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AC" w:rsidRPr="00D56296" w:rsidRDefault="00087AAC" w:rsidP="00D56296">
      <w:pPr>
        <w:pStyle w:val="ListParagraph"/>
        <w:tabs>
          <w:tab w:val="left" w:pos="2070"/>
        </w:tabs>
        <w:spacing w:line="480" w:lineRule="auto"/>
        <w:ind w:left="0"/>
        <w:jc w:val="center"/>
        <w:rPr>
          <w:rFonts w:ascii="Times New Roman" w:hAnsi="Times New Roman"/>
          <w:b/>
          <w:sz w:val="24"/>
          <w:szCs w:val="24"/>
          <w:lang w:val="id-ID"/>
        </w:rPr>
      </w:pPr>
      <w:r w:rsidRPr="00D56296">
        <w:rPr>
          <w:rFonts w:ascii="Times New Roman" w:hAnsi="Times New Roman"/>
          <w:b/>
          <w:sz w:val="24"/>
          <w:szCs w:val="24"/>
          <w:lang w:val="id-ID"/>
        </w:rPr>
        <w:t xml:space="preserve">BAB </w:t>
      </w:r>
      <w:r w:rsidR="004A2FFE" w:rsidRPr="00D56296">
        <w:rPr>
          <w:rFonts w:ascii="Times New Roman" w:hAnsi="Times New Roman"/>
          <w:b/>
          <w:sz w:val="24"/>
          <w:szCs w:val="24"/>
          <w:lang w:val="id-ID"/>
        </w:rPr>
        <w:t>II</w:t>
      </w:r>
    </w:p>
    <w:p w:rsidR="004A2FFE" w:rsidRPr="00900000" w:rsidRDefault="003D6722" w:rsidP="00D56296">
      <w:pPr>
        <w:pStyle w:val="ListParagraph"/>
        <w:tabs>
          <w:tab w:val="left" w:pos="2070"/>
        </w:tabs>
        <w:spacing w:line="960" w:lineRule="auto"/>
        <w:ind w:left="0"/>
        <w:jc w:val="center"/>
        <w:rPr>
          <w:rFonts w:ascii="Times New Roman" w:hAnsi="Times New Roman"/>
          <w:b/>
          <w:sz w:val="24"/>
          <w:szCs w:val="24"/>
        </w:rPr>
      </w:pPr>
      <w:r w:rsidRPr="00D56296">
        <w:rPr>
          <w:rFonts w:ascii="Times New Roman" w:hAnsi="Times New Roman"/>
          <w:b/>
          <w:sz w:val="24"/>
          <w:szCs w:val="24"/>
          <w:lang w:val="id-ID"/>
        </w:rPr>
        <w:t>KAJIAN PUSTAKA,</w:t>
      </w:r>
      <w:r w:rsidR="004A2FFE" w:rsidRPr="00D56296">
        <w:rPr>
          <w:rFonts w:ascii="Times New Roman" w:hAnsi="Times New Roman"/>
          <w:b/>
          <w:sz w:val="24"/>
          <w:szCs w:val="24"/>
          <w:lang w:val="id-ID"/>
        </w:rPr>
        <w:t>KERANGKA PIKIR</w:t>
      </w:r>
      <w:r w:rsidRPr="00D56296">
        <w:rPr>
          <w:rFonts w:ascii="Times New Roman" w:hAnsi="Times New Roman"/>
          <w:b/>
          <w:sz w:val="24"/>
          <w:szCs w:val="24"/>
          <w:lang w:val="id-ID"/>
        </w:rPr>
        <w:t>, DAN HIPOTESIS</w:t>
      </w:r>
      <w:r w:rsidR="00900000">
        <w:rPr>
          <w:rFonts w:ascii="Times New Roman" w:hAnsi="Times New Roman"/>
          <w:b/>
          <w:sz w:val="24"/>
          <w:szCs w:val="24"/>
        </w:rPr>
        <w:t xml:space="preserve"> TINDAKAN</w:t>
      </w:r>
    </w:p>
    <w:p w:rsidR="004A2FFE" w:rsidRPr="00D56296" w:rsidRDefault="004A2FFE" w:rsidP="00796387">
      <w:pPr>
        <w:pStyle w:val="ListParagraph"/>
        <w:numPr>
          <w:ilvl w:val="0"/>
          <w:numId w:val="1"/>
        </w:numPr>
        <w:tabs>
          <w:tab w:val="left" w:pos="426"/>
        </w:tabs>
        <w:spacing w:line="480" w:lineRule="auto"/>
        <w:ind w:left="426" w:hanging="426"/>
        <w:jc w:val="both"/>
        <w:rPr>
          <w:rFonts w:ascii="Times New Roman" w:hAnsi="Times New Roman"/>
          <w:b/>
          <w:sz w:val="24"/>
          <w:szCs w:val="24"/>
          <w:lang w:val="id-ID"/>
        </w:rPr>
      </w:pPr>
      <w:r w:rsidRPr="00D56296">
        <w:rPr>
          <w:rFonts w:ascii="Times New Roman" w:hAnsi="Times New Roman"/>
          <w:b/>
          <w:sz w:val="24"/>
          <w:szCs w:val="24"/>
          <w:lang w:val="id-ID"/>
        </w:rPr>
        <w:t>Kajian Pustaka</w:t>
      </w:r>
    </w:p>
    <w:p w:rsidR="004A2FFE" w:rsidRPr="00D56296" w:rsidRDefault="004A2FFE" w:rsidP="00455E69">
      <w:pPr>
        <w:pStyle w:val="ListParagraph"/>
        <w:numPr>
          <w:ilvl w:val="0"/>
          <w:numId w:val="5"/>
        </w:numPr>
        <w:tabs>
          <w:tab w:val="left" w:pos="360"/>
          <w:tab w:val="left" w:pos="2070"/>
        </w:tabs>
        <w:spacing w:line="480" w:lineRule="auto"/>
        <w:ind w:left="450" w:hanging="450"/>
        <w:jc w:val="both"/>
        <w:rPr>
          <w:rFonts w:ascii="Times New Roman" w:hAnsi="Times New Roman"/>
          <w:b/>
          <w:bCs/>
          <w:sz w:val="24"/>
          <w:szCs w:val="24"/>
          <w:lang w:val="id-ID"/>
        </w:rPr>
      </w:pPr>
      <w:r w:rsidRPr="00D56296">
        <w:rPr>
          <w:rFonts w:ascii="Times New Roman" w:hAnsi="Times New Roman"/>
          <w:b/>
          <w:bCs/>
          <w:sz w:val="24"/>
          <w:szCs w:val="24"/>
          <w:lang w:val="id-ID"/>
        </w:rPr>
        <w:t xml:space="preserve">Pendekatan </w:t>
      </w:r>
      <w:r w:rsidRPr="00D56296">
        <w:rPr>
          <w:rFonts w:ascii="Times New Roman" w:hAnsi="Times New Roman"/>
          <w:b/>
          <w:bCs/>
          <w:i/>
          <w:sz w:val="24"/>
          <w:szCs w:val="24"/>
          <w:lang w:val="id-ID"/>
        </w:rPr>
        <w:t>ContextualTeaching</w:t>
      </w:r>
      <w:r w:rsidR="00697C20" w:rsidRPr="00D56296">
        <w:rPr>
          <w:rFonts w:ascii="Times New Roman" w:hAnsi="Times New Roman"/>
          <w:b/>
          <w:bCs/>
          <w:i/>
          <w:sz w:val="24"/>
          <w:szCs w:val="24"/>
          <w:lang w:val="id-ID"/>
        </w:rPr>
        <w:t xml:space="preserve">and </w:t>
      </w:r>
      <w:r w:rsidRPr="00D56296">
        <w:rPr>
          <w:rFonts w:ascii="Times New Roman" w:hAnsi="Times New Roman"/>
          <w:b/>
          <w:bCs/>
          <w:i/>
          <w:sz w:val="24"/>
          <w:szCs w:val="24"/>
          <w:lang w:val="id-ID"/>
        </w:rPr>
        <w:t>Learning</w:t>
      </w:r>
      <w:r w:rsidR="00B13D4F">
        <w:rPr>
          <w:rFonts w:ascii="Times New Roman" w:hAnsi="Times New Roman"/>
          <w:b/>
          <w:bCs/>
          <w:i/>
          <w:sz w:val="24"/>
          <w:szCs w:val="24"/>
          <w:lang w:val="id-ID"/>
        </w:rPr>
        <w:t xml:space="preserve"> </w:t>
      </w:r>
      <w:r w:rsidR="00B13D4F" w:rsidRPr="00455E69">
        <w:rPr>
          <w:rFonts w:ascii="Times New Roman" w:hAnsi="Times New Roman"/>
          <w:b/>
          <w:bCs/>
          <w:sz w:val="24"/>
          <w:szCs w:val="24"/>
          <w:lang w:val="id-ID"/>
        </w:rPr>
        <w:t>(</w:t>
      </w:r>
      <w:r w:rsidR="00381D66" w:rsidRPr="00455E69">
        <w:rPr>
          <w:rFonts w:ascii="Times New Roman" w:hAnsi="Times New Roman"/>
          <w:b/>
          <w:bCs/>
          <w:sz w:val="24"/>
          <w:szCs w:val="24"/>
          <w:lang w:val="id-ID"/>
        </w:rPr>
        <w:t>CTL</w:t>
      </w:r>
      <w:r w:rsidR="00B13D4F" w:rsidRPr="00455E69">
        <w:rPr>
          <w:rFonts w:ascii="Times New Roman" w:hAnsi="Times New Roman"/>
          <w:b/>
          <w:bCs/>
          <w:sz w:val="24"/>
          <w:szCs w:val="24"/>
          <w:lang w:val="id-ID"/>
        </w:rPr>
        <w:t>)</w:t>
      </w:r>
    </w:p>
    <w:p w:rsidR="004A2FFE" w:rsidRPr="00D56296" w:rsidRDefault="004A2FFE" w:rsidP="00455E69">
      <w:pPr>
        <w:pStyle w:val="ListParagraph"/>
        <w:numPr>
          <w:ilvl w:val="0"/>
          <w:numId w:val="6"/>
        </w:numPr>
        <w:tabs>
          <w:tab w:val="left" w:pos="426"/>
        </w:tabs>
        <w:spacing w:line="480" w:lineRule="auto"/>
        <w:ind w:left="360"/>
        <w:jc w:val="both"/>
        <w:rPr>
          <w:rFonts w:ascii="Times New Roman" w:hAnsi="Times New Roman"/>
          <w:b/>
          <w:bCs/>
          <w:i/>
          <w:sz w:val="24"/>
          <w:szCs w:val="24"/>
          <w:lang w:val="id-ID"/>
        </w:rPr>
      </w:pPr>
      <w:r w:rsidRPr="00D56296">
        <w:rPr>
          <w:rFonts w:ascii="Times New Roman" w:hAnsi="Times New Roman"/>
          <w:b/>
          <w:bCs/>
          <w:sz w:val="24"/>
          <w:szCs w:val="24"/>
          <w:lang w:val="id-ID"/>
        </w:rPr>
        <w:t xml:space="preserve">Hakekat Pembelajaran </w:t>
      </w:r>
      <w:r w:rsidR="00381D66" w:rsidRPr="00455E69">
        <w:rPr>
          <w:rFonts w:ascii="Times New Roman" w:hAnsi="Times New Roman"/>
          <w:b/>
          <w:bCs/>
          <w:sz w:val="24"/>
          <w:szCs w:val="24"/>
          <w:lang w:val="id-ID"/>
        </w:rPr>
        <w:t>CTL</w:t>
      </w:r>
    </w:p>
    <w:p w:rsidR="004A2FFE" w:rsidRPr="00455E69" w:rsidRDefault="004A2FFE" w:rsidP="00455E69">
      <w:pPr>
        <w:spacing w:line="480" w:lineRule="auto"/>
        <w:ind w:firstLine="360"/>
        <w:jc w:val="both"/>
        <w:rPr>
          <w:rFonts w:ascii="Times New Roman" w:hAnsi="Times New Roman"/>
          <w:i/>
          <w:sz w:val="24"/>
          <w:szCs w:val="24"/>
          <w:lang w:val="id-ID"/>
        </w:rPr>
      </w:pPr>
      <w:r w:rsidRPr="00455E69">
        <w:rPr>
          <w:rFonts w:ascii="Times New Roman" w:hAnsi="Times New Roman"/>
          <w:i/>
          <w:sz w:val="24"/>
          <w:szCs w:val="24"/>
          <w:lang w:val="id-ID"/>
        </w:rPr>
        <w:t xml:space="preserve">Contextual Teaching and Learning </w:t>
      </w:r>
      <w:r w:rsidRPr="00455E69">
        <w:rPr>
          <w:rFonts w:ascii="Times New Roman" w:hAnsi="Times New Roman"/>
          <w:sz w:val="24"/>
          <w:szCs w:val="24"/>
          <w:lang w:val="id-ID"/>
        </w:rPr>
        <w:t>(</w:t>
      </w:r>
      <w:r w:rsidR="00381D66" w:rsidRPr="00455E69">
        <w:rPr>
          <w:rFonts w:ascii="Times New Roman" w:hAnsi="Times New Roman"/>
          <w:sz w:val="24"/>
          <w:szCs w:val="24"/>
          <w:lang w:val="id-ID"/>
        </w:rPr>
        <w:t>CTL</w:t>
      </w:r>
      <w:r w:rsidRPr="00455E69">
        <w:rPr>
          <w:rFonts w:ascii="Times New Roman" w:hAnsi="Times New Roman"/>
          <w:sz w:val="24"/>
          <w:szCs w:val="24"/>
          <w:lang w:val="id-ID"/>
        </w:rPr>
        <w:t>)</w:t>
      </w:r>
      <w:r w:rsidRPr="00455E69">
        <w:rPr>
          <w:rFonts w:ascii="Times New Roman" w:hAnsi="Times New Roman"/>
          <w:i/>
          <w:sz w:val="24"/>
          <w:szCs w:val="24"/>
          <w:lang w:val="id-ID"/>
        </w:rPr>
        <w:t xml:space="preserve"> </w:t>
      </w:r>
      <w:r w:rsidRPr="00455E69">
        <w:rPr>
          <w:rFonts w:ascii="Times New Roman" w:hAnsi="Times New Roman"/>
          <w:sz w:val="24"/>
          <w:szCs w:val="24"/>
          <w:lang w:val="id-ID"/>
        </w:rPr>
        <w:t xml:space="preserve">merupakan </w:t>
      </w:r>
      <w:r w:rsidR="006A13A1" w:rsidRPr="00455E69">
        <w:rPr>
          <w:rFonts w:ascii="Times New Roman" w:hAnsi="Times New Roman"/>
          <w:sz w:val="24"/>
          <w:szCs w:val="24"/>
          <w:lang w:val="id-ID"/>
        </w:rPr>
        <w:t xml:space="preserve">suatu konsepsi yang membantu guru mengaitkan konten mata pelajaran dengan situasi dunia nyata dan memotivasi siswa membuat hubungan antara pengetahuan dan penerapannya dalam kehidupan mereka </w:t>
      </w:r>
      <w:r w:rsidR="00CB6EE0" w:rsidRPr="00455E69">
        <w:rPr>
          <w:rFonts w:ascii="Times New Roman" w:hAnsi="Times New Roman"/>
          <w:sz w:val="24"/>
          <w:szCs w:val="24"/>
          <w:lang w:val="id-ID"/>
        </w:rPr>
        <w:t>sebagai anggota keluarga,warga n</w:t>
      </w:r>
      <w:r w:rsidR="006A13A1" w:rsidRPr="00455E69">
        <w:rPr>
          <w:rFonts w:ascii="Times New Roman" w:hAnsi="Times New Roman"/>
          <w:sz w:val="24"/>
          <w:szCs w:val="24"/>
          <w:lang w:val="id-ID"/>
        </w:rPr>
        <w:t>egara, dan tenaga kerja</w:t>
      </w:r>
      <w:r w:rsidR="00455E69">
        <w:rPr>
          <w:rFonts w:ascii="Times New Roman" w:hAnsi="Times New Roman"/>
          <w:sz w:val="24"/>
          <w:szCs w:val="24"/>
        </w:rPr>
        <w:t xml:space="preserve">         </w:t>
      </w:r>
      <w:r w:rsidR="006A13A1" w:rsidRPr="00455E69">
        <w:rPr>
          <w:rFonts w:ascii="Times New Roman" w:hAnsi="Times New Roman"/>
          <w:sz w:val="24"/>
          <w:szCs w:val="24"/>
          <w:lang w:val="id-ID"/>
        </w:rPr>
        <w:t xml:space="preserve"> </w:t>
      </w:r>
      <w:r w:rsidRPr="00455E69">
        <w:rPr>
          <w:rFonts w:ascii="Times New Roman" w:hAnsi="Times New Roman"/>
          <w:i/>
          <w:sz w:val="24"/>
          <w:szCs w:val="24"/>
          <w:lang w:val="id-ID"/>
        </w:rPr>
        <w:t>(US</w:t>
      </w:r>
      <w:r w:rsidR="006A13A1" w:rsidRPr="00455E69">
        <w:rPr>
          <w:rFonts w:ascii="Times New Roman" w:hAnsi="Times New Roman"/>
          <w:i/>
          <w:sz w:val="24"/>
          <w:szCs w:val="24"/>
          <w:lang w:val="id-ID"/>
        </w:rPr>
        <w:t xml:space="preserve">. Departement of </w:t>
      </w:r>
      <w:r w:rsidR="00E34FE5" w:rsidRPr="00455E69">
        <w:rPr>
          <w:rFonts w:ascii="Times New Roman" w:hAnsi="Times New Roman"/>
          <w:i/>
          <w:sz w:val="24"/>
          <w:szCs w:val="24"/>
          <w:lang w:val="id-ID"/>
        </w:rPr>
        <w:t xml:space="preserve">National School-to-Work Office </w:t>
      </w:r>
      <w:r w:rsidR="006A13A1" w:rsidRPr="00455E69">
        <w:rPr>
          <w:rFonts w:ascii="Times New Roman" w:hAnsi="Times New Roman"/>
          <w:i/>
          <w:sz w:val="24"/>
          <w:szCs w:val="24"/>
          <w:lang w:val="id-ID"/>
        </w:rPr>
        <w:t xml:space="preserve">Education the </w:t>
      </w:r>
      <w:r w:rsidR="006A13A1" w:rsidRPr="00455E69">
        <w:rPr>
          <w:rFonts w:ascii="Times New Roman" w:hAnsi="Times New Roman"/>
          <w:sz w:val="24"/>
          <w:szCs w:val="24"/>
          <w:lang w:val="id-ID"/>
        </w:rPr>
        <w:t>yang dikutip oleh</w:t>
      </w:r>
      <w:r w:rsidR="002707C1" w:rsidRPr="00455E69">
        <w:rPr>
          <w:rFonts w:ascii="Times New Roman" w:hAnsi="Times New Roman"/>
          <w:sz w:val="24"/>
          <w:szCs w:val="24"/>
          <w:lang w:val="id-ID"/>
        </w:rPr>
        <w:t xml:space="preserve"> Blanchar</w:t>
      </w:r>
      <w:r w:rsidRPr="00455E69">
        <w:rPr>
          <w:rFonts w:ascii="Times New Roman" w:hAnsi="Times New Roman"/>
          <w:sz w:val="24"/>
          <w:szCs w:val="24"/>
          <w:lang w:val="id-ID"/>
        </w:rPr>
        <w:t>, 2001</w:t>
      </w:r>
      <w:r w:rsidRPr="00455E69">
        <w:rPr>
          <w:rFonts w:ascii="Times New Roman" w:hAnsi="Times New Roman"/>
          <w:i/>
          <w:sz w:val="24"/>
          <w:szCs w:val="24"/>
          <w:lang w:val="id-ID"/>
        </w:rPr>
        <w:t>)</w:t>
      </w:r>
      <w:r w:rsidR="00D56296" w:rsidRPr="00455E69">
        <w:rPr>
          <w:rFonts w:ascii="Times New Roman" w:hAnsi="Times New Roman"/>
          <w:i/>
          <w:sz w:val="24"/>
          <w:szCs w:val="24"/>
          <w:lang w:val="id-ID"/>
        </w:rPr>
        <w:t xml:space="preserve">. </w:t>
      </w:r>
      <w:r w:rsidR="00D56296" w:rsidRPr="00455E69">
        <w:rPr>
          <w:rFonts w:ascii="Times New Roman" w:hAnsi="Times New Roman"/>
          <w:sz w:val="24"/>
          <w:szCs w:val="24"/>
          <w:lang w:val="id-ID"/>
        </w:rPr>
        <w:t xml:space="preserve">Nurhadi (2002:5) mengemukakan: </w:t>
      </w:r>
    </w:p>
    <w:p w:rsidR="00B13D4F" w:rsidRDefault="00697C20" w:rsidP="00D56296">
      <w:pPr>
        <w:pStyle w:val="ListParagraph"/>
        <w:ind w:left="1355" w:right="567"/>
        <w:jc w:val="both"/>
        <w:rPr>
          <w:rFonts w:ascii="Times New Roman" w:hAnsi="Times New Roman"/>
          <w:spacing w:val="-2"/>
          <w:sz w:val="24"/>
          <w:szCs w:val="24"/>
          <w:lang w:val="id-ID"/>
        </w:rPr>
      </w:pPr>
      <w:r w:rsidRPr="00B13D4F">
        <w:rPr>
          <w:rFonts w:ascii="Times New Roman" w:hAnsi="Times New Roman"/>
          <w:spacing w:val="-2"/>
          <w:sz w:val="24"/>
          <w:szCs w:val="24"/>
          <w:lang w:val="id-ID"/>
        </w:rPr>
        <w:t xml:space="preserve">Pembelajaran </w:t>
      </w:r>
      <w:r w:rsidR="00381D66" w:rsidRPr="00455E69">
        <w:rPr>
          <w:rFonts w:ascii="Times New Roman" w:hAnsi="Times New Roman"/>
          <w:spacing w:val="-2"/>
          <w:sz w:val="24"/>
          <w:szCs w:val="24"/>
          <w:lang w:val="id-ID"/>
        </w:rPr>
        <w:t>CTL</w:t>
      </w:r>
      <w:r w:rsidR="00D56296" w:rsidRPr="00B13D4F">
        <w:rPr>
          <w:rFonts w:ascii="Times New Roman" w:hAnsi="Times New Roman"/>
          <w:spacing w:val="-2"/>
          <w:sz w:val="24"/>
          <w:szCs w:val="24"/>
          <w:lang w:val="id-ID"/>
        </w:rPr>
        <w:t xml:space="preserve"> adalah konsep </w:t>
      </w:r>
      <w:r w:rsidR="004A2FFE" w:rsidRPr="00B13D4F">
        <w:rPr>
          <w:rFonts w:ascii="Times New Roman" w:hAnsi="Times New Roman"/>
          <w:spacing w:val="-2"/>
          <w:sz w:val="24"/>
          <w:szCs w:val="24"/>
          <w:lang w:val="id-ID"/>
        </w:rPr>
        <w:t xml:space="preserve">belajar yang membantu guru mengaitkan antara materi dan mendorong </w:t>
      </w:r>
      <w:r w:rsidR="009B41EF">
        <w:rPr>
          <w:rFonts w:ascii="Times New Roman" w:hAnsi="Times New Roman"/>
          <w:spacing w:val="-2"/>
          <w:sz w:val="24"/>
          <w:szCs w:val="24"/>
          <w:lang w:val="id-ID"/>
        </w:rPr>
        <w:t>siswa</w:t>
      </w:r>
      <w:r w:rsidR="004A2FFE" w:rsidRPr="00B13D4F">
        <w:rPr>
          <w:rFonts w:ascii="Times New Roman" w:hAnsi="Times New Roman"/>
          <w:spacing w:val="-2"/>
          <w:sz w:val="24"/>
          <w:szCs w:val="24"/>
          <w:lang w:val="id-ID"/>
        </w:rPr>
        <w:t xml:space="preserve"> membuat hubungan antara pengetahuan yang dimilikinya dengan penerapan</w:t>
      </w:r>
    </w:p>
    <w:p w:rsidR="004A2FFE" w:rsidRPr="00B13D4F" w:rsidRDefault="004A2FFE" w:rsidP="00D56296">
      <w:pPr>
        <w:pStyle w:val="ListParagraph"/>
        <w:ind w:left="1355" w:right="567"/>
        <w:jc w:val="both"/>
        <w:rPr>
          <w:rFonts w:ascii="Times New Roman" w:hAnsi="Times New Roman"/>
          <w:spacing w:val="-2"/>
          <w:sz w:val="24"/>
          <w:szCs w:val="24"/>
          <w:lang w:val="id-ID"/>
        </w:rPr>
      </w:pPr>
      <w:r w:rsidRPr="00B13D4F">
        <w:rPr>
          <w:rFonts w:ascii="Times New Roman" w:hAnsi="Times New Roman"/>
          <w:spacing w:val="-2"/>
          <w:sz w:val="24"/>
          <w:szCs w:val="24"/>
          <w:lang w:val="id-ID"/>
        </w:rPr>
        <w:t>nya dalam kehidupan mereka sehari-hari dengan melibatkan tujuh komponen utama pembelajaran efektif, yakni konstruktivisme, bertanya, menemukan, masyarakat belajar, perm</w:t>
      </w:r>
      <w:r w:rsidR="00CB6EE0" w:rsidRPr="00B13D4F">
        <w:rPr>
          <w:rFonts w:ascii="Times New Roman" w:hAnsi="Times New Roman"/>
          <w:spacing w:val="-2"/>
          <w:sz w:val="24"/>
          <w:szCs w:val="24"/>
          <w:lang w:val="id-ID"/>
        </w:rPr>
        <w:t>odelan dan penilaian sebenarnya</w:t>
      </w:r>
    </w:p>
    <w:p w:rsidR="004A2FFE" w:rsidRPr="00D56296" w:rsidRDefault="004A2FFE" w:rsidP="00D56296">
      <w:pPr>
        <w:pStyle w:val="ListParagraph"/>
        <w:ind w:left="709" w:right="616"/>
        <w:jc w:val="both"/>
        <w:rPr>
          <w:rFonts w:ascii="Times New Roman" w:hAnsi="Times New Roman"/>
          <w:sz w:val="24"/>
          <w:szCs w:val="24"/>
          <w:lang w:val="id-ID"/>
        </w:rPr>
      </w:pPr>
    </w:p>
    <w:p w:rsidR="005E46F5" w:rsidRPr="00A73C5A" w:rsidRDefault="00A73C5A" w:rsidP="00A73C5A">
      <w:pPr>
        <w:spacing w:line="480" w:lineRule="auto"/>
        <w:ind w:firstLine="720"/>
        <w:jc w:val="both"/>
        <w:rPr>
          <w:rFonts w:ascii="Times New Roman" w:hAnsi="Times New Roman"/>
          <w:sz w:val="24"/>
          <w:szCs w:val="24"/>
          <w:lang w:val="id-ID"/>
        </w:rPr>
      </w:pPr>
      <w:r>
        <w:rPr>
          <w:rFonts w:ascii="Times New Roman" w:hAnsi="Times New Roman"/>
          <w:sz w:val="24"/>
          <w:szCs w:val="24"/>
        </w:rPr>
        <w:t xml:space="preserve"> </w:t>
      </w:r>
      <w:r w:rsidR="003853DF" w:rsidRPr="00455E69">
        <w:rPr>
          <w:rFonts w:ascii="Times New Roman" w:hAnsi="Times New Roman"/>
          <w:sz w:val="24"/>
          <w:szCs w:val="24"/>
        </w:rPr>
        <w:t xml:space="preserve">Mulyasa, </w:t>
      </w:r>
      <w:r w:rsidR="00CB6EE0" w:rsidRPr="00455E69">
        <w:rPr>
          <w:rFonts w:ascii="Times New Roman" w:hAnsi="Times New Roman"/>
          <w:sz w:val="24"/>
          <w:szCs w:val="24"/>
          <w:lang w:val="id-ID"/>
        </w:rPr>
        <w:t>(</w:t>
      </w:r>
      <w:r w:rsidR="004A2FFE" w:rsidRPr="00455E69">
        <w:rPr>
          <w:rFonts w:ascii="Times New Roman" w:hAnsi="Times New Roman"/>
          <w:sz w:val="24"/>
          <w:szCs w:val="24"/>
          <w:lang w:val="id-ID"/>
        </w:rPr>
        <w:t>Sofyan</w:t>
      </w:r>
      <w:r w:rsidR="00A17087" w:rsidRPr="00455E69">
        <w:rPr>
          <w:rFonts w:ascii="Times New Roman" w:hAnsi="Times New Roman"/>
          <w:sz w:val="24"/>
          <w:szCs w:val="24"/>
          <w:lang w:val="id-ID"/>
        </w:rPr>
        <w:t>,</w:t>
      </w:r>
      <w:r w:rsidR="00FE008D" w:rsidRPr="00455E69">
        <w:rPr>
          <w:rFonts w:ascii="Times New Roman" w:hAnsi="Times New Roman"/>
          <w:sz w:val="24"/>
          <w:szCs w:val="24"/>
        </w:rPr>
        <w:t xml:space="preserve"> </w:t>
      </w:r>
      <w:r w:rsidR="00CB6EE0" w:rsidRPr="00455E69">
        <w:rPr>
          <w:rFonts w:ascii="Times New Roman" w:hAnsi="Times New Roman"/>
          <w:sz w:val="24"/>
          <w:szCs w:val="24"/>
          <w:lang w:val="id-ID"/>
        </w:rPr>
        <w:t>2007</w:t>
      </w:r>
      <w:r w:rsidR="004A2FFE" w:rsidRPr="00455E69">
        <w:rPr>
          <w:rFonts w:ascii="Times New Roman" w:hAnsi="Times New Roman"/>
          <w:sz w:val="24"/>
          <w:szCs w:val="24"/>
          <w:lang w:val="id-ID"/>
        </w:rPr>
        <w:t xml:space="preserve">) mengemukakan 5 (lima) elemen yang harus diperhatikan dalam pembelajaran </w:t>
      </w:r>
      <w:r w:rsidR="00381D66" w:rsidRPr="00455E69">
        <w:rPr>
          <w:rFonts w:ascii="Times New Roman" w:hAnsi="Times New Roman"/>
          <w:sz w:val="24"/>
          <w:szCs w:val="24"/>
          <w:lang w:val="id-ID"/>
        </w:rPr>
        <w:t>CTL</w:t>
      </w:r>
      <w:r w:rsidR="004A2FFE" w:rsidRPr="00455E69">
        <w:rPr>
          <w:rFonts w:ascii="Times New Roman" w:hAnsi="Times New Roman"/>
          <w:sz w:val="24"/>
          <w:szCs w:val="24"/>
          <w:lang w:val="id-ID"/>
        </w:rPr>
        <w:t>, yaitu: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w:t>
      </w:r>
      <w:r w:rsidR="004A2FFE" w:rsidRPr="00A73C5A">
        <w:rPr>
          <w:rFonts w:ascii="Times New Roman" w:hAnsi="Times New Roman"/>
          <w:sz w:val="24"/>
          <w:szCs w:val="24"/>
          <w:lang w:val="id-ID"/>
        </w:rPr>
        <w:t>Pembelajaran harus memperhatikan pengetah</w:t>
      </w:r>
      <w:r w:rsidR="002707C1" w:rsidRPr="00A73C5A">
        <w:rPr>
          <w:rFonts w:ascii="Times New Roman" w:hAnsi="Times New Roman"/>
          <w:sz w:val="24"/>
          <w:szCs w:val="24"/>
          <w:lang w:val="id-ID"/>
        </w:rPr>
        <w:t>uan yang sudah dimiliki oleh</w:t>
      </w:r>
      <w:r w:rsidR="004A2FFE" w:rsidRPr="00A73C5A">
        <w:rPr>
          <w:rFonts w:ascii="Times New Roman" w:hAnsi="Times New Roman"/>
          <w:sz w:val="24"/>
          <w:szCs w:val="24"/>
          <w:lang w:val="id-ID"/>
        </w:rPr>
        <w:t xml:space="preserve"> peserta didik.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w:t>
      </w:r>
      <w:r w:rsidR="004A2FFE" w:rsidRPr="00A73C5A">
        <w:rPr>
          <w:rFonts w:ascii="Times New Roman" w:hAnsi="Times New Roman"/>
          <w:sz w:val="24"/>
          <w:szCs w:val="24"/>
          <w:lang w:val="id-ID"/>
        </w:rPr>
        <w:t>Pembelajaran dimulai dari keseluruhan (global) menuju bagian-bagian secara khusus (dari umum ke khusus)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lastRenderedPageBreak/>
        <w:t xml:space="preserve">3) </w:t>
      </w:r>
      <w:r w:rsidR="004A2FFE" w:rsidRPr="00A73C5A">
        <w:rPr>
          <w:rFonts w:ascii="Times New Roman" w:hAnsi="Times New Roman"/>
          <w:sz w:val="24"/>
          <w:szCs w:val="24"/>
          <w:lang w:val="id-ID"/>
        </w:rPr>
        <w:t>Pembelajaran harus ditekankan pada pemahaman, dengan cara (a) menyusun konsep sementara, (b) melakukan sharing untuk memperoleh masukan dan tanggapan dari orang lain, dan (c) merevisi dan mengembangkan konsep.</w:t>
      </w:r>
      <w:r>
        <w:rPr>
          <w:rFonts w:ascii="Times New Roman" w:hAnsi="Times New Roman"/>
          <w:sz w:val="24"/>
          <w:szCs w:val="24"/>
        </w:rPr>
        <w:t xml:space="preserve">                 4) </w:t>
      </w:r>
      <w:r w:rsidR="004A2FFE" w:rsidRPr="00A73C5A">
        <w:rPr>
          <w:rFonts w:ascii="Times New Roman" w:hAnsi="Times New Roman"/>
          <w:sz w:val="24"/>
          <w:szCs w:val="24"/>
          <w:lang w:val="id-ID"/>
        </w:rPr>
        <w:t>Pembelajaran ditekankan pada upaya mempraktekkan secara langsung apa yang dipelajari.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w:t>
      </w:r>
      <w:r w:rsidR="004A2FFE" w:rsidRPr="00A73C5A">
        <w:rPr>
          <w:rFonts w:ascii="Times New Roman" w:hAnsi="Times New Roman"/>
          <w:sz w:val="24"/>
          <w:szCs w:val="24"/>
          <w:lang w:val="id-ID"/>
        </w:rPr>
        <w:t>Adanya refleksi terhadap strategi pembelajaran dan pengembangan pengetahuan yang dipelajari.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2FFE" w:rsidRPr="00455E69">
        <w:rPr>
          <w:rFonts w:ascii="Times New Roman" w:hAnsi="Times New Roman"/>
          <w:sz w:val="24"/>
          <w:szCs w:val="24"/>
          <w:lang w:val="id-ID"/>
        </w:rPr>
        <w:t xml:space="preserve">Selanjutnya Joshua (2003:2) mengemukakan </w:t>
      </w:r>
      <w:r w:rsidR="00B13D4F" w:rsidRPr="00455E69">
        <w:rPr>
          <w:rFonts w:ascii="Times New Roman" w:hAnsi="Times New Roman"/>
          <w:sz w:val="24"/>
          <w:szCs w:val="24"/>
          <w:lang w:val="id-ID"/>
        </w:rPr>
        <w:t xml:space="preserve">secara konseptual tentang </w:t>
      </w:r>
      <w:r w:rsidR="00381D66" w:rsidRPr="00455E69">
        <w:rPr>
          <w:rFonts w:ascii="Times New Roman" w:hAnsi="Times New Roman"/>
          <w:sz w:val="24"/>
          <w:szCs w:val="24"/>
          <w:lang w:val="id-ID"/>
        </w:rPr>
        <w:t>CTL</w:t>
      </w:r>
      <w:r w:rsidR="00E07F61" w:rsidRPr="00455E69">
        <w:rPr>
          <w:rFonts w:ascii="Times New Roman" w:hAnsi="Times New Roman"/>
          <w:i/>
          <w:sz w:val="24"/>
          <w:szCs w:val="24"/>
        </w:rPr>
        <w:t xml:space="preserve"> </w:t>
      </w:r>
      <w:r w:rsidR="004A2FFE" w:rsidRPr="00455E69">
        <w:rPr>
          <w:rFonts w:ascii="Times New Roman" w:hAnsi="Times New Roman"/>
          <w:sz w:val="24"/>
          <w:szCs w:val="24"/>
          <w:lang w:val="id-ID"/>
        </w:rPr>
        <w:t>bahwa,</w:t>
      </w:r>
    </w:p>
    <w:p w:rsidR="004A2FFE" w:rsidRPr="005E46F5" w:rsidRDefault="00607E98" w:rsidP="00A73C5A">
      <w:pPr>
        <w:spacing w:line="360" w:lineRule="auto"/>
        <w:ind w:left="900" w:right="662"/>
        <w:jc w:val="both"/>
        <w:rPr>
          <w:rFonts w:ascii="Times New Roman" w:hAnsi="Times New Roman"/>
          <w:i/>
          <w:sz w:val="24"/>
          <w:szCs w:val="24"/>
        </w:rPr>
      </w:pPr>
      <w:r w:rsidRPr="005E46F5">
        <w:rPr>
          <w:rFonts w:ascii="Times New Roman" w:hAnsi="Times New Roman"/>
          <w:sz w:val="24"/>
          <w:szCs w:val="24"/>
          <w:lang w:val="id-ID"/>
        </w:rPr>
        <w:t>P</w:t>
      </w:r>
      <w:r w:rsidR="004A2FFE" w:rsidRPr="005E46F5">
        <w:rPr>
          <w:rFonts w:ascii="Times New Roman" w:hAnsi="Times New Roman"/>
          <w:sz w:val="24"/>
          <w:szCs w:val="24"/>
          <w:lang w:val="id-ID"/>
        </w:rPr>
        <w:t xml:space="preserve">embelajaran </w:t>
      </w:r>
      <w:r w:rsidR="00381D66" w:rsidRPr="005E46F5">
        <w:rPr>
          <w:rFonts w:ascii="Times New Roman" w:hAnsi="Times New Roman"/>
          <w:sz w:val="24"/>
          <w:szCs w:val="24"/>
          <w:lang w:val="id-ID"/>
        </w:rPr>
        <w:t>CTL</w:t>
      </w:r>
      <w:r w:rsidR="004A2FFE" w:rsidRPr="005E46F5">
        <w:rPr>
          <w:rFonts w:ascii="Times New Roman" w:hAnsi="Times New Roman"/>
          <w:sz w:val="24"/>
          <w:szCs w:val="24"/>
          <w:lang w:val="id-ID"/>
        </w:rPr>
        <w:t xml:space="preserve"> adalah suatu konsep tentang pembelajaran yang membantu </w:t>
      </w:r>
      <w:r w:rsidR="00A73C5A">
        <w:rPr>
          <w:rFonts w:ascii="Times New Roman" w:hAnsi="Times New Roman"/>
          <w:sz w:val="24"/>
          <w:szCs w:val="24"/>
        </w:rPr>
        <w:t xml:space="preserve">  </w:t>
      </w:r>
      <w:r w:rsidR="004A2FFE" w:rsidRPr="005E46F5">
        <w:rPr>
          <w:rFonts w:ascii="Times New Roman" w:hAnsi="Times New Roman"/>
          <w:sz w:val="24"/>
          <w:szCs w:val="24"/>
          <w:lang w:val="id-ID"/>
        </w:rPr>
        <w:t>guru-guru untuk menghubungkan isi bahan ajar dengan situasi-situasi dunia nyata serta penerapannya dalam kehidupan mereka sebagai anggota keluarga, warga negara, dan pekerja serta terlibat aktif dalam kegiatan belajar yang dituntut dalam pelajaran.</w:t>
      </w:r>
    </w:p>
    <w:p w:rsidR="00A73C5A" w:rsidRDefault="004A2FFE" w:rsidP="00A73C5A">
      <w:pPr>
        <w:spacing w:line="480" w:lineRule="auto"/>
        <w:ind w:firstLine="720"/>
        <w:jc w:val="both"/>
        <w:rPr>
          <w:rFonts w:ascii="Times New Roman" w:hAnsi="Times New Roman"/>
          <w:sz w:val="24"/>
          <w:szCs w:val="24"/>
        </w:rPr>
      </w:pPr>
      <w:r w:rsidRPr="00455E69">
        <w:rPr>
          <w:rFonts w:ascii="Times New Roman" w:hAnsi="Times New Roman"/>
          <w:sz w:val="24"/>
          <w:szCs w:val="24"/>
          <w:lang w:val="id-ID"/>
        </w:rPr>
        <w:t xml:space="preserve">Beranjak dari beberapa pengertian di atas, hakekat pembelajaran </w:t>
      </w:r>
      <w:r w:rsidR="00381D66" w:rsidRPr="00455E69">
        <w:rPr>
          <w:rFonts w:ascii="Times New Roman" w:hAnsi="Times New Roman"/>
          <w:sz w:val="24"/>
          <w:szCs w:val="24"/>
          <w:lang w:val="id-ID"/>
        </w:rPr>
        <w:t>CTL</w:t>
      </w:r>
      <w:r w:rsidRPr="00455E69">
        <w:rPr>
          <w:rFonts w:ascii="Times New Roman" w:hAnsi="Times New Roman"/>
          <w:sz w:val="24"/>
          <w:szCs w:val="24"/>
          <w:lang w:val="id-ID"/>
        </w:rPr>
        <w:t xml:space="preserve"> adalah konsep belajar yang membantu guru mengaitkan materi pelajaran yang diajarkannya dengan situasi dunia nyata peserta didik dan mendorong peserta didik membuat hubungan antara pengetahuan yang dimilikinya dengan penerapannya dalam kehidupan sehari-hari.</w:t>
      </w:r>
      <w:r w:rsidR="00A73C5A">
        <w:rPr>
          <w:rFonts w:ascii="Times New Roman" w:hAnsi="Times New Roman"/>
          <w:sz w:val="24"/>
          <w:szCs w:val="24"/>
        </w:rPr>
        <w:tab/>
      </w:r>
    </w:p>
    <w:p w:rsidR="00A73C5A" w:rsidRDefault="00A73C5A" w:rsidP="00A73C5A">
      <w:pPr>
        <w:spacing w:line="480" w:lineRule="auto"/>
        <w:ind w:firstLine="720"/>
        <w:jc w:val="both"/>
        <w:rPr>
          <w:rFonts w:ascii="Times New Roman" w:hAnsi="Times New Roman"/>
          <w:sz w:val="24"/>
          <w:szCs w:val="24"/>
        </w:rPr>
      </w:pPr>
    </w:p>
    <w:p w:rsidR="00A73C5A" w:rsidRDefault="00A73C5A" w:rsidP="00A73C5A">
      <w:pPr>
        <w:spacing w:line="480" w:lineRule="auto"/>
        <w:ind w:firstLine="720"/>
        <w:jc w:val="both"/>
        <w:rPr>
          <w:rFonts w:ascii="Times New Roman" w:hAnsi="Times New Roman"/>
          <w:sz w:val="24"/>
          <w:szCs w:val="24"/>
        </w:rPr>
      </w:pPr>
      <w:r>
        <w:rPr>
          <w:rFonts w:ascii="Times New Roman" w:hAnsi="Times New Roman"/>
          <w:sz w:val="24"/>
          <w:szCs w:val="24"/>
        </w:rPr>
        <w:t xml:space="preserve">                                                                                                                                                                             </w:t>
      </w:r>
    </w:p>
    <w:p w:rsidR="00D56296" w:rsidRPr="00A73C5A" w:rsidRDefault="00A73C5A" w:rsidP="00A73C5A">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Pr="00A73C5A">
        <w:rPr>
          <w:rFonts w:ascii="Times New Roman" w:hAnsi="Times New Roman"/>
          <w:b/>
          <w:sz w:val="24"/>
          <w:szCs w:val="24"/>
        </w:rPr>
        <w:t>b</w:t>
      </w:r>
      <w:r>
        <w:rPr>
          <w:rFonts w:ascii="Times New Roman" w:hAnsi="Times New Roman"/>
          <w:sz w:val="24"/>
          <w:szCs w:val="24"/>
        </w:rPr>
        <w:t xml:space="preserve">. </w:t>
      </w:r>
      <w:r w:rsidR="004A2FFE" w:rsidRPr="00A73C5A">
        <w:rPr>
          <w:rFonts w:ascii="Times New Roman" w:hAnsi="Times New Roman"/>
          <w:b/>
          <w:bCs/>
          <w:sz w:val="24"/>
          <w:szCs w:val="24"/>
          <w:lang w:val="id-ID"/>
        </w:rPr>
        <w:t xml:space="preserve">Pengertian Pembelajaran </w:t>
      </w:r>
      <w:r w:rsidR="00381D66" w:rsidRPr="00A73C5A">
        <w:rPr>
          <w:rFonts w:ascii="Times New Roman" w:hAnsi="Times New Roman"/>
          <w:b/>
          <w:bCs/>
          <w:sz w:val="24"/>
          <w:szCs w:val="24"/>
          <w:lang w:val="id-ID"/>
        </w:rPr>
        <w:t>CTL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7E98" w:rsidRPr="00D56296">
        <w:rPr>
          <w:rFonts w:ascii="Times New Roman" w:hAnsi="Times New Roman" w:cs="Times New Roman"/>
          <w:sz w:val="24"/>
          <w:szCs w:val="24"/>
          <w:lang w:val="id-ID"/>
        </w:rPr>
        <w:t>P</w:t>
      </w:r>
      <w:r w:rsidR="004A2FFE" w:rsidRPr="00D56296">
        <w:rPr>
          <w:rFonts w:ascii="Times New Roman" w:hAnsi="Times New Roman" w:cs="Times New Roman"/>
          <w:sz w:val="24"/>
          <w:szCs w:val="24"/>
          <w:lang w:val="id-ID"/>
        </w:rPr>
        <w:t xml:space="preserve">embelajaran </w:t>
      </w:r>
      <w:r w:rsidR="00381D66" w:rsidRPr="00455E69">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xml:space="preserve"> telah berkembang di negara-negara maju dengan nama beragam. Di Amerika disebut dengan istilah </w:t>
      </w:r>
      <w:r w:rsidR="004A2FFE" w:rsidRPr="00D56296">
        <w:rPr>
          <w:rFonts w:ascii="Times New Roman" w:hAnsi="Times New Roman" w:cs="Times New Roman"/>
          <w:i/>
          <w:sz w:val="24"/>
          <w:szCs w:val="24"/>
          <w:lang w:val="id-ID"/>
        </w:rPr>
        <w:t>Contextual Teaching and Learning</w:t>
      </w:r>
      <w:r w:rsidR="004A2FFE" w:rsidRPr="00D56296">
        <w:rPr>
          <w:rFonts w:ascii="Times New Roman" w:hAnsi="Times New Roman" w:cs="Times New Roman"/>
          <w:sz w:val="24"/>
          <w:szCs w:val="24"/>
          <w:lang w:val="id-ID"/>
        </w:rPr>
        <w:t xml:space="preserve"> </w:t>
      </w:r>
      <w:r w:rsidR="004A2FFE" w:rsidRPr="0036065D">
        <w:rPr>
          <w:rFonts w:ascii="Times New Roman" w:hAnsi="Times New Roman" w:cs="Times New Roman"/>
          <w:sz w:val="24"/>
          <w:szCs w:val="24"/>
          <w:lang w:val="id-ID"/>
        </w:rPr>
        <w:t>(</w:t>
      </w:r>
      <w:r w:rsidR="00381D66" w:rsidRPr="0036065D">
        <w:rPr>
          <w:rFonts w:ascii="Times New Roman" w:hAnsi="Times New Roman" w:cs="Times New Roman"/>
          <w:sz w:val="24"/>
          <w:szCs w:val="24"/>
          <w:lang w:val="id-ID"/>
        </w:rPr>
        <w:t>CTL</w:t>
      </w:r>
      <w:r w:rsidR="004A2FFE" w:rsidRPr="0036065D">
        <w:rPr>
          <w:rFonts w:ascii="Times New Roman" w:hAnsi="Times New Roman" w:cs="Times New Roman"/>
          <w:sz w:val="24"/>
          <w:szCs w:val="24"/>
          <w:lang w:val="id-ID"/>
        </w:rPr>
        <w:t>)</w:t>
      </w:r>
      <w:r w:rsidR="004A2FFE" w:rsidRPr="00D56296">
        <w:rPr>
          <w:rFonts w:ascii="Times New Roman" w:hAnsi="Times New Roman" w:cs="Times New Roman"/>
          <w:sz w:val="24"/>
          <w:szCs w:val="24"/>
          <w:lang w:val="id-ID"/>
        </w:rPr>
        <w:t xml:space="preserve"> yang intinya membantu guru untuk mengaitkan materi pelajaran dengan kehidupan nyata dan memotivasi peserta didik untuk mengaitkan pengetahuan yang dipelajarinya dengan kehidupan sehari-hari mereka.</w:t>
      </w:r>
      <w:r w:rsidR="00FE008D">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Johson (Kunandar, 2007:273) mengartikan ba</w:t>
      </w:r>
      <w:r w:rsidR="00D56296">
        <w:rPr>
          <w:rFonts w:ascii="Times New Roman" w:hAnsi="Times New Roman" w:cs="Times New Roman"/>
          <w:sz w:val="24"/>
          <w:szCs w:val="24"/>
          <w:lang w:val="id-ID"/>
        </w:rPr>
        <w:t>hwa:</w:t>
      </w:r>
    </w:p>
    <w:p w:rsidR="00A17087" w:rsidRPr="00D56296" w:rsidRDefault="00607E98" w:rsidP="0036065D">
      <w:pPr>
        <w:spacing w:after="0" w:line="240" w:lineRule="auto"/>
        <w:ind w:left="450" w:right="567"/>
        <w:jc w:val="both"/>
        <w:rPr>
          <w:rFonts w:ascii="Times New Roman" w:hAnsi="Times New Roman" w:cs="Times New Roman"/>
          <w:sz w:val="24"/>
          <w:szCs w:val="24"/>
          <w:lang w:val="id-ID"/>
        </w:rPr>
      </w:pPr>
      <w:r w:rsidRPr="00D56296">
        <w:rPr>
          <w:rFonts w:ascii="Times New Roman" w:hAnsi="Times New Roman" w:cs="Times New Roman"/>
          <w:sz w:val="24"/>
          <w:szCs w:val="24"/>
          <w:lang w:val="id-ID"/>
        </w:rPr>
        <w:t>P</w:t>
      </w:r>
      <w:r w:rsidR="004A2FFE" w:rsidRPr="00D56296">
        <w:rPr>
          <w:rFonts w:ascii="Times New Roman" w:hAnsi="Times New Roman" w:cs="Times New Roman"/>
          <w:sz w:val="24"/>
          <w:szCs w:val="24"/>
          <w:lang w:val="id-ID"/>
        </w:rPr>
        <w:t xml:space="preserve">embelajaran </w:t>
      </w:r>
      <w:r w:rsidR="00381D66" w:rsidRPr="00455E69">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xml:space="preserve"> adalah</w:t>
      </w:r>
      <w:r w:rsidR="00FE008D">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suatu proses pendidikan yang bertujuan membantu siswa melihat makna dalam bahan pelajaran yang mereka pelajari dengan cara menghubungkannya dengan konteks kehidupan mereka sehari-hari, yaitu dengan konteks lingkungan pribadinya, sosialnya, dan budayanya.</w:t>
      </w:r>
    </w:p>
    <w:p w:rsidR="00CB6EE0" w:rsidRPr="00D56296" w:rsidRDefault="00CB6EE0" w:rsidP="00D56296">
      <w:pPr>
        <w:spacing w:after="0" w:line="240" w:lineRule="auto"/>
        <w:ind w:left="709" w:right="758"/>
        <w:jc w:val="both"/>
        <w:rPr>
          <w:rFonts w:ascii="Times New Roman" w:hAnsi="Times New Roman" w:cs="Times New Roman"/>
          <w:sz w:val="24"/>
          <w:szCs w:val="24"/>
          <w:lang w:val="id-ID"/>
        </w:rPr>
      </w:pPr>
    </w:p>
    <w:p w:rsidR="00D56296" w:rsidRPr="0036065D" w:rsidRDefault="004A2FFE" w:rsidP="0036065D">
      <w:pPr>
        <w:spacing w:line="480" w:lineRule="auto"/>
        <w:ind w:firstLine="450"/>
        <w:jc w:val="both"/>
        <w:rPr>
          <w:rFonts w:ascii="Times New Roman" w:hAnsi="Times New Roman"/>
          <w:sz w:val="24"/>
          <w:szCs w:val="24"/>
          <w:lang w:val="id-ID"/>
        </w:rPr>
      </w:pPr>
      <w:r w:rsidRPr="0036065D">
        <w:rPr>
          <w:rFonts w:ascii="Times New Roman" w:hAnsi="Times New Roman"/>
          <w:i/>
          <w:sz w:val="24"/>
          <w:szCs w:val="24"/>
          <w:lang w:val="id-ID"/>
        </w:rPr>
        <w:t>The Washington State Consortium for C</w:t>
      </w:r>
      <w:r w:rsidR="00A62A6E" w:rsidRPr="0036065D">
        <w:rPr>
          <w:rFonts w:ascii="Times New Roman" w:hAnsi="Times New Roman"/>
          <w:i/>
          <w:sz w:val="24"/>
          <w:szCs w:val="24"/>
          <w:lang w:val="id-ID"/>
        </w:rPr>
        <w:t>ontextual Teaching and Learning</w:t>
      </w:r>
      <w:r w:rsidRPr="0036065D">
        <w:rPr>
          <w:rFonts w:ascii="Times New Roman" w:hAnsi="Times New Roman"/>
          <w:iCs/>
          <w:sz w:val="24"/>
          <w:szCs w:val="24"/>
          <w:lang w:val="id-ID"/>
        </w:rPr>
        <w:t>(</w:t>
      </w:r>
      <w:r w:rsidRPr="0036065D">
        <w:rPr>
          <w:rFonts w:ascii="Times New Roman" w:hAnsi="Times New Roman"/>
          <w:sz w:val="24"/>
          <w:szCs w:val="24"/>
          <w:lang w:val="id-ID"/>
        </w:rPr>
        <w:t>Kunandar, 2007:273) mengartikan bahwa,</w:t>
      </w:r>
    </w:p>
    <w:p w:rsidR="004A2FFE" w:rsidRPr="00D56296" w:rsidRDefault="00607E98" w:rsidP="0036065D">
      <w:pPr>
        <w:pStyle w:val="ListParagraph"/>
        <w:ind w:left="450" w:right="567"/>
        <w:jc w:val="both"/>
        <w:rPr>
          <w:rFonts w:ascii="Times New Roman" w:hAnsi="Times New Roman"/>
          <w:i/>
          <w:sz w:val="24"/>
          <w:szCs w:val="24"/>
          <w:lang w:val="id-ID"/>
        </w:rPr>
      </w:pPr>
      <w:r w:rsidRPr="00D56296">
        <w:rPr>
          <w:rFonts w:ascii="Times New Roman" w:hAnsi="Times New Roman"/>
          <w:sz w:val="24"/>
          <w:szCs w:val="24"/>
          <w:lang w:val="id-ID"/>
        </w:rPr>
        <w:t>P</w:t>
      </w:r>
      <w:r w:rsidR="004A2FFE" w:rsidRPr="00D56296">
        <w:rPr>
          <w:rFonts w:ascii="Times New Roman" w:hAnsi="Times New Roman"/>
          <w:sz w:val="24"/>
          <w:szCs w:val="24"/>
          <w:lang w:val="id-ID"/>
        </w:rPr>
        <w:t xml:space="preserve">embelajaran </w:t>
      </w:r>
      <w:r w:rsidR="00381D66" w:rsidRPr="0036065D">
        <w:rPr>
          <w:rFonts w:ascii="Times New Roman" w:hAnsi="Times New Roman"/>
          <w:sz w:val="24"/>
          <w:szCs w:val="24"/>
          <w:lang w:val="id-ID"/>
        </w:rPr>
        <w:t>CTL</w:t>
      </w:r>
      <w:r w:rsidR="004A2FFE" w:rsidRPr="00D56296">
        <w:rPr>
          <w:rFonts w:ascii="Times New Roman" w:hAnsi="Times New Roman"/>
          <w:sz w:val="24"/>
          <w:szCs w:val="24"/>
          <w:lang w:val="id-ID"/>
        </w:rPr>
        <w:t xml:space="preserve"> adalah pengajaran yang memungkinkan siswa memperkuat, memperluas, dan menerapkan pengetahuan dan keterampilan akademisnya dalam berbagai latar sekolah dan di luar sekolah untuk memecahkan seluruh persoalan yang ada dalam dunia nyata. Pembelajarn </w:t>
      </w:r>
      <w:r w:rsidR="00381D66" w:rsidRPr="0036065D">
        <w:rPr>
          <w:rFonts w:ascii="Times New Roman" w:hAnsi="Times New Roman"/>
          <w:sz w:val="24"/>
          <w:szCs w:val="24"/>
          <w:lang w:val="id-ID"/>
        </w:rPr>
        <w:t>CTL</w:t>
      </w:r>
      <w:r w:rsidR="004A2FFE" w:rsidRPr="00D56296">
        <w:rPr>
          <w:rFonts w:ascii="Times New Roman" w:hAnsi="Times New Roman"/>
          <w:sz w:val="24"/>
          <w:szCs w:val="24"/>
          <w:lang w:val="id-ID"/>
        </w:rPr>
        <w:t xml:space="preserve"> terjadi ketika siswa menerapkan dan mengalami apa yang diajarkan dengan mengacu pada masalah-masalah rill yang berasosiasi dengan peranan dan tanggung jawab mereka sebagai anggota keluarga, masyarakat, siswa, dan selaku pekerja.</w:t>
      </w:r>
    </w:p>
    <w:p w:rsidR="004A2FFE" w:rsidRPr="00D56296" w:rsidRDefault="004A2FFE" w:rsidP="00D56296">
      <w:pPr>
        <w:spacing w:after="0" w:line="240" w:lineRule="auto"/>
        <w:ind w:left="709" w:right="758"/>
        <w:jc w:val="both"/>
        <w:rPr>
          <w:rFonts w:ascii="Times New Roman" w:hAnsi="Times New Roman" w:cs="Times New Roman"/>
          <w:sz w:val="24"/>
          <w:szCs w:val="24"/>
          <w:lang w:val="id-ID"/>
        </w:rPr>
      </w:pPr>
    </w:p>
    <w:p w:rsidR="004A2FFE" w:rsidRPr="00A73C5A" w:rsidRDefault="004A2FFE" w:rsidP="00C83883">
      <w:pPr>
        <w:tabs>
          <w:tab w:val="left" w:pos="630"/>
          <w:tab w:val="left" w:pos="7560"/>
        </w:tabs>
        <w:ind w:left="540" w:right="392" w:firstLine="90"/>
        <w:jc w:val="both"/>
        <w:rPr>
          <w:rFonts w:ascii="Times New Roman" w:hAnsi="Times New Roman"/>
          <w:sz w:val="24"/>
          <w:szCs w:val="24"/>
          <w:lang w:val="id-ID"/>
        </w:rPr>
      </w:pPr>
      <w:r w:rsidRPr="0036065D">
        <w:rPr>
          <w:rFonts w:ascii="Times New Roman" w:hAnsi="Times New Roman"/>
          <w:i/>
          <w:sz w:val="24"/>
          <w:szCs w:val="24"/>
          <w:lang w:val="id-ID"/>
        </w:rPr>
        <w:t>Center on Education and Work at the University of Wisconsin Madison</w:t>
      </w:r>
      <w:r w:rsidR="00C83883">
        <w:rPr>
          <w:rFonts w:ascii="Times New Roman" w:hAnsi="Times New Roman"/>
          <w:sz w:val="24"/>
          <w:szCs w:val="24"/>
        </w:rPr>
        <w:t xml:space="preserve"> </w:t>
      </w:r>
      <w:r w:rsidRPr="0036065D">
        <w:rPr>
          <w:rFonts w:ascii="Times New Roman" w:hAnsi="Times New Roman"/>
          <w:sz w:val="24"/>
          <w:szCs w:val="24"/>
          <w:lang w:val="id-ID"/>
        </w:rPr>
        <w:t>(Kunandar, 2007:274) mengartikan</w:t>
      </w:r>
      <w:r w:rsidR="00D56296" w:rsidRPr="0036065D">
        <w:rPr>
          <w:rFonts w:ascii="Times New Roman" w:hAnsi="Times New Roman"/>
          <w:sz w:val="24"/>
          <w:szCs w:val="24"/>
          <w:lang w:val="id-ID"/>
        </w:rPr>
        <w:t>:</w:t>
      </w:r>
      <w:r w:rsidR="00A73C5A">
        <w:rPr>
          <w:rFonts w:ascii="Times New Roman" w:hAnsi="Times New Roman"/>
          <w:sz w:val="24"/>
          <w:szCs w:val="24"/>
        </w:rPr>
        <w:tab/>
      </w:r>
      <w:r w:rsidR="00A73C5A">
        <w:rPr>
          <w:rFonts w:ascii="Times New Roman" w:hAnsi="Times New Roman"/>
          <w:sz w:val="24"/>
          <w:szCs w:val="24"/>
        </w:rPr>
        <w:tab/>
      </w:r>
      <w:r w:rsidR="00A73C5A">
        <w:rPr>
          <w:rFonts w:ascii="Times New Roman" w:hAnsi="Times New Roman"/>
          <w:sz w:val="24"/>
          <w:szCs w:val="24"/>
        </w:rPr>
        <w:tab/>
        <w:t xml:space="preserve">    </w:t>
      </w:r>
      <w:r w:rsidR="00607E98" w:rsidRPr="00A73C5A">
        <w:rPr>
          <w:rFonts w:ascii="Times New Roman" w:hAnsi="Times New Roman"/>
          <w:sz w:val="24"/>
          <w:szCs w:val="24"/>
          <w:lang w:val="id-ID"/>
        </w:rPr>
        <w:t>P</w:t>
      </w:r>
      <w:r w:rsidRPr="00A73C5A">
        <w:rPr>
          <w:rFonts w:ascii="Times New Roman" w:hAnsi="Times New Roman"/>
          <w:sz w:val="24"/>
          <w:szCs w:val="24"/>
          <w:lang w:val="id-ID"/>
        </w:rPr>
        <w:t xml:space="preserve">embelajaran </w:t>
      </w:r>
      <w:r w:rsidR="00381D66" w:rsidRPr="00A73C5A">
        <w:rPr>
          <w:rFonts w:ascii="Times New Roman" w:hAnsi="Times New Roman"/>
          <w:sz w:val="24"/>
          <w:szCs w:val="24"/>
          <w:lang w:val="id-ID"/>
        </w:rPr>
        <w:t>CTL</w:t>
      </w:r>
      <w:r w:rsidRPr="00A73C5A">
        <w:rPr>
          <w:rFonts w:ascii="Times New Roman" w:hAnsi="Times New Roman"/>
          <w:sz w:val="24"/>
          <w:szCs w:val="24"/>
          <w:lang w:val="id-ID"/>
        </w:rPr>
        <w:t xml:space="preserve"> adalah suatu konsepsi belajar mengajar yang membantu guru menghubungkan isi pelajaran dengan situasi dunia nyata dan memotivasi siswa membuat hubungan-hubungan antara pengetahuan dan aplikasinya dalam kehidupan siswa sebagai anggota keluarga, masyarakat, dan pekerja serta meminta ketekunan belajar.</w:t>
      </w:r>
    </w:p>
    <w:p w:rsidR="00D56296" w:rsidRPr="00C83883" w:rsidRDefault="00CB6EE0" w:rsidP="00C83883">
      <w:pPr>
        <w:spacing w:line="480" w:lineRule="auto"/>
        <w:ind w:firstLine="540"/>
        <w:jc w:val="both"/>
        <w:rPr>
          <w:rFonts w:ascii="Times New Roman" w:hAnsi="Times New Roman"/>
          <w:sz w:val="24"/>
          <w:szCs w:val="24"/>
        </w:rPr>
      </w:pPr>
      <w:r w:rsidRPr="0036065D">
        <w:rPr>
          <w:rFonts w:ascii="Times New Roman" w:hAnsi="Times New Roman"/>
          <w:sz w:val="24"/>
          <w:szCs w:val="24"/>
          <w:lang w:val="id-ID"/>
        </w:rPr>
        <w:lastRenderedPageBreak/>
        <w:t>B</w:t>
      </w:r>
      <w:r w:rsidR="004A2FFE" w:rsidRPr="0036065D">
        <w:rPr>
          <w:rFonts w:ascii="Times New Roman" w:hAnsi="Times New Roman"/>
          <w:sz w:val="24"/>
          <w:szCs w:val="24"/>
          <w:lang w:val="id-ID"/>
        </w:rPr>
        <w:t xml:space="preserve">eberapa pengertian diatas dapat ditarik kesimpulan bahwa </w:t>
      </w:r>
      <w:r w:rsidR="00381D66" w:rsidRPr="0036065D">
        <w:rPr>
          <w:rFonts w:ascii="Times New Roman" w:hAnsi="Times New Roman"/>
          <w:sz w:val="24"/>
          <w:szCs w:val="24"/>
          <w:lang w:val="id-ID"/>
        </w:rPr>
        <w:t>CTL</w:t>
      </w:r>
      <w:r w:rsidR="004A2FFE" w:rsidRPr="0036065D">
        <w:rPr>
          <w:rFonts w:ascii="Times New Roman" w:hAnsi="Times New Roman"/>
          <w:sz w:val="24"/>
          <w:szCs w:val="24"/>
          <w:lang w:val="id-ID"/>
        </w:rPr>
        <w:t xml:space="preserve"> adalah konsep belajar yang membantu guru menghubungkan antara materi pelajaran yang diajarkannya dengan situasi dunia nyata dan mendorong siswa membuat hubungan antara pengetahuan yang dimilikinya dengan penerapannya dalam kehidupan mereka sehari-hari. Siswa memperoleh pengetahuan dan keterampilan dan konteks yang terbatas sedikit demi sedikit, dan dari proses mengontruksi sendiri, sebagai bekal untuk memecahkan masalah dalam kehidupannya sebagai anggota masyarakat. </w:t>
      </w:r>
      <w:r w:rsidR="00C83883">
        <w:rPr>
          <w:rFonts w:ascii="Times New Roman" w:hAnsi="Times New Roman"/>
          <w:sz w:val="24"/>
          <w:szCs w:val="24"/>
        </w:rPr>
        <w:t xml:space="preserve">       </w:t>
      </w:r>
      <w:r w:rsidR="00C83883">
        <w:rPr>
          <w:rFonts w:ascii="Times New Roman" w:hAnsi="Times New Roman"/>
          <w:b/>
          <w:sz w:val="24"/>
          <w:szCs w:val="24"/>
        </w:rPr>
        <w:t>c</w:t>
      </w:r>
      <w:r w:rsidR="00C83883" w:rsidRPr="00C83883">
        <w:rPr>
          <w:rFonts w:ascii="Times New Roman" w:hAnsi="Times New Roman"/>
          <w:b/>
          <w:sz w:val="24"/>
          <w:szCs w:val="24"/>
        </w:rPr>
        <w:t>.</w:t>
      </w:r>
      <w:r w:rsidR="00C83883">
        <w:rPr>
          <w:rFonts w:ascii="Times New Roman" w:hAnsi="Times New Roman"/>
          <w:sz w:val="24"/>
          <w:szCs w:val="24"/>
        </w:rPr>
        <w:t xml:space="preserve"> </w:t>
      </w:r>
      <w:r w:rsidR="004A2FFE" w:rsidRPr="00C83883">
        <w:rPr>
          <w:rFonts w:ascii="Times New Roman" w:hAnsi="Times New Roman"/>
          <w:b/>
          <w:bCs/>
          <w:sz w:val="24"/>
          <w:szCs w:val="24"/>
          <w:lang w:val="id-ID"/>
        </w:rPr>
        <w:t xml:space="preserve">Ciri-ciri Pembelajaran </w:t>
      </w:r>
      <w:r w:rsidR="00381D66" w:rsidRPr="00C83883">
        <w:rPr>
          <w:rFonts w:ascii="Times New Roman" w:hAnsi="Times New Roman"/>
          <w:b/>
          <w:bCs/>
          <w:sz w:val="24"/>
          <w:szCs w:val="24"/>
          <w:lang w:val="id-ID"/>
        </w:rPr>
        <w:t>CTL</w:t>
      </w:r>
      <w:r w:rsidR="00C83883">
        <w:rPr>
          <w:rFonts w:ascii="Times New Roman" w:hAnsi="Times New Roman"/>
          <w:sz w:val="24"/>
          <w:szCs w:val="24"/>
        </w:rPr>
        <w:tab/>
      </w:r>
      <w:r w:rsidR="00C83883">
        <w:rPr>
          <w:rFonts w:ascii="Times New Roman" w:hAnsi="Times New Roman"/>
          <w:sz w:val="24"/>
          <w:szCs w:val="24"/>
        </w:rPr>
        <w:tab/>
      </w:r>
      <w:r w:rsidR="00C83883">
        <w:rPr>
          <w:rFonts w:ascii="Times New Roman" w:hAnsi="Times New Roman"/>
          <w:sz w:val="24"/>
          <w:szCs w:val="24"/>
        </w:rPr>
        <w:tab/>
      </w:r>
      <w:r w:rsidR="00C83883">
        <w:rPr>
          <w:rFonts w:ascii="Times New Roman" w:hAnsi="Times New Roman"/>
          <w:sz w:val="24"/>
          <w:szCs w:val="24"/>
        </w:rPr>
        <w:tab/>
      </w:r>
      <w:r w:rsidR="00C83883">
        <w:rPr>
          <w:rFonts w:ascii="Times New Roman" w:hAnsi="Times New Roman"/>
          <w:sz w:val="24"/>
          <w:szCs w:val="24"/>
        </w:rPr>
        <w:tab/>
      </w:r>
      <w:r w:rsidR="00C83883">
        <w:rPr>
          <w:rFonts w:ascii="Times New Roman" w:hAnsi="Times New Roman"/>
          <w:sz w:val="24"/>
          <w:szCs w:val="24"/>
        </w:rPr>
        <w:tab/>
      </w:r>
      <w:r w:rsidR="00C83883">
        <w:rPr>
          <w:rFonts w:ascii="Times New Roman" w:hAnsi="Times New Roman"/>
          <w:sz w:val="24"/>
          <w:szCs w:val="24"/>
        </w:rPr>
        <w:tab/>
      </w:r>
      <w:r w:rsidR="00B13D4F">
        <w:rPr>
          <w:rFonts w:ascii="Times New Roman" w:hAnsi="Times New Roman"/>
          <w:sz w:val="24"/>
          <w:szCs w:val="24"/>
          <w:lang w:val="id-ID"/>
        </w:rPr>
        <w:t xml:space="preserve">Sebuah pendekatan pembelajaran tentu memiliki ciri khas yang membedakan dengan konsep pembelajaran lainnya. </w:t>
      </w:r>
      <w:r w:rsidR="004A2FFE" w:rsidRPr="00D56296">
        <w:rPr>
          <w:rFonts w:ascii="Times New Roman" w:hAnsi="Times New Roman"/>
          <w:sz w:val="24"/>
          <w:szCs w:val="24"/>
          <w:lang w:val="id-ID"/>
        </w:rPr>
        <w:t>Menurut Siswando (Ro</w:t>
      </w:r>
      <w:r w:rsidR="00B13D4F">
        <w:rPr>
          <w:rFonts w:ascii="Times New Roman" w:hAnsi="Times New Roman"/>
          <w:sz w:val="24"/>
          <w:szCs w:val="24"/>
          <w:lang w:val="id-ID"/>
        </w:rPr>
        <w:t xml:space="preserve">hani, </w:t>
      </w:r>
      <w:r w:rsidRPr="00D56296">
        <w:rPr>
          <w:rFonts w:ascii="Times New Roman" w:hAnsi="Times New Roman"/>
          <w:sz w:val="24"/>
          <w:szCs w:val="24"/>
          <w:lang w:val="id-ID"/>
        </w:rPr>
        <w:t>2002: 12) bahwa</w:t>
      </w:r>
      <w:r w:rsidR="00B13D4F">
        <w:rPr>
          <w:rFonts w:ascii="Times New Roman" w:hAnsi="Times New Roman"/>
          <w:sz w:val="24"/>
          <w:szCs w:val="24"/>
          <w:lang w:val="id-ID"/>
        </w:rPr>
        <w:t>:</w:t>
      </w:r>
    </w:p>
    <w:p w:rsidR="004A2FFE" w:rsidRPr="00B13D4F" w:rsidRDefault="004A2FFE" w:rsidP="00F405C1">
      <w:pPr>
        <w:tabs>
          <w:tab w:val="left" w:pos="810"/>
        </w:tabs>
        <w:spacing w:after="0" w:line="240" w:lineRule="auto"/>
        <w:ind w:left="810" w:right="662"/>
        <w:jc w:val="both"/>
        <w:rPr>
          <w:rFonts w:ascii="Times New Roman" w:hAnsi="Times New Roman"/>
          <w:b/>
          <w:bCs/>
          <w:i/>
          <w:spacing w:val="-2"/>
          <w:sz w:val="24"/>
          <w:szCs w:val="24"/>
          <w:lang w:val="id-ID"/>
        </w:rPr>
      </w:pPr>
      <w:r w:rsidRPr="00B13D4F">
        <w:rPr>
          <w:rFonts w:ascii="Times New Roman" w:hAnsi="Times New Roman" w:cs="Times New Roman"/>
          <w:spacing w:val="-2"/>
          <w:sz w:val="24"/>
          <w:szCs w:val="24"/>
          <w:lang w:val="id-ID"/>
        </w:rPr>
        <w:t xml:space="preserve">Ciri-ciri pembelajaran </w:t>
      </w:r>
      <w:r w:rsidR="00381D66" w:rsidRPr="0036065D">
        <w:rPr>
          <w:rFonts w:ascii="Times New Roman" w:hAnsi="Times New Roman" w:cs="Times New Roman"/>
          <w:spacing w:val="-2"/>
          <w:sz w:val="24"/>
          <w:szCs w:val="24"/>
          <w:lang w:val="id-ID"/>
        </w:rPr>
        <w:t>CTL</w:t>
      </w:r>
      <w:r w:rsidRPr="00B13D4F">
        <w:rPr>
          <w:rFonts w:ascii="Times New Roman" w:hAnsi="Times New Roman" w:cs="Times New Roman"/>
          <w:spacing w:val="-2"/>
          <w:sz w:val="24"/>
          <w:szCs w:val="24"/>
          <w:lang w:val="id-ID"/>
        </w:rPr>
        <w:t xml:space="preserve"> adalah menekankan pada pemahaman konsep pemecahan masalah, siswa mengalami pembelajaran secara bermakna dan memahami IPA dengan penalaran, dan siswa secara aktif membangun pengetahuan dalam pengalaman dan pengetahuan awal dan banyak ditekankan pada penyelesaian masalah yang rutin.</w:t>
      </w:r>
    </w:p>
    <w:p w:rsidR="00A62A6E" w:rsidRPr="00D56296" w:rsidRDefault="00A62A6E" w:rsidP="00D56296">
      <w:pPr>
        <w:tabs>
          <w:tab w:val="left" w:pos="0"/>
        </w:tabs>
        <w:spacing w:after="0"/>
        <w:ind w:right="526"/>
        <w:jc w:val="both"/>
        <w:rPr>
          <w:rFonts w:ascii="Times New Roman" w:hAnsi="Times New Roman" w:cs="Times New Roman"/>
          <w:sz w:val="24"/>
          <w:szCs w:val="24"/>
          <w:lang w:val="id-ID"/>
        </w:rPr>
      </w:pPr>
    </w:p>
    <w:p w:rsidR="004A2FFE" w:rsidRPr="00D56296" w:rsidRDefault="0036065D" w:rsidP="00F405C1">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F405C1">
        <w:rPr>
          <w:rFonts w:ascii="Times New Roman" w:hAnsi="Times New Roman" w:cs="Times New Roman"/>
          <w:sz w:val="24"/>
          <w:szCs w:val="24"/>
        </w:rPr>
        <w:t xml:space="preserve">  </w:t>
      </w:r>
      <w:r w:rsidR="00AB5ED6" w:rsidRPr="00D56296">
        <w:rPr>
          <w:rFonts w:ascii="Times New Roman" w:hAnsi="Times New Roman" w:cs="Times New Roman"/>
          <w:sz w:val="24"/>
          <w:szCs w:val="24"/>
          <w:lang w:val="id-ID"/>
        </w:rPr>
        <w:t xml:space="preserve">Sementara itu, Kunandar (2007) mengemukakan </w:t>
      </w:r>
      <w:r w:rsidR="00B13D4F" w:rsidRPr="00D56296">
        <w:rPr>
          <w:rFonts w:ascii="Times New Roman" w:hAnsi="Times New Roman" w:cs="Times New Roman"/>
          <w:sz w:val="24"/>
          <w:szCs w:val="24"/>
          <w:lang w:val="id-ID"/>
        </w:rPr>
        <w:t>ciri</w:t>
      </w:r>
      <w:r w:rsidR="004A2FFE" w:rsidRPr="00D56296">
        <w:rPr>
          <w:rFonts w:ascii="Times New Roman" w:hAnsi="Times New Roman" w:cs="Times New Roman"/>
          <w:sz w:val="24"/>
          <w:szCs w:val="24"/>
          <w:lang w:val="id-ID"/>
        </w:rPr>
        <w:t xml:space="preserve">-ciri pembelajaran </w:t>
      </w:r>
      <w:r w:rsidR="00381D66" w:rsidRPr="0036065D">
        <w:rPr>
          <w:rFonts w:ascii="Times New Roman" w:hAnsi="Times New Roman" w:cs="Times New Roman"/>
          <w:sz w:val="24"/>
          <w:szCs w:val="24"/>
          <w:lang w:val="id-ID"/>
        </w:rPr>
        <w:t>CTL</w:t>
      </w:r>
      <w:r w:rsidR="00752592">
        <w:rPr>
          <w:rFonts w:ascii="Times New Roman" w:hAnsi="Times New Roman" w:cs="Times New Roman"/>
          <w:sz w:val="24"/>
          <w:szCs w:val="24"/>
          <w:lang w:val="id-ID"/>
        </w:rPr>
        <w:t xml:space="preserve"> antara lain: 1) Adanya kerja</w:t>
      </w:r>
      <w:r w:rsidR="004A2FFE" w:rsidRPr="00D56296">
        <w:rPr>
          <w:rFonts w:ascii="Times New Roman" w:hAnsi="Times New Roman" w:cs="Times New Roman"/>
          <w:sz w:val="24"/>
          <w:szCs w:val="24"/>
          <w:lang w:val="id-ID"/>
        </w:rPr>
        <w:t xml:space="preserve">sama antar semua pihak; 2)Menekankan pentingnya pemecahan masalah atau problem; 3) bermuara pada keragaman konteks kehidupan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yang berbeda-beda; 4) saling menunjang; 5) menyenangkan tidak membosankan; 6) belajar dengan bergairah; 7) pembelajarn terintegrasi; 8) menggunakan berbagai sumber; 9)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aktif; 10) sharing dengan teman; 11)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kritis, guru kreatif; 12) dinding kelas dan lorong-lorong penuh dengan hasil karya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peta-peta, gambar, artikel, humor, dan sebagainya; 13) laporan kepada orang tua bukan hanya rapor, tetapi hasil karya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laporan hasil pratikum, karangan </w:t>
      </w:r>
      <w:r w:rsidR="009B41EF">
        <w:rPr>
          <w:rFonts w:ascii="Times New Roman" w:hAnsi="Times New Roman" w:cs="Times New Roman"/>
          <w:sz w:val="24"/>
          <w:szCs w:val="24"/>
          <w:lang w:val="id-ID"/>
        </w:rPr>
        <w:lastRenderedPageBreak/>
        <w:t>siswa</w:t>
      </w:r>
      <w:r w:rsidR="004A2FFE" w:rsidRPr="00D56296">
        <w:rPr>
          <w:rFonts w:ascii="Times New Roman" w:hAnsi="Times New Roman" w:cs="Times New Roman"/>
          <w:sz w:val="24"/>
          <w:szCs w:val="24"/>
          <w:lang w:val="id-ID"/>
        </w:rPr>
        <w:t>, dan sebagainya.</w:t>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t xml:space="preserve">    </w:t>
      </w:r>
      <w:r w:rsidR="00F405C1" w:rsidRPr="00F405C1">
        <w:rPr>
          <w:rFonts w:ascii="Times New Roman" w:hAnsi="Times New Roman" w:cs="Times New Roman"/>
          <w:b/>
          <w:sz w:val="24"/>
          <w:szCs w:val="24"/>
        </w:rPr>
        <w:t>d.</w:t>
      </w:r>
      <w:r w:rsidR="004A2FFE" w:rsidRPr="00F405C1">
        <w:rPr>
          <w:rFonts w:ascii="Times New Roman" w:hAnsi="Times New Roman"/>
          <w:b/>
          <w:bCs/>
          <w:sz w:val="24"/>
          <w:szCs w:val="24"/>
          <w:lang w:val="id-ID"/>
        </w:rPr>
        <w:t xml:space="preserve">Karakteristik Pembelajaran </w:t>
      </w:r>
      <w:r w:rsidR="00381D66" w:rsidRPr="00F405C1">
        <w:rPr>
          <w:rFonts w:ascii="Times New Roman" w:hAnsi="Times New Roman"/>
          <w:b/>
          <w:bCs/>
          <w:sz w:val="24"/>
          <w:szCs w:val="24"/>
          <w:lang w:val="id-ID"/>
        </w:rPr>
        <w:t>CTL</w:t>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F405C1">
        <w:rPr>
          <w:rFonts w:ascii="Times New Roman" w:hAnsi="Times New Roman" w:cs="Times New Roman"/>
          <w:sz w:val="24"/>
          <w:szCs w:val="24"/>
        </w:rPr>
        <w:tab/>
      </w:r>
      <w:r w:rsidR="004A2FFE" w:rsidRPr="00D56296">
        <w:rPr>
          <w:rFonts w:ascii="Times New Roman" w:hAnsi="Times New Roman" w:cs="Times New Roman"/>
          <w:sz w:val="24"/>
          <w:szCs w:val="24"/>
          <w:lang w:val="id-ID"/>
        </w:rPr>
        <w:t xml:space="preserve">Menurut </w:t>
      </w:r>
      <w:r w:rsidR="00A62A6E" w:rsidRPr="00D56296">
        <w:rPr>
          <w:rFonts w:ascii="Times New Roman" w:hAnsi="Times New Roman" w:cs="Times New Roman"/>
          <w:sz w:val="24"/>
          <w:szCs w:val="24"/>
          <w:lang w:val="id-ID"/>
        </w:rPr>
        <w:t>Sanjaya (2006</w:t>
      </w:r>
      <w:r w:rsidR="004A2FFE" w:rsidRPr="00D56296">
        <w:rPr>
          <w:rFonts w:ascii="Times New Roman" w:hAnsi="Times New Roman" w:cs="Times New Roman"/>
          <w:sz w:val="24"/>
          <w:szCs w:val="24"/>
          <w:lang w:val="id-ID"/>
        </w:rPr>
        <w:t xml:space="preserve">) terdapat lima karakteristik penting dalam proses pembelajaran yang menggunakan pendekatan </w:t>
      </w:r>
      <w:r w:rsidR="00381D66" w:rsidRPr="0036065D">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xml:space="preserve"> yaitu:</w:t>
      </w:r>
    </w:p>
    <w:p w:rsidR="00D56296" w:rsidRDefault="004A2FFE" w:rsidP="0036065D">
      <w:pPr>
        <w:pStyle w:val="ListParagraph"/>
        <w:numPr>
          <w:ilvl w:val="0"/>
          <w:numId w:val="4"/>
        </w:numPr>
        <w:spacing w:line="480" w:lineRule="auto"/>
        <w:ind w:left="360" w:right="18"/>
        <w:jc w:val="both"/>
        <w:rPr>
          <w:rFonts w:ascii="Times New Roman" w:hAnsi="Times New Roman"/>
          <w:sz w:val="24"/>
          <w:szCs w:val="24"/>
          <w:lang w:val="id-ID"/>
        </w:rPr>
      </w:pPr>
      <w:r w:rsidRPr="00D56296">
        <w:rPr>
          <w:rFonts w:ascii="Times New Roman" w:hAnsi="Times New Roman"/>
          <w:sz w:val="24"/>
          <w:szCs w:val="24"/>
          <w:lang w:val="id-ID"/>
        </w:rPr>
        <w:t xml:space="preserve">Dalam </w:t>
      </w:r>
      <w:r w:rsidR="00381D66" w:rsidRPr="0036065D">
        <w:rPr>
          <w:rFonts w:ascii="Times New Roman" w:hAnsi="Times New Roman"/>
          <w:sz w:val="24"/>
          <w:szCs w:val="24"/>
          <w:lang w:val="id-ID"/>
        </w:rPr>
        <w:t>CTL</w:t>
      </w:r>
      <w:r w:rsidRPr="00D56296">
        <w:rPr>
          <w:rFonts w:ascii="Times New Roman" w:hAnsi="Times New Roman"/>
          <w:sz w:val="24"/>
          <w:szCs w:val="24"/>
          <w:lang w:val="id-ID"/>
        </w:rPr>
        <w:t xml:space="preserve"> pembelajaran merupakan proses mengaktifkan pengetahuan yang sudah ada artinya apa yang akan dipelajari tidak terlepas dari pengetahuan yang sudah dipelajari, dengan demikian pengetahuan yang akan diperoleh siswa adalah pengetahuan yang utuh yang memiliki keterkaitan satu sama lain.</w:t>
      </w:r>
    </w:p>
    <w:p w:rsidR="00D56296" w:rsidRDefault="00AB5ED6" w:rsidP="0036065D">
      <w:pPr>
        <w:pStyle w:val="ListParagraph"/>
        <w:numPr>
          <w:ilvl w:val="0"/>
          <w:numId w:val="4"/>
        </w:numPr>
        <w:spacing w:line="480" w:lineRule="auto"/>
        <w:ind w:left="360" w:right="18"/>
        <w:jc w:val="both"/>
        <w:rPr>
          <w:rFonts w:ascii="Times New Roman" w:hAnsi="Times New Roman"/>
          <w:sz w:val="24"/>
          <w:szCs w:val="24"/>
          <w:lang w:val="id-ID"/>
        </w:rPr>
      </w:pPr>
      <w:r w:rsidRPr="00D56296">
        <w:rPr>
          <w:rFonts w:ascii="Times New Roman" w:hAnsi="Times New Roman"/>
          <w:sz w:val="24"/>
          <w:szCs w:val="24"/>
          <w:lang w:val="id-ID"/>
        </w:rPr>
        <w:t xml:space="preserve">Pembelajaran </w:t>
      </w:r>
      <w:r w:rsidR="00381D66" w:rsidRPr="0036065D">
        <w:rPr>
          <w:rFonts w:ascii="Times New Roman" w:hAnsi="Times New Roman"/>
          <w:sz w:val="24"/>
          <w:szCs w:val="24"/>
          <w:lang w:val="id-ID"/>
        </w:rPr>
        <w:t>CTL</w:t>
      </w:r>
      <w:r w:rsidR="004A2FFE" w:rsidRPr="00D56296">
        <w:rPr>
          <w:rFonts w:ascii="Times New Roman" w:hAnsi="Times New Roman"/>
          <w:sz w:val="24"/>
          <w:szCs w:val="24"/>
          <w:lang w:val="id-ID"/>
        </w:rPr>
        <w:t xml:space="preserve"> adalah belajar dalam rangka memperoleh dan menambah pengetahuan baru. Pengetahuan baru itu diperoleh dengan cara deduktif, artinya pembelajarn dimulai dengan membelajarkan secara keseluruhan, kemudian memperhatikan detailnya.</w:t>
      </w:r>
    </w:p>
    <w:p w:rsidR="00D56296" w:rsidRDefault="004A2FFE" w:rsidP="0036065D">
      <w:pPr>
        <w:pStyle w:val="ListParagraph"/>
        <w:numPr>
          <w:ilvl w:val="0"/>
          <w:numId w:val="4"/>
        </w:numPr>
        <w:spacing w:line="480" w:lineRule="auto"/>
        <w:ind w:left="360" w:right="18"/>
        <w:jc w:val="both"/>
        <w:rPr>
          <w:rFonts w:ascii="Times New Roman" w:hAnsi="Times New Roman"/>
          <w:sz w:val="24"/>
          <w:szCs w:val="24"/>
          <w:lang w:val="id-ID"/>
        </w:rPr>
      </w:pPr>
      <w:r w:rsidRPr="00D56296">
        <w:rPr>
          <w:rFonts w:ascii="Times New Roman" w:hAnsi="Times New Roman"/>
          <w:sz w:val="24"/>
          <w:szCs w:val="24"/>
          <w:lang w:val="id-ID"/>
        </w:rPr>
        <w:t>Pemahaman pengetahuan yang diperoleh bukan untuk dihafal tetapi untuk dipahami dan diyakini, misalnya dengan cara meminta tanggapan dari yang lain tentang pengetahuan yang diperolehnya dan berdasarkan tanggapan tersebut baru pengetahuan itu dikembangkan.</w:t>
      </w:r>
    </w:p>
    <w:p w:rsidR="00D56296" w:rsidRDefault="004A2FFE" w:rsidP="0036065D">
      <w:pPr>
        <w:pStyle w:val="ListParagraph"/>
        <w:numPr>
          <w:ilvl w:val="0"/>
          <w:numId w:val="4"/>
        </w:numPr>
        <w:spacing w:line="480" w:lineRule="auto"/>
        <w:ind w:left="360" w:right="18"/>
        <w:jc w:val="both"/>
        <w:rPr>
          <w:rFonts w:ascii="Times New Roman" w:hAnsi="Times New Roman"/>
          <w:sz w:val="24"/>
          <w:szCs w:val="24"/>
          <w:lang w:val="id-ID"/>
        </w:rPr>
      </w:pPr>
      <w:r w:rsidRPr="00D56296">
        <w:rPr>
          <w:rFonts w:ascii="Times New Roman" w:hAnsi="Times New Roman"/>
          <w:sz w:val="24"/>
          <w:szCs w:val="24"/>
          <w:lang w:val="id-ID"/>
        </w:rPr>
        <w:t>Mempraktekkan pengetahuan dan pengalaman tersebut. Pengetahuan dan pengalaman yang diperolehnya harus dapat diaplikasikan dalam kehidupan siswa, sehingga tampak perubahan prilaku siswa.</w:t>
      </w:r>
    </w:p>
    <w:p w:rsidR="00D56296" w:rsidRDefault="004A2FFE" w:rsidP="0036065D">
      <w:pPr>
        <w:pStyle w:val="ListParagraph"/>
        <w:numPr>
          <w:ilvl w:val="0"/>
          <w:numId w:val="4"/>
        </w:numPr>
        <w:spacing w:line="480" w:lineRule="auto"/>
        <w:ind w:left="360" w:right="18"/>
        <w:jc w:val="both"/>
        <w:rPr>
          <w:rFonts w:ascii="Times New Roman" w:hAnsi="Times New Roman"/>
          <w:sz w:val="24"/>
          <w:szCs w:val="24"/>
          <w:lang w:val="id-ID"/>
        </w:rPr>
      </w:pPr>
      <w:r w:rsidRPr="00D56296">
        <w:rPr>
          <w:rFonts w:ascii="Times New Roman" w:hAnsi="Times New Roman"/>
          <w:sz w:val="24"/>
          <w:szCs w:val="24"/>
          <w:lang w:val="id-ID"/>
        </w:rPr>
        <w:t>Melakukan refleksi strategi pengembangan pengetahuan. Hal ini dilakukan sebagai umpan balik terhadap proses perbaikan dan penyempurnaan strategi</w:t>
      </w:r>
      <w:r w:rsidR="008D743B">
        <w:rPr>
          <w:rFonts w:ascii="Times New Roman" w:hAnsi="Times New Roman"/>
          <w:sz w:val="24"/>
          <w:szCs w:val="24"/>
        </w:rPr>
        <w:t>.</w:t>
      </w:r>
    </w:p>
    <w:p w:rsidR="004A2FFE" w:rsidRPr="00D56296" w:rsidRDefault="004A2FFE" w:rsidP="0036065D">
      <w:pPr>
        <w:spacing w:after="0" w:line="480" w:lineRule="auto"/>
        <w:ind w:right="17" w:firstLine="360"/>
        <w:jc w:val="both"/>
        <w:rPr>
          <w:rFonts w:ascii="Times New Roman" w:hAnsi="Times New Roman"/>
          <w:sz w:val="24"/>
          <w:szCs w:val="24"/>
          <w:lang w:val="id-ID"/>
        </w:rPr>
      </w:pPr>
      <w:r w:rsidRPr="00D56296">
        <w:rPr>
          <w:rFonts w:ascii="Times New Roman" w:hAnsi="Times New Roman"/>
          <w:sz w:val="24"/>
          <w:szCs w:val="24"/>
          <w:lang w:val="id-ID"/>
        </w:rPr>
        <w:lastRenderedPageBreak/>
        <w:t>Hal ini sejalan dengan p</w:t>
      </w:r>
      <w:r w:rsidR="00B13D4F">
        <w:rPr>
          <w:rFonts w:ascii="Times New Roman" w:hAnsi="Times New Roman"/>
          <w:sz w:val="24"/>
          <w:szCs w:val="24"/>
          <w:lang w:val="id-ID"/>
        </w:rPr>
        <w:t>endapat Jonson (Kunandar  2007:</w:t>
      </w:r>
      <w:r w:rsidRPr="00D56296">
        <w:rPr>
          <w:rFonts w:ascii="Times New Roman" w:hAnsi="Times New Roman"/>
          <w:sz w:val="24"/>
          <w:szCs w:val="24"/>
          <w:lang w:val="id-ID"/>
        </w:rPr>
        <w:t xml:space="preserve">274 ) ada delapan komponen utama dalam pembelajaran </w:t>
      </w:r>
      <w:r w:rsidR="00381D66" w:rsidRPr="0036065D">
        <w:rPr>
          <w:rFonts w:ascii="Times New Roman" w:hAnsi="Times New Roman"/>
          <w:sz w:val="24"/>
          <w:szCs w:val="24"/>
          <w:lang w:val="id-ID"/>
        </w:rPr>
        <w:t>CTL</w:t>
      </w:r>
      <w:r w:rsidR="0036065D">
        <w:rPr>
          <w:rFonts w:ascii="Times New Roman" w:hAnsi="Times New Roman"/>
          <w:i/>
          <w:sz w:val="24"/>
          <w:szCs w:val="24"/>
        </w:rPr>
        <w:t xml:space="preserve"> </w:t>
      </w:r>
      <w:r w:rsidRPr="00D56296">
        <w:rPr>
          <w:rFonts w:ascii="Times New Roman" w:hAnsi="Times New Roman"/>
          <w:sz w:val="24"/>
          <w:szCs w:val="24"/>
          <w:lang w:val="id-ID"/>
        </w:rPr>
        <w:t xml:space="preserve">yakni: </w:t>
      </w:r>
    </w:p>
    <w:p w:rsidR="004B182A" w:rsidRDefault="004A2FFE" w:rsidP="00A76364">
      <w:pPr>
        <w:tabs>
          <w:tab w:val="left" w:pos="360"/>
        </w:tabs>
        <w:spacing w:after="0" w:line="240" w:lineRule="auto"/>
        <w:ind w:left="630" w:right="567"/>
        <w:jc w:val="both"/>
        <w:rPr>
          <w:rFonts w:ascii="Times New Roman" w:hAnsi="Times New Roman" w:cs="Times New Roman"/>
          <w:sz w:val="24"/>
          <w:szCs w:val="24"/>
          <w:lang w:val="id-ID"/>
        </w:rPr>
      </w:pPr>
      <w:r w:rsidRPr="00D56296">
        <w:rPr>
          <w:rFonts w:ascii="Times New Roman" w:hAnsi="Times New Roman" w:cs="Times New Roman"/>
          <w:sz w:val="24"/>
          <w:szCs w:val="24"/>
          <w:lang w:val="id-ID"/>
        </w:rPr>
        <w:t>(1) melakukan hubungan yang bermakna artinya siswa dapat mengatur diri sendiri sebagai orang yang belajar secara aktif dalam mengembangkan minatnya secara individual, orang yang dapat belajar sambil berbuat. (2) melakukan kegiatan-kegiatan yang signifikan siswa membuat hubungan antara sekolah dengan berbagai konteks yang ada dalam kehidupan yang nyata.(3) belajar yang diatur sendiri (4) siswa bekerjasama guru membantu (5) berfikir kritis dan kreatif (6) mengasuh dan memelihara pribadi siswa (7) mencapai standar yang tinggi, mengidentifikasi tujuan dan memotifasi siswa untuk mencapainya (8) menggunakan penilaian autentik.</w:t>
      </w:r>
    </w:p>
    <w:p w:rsidR="00D56296" w:rsidRPr="00D56296" w:rsidRDefault="00D56296" w:rsidP="00D56296">
      <w:pPr>
        <w:tabs>
          <w:tab w:val="left" w:pos="360"/>
        </w:tabs>
        <w:spacing w:after="0"/>
        <w:ind w:left="1287" w:right="567"/>
        <w:jc w:val="both"/>
        <w:rPr>
          <w:rFonts w:ascii="Times New Roman" w:hAnsi="Times New Roman" w:cs="Times New Roman"/>
          <w:sz w:val="24"/>
          <w:szCs w:val="24"/>
          <w:lang w:val="id-ID"/>
        </w:rPr>
      </w:pPr>
    </w:p>
    <w:p w:rsidR="004A2FFE" w:rsidRPr="00D56296" w:rsidRDefault="004C5182" w:rsidP="00A76364">
      <w:pPr>
        <w:spacing w:after="0" w:line="480" w:lineRule="auto"/>
        <w:ind w:right="17" w:firstLine="630"/>
        <w:jc w:val="both"/>
        <w:rPr>
          <w:rFonts w:ascii="Times New Roman" w:hAnsi="Times New Roman"/>
          <w:sz w:val="24"/>
          <w:szCs w:val="24"/>
          <w:lang w:val="id-ID"/>
        </w:rPr>
      </w:pPr>
      <w:r>
        <w:rPr>
          <w:rFonts w:ascii="Times New Roman" w:hAnsi="Times New Roman" w:cs="Times New Roman"/>
          <w:sz w:val="24"/>
          <w:szCs w:val="24"/>
          <w:lang w:val="id-ID"/>
        </w:rPr>
        <w:t xml:space="preserve">Selain itu, </w:t>
      </w:r>
      <w:r w:rsidR="004A2FFE" w:rsidRPr="00D56296">
        <w:rPr>
          <w:rFonts w:ascii="Times New Roman" w:hAnsi="Times New Roman" w:cs="Times New Roman"/>
          <w:sz w:val="24"/>
          <w:szCs w:val="24"/>
          <w:lang w:val="id-ID"/>
        </w:rPr>
        <w:t xml:space="preserve">Sofyan dan Amiruddin (2007: 16) mengemukakan bahwa karakteristik pembelajaran </w:t>
      </w:r>
      <w:r w:rsidR="00381D66" w:rsidRPr="00A76364">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xml:space="preserve"> yaitu: </w:t>
      </w:r>
    </w:p>
    <w:p w:rsidR="002E10B6" w:rsidRPr="00D56296" w:rsidRDefault="004A2FFE" w:rsidP="00A76364">
      <w:pPr>
        <w:spacing w:after="0" w:line="240" w:lineRule="auto"/>
        <w:ind w:left="540" w:right="567"/>
        <w:jc w:val="both"/>
        <w:rPr>
          <w:rFonts w:ascii="Times New Roman" w:hAnsi="Times New Roman" w:cs="Times New Roman"/>
          <w:sz w:val="24"/>
          <w:szCs w:val="24"/>
          <w:lang w:val="id-ID"/>
        </w:rPr>
      </w:pPr>
      <w:r w:rsidRPr="00D56296">
        <w:rPr>
          <w:rFonts w:ascii="Times New Roman" w:hAnsi="Times New Roman" w:cs="Times New Roman"/>
          <w:sz w:val="24"/>
          <w:szCs w:val="24"/>
          <w:lang w:val="id-ID"/>
        </w:rPr>
        <w:t>(1) kerjasama; (2) saling menunjang; (3) menyenangkan, tidak membosankan; (4) belajar dengan bergairah; (5) pembelajaran terintegrasi; (6) menggunakan berbagai sumber; (7) peserta didik aktif; (8) sharing dengan teman; dan (9) peserta didik kritis dan kreatif.</w:t>
      </w:r>
    </w:p>
    <w:p w:rsidR="002E10B6" w:rsidRDefault="002E10B6" w:rsidP="00D56296">
      <w:pPr>
        <w:spacing w:after="0" w:line="240" w:lineRule="auto"/>
        <w:ind w:right="707"/>
        <w:jc w:val="both"/>
        <w:rPr>
          <w:rFonts w:ascii="Times New Roman" w:hAnsi="Times New Roman" w:cs="Times New Roman"/>
          <w:sz w:val="24"/>
          <w:szCs w:val="24"/>
          <w:lang w:val="id-ID"/>
        </w:rPr>
      </w:pPr>
    </w:p>
    <w:p w:rsidR="00D56296" w:rsidRPr="00F405C1" w:rsidRDefault="00B13D4F" w:rsidP="00F405C1">
      <w:pPr>
        <w:spacing w:after="0" w:line="480" w:lineRule="auto"/>
        <w:ind w:right="17" w:firstLine="540"/>
        <w:jc w:val="both"/>
        <w:rPr>
          <w:rFonts w:ascii="Times New Roman" w:hAnsi="Times New Roman"/>
          <w:sz w:val="24"/>
          <w:szCs w:val="24"/>
          <w:lang w:val="id-ID"/>
        </w:rPr>
      </w:pPr>
      <w:r>
        <w:rPr>
          <w:rFonts w:ascii="Times New Roman" w:hAnsi="Times New Roman" w:cs="Times New Roman"/>
          <w:sz w:val="24"/>
          <w:szCs w:val="24"/>
          <w:lang w:val="id-ID"/>
        </w:rPr>
        <w:t xml:space="preserve">Berdasarkan pendapat di atas, maka disimpulkan bahwa pendekatan </w:t>
      </w:r>
      <w:r w:rsidR="00381D66" w:rsidRPr="00A76364">
        <w:rPr>
          <w:rFonts w:ascii="Times New Roman" w:hAnsi="Times New Roman" w:cs="Times New Roman"/>
          <w:sz w:val="24"/>
          <w:szCs w:val="24"/>
          <w:lang w:val="id-ID"/>
        </w:rPr>
        <w:t>CTL</w:t>
      </w:r>
      <w:r w:rsidR="00A76364">
        <w:rPr>
          <w:rFonts w:ascii="Times New Roman" w:hAnsi="Times New Roman" w:cs="Times New Roman"/>
          <w:sz w:val="24"/>
          <w:szCs w:val="24"/>
        </w:rPr>
        <w:t xml:space="preserve"> </w:t>
      </w:r>
      <w:r>
        <w:rPr>
          <w:rFonts w:ascii="Times New Roman" w:hAnsi="Times New Roman" w:cs="Times New Roman"/>
          <w:sz w:val="24"/>
          <w:szCs w:val="24"/>
          <w:lang w:val="id-ID"/>
        </w:rPr>
        <w:t xml:space="preserve">merupakan pembelajaran yang menekankan pada pengaktifan </w:t>
      </w:r>
      <w:r w:rsidRPr="00D56296">
        <w:rPr>
          <w:rFonts w:ascii="Times New Roman" w:hAnsi="Times New Roman"/>
          <w:sz w:val="24"/>
          <w:szCs w:val="24"/>
          <w:lang w:val="id-ID"/>
        </w:rPr>
        <w:t>pengetahuan yang ada</w:t>
      </w:r>
      <w:r>
        <w:rPr>
          <w:rFonts w:ascii="Times New Roman" w:hAnsi="Times New Roman"/>
          <w:sz w:val="24"/>
          <w:szCs w:val="24"/>
          <w:lang w:val="id-ID"/>
        </w:rPr>
        <w:t xml:space="preserve"> agar diperoleh pemahaman baru yang tidak sekedar dihafal akan tetapi dipahami, dipraktekkan serta melaksanakan refleksi untuk pengembbangan pengetahuan</w:t>
      </w:r>
      <w:r w:rsidRPr="00F405C1">
        <w:rPr>
          <w:rFonts w:ascii="Times New Roman" w:hAnsi="Times New Roman"/>
          <w:sz w:val="24"/>
          <w:szCs w:val="24"/>
          <w:lang w:val="id-ID"/>
        </w:rPr>
        <w:t>.</w:t>
      </w:r>
      <w:r w:rsidRPr="00F405C1">
        <w:rPr>
          <w:rFonts w:ascii="Times New Roman" w:hAnsi="Times New Roman"/>
          <w:b/>
          <w:sz w:val="24"/>
          <w:szCs w:val="24"/>
          <w:lang w:val="id-ID"/>
        </w:rPr>
        <w:t xml:space="preserve">  </w:t>
      </w:r>
      <w:r w:rsidR="00F405C1">
        <w:rPr>
          <w:rFonts w:ascii="Times New Roman" w:hAnsi="Times New Roman"/>
          <w:b/>
          <w:sz w:val="24"/>
          <w:szCs w:val="24"/>
        </w:rPr>
        <w:t xml:space="preserve">       </w:t>
      </w:r>
      <w:r w:rsidR="00F405C1" w:rsidRPr="00F405C1">
        <w:rPr>
          <w:rFonts w:ascii="Times New Roman" w:hAnsi="Times New Roman"/>
          <w:b/>
          <w:sz w:val="24"/>
          <w:szCs w:val="24"/>
        </w:rPr>
        <w:t>e.</w:t>
      </w:r>
      <w:r w:rsidR="00F405C1">
        <w:rPr>
          <w:rFonts w:ascii="Times New Roman" w:hAnsi="Times New Roman"/>
          <w:sz w:val="24"/>
          <w:szCs w:val="24"/>
        </w:rPr>
        <w:t xml:space="preserve"> </w:t>
      </w:r>
      <w:r w:rsidR="004A2FFE" w:rsidRPr="00F405C1">
        <w:rPr>
          <w:rFonts w:ascii="Times New Roman" w:hAnsi="Times New Roman"/>
          <w:b/>
          <w:bCs/>
          <w:sz w:val="24"/>
          <w:szCs w:val="24"/>
          <w:lang w:val="id-ID"/>
        </w:rPr>
        <w:t xml:space="preserve">Prinsip Penerapan Pembelajaran </w:t>
      </w:r>
      <w:r w:rsidR="00381D66" w:rsidRPr="00F405C1">
        <w:rPr>
          <w:rFonts w:ascii="Times New Roman" w:hAnsi="Times New Roman"/>
          <w:b/>
          <w:bCs/>
          <w:sz w:val="24"/>
          <w:szCs w:val="24"/>
          <w:lang w:val="id-ID"/>
        </w:rPr>
        <w:t>CTL</w:t>
      </w:r>
    </w:p>
    <w:p w:rsidR="004A2FFE" w:rsidRPr="00D56296" w:rsidRDefault="00A76364" w:rsidP="00A76364">
      <w:pPr>
        <w:tabs>
          <w:tab w:val="left" w:pos="426"/>
        </w:tabs>
        <w:spacing w:after="0" w:line="480" w:lineRule="auto"/>
        <w:jc w:val="both"/>
        <w:rPr>
          <w:rFonts w:ascii="Times New Roman" w:hAnsi="Times New Roman"/>
          <w:b/>
          <w:bCs/>
          <w:i/>
          <w:sz w:val="24"/>
          <w:szCs w:val="24"/>
          <w:lang w:val="id-ID"/>
        </w:rPr>
      </w:pPr>
      <w:r>
        <w:rPr>
          <w:rFonts w:ascii="Times New Roman" w:hAnsi="Times New Roman"/>
          <w:sz w:val="24"/>
          <w:szCs w:val="24"/>
        </w:rPr>
        <w:tab/>
      </w:r>
      <w:r w:rsidR="00895993" w:rsidRPr="00D56296">
        <w:rPr>
          <w:rFonts w:ascii="Times New Roman" w:hAnsi="Times New Roman"/>
          <w:sz w:val="24"/>
          <w:szCs w:val="24"/>
          <w:lang w:val="id-ID"/>
        </w:rPr>
        <w:t>Klimer (Nurhadi, 200</w:t>
      </w:r>
      <w:r w:rsidR="004C5182">
        <w:rPr>
          <w:rFonts w:ascii="Times New Roman" w:hAnsi="Times New Roman"/>
          <w:sz w:val="24"/>
          <w:szCs w:val="24"/>
          <w:lang w:val="id-ID"/>
        </w:rPr>
        <w:t>2</w:t>
      </w:r>
      <w:r w:rsidR="00895993" w:rsidRPr="00D56296">
        <w:rPr>
          <w:rFonts w:ascii="Times New Roman" w:hAnsi="Times New Roman"/>
          <w:sz w:val="24"/>
          <w:szCs w:val="24"/>
          <w:lang w:val="id-ID"/>
        </w:rPr>
        <w:t>) mengatakan bahwa yang b</w:t>
      </w:r>
      <w:r w:rsidR="004A2FFE" w:rsidRPr="00D56296">
        <w:rPr>
          <w:rFonts w:ascii="Times New Roman" w:hAnsi="Times New Roman"/>
          <w:sz w:val="24"/>
          <w:szCs w:val="24"/>
          <w:lang w:val="id-ID"/>
        </w:rPr>
        <w:t xml:space="preserve">erkaitan dengan faktor kebutuhan individu siswa, untuk menerapkan pembelajaran </w:t>
      </w:r>
      <w:r w:rsidR="00381D66" w:rsidRPr="00A76364">
        <w:rPr>
          <w:rFonts w:ascii="Times New Roman" w:hAnsi="Times New Roman"/>
          <w:sz w:val="24"/>
          <w:szCs w:val="24"/>
          <w:lang w:val="id-ID"/>
        </w:rPr>
        <w:t>CTL</w:t>
      </w:r>
      <w:r w:rsidR="004A2FFE" w:rsidRPr="00D56296">
        <w:rPr>
          <w:rFonts w:ascii="Times New Roman" w:hAnsi="Times New Roman"/>
          <w:sz w:val="24"/>
          <w:szCs w:val="24"/>
          <w:lang w:val="id-ID"/>
        </w:rPr>
        <w:t>, guru perlu memegang prinsip pembelajaran sebagai berikut.</w:t>
      </w:r>
    </w:p>
    <w:p w:rsidR="00D56296" w:rsidRDefault="004A2FFE" w:rsidP="00A76364">
      <w:pPr>
        <w:pStyle w:val="ListParagraph"/>
        <w:numPr>
          <w:ilvl w:val="0"/>
          <w:numId w:val="2"/>
        </w:numPr>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t xml:space="preserve">Merencanakan pembelajaran sesuai dengan kewajaran perkembangan mental siswa. Artinya, isi kurikulum dan metodologi yang digunakan untuk mengajar </w:t>
      </w:r>
      <w:r w:rsidRPr="00D56296">
        <w:rPr>
          <w:rFonts w:ascii="Times New Roman" w:hAnsi="Times New Roman"/>
          <w:sz w:val="24"/>
          <w:szCs w:val="24"/>
          <w:lang w:val="id-ID"/>
        </w:rPr>
        <w:lastRenderedPageBreak/>
        <w:t xml:space="preserve">harus didasarkan pada kondisi sosial, emosional, dan perkembangan intelektual siswa. Jadi, usia siswa dan karakteristik individual lainnya serta kondisi sosial dan lingkungan budaya siswa haruslah menjadi perhatian di dalam merencanakan pembelajaran. </w:t>
      </w:r>
    </w:p>
    <w:p w:rsidR="006C54DA" w:rsidRDefault="004A2FFE" w:rsidP="00A76364">
      <w:pPr>
        <w:pStyle w:val="ListParagraph"/>
        <w:numPr>
          <w:ilvl w:val="0"/>
          <w:numId w:val="2"/>
        </w:numPr>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t>Membentuk kelompok belajar yang saling tergantung. Artinya, siswa saling belajar dari sesamanya di dalam kelompok-kelompok kecil dan belajar bekerja sama dalam tim lebih besar.</w:t>
      </w:r>
    </w:p>
    <w:p w:rsidR="006C54DA" w:rsidRDefault="004A2FFE" w:rsidP="00A76364">
      <w:pPr>
        <w:pStyle w:val="ListParagraph"/>
        <w:numPr>
          <w:ilvl w:val="0"/>
          <w:numId w:val="2"/>
        </w:numPr>
        <w:spacing w:line="480" w:lineRule="auto"/>
        <w:ind w:left="360"/>
        <w:jc w:val="both"/>
        <w:rPr>
          <w:rFonts w:ascii="Times New Roman" w:hAnsi="Times New Roman"/>
          <w:sz w:val="24"/>
          <w:szCs w:val="24"/>
          <w:lang w:val="id-ID"/>
        </w:rPr>
      </w:pPr>
      <w:r w:rsidRPr="006C54DA">
        <w:rPr>
          <w:rFonts w:ascii="Times New Roman" w:hAnsi="Times New Roman"/>
          <w:sz w:val="24"/>
          <w:szCs w:val="24"/>
          <w:lang w:val="id-ID"/>
        </w:rPr>
        <w:t>Menyediakan lingkungan yang mendorong pembelajaran mandiri.</w:t>
      </w:r>
    </w:p>
    <w:p w:rsidR="006C54DA" w:rsidRDefault="004A2FFE" w:rsidP="00A76364">
      <w:pPr>
        <w:pStyle w:val="ListParagraph"/>
        <w:numPr>
          <w:ilvl w:val="0"/>
          <w:numId w:val="2"/>
        </w:numPr>
        <w:spacing w:line="480" w:lineRule="auto"/>
        <w:ind w:left="360"/>
        <w:jc w:val="both"/>
        <w:rPr>
          <w:rFonts w:ascii="Times New Roman" w:hAnsi="Times New Roman"/>
          <w:sz w:val="24"/>
          <w:szCs w:val="24"/>
          <w:lang w:val="id-ID"/>
        </w:rPr>
      </w:pPr>
      <w:r w:rsidRPr="006C54DA">
        <w:rPr>
          <w:rFonts w:ascii="Times New Roman" w:hAnsi="Times New Roman"/>
          <w:sz w:val="24"/>
          <w:szCs w:val="24"/>
          <w:lang w:val="id-ID"/>
        </w:rPr>
        <w:t>Mempertimbangkan keragaman siswa. Artinya di kelas guru harus mengajar siswa dengan berbagai keragamannya, misalnya latar belakang suku bangsa, status sosial ekonomi, bahasa utama yang dipakai di rumah, dan berbagai kekurangan yang mungkin mereka miliki.</w:t>
      </w:r>
    </w:p>
    <w:p w:rsidR="006C54DA" w:rsidRDefault="004A2FFE" w:rsidP="00A76364">
      <w:pPr>
        <w:pStyle w:val="ListParagraph"/>
        <w:numPr>
          <w:ilvl w:val="0"/>
          <w:numId w:val="2"/>
        </w:numPr>
        <w:spacing w:line="480" w:lineRule="auto"/>
        <w:ind w:left="360"/>
        <w:jc w:val="both"/>
        <w:rPr>
          <w:rFonts w:ascii="Times New Roman" w:hAnsi="Times New Roman"/>
          <w:sz w:val="24"/>
          <w:szCs w:val="24"/>
          <w:lang w:val="id-ID"/>
        </w:rPr>
      </w:pPr>
      <w:r w:rsidRPr="006C54DA">
        <w:rPr>
          <w:rFonts w:ascii="Times New Roman" w:hAnsi="Times New Roman"/>
          <w:sz w:val="24"/>
          <w:szCs w:val="24"/>
          <w:lang w:val="id-ID"/>
        </w:rPr>
        <w:t xml:space="preserve">Memerhatikan multi intelegensia siswa. Artinya dalam pembelajaran </w:t>
      </w:r>
      <w:r w:rsidR="00381D66" w:rsidRPr="00A76364">
        <w:rPr>
          <w:rFonts w:ascii="Times New Roman" w:hAnsi="Times New Roman"/>
          <w:sz w:val="24"/>
          <w:szCs w:val="24"/>
          <w:lang w:val="id-ID"/>
        </w:rPr>
        <w:t>CTL</w:t>
      </w:r>
      <w:r w:rsidRPr="006C54DA">
        <w:rPr>
          <w:rFonts w:ascii="Times New Roman" w:hAnsi="Times New Roman"/>
          <w:sz w:val="24"/>
          <w:szCs w:val="24"/>
          <w:lang w:val="id-ID"/>
        </w:rPr>
        <w:t xml:space="preserve"> guru harus memerhatikan kebutuhan dan kecerdasan yang dimiliki siswa yang meliputi: (1) kecerdasan verbal linguistik adalah kemampuan untuk menggunakan kata-kata secara efektif, baik secara lisan maupun tulisan; (2) kecerdasan logis matematis adalah kemampuan menggunakan angka secara efektif dan penalaran secara baik; (3) kecerdasan visual spasial adalah kemampuan untuk mempersepsi pola, ruang, warna, garis, dan bentuk serta mewujudkan gagasan-gagasan visual dan keruangan secara grafis; (4) kecerdasan secara kinestetik adalah kemampuan yang menggunakan gerakan badan untuk mengekspresikan gagasan dan perasaan serta menyelesaikan problem; (5) </w:t>
      </w:r>
      <w:r w:rsidRPr="006C54DA">
        <w:rPr>
          <w:rFonts w:ascii="Times New Roman" w:hAnsi="Times New Roman"/>
          <w:sz w:val="24"/>
          <w:szCs w:val="24"/>
          <w:lang w:val="id-ID"/>
        </w:rPr>
        <w:lastRenderedPageBreak/>
        <w:t>kecerdasan musik adalah kemampuan memahami dan menyusun pola nada, irama, dan melodi; (6) kecerdasan intra pribadi adalah kemampuan memahami diri dan bertindak sesuai dengan kemampuannya; (7) kecerdasan antar</w:t>
      </w:r>
      <w:r w:rsidR="00752592">
        <w:rPr>
          <w:rFonts w:ascii="Times New Roman" w:hAnsi="Times New Roman"/>
          <w:sz w:val="24"/>
          <w:szCs w:val="24"/>
        </w:rPr>
        <w:t xml:space="preserve"> </w:t>
      </w:r>
      <w:r w:rsidRPr="006C54DA">
        <w:rPr>
          <w:rFonts w:ascii="Times New Roman" w:hAnsi="Times New Roman"/>
          <w:sz w:val="24"/>
          <w:szCs w:val="24"/>
          <w:lang w:val="id-ID"/>
        </w:rPr>
        <w:t>pribadi adalah kemampuan memahami perasaan, maksud, dan motivasi orang lain; dan (8) kecerdasan naturalis adalah kemampuan memahami dan mengklasifikasikan tanaman, barang tambang, dan binatang.</w:t>
      </w:r>
    </w:p>
    <w:p w:rsidR="006C54DA" w:rsidRDefault="004A2FFE" w:rsidP="00A76364">
      <w:pPr>
        <w:pStyle w:val="ListParagraph"/>
        <w:numPr>
          <w:ilvl w:val="0"/>
          <w:numId w:val="2"/>
        </w:numPr>
        <w:spacing w:line="480" w:lineRule="auto"/>
        <w:ind w:left="360"/>
        <w:jc w:val="both"/>
        <w:rPr>
          <w:rFonts w:ascii="Times New Roman" w:hAnsi="Times New Roman"/>
          <w:sz w:val="24"/>
          <w:szCs w:val="24"/>
          <w:lang w:val="id-ID"/>
        </w:rPr>
      </w:pPr>
      <w:r w:rsidRPr="006C54DA">
        <w:rPr>
          <w:rFonts w:ascii="Times New Roman" w:hAnsi="Times New Roman"/>
          <w:sz w:val="24"/>
          <w:szCs w:val="24"/>
          <w:lang w:val="id-ID"/>
        </w:rPr>
        <w:t xml:space="preserve">Menggunakan teknik-teknik bertanya untuk meningkatkan pembelajaran siswa, perkembangan pemecahan masalah, dan keterampilan berpikir tingkat tinggi. Agar pembelajaran </w:t>
      </w:r>
      <w:r w:rsidR="00381D66" w:rsidRPr="00A76364">
        <w:rPr>
          <w:rFonts w:ascii="Times New Roman" w:hAnsi="Times New Roman"/>
          <w:sz w:val="24"/>
          <w:szCs w:val="24"/>
          <w:lang w:val="id-ID"/>
        </w:rPr>
        <w:t>CTL</w:t>
      </w:r>
      <w:r w:rsidRPr="006C54DA">
        <w:rPr>
          <w:rFonts w:ascii="Times New Roman" w:hAnsi="Times New Roman"/>
          <w:sz w:val="24"/>
          <w:szCs w:val="24"/>
          <w:lang w:val="id-ID"/>
        </w:rPr>
        <w:t xml:space="preserve"> mencapai tujuannya, maka jenis dan tingkat pertanyaan yang tepat harus diungkap/ditanyakan. Pertanyaan harus  secara hati-hati</w:t>
      </w:r>
      <w:r w:rsidR="00752592">
        <w:rPr>
          <w:rFonts w:ascii="Times New Roman" w:hAnsi="Times New Roman"/>
          <w:sz w:val="24"/>
          <w:szCs w:val="24"/>
        </w:rPr>
        <w:t xml:space="preserve"> </w:t>
      </w:r>
      <w:r w:rsidR="00752592">
        <w:rPr>
          <w:rFonts w:ascii="Times New Roman" w:hAnsi="Times New Roman"/>
          <w:sz w:val="24"/>
          <w:szCs w:val="24"/>
          <w:lang w:val="id-ID"/>
        </w:rPr>
        <w:t>direncanakan</w:t>
      </w:r>
      <w:r w:rsidR="00752592">
        <w:rPr>
          <w:rFonts w:ascii="Times New Roman" w:hAnsi="Times New Roman"/>
          <w:sz w:val="24"/>
          <w:szCs w:val="24"/>
        </w:rPr>
        <w:t xml:space="preserve"> </w:t>
      </w:r>
      <w:r w:rsidRPr="006C54DA">
        <w:rPr>
          <w:rFonts w:ascii="Times New Roman" w:hAnsi="Times New Roman"/>
          <w:sz w:val="24"/>
          <w:szCs w:val="24"/>
          <w:lang w:val="id-ID"/>
        </w:rPr>
        <w:t>untuk menghasilkan tingkat berpikir, tanggapan, dan tindakan yang diperlukan siswa dan seluruh peserta di</w:t>
      </w:r>
      <w:r w:rsidR="00895993" w:rsidRPr="006C54DA">
        <w:rPr>
          <w:rFonts w:ascii="Times New Roman" w:hAnsi="Times New Roman"/>
          <w:sz w:val="24"/>
          <w:szCs w:val="24"/>
          <w:lang w:val="id-ID"/>
        </w:rPr>
        <w:t xml:space="preserve"> dalam proses pembelajaran </w:t>
      </w:r>
      <w:r w:rsidR="00381D66" w:rsidRPr="00A76364">
        <w:rPr>
          <w:rFonts w:ascii="Times New Roman" w:hAnsi="Times New Roman"/>
          <w:sz w:val="24"/>
          <w:szCs w:val="24"/>
          <w:lang w:val="id-ID"/>
        </w:rPr>
        <w:t>CTL</w:t>
      </w:r>
      <w:r w:rsidR="00895993" w:rsidRPr="006C54DA">
        <w:rPr>
          <w:rFonts w:ascii="Times New Roman" w:hAnsi="Times New Roman"/>
          <w:sz w:val="24"/>
          <w:szCs w:val="24"/>
          <w:lang w:val="id-ID"/>
        </w:rPr>
        <w:t>.</w:t>
      </w:r>
    </w:p>
    <w:p w:rsidR="00F405C1" w:rsidRDefault="004A2FFE" w:rsidP="00F405C1">
      <w:pPr>
        <w:pStyle w:val="ListParagraph"/>
        <w:numPr>
          <w:ilvl w:val="0"/>
          <w:numId w:val="2"/>
        </w:numPr>
        <w:tabs>
          <w:tab w:val="left" w:pos="450"/>
        </w:tabs>
        <w:spacing w:line="480" w:lineRule="auto"/>
        <w:ind w:left="360"/>
        <w:jc w:val="both"/>
        <w:rPr>
          <w:rFonts w:ascii="Times New Roman" w:hAnsi="Times New Roman"/>
          <w:sz w:val="24"/>
          <w:szCs w:val="24"/>
        </w:rPr>
      </w:pPr>
      <w:r w:rsidRPr="006C54DA">
        <w:rPr>
          <w:rFonts w:ascii="Times New Roman" w:hAnsi="Times New Roman"/>
          <w:sz w:val="24"/>
          <w:szCs w:val="24"/>
          <w:lang w:val="id-ID"/>
        </w:rPr>
        <w:t>Menerapkan penilaian auntentik. Penialain auntentik mengevaluasi penerapan pengetahuan dan berpikir kompleks se</w:t>
      </w:r>
      <w:r w:rsidR="00752592">
        <w:rPr>
          <w:rFonts w:ascii="Times New Roman" w:hAnsi="Times New Roman"/>
          <w:sz w:val="24"/>
          <w:szCs w:val="24"/>
          <w:lang w:val="id-ID"/>
        </w:rPr>
        <w:t>orang siswa, daripada hanya sek</w:t>
      </w:r>
      <w:r w:rsidR="00752592">
        <w:rPr>
          <w:rFonts w:ascii="Times New Roman" w:hAnsi="Times New Roman"/>
          <w:sz w:val="24"/>
          <w:szCs w:val="24"/>
        </w:rPr>
        <w:t>e</w:t>
      </w:r>
      <w:r w:rsidRPr="006C54DA">
        <w:rPr>
          <w:rFonts w:ascii="Times New Roman" w:hAnsi="Times New Roman"/>
          <w:sz w:val="24"/>
          <w:szCs w:val="24"/>
          <w:lang w:val="id-ID"/>
        </w:rPr>
        <w:t xml:space="preserve">dar hafalan informasi aktual. Kondisi alamiah pembelajaran </w:t>
      </w:r>
      <w:r w:rsidR="00381D66" w:rsidRPr="00A76364">
        <w:rPr>
          <w:rFonts w:ascii="Times New Roman" w:hAnsi="Times New Roman"/>
          <w:sz w:val="24"/>
          <w:szCs w:val="24"/>
          <w:lang w:val="id-ID"/>
        </w:rPr>
        <w:t>CTL</w:t>
      </w:r>
      <w:r w:rsidRPr="006C54DA">
        <w:rPr>
          <w:rFonts w:ascii="Times New Roman" w:hAnsi="Times New Roman"/>
          <w:sz w:val="24"/>
          <w:szCs w:val="24"/>
          <w:lang w:val="id-ID"/>
        </w:rPr>
        <w:t xml:space="preserve"> memerlukan penilaian inter</w:t>
      </w:r>
      <w:r w:rsidR="00752592">
        <w:rPr>
          <w:rFonts w:ascii="Times New Roman" w:hAnsi="Times New Roman"/>
          <w:sz w:val="24"/>
          <w:szCs w:val="24"/>
        </w:rPr>
        <w:t xml:space="preserve"> </w:t>
      </w:r>
      <w:r w:rsidRPr="006C54DA">
        <w:rPr>
          <w:rFonts w:ascii="Times New Roman" w:hAnsi="Times New Roman"/>
          <w:sz w:val="24"/>
          <w:szCs w:val="24"/>
          <w:lang w:val="id-ID"/>
        </w:rPr>
        <w:t>disiplin yang dapat mengukur pengetahuan dan keterampilan lebih dalam dan dengan cara yang bervariasi dibandingkan dengan penilaian satu disip</w:t>
      </w:r>
      <w:r w:rsidR="00895993" w:rsidRPr="006C54DA">
        <w:rPr>
          <w:rFonts w:ascii="Times New Roman" w:hAnsi="Times New Roman"/>
          <w:sz w:val="24"/>
          <w:szCs w:val="24"/>
          <w:lang w:val="id-ID"/>
        </w:rPr>
        <w:t>lin.</w:t>
      </w:r>
      <w:r w:rsidR="00F405C1">
        <w:rPr>
          <w:rFonts w:ascii="Times New Roman" w:hAnsi="Times New Roman"/>
          <w:sz w:val="24"/>
          <w:szCs w:val="24"/>
        </w:rPr>
        <w:tab/>
      </w:r>
      <w:r w:rsidR="00F405C1">
        <w:rPr>
          <w:rFonts w:ascii="Times New Roman" w:hAnsi="Times New Roman"/>
          <w:sz w:val="24"/>
          <w:szCs w:val="24"/>
        </w:rPr>
        <w:tab/>
      </w:r>
    </w:p>
    <w:p w:rsidR="00F405C1" w:rsidRDefault="00F405C1" w:rsidP="00F405C1">
      <w:pPr>
        <w:tabs>
          <w:tab w:val="left" w:pos="450"/>
        </w:tabs>
        <w:spacing w:line="480" w:lineRule="auto"/>
        <w:jc w:val="both"/>
        <w:rPr>
          <w:rFonts w:ascii="Times New Roman" w:hAnsi="Times New Roman"/>
          <w:sz w:val="24"/>
          <w:szCs w:val="24"/>
        </w:rPr>
      </w:pPr>
    </w:p>
    <w:p w:rsidR="00F405C1" w:rsidRPr="00F405C1" w:rsidRDefault="00F405C1" w:rsidP="00F405C1">
      <w:pPr>
        <w:tabs>
          <w:tab w:val="left" w:pos="450"/>
        </w:tabs>
        <w:spacing w:line="480" w:lineRule="auto"/>
        <w:jc w:val="both"/>
        <w:rPr>
          <w:rFonts w:ascii="Times New Roman" w:hAnsi="Times New Roman"/>
          <w:sz w:val="24"/>
          <w:szCs w:val="24"/>
        </w:rPr>
      </w:pPr>
      <w:r w:rsidRPr="00F405C1">
        <w:rPr>
          <w:rFonts w:ascii="Times New Roman" w:hAnsi="Times New Roman"/>
          <w:sz w:val="24"/>
          <w:szCs w:val="24"/>
        </w:rPr>
        <w:tab/>
        <w:t xml:space="preserve">                         </w:t>
      </w:r>
    </w:p>
    <w:p w:rsidR="008D743B" w:rsidRPr="00F405C1" w:rsidRDefault="00F405C1" w:rsidP="00F405C1">
      <w:pPr>
        <w:spacing w:line="480" w:lineRule="auto"/>
        <w:rPr>
          <w:rFonts w:ascii="Times New Roman" w:eastAsia="Calibri" w:hAnsi="Times New Roman" w:cs="Times New Roman"/>
          <w:sz w:val="24"/>
          <w:szCs w:val="24"/>
        </w:rPr>
      </w:pPr>
      <w:r w:rsidRPr="00F405C1">
        <w:rPr>
          <w:rFonts w:ascii="Times New Roman" w:hAnsi="Times New Roman"/>
          <w:b/>
          <w:sz w:val="24"/>
          <w:szCs w:val="24"/>
        </w:rPr>
        <w:lastRenderedPageBreak/>
        <w:t xml:space="preserve">f. </w:t>
      </w:r>
      <w:r w:rsidRPr="00F405C1">
        <w:rPr>
          <w:rFonts w:ascii="Times New Roman" w:hAnsi="Times New Roman"/>
          <w:b/>
          <w:bCs/>
          <w:sz w:val="24"/>
          <w:szCs w:val="24"/>
          <w:lang w:val="id-ID"/>
        </w:rPr>
        <w:t>Komponen</w:t>
      </w:r>
      <w:r w:rsidRPr="00F405C1">
        <w:rPr>
          <w:rFonts w:ascii="Times New Roman" w:hAnsi="Times New Roman"/>
          <w:b/>
          <w:bCs/>
          <w:sz w:val="24"/>
          <w:szCs w:val="24"/>
        </w:rPr>
        <w:t xml:space="preserve"> </w:t>
      </w:r>
      <w:r w:rsidR="004A2FFE" w:rsidRPr="00F405C1">
        <w:rPr>
          <w:rFonts w:ascii="Times New Roman" w:hAnsi="Times New Roman"/>
          <w:b/>
          <w:bCs/>
          <w:sz w:val="24"/>
          <w:szCs w:val="24"/>
          <w:lang w:val="id-ID"/>
        </w:rPr>
        <w:t xml:space="preserve">Utama </w:t>
      </w:r>
      <w:r w:rsidR="00381D66" w:rsidRPr="00F405C1">
        <w:rPr>
          <w:rFonts w:ascii="Times New Roman" w:hAnsi="Times New Roman"/>
          <w:b/>
          <w:bCs/>
          <w:sz w:val="24"/>
          <w:szCs w:val="24"/>
          <w:lang w:val="id-ID"/>
        </w:rPr>
        <w:t>CTL</w:t>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Pr="00F405C1">
        <w:rPr>
          <w:rFonts w:ascii="Times New Roman" w:hAnsi="Times New Roman"/>
          <w:b/>
          <w:bCs/>
          <w:sz w:val="24"/>
          <w:szCs w:val="24"/>
        </w:rPr>
        <w:tab/>
      </w:r>
      <w:r w:rsidR="00895993" w:rsidRPr="00F405C1">
        <w:rPr>
          <w:rFonts w:ascii="Times New Roman" w:hAnsi="Times New Roman"/>
          <w:sz w:val="24"/>
          <w:szCs w:val="24"/>
          <w:lang w:val="id-ID"/>
        </w:rPr>
        <w:t>Jo</w:t>
      </w:r>
      <w:r w:rsidR="004C5182" w:rsidRPr="00F405C1">
        <w:rPr>
          <w:rFonts w:ascii="Times New Roman" w:hAnsi="Times New Roman"/>
          <w:sz w:val="24"/>
          <w:szCs w:val="24"/>
          <w:lang w:val="id-ID"/>
        </w:rPr>
        <w:t>sh</w:t>
      </w:r>
      <w:r w:rsidR="00895993" w:rsidRPr="00F405C1">
        <w:rPr>
          <w:rFonts w:ascii="Times New Roman" w:hAnsi="Times New Roman"/>
          <w:sz w:val="24"/>
          <w:szCs w:val="24"/>
          <w:lang w:val="id-ID"/>
        </w:rPr>
        <w:t xml:space="preserve">ua (2003) mengatakan bahwa </w:t>
      </w:r>
      <w:r w:rsidR="004A2FFE" w:rsidRPr="00F405C1">
        <w:rPr>
          <w:rFonts w:ascii="Times New Roman" w:hAnsi="Times New Roman"/>
          <w:sz w:val="24"/>
          <w:szCs w:val="24"/>
          <w:lang w:val="id-ID"/>
        </w:rPr>
        <w:t xml:space="preserve">komponen utama pembelajaran yang mendasari penerapan pembelajaran </w:t>
      </w:r>
      <w:r w:rsidR="00381D66" w:rsidRPr="00F405C1">
        <w:rPr>
          <w:rFonts w:ascii="Times New Roman" w:hAnsi="Times New Roman"/>
          <w:sz w:val="24"/>
          <w:szCs w:val="24"/>
          <w:lang w:val="id-ID"/>
        </w:rPr>
        <w:t>CTL</w:t>
      </w:r>
      <w:r w:rsidR="00752592" w:rsidRPr="00F405C1">
        <w:rPr>
          <w:rFonts w:ascii="Times New Roman" w:hAnsi="Times New Roman"/>
          <w:i/>
          <w:sz w:val="24"/>
          <w:szCs w:val="24"/>
        </w:rPr>
        <w:t xml:space="preserve"> </w:t>
      </w:r>
      <w:r w:rsidR="004A2FFE" w:rsidRPr="00F405C1">
        <w:rPr>
          <w:rFonts w:ascii="Times New Roman" w:hAnsi="Times New Roman"/>
          <w:sz w:val="24"/>
          <w:szCs w:val="24"/>
          <w:lang w:val="id-ID"/>
        </w:rPr>
        <w:t xml:space="preserve">di kelas, yaitu sebagai berikut:   </w:t>
      </w:r>
    </w:p>
    <w:p w:rsidR="006C54DA" w:rsidRDefault="004A2FFE" w:rsidP="00F405C1">
      <w:pPr>
        <w:pStyle w:val="ListParagraph"/>
        <w:numPr>
          <w:ilvl w:val="0"/>
          <w:numId w:val="8"/>
        </w:numPr>
        <w:tabs>
          <w:tab w:val="left" w:pos="284"/>
        </w:tabs>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t>Konstruktivisme (</w:t>
      </w:r>
      <w:r w:rsidRPr="00D56296">
        <w:rPr>
          <w:rFonts w:ascii="Times New Roman" w:hAnsi="Times New Roman"/>
          <w:i/>
          <w:sz w:val="24"/>
          <w:szCs w:val="24"/>
          <w:lang w:val="id-ID"/>
        </w:rPr>
        <w:t>Contractivism</w:t>
      </w:r>
      <w:r w:rsidRPr="00D56296">
        <w:rPr>
          <w:rFonts w:ascii="Times New Roman" w:hAnsi="Times New Roman"/>
          <w:sz w:val="24"/>
          <w:szCs w:val="24"/>
          <w:lang w:val="id-ID"/>
        </w:rPr>
        <w:t>)</w:t>
      </w:r>
    </w:p>
    <w:p w:rsidR="007B2CC1" w:rsidRPr="006C54DA" w:rsidRDefault="00A76364" w:rsidP="00A76364">
      <w:pPr>
        <w:pStyle w:val="ListParagraph"/>
        <w:tabs>
          <w:tab w:val="left" w:pos="284"/>
        </w:tabs>
        <w:spacing w:line="480" w:lineRule="auto"/>
        <w:ind w:left="360"/>
        <w:jc w:val="both"/>
        <w:rPr>
          <w:rFonts w:ascii="Times New Roman" w:hAnsi="Times New Roman"/>
          <w:sz w:val="24"/>
          <w:szCs w:val="24"/>
          <w:lang w:val="id-ID"/>
        </w:rPr>
      </w:pPr>
      <w:r>
        <w:rPr>
          <w:rFonts w:ascii="Times New Roman" w:hAnsi="Times New Roman"/>
          <w:sz w:val="24"/>
          <w:szCs w:val="24"/>
        </w:rPr>
        <w:tab/>
      </w:r>
      <w:r w:rsidR="004A2FFE" w:rsidRPr="006C54DA">
        <w:rPr>
          <w:rFonts w:ascii="Times New Roman" w:hAnsi="Times New Roman"/>
          <w:sz w:val="24"/>
          <w:szCs w:val="24"/>
          <w:lang w:val="id-ID"/>
        </w:rPr>
        <w:t>Konstruktivisme merupakan</w:t>
      </w:r>
      <w:r w:rsidR="003C3393">
        <w:rPr>
          <w:rFonts w:ascii="Times New Roman" w:hAnsi="Times New Roman"/>
          <w:sz w:val="24"/>
          <w:szCs w:val="24"/>
        </w:rPr>
        <w:t xml:space="preserve"> proses membangun atau menyusun pengetahuan baru dalam ranah kognitif siswa berdasarkan pengalaman siswa. Oleh karena itu pembelajaran melalui kontekstual pada dasarnya mendorong siswa</w:t>
      </w:r>
      <w:r w:rsidR="006B0826">
        <w:rPr>
          <w:rFonts w:ascii="Times New Roman" w:hAnsi="Times New Roman"/>
          <w:sz w:val="24"/>
          <w:szCs w:val="24"/>
        </w:rPr>
        <w:t xml:space="preserve"> bisa </w:t>
      </w:r>
      <w:r w:rsidR="006B0826">
        <w:rPr>
          <w:rFonts w:ascii="Times New Roman" w:hAnsi="Times New Roman"/>
          <w:sz w:val="24"/>
          <w:szCs w:val="24"/>
          <w:lang w:val="id-ID"/>
        </w:rPr>
        <w:t>mengkontruksi pengetahua</w:t>
      </w:r>
      <w:r w:rsidR="006B0826">
        <w:rPr>
          <w:rFonts w:ascii="Times New Roman" w:hAnsi="Times New Roman"/>
          <w:sz w:val="24"/>
          <w:szCs w:val="24"/>
        </w:rPr>
        <w:t>nnya</w:t>
      </w:r>
      <w:r w:rsidR="004A2FFE" w:rsidRPr="006C54DA">
        <w:rPr>
          <w:rFonts w:ascii="Times New Roman" w:hAnsi="Times New Roman"/>
          <w:sz w:val="24"/>
          <w:szCs w:val="24"/>
          <w:lang w:val="id-ID"/>
        </w:rPr>
        <w:t xml:space="preserve"> dan memberi makna melalui pengalaman nyata.</w:t>
      </w:r>
    </w:p>
    <w:p w:rsidR="006C54DA" w:rsidRDefault="004A2FFE" w:rsidP="00A76364">
      <w:pPr>
        <w:pStyle w:val="ListParagraph"/>
        <w:numPr>
          <w:ilvl w:val="0"/>
          <w:numId w:val="8"/>
        </w:numPr>
        <w:tabs>
          <w:tab w:val="left" w:pos="284"/>
        </w:tabs>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t>Menemukan (</w:t>
      </w:r>
      <w:r w:rsidRPr="00D56296">
        <w:rPr>
          <w:rFonts w:ascii="Times New Roman" w:hAnsi="Times New Roman"/>
          <w:i/>
          <w:sz w:val="24"/>
          <w:szCs w:val="24"/>
          <w:lang w:val="id-ID"/>
        </w:rPr>
        <w:t>Inquiri</w:t>
      </w:r>
      <w:r w:rsidRPr="00D56296">
        <w:rPr>
          <w:rFonts w:ascii="Times New Roman" w:hAnsi="Times New Roman"/>
          <w:sz w:val="24"/>
          <w:szCs w:val="24"/>
          <w:lang w:val="id-ID"/>
        </w:rPr>
        <w:t>)</w:t>
      </w:r>
    </w:p>
    <w:p w:rsidR="006C54DA" w:rsidRDefault="00A76364" w:rsidP="00A76364">
      <w:pPr>
        <w:pStyle w:val="ListParagraph"/>
        <w:tabs>
          <w:tab w:val="left" w:pos="284"/>
          <w:tab w:val="left" w:pos="720"/>
        </w:tabs>
        <w:spacing w:line="480" w:lineRule="auto"/>
        <w:ind w:left="360"/>
        <w:jc w:val="both"/>
        <w:rPr>
          <w:rFonts w:ascii="Times New Roman" w:hAnsi="Times New Roman"/>
          <w:sz w:val="24"/>
          <w:szCs w:val="24"/>
          <w:lang w:val="id-ID"/>
        </w:rPr>
      </w:pPr>
      <w:r>
        <w:rPr>
          <w:rFonts w:ascii="Times New Roman" w:hAnsi="Times New Roman"/>
          <w:sz w:val="24"/>
          <w:szCs w:val="24"/>
        </w:rPr>
        <w:tab/>
      </w:r>
      <w:r w:rsidR="004A2FFE" w:rsidRPr="006C54DA">
        <w:rPr>
          <w:rFonts w:ascii="Times New Roman" w:hAnsi="Times New Roman"/>
          <w:sz w:val="24"/>
          <w:szCs w:val="24"/>
          <w:lang w:val="id-ID"/>
        </w:rPr>
        <w:t xml:space="preserve">Menemukan merupakan kegiatan inti dari proses pembelajaran </w:t>
      </w:r>
      <w:r w:rsidR="00381D66" w:rsidRPr="00A76364">
        <w:rPr>
          <w:rFonts w:ascii="Times New Roman" w:hAnsi="Times New Roman"/>
          <w:sz w:val="24"/>
          <w:szCs w:val="24"/>
          <w:lang w:val="id-ID"/>
        </w:rPr>
        <w:t>CTL</w:t>
      </w:r>
      <w:r w:rsidR="004A2FFE" w:rsidRPr="006C54DA">
        <w:rPr>
          <w:rFonts w:ascii="Times New Roman" w:hAnsi="Times New Roman"/>
          <w:sz w:val="24"/>
          <w:szCs w:val="24"/>
          <w:lang w:val="id-ID"/>
        </w:rPr>
        <w:t>. Pengetahuan dan keterampilan yang diperoleh siswa diharapkan bukan hasil mengingat seperangkat fakta-fakta, tetapi hasi dari menemukan sendiri.</w:t>
      </w:r>
      <w:r w:rsidR="006B0826">
        <w:rPr>
          <w:rFonts w:ascii="Times New Roman" w:hAnsi="Times New Roman"/>
          <w:sz w:val="24"/>
          <w:szCs w:val="24"/>
        </w:rPr>
        <w:t xml:space="preserve"> </w:t>
      </w:r>
      <w:r w:rsidR="004A2FFE" w:rsidRPr="006C54DA">
        <w:rPr>
          <w:rFonts w:ascii="Times New Roman" w:hAnsi="Times New Roman"/>
          <w:sz w:val="24"/>
          <w:szCs w:val="24"/>
          <w:lang w:val="id-ID"/>
        </w:rPr>
        <w:t>Dalam hal ini tugas guru yang harus selalu merancang kegiatan yang merujuk pada kegiatan menemukan, apaun materi yang diajarkannya.</w:t>
      </w:r>
    </w:p>
    <w:p w:rsidR="00895993" w:rsidRPr="00D56296" w:rsidRDefault="004A2FFE" w:rsidP="00A76364">
      <w:pPr>
        <w:pStyle w:val="ListParagraph"/>
        <w:tabs>
          <w:tab w:val="left" w:pos="284"/>
          <w:tab w:val="left" w:pos="1080"/>
        </w:tabs>
        <w:spacing w:line="480" w:lineRule="auto"/>
        <w:ind w:left="360" w:firstLine="567"/>
        <w:jc w:val="both"/>
        <w:rPr>
          <w:rFonts w:ascii="Times New Roman" w:hAnsi="Times New Roman"/>
          <w:sz w:val="24"/>
          <w:szCs w:val="24"/>
          <w:lang w:val="id-ID"/>
        </w:rPr>
      </w:pPr>
      <w:r w:rsidRPr="00D56296">
        <w:rPr>
          <w:rFonts w:ascii="Times New Roman" w:hAnsi="Times New Roman"/>
          <w:sz w:val="24"/>
          <w:szCs w:val="24"/>
          <w:lang w:val="id-ID"/>
        </w:rPr>
        <w:t xml:space="preserve">Secara umum proses </w:t>
      </w:r>
      <w:r w:rsidRPr="00D56296">
        <w:rPr>
          <w:rFonts w:ascii="Times New Roman" w:hAnsi="Times New Roman"/>
          <w:i/>
          <w:sz w:val="24"/>
          <w:szCs w:val="24"/>
          <w:lang w:val="id-ID"/>
        </w:rPr>
        <w:t xml:space="preserve">inkuiri </w:t>
      </w:r>
      <w:r w:rsidRPr="00D56296">
        <w:rPr>
          <w:rFonts w:ascii="Times New Roman" w:hAnsi="Times New Roman"/>
          <w:sz w:val="24"/>
          <w:szCs w:val="24"/>
          <w:lang w:val="id-ID"/>
        </w:rPr>
        <w:t>dapat dilakukan melalui beberapa langkah, yaitu: (1) Merumuskan masalah; (2) mengajukan hipotesis; (3) mengumpulkan data; (4) menguji hipotesis berdsarkan data yang ditemukan; dan (5) membuat kesimpulan.</w:t>
      </w:r>
    </w:p>
    <w:p w:rsidR="004A2FFE" w:rsidRPr="00D56296" w:rsidRDefault="004A2FFE" w:rsidP="00A76364">
      <w:pPr>
        <w:pStyle w:val="ListParagraph"/>
        <w:numPr>
          <w:ilvl w:val="0"/>
          <w:numId w:val="8"/>
        </w:numPr>
        <w:tabs>
          <w:tab w:val="left" w:pos="426"/>
        </w:tabs>
        <w:spacing w:line="480" w:lineRule="auto"/>
        <w:ind w:left="360"/>
        <w:jc w:val="both"/>
        <w:rPr>
          <w:rFonts w:ascii="Times New Roman" w:hAnsi="Times New Roman"/>
          <w:i/>
          <w:sz w:val="24"/>
          <w:szCs w:val="24"/>
          <w:lang w:val="id-ID"/>
        </w:rPr>
      </w:pPr>
      <w:r w:rsidRPr="00D56296">
        <w:rPr>
          <w:rFonts w:ascii="Times New Roman" w:hAnsi="Times New Roman"/>
          <w:sz w:val="24"/>
          <w:szCs w:val="24"/>
          <w:lang w:val="id-ID"/>
        </w:rPr>
        <w:t xml:space="preserve">Bertanya </w:t>
      </w:r>
      <w:r w:rsidRPr="00D56296">
        <w:rPr>
          <w:rFonts w:ascii="Times New Roman" w:hAnsi="Times New Roman"/>
          <w:i/>
          <w:sz w:val="24"/>
          <w:szCs w:val="24"/>
          <w:lang w:val="id-ID"/>
        </w:rPr>
        <w:t>(Questioning)</w:t>
      </w:r>
    </w:p>
    <w:p w:rsidR="00456314" w:rsidRDefault="004A2FFE" w:rsidP="00A76364">
      <w:pPr>
        <w:pStyle w:val="ListParagraph"/>
        <w:tabs>
          <w:tab w:val="left" w:pos="0"/>
        </w:tabs>
        <w:spacing w:line="480" w:lineRule="auto"/>
        <w:ind w:left="360" w:firstLine="567"/>
        <w:jc w:val="both"/>
        <w:rPr>
          <w:rFonts w:ascii="Times New Roman" w:hAnsi="Times New Roman"/>
          <w:sz w:val="24"/>
          <w:szCs w:val="24"/>
          <w:lang w:val="id-ID"/>
        </w:rPr>
      </w:pPr>
      <w:r w:rsidRPr="00D56296">
        <w:rPr>
          <w:rFonts w:ascii="Times New Roman" w:hAnsi="Times New Roman"/>
          <w:sz w:val="24"/>
          <w:szCs w:val="24"/>
          <w:lang w:val="id-ID"/>
        </w:rPr>
        <w:t xml:space="preserve">Bertanya merupakan strategi utama pembelajaran dengan menggunakan pendekatan </w:t>
      </w:r>
      <w:r w:rsidR="00381D66" w:rsidRPr="00A76364">
        <w:rPr>
          <w:rFonts w:ascii="Times New Roman" w:hAnsi="Times New Roman"/>
          <w:sz w:val="24"/>
          <w:szCs w:val="24"/>
          <w:lang w:val="id-ID"/>
        </w:rPr>
        <w:t>CTL</w:t>
      </w:r>
      <w:r w:rsidRPr="00D56296">
        <w:rPr>
          <w:rFonts w:ascii="Times New Roman" w:hAnsi="Times New Roman"/>
          <w:sz w:val="24"/>
          <w:szCs w:val="24"/>
          <w:lang w:val="id-ID"/>
        </w:rPr>
        <w:t xml:space="preserve">. Dalam proses pembelajaran bertanya dipandang sebagai kegiatan guru untuk mendorong, membimbing, dan menilai kemampuan berpikir </w:t>
      </w:r>
      <w:r w:rsidRPr="00D56296">
        <w:rPr>
          <w:rFonts w:ascii="Times New Roman" w:hAnsi="Times New Roman"/>
          <w:sz w:val="24"/>
          <w:szCs w:val="24"/>
          <w:lang w:val="id-ID"/>
        </w:rPr>
        <w:lastRenderedPageBreak/>
        <w:t xml:space="preserve">siswa. Bagi siswa kegiatan bertanya merupakan bagian penting dalam melaksanakan pembelajaran yang berbasis penemuan </w:t>
      </w:r>
      <w:r w:rsidRPr="00D56296">
        <w:rPr>
          <w:rFonts w:ascii="Times New Roman" w:hAnsi="Times New Roman"/>
          <w:i/>
          <w:sz w:val="24"/>
          <w:szCs w:val="24"/>
          <w:lang w:val="id-ID"/>
        </w:rPr>
        <w:t>(inquir</w:t>
      </w:r>
      <w:r w:rsidR="00CC6D19" w:rsidRPr="00D56296">
        <w:rPr>
          <w:rFonts w:ascii="Times New Roman" w:hAnsi="Times New Roman"/>
          <w:i/>
          <w:sz w:val="24"/>
          <w:szCs w:val="24"/>
          <w:lang w:val="id-ID"/>
        </w:rPr>
        <w:t>y</w:t>
      </w:r>
      <w:r w:rsidRPr="00D56296">
        <w:rPr>
          <w:rFonts w:ascii="Times New Roman" w:hAnsi="Times New Roman"/>
          <w:sz w:val="24"/>
          <w:szCs w:val="24"/>
          <w:lang w:val="id-ID"/>
        </w:rPr>
        <w:t>), yaitu menggali informasi, mengkonfirmasikan apa yang sudah diteliti dan mengarahkan perhatian pada aspek yang belum diketahui.</w:t>
      </w:r>
    </w:p>
    <w:p w:rsidR="00381D66" w:rsidRPr="006B0826" w:rsidRDefault="00381D66" w:rsidP="00A76364">
      <w:pPr>
        <w:pStyle w:val="ListParagraph"/>
        <w:tabs>
          <w:tab w:val="left" w:pos="0"/>
        </w:tabs>
        <w:spacing w:line="480" w:lineRule="auto"/>
        <w:ind w:left="360" w:firstLine="567"/>
        <w:jc w:val="both"/>
        <w:rPr>
          <w:rFonts w:ascii="Times New Roman" w:hAnsi="Times New Roman"/>
          <w:sz w:val="24"/>
          <w:szCs w:val="24"/>
        </w:rPr>
      </w:pPr>
      <w:r w:rsidRPr="00D56296">
        <w:rPr>
          <w:rFonts w:ascii="Times New Roman" w:hAnsi="Times New Roman"/>
          <w:sz w:val="24"/>
          <w:szCs w:val="24"/>
          <w:lang w:val="id-ID"/>
        </w:rPr>
        <w:t xml:space="preserve">Suatu </w:t>
      </w:r>
      <w:r w:rsidR="004A2FFE" w:rsidRPr="00D56296">
        <w:rPr>
          <w:rFonts w:ascii="Times New Roman" w:hAnsi="Times New Roman"/>
          <w:sz w:val="24"/>
          <w:szCs w:val="24"/>
          <w:lang w:val="id-ID"/>
        </w:rPr>
        <w:t>pembelajaran yang produktif kegiatan bertanya akan sangat berguna untuk: (1) menggali</w:t>
      </w:r>
      <w:r w:rsidR="00CC6D19" w:rsidRPr="00D56296">
        <w:rPr>
          <w:rFonts w:ascii="Times New Roman" w:hAnsi="Times New Roman"/>
          <w:sz w:val="24"/>
          <w:szCs w:val="24"/>
          <w:lang w:val="id-ID"/>
        </w:rPr>
        <w:t xml:space="preserve"> informasi tentang kemampuan siswa</w:t>
      </w:r>
      <w:r w:rsidR="004A2FFE" w:rsidRPr="00D56296">
        <w:rPr>
          <w:rFonts w:ascii="Times New Roman" w:hAnsi="Times New Roman"/>
          <w:sz w:val="24"/>
          <w:szCs w:val="24"/>
          <w:lang w:val="id-ID"/>
        </w:rPr>
        <w:t xml:space="preserve"> dalam penguasaan materi pelajaran; (2) membangkitkan motivasi </w:t>
      </w:r>
      <w:r w:rsidR="009B41EF">
        <w:rPr>
          <w:rFonts w:ascii="Times New Roman" w:hAnsi="Times New Roman"/>
          <w:sz w:val="24"/>
          <w:szCs w:val="24"/>
          <w:lang w:val="id-ID"/>
        </w:rPr>
        <w:t>siswa</w:t>
      </w:r>
      <w:r w:rsidR="004A2FFE" w:rsidRPr="00D56296">
        <w:rPr>
          <w:rFonts w:ascii="Times New Roman" w:hAnsi="Times New Roman"/>
          <w:sz w:val="24"/>
          <w:szCs w:val="24"/>
          <w:lang w:val="id-ID"/>
        </w:rPr>
        <w:t xml:space="preserve"> untuk belajar; (3</w:t>
      </w:r>
      <w:r w:rsidR="00CC6D19" w:rsidRPr="00D56296">
        <w:rPr>
          <w:rFonts w:ascii="Times New Roman" w:hAnsi="Times New Roman"/>
          <w:sz w:val="24"/>
          <w:szCs w:val="24"/>
          <w:lang w:val="id-ID"/>
        </w:rPr>
        <w:t>) merangsang keingintahuan siswa</w:t>
      </w:r>
      <w:r w:rsidR="004A2FFE" w:rsidRPr="00D56296">
        <w:rPr>
          <w:rFonts w:ascii="Times New Roman" w:hAnsi="Times New Roman"/>
          <w:sz w:val="24"/>
          <w:szCs w:val="24"/>
          <w:lang w:val="id-ID"/>
        </w:rPr>
        <w:t xml:space="preserve"> terhada</w:t>
      </w:r>
      <w:r w:rsidR="00CC6D19" w:rsidRPr="00D56296">
        <w:rPr>
          <w:rFonts w:ascii="Times New Roman" w:hAnsi="Times New Roman"/>
          <w:sz w:val="24"/>
          <w:szCs w:val="24"/>
          <w:lang w:val="id-ID"/>
        </w:rPr>
        <w:t>p sesuatu; (4) memfokuskan siswa</w:t>
      </w:r>
      <w:r w:rsidR="004A2FFE" w:rsidRPr="00D56296">
        <w:rPr>
          <w:rFonts w:ascii="Times New Roman" w:hAnsi="Times New Roman"/>
          <w:sz w:val="24"/>
          <w:szCs w:val="24"/>
          <w:lang w:val="id-ID"/>
        </w:rPr>
        <w:t xml:space="preserve"> pada sesuatu yang diin</w:t>
      </w:r>
      <w:r w:rsidR="00CC6D19" w:rsidRPr="00D56296">
        <w:rPr>
          <w:rFonts w:ascii="Times New Roman" w:hAnsi="Times New Roman"/>
          <w:sz w:val="24"/>
          <w:szCs w:val="24"/>
          <w:lang w:val="id-ID"/>
        </w:rPr>
        <w:t>ginkan; dan (5) membimbing siswa</w:t>
      </w:r>
      <w:r w:rsidR="004A2FFE" w:rsidRPr="00D56296">
        <w:rPr>
          <w:rFonts w:ascii="Times New Roman" w:hAnsi="Times New Roman"/>
          <w:sz w:val="24"/>
          <w:szCs w:val="24"/>
          <w:lang w:val="id-ID"/>
        </w:rPr>
        <w:t xml:space="preserve"> untuk menemukan atau menyimpulkan sesuatu.</w:t>
      </w:r>
    </w:p>
    <w:p w:rsidR="00456314" w:rsidRDefault="004A2FFE" w:rsidP="00A76364">
      <w:pPr>
        <w:pStyle w:val="ListParagraph"/>
        <w:numPr>
          <w:ilvl w:val="0"/>
          <w:numId w:val="8"/>
        </w:numPr>
        <w:tabs>
          <w:tab w:val="left" w:pos="426"/>
        </w:tabs>
        <w:spacing w:line="480" w:lineRule="auto"/>
        <w:ind w:left="360"/>
        <w:jc w:val="both"/>
        <w:rPr>
          <w:rFonts w:ascii="Times New Roman" w:hAnsi="Times New Roman"/>
          <w:i/>
          <w:sz w:val="24"/>
          <w:szCs w:val="24"/>
          <w:lang w:val="id-ID"/>
        </w:rPr>
      </w:pPr>
      <w:r w:rsidRPr="00D56296">
        <w:rPr>
          <w:rFonts w:ascii="Times New Roman" w:hAnsi="Times New Roman"/>
          <w:sz w:val="24"/>
          <w:szCs w:val="24"/>
          <w:lang w:val="id-ID"/>
        </w:rPr>
        <w:t xml:space="preserve">Masyarakat Belajar </w:t>
      </w:r>
      <w:r w:rsidRPr="00D56296">
        <w:rPr>
          <w:rFonts w:ascii="Times New Roman" w:hAnsi="Times New Roman"/>
          <w:i/>
          <w:sz w:val="24"/>
          <w:szCs w:val="24"/>
          <w:lang w:val="id-ID"/>
        </w:rPr>
        <w:t>(Learning Community)</w:t>
      </w:r>
    </w:p>
    <w:p w:rsidR="00AB72F7" w:rsidRDefault="00A76364" w:rsidP="00A76364">
      <w:pPr>
        <w:pStyle w:val="ListParagraph"/>
        <w:tabs>
          <w:tab w:val="left" w:pos="426"/>
          <w:tab w:val="left" w:pos="810"/>
        </w:tabs>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A2FFE" w:rsidRPr="00456314">
        <w:rPr>
          <w:rFonts w:ascii="Times New Roman" w:hAnsi="Times New Roman"/>
          <w:sz w:val="24"/>
          <w:szCs w:val="24"/>
          <w:lang w:val="id-ID"/>
        </w:rPr>
        <w:t>Konsep masyarakat belajar ini menyarankan agar hasil pembelajaran diperoleh dari kerjasama dengan orang lain. Hasil pembelajaran diperoleh dari berbagai antar teman, antar kelompok dan antar yang tahu dengan yang tidak tahu. Masyarakat belajar bisa terjadi apabila ada proses komunikasi dua arah, seseorang yang terlibat dalam masyarakat belajar akan memberi informasi yang diperlukan oleh teman bicaranya dan sekaligus juga meminta informasi yang diperlukan dari teman belajarnya. Oleh karena itu, dalam kelas</w:t>
      </w:r>
      <w:r w:rsidR="0054203E">
        <w:rPr>
          <w:rFonts w:ascii="Times New Roman" w:hAnsi="Times New Roman"/>
          <w:sz w:val="24"/>
          <w:szCs w:val="24"/>
        </w:rPr>
        <w:t xml:space="preserve"> </w:t>
      </w:r>
      <w:r w:rsidR="00381D66" w:rsidRPr="00A76364">
        <w:rPr>
          <w:rFonts w:ascii="Times New Roman" w:hAnsi="Times New Roman"/>
          <w:sz w:val="24"/>
          <w:szCs w:val="24"/>
          <w:lang w:val="id-ID"/>
        </w:rPr>
        <w:t>CTL</w:t>
      </w:r>
      <w:r w:rsidR="004A2FFE" w:rsidRPr="00456314">
        <w:rPr>
          <w:rFonts w:ascii="Times New Roman" w:hAnsi="Times New Roman"/>
          <w:sz w:val="24"/>
          <w:szCs w:val="24"/>
          <w:lang w:val="id-ID"/>
        </w:rPr>
        <w:t xml:space="preserve"> guru disarankan selalu melaksanakan pembelajaran dalam kelompok-kelompok belajar.</w:t>
      </w:r>
    </w:p>
    <w:p w:rsidR="00F405C1" w:rsidRDefault="00F405C1" w:rsidP="00A76364">
      <w:pPr>
        <w:pStyle w:val="ListParagraph"/>
        <w:tabs>
          <w:tab w:val="left" w:pos="426"/>
          <w:tab w:val="left" w:pos="810"/>
        </w:tabs>
        <w:spacing w:line="480" w:lineRule="auto"/>
        <w:ind w:left="360"/>
        <w:jc w:val="both"/>
        <w:rPr>
          <w:rFonts w:ascii="Times New Roman" w:hAnsi="Times New Roman"/>
          <w:sz w:val="24"/>
          <w:szCs w:val="24"/>
        </w:rPr>
      </w:pPr>
    </w:p>
    <w:p w:rsidR="00F405C1" w:rsidRPr="00F405C1" w:rsidRDefault="00F405C1" w:rsidP="00A76364">
      <w:pPr>
        <w:pStyle w:val="ListParagraph"/>
        <w:tabs>
          <w:tab w:val="left" w:pos="426"/>
          <w:tab w:val="left" w:pos="810"/>
        </w:tabs>
        <w:spacing w:line="480" w:lineRule="auto"/>
        <w:ind w:left="360"/>
        <w:jc w:val="both"/>
        <w:rPr>
          <w:rFonts w:ascii="Times New Roman" w:hAnsi="Times New Roman"/>
          <w:i/>
          <w:sz w:val="24"/>
          <w:szCs w:val="24"/>
        </w:rPr>
      </w:pPr>
    </w:p>
    <w:p w:rsidR="00456314" w:rsidRDefault="004A2FFE" w:rsidP="00A76364">
      <w:pPr>
        <w:pStyle w:val="ListParagraph"/>
        <w:numPr>
          <w:ilvl w:val="0"/>
          <w:numId w:val="8"/>
        </w:numPr>
        <w:tabs>
          <w:tab w:val="left" w:pos="426"/>
        </w:tabs>
        <w:spacing w:line="480" w:lineRule="auto"/>
        <w:ind w:left="360"/>
        <w:jc w:val="both"/>
        <w:rPr>
          <w:rFonts w:ascii="Times New Roman" w:hAnsi="Times New Roman"/>
          <w:i/>
          <w:sz w:val="24"/>
          <w:szCs w:val="24"/>
          <w:lang w:val="id-ID"/>
        </w:rPr>
      </w:pPr>
      <w:r w:rsidRPr="00D56296">
        <w:rPr>
          <w:rFonts w:ascii="Times New Roman" w:hAnsi="Times New Roman"/>
          <w:sz w:val="24"/>
          <w:szCs w:val="24"/>
          <w:lang w:val="id-ID"/>
        </w:rPr>
        <w:lastRenderedPageBreak/>
        <w:t xml:space="preserve">Pemodelan </w:t>
      </w:r>
      <w:r w:rsidRPr="00D56296">
        <w:rPr>
          <w:rFonts w:ascii="Times New Roman" w:hAnsi="Times New Roman"/>
          <w:i/>
          <w:sz w:val="24"/>
          <w:szCs w:val="24"/>
          <w:lang w:val="id-ID"/>
        </w:rPr>
        <w:t>(Modeling)</w:t>
      </w:r>
    </w:p>
    <w:p w:rsidR="004A2FFE" w:rsidRPr="00456314" w:rsidRDefault="00A76364" w:rsidP="00A76364">
      <w:pPr>
        <w:pStyle w:val="ListParagraph"/>
        <w:tabs>
          <w:tab w:val="left" w:pos="426"/>
        </w:tabs>
        <w:spacing w:line="480" w:lineRule="auto"/>
        <w:ind w:left="360"/>
        <w:jc w:val="both"/>
        <w:rPr>
          <w:rFonts w:ascii="Times New Roman" w:hAnsi="Times New Roman"/>
          <w:i/>
          <w:sz w:val="24"/>
          <w:szCs w:val="24"/>
          <w:lang w:val="id-ID"/>
        </w:rPr>
      </w:pPr>
      <w:r>
        <w:rPr>
          <w:rFonts w:ascii="Times New Roman" w:hAnsi="Times New Roman"/>
          <w:sz w:val="24"/>
          <w:szCs w:val="24"/>
        </w:rPr>
        <w:tab/>
      </w:r>
      <w:r>
        <w:rPr>
          <w:rFonts w:ascii="Times New Roman" w:hAnsi="Times New Roman"/>
          <w:sz w:val="24"/>
          <w:szCs w:val="24"/>
        </w:rPr>
        <w:tab/>
      </w:r>
      <w:r w:rsidR="004A2FFE" w:rsidRPr="00456314">
        <w:rPr>
          <w:rFonts w:ascii="Times New Roman" w:hAnsi="Times New Roman"/>
          <w:sz w:val="24"/>
          <w:szCs w:val="24"/>
          <w:lang w:val="id-ID"/>
        </w:rPr>
        <w:t>Pemodelan maksudnya adalah bahwa dalam sebuah pembelajaran keterampilan atau pengetahuan tertentu harus ada model yang ditiru. Pemodelan akan lebih mengefektifkan pelaksanaan pembelajarn dengan pendekatan</w:t>
      </w:r>
      <w:r w:rsidR="0054203E">
        <w:rPr>
          <w:rFonts w:ascii="Times New Roman" w:hAnsi="Times New Roman"/>
          <w:sz w:val="24"/>
          <w:szCs w:val="24"/>
        </w:rPr>
        <w:t xml:space="preserve"> </w:t>
      </w:r>
      <w:r w:rsidR="00381D66" w:rsidRPr="00A76364">
        <w:rPr>
          <w:rFonts w:ascii="Times New Roman" w:hAnsi="Times New Roman"/>
          <w:sz w:val="24"/>
          <w:szCs w:val="24"/>
          <w:lang w:val="id-ID"/>
        </w:rPr>
        <w:t>CTL</w:t>
      </w:r>
      <w:r w:rsidR="004A2FFE" w:rsidRPr="00456314">
        <w:rPr>
          <w:rFonts w:ascii="Times New Roman" w:hAnsi="Times New Roman"/>
          <w:sz w:val="24"/>
          <w:szCs w:val="24"/>
          <w:lang w:val="id-ID"/>
        </w:rPr>
        <w:t xml:space="preserve"> untuk ditiru, diadaptasi, atau dimodifikasi. Dengan adanya suatu model untuk dijadikan contoh biasanya akan lebih dipahami atau bahkan bisa menimbulkan ide baru. Salah satu contohnya pemodelan dalam pe</w:t>
      </w:r>
      <w:r w:rsidR="00381D66">
        <w:rPr>
          <w:rFonts w:ascii="Times New Roman" w:hAnsi="Times New Roman"/>
          <w:sz w:val="24"/>
          <w:szCs w:val="24"/>
          <w:lang w:val="id-ID"/>
        </w:rPr>
        <w:t xml:space="preserve">mbelajaran misalnya mempelajari </w:t>
      </w:r>
      <w:r w:rsidR="004A2FFE" w:rsidRPr="00456314">
        <w:rPr>
          <w:rFonts w:ascii="Times New Roman" w:hAnsi="Times New Roman"/>
          <w:sz w:val="24"/>
          <w:szCs w:val="24"/>
          <w:lang w:val="id-ID"/>
        </w:rPr>
        <w:t>contoh penyelesaian soal, penggunaan alat peraga, cara menemukan kata kunci dalam suatu bacaan, atau dalam membuat suatu skema konsep. Pemodelan ini tidak</w:t>
      </w:r>
      <w:r>
        <w:rPr>
          <w:rFonts w:ascii="Times New Roman" w:hAnsi="Times New Roman"/>
          <w:sz w:val="24"/>
          <w:szCs w:val="24"/>
        </w:rPr>
        <w:t xml:space="preserve"> </w:t>
      </w:r>
      <w:r w:rsidR="004A2FFE" w:rsidRPr="00456314">
        <w:rPr>
          <w:rFonts w:ascii="Times New Roman" w:hAnsi="Times New Roman"/>
          <w:sz w:val="24"/>
          <w:szCs w:val="24"/>
          <w:lang w:val="id-ID"/>
        </w:rPr>
        <w:t xml:space="preserve"> selalu oleh guru, bisa oleh </w:t>
      </w:r>
      <w:r w:rsidR="009B41EF">
        <w:rPr>
          <w:rFonts w:ascii="Times New Roman" w:hAnsi="Times New Roman"/>
          <w:sz w:val="24"/>
          <w:szCs w:val="24"/>
          <w:lang w:val="id-ID"/>
        </w:rPr>
        <w:t>siswa</w:t>
      </w:r>
      <w:r w:rsidR="004A2FFE" w:rsidRPr="00456314">
        <w:rPr>
          <w:rFonts w:ascii="Times New Roman" w:hAnsi="Times New Roman"/>
          <w:sz w:val="24"/>
          <w:szCs w:val="24"/>
          <w:lang w:val="id-ID"/>
        </w:rPr>
        <w:t xml:space="preserve"> atau media yang lainnya.</w:t>
      </w:r>
    </w:p>
    <w:p w:rsidR="00456314" w:rsidRDefault="004A2FFE" w:rsidP="00A76364">
      <w:pPr>
        <w:pStyle w:val="ListParagraph"/>
        <w:numPr>
          <w:ilvl w:val="0"/>
          <w:numId w:val="8"/>
        </w:numPr>
        <w:tabs>
          <w:tab w:val="left" w:pos="426"/>
        </w:tabs>
        <w:spacing w:line="480" w:lineRule="auto"/>
        <w:ind w:left="360"/>
        <w:jc w:val="both"/>
        <w:rPr>
          <w:rFonts w:ascii="Times New Roman" w:hAnsi="Times New Roman"/>
          <w:i/>
          <w:sz w:val="24"/>
          <w:szCs w:val="24"/>
          <w:lang w:val="id-ID"/>
        </w:rPr>
      </w:pPr>
      <w:r w:rsidRPr="00D56296">
        <w:rPr>
          <w:rFonts w:ascii="Times New Roman" w:hAnsi="Times New Roman"/>
          <w:sz w:val="24"/>
          <w:szCs w:val="24"/>
          <w:lang w:val="id-ID"/>
        </w:rPr>
        <w:t xml:space="preserve">Refleksi </w:t>
      </w:r>
      <w:r w:rsidRPr="00D56296">
        <w:rPr>
          <w:rFonts w:ascii="Times New Roman" w:hAnsi="Times New Roman"/>
          <w:i/>
          <w:sz w:val="24"/>
          <w:szCs w:val="24"/>
          <w:lang w:val="id-ID"/>
        </w:rPr>
        <w:t>(Reflection)</w:t>
      </w:r>
    </w:p>
    <w:p w:rsidR="00D80CAE" w:rsidRDefault="00A76364" w:rsidP="00A76364">
      <w:pPr>
        <w:pStyle w:val="ListParagraph"/>
        <w:tabs>
          <w:tab w:val="left" w:pos="426"/>
          <w:tab w:val="left" w:pos="900"/>
        </w:tabs>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A2FFE" w:rsidRPr="00456314">
        <w:rPr>
          <w:rFonts w:ascii="Times New Roman" w:hAnsi="Times New Roman"/>
          <w:sz w:val="24"/>
          <w:szCs w:val="24"/>
          <w:lang w:val="id-ID"/>
        </w:rPr>
        <w:t>Refleksi adalah cara berpikir apa yang baru dipelajari atau berpikir ke belakang tentang apa yang sudah kita lakukan di masa yang lalu. Refleksi merupakan respon terhadap kejadian, aktivitas, atau pengetahuan yang diterima, refleksi adalah berpikir kembali tentang materi yang baru dipelajari, merenungkan lagi aktivitas yang telah dilakukan atau mengevaluasi kembali bagaimana belajar yang telah dilakukan.Refleksi berguna untuk mengevaluasi diri, koreksi, perbaikan, atau peningkatan diri. Contoh dari refleksi adalah membuat rangkuman, meneliti, memperbaiki kegagalan, mencari alternatif lin cara belajardan membuat jurnal pembelajaran.</w:t>
      </w:r>
    </w:p>
    <w:p w:rsidR="00F405C1" w:rsidRDefault="00F405C1" w:rsidP="00A76364">
      <w:pPr>
        <w:pStyle w:val="ListParagraph"/>
        <w:tabs>
          <w:tab w:val="left" w:pos="426"/>
          <w:tab w:val="left" w:pos="900"/>
        </w:tabs>
        <w:spacing w:line="480" w:lineRule="auto"/>
        <w:ind w:left="360"/>
        <w:jc w:val="both"/>
        <w:rPr>
          <w:rFonts w:ascii="Times New Roman" w:hAnsi="Times New Roman"/>
          <w:sz w:val="24"/>
          <w:szCs w:val="24"/>
        </w:rPr>
      </w:pPr>
    </w:p>
    <w:p w:rsidR="00F405C1" w:rsidRPr="00F405C1" w:rsidRDefault="00F405C1" w:rsidP="00A76364">
      <w:pPr>
        <w:pStyle w:val="ListParagraph"/>
        <w:tabs>
          <w:tab w:val="left" w:pos="426"/>
          <w:tab w:val="left" w:pos="900"/>
        </w:tabs>
        <w:spacing w:line="480" w:lineRule="auto"/>
        <w:ind w:left="360"/>
        <w:jc w:val="both"/>
        <w:rPr>
          <w:rFonts w:ascii="Times New Roman" w:hAnsi="Times New Roman"/>
          <w:i/>
          <w:sz w:val="24"/>
          <w:szCs w:val="24"/>
        </w:rPr>
      </w:pPr>
    </w:p>
    <w:p w:rsidR="00456314" w:rsidRDefault="004A2FFE" w:rsidP="00A76364">
      <w:pPr>
        <w:pStyle w:val="ListParagraph"/>
        <w:numPr>
          <w:ilvl w:val="0"/>
          <w:numId w:val="8"/>
        </w:numPr>
        <w:spacing w:line="480" w:lineRule="auto"/>
        <w:ind w:left="360"/>
        <w:jc w:val="both"/>
        <w:rPr>
          <w:rFonts w:ascii="Times New Roman" w:hAnsi="Times New Roman"/>
          <w:i/>
          <w:sz w:val="24"/>
          <w:szCs w:val="24"/>
          <w:lang w:val="id-ID"/>
        </w:rPr>
      </w:pPr>
      <w:r w:rsidRPr="00D56296">
        <w:rPr>
          <w:rFonts w:ascii="Times New Roman" w:hAnsi="Times New Roman"/>
          <w:sz w:val="24"/>
          <w:szCs w:val="24"/>
          <w:lang w:val="id-ID"/>
        </w:rPr>
        <w:lastRenderedPageBreak/>
        <w:t xml:space="preserve">Penilaian yang Sebenarnya </w:t>
      </w:r>
      <w:r w:rsidRPr="00D56296">
        <w:rPr>
          <w:rFonts w:ascii="Times New Roman" w:hAnsi="Times New Roman"/>
          <w:i/>
          <w:sz w:val="24"/>
          <w:szCs w:val="24"/>
          <w:lang w:val="id-ID"/>
        </w:rPr>
        <w:t>(Autentic Assesmen)</w:t>
      </w:r>
    </w:p>
    <w:p w:rsidR="00381D66" w:rsidRPr="00F405C1" w:rsidRDefault="00A76364" w:rsidP="00F405C1">
      <w:pPr>
        <w:pStyle w:val="ListParagraph"/>
        <w:tabs>
          <w:tab w:val="left" w:pos="426"/>
          <w:tab w:val="left" w:pos="1080"/>
        </w:tabs>
        <w:spacing w:line="480" w:lineRule="auto"/>
        <w:ind w:left="360"/>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001C04B5" w:rsidRPr="00456314">
        <w:rPr>
          <w:rFonts w:ascii="Times New Roman" w:hAnsi="Times New Roman"/>
          <w:i/>
          <w:sz w:val="24"/>
          <w:szCs w:val="24"/>
          <w:lang w:val="id-ID"/>
        </w:rPr>
        <w:t>Asesmen autentic</w:t>
      </w:r>
      <w:r w:rsidR="004A2FFE" w:rsidRPr="00456314">
        <w:rPr>
          <w:rFonts w:ascii="Times New Roman" w:hAnsi="Times New Roman"/>
          <w:sz w:val="24"/>
          <w:szCs w:val="24"/>
          <w:lang w:val="id-ID"/>
        </w:rPr>
        <w:t xml:space="preserve"> adalah penilaian yang dilakukan secara konperhensif berkenaan dengan seluruh aktifitas pembelajaran yang meliputi proses dan produk belajar sehingga seluruh usaha siswa yang telah dilakukan mendapat penghargaan. Penilaian otentik seharusnya dilakukan dari berbagai aspek dan metode sehingga menjadi objektif.</w:t>
      </w:r>
      <w:r w:rsidR="00610A0C">
        <w:rPr>
          <w:rFonts w:ascii="Times New Roman" w:hAnsi="Times New Roman"/>
          <w:sz w:val="24"/>
          <w:szCs w:val="24"/>
        </w:rPr>
        <w:t xml:space="preserve"> </w:t>
      </w:r>
      <w:r w:rsidR="004A2FFE" w:rsidRPr="00456314">
        <w:rPr>
          <w:rFonts w:ascii="Times New Roman" w:hAnsi="Times New Roman"/>
          <w:sz w:val="24"/>
          <w:szCs w:val="24"/>
          <w:lang w:val="id-ID"/>
        </w:rPr>
        <w:t>Misalnya membuat catatan harian melalui observasi untuk menilai aktivitas dan motivasi, wawancara atau angket untuk menilai aspek afektif dan tes untuk menilai tingkat penguasaan siswa terhadap materi bahan ajar.</w:t>
      </w:r>
    </w:p>
    <w:p w:rsidR="004A2FFE" w:rsidRDefault="001C04B5" w:rsidP="00610A0C">
      <w:pPr>
        <w:pStyle w:val="ListParagraph"/>
        <w:numPr>
          <w:ilvl w:val="0"/>
          <w:numId w:val="5"/>
        </w:numPr>
        <w:tabs>
          <w:tab w:val="left" w:pos="426"/>
          <w:tab w:val="left" w:pos="2070"/>
        </w:tabs>
        <w:spacing w:line="480" w:lineRule="auto"/>
        <w:ind w:left="360"/>
        <w:jc w:val="both"/>
        <w:rPr>
          <w:rFonts w:ascii="Times New Roman" w:hAnsi="Times New Roman"/>
          <w:b/>
          <w:bCs/>
          <w:sz w:val="24"/>
          <w:szCs w:val="24"/>
          <w:lang w:val="id-ID"/>
        </w:rPr>
      </w:pPr>
      <w:r w:rsidRPr="00456314">
        <w:rPr>
          <w:rFonts w:ascii="Times New Roman" w:hAnsi="Times New Roman"/>
          <w:b/>
          <w:bCs/>
          <w:sz w:val="24"/>
          <w:szCs w:val="24"/>
          <w:lang w:val="id-ID"/>
        </w:rPr>
        <w:t xml:space="preserve">Pembelajaran Sains di Sekolah </w:t>
      </w:r>
      <w:r w:rsidR="004537BB" w:rsidRPr="00456314">
        <w:rPr>
          <w:rFonts w:ascii="Times New Roman" w:hAnsi="Times New Roman"/>
          <w:b/>
          <w:bCs/>
          <w:sz w:val="24"/>
          <w:szCs w:val="24"/>
          <w:lang w:val="id-ID"/>
        </w:rPr>
        <w:t>Dasar</w:t>
      </w:r>
    </w:p>
    <w:p w:rsidR="004C5182" w:rsidRDefault="00381D66" w:rsidP="00610A0C">
      <w:pPr>
        <w:pStyle w:val="ListParagraph"/>
        <w:numPr>
          <w:ilvl w:val="0"/>
          <w:numId w:val="13"/>
        </w:numPr>
        <w:tabs>
          <w:tab w:val="left" w:pos="426"/>
          <w:tab w:val="left" w:pos="2070"/>
        </w:tabs>
        <w:spacing w:line="480" w:lineRule="auto"/>
        <w:ind w:left="360"/>
        <w:jc w:val="both"/>
        <w:rPr>
          <w:rFonts w:ascii="Times New Roman" w:hAnsi="Times New Roman"/>
          <w:b/>
          <w:bCs/>
          <w:sz w:val="24"/>
          <w:szCs w:val="24"/>
          <w:lang w:val="id-ID"/>
        </w:rPr>
      </w:pPr>
      <w:r>
        <w:rPr>
          <w:rFonts w:ascii="Times New Roman" w:hAnsi="Times New Roman"/>
          <w:b/>
          <w:bCs/>
          <w:sz w:val="24"/>
          <w:szCs w:val="24"/>
          <w:lang w:val="id-ID"/>
        </w:rPr>
        <w:t>Pengertian Sains</w:t>
      </w:r>
    </w:p>
    <w:p w:rsidR="004C5182" w:rsidRPr="004C5182" w:rsidRDefault="00610A0C" w:rsidP="00610A0C">
      <w:pPr>
        <w:tabs>
          <w:tab w:val="left" w:pos="426"/>
          <w:tab w:val="left" w:pos="2070"/>
        </w:tabs>
        <w:spacing w:after="0" w:line="480" w:lineRule="auto"/>
        <w:jc w:val="both"/>
        <w:rPr>
          <w:rStyle w:val="CharacterStyle1"/>
          <w:rFonts w:ascii="Times New Roman" w:hAnsi="Times New Roman"/>
          <w:lang w:val="id-ID"/>
        </w:rPr>
      </w:pPr>
      <w:r>
        <w:rPr>
          <w:rStyle w:val="CharacterStyle1"/>
          <w:rFonts w:ascii="Times New Roman" w:hAnsi="Times New Roman"/>
        </w:rPr>
        <w:tab/>
      </w:r>
      <w:r w:rsidR="004C5182" w:rsidRPr="004C5182">
        <w:rPr>
          <w:rStyle w:val="CharacterStyle1"/>
          <w:rFonts w:ascii="Times New Roman" w:hAnsi="Times New Roman"/>
          <w:lang w:val="id-ID"/>
        </w:rPr>
        <w:t xml:space="preserve">llmu pengetahuan alam atau sains </w:t>
      </w:r>
      <w:r w:rsidR="004C5182" w:rsidRPr="004C5182">
        <w:rPr>
          <w:rStyle w:val="CharacterStyle1"/>
          <w:rFonts w:ascii="Times New Roman" w:hAnsi="Times New Roman" w:cs="Bookman Old Style"/>
          <w:i/>
          <w:iCs/>
          <w:lang w:val="id-ID"/>
        </w:rPr>
        <w:t xml:space="preserve">(science) </w:t>
      </w:r>
      <w:r w:rsidR="004C5182" w:rsidRPr="004C5182">
        <w:rPr>
          <w:rStyle w:val="CharacterStyle1"/>
          <w:rFonts w:ascii="Times New Roman" w:hAnsi="Times New Roman"/>
          <w:lang w:val="id-ID"/>
        </w:rPr>
        <w:t xml:space="preserve">diambil dari kata Latin </w:t>
      </w:r>
      <w:r w:rsidR="004C5182" w:rsidRPr="004C5182">
        <w:rPr>
          <w:rStyle w:val="CharacterStyle1"/>
          <w:rFonts w:ascii="Times New Roman" w:hAnsi="Times New Roman" w:cs="Bookman Old Style"/>
          <w:i/>
          <w:iCs/>
          <w:lang w:val="id-ID"/>
        </w:rPr>
        <w:t xml:space="preserve">Scientia </w:t>
      </w:r>
      <w:r w:rsidR="004C5182" w:rsidRPr="004C5182">
        <w:rPr>
          <w:rStyle w:val="CharacterStyle1"/>
          <w:rFonts w:ascii="Times New Roman" w:hAnsi="Times New Roman"/>
          <w:lang w:val="id-ID"/>
        </w:rPr>
        <w:t>yang arti harfiahnya adalah pengetahuan, tetapi kemudian berkembang menjadi khusus 1lmu Pengetahuan Alam atau Sains. Sund dan Trowbribge (Sarwanto, 2009:3) merumuskan bahwa “sains merupakan kumpulan pengetahuan dan proses”. Sedangkan Stone</w:t>
      </w:r>
      <w:r w:rsidR="00F405C1">
        <w:rPr>
          <w:rStyle w:val="CharacterStyle1"/>
          <w:rFonts w:ascii="Times New Roman" w:hAnsi="Times New Roman"/>
        </w:rPr>
        <w:t xml:space="preserve"> </w:t>
      </w:r>
      <w:r w:rsidR="004C5182">
        <w:rPr>
          <w:rStyle w:val="CharacterStyle1"/>
          <w:rFonts w:ascii="Times New Roman" w:hAnsi="Times New Roman"/>
          <w:lang w:val="id-ID"/>
        </w:rPr>
        <w:t>(</w:t>
      </w:r>
      <w:r w:rsidR="004C5182" w:rsidRPr="004C5182">
        <w:rPr>
          <w:rStyle w:val="CharacterStyle1"/>
          <w:rFonts w:ascii="Times New Roman" w:hAnsi="Times New Roman"/>
          <w:lang w:val="id-ID"/>
        </w:rPr>
        <w:t>Sarwanto</w:t>
      </w:r>
      <w:r w:rsidR="004C5182">
        <w:rPr>
          <w:rStyle w:val="CharacterStyle1"/>
          <w:rFonts w:ascii="Times New Roman" w:hAnsi="Times New Roman"/>
          <w:lang w:val="id-ID"/>
        </w:rPr>
        <w:t xml:space="preserve">, </w:t>
      </w:r>
      <w:r w:rsidR="004C5182" w:rsidRPr="004C5182">
        <w:rPr>
          <w:rStyle w:val="CharacterStyle1"/>
          <w:rFonts w:ascii="Times New Roman" w:hAnsi="Times New Roman"/>
          <w:lang w:val="id-ID"/>
        </w:rPr>
        <w:t xml:space="preserve">2009:3) menyebutkan bahwa “sains adalah kumpulan pengetahuan dan cara-cara untuk mendapatkan dan </w:t>
      </w:r>
      <w:r>
        <w:rPr>
          <w:rStyle w:val="CharacterStyle1"/>
          <w:rFonts w:ascii="Times New Roman" w:hAnsi="Times New Roman"/>
          <w:lang w:val="id-ID"/>
        </w:rPr>
        <w:t>mempergunakan pengetahuan itu”.</w:t>
      </w:r>
      <w:r>
        <w:rPr>
          <w:rStyle w:val="CharacterStyle1"/>
          <w:rFonts w:ascii="Times New Roman" w:hAnsi="Times New Roman"/>
        </w:rPr>
        <w:t xml:space="preserve"> </w:t>
      </w:r>
      <w:r w:rsidR="004C5182" w:rsidRPr="004C5182">
        <w:rPr>
          <w:rStyle w:val="CharacterStyle1"/>
          <w:rFonts w:ascii="Times New Roman" w:hAnsi="Times New Roman"/>
          <w:lang w:val="id-ID"/>
        </w:rPr>
        <w:t>Sains merupakan produk dan proses yang tidak dapat dipisahkan.</w:t>
      </w:r>
    </w:p>
    <w:p w:rsidR="004C5182" w:rsidRPr="004C5182" w:rsidRDefault="00610A0C" w:rsidP="00610A0C">
      <w:pPr>
        <w:tabs>
          <w:tab w:val="left" w:pos="426"/>
          <w:tab w:val="left" w:pos="2070"/>
        </w:tabs>
        <w:spacing w:after="0" w:line="480" w:lineRule="auto"/>
        <w:jc w:val="both"/>
        <w:rPr>
          <w:rFonts w:ascii="Times New Roman" w:hAnsi="Times New Roman"/>
          <w:sz w:val="24"/>
          <w:szCs w:val="24"/>
          <w:lang w:val="id-ID"/>
        </w:rPr>
      </w:pPr>
      <w:r>
        <w:rPr>
          <w:rStyle w:val="CharacterStyle1"/>
          <w:rFonts w:ascii="Times New Roman" w:hAnsi="Times New Roman"/>
        </w:rPr>
        <w:tab/>
      </w:r>
      <w:r w:rsidR="004C5182" w:rsidRPr="004C5182">
        <w:rPr>
          <w:rStyle w:val="CharacterStyle1"/>
          <w:rFonts w:ascii="Times New Roman" w:hAnsi="Times New Roman"/>
          <w:lang w:val="id-ID"/>
        </w:rPr>
        <w:t>Sains sebagai proses merupakan langkah-langkah yang ditempuh para ilmuwan untuk melakukan penyelidikan dalam rangka mencari penjelasan tentang gejala-gejala alam. Langkah tersebut adalah merumuskan masalah, merumuskan hipotesis, mer</w:t>
      </w:r>
      <w:r w:rsidR="00F405C1">
        <w:rPr>
          <w:rStyle w:val="CharacterStyle1"/>
          <w:rFonts w:ascii="Times New Roman" w:hAnsi="Times New Roman"/>
          <w:lang w:val="id-ID"/>
        </w:rPr>
        <w:t>ancang eksperimen, mengumpulkan</w:t>
      </w:r>
      <w:r w:rsidR="00F405C1">
        <w:rPr>
          <w:rStyle w:val="CharacterStyle1"/>
          <w:rFonts w:ascii="Times New Roman" w:hAnsi="Times New Roman"/>
        </w:rPr>
        <w:t xml:space="preserve"> </w:t>
      </w:r>
      <w:r w:rsidR="00EF11DC">
        <w:rPr>
          <w:rStyle w:val="CharacterStyle1"/>
          <w:rFonts w:ascii="Times New Roman" w:hAnsi="Times New Roman"/>
          <w:lang w:val="id-ID"/>
        </w:rPr>
        <w:t>data, menganalisis dan akhi</w:t>
      </w:r>
      <w:r w:rsidR="00EF11DC">
        <w:rPr>
          <w:rStyle w:val="CharacterStyle1"/>
          <w:rFonts w:ascii="Times New Roman" w:hAnsi="Times New Roman"/>
        </w:rPr>
        <w:t>r</w:t>
      </w:r>
      <w:r w:rsidR="004C5182" w:rsidRPr="004C5182">
        <w:rPr>
          <w:rStyle w:val="CharacterStyle1"/>
          <w:rFonts w:ascii="Times New Roman" w:hAnsi="Times New Roman"/>
          <w:lang w:val="id-ID"/>
        </w:rPr>
        <w:t xml:space="preserve">ya </w:t>
      </w:r>
      <w:r w:rsidR="004C5182" w:rsidRPr="004C5182">
        <w:rPr>
          <w:rStyle w:val="CharacterStyle1"/>
          <w:rFonts w:ascii="Times New Roman" w:hAnsi="Times New Roman"/>
          <w:lang w:val="id-ID"/>
        </w:rPr>
        <w:lastRenderedPageBreak/>
        <w:t xml:space="preserve">menyimpulkan. Dari sini tampak bahwa </w:t>
      </w:r>
      <w:r w:rsidR="004C5182" w:rsidRPr="004C5182">
        <w:rPr>
          <w:rFonts w:ascii="Times New Roman" w:hAnsi="Times New Roman"/>
          <w:sz w:val="24"/>
          <w:szCs w:val="24"/>
          <w:lang w:val="id-ID"/>
        </w:rPr>
        <w:t>karakteristik yang mendasar dari sains ialah kuantifikasi artinya gejala alam dapat berbentuk kuantitas.</w:t>
      </w:r>
    </w:p>
    <w:p w:rsidR="004C5182" w:rsidRPr="004C5182" w:rsidRDefault="00610A0C" w:rsidP="00610A0C">
      <w:pPr>
        <w:tabs>
          <w:tab w:val="left" w:pos="426"/>
          <w:tab w:val="left" w:pos="2070"/>
        </w:tabs>
        <w:spacing w:after="0" w:line="480" w:lineRule="auto"/>
        <w:jc w:val="both"/>
        <w:rPr>
          <w:rStyle w:val="CharacterStyle1"/>
          <w:rFonts w:ascii="Times New Roman" w:hAnsi="Times New Roman"/>
          <w:lang w:val="id-ID"/>
        </w:rPr>
      </w:pPr>
      <w:r>
        <w:rPr>
          <w:rStyle w:val="CharacterStyle1"/>
          <w:rFonts w:ascii="Times New Roman" w:hAnsi="Times New Roman"/>
        </w:rPr>
        <w:tab/>
      </w:r>
      <w:r w:rsidR="004C5182" w:rsidRPr="004C5182">
        <w:rPr>
          <w:rStyle w:val="CharacterStyle1"/>
          <w:rFonts w:ascii="Times New Roman" w:hAnsi="Times New Roman"/>
          <w:lang w:val="id-ID"/>
        </w:rPr>
        <w:t xml:space="preserve">Adapun pengertian IPA menurut Carin &amp; Sound </w:t>
      </w:r>
      <w:r w:rsidR="004C5182">
        <w:rPr>
          <w:rStyle w:val="CharacterStyle1"/>
          <w:rFonts w:ascii="Times New Roman" w:hAnsi="Times New Roman"/>
          <w:lang w:val="id-ID"/>
        </w:rPr>
        <w:t>(Sholeh, 2008:</w:t>
      </w:r>
      <w:r w:rsidR="004C5182" w:rsidRPr="004C5182">
        <w:rPr>
          <w:rStyle w:val="CharacterStyle1"/>
          <w:rFonts w:ascii="Times New Roman" w:hAnsi="Times New Roman"/>
          <w:lang w:val="id-ID"/>
        </w:rPr>
        <w:t>3) adalah “suatu sistem untuk memahami alam semesta melalui observasi d</w:t>
      </w:r>
      <w:r>
        <w:rPr>
          <w:rStyle w:val="CharacterStyle1"/>
          <w:rFonts w:ascii="Times New Roman" w:hAnsi="Times New Roman"/>
          <w:lang w:val="id-ID"/>
        </w:rPr>
        <w:t>an eksperimen yang terkontrol”.</w:t>
      </w:r>
      <w:r>
        <w:rPr>
          <w:rStyle w:val="CharacterStyle1"/>
          <w:rFonts w:ascii="Times New Roman" w:hAnsi="Times New Roman"/>
        </w:rPr>
        <w:t xml:space="preserve"> </w:t>
      </w:r>
      <w:r w:rsidR="004C5182" w:rsidRPr="004C5182">
        <w:rPr>
          <w:rStyle w:val="CharacterStyle1"/>
          <w:rFonts w:ascii="Times New Roman" w:hAnsi="Times New Roman"/>
          <w:lang w:val="id-ID"/>
        </w:rPr>
        <w:t xml:space="preserve">Sementara Abruscato dalam bukunya yang berjudul </w:t>
      </w:r>
      <w:r w:rsidR="004C5182" w:rsidRPr="004C5182">
        <w:rPr>
          <w:rStyle w:val="CharacterStyle1"/>
          <w:rFonts w:ascii="Times New Roman" w:hAnsi="Times New Roman" w:cs="Times New Roman"/>
          <w:i/>
          <w:iCs/>
          <w:lang w:val="id-ID"/>
        </w:rPr>
        <w:t xml:space="preserve">Teaching Children Science </w:t>
      </w:r>
      <w:r w:rsidR="004C5182" w:rsidRPr="004C5182">
        <w:rPr>
          <w:rStyle w:val="CharacterStyle1"/>
          <w:rFonts w:ascii="Times New Roman" w:hAnsi="Times New Roman"/>
          <w:lang w:val="id-ID"/>
        </w:rPr>
        <w:t>sebagaimana dikutip Sholeh (2008: 3) mendefinisikan tentang IPA sebagai “pengetahuan yang diperoleh lewat serangkaian proses yang sistematik guna mengungkap segala sesuatu yang berkaitan dengan alam semesta”.</w:t>
      </w:r>
    </w:p>
    <w:p w:rsidR="003371A8" w:rsidRDefault="00610A0C" w:rsidP="003371A8">
      <w:pPr>
        <w:tabs>
          <w:tab w:val="left" w:pos="426"/>
          <w:tab w:val="left" w:pos="2070"/>
        </w:tabs>
        <w:spacing w:after="0" w:line="480" w:lineRule="auto"/>
        <w:jc w:val="both"/>
        <w:rPr>
          <w:rFonts w:ascii="Times New Roman" w:hAnsi="Times New Roman" w:cs="Times New Roman"/>
          <w:b/>
          <w:bCs/>
          <w:sz w:val="24"/>
          <w:szCs w:val="24"/>
        </w:rPr>
      </w:pPr>
      <w:r>
        <w:rPr>
          <w:rStyle w:val="CharacterStyle1"/>
          <w:rFonts w:ascii="Times New Roman" w:hAnsi="Times New Roman"/>
        </w:rPr>
        <w:tab/>
      </w:r>
      <w:r w:rsidR="004C5182" w:rsidRPr="004C5182">
        <w:rPr>
          <w:rStyle w:val="CharacterStyle1"/>
          <w:rFonts w:ascii="Times New Roman" w:hAnsi="Times New Roman"/>
          <w:lang w:val="id-ID"/>
        </w:rPr>
        <w:t>Berdasarkan</w:t>
      </w:r>
      <w:r w:rsidR="004C5182" w:rsidRPr="004C5182">
        <w:rPr>
          <w:rFonts w:ascii="Times New Roman" w:hAnsi="Times New Roman"/>
          <w:sz w:val="24"/>
          <w:szCs w:val="24"/>
          <w:lang w:val="id-ID"/>
        </w:rPr>
        <w:t xml:space="preserve"> beberapa pengertian di atas jika menggunakan sudut pandang yang lebih menyeluruh, maka sains seharusnya dipandang sebagai cara berpikir </w:t>
      </w:r>
      <w:r w:rsidR="004C5182" w:rsidRPr="004C5182">
        <w:rPr>
          <w:rFonts w:ascii="Times New Roman" w:hAnsi="Times New Roman"/>
          <w:i/>
          <w:iCs/>
          <w:sz w:val="24"/>
          <w:szCs w:val="24"/>
          <w:lang w:val="id-ID"/>
        </w:rPr>
        <w:t xml:space="preserve">(a way of thinking) </w:t>
      </w:r>
      <w:r w:rsidR="004C5182" w:rsidRPr="004C5182">
        <w:rPr>
          <w:rFonts w:ascii="Times New Roman" w:hAnsi="Times New Roman"/>
          <w:sz w:val="24"/>
          <w:szCs w:val="24"/>
          <w:lang w:val="id-ID"/>
        </w:rPr>
        <w:t xml:space="preserve">untuk memperoleh pemahaman tentang alam dan sifat-sifatnya, cara untuk menyelidiki </w:t>
      </w:r>
      <w:r w:rsidR="004C5182" w:rsidRPr="004C5182">
        <w:rPr>
          <w:rFonts w:ascii="Times New Roman" w:hAnsi="Times New Roman"/>
          <w:i/>
          <w:iCs/>
          <w:sz w:val="24"/>
          <w:szCs w:val="24"/>
          <w:lang w:val="id-ID"/>
        </w:rPr>
        <w:t xml:space="preserve">(a way of investigating) </w:t>
      </w:r>
      <w:r w:rsidR="004C5182" w:rsidRPr="004C5182">
        <w:rPr>
          <w:rFonts w:ascii="Times New Roman" w:hAnsi="Times New Roman"/>
          <w:sz w:val="24"/>
          <w:szCs w:val="24"/>
          <w:lang w:val="id-ID"/>
        </w:rPr>
        <w:t xml:space="preserve">bagaimana fenomena-fenomena alam dapat dijelaskan, sebagai batang tubuh pengetahuan </w:t>
      </w:r>
      <w:r w:rsidR="004C5182" w:rsidRPr="004C5182">
        <w:rPr>
          <w:rFonts w:ascii="Times New Roman" w:hAnsi="Times New Roman"/>
          <w:i/>
          <w:iCs/>
          <w:sz w:val="24"/>
          <w:szCs w:val="24"/>
          <w:lang w:val="id-ID"/>
        </w:rPr>
        <w:t xml:space="preserve">(a body of knowledge) </w:t>
      </w:r>
      <w:r w:rsidR="004C5182" w:rsidRPr="004C5182">
        <w:rPr>
          <w:rFonts w:ascii="Times New Roman" w:hAnsi="Times New Roman"/>
          <w:sz w:val="24"/>
          <w:szCs w:val="24"/>
          <w:lang w:val="id-ID"/>
        </w:rPr>
        <w:t xml:space="preserve">yang dihasilkan dari keingintahuan </w:t>
      </w:r>
      <w:r w:rsidR="004C5182" w:rsidRPr="004C5182">
        <w:rPr>
          <w:rFonts w:ascii="Times New Roman" w:hAnsi="Times New Roman"/>
          <w:i/>
          <w:iCs/>
          <w:sz w:val="24"/>
          <w:szCs w:val="24"/>
          <w:lang w:val="id-ID"/>
        </w:rPr>
        <w:t>(inquiry).</w:t>
      </w:r>
    </w:p>
    <w:p w:rsidR="00381D66" w:rsidRPr="003371A8" w:rsidRDefault="003371A8" w:rsidP="003371A8">
      <w:pPr>
        <w:tabs>
          <w:tab w:val="left" w:pos="426"/>
          <w:tab w:val="left" w:pos="2070"/>
        </w:tabs>
        <w:spacing w:after="0" w:line="480" w:lineRule="auto"/>
        <w:jc w:val="both"/>
        <w:rPr>
          <w:rFonts w:ascii="Times New Roman" w:hAnsi="Times New Roman" w:cs="Times New Roman"/>
          <w:b/>
          <w:bCs/>
          <w:sz w:val="24"/>
          <w:szCs w:val="24"/>
          <w:lang w:val="id-ID"/>
        </w:rPr>
      </w:pPr>
      <w:r>
        <w:rPr>
          <w:rFonts w:ascii="Times New Roman" w:hAnsi="Times New Roman"/>
          <w:b/>
          <w:bCs/>
          <w:sz w:val="24"/>
          <w:szCs w:val="24"/>
        </w:rPr>
        <w:t xml:space="preserve">b. </w:t>
      </w:r>
      <w:r w:rsidR="00381D66" w:rsidRPr="003371A8">
        <w:rPr>
          <w:rFonts w:ascii="Times New Roman" w:hAnsi="Times New Roman"/>
          <w:b/>
          <w:bCs/>
          <w:sz w:val="24"/>
          <w:szCs w:val="24"/>
          <w:lang w:val="id-ID"/>
        </w:rPr>
        <w:t xml:space="preserve">Tujuan Pembelajaran Sains </w:t>
      </w:r>
    </w:p>
    <w:p w:rsidR="004C5182" w:rsidRDefault="001C04B5" w:rsidP="003371A8">
      <w:pPr>
        <w:spacing w:line="480" w:lineRule="auto"/>
        <w:ind w:firstLine="360"/>
        <w:jc w:val="both"/>
        <w:rPr>
          <w:rFonts w:ascii="Times New Roman" w:hAnsi="Times New Roman"/>
          <w:sz w:val="24"/>
          <w:szCs w:val="24"/>
        </w:rPr>
      </w:pPr>
      <w:r w:rsidRPr="00610A0C">
        <w:rPr>
          <w:rFonts w:ascii="Times New Roman" w:hAnsi="Times New Roman"/>
          <w:sz w:val="24"/>
          <w:szCs w:val="24"/>
          <w:lang w:val="id-ID"/>
        </w:rPr>
        <w:t>Carin (</w:t>
      </w:r>
      <w:r w:rsidR="00EF11DC">
        <w:rPr>
          <w:rFonts w:ascii="Times New Roman" w:hAnsi="Times New Roman"/>
          <w:sz w:val="24"/>
          <w:szCs w:val="24"/>
        </w:rPr>
        <w:t>Sholeh,</w:t>
      </w:r>
      <w:r w:rsidR="00EF11DC">
        <w:rPr>
          <w:rFonts w:ascii="Times New Roman" w:hAnsi="Times New Roman"/>
          <w:sz w:val="24"/>
          <w:szCs w:val="24"/>
          <w:lang w:val="id-ID"/>
        </w:rPr>
        <w:t>200</w:t>
      </w:r>
      <w:r w:rsidR="00EF11DC">
        <w:rPr>
          <w:rFonts w:ascii="Times New Roman" w:hAnsi="Times New Roman"/>
          <w:sz w:val="24"/>
          <w:szCs w:val="24"/>
        </w:rPr>
        <w:t>8:7</w:t>
      </w:r>
      <w:r w:rsidR="004A2FFE" w:rsidRPr="00610A0C">
        <w:rPr>
          <w:rFonts w:ascii="Times New Roman" w:hAnsi="Times New Roman"/>
          <w:sz w:val="24"/>
          <w:szCs w:val="24"/>
          <w:lang w:val="id-ID"/>
        </w:rPr>
        <w:t>) mengemukakan bahwa pada dasarnya tujuan sains di sekolah sebagai institusi sosial yang diadaptasi dari Pusat Nasional Pengembangan Pendidikan Sains adalah:</w:t>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t xml:space="preserve">   a. </w:t>
      </w:r>
      <w:r w:rsidR="004A2FFE" w:rsidRPr="003371A8">
        <w:rPr>
          <w:rFonts w:ascii="Times New Roman" w:hAnsi="Times New Roman"/>
          <w:sz w:val="24"/>
          <w:szCs w:val="24"/>
          <w:lang w:val="id-ID"/>
        </w:rPr>
        <w:t xml:space="preserve">Menambah keingintahuan </w:t>
      </w:r>
      <w:r w:rsidR="004A2FFE" w:rsidRPr="003371A8">
        <w:rPr>
          <w:rFonts w:ascii="Times New Roman" w:hAnsi="Times New Roman"/>
          <w:i/>
          <w:sz w:val="24"/>
          <w:szCs w:val="24"/>
          <w:lang w:val="id-ID"/>
        </w:rPr>
        <w:t>(Criosity)</w:t>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t xml:space="preserve">        </w:t>
      </w:r>
      <w:r w:rsidR="004A2FFE" w:rsidRPr="003371A8">
        <w:rPr>
          <w:rFonts w:ascii="Times New Roman" w:hAnsi="Times New Roman"/>
          <w:sz w:val="24"/>
          <w:szCs w:val="24"/>
          <w:lang w:val="id-ID"/>
        </w:rPr>
        <w:t xml:space="preserve">Dasar program Sains akan menaruh perhatian pada keingintahuan siswa tentang alam semesta dengan cara: 1) mendorong siswa untuk menyelidiki alam dengan teknologi; 2) mengembangkan kemampuan siswa untuk mengajukan pertanyaan tentang alam </w:t>
      </w:r>
      <w:r w:rsidR="004A2FFE" w:rsidRPr="003371A8">
        <w:rPr>
          <w:rFonts w:ascii="Times New Roman" w:hAnsi="Times New Roman"/>
          <w:sz w:val="24"/>
          <w:szCs w:val="24"/>
          <w:lang w:val="id-ID"/>
        </w:rPr>
        <w:lastRenderedPageBreak/>
        <w:t xml:space="preserve">semesta; 3) mengembangkan kemampuan siswa untuk mengidentifikasi masalah pengadaptasian manusia. </w:t>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t xml:space="preserve">   b. </w:t>
      </w:r>
      <w:r w:rsidR="004A2FFE" w:rsidRPr="003371A8">
        <w:rPr>
          <w:rFonts w:ascii="Times New Roman" w:hAnsi="Times New Roman"/>
          <w:sz w:val="24"/>
          <w:szCs w:val="24"/>
          <w:lang w:val="id-ID"/>
        </w:rPr>
        <w:t xml:space="preserve">Mengembangkan keterampilan menginvestigasi (Skill </w:t>
      </w:r>
      <w:r w:rsidR="004A2FFE" w:rsidRPr="003371A8">
        <w:rPr>
          <w:rFonts w:ascii="Times New Roman" w:hAnsi="Times New Roman"/>
          <w:i/>
          <w:sz w:val="24"/>
          <w:szCs w:val="24"/>
          <w:lang w:val="id-ID"/>
        </w:rPr>
        <w:t>for Investigation</w:t>
      </w:r>
      <w:r w:rsidR="004A2FFE" w:rsidRPr="003371A8">
        <w:rPr>
          <w:rFonts w:ascii="Times New Roman" w:hAnsi="Times New Roman"/>
          <w:sz w:val="24"/>
          <w:szCs w:val="24"/>
          <w:lang w:val="id-ID"/>
        </w:rPr>
        <w:t>)</w:t>
      </w:r>
      <w:r w:rsidR="003371A8">
        <w:rPr>
          <w:rFonts w:ascii="Times New Roman" w:hAnsi="Times New Roman"/>
          <w:sz w:val="24"/>
          <w:szCs w:val="24"/>
        </w:rPr>
        <w:tab/>
        <w:t xml:space="preserve">        </w:t>
      </w:r>
      <w:r w:rsidR="004A2FFE" w:rsidRPr="003371A8">
        <w:rPr>
          <w:rFonts w:ascii="Times New Roman" w:hAnsi="Times New Roman"/>
          <w:sz w:val="24"/>
          <w:szCs w:val="24"/>
          <w:lang w:val="id-ID"/>
        </w:rPr>
        <w:t>Dasar program Sains akan mengembangkan keterampilan menginvestigasi  alam semesta, memecahkan</w:t>
      </w:r>
      <w:r w:rsidR="0054203E" w:rsidRPr="003371A8">
        <w:rPr>
          <w:rFonts w:ascii="Times New Roman" w:hAnsi="Times New Roman"/>
          <w:sz w:val="24"/>
          <w:szCs w:val="24"/>
        </w:rPr>
        <w:t xml:space="preserve"> </w:t>
      </w:r>
      <w:r w:rsidR="004A2FFE" w:rsidRPr="003371A8">
        <w:rPr>
          <w:rFonts w:ascii="Times New Roman" w:hAnsi="Times New Roman"/>
          <w:sz w:val="24"/>
          <w:szCs w:val="24"/>
          <w:lang w:val="id-ID"/>
        </w:rPr>
        <w:t xml:space="preserve">masalah, dan membuat keputusan. Hal ini dapat: 1) memperkaya pemahaman siswa dan kemampuan menggunakan proses sains; 2) awal pemahaman siswa dan kemampuan memecahkan masalah dan strategi membuat keputusan. </w:t>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t xml:space="preserve">   c. </w:t>
      </w:r>
      <w:r w:rsidR="004A2FFE" w:rsidRPr="003371A8">
        <w:rPr>
          <w:rFonts w:ascii="Times New Roman" w:hAnsi="Times New Roman"/>
          <w:sz w:val="24"/>
          <w:szCs w:val="24"/>
          <w:lang w:val="id-ID"/>
        </w:rPr>
        <w:t xml:space="preserve">Sains, Teknologi dan Masyarakat </w:t>
      </w:r>
      <w:r w:rsidR="004A2FFE" w:rsidRPr="003371A8">
        <w:rPr>
          <w:rFonts w:ascii="Times New Roman" w:hAnsi="Times New Roman"/>
          <w:i/>
          <w:sz w:val="24"/>
          <w:szCs w:val="24"/>
          <w:lang w:val="id-ID"/>
        </w:rPr>
        <w:t xml:space="preserve">(Nature 0f Science, Tecnology, and Society)  </w:t>
      </w:r>
      <w:r w:rsidR="004A2FFE" w:rsidRPr="003371A8">
        <w:rPr>
          <w:rFonts w:ascii="Times New Roman" w:hAnsi="Times New Roman"/>
          <w:sz w:val="24"/>
          <w:szCs w:val="24"/>
          <w:lang w:val="id-ID"/>
        </w:rPr>
        <w:t>Dasar program sains akan berusaha mengembangkan pemahaman siswa dan sikap tentang alam, keterbatasan, dan kemungkinan yang timbul dari sains dan teknologi. Hal ini dapat: 1) menjadikan siswa mengakui dan mengaplikasikan ilmu, sikap, dan kebiasaan berpikir; 2) meningkatkan pemahaman siswa terhadap sains dan teknologi; 3) membantu siswa dalam penggunaan pengetahuan sains dan tekonologi, sikap, dan keterampilan membuat keputusan.</w:t>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t xml:space="preserve">   </w:t>
      </w:r>
      <w:r w:rsidR="003371A8" w:rsidRPr="003371A8">
        <w:rPr>
          <w:rFonts w:ascii="Times New Roman" w:hAnsi="Times New Roman"/>
          <w:b/>
          <w:sz w:val="24"/>
          <w:szCs w:val="24"/>
        </w:rPr>
        <w:t>3.</w:t>
      </w:r>
      <w:r w:rsidR="003371A8">
        <w:rPr>
          <w:rFonts w:ascii="Times New Roman" w:hAnsi="Times New Roman"/>
          <w:sz w:val="24"/>
          <w:szCs w:val="24"/>
        </w:rPr>
        <w:t xml:space="preserve"> </w:t>
      </w:r>
      <w:r w:rsidR="004A2FFE" w:rsidRPr="003371A8">
        <w:rPr>
          <w:rFonts w:ascii="Times New Roman" w:hAnsi="Times New Roman"/>
          <w:b/>
          <w:bCs/>
          <w:sz w:val="24"/>
          <w:szCs w:val="24"/>
          <w:lang w:val="id-ID"/>
        </w:rPr>
        <w:t>Materi Perubahan Wujud Benda</w:t>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3371A8">
        <w:rPr>
          <w:rFonts w:ascii="Times New Roman" w:hAnsi="Times New Roman"/>
          <w:sz w:val="24"/>
          <w:szCs w:val="24"/>
        </w:rPr>
        <w:tab/>
      </w:r>
      <w:r w:rsidR="004A2FFE" w:rsidRPr="00610A0C">
        <w:rPr>
          <w:rFonts w:ascii="Times New Roman" w:hAnsi="Times New Roman"/>
          <w:sz w:val="24"/>
          <w:szCs w:val="24"/>
          <w:lang w:val="id-ID"/>
        </w:rPr>
        <w:t>Di lingkungan sekitar</w:t>
      </w:r>
      <w:r w:rsidR="00CC6D19" w:rsidRPr="00610A0C">
        <w:rPr>
          <w:rFonts w:ascii="Times New Roman" w:hAnsi="Times New Roman"/>
          <w:sz w:val="24"/>
          <w:szCs w:val="24"/>
          <w:lang w:val="id-ID"/>
        </w:rPr>
        <w:t xml:space="preserve"> kita ada banyak sekali benda. </w:t>
      </w:r>
      <w:r w:rsidR="004A2FFE" w:rsidRPr="00610A0C">
        <w:rPr>
          <w:rFonts w:ascii="Times New Roman" w:hAnsi="Times New Roman"/>
          <w:sz w:val="24"/>
          <w:szCs w:val="24"/>
          <w:lang w:val="id-ID"/>
        </w:rPr>
        <w:t>Benda-benda di alam semesta digolongkan menjadi 3 jenis yaitu benda padat, benda cair, dan benda gas. Setiap jenis benda mempunyai sifat yang membedakannya dari jenis benda lain. Selain mempunyai sifat yang berbeda, ketiga jenis benda ini mempunyai perubahan wujud yaitu:</w:t>
      </w:r>
    </w:p>
    <w:p w:rsidR="003371A8" w:rsidRPr="003371A8" w:rsidRDefault="003371A8" w:rsidP="003371A8">
      <w:pPr>
        <w:spacing w:line="480" w:lineRule="auto"/>
        <w:ind w:firstLine="360"/>
        <w:jc w:val="both"/>
        <w:rPr>
          <w:rFonts w:ascii="Times New Roman" w:hAnsi="Times New Roman"/>
          <w:sz w:val="24"/>
          <w:szCs w:val="24"/>
        </w:rPr>
      </w:pPr>
    </w:p>
    <w:p w:rsidR="00293395" w:rsidRDefault="004A2FFE" w:rsidP="00610A0C">
      <w:pPr>
        <w:pStyle w:val="ListParagraph"/>
        <w:numPr>
          <w:ilvl w:val="0"/>
          <w:numId w:val="10"/>
        </w:numPr>
        <w:tabs>
          <w:tab w:val="left" w:pos="426"/>
        </w:tabs>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lastRenderedPageBreak/>
        <w:t xml:space="preserve">Perubahan </w:t>
      </w:r>
      <w:r w:rsidR="004C5182" w:rsidRPr="00D56296">
        <w:rPr>
          <w:rFonts w:ascii="Times New Roman" w:hAnsi="Times New Roman"/>
          <w:sz w:val="24"/>
          <w:szCs w:val="24"/>
          <w:lang w:val="id-ID"/>
        </w:rPr>
        <w:t>wujud benda padat menjadi benda cair</w:t>
      </w:r>
    </w:p>
    <w:p w:rsidR="00895993" w:rsidRPr="00293395" w:rsidRDefault="004A2FFE" w:rsidP="00610A0C">
      <w:pPr>
        <w:pStyle w:val="ListParagraph"/>
        <w:tabs>
          <w:tab w:val="left" w:pos="426"/>
          <w:tab w:val="left" w:pos="1080"/>
        </w:tabs>
        <w:spacing w:line="480" w:lineRule="auto"/>
        <w:ind w:left="360"/>
        <w:jc w:val="both"/>
        <w:rPr>
          <w:rFonts w:ascii="Times New Roman" w:hAnsi="Times New Roman"/>
          <w:sz w:val="24"/>
          <w:szCs w:val="24"/>
          <w:lang w:val="id-ID"/>
        </w:rPr>
      </w:pPr>
      <w:r w:rsidRPr="00293395">
        <w:rPr>
          <w:rFonts w:ascii="Times New Roman" w:hAnsi="Times New Roman"/>
          <w:sz w:val="24"/>
          <w:szCs w:val="24"/>
          <w:lang w:val="id-ID"/>
        </w:rPr>
        <w:t>Beberapa perubahan wujud benda terjadi dalam kehidupan sehari-hari.</w:t>
      </w:r>
      <w:r w:rsidR="008B7330">
        <w:rPr>
          <w:rFonts w:ascii="Times New Roman" w:hAnsi="Times New Roman"/>
          <w:sz w:val="24"/>
          <w:szCs w:val="24"/>
        </w:rPr>
        <w:t xml:space="preserve"> </w:t>
      </w:r>
      <w:r w:rsidRPr="00293395">
        <w:rPr>
          <w:rFonts w:ascii="Times New Roman" w:hAnsi="Times New Roman"/>
          <w:sz w:val="24"/>
          <w:szCs w:val="24"/>
          <w:lang w:val="id-ID"/>
        </w:rPr>
        <w:t>Saat kamu mengaduk gula pasir dalam teh panas terjadi perubahan wujud.Setelah diaduk, butiran gula tidak tampak lagi.</w:t>
      </w:r>
      <w:r w:rsidR="00610A0C">
        <w:rPr>
          <w:rFonts w:ascii="Times New Roman" w:hAnsi="Times New Roman"/>
          <w:sz w:val="24"/>
          <w:szCs w:val="24"/>
        </w:rPr>
        <w:t xml:space="preserve"> </w:t>
      </w:r>
      <w:r w:rsidRPr="00293395">
        <w:rPr>
          <w:rFonts w:ascii="Times New Roman" w:hAnsi="Times New Roman"/>
          <w:sz w:val="24"/>
          <w:szCs w:val="24"/>
          <w:lang w:val="id-ID"/>
        </w:rPr>
        <w:t>Gula pasir tidak hilang, tapi mengalami perubahan wujud dimana gula psir larut dalam teh panas. Gula pasir berubah wujud dari padat menjadi cair, buktinya rasa teh yang semula tawar berubah menjadi manis. Rasa manis menunjukkan adanya gula. Perubahan wujud dari benda padat menjadi benda cair disebut mencair atau meleleh atau melebur.</w:t>
      </w:r>
    </w:p>
    <w:p w:rsidR="00293395" w:rsidRDefault="004A2FFE" w:rsidP="00610A0C">
      <w:pPr>
        <w:pStyle w:val="ListParagraph"/>
        <w:numPr>
          <w:ilvl w:val="0"/>
          <w:numId w:val="10"/>
        </w:numPr>
        <w:tabs>
          <w:tab w:val="left" w:pos="426"/>
        </w:tabs>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t xml:space="preserve">Perubahan </w:t>
      </w:r>
      <w:r w:rsidR="004C5182" w:rsidRPr="00D56296">
        <w:rPr>
          <w:rFonts w:ascii="Times New Roman" w:hAnsi="Times New Roman"/>
          <w:sz w:val="24"/>
          <w:szCs w:val="24"/>
          <w:lang w:val="id-ID"/>
        </w:rPr>
        <w:t>wujud benda cair menjadi benda padat</w:t>
      </w:r>
    </w:p>
    <w:p w:rsidR="00293395" w:rsidRDefault="004A2FFE" w:rsidP="00610A0C">
      <w:pPr>
        <w:pStyle w:val="ListParagraph"/>
        <w:tabs>
          <w:tab w:val="left" w:pos="426"/>
          <w:tab w:val="left" w:pos="1080"/>
        </w:tabs>
        <w:spacing w:line="480" w:lineRule="auto"/>
        <w:ind w:left="360"/>
        <w:jc w:val="both"/>
        <w:rPr>
          <w:rFonts w:ascii="Times New Roman" w:hAnsi="Times New Roman"/>
          <w:sz w:val="24"/>
          <w:szCs w:val="24"/>
          <w:lang w:val="id-ID"/>
        </w:rPr>
      </w:pPr>
      <w:r w:rsidRPr="00293395">
        <w:rPr>
          <w:rFonts w:ascii="Times New Roman" w:hAnsi="Times New Roman"/>
          <w:sz w:val="24"/>
          <w:szCs w:val="24"/>
          <w:lang w:val="id-ID"/>
        </w:rPr>
        <w:t xml:space="preserve">Jika kita memasukkan sekantong air ke dalam </w:t>
      </w:r>
      <w:r w:rsidRPr="00293395">
        <w:rPr>
          <w:rFonts w:ascii="Times New Roman" w:hAnsi="Times New Roman"/>
          <w:i/>
          <w:sz w:val="24"/>
          <w:szCs w:val="24"/>
          <w:lang w:val="id-ID"/>
        </w:rPr>
        <w:t>freezer</w:t>
      </w:r>
      <w:r w:rsidRPr="00293395">
        <w:rPr>
          <w:rFonts w:ascii="Times New Roman" w:hAnsi="Times New Roman"/>
          <w:sz w:val="24"/>
          <w:szCs w:val="24"/>
          <w:lang w:val="id-ID"/>
        </w:rPr>
        <w:t xml:space="preserve">, maka air akan berubah menjadi es. </w:t>
      </w:r>
      <w:r w:rsidRPr="00293395">
        <w:rPr>
          <w:rFonts w:ascii="Times New Roman" w:hAnsi="Times New Roman"/>
          <w:i/>
          <w:sz w:val="24"/>
          <w:szCs w:val="24"/>
          <w:lang w:val="id-ID"/>
        </w:rPr>
        <w:t>Freezer</w:t>
      </w:r>
      <w:r w:rsidRPr="00293395">
        <w:rPr>
          <w:rFonts w:ascii="Times New Roman" w:hAnsi="Times New Roman"/>
          <w:sz w:val="24"/>
          <w:szCs w:val="24"/>
          <w:lang w:val="id-ID"/>
        </w:rPr>
        <w:t xml:space="preserve"> adalah ruang pembekuan dalam lemari es.</w:t>
      </w:r>
      <w:r w:rsidR="008B7330">
        <w:rPr>
          <w:rFonts w:ascii="Times New Roman" w:hAnsi="Times New Roman"/>
          <w:sz w:val="24"/>
          <w:szCs w:val="24"/>
        </w:rPr>
        <w:t xml:space="preserve"> </w:t>
      </w:r>
      <w:r w:rsidRPr="00293395">
        <w:rPr>
          <w:rFonts w:ascii="Times New Roman" w:hAnsi="Times New Roman"/>
          <w:sz w:val="24"/>
          <w:szCs w:val="24"/>
          <w:lang w:val="id-ID"/>
        </w:rPr>
        <w:t>Air adalah benda cair, sedangkan es merupakan benda padat.</w:t>
      </w:r>
      <w:r w:rsidR="008B7330">
        <w:rPr>
          <w:rFonts w:ascii="Times New Roman" w:hAnsi="Times New Roman"/>
          <w:sz w:val="24"/>
          <w:szCs w:val="24"/>
        </w:rPr>
        <w:t xml:space="preserve"> </w:t>
      </w:r>
      <w:r w:rsidRPr="00293395">
        <w:rPr>
          <w:rFonts w:ascii="Times New Roman" w:hAnsi="Times New Roman"/>
          <w:sz w:val="24"/>
          <w:szCs w:val="24"/>
          <w:lang w:val="id-ID"/>
        </w:rPr>
        <w:t>Jadi, benda cair dapat berubah menjadi benda padat.</w:t>
      </w:r>
      <w:r w:rsidR="008B7330">
        <w:rPr>
          <w:rFonts w:ascii="Times New Roman" w:hAnsi="Times New Roman"/>
          <w:sz w:val="24"/>
          <w:szCs w:val="24"/>
        </w:rPr>
        <w:t xml:space="preserve"> </w:t>
      </w:r>
      <w:r w:rsidRPr="00293395">
        <w:rPr>
          <w:rFonts w:ascii="Times New Roman" w:hAnsi="Times New Roman"/>
          <w:sz w:val="24"/>
          <w:szCs w:val="24"/>
          <w:lang w:val="id-ID"/>
        </w:rPr>
        <w:t>Perubahan wujud ini disebut membeku.</w:t>
      </w:r>
    </w:p>
    <w:p w:rsidR="00293395" w:rsidRDefault="004A2FFE" w:rsidP="00610A0C">
      <w:pPr>
        <w:pStyle w:val="ListParagraph"/>
        <w:numPr>
          <w:ilvl w:val="0"/>
          <w:numId w:val="10"/>
        </w:numPr>
        <w:tabs>
          <w:tab w:val="left" w:pos="426"/>
        </w:tabs>
        <w:spacing w:line="480" w:lineRule="auto"/>
        <w:ind w:left="360"/>
        <w:jc w:val="both"/>
        <w:rPr>
          <w:rFonts w:ascii="Times New Roman" w:hAnsi="Times New Roman"/>
          <w:sz w:val="24"/>
          <w:szCs w:val="24"/>
          <w:lang w:val="id-ID"/>
        </w:rPr>
      </w:pPr>
      <w:r w:rsidRPr="00293395">
        <w:rPr>
          <w:rFonts w:ascii="Times New Roman" w:hAnsi="Times New Roman"/>
          <w:sz w:val="24"/>
          <w:szCs w:val="24"/>
          <w:lang w:val="id-ID"/>
        </w:rPr>
        <w:t xml:space="preserve">Perubahan </w:t>
      </w:r>
      <w:r w:rsidR="004C5182" w:rsidRPr="00293395">
        <w:rPr>
          <w:rFonts w:ascii="Times New Roman" w:hAnsi="Times New Roman"/>
          <w:sz w:val="24"/>
          <w:szCs w:val="24"/>
          <w:lang w:val="id-ID"/>
        </w:rPr>
        <w:t>wujud benda cair menjadi benda gas</w:t>
      </w:r>
    </w:p>
    <w:p w:rsidR="00293395" w:rsidRDefault="004A2FFE" w:rsidP="00610A0C">
      <w:pPr>
        <w:pStyle w:val="ListParagraph"/>
        <w:tabs>
          <w:tab w:val="left" w:pos="426"/>
          <w:tab w:val="left" w:pos="1080"/>
        </w:tabs>
        <w:spacing w:line="480" w:lineRule="auto"/>
        <w:ind w:left="360"/>
        <w:jc w:val="both"/>
        <w:rPr>
          <w:rFonts w:ascii="Times New Roman" w:hAnsi="Times New Roman"/>
          <w:sz w:val="24"/>
          <w:szCs w:val="24"/>
          <w:lang w:val="id-ID"/>
        </w:rPr>
      </w:pPr>
      <w:r w:rsidRPr="00293395">
        <w:rPr>
          <w:rFonts w:ascii="Times New Roman" w:hAnsi="Times New Roman"/>
          <w:sz w:val="24"/>
          <w:szCs w:val="24"/>
          <w:lang w:val="id-ID"/>
        </w:rPr>
        <w:t>Contoh benda gas antara lain udara, asap, dan uap air. Uap air dapat kita lihat pada saat memasak air.</w:t>
      </w:r>
      <w:r w:rsidR="00610A0C">
        <w:rPr>
          <w:rFonts w:ascii="Times New Roman" w:hAnsi="Times New Roman"/>
          <w:sz w:val="24"/>
          <w:szCs w:val="24"/>
        </w:rPr>
        <w:t xml:space="preserve"> </w:t>
      </w:r>
      <w:r w:rsidRPr="00293395">
        <w:rPr>
          <w:rFonts w:ascii="Times New Roman" w:hAnsi="Times New Roman"/>
          <w:sz w:val="24"/>
          <w:szCs w:val="24"/>
          <w:lang w:val="id-ID"/>
        </w:rPr>
        <w:t>Uap air juga mudah dilihat saat air panas dituang.</w:t>
      </w:r>
      <w:r w:rsidR="008B7330">
        <w:rPr>
          <w:rFonts w:ascii="Times New Roman" w:hAnsi="Times New Roman"/>
          <w:sz w:val="24"/>
          <w:szCs w:val="24"/>
        </w:rPr>
        <w:t xml:space="preserve"> </w:t>
      </w:r>
      <w:r w:rsidRPr="00293395">
        <w:rPr>
          <w:rFonts w:ascii="Times New Roman" w:hAnsi="Times New Roman"/>
          <w:sz w:val="24"/>
          <w:szCs w:val="24"/>
          <w:lang w:val="id-ID"/>
        </w:rPr>
        <w:t>Benda cair dapat berubah menjadi benda gas jika dipanaskan.</w:t>
      </w:r>
      <w:r w:rsidR="008B7330">
        <w:rPr>
          <w:rFonts w:ascii="Times New Roman" w:hAnsi="Times New Roman"/>
          <w:sz w:val="24"/>
          <w:szCs w:val="24"/>
        </w:rPr>
        <w:t xml:space="preserve"> </w:t>
      </w:r>
      <w:r w:rsidRPr="00293395">
        <w:rPr>
          <w:rFonts w:ascii="Times New Roman" w:hAnsi="Times New Roman"/>
          <w:sz w:val="24"/>
          <w:szCs w:val="24"/>
          <w:lang w:val="id-ID"/>
        </w:rPr>
        <w:t>Perubahan benda cair menjadi benda gas disebut menguap.</w:t>
      </w:r>
    </w:p>
    <w:p w:rsidR="00293395" w:rsidRDefault="004A2FFE" w:rsidP="00610A0C">
      <w:pPr>
        <w:pStyle w:val="ListParagraph"/>
        <w:numPr>
          <w:ilvl w:val="0"/>
          <w:numId w:val="10"/>
        </w:numPr>
        <w:tabs>
          <w:tab w:val="left" w:pos="426"/>
        </w:tabs>
        <w:spacing w:line="480" w:lineRule="auto"/>
        <w:ind w:left="360"/>
        <w:jc w:val="both"/>
        <w:rPr>
          <w:rFonts w:ascii="Times New Roman" w:hAnsi="Times New Roman"/>
          <w:sz w:val="24"/>
          <w:szCs w:val="24"/>
          <w:lang w:val="id-ID"/>
        </w:rPr>
      </w:pPr>
      <w:r w:rsidRPr="00293395">
        <w:rPr>
          <w:rFonts w:ascii="Times New Roman" w:hAnsi="Times New Roman"/>
          <w:sz w:val="24"/>
          <w:szCs w:val="24"/>
          <w:lang w:val="id-ID"/>
        </w:rPr>
        <w:t>Perubahan Wujud Benda Gas Menjadi Benda Cair</w:t>
      </w:r>
    </w:p>
    <w:p w:rsidR="00610A0C" w:rsidRPr="003371A8" w:rsidRDefault="004A2FFE" w:rsidP="003371A8">
      <w:pPr>
        <w:pStyle w:val="ListParagraph"/>
        <w:tabs>
          <w:tab w:val="left" w:pos="426"/>
          <w:tab w:val="left" w:pos="1080"/>
        </w:tabs>
        <w:spacing w:line="480" w:lineRule="auto"/>
        <w:ind w:left="360"/>
        <w:jc w:val="both"/>
        <w:rPr>
          <w:rFonts w:ascii="Times New Roman" w:hAnsi="Times New Roman"/>
          <w:sz w:val="24"/>
          <w:szCs w:val="24"/>
        </w:rPr>
      </w:pPr>
      <w:r w:rsidRPr="00293395">
        <w:rPr>
          <w:rFonts w:ascii="Times New Roman" w:hAnsi="Times New Roman"/>
          <w:sz w:val="24"/>
          <w:szCs w:val="24"/>
          <w:lang w:val="id-ID"/>
        </w:rPr>
        <w:t xml:space="preserve">Perubahan wujud benda gas menjadi benda cair dapat kita lihat jika tutup gelas digunakan untuk menutup cangkir atau gelas berisi minuman panas, kita akan melihat ada butiran air di tutup cangkir. Butiran air itu berasal dari minuman </w:t>
      </w:r>
      <w:r w:rsidRPr="00293395">
        <w:rPr>
          <w:rFonts w:ascii="Times New Roman" w:hAnsi="Times New Roman"/>
          <w:sz w:val="24"/>
          <w:szCs w:val="24"/>
          <w:lang w:val="id-ID"/>
        </w:rPr>
        <w:lastRenderedPageBreak/>
        <w:t>panas yang menguap.Uap minuman bergerak ke atas mengenai tutup gelas.Saat bersentuhan dengan tutup gelas yang semula dingin, maka uap minuman itu berubah menjadi butiran air.</w:t>
      </w:r>
      <w:r w:rsidR="008B7330">
        <w:rPr>
          <w:rFonts w:ascii="Times New Roman" w:hAnsi="Times New Roman"/>
          <w:sz w:val="24"/>
          <w:szCs w:val="24"/>
        </w:rPr>
        <w:t xml:space="preserve"> </w:t>
      </w:r>
      <w:r w:rsidRPr="00293395">
        <w:rPr>
          <w:rFonts w:ascii="Times New Roman" w:hAnsi="Times New Roman"/>
          <w:sz w:val="24"/>
          <w:szCs w:val="24"/>
          <w:lang w:val="id-ID"/>
        </w:rPr>
        <w:t>Perubahan wujud benda gas menjadi benda cair disebut mengembun atau kondensasi.</w:t>
      </w:r>
    </w:p>
    <w:p w:rsidR="00293395" w:rsidRDefault="004A2FFE" w:rsidP="00610A0C">
      <w:pPr>
        <w:pStyle w:val="ListParagraph"/>
        <w:numPr>
          <w:ilvl w:val="0"/>
          <w:numId w:val="10"/>
        </w:numPr>
        <w:spacing w:line="480" w:lineRule="auto"/>
        <w:ind w:left="360"/>
        <w:jc w:val="both"/>
        <w:rPr>
          <w:rFonts w:ascii="Times New Roman" w:hAnsi="Times New Roman"/>
          <w:sz w:val="24"/>
          <w:szCs w:val="24"/>
          <w:lang w:val="id-ID"/>
        </w:rPr>
      </w:pPr>
      <w:r w:rsidRPr="00D56296">
        <w:rPr>
          <w:rFonts w:ascii="Times New Roman" w:hAnsi="Times New Roman"/>
          <w:sz w:val="24"/>
          <w:szCs w:val="24"/>
          <w:lang w:val="id-ID"/>
        </w:rPr>
        <w:t xml:space="preserve">Perubahan </w:t>
      </w:r>
      <w:r w:rsidR="004C5182" w:rsidRPr="00D56296">
        <w:rPr>
          <w:rFonts w:ascii="Times New Roman" w:hAnsi="Times New Roman"/>
          <w:sz w:val="24"/>
          <w:szCs w:val="24"/>
          <w:lang w:val="id-ID"/>
        </w:rPr>
        <w:t>wujud benda padat menjadi benda gas</w:t>
      </w:r>
    </w:p>
    <w:p w:rsidR="00293395" w:rsidRPr="003371A8" w:rsidRDefault="004A2FFE" w:rsidP="003371A8">
      <w:pPr>
        <w:pStyle w:val="ListParagraph"/>
        <w:tabs>
          <w:tab w:val="left" w:pos="426"/>
          <w:tab w:val="left" w:pos="720"/>
          <w:tab w:val="left" w:pos="1080"/>
        </w:tabs>
        <w:spacing w:line="480" w:lineRule="auto"/>
        <w:ind w:left="360"/>
        <w:jc w:val="both"/>
        <w:rPr>
          <w:rFonts w:ascii="Times New Roman" w:hAnsi="Times New Roman"/>
          <w:sz w:val="24"/>
          <w:szCs w:val="24"/>
        </w:rPr>
      </w:pPr>
      <w:r w:rsidRPr="00293395">
        <w:rPr>
          <w:rFonts w:ascii="Times New Roman" w:hAnsi="Times New Roman"/>
          <w:color w:val="000000" w:themeColor="text1"/>
          <w:sz w:val="24"/>
          <w:szCs w:val="24"/>
          <w:lang w:val="id-ID"/>
        </w:rPr>
        <w:t>Kamper merupakan</w:t>
      </w:r>
      <w:r w:rsidRPr="00293395">
        <w:rPr>
          <w:rFonts w:ascii="Times New Roman" w:hAnsi="Times New Roman"/>
          <w:sz w:val="24"/>
          <w:szCs w:val="24"/>
          <w:lang w:val="id-ID"/>
        </w:rPr>
        <w:t xml:space="preserve"> benda padat. Jika diletakkan di udara terbuka, kamper lama-kelamaan akan habis. Kamper berubah menjadi gas yang menyebar di udara.</w:t>
      </w:r>
      <w:r w:rsidR="008B7330">
        <w:rPr>
          <w:rFonts w:ascii="Times New Roman" w:hAnsi="Times New Roman"/>
          <w:sz w:val="24"/>
          <w:szCs w:val="24"/>
        </w:rPr>
        <w:t xml:space="preserve"> </w:t>
      </w:r>
      <w:r w:rsidRPr="00293395">
        <w:rPr>
          <w:rFonts w:ascii="Times New Roman" w:hAnsi="Times New Roman"/>
          <w:sz w:val="24"/>
          <w:szCs w:val="24"/>
          <w:lang w:val="id-ID"/>
        </w:rPr>
        <w:t>Perubahan wujud benda padat menjadi benda gas ini disebut menyublim.</w:t>
      </w:r>
    </w:p>
    <w:p w:rsidR="00F95FAB" w:rsidRPr="003371A8" w:rsidRDefault="003371A8" w:rsidP="003371A8">
      <w:pPr>
        <w:tabs>
          <w:tab w:val="left" w:pos="90"/>
        </w:tabs>
        <w:spacing w:line="480" w:lineRule="auto"/>
        <w:jc w:val="both"/>
        <w:rPr>
          <w:rFonts w:ascii="Times New Roman" w:hAnsi="Times New Roman"/>
          <w:b/>
          <w:bCs/>
          <w:sz w:val="24"/>
          <w:szCs w:val="24"/>
        </w:rPr>
      </w:pPr>
      <w:r>
        <w:rPr>
          <w:rFonts w:ascii="Times New Roman" w:hAnsi="Times New Roman"/>
          <w:b/>
          <w:bCs/>
          <w:sz w:val="24"/>
          <w:szCs w:val="24"/>
        </w:rPr>
        <w:t>4.</w:t>
      </w:r>
      <w:r w:rsidR="004A2FFE" w:rsidRPr="003371A8">
        <w:rPr>
          <w:rFonts w:ascii="Times New Roman" w:hAnsi="Times New Roman"/>
          <w:b/>
          <w:bCs/>
          <w:sz w:val="24"/>
          <w:szCs w:val="24"/>
          <w:lang w:val="id-ID"/>
        </w:rPr>
        <w:t xml:space="preserve">Penerapan Pendekatan </w:t>
      </w:r>
      <w:r w:rsidR="004A2FFE" w:rsidRPr="003371A8">
        <w:rPr>
          <w:rFonts w:ascii="Times New Roman" w:hAnsi="Times New Roman"/>
          <w:b/>
          <w:bCs/>
          <w:i/>
          <w:sz w:val="24"/>
          <w:szCs w:val="24"/>
          <w:lang w:val="id-ID"/>
        </w:rPr>
        <w:t xml:space="preserve">Contextual Teaching </w:t>
      </w:r>
      <w:r w:rsidR="004C5182" w:rsidRPr="003371A8">
        <w:rPr>
          <w:rFonts w:ascii="Times New Roman" w:hAnsi="Times New Roman"/>
          <w:b/>
          <w:bCs/>
          <w:i/>
          <w:sz w:val="24"/>
          <w:szCs w:val="24"/>
          <w:lang w:val="id-ID"/>
        </w:rPr>
        <w:t xml:space="preserve">and </w:t>
      </w:r>
      <w:r w:rsidR="004A2FFE" w:rsidRPr="003371A8">
        <w:rPr>
          <w:rFonts w:ascii="Times New Roman" w:hAnsi="Times New Roman"/>
          <w:b/>
          <w:bCs/>
          <w:i/>
          <w:sz w:val="24"/>
          <w:szCs w:val="24"/>
          <w:lang w:val="id-ID"/>
        </w:rPr>
        <w:t xml:space="preserve">Learning </w:t>
      </w:r>
      <w:r w:rsidR="004A2FFE" w:rsidRPr="003371A8">
        <w:rPr>
          <w:rFonts w:ascii="Times New Roman" w:hAnsi="Times New Roman"/>
          <w:b/>
          <w:bCs/>
          <w:sz w:val="24"/>
          <w:szCs w:val="24"/>
          <w:lang w:val="id-ID"/>
        </w:rPr>
        <w:t>(</w:t>
      </w:r>
      <w:r w:rsidR="00381D66" w:rsidRPr="003371A8">
        <w:rPr>
          <w:rFonts w:ascii="Times New Roman" w:hAnsi="Times New Roman"/>
          <w:b/>
          <w:bCs/>
          <w:sz w:val="24"/>
          <w:szCs w:val="24"/>
          <w:lang w:val="id-ID"/>
        </w:rPr>
        <w:t>CTL</w:t>
      </w:r>
      <w:r w:rsidR="004A2FFE" w:rsidRPr="003371A8">
        <w:rPr>
          <w:rFonts w:ascii="Times New Roman" w:hAnsi="Times New Roman"/>
          <w:b/>
          <w:bCs/>
          <w:sz w:val="24"/>
          <w:szCs w:val="24"/>
          <w:lang w:val="id-ID"/>
        </w:rPr>
        <w:t>)</w:t>
      </w:r>
      <w:r w:rsidR="0090558D" w:rsidRPr="003371A8">
        <w:rPr>
          <w:rFonts w:ascii="Times New Roman" w:hAnsi="Times New Roman"/>
          <w:b/>
          <w:bCs/>
          <w:sz w:val="24"/>
          <w:szCs w:val="24"/>
          <w:lang w:val="id-ID"/>
        </w:rPr>
        <w:t xml:space="preserve"> </w:t>
      </w:r>
      <w:r w:rsidR="0090558D" w:rsidRPr="003371A8">
        <w:rPr>
          <w:rFonts w:ascii="Times New Roman" w:hAnsi="Times New Roman"/>
          <w:b/>
          <w:bCs/>
          <w:sz w:val="24"/>
          <w:szCs w:val="24"/>
        </w:rPr>
        <w:t>Untuk</w:t>
      </w:r>
      <w:r w:rsidR="0090558D" w:rsidRPr="003371A8">
        <w:rPr>
          <w:rFonts w:ascii="Times New Roman" w:hAnsi="Times New Roman"/>
          <w:b/>
          <w:bCs/>
          <w:sz w:val="24"/>
          <w:szCs w:val="24"/>
          <w:lang w:val="id-ID"/>
        </w:rPr>
        <w:t xml:space="preserve"> </w:t>
      </w:r>
      <w:r>
        <w:rPr>
          <w:rFonts w:ascii="Times New Roman" w:hAnsi="Times New Roman"/>
          <w:b/>
          <w:bCs/>
          <w:sz w:val="24"/>
          <w:szCs w:val="24"/>
        </w:rPr>
        <w:tab/>
      </w:r>
      <w:r>
        <w:rPr>
          <w:rFonts w:ascii="Times New Roman" w:hAnsi="Times New Roman"/>
          <w:b/>
          <w:bCs/>
          <w:sz w:val="24"/>
          <w:szCs w:val="24"/>
        </w:rPr>
        <w:tab/>
      </w:r>
      <w:r w:rsidR="0090558D" w:rsidRPr="003371A8">
        <w:rPr>
          <w:rFonts w:ascii="Times New Roman" w:hAnsi="Times New Roman"/>
          <w:b/>
          <w:bCs/>
          <w:sz w:val="24"/>
          <w:szCs w:val="24"/>
          <w:lang w:val="id-ID"/>
        </w:rPr>
        <w:t xml:space="preserve">Meningkatkan </w:t>
      </w:r>
      <w:r w:rsidR="0090558D" w:rsidRPr="003371A8">
        <w:rPr>
          <w:rFonts w:ascii="Times New Roman" w:hAnsi="Times New Roman"/>
          <w:b/>
          <w:bCs/>
          <w:sz w:val="24"/>
          <w:szCs w:val="24"/>
        </w:rPr>
        <w:t>Hasil Belajar IPA</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4A2FFE" w:rsidRPr="00D56296">
        <w:rPr>
          <w:rFonts w:ascii="Times New Roman" w:hAnsi="Times New Roman" w:cs="Times New Roman"/>
          <w:i/>
          <w:sz w:val="24"/>
          <w:szCs w:val="24"/>
          <w:lang w:val="id-ID"/>
        </w:rPr>
        <w:t xml:space="preserve">Contextual Teaching and Learning </w:t>
      </w:r>
      <w:r w:rsidR="004A2FFE" w:rsidRPr="00610A0C">
        <w:rPr>
          <w:rFonts w:ascii="Times New Roman" w:hAnsi="Times New Roman" w:cs="Times New Roman"/>
          <w:sz w:val="24"/>
          <w:szCs w:val="24"/>
          <w:lang w:val="id-ID"/>
        </w:rPr>
        <w:t>(</w:t>
      </w:r>
      <w:r w:rsidR="00381D66" w:rsidRPr="00610A0C">
        <w:rPr>
          <w:rFonts w:ascii="Times New Roman" w:hAnsi="Times New Roman" w:cs="Times New Roman"/>
          <w:sz w:val="24"/>
          <w:szCs w:val="24"/>
          <w:lang w:val="id-ID"/>
        </w:rPr>
        <w:t>CTL</w:t>
      </w:r>
      <w:r w:rsidR="004A2FFE" w:rsidRPr="00610A0C">
        <w:rPr>
          <w:rFonts w:ascii="Times New Roman" w:hAnsi="Times New Roman" w:cs="Times New Roman"/>
          <w:sz w:val="24"/>
          <w:szCs w:val="24"/>
          <w:lang w:val="id-ID"/>
        </w:rPr>
        <w:t>)</w:t>
      </w:r>
      <w:r w:rsidR="004A2FFE" w:rsidRPr="00D56296">
        <w:rPr>
          <w:rFonts w:ascii="Times New Roman" w:hAnsi="Times New Roman" w:cs="Times New Roman"/>
          <w:i/>
          <w:sz w:val="24"/>
          <w:szCs w:val="24"/>
          <w:lang w:val="id-ID"/>
        </w:rPr>
        <w:t xml:space="preserve"> </w:t>
      </w:r>
      <w:r w:rsidR="004A2FFE" w:rsidRPr="00D56296">
        <w:rPr>
          <w:rFonts w:ascii="Times New Roman" w:hAnsi="Times New Roman" w:cs="Times New Roman"/>
          <w:sz w:val="24"/>
          <w:szCs w:val="24"/>
          <w:lang w:val="id-ID"/>
        </w:rPr>
        <w:t>merupakan salah satu pendekatan mengaj</w:t>
      </w:r>
      <w:r w:rsidR="001C04B5" w:rsidRPr="00D56296">
        <w:rPr>
          <w:rFonts w:ascii="Times New Roman" w:hAnsi="Times New Roman" w:cs="Times New Roman"/>
          <w:sz w:val="24"/>
          <w:szCs w:val="24"/>
          <w:lang w:val="id-ID"/>
        </w:rPr>
        <w:t>ar dalam pembelajaran Sains di S</w:t>
      </w:r>
      <w:r w:rsidR="004A2FFE" w:rsidRPr="00D56296">
        <w:rPr>
          <w:rFonts w:ascii="Times New Roman" w:hAnsi="Times New Roman" w:cs="Times New Roman"/>
          <w:sz w:val="24"/>
          <w:szCs w:val="24"/>
          <w:lang w:val="id-ID"/>
        </w:rPr>
        <w:t>ekolah dasar, dan erat kaitannya dalam pengembangan dan peningkatan kreativitas siswa memaha</w:t>
      </w:r>
      <w:r w:rsidR="001C04B5" w:rsidRPr="00D56296">
        <w:rPr>
          <w:rFonts w:ascii="Times New Roman" w:hAnsi="Times New Roman" w:cs="Times New Roman"/>
          <w:sz w:val="24"/>
          <w:szCs w:val="24"/>
          <w:lang w:val="id-ID"/>
        </w:rPr>
        <w:t>mi konsep dan prinsip Sains di S</w:t>
      </w:r>
      <w:r w:rsidR="004A2FFE" w:rsidRPr="00D56296">
        <w:rPr>
          <w:rFonts w:ascii="Times New Roman" w:hAnsi="Times New Roman" w:cs="Times New Roman"/>
          <w:sz w:val="24"/>
          <w:szCs w:val="24"/>
          <w:lang w:val="id-ID"/>
        </w:rPr>
        <w:t>ekolah dasar.</w:t>
      </w:r>
      <w:r w:rsidR="008B7330">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 xml:space="preserve">Sejalan dengan itu </w:t>
      </w:r>
      <w:r w:rsidR="004C5182">
        <w:rPr>
          <w:rFonts w:ascii="Times New Roman" w:hAnsi="Times New Roman" w:cs="Times New Roman"/>
          <w:sz w:val="24"/>
          <w:szCs w:val="24"/>
          <w:lang w:val="id-ID"/>
        </w:rPr>
        <w:t>Jhonson (2006:</w:t>
      </w:r>
      <w:r w:rsidR="004A2FFE" w:rsidRPr="00D56296">
        <w:rPr>
          <w:rFonts w:ascii="Times New Roman" w:hAnsi="Times New Roman" w:cs="Times New Roman"/>
          <w:sz w:val="24"/>
          <w:szCs w:val="24"/>
          <w:lang w:val="id-ID"/>
        </w:rPr>
        <w:t>216) mengemukakan bahwa “</w:t>
      </w:r>
      <w:r w:rsidR="00381D66" w:rsidRPr="00610A0C">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xml:space="preserve"> melatih anak berfikir kreatif menghubungkan sesuatu yang tampak tidak berhubungan sehingga menemukan pola baru dalam berfikir”.</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4C5182" w:rsidRPr="00D56296">
        <w:rPr>
          <w:rFonts w:ascii="Times New Roman" w:hAnsi="Times New Roman" w:cs="Times New Roman"/>
          <w:sz w:val="24"/>
          <w:szCs w:val="24"/>
          <w:lang w:val="id-ID"/>
        </w:rPr>
        <w:t xml:space="preserve">Tahap </w:t>
      </w:r>
      <w:r w:rsidR="004A2FFE" w:rsidRPr="00D56296">
        <w:rPr>
          <w:rFonts w:ascii="Times New Roman" w:hAnsi="Times New Roman" w:cs="Times New Roman"/>
          <w:sz w:val="24"/>
          <w:szCs w:val="24"/>
          <w:lang w:val="id-ID"/>
        </w:rPr>
        <w:t xml:space="preserve">pelaksanaan pembelajaran atau kegiatan inti pembelajaran, guru memulai pembelajaran dengan melaksanakan tahap kedua dan ketiga dalam pembelajaran </w:t>
      </w:r>
      <w:r w:rsidR="00381D66" w:rsidRPr="003371A8">
        <w:rPr>
          <w:rFonts w:ascii="Times New Roman" w:hAnsi="Times New Roman" w:cs="Times New Roman"/>
          <w:sz w:val="24"/>
          <w:szCs w:val="24"/>
          <w:lang w:val="id-ID"/>
        </w:rPr>
        <w:t>CTL</w:t>
      </w:r>
      <w:r w:rsidR="004A2FFE" w:rsidRPr="003371A8">
        <w:rPr>
          <w:rFonts w:ascii="Times New Roman" w:hAnsi="Times New Roman" w:cs="Times New Roman"/>
          <w:sz w:val="24"/>
          <w:szCs w:val="24"/>
          <w:lang w:val="id-ID"/>
        </w:rPr>
        <w:t xml:space="preserve"> </w:t>
      </w:r>
      <w:r w:rsidR="004A2FFE" w:rsidRPr="00D56296">
        <w:rPr>
          <w:rFonts w:ascii="Times New Roman" w:hAnsi="Times New Roman" w:cs="Times New Roman"/>
          <w:sz w:val="24"/>
          <w:szCs w:val="24"/>
          <w:lang w:val="id-ID"/>
        </w:rPr>
        <w:t xml:space="preserve">yaitu mengelola pengetahuan awal siswa terhadap masalah, dan mengorganisasi, serta membimbing penyelidikan individual dan kelompok. Kegiatan yang dilakukan dalam kedua tahap ini yaitu (1) meminta siswa untuk mengemukakan pengetahuan awal yang dimilikinya terhadap materi, (2) guru memotivasi siswa </w:t>
      </w:r>
      <w:r w:rsidR="004A2FFE" w:rsidRPr="00D56296">
        <w:rPr>
          <w:rFonts w:ascii="Times New Roman" w:hAnsi="Times New Roman" w:cs="Times New Roman"/>
          <w:sz w:val="24"/>
          <w:szCs w:val="24"/>
          <w:lang w:val="id-ID"/>
        </w:rPr>
        <w:lastRenderedPageBreak/>
        <w:t>dalam membangun pengetahuan siswa dari pengalaman baru berdasarkan pada pengetahuan awal (</w:t>
      </w:r>
      <w:r w:rsidR="004A2FFE" w:rsidRPr="00D56296">
        <w:rPr>
          <w:rFonts w:ascii="Times New Roman" w:hAnsi="Times New Roman" w:cs="Times New Roman"/>
          <w:i/>
          <w:sz w:val="24"/>
          <w:szCs w:val="24"/>
          <w:lang w:val="id-ID"/>
        </w:rPr>
        <w:t>konstruktivisme)</w:t>
      </w:r>
      <w:r w:rsidR="004A2FFE" w:rsidRPr="00D56296">
        <w:rPr>
          <w:rFonts w:ascii="Times New Roman" w:hAnsi="Times New Roman" w:cs="Times New Roman"/>
          <w:sz w:val="24"/>
          <w:szCs w:val="24"/>
          <w:lang w:val="id-ID"/>
        </w:rPr>
        <w:t>, (3) membimbing siswa untuk mengemukakan pertanyaan terhadap materi (</w:t>
      </w:r>
      <w:r w:rsidR="004A2FFE" w:rsidRPr="00D56296">
        <w:rPr>
          <w:rFonts w:ascii="Times New Roman" w:hAnsi="Times New Roman" w:cs="Times New Roman"/>
          <w:i/>
          <w:sz w:val="24"/>
          <w:szCs w:val="24"/>
          <w:lang w:val="id-ID"/>
        </w:rPr>
        <w:t>questioning)</w:t>
      </w:r>
      <w:r w:rsidR="004A2FFE" w:rsidRPr="00D56296">
        <w:rPr>
          <w:rFonts w:ascii="Times New Roman" w:hAnsi="Times New Roman" w:cs="Times New Roman"/>
          <w:sz w:val="24"/>
          <w:szCs w:val="24"/>
          <w:lang w:val="id-ID"/>
        </w:rPr>
        <w:t>, (4) mengoraganisisasikan siswa kedalam kelompok-kelompok belajar (</w:t>
      </w:r>
      <w:r w:rsidR="004A2FFE" w:rsidRPr="00D56296">
        <w:rPr>
          <w:rFonts w:ascii="Times New Roman" w:hAnsi="Times New Roman" w:cs="Times New Roman"/>
          <w:i/>
          <w:sz w:val="24"/>
          <w:szCs w:val="24"/>
          <w:lang w:val="id-ID"/>
        </w:rPr>
        <w:t>learning community)</w:t>
      </w:r>
      <w:r w:rsidR="004A2FFE" w:rsidRPr="00D56296">
        <w:rPr>
          <w:rFonts w:ascii="Times New Roman" w:hAnsi="Times New Roman" w:cs="Times New Roman"/>
          <w:sz w:val="24"/>
          <w:szCs w:val="24"/>
          <w:lang w:val="id-ID"/>
        </w:rPr>
        <w:t xml:space="preserve">, (6) mengumpulkan informasi yang sesuai melalui observasi yang berhubungan dengan materi dan melaksanakan eksperimen untuk mendapatkan penjelasan serta pemecahan masalahnya. Sedangkan pada tahap akhir pembelajaran direncanakan guru melaksanakan tahap 4 dan tahap 5 dalam langkah-langkah pembelajaran </w:t>
      </w:r>
      <w:r w:rsidR="00381D66" w:rsidRPr="00610A0C">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yaitu menganalasis dan mengevaluasi pemecahan masalah, serta mengembangkan dan menyajikan hasil karya. Kegiatan yang dilakukan dalam tahapan ini antara lain (1) melakukan refleksi terhadap proses pemecahan masalah yang dilakukan (</w:t>
      </w:r>
      <w:r w:rsidR="004A2FFE" w:rsidRPr="00D56296">
        <w:rPr>
          <w:rFonts w:ascii="Times New Roman" w:hAnsi="Times New Roman" w:cs="Times New Roman"/>
          <w:i/>
          <w:sz w:val="24"/>
          <w:szCs w:val="24"/>
          <w:lang w:val="id-ID"/>
        </w:rPr>
        <w:t>refleksi)</w:t>
      </w:r>
      <w:r w:rsidR="004A2FFE" w:rsidRPr="00D56296">
        <w:rPr>
          <w:rFonts w:ascii="Times New Roman" w:hAnsi="Times New Roman" w:cs="Times New Roman"/>
          <w:sz w:val="24"/>
          <w:szCs w:val="24"/>
          <w:lang w:val="id-ID"/>
        </w:rPr>
        <w:t>, (2) mengukur dan mengevaluasi penyelidikan siswa dan proses-proses yang mereka gunakan (</w:t>
      </w:r>
      <w:r w:rsidR="004A2FFE" w:rsidRPr="00D56296">
        <w:rPr>
          <w:rFonts w:ascii="Times New Roman" w:hAnsi="Times New Roman" w:cs="Times New Roman"/>
          <w:i/>
          <w:sz w:val="24"/>
          <w:szCs w:val="24"/>
          <w:lang w:val="id-ID"/>
        </w:rPr>
        <w:t xml:space="preserve">authentic assessment), </w:t>
      </w:r>
      <w:r w:rsidR="004A2FFE" w:rsidRPr="00D56296">
        <w:rPr>
          <w:rFonts w:ascii="Times New Roman" w:hAnsi="Times New Roman" w:cs="Times New Roman"/>
          <w:sz w:val="24"/>
          <w:szCs w:val="24"/>
          <w:lang w:val="id-ID"/>
        </w:rPr>
        <w:t>(3) merencanakan dan menyiapkan karya yang sesuai seperti laporan dari aktivitas pemecahan masalah yang telah dilakukan (</w:t>
      </w:r>
      <w:r w:rsidR="004A2FFE" w:rsidRPr="00D56296">
        <w:rPr>
          <w:rFonts w:ascii="Times New Roman" w:hAnsi="Times New Roman" w:cs="Times New Roman"/>
          <w:i/>
          <w:sz w:val="24"/>
          <w:szCs w:val="24"/>
          <w:lang w:val="id-ID"/>
        </w:rPr>
        <w:t>pemodelan).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b/>
          <w:bCs/>
          <w:sz w:val="24"/>
          <w:szCs w:val="24"/>
        </w:rPr>
        <w:t xml:space="preserve">B. </w:t>
      </w:r>
      <w:r w:rsidR="004A2FFE" w:rsidRPr="003371A8">
        <w:rPr>
          <w:rFonts w:ascii="Times New Roman" w:hAnsi="Times New Roman"/>
          <w:b/>
          <w:sz w:val="24"/>
          <w:szCs w:val="24"/>
          <w:lang w:val="id-ID"/>
        </w:rPr>
        <w:t>Kerangka Pikir</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4A2FFE" w:rsidRPr="00D56296">
        <w:rPr>
          <w:rFonts w:ascii="Times New Roman" w:hAnsi="Times New Roman" w:cs="Times New Roman"/>
          <w:sz w:val="24"/>
          <w:szCs w:val="24"/>
          <w:lang w:val="id-ID"/>
        </w:rPr>
        <w:t>Ilmu Pengetahuan Alam (IPA) merupakan ilmu yang mencari tahu tentang alam secara sistematis, sehingga IPA bukan hanya penguasaan kumpulan pengetahuan yang berupa fakta-fakta, konsep-konsep atau prinsip-prinsip tetapi juga merupakan suatu proses penemuan. Pendidikan IPA diharapkan dapat dijadikan wahana bagi peserta didik untuk mempelajari diri sendiri dan alam sekitar serta prospek pengembangan lebih lanjut dalam menerapkannya di dalam kehidupan sehari-hari.</w:t>
      </w:r>
      <w:r w:rsidR="008B7330">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 xml:space="preserve">Oleh karena itu diperlukan suatu strategi yang tepat dalam mengajarkan </w:t>
      </w:r>
      <w:r w:rsidR="004A2FFE" w:rsidRPr="00D56296">
        <w:rPr>
          <w:rFonts w:ascii="Times New Roman" w:hAnsi="Times New Roman" w:cs="Times New Roman"/>
          <w:sz w:val="24"/>
          <w:szCs w:val="24"/>
          <w:lang w:val="id-ID"/>
        </w:rPr>
        <w:lastRenderedPageBreak/>
        <w:t>materi IPA.</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4A2FFE" w:rsidRPr="00D56296">
        <w:rPr>
          <w:rFonts w:ascii="Times New Roman" w:hAnsi="Times New Roman" w:cs="Times New Roman"/>
          <w:sz w:val="24"/>
          <w:szCs w:val="24"/>
          <w:lang w:val="id-ID"/>
        </w:rPr>
        <w:t>Salah satu fenomena materi IPA yang dianggap sulit untuk dipahami adalah materi perubahan wujud benda.</w:t>
      </w:r>
      <w:r w:rsidR="008B7330">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 xml:space="preserve">Hal ini disebabkan oleh penyajian materi yang kurang tepat dan tidak sesuai dengan karakteristik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SD yang berada pada tahap berpikir operasi konkret.</w:t>
      </w:r>
      <w:r w:rsidR="008B7330">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Untuk mengatasi permasalahan di atas maka perlu adanya pendekatan pembelajaran yang tepat.</w:t>
      </w:r>
      <w:r w:rsidR="008B7330">
        <w:rPr>
          <w:rFonts w:ascii="Times New Roman" w:hAnsi="Times New Roman" w:cs="Times New Roman"/>
          <w:sz w:val="24"/>
          <w:szCs w:val="24"/>
        </w:rPr>
        <w:t xml:space="preserve"> </w:t>
      </w:r>
      <w:r w:rsidR="004A2FFE" w:rsidRPr="00D56296">
        <w:rPr>
          <w:rFonts w:ascii="Times New Roman" w:hAnsi="Times New Roman" w:cs="Times New Roman"/>
          <w:sz w:val="24"/>
          <w:szCs w:val="24"/>
          <w:lang w:val="id-ID"/>
        </w:rPr>
        <w:t xml:space="preserve">Salah satunya adalah dengan pendekatan </w:t>
      </w:r>
      <w:r w:rsidR="00381D66" w:rsidRPr="00610A0C">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Pendekatan ini dipilih karena sesuai den</w:t>
      </w:r>
      <w:r w:rsidR="00CC6D19" w:rsidRPr="00D56296">
        <w:rPr>
          <w:rFonts w:ascii="Times New Roman" w:hAnsi="Times New Roman" w:cs="Times New Roman"/>
          <w:sz w:val="24"/>
          <w:szCs w:val="24"/>
          <w:lang w:val="id-ID"/>
        </w:rPr>
        <w:t>gan karakteristik berpikir siswa</w:t>
      </w:r>
      <w:r w:rsidR="004A2FFE" w:rsidRPr="00D56296">
        <w:rPr>
          <w:rFonts w:ascii="Times New Roman" w:hAnsi="Times New Roman" w:cs="Times New Roman"/>
          <w:sz w:val="24"/>
          <w:szCs w:val="24"/>
          <w:lang w:val="id-ID"/>
        </w:rPr>
        <w:t xml:space="preserve"> SD dalam memahami materi IPA khususnya pada  materi perubahan wujud benda yang dikaitkan langsung </w:t>
      </w:r>
      <w:r w:rsidR="00CC6D19" w:rsidRPr="00D56296">
        <w:rPr>
          <w:rFonts w:ascii="Times New Roman" w:hAnsi="Times New Roman" w:cs="Times New Roman"/>
          <w:sz w:val="24"/>
          <w:szCs w:val="24"/>
          <w:lang w:val="id-ID"/>
        </w:rPr>
        <w:t>dengan dunia nyata siswa</w:t>
      </w:r>
      <w:r w:rsidR="004A2FFE" w:rsidRPr="00D56296">
        <w:rPr>
          <w:rFonts w:ascii="Times New Roman" w:hAnsi="Times New Roman" w:cs="Times New Roman"/>
          <w:sz w:val="24"/>
          <w:szCs w:val="24"/>
          <w:lang w:val="id-ID"/>
        </w:rPr>
        <w:t xml:space="preserve">. </w:t>
      </w:r>
      <w:r w:rsidR="009B41EF">
        <w:rPr>
          <w:rFonts w:ascii="Times New Roman" w:hAnsi="Times New Roman" w:cs="Times New Roman"/>
          <w:sz w:val="24"/>
          <w:szCs w:val="24"/>
          <w:lang w:val="id-ID"/>
        </w:rPr>
        <w:t xml:space="preserve">Berdasarkan asumsi tersebut </w:t>
      </w:r>
      <w:r w:rsidR="004A2FFE" w:rsidRPr="00D56296">
        <w:rPr>
          <w:rFonts w:ascii="Times New Roman" w:hAnsi="Times New Roman" w:cs="Times New Roman"/>
          <w:sz w:val="24"/>
          <w:szCs w:val="24"/>
          <w:lang w:val="id-ID"/>
        </w:rPr>
        <w:t xml:space="preserve">sehingga peneliti menjadikan sebagai landasan berpikir bahwa dengan pendekatan </w:t>
      </w:r>
      <w:r w:rsidR="00381D66" w:rsidRPr="00610A0C">
        <w:rPr>
          <w:rFonts w:ascii="Times New Roman" w:hAnsi="Times New Roman" w:cs="Times New Roman"/>
          <w:sz w:val="24"/>
          <w:szCs w:val="24"/>
          <w:lang w:val="id-ID"/>
        </w:rPr>
        <w:t>CTL</w:t>
      </w:r>
      <w:r w:rsidR="004A2FFE" w:rsidRPr="00D56296">
        <w:rPr>
          <w:rFonts w:ascii="Times New Roman" w:hAnsi="Times New Roman" w:cs="Times New Roman"/>
          <w:sz w:val="24"/>
          <w:szCs w:val="24"/>
          <w:lang w:val="id-ID"/>
        </w:rPr>
        <w:t xml:space="preserve"> dapat membantu </w:t>
      </w:r>
      <w:r w:rsidR="009B41EF">
        <w:rPr>
          <w:rFonts w:ascii="Times New Roman" w:hAnsi="Times New Roman" w:cs="Times New Roman"/>
          <w:sz w:val="24"/>
          <w:szCs w:val="24"/>
          <w:lang w:val="id-ID"/>
        </w:rPr>
        <w:t>siswa</w:t>
      </w:r>
      <w:r w:rsidR="004A2FFE" w:rsidRPr="00D56296">
        <w:rPr>
          <w:rFonts w:ascii="Times New Roman" w:hAnsi="Times New Roman" w:cs="Times New Roman"/>
          <w:sz w:val="24"/>
          <w:szCs w:val="24"/>
          <w:lang w:val="id-ID"/>
        </w:rPr>
        <w:t xml:space="preserve"> dalam memahami materi perubahan wujud benda sehingga dapat meningkatkan hasil belajar </w:t>
      </w:r>
      <w:r w:rsidR="009B41EF">
        <w:rPr>
          <w:rFonts w:ascii="Times New Roman" w:hAnsi="Times New Roman" w:cs="Times New Roman"/>
          <w:sz w:val="24"/>
          <w:szCs w:val="24"/>
          <w:lang w:val="id-ID"/>
        </w:rPr>
        <w:t>siswa</w:t>
      </w:r>
      <w:r w:rsidR="00DC0EC2">
        <w:rPr>
          <w:rFonts w:ascii="Times New Roman" w:hAnsi="Times New Roman" w:cs="Times New Roman"/>
          <w:sz w:val="24"/>
          <w:szCs w:val="24"/>
          <w:lang w:val="id-ID"/>
        </w:rPr>
        <w:t>.</w:t>
      </w:r>
      <w:r w:rsidR="00DC0EC2">
        <w:rPr>
          <w:rFonts w:ascii="Times New Roman" w:hAnsi="Times New Roman" w:cs="Times New Roman"/>
          <w:sz w:val="24"/>
          <w:szCs w:val="24"/>
        </w:rPr>
        <w:t xml:space="preserve"> </w:t>
      </w:r>
    </w:p>
    <w:p w:rsidR="00F95FAB" w:rsidRDefault="00F95FAB" w:rsidP="00DC0EC2">
      <w:pPr>
        <w:spacing w:after="0" w:line="480" w:lineRule="auto"/>
        <w:ind w:left="425" w:firstLine="567"/>
        <w:jc w:val="both"/>
        <w:rPr>
          <w:rFonts w:ascii="Times New Roman" w:hAnsi="Times New Roman" w:cs="Times New Roman"/>
          <w:sz w:val="24"/>
          <w:szCs w:val="24"/>
        </w:rPr>
      </w:pPr>
    </w:p>
    <w:p w:rsidR="00F95FAB" w:rsidRDefault="00F95FAB" w:rsidP="00DC0EC2">
      <w:pPr>
        <w:spacing w:after="0" w:line="480" w:lineRule="auto"/>
        <w:ind w:left="425" w:firstLine="567"/>
        <w:jc w:val="both"/>
        <w:rPr>
          <w:rFonts w:ascii="Times New Roman" w:hAnsi="Times New Roman" w:cs="Times New Roman"/>
          <w:sz w:val="24"/>
          <w:szCs w:val="24"/>
        </w:rPr>
      </w:pPr>
    </w:p>
    <w:p w:rsidR="00F95FAB" w:rsidRDefault="00F95FAB" w:rsidP="00DC0EC2">
      <w:pPr>
        <w:spacing w:after="0" w:line="480" w:lineRule="auto"/>
        <w:ind w:left="425" w:firstLine="567"/>
        <w:jc w:val="both"/>
        <w:rPr>
          <w:rFonts w:ascii="Times New Roman" w:hAnsi="Times New Roman" w:cs="Times New Roman"/>
          <w:sz w:val="24"/>
          <w:szCs w:val="24"/>
        </w:rPr>
      </w:pPr>
    </w:p>
    <w:p w:rsidR="00541EF2" w:rsidRDefault="00541EF2" w:rsidP="00DC0EC2">
      <w:pPr>
        <w:spacing w:after="0" w:line="480" w:lineRule="auto"/>
        <w:ind w:left="425" w:firstLine="567"/>
        <w:jc w:val="both"/>
        <w:rPr>
          <w:rFonts w:ascii="Times New Roman" w:hAnsi="Times New Roman" w:cs="Times New Roman"/>
          <w:sz w:val="24"/>
          <w:szCs w:val="24"/>
        </w:rPr>
      </w:pPr>
    </w:p>
    <w:p w:rsidR="00541EF2" w:rsidRDefault="00541EF2" w:rsidP="00DC0EC2">
      <w:pPr>
        <w:spacing w:after="0" w:line="480" w:lineRule="auto"/>
        <w:ind w:left="425" w:firstLine="567"/>
        <w:jc w:val="both"/>
        <w:rPr>
          <w:rFonts w:ascii="Times New Roman" w:hAnsi="Times New Roman" w:cs="Times New Roman"/>
          <w:sz w:val="24"/>
          <w:szCs w:val="24"/>
        </w:rPr>
      </w:pPr>
    </w:p>
    <w:p w:rsidR="00541EF2" w:rsidRDefault="00541EF2" w:rsidP="00DC0EC2">
      <w:pPr>
        <w:spacing w:after="0" w:line="480" w:lineRule="auto"/>
        <w:ind w:left="425" w:firstLine="567"/>
        <w:jc w:val="both"/>
        <w:rPr>
          <w:rFonts w:ascii="Times New Roman" w:hAnsi="Times New Roman" w:cs="Times New Roman"/>
          <w:sz w:val="24"/>
          <w:szCs w:val="24"/>
        </w:rPr>
      </w:pPr>
    </w:p>
    <w:p w:rsidR="00541EF2" w:rsidRDefault="00541EF2" w:rsidP="00DC0EC2">
      <w:pPr>
        <w:spacing w:after="0" w:line="480" w:lineRule="auto"/>
        <w:ind w:left="425" w:firstLine="567"/>
        <w:jc w:val="both"/>
        <w:rPr>
          <w:rFonts w:ascii="Times New Roman" w:hAnsi="Times New Roman" w:cs="Times New Roman"/>
          <w:sz w:val="24"/>
          <w:szCs w:val="24"/>
        </w:rPr>
      </w:pPr>
    </w:p>
    <w:p w:rsidR="00F95FAB" w:rsidRDefault="00F95FAB" w:rsidP="00DC0EC2">
      <w:pPr>
        <w:spacing w:after="0" w:line="480" w:lineRule="auto"/>
        <w:ind w:left="425" w:firstLine="567"/>
        <w:jc w:val="both"/>
        <w:rPr>
          <w:rFonts w:ascii="Times New Roman" w:hAnsi="Times New Roman" w:cs="Times New Roman"/>
          <w:sz w:val="24"/>
          <w:szCs w:val="24"/>
        </w:rPr>
      </w:pPr>
    </w:p>
    <w:p w:rsidR="00610A0C" w:rsidRDefault="00610A0C" w:rsidP="00DC0EC2">
      <w:pPr>
        <w:spacing w:after="0" w:line="480" w:lineRule="auto"/>
        <w:ind w:left="425" w:firstLine="567"/>
        <w:jc w:val="both"/>
        <w:rPr>
          <w:rFonts w:ascii="Times New Roman" w:hAnsi="Times New Roman" w:cs="Times New Roman"/>
          <w:sz w:val="24"/>
          <w:szCs w:val="24"/>
        </w:rPr>
      </w:pPr>
    </w:p>
    <w:p w:rsidR="00610A0C" w:rsidRDefault="00610A0C" w:rsidP="003371A8">
      <w:pPr>
        <w:spacing w:after="0" w:line="480" w:lineRule="auto"/>
        <w:rPr>
          <w:rFonts w:ascii="Times New Roman" w:hAnsi="Times New Roman" w:cs="Times New Roman"/>
          <w:sz w:val="24"/>
          <w:szCs w:val="24"/>
        </w:rPr>
      </w:pPr>
    </w:p>
    <w:p w:rsidR="00541EF2" w:rsidRDefault="008D743B" w:rsidP="00610A0C">
      <w:pPr>
        <w:spacing w:after="0" w:line="480" w:lineRule="auto"/>
        <w:ind w:firstLine="25"/>
        <w:rPr>
          <w:rFonts w:ascii="Times New Roman" w:hAnsi="Times New Roman" w:cs="Times New Roman"/>
          <w:sz w:val="24"/>
          <w:szCs w:val="24"/>
        </w:rPr>
      </w:pPr>
      <w:r>
        <w:rPr>
          <w:rFonts w:ascii="Times New Roman" w:hAnsi="Times New Roman" w:cs="Times New Roman"/>
          <w:sz w:val="24"/>
          <w:szCs w:val="24"/>
        </w:rPr>
        <w:lastRenderedPageBreak/>
        <w:t>B</w:t>
      </w:r>
      <w:r w:rsidR="009B41EF" w:rsidRPr="00D56296">
        <w:rPr>
          <w:rFonts w:ascii="Times New Roman" w:hAnsi="Times New Roman" w:cs="Times New Roman"/>
          <w:sz w:val="24"/>
          <w:szCs w:val="24"/>
          <w:lang w:val="id-ID"/>
        </w:rPr>
        <w:t xml:space="preserve">entuk </w:t>
      </w:r>
      <w:r w:rsidR="00276F10">
        <w:rPr>
          <w:rFonts w:ascii="Times New Roman" w:hAnsi="Times New Roman" w:cs="Times New Roman"/>
          <w:sz w:val="24"/>
          <w:szCs w:val="24"/>
          <w:lang w:val="id-ID"/>
        </w:rPr>
        <w:t xml:space="preserve">skema dari </w:t>
      </w:r>
      <w:r w:rsidR="00276F10">
        <w:rPr>
          <w:rFonts w:ascii="Times New Roman" w:hAnsi="Times New Roman" w:cs="Times New Roman"/>
          <w:sz w:val="24"/>
          <w:szCs w:val="24"/>
        </w:rPr>
        <w:t>kerangka pikir ini adalah sebagai berikut:</w:t>
      </w:r>
    </w:p>
    <w:p w:rsidR="008B7330" w:rsidRPr="00276F10" w:rsidRDefault="008B7330" w:rsidP="008B7330">
      <w:pPr>
        <w:spacing w:after="0" w:line="480" w:lineRule="auto"/>
        <w:ind w:left="180" w:firstLine="25"/>
        <w:rPr>
          <w:rFonts w:ascii="Times New Roman" w:hAnsi="Times New Roman" w:cs="Times New Roman"/>
          <w:sz w:val="24"/>
          <w:szCs w:val="24"/>
        </w:rPr>
      </w:pPr>
    </w:p>
    <w:p w:rsidR="00D80CAE" w:rsidRPr="00D56296" w:rsidRDefault="00976D06" w:rsidP="009B41EF">
      <w:pPr>
        <w:spacing w:after="0" w:line="240" w:lineRule="auto"/>
        <w:ind w:firstLine="720"/>
        <w:jc w:val="both"/>
        <w:rPr>
          <w:rFonts w:ascii="Times New Roman" w:hAnsi="Times New Roman" w:cs="Times New Roman"/>
          <w:sz w:val="24"/>
          <w:szCs w:val="24"/>
          <w:lang w:val="id-ID"/>
        </w:rPr>
      </w:pPr>
      <w:r w:rsidRPr="00976D06">
        <w:rPr>
          <w:rFonts w:ascii="Times New Roman" w:hAnsi="Times New Roman" w:cs="Times New Roman"/>
          <w:noProof/>
          <w:sz w:val="24"/>
          <w:szCs w:val="24"/>
          <w:lang w:val="id-ID" w:eastAsia="id-ID"/>
        </w:rPr>
        <w:pict>
          <v:group id="_x0000_s1093" style="position:absolute;left:0;text-align:left;margin-left:66.2pt;margin-top:12.1pt;width:49pt;height:34.7pt;z-index:251692544" coordorigin="3163,2668" coordsize="1409,6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3163;top:2680;width:448;height:680" fillcolor="black [3213]" strokecolor="black [3200]" strokeweight="1pt">
              <v:shadow color="#868686"/>
            </v:shape>
            <v:shapetype id="_x0000_t32" coordsize="21600,21600" o:spt="32" o:oned="t" path="m,l21600,21600e" filled="f">
              <v:path arrowok="t" fillok="f" o:connecttype="none"/>
              <o:lock v:ext="edit" shapetype="t"/>
            </v:shapetype>
            <v:shape id="_x0000_s1085" type="#_x0000_t32" style="position:absolute;left:3280;top:2668;width:1292;height:1" o:connectortype="straight" strokeweight="1pt"/>
          </v:group>
        </w:pict>
      </w:r>
      <w:r w:rsidRPr="00976D06">
        <w:rPr>
          <w:rFonts w:ascii="Times New Roman" w:hAnsi="Times New Roman" w:cs="Times New Roman"/>
          <w:noProof/>
          <w:sz w:val="24"/>
          <w:szCs w:val="24"/>
          <w:lang w:val="id-ID" w:eastAsia="id-ID"/>
        </w:rPr>
        <w:pict>
          <v:group id="_x0000_s1092" style="position:absolute;left:0;text-align:left;margin-left:294.85pt;margin-top:12.1pt;width:53.75pt;height:34.1pt;z-index:251639808" coordorigin="8165,2604" coordsize="1573,682">
            <v:shape id="_x0000_s1036" type="#_x0000_t67" style="position:absolute;left:9241;top:2606;width:497;height:680" fillcolor="black [3213]" strokecolor="black [3200]" strokeweight="1pt">
              <v:shadow color="#868686"/>
            </v:shape>
            <v:shape id="_x0000_s1032" type="#_x0000_t32" style="position:absolute;left:8165;top:2604;width:1292;height:1" o:connectortype="straight" strokeweight="1pt"/>
          </v:group>
        </w:pict>
      </w:r>
      <w:r w:rsidRPr="00976D06">
        <w:rPr>
          <w:rFonts w:ascii="Times New Roman" w:hAnsi="Times New Roman" w:cs="Times New Roman"/>
          <w:noProof/>
          <w:sz w:val="24"/>
          <w:szCs w:val="24"/>
          <w:lang w:val="id-ID"/>
        </w:rPr>
        <w:pict>
          <v:roundrect id="_x0000_s1026" style="position:absolute;left:0;text-align:left;margin-left:116.3pt;margin-top:-5.6pt;width:178.6pt;height:44.8pt;z-index:251633152;mso-position-horizontal-relative:margin" arcsize="15604f" strokeweight="1pt">
            <v:textbox style="mso-next-textbox:#_x0000_s1026">
              <w:txbxContent>
                <w:p w:rsidR="004451B6" w:rsidRPr="001C1DEA" w:rsidRDefault="00ED1111" w:rsidP="004A2FFE">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Pembelajaran IPA kelas IV SDN 221 Sompe Kab. Wajo </w:t>
                  </w:r>
                </w:p>
              </w:txbxContent>
            </v:textbox>
            <w10:wrap anchorx="margin"/>
          </v:roundrect>
        </w:pict>
      </w:r>
    </w:p>
    <w:p w:rsidR="004A2FFE" w:rsidRPr="00D56296" w:rsidRDefault="004A2FFE" w:rsidP="00D56296">
      <w:pPr>
        <w:spacing w:after="0" w:line="360" w:lineRule="auto"/>
        <w:jc w:val="both"/>
        <w:rPr>
          <w:rFonts w:ascii="Times New Roman" w:hAnsi="Times New Roman" w:cs="Times New Roman"/>
          <w:sz w:val="24"/>
          <w:szCs w:val="24"/>
          <w:lang w:val="id-ID"/>
        </w:rPr>
      </w:pPr>
    </w:p>
    <w:p w:rsidR="001C1DEA" w:rsidRDefault="00976D06" w:rsidP="00D56296">
      <w:pPr>
        <w:spacing w:after="0" w:line="360" w:lineRule="auto"/>
        <w:ind w:left="810"/>
        <w:jc w:val="both"/>
        <w:rPr>
          <w:rFonts w:ascii="Times New Roman" w:hAnsi="Times New Roman" w:cs="Times New Roman"/>
          <w:sz w:val="24"/>
          <w:szCs w:val="24"/>
          <w:lang w:val="id-ID"/>
        </w:rPr>
      </w:pPr>
      <w:r w:rsidRPr="00976D06">
        <w:rPr>
          <w:rFonts w:ascii="Times New Roman" w:hAnsi="Times New Roman" w:cs="Times New Roman"/>
          <w:noProof/>
          <w:sz w:val="24"/>
          <w:szCs w:val="24"/>
          <w:lang w:val="id-ID"/>
        </w:rPr>
        <w:pict>
          <v:roundrect id="_x0000_s1027" style="position:absolute;left:0;text-align:left;margin-left:243.7pt;margin-top:11.7pt;width:184.95pt;height:142.1pt;z-index:251642368" arcsize="15604f" strokeweight="1pt">
            <v:textbox style="mso-next-textbox:#_x0000_s1027">
              <w:txbxContent>
                <w:p w:rsidR="004451B6" w:rsidRPr="001C1DEA" w:rsidRDefault="00675473" w:rsidP="009B41EF">
                  <w:pPr>
                    <w:spacing w:after="0"/>
                    <w:rPr>
                      <w:rFonts w:ascii="Times New Roman" w:hAnsi="Times New Roman" w:cs="Times New Roman"/>
                      <w:sz w:val="24"/>
                      <w:szCs w:val="24"/>
                    </w:rPr>
                  </w:pPr>
                  <w:r w:rsidRPr="001C1DEA">
                    <w:rPr>
                      <w:rFonts w:ascii="Times New Roman" w:hAnsi="Times New Roman" w:cs="Times New Roman"/>
                      <w:sz w:val="24"/>
                      <w:szCs w:val="24"/>
                    </w:rPr>
                    <w:t>AspekSiswa</w:t>
                  </w:r>
                </w:p>
                <w:p w:rsidR="004451B6" w:rsidRDefault="00ED1111" w:rsidP="00796387">
                  <w:pPr>
                    <w:pStyle w:val="ListParagraph"/>
                    <w:numPr>
                      <w:ilvl w:val="0"/>
                      <w:numId w:val="12"/>
                    </w:numPr>
                    <w:rPr>
                      <w:rFonts w:ascii="Times New Roman" w:hAnsi="Times New Roman"/>
                      <w:sz w:val="24"/>
                      <w:szCs w:val="24"/>
                    </w:rPr>
                  </w:pPr>
                  <w:r>
                    <w:rPr>
                      <w:rFonts w:ascii="Times New Roman" w:hAnsi="Times New Roman"/>
                      <w:sz w:val="24"/>
                      <w:szCs w:val="24"/>
                    </w:rPr>
                    <w:t>Siswa kurang mampu mengaitkan antara materi pembelajaran dengan dunia nyata siswa</w:t>
                  </w:r>
                </w:p>
                <w:p w:rsidR="00FA269D" w:rsidRPr="00675473" w:rsidRDefault="00FA269D" w:rsidP="00796387">
                  <w:pPr>
                    <w:pStyle w:val="ListParagraph"/>
                    <w:numPr>
                      <w:ilvl w:val="0"/>
                      <w:numId w:val="12"/>
                    </w:numPr>
                    <w:rPr>
                      <w:rFonts w:ascii="Times New Roman" w:hAnsi="Times New Roman"/>
                      <w:sz w:val="24"/>
                      <w:szCs w:val="24"/>
                    </w:rPr>
                  </w:pPr>
                  <w:r>
                    <w:rPr>
                      <w:rFonts w:ascii="Times New Roman" w:hAnsi="Times New Roman"/>
                      <w:sz w:val="24"/>
                      <w:szCs w:val="24"/>
                    </w:rPr>
                    <w:t>Siwa tidak sepenuhnya terlibat dalam situasi pembelajaran</w:t>
                  </w:r>
                </w:p>
              </w:txbxContent>
            </v:textbox>
          </v:roundrect>
        </w:pict>
      </w:r>
      <w:r w:rsidRPr="00976D06">
        <w:rPr>
          <w:rFonts w:ascii="Times New Roman" w:hAnsi="Times New Roman" w:cs="Times New Roman"/>
          <w:noProof/>
          <w:sz w:val="24"/>
          <w:szCs w:val="24"/>
          <w:lang w:val="id-ID"/>
        </w:rPr>
        <w:pict>
          <v:roundrect id="_x0000_s1028" style="position:absolute;left:0;text-align:left;margin-left:-.6pt;margin-top:12.3pt;width:196.6pt;height:133.25pt;z-index:251641344" arcsize="10923f" strokeweight="1pt">
            <v:textbox style="mso-next-textbox:#_x0000_s1028">
              <w:txbxContent>
                <w:p w:rsidR="004451B6" w:rsidRPr="00675473" w:rsidRDefault="00675473" w:rsidP="009B41EF">
                  <w:pPr>
                    <w:spacing w:after="0"/>
                    <w:jc w:val="center"/>
                    <w:rPr>
                      <w:rFonts w:ascii="Times New Roman" w:hAnsi="Times New Roman" w:cs="Times New Roman"/>
                      <w:sz w:val="24"/>
                      <w:szCs w:val="24"/>
                    </w:rPr>
                  </w:pPr>
                  <w:r w:rsidRPr="00675473">
                    <w:rPr>
                      <w:rFonts w:ascii="Times New Roman" w:hAnsi="Times New Roman" w:cs="Times New Roman"/>
                      <w:sz w:val="24"/>
                      <w:szCs w:val="24"/>
                    </w:rPr>
                    <w:t>Aspek Guru</w:t>
                  </w:r>
                </w:p>
                <w:p w:rsidR="004451B6" w:rsidRPr="001C1DEA" w:rsidRDefault="004451B6" w:rsidP="00796387">
                  <w:pPr>
                    <w:pStyle w:val="ListParagraph"/>
                    <w:numPr>
                      <w:ilvl w:val="0"/>
                      <w:numId w:val="11"/>
                    </w:numPr>
                    <w:tabs>
                      <w:tab w:val="left" w:pos="360"/>
                    </w:tabs>
                    <w:ind w:left="360"/>
                    <w:rPr>
                      <w:rFonts w:ascii="Times New Roman" w:hAnsi="Times New Roman"/>
                      <w:sz w:val="24"/>
                      <w:szCs w:val="24"/>
                      <w:lang w:val="sv-SE"/>
                    </w:rPr>
                  </w:pPr>
                  <w:r w:rsidRPr="001C1DEA">
                    <w:rPr>
                      <w:rFonts w:ascii="Times New Roman" w:hAnsi="Times New Roman"/>
                      <w:sz w:val="24"/>
                      <w:szCs w:val="24"/>
                      <w:lang w:val="sv-SE"/>
                    </w:rPr>
                    <w:t>Guru kurang melibatkan siswa untuk melakukan praktek secara langsung</w:t>
                  </w:r>
                </w:p>
                <w:p w:rsidR="00ED1111" w:rsidRDefault="00ED1111" w:rsidP="00796387">
                  <w:pPr>
                    <w:pStyle w:val="ListParagraph"/>
                    <w:numPr>
                      <w:ilvl w:val="0"/>
                      <w:numId w:val="11"/>
                    </w:numPr>
                    <w:tabs>
                      <w:tab w:val="left" w:pos="360"/>
                    </w:tabs>
                    <w:ind w:left="360"/>
                    <w:rPr>
                      <w:rFonts w:ascii="Times New Roman" w:hAnsi="Times New Roman"/>
                      <w:sz w:val="24"/>
                      <w:szCs w:val="24"/>
                      <w:lang w:val="sv-SE"/>
                    </w:rPr>
                  </w:pPr>
                  <w:r>
                    <w:rPr>
                      <w:rFonts w:ascii="Times New Roman" w:hAnsi="Times New Roman"/>
                      <w:sz w:val="24"/>
                      <w:szCs w:val="24"/>
                      <w:lang w:val="sv-SE"/>
                    </w:rPr>
                    <w:t xml:space="preserve">Guru </w:t>
                  </w:r>
                  <w:r w:rsidR="008B7330">
                    <w:rPr>
                      <w:rFonts w:ascii="Times New Roman" w:hAnsi="Times New Roman"/>
                      <w:sz w:val="24"/>
                      <w:szCs w:val="24"/>
                      <w:lang w:val="sv-SE"/>
                    </w:rPr>
                    <w:t>mengajar hanya menggunakan metode cer</w:t>
                  </w:r>
                  <w:r w:rsidR="00FA269D">
                    <w:rPr>
                      <w:rFonts w:ascii="Times New Roman" w:hAnsi="Times New Roman"/>
                      <w:sz w:val="24"/>
                      <w:szCs w:val="24"/>
                      <w:lang w:val="sv-SE"/>
                    </w:rPr>
                    <w:t>amah</w:t>
                  </w:r>
                </w:p>
                <w:p w:rsidR="004451B6" w:rsidRPr="00675473" w:rsidRDefault="004451B6" w:rsidP="00ED1111">
                  <w:pPr>
                    <w:pStyle w:val="ListParagraph"/>
                    <w:tabs>
                      <w:tab w:val="left" w:pos="360"/>
                    </w:tabs>
                    <w:ind w:left="360"/>
                    <w:rPr>
                      <w:rFonts w:ascii="Times New Roman" w:hAnsi="Times New Roman"/>
                      <w:sz w:val="24"/>
                      <w:szCs w:val="24"/>
                      <w:lang w:val="sv-SE"/>
                    </w:rPr>
                  </w:pPr>
                  <w:r w:rsidRPr="001C1DEA">
                    <w:rPr>
                      <w:rFonts w:ascii="Times New Roman" w:hAnsi="Times New Roman"/>
                      <w:sz w:val="24"/>
                      <w:szCs w:val="24"/>
                      <w:lang w:val="sv-SE"/>
                    </w:rPr>
                    <w:t xml:space="preserve"> </w:t>
                  </w:r>
                </w:p>
                <w:p w:rsidR="004451B6" w:rsidRPr="001C1DEA" w:rsidRDefault="004451B6" w:rsidP="00675473">
                  <w:pPr>
                    <w:spacing w:after="0" w:line="240" w:lineRule="auto"/>
                    <w:jc w:val="center"/>
                    <w:rPr>
                      <w:rFonts w:ascii="Times New Roman" w:hAnsi="Times New Roman" w:cs="Times New Roman"/>
                      <w:sz w:val="24"/>
                      <w:szCs w:val="24"/>
                      <w:lang w:val="sv-SE"/>
                    </w:rPr>
                  </w:pPr>
                </w:p>
              </w:txbxContent>
            </v:textbox>
          </v:roundrect>
        </w:pict>
      </w:r>
    </w:p>
    <w:p w:rsidR="004A2FFE" w:rsidRPr="00D56296" w:rsidRDefault="004A2FFE" w:rsidP="00D56296">
      <w:pPr>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r w:rsidRPr="00D56296">
        <w:rPr>
          <w:rFonts w:ascii="Times New Roman" w:hAnsi="Times New Roman" w:cs="Times New Roman"/>
          <w:sz w:val="24"/>
          <w:szCs w:val="24"/>
          <w:lang w:val="id-ID"/>
        </w:rPr>
        <w:tab/>
      </w: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1C1DEA" w:rsidRDefault="001C1DEA" w:rsidP="00D56296">
      <w:pPr>
        <w:tabs>
          <w:tab w:val="left" w:pos="2670"/>
        </w:tabs>
        <w:spacing w:after="0" w:line="360" w:lineRule="auto"/>
        <w:ind w:left="810"/>
        <w:jc w:val="both"/>
        <w:rPr>
          <w:rFonts w:ascii="Times New Roman" w:hAnsi="Times New Roman" w:cs="Times New Roman"/>
          <w:sz w:val="24"/>
          <w:szCs w:val="24"/>
          <w:lang w:val="id-ID"/>
        </w:rPr>
      </w:pPr>
    </w:p>
    <w:p w:rsidR="001C1DEA" w:rsidRDefault="001C1DEA" w:rsidP="00D56296">
      <w:pPr>
        <w:tabs>
          <w:tab w:val="left" w:pos="2670"/>
        </w:tabs>
        <w:spacing w:after="0" w:line="360" w:lineRule="auto"/>
        <w:ind w:left="810"/>
        <w:jc w:val="both"/>
        <w:rPr>
          <w:rFonts w:ascii="Times New Roman" w:hAnsi="Times New Roman" w:cs="Times New Roman"/>
          <w:sz w:val="24"/>
          <w:szCs w:val="24"/>
          <w:lang w:val="id-ID"/>
        </w:rPr>
      </w:pPr>
    </w:p>
    <w:p w:rsidR="00ED1111" w:rsidRDefault="00976D06" w:rsidP="00D56296">
      <w:pPr>
        <w:tabs>
          <w:tab w:val="left" w:pos="2670"/>
        </w:tabs>
        <w:spacing w:after="0" w:line="360" w:lineRule="auto"/>
        <w:ind w:left="810"/>
        <w:jc w:val="both"/>
        <w:rPr>
          <w:rFonts w:ascii="Times New Roman" w:hAnsi="Times New Roman" w:cs="Times New Roman"/>
          <w:sz w:val="24"/>
          <w:szCs w:val="24"/>
        </w:rPr>
      </w:pPr>
      <w:r w:rsidRPr="00976D06">
        <w:rPr>
          <w:rFonts w:ascii="Times New Roman" w:hAnsi="Times New Roman" w:cs="Times New Roman"/>
          <w:noProof/>
          <w:sz w:val="24"/>
          <w:szCs w:val="24"/>
          <w:lang w:val="id-ID" w:eastAsia="id-ID"/>
        </w:rPr>
        <w:pict>
          <v:group id="_x0000_s1091" style="position:absolute;left:0;text-align:left;margin-left:85.5pt;margin-top:8.15pt;width:257.85pt;height:21.95pt;z-index:251638272" coordorigin="4220,6300" coordsize="5157,280">
            <v:shape id="_x0000_s1035" type="#_x0000_t32" style="position:absolute;left:4220;top:6565;width:5157;height:15;flip:y" o:connectortype="straight" strokeweight="1pt"/>
            <v:shape id="_x0000_s1034" type="#_x0000_t32" style="position:absolute;left:9377;top:6300;width:0;height:240" o:connectortype="straight" strokeweight="1pt"/>
            <v:shape id="_x0000_s1033" type="#_x0000_t32" style="position:absolute;left:4220;top:6300;width:0;height:280" o:connectortype="straight" strokeweight="1pt"/>
          </v:group>
        </w:pict>
      </w:r>
    </w:p>
    <w:p w:rsidR="001C1DEA" w:rsidRDefault="00976D06" w:rsidP="00D56296">
      <w:pPr>
        <w:tabs>
          <w:tab w:val="left" w:pos="2670"/>
        </w:tabs>
        <w:spacing w:after="0" w:line="360" w:lineRule="auto"/>
        <w:ind w:left="810"/>
        <w:jc w:val="both"/>
        <w:rPr>
          <w:rFonts w:ascii="Times New Roman" w:hAnsi="Times New Roman" w:cs="Times New Roman"/>
          <w:sz w:val="24"/>
          <w:szCs w:val="24"/>
          <w:lang w:val="id-ID"/>
        </w:rPr>
      </w:pPr>
      <w:r w:rsidRPr="00976D06">
        <w:rPr>
          <w:rFonts w:ascii="Times New Roman" w:hAnsi="Times New Roman" w:cs="Times New Roman"/>
          <w:noProof/>
          <w:sz w:val="24"/>
          <w:szCs w:val="24"/>
          <w:lang w:val="id-ID"/>
        </w:rPr>
        <w:pict>
          <v:shape id="_x0000_s1038" type="#_x0000_t67" style="position:absolute;left:0;text-align:left;margin-left:213pt;margin-top:8.2pt;width:8.5pt;height:15.85pt;z-index:251643392;mso-position-horizontal-relative:margin" fillcolor="black [3213]" strokecolor="black [3200]" strokeweight="1pt">
            <v:fill opacity="37356f"/>
            <v:shadow color="#868686"/>
            <w10:wrap anchorx="margin"/>
          </v:shape>
        </w:pict>
      </w:r>
    </w:p>
    <w:p w:rsidR="00346743" w:rsidRDefault="00976D06" w:rsidP="00D56296">
      <w:pPr>
        <w:tabs>
          <w:tab w:val="left" w:pos="2670"/>
        </w:tabs>
        <w:spacing w:after="0" w:line="36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98.5pt;margin-top:3.35pt;width:233.1pt;height:23.7pt;z-index:251694592">
            <v:fill opacity="21627f"/>
            <v:textbox>
              <w:txbxContent>
                <w:p w:rsidR="00346743" w:rsidRPr="00346743" w:rsidRDefault="00346743" w:rsidP="00346743">
                  <w:pPr>
                    <w:jc w:val="center"/>
                    <w:rPr>
                      <w:rFonts w:ascii="Times New Roman" w:hAnsi="Times New Roman" w:cs="Times New Roman"/>
                      <w:sz w:val="24"/>
                      <w:szCs w:val="24"/>
                    </w:rPr>
                  </w:pPr>
                  <w:r w:rsidRPr="00346743">
                    <w:rPr>
                      <w:rFonts w:ascii="Times New Roman" w:hAnsi="Times New Roman" w:cs="Times New Roman"/>
                      <w:sz w:val="24"/>
                      <w:szCs w:val="24"/>
                    </w:rPr>
                    <w:t>Hasil Belajar IPA Siswa Rendah</w:t>
                  </w:r>
                </w:p>
              </w:txbxContent>
            </v:textbox>
          </v:rect>
        </w:pict>
      </w:r>
    </w:p>
    <w:p w:rsidR="00346743" w:rsidRDefault="00976D06" w:rsidP="00D56296">
      <w:pPr>
        <w:tabs>
          <w:tab w:val="left" w:pos="2670"/>
        </w:tabs>
        <w:spacing w:after="0" w:line="36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098" type="#_x0000_t67" style="position:absolute;left:0;text-align:left;margin-left:213pt;margin-top:6.4pt;width:8.5pt;height:15.85pt;z-index:251695616;mso-position-horizontal-relative:margin" fillcolor="black [3213]" strokecolor="black [3200]" strokeweight="1pt">
            <v:fill opacity="37356f"/>
            <v:shadow color="#868686"/>
            <w10:wrap anchorx="margin"/>
          </v:shape>
        </w:pict>
      </w:r>
    </w:p>
    <w:p w:rsidR="004A2FFE" w:rsidRPr="00D56296" w:rsidRDefault="00976D06" w:rsidP="00D56296">
      <w:pPr>
        <w:tabs>
          <w:tab w:val="left" w:pos="2670"/>
        </w:tabs>
        <w:spacing w:after="0" w:line="360" w:lineRule="auto"/>
        <w:ind w:left="810"/>
        <w:jc w:val="both"/>
        <w:rPr>
          <w:rFonts w:ascii="Times New Roman" w:hAnsi="Times New Roman" w:cs="Times New Roman"/>
          <w:sz w:val="24"/>
          <w:szCs w:val="24"/>
          <w:lang w:val="id-ID"/>
        </w:rPr>
      </w:pPr>
      <w:r w:rsidRPr="00976D06">
        <w:rPr>
          <w:rFonts w:ascii="Times New Roman" w:hAnsi="Times New Roman" w:cs="Times New Roman"/>
          <w:noProof/>
          <w:sz w:val="24"/>
          <w:szCs w:val="24"/>
          <w:lang w:val="id-ID"/>
        </w:rPr>
        <w:pict>
          <v:roundrect id="_x0000_s1029" style="position:absolute;left:0;text-align:left;margin-left:104.1pt;margin-top:1.55pt;width:222.75pt;height:163.55pt;z-index:251644416;mso-position-horizontal-relative:margin" arcsize="10923f" strokeweight="1pt">
            <v:textbox style="mso-next-textbox:#_x0000_s1029">
              <w:txbxContent>
                <w:p w:rsidR="004451B6" w:rsidRDefault="00655B2A" w:rsidP="00655B2A">
                  <w:pPr>
                    <w:spacing w:after="0" w:line="240" w:lineRule="auto"/>
                    <w:jc w:val="center"/>
                    <w:rPr>
                      <w:rFonts w:ascii="Times New Roman" w:hAnsi="Times New Roman" w:cs="Times New Roman"/>
                      <w:i/>
                      <w:sz w:val="24"/>
                      <w:szCs w:val="24"/>
                      <w:lang w:val="id-ID"/>
                    </w:rPr>
                  </w:pPr>
                  <w:r w:rsidRPr="001C1DEA">
                    <w:rPr>
                      <w:rFonts w:ascii="Times New Roman" w:hAnsi="Times New Roman" w:cs="Times New Roman"/>
                      <w:sz w:val="24"/>
                      <w:szCs w:val="24"/>
                    </w:rPr>
                    <w:t>Pendeka</w:t>
                  </w:r>
                  <w:r>
                    <w:rPr>
                      <w:rFonts w:ascii="Times New Roman" w:hAnsi="Times New Roman" w:cs="Times New Roman"/>
                      <w:sz w:val="24"/>
                      <w:szCs w:val="24"/>
                      <w:lang w:val="id-ID"/>
                    </w:rPr>
                    <w:t>t</w:t>
                  </w:r>
                  <w:r w:rsidRPr="001C1DEA">
                    <w:rPr>
                      <w:rFonts w:ascii="Times New Roman" w:hAnsi="Times New Roman" w:cs="Times New Roman"/>
                      <w:sz w:val="24"/>
                      <w:szCs w:val="24"/>
                    </w:rPr>
                    <w:t xml:space="preserve">an </w:t>
                  </w:r>
                  <w:r w:rsidRPr="001C1DEA">
                    <w:rPr>
                      <w:rFonts w:ascii="Times New Roman" w:hAnsi="Times New Roman" w:cs="Times New Roman"/>
                      <w:i/>
                      <w:sz w:val="24"/>
                      <w:szCs w:val="24"/>
                    </w:rPr>
                    <w:t xml:space="preserve">Contextual Teaching and Learning </w:t>
                  </w:r>
                  <w:r w:rsidRPr="00B44E7C">
                    <w:rPr>
                      <w:rFonts w:ascii="Times New Roman" w:hAnsi="Times New Roman" w:cs="Times New Roman"/>
                      <w:sz w:val="24"/>
                      <w:szCs w:val="24"/>
                    </w:rPr>
                    <w:t>(CTL)</w:t>
                  </w:r>
                </w:p>
                <w:p w:rsidR="00655B2A" w:rsidRPr="00655B2A" w:rsidRDefault="00655B2A" w:rsidP="00655B2A">
                  <w:pPr>
                    <w:spacing w:after="0" w:line="240" w:lineRule="auto"/>
                    <w:jc w:val="center"/>
                    <w:rPr>
                      <w:rFonts w:ascii="Times New Roman" w:hAnsi="Times New Roman" w:cs="Times New Roman"/>
                      <w:i/>
                      <w:sz w:val="24"/>
                      <w:szCs w:val="24"/>
                      <w:lang w:val="id-ID"/>
                    </w:rPr>
                  </w:pPr>
                </w:p>
                <w:p w:rsidR="004451B6" w:rsidRPr="00655B2A" w:rsidRDefault="009B41EF" w:rsidP="00796387">
                  <w:pPr>
                    <w:pStyle w:val="ListParagraph"/>
                    <w:numPr>
                      <w:ilvl w:val="0"/>
                      <w:numId w:val="3"/>
                    </w:numPr>
                    <w:rPr>
                      <w:rFonts w:ascii="Times New Roman" w:hAnsi="Times New Roman"/>
                      <w:sz w:val="24"/>
                      <w:szCs w:val="24"/>
                    </w:rPr>
                  </w:pPr>
                  <w:r>
                    <w:rPr>
                      <w:rFonts w:ascii="Times New Roman" w:hAnsi="Times New Roman"/>
                      <w:sz w:val="24"/>
                      <w:szCs w:val="24"/>
                      <w:lang w:val="id-ID"/>
                    </w:rPr>
                    <w:t>K</w:t>
                  </w:r>
                  <w:r w:rsidR="00655B2A" w:rsidRPr="00655B2A">
                    <w:rPr>
                      <w:rFonts w:ascii="Times New Roman" w:hAnsi="Times New Roman"/>
                      <w:sz w:val="24"/>
                      <w:szCs w:val="24"/>
                    </w:rPr>
                    <w:t>onstruktivisme</w:t>
                  </w:r>
                </w:p>
                <w:p w:rsidR="004451B6" w:rsidRPr="001C1DEA" w:rsidRDefault="004451B6" w:rsidP="00796387">
                  <w:pPr>
                    <w:pStyle w:val="ListParagraph"/>
                    <w:numPr>
                      <w:ilvl w:val="0"/>
                      <w:numId w:val="3"/>
                    </w:numPr>
                    <w:rPr>
                      <w:rFonts w:ascii="Times New Roman" w:hAnsi="Times New Roman"/>
                      <w:sz w:val="24"/>
                      <w:szCs w:val="24"/>
                    </w:rPr>
                  </w:pPr>
                  <w:r w:rsidRPr="001C1DEA">
                    <w:rPr>
                      <w:rFonts w:ascii="Times New Roman" w:hAnsi="Times New Roman"/>
                      <w:sz w:val="24"/>
                      <w:szCs w:val="24"/>
                    </w:rPr>
                    <w:t>Inkuiri</w:t>
                  </w:r>
                </w:p>
                <w:p w:rsidR="004451B6" w:rsidRPr="001C1DEA" w:rsidRDefault="004451B6" w:rsidP="00796387">
                  <w:pPr>
                    <w:pStyle w:val="ListParagraph"/>
                    <w:numPr>
                      <w:ilvl w:val="0"/>
                      <w:numId w:val="3"/>
                    </w:numPr>
                    <w:rPr>
                      <w:rFonts w:ascii="Times New Roman" w:hAnsi="Times New Roman"/>
                      <w:sz w:val="24"/>
                      <w:szCs w:val="24"/>
                    </w:rPr>
                  </w:pPr>
                  <w:r w:rsidRPr="001C1DEA">
                    <w:rPr>
                      <w:rFonts w:ascii="Times New Roman" w:hAnsi="Times New Roman"/>
                      <w:sz w:val="24"/>
                      <w:szCs w:val="24"/>
                    </w:rPr>
                    <w:t>Bertanya</w:t>
                  </w:r>
                </w:p>
                <w:p w:rsidR="004451B6" w:rsidRPr="001C1DEA" w:rsidRDefault="004451B6" w:rsidP="00796387">
                  <w:pPr>
                    <w:pStyle w:val="ListParagraph"/>
                    <w:numPr>
                      <w:ilvl w:val="0"/>
                      <w:numId w:val="3"/>
                    </w:numPr>
                    <w:rPr>
                      <w:rFonts w:ascii="Times New Roman" w:hAnsi="Times New Roman"/>
                      <w:sz w:val="24"/>
                      <w:szCs w:val="24"/>
                    </w:rPr>
                  </w:pPr>
                  <w:r w:rsidRPr="001C1DEA">
                    <w:rPr>
                      <w:rFonts w:ascii="Times New Roman" w:hAnsi="Times New Roman"/>
                      <w:sz w:val="24"/>
                      <w:szCs w:val="24"/>
                    </w:rPr>
                    <w:t>MasyarakatBelajar</w:t>
                  </w:r>
                </w:p>
                <w:p w:rsidR="004451B6" w:rsidRPr="001C1DEA" w:rsidRDefault="004451B6" w:rsidP="00796387">
                  <w:pPr>
                    <w:pStyle w:val="ListParagraph"/>
                    <w:numPr>
                      <w:ilvl w:val="0"/>
                      <w:numId w:val="3"/>
                    </w:numPr>
                    <w:rPr>
                      <w:rFonts w:ascii="Times New Roman" w:hAnsi="Times New Roman"/>
                      <w:sz w:val="24"/>
                      <w:szCs w:val="24"/>
                    </w:rPr>
                  </w:pPr>
                  <w:r w:rsidRPr="001C1DEA">
                    <w:rPr>
                      <w:rFonts w:ascii="Times New Roman" w:hAnsi="Times New Roman"/>
                      <w:sz w:val="24"/>
                      <w:szCs w:val="24"/>
                    </w:rPr>
                    <w:t>Pemodelan</w:t>
                  </w:r>
                </w:p>
                <w:p w:rsidR="004451B6" w:rsidRPr="001C1DEA" w:rsidRDefault="004451B6" w:rsidP="00796387">
                  <w:pPr>
                    <w:pStyle w:val="ListParagraph"/>
                    <w:numPr>
                      <w:ilvl w:val="0"/>
                      <w:numId w:val="3"/>
                    </w:numPr>
                    <w:rPr>
                      <w:rFonts w:ascii="Times New Roman" w:hAnsi="Times New Roman"/>
                      <w:sz w:val="24"/>
                      <w:szCs w:val="24"/>
                    </w:rPr>
                  </w:pPr>
                  <w:r w:rsidRPr="001C1DEA">
                    <w:rPr>
                      <w:rFonts w:ascii="Times New Roman" w:hAnsi="Times New Roman"/>
                      <w:sz w:val="24"/>
                      <w:szCs w:val="24"/>
                    </w:rPr>
                    <w:t>Refleksi</w:t>
                  </w:r>
                </w:p>
                <w:p w:rsidR="004451B6" w:rsidRPr="001C1DEA" w:rsidRDefault="004451B6" w:rsidP="00796387">
                  <w:pPr>
                    <w:pStyle w:val="ListParagraph"/>
                    <w:numPr>
                      <w:ilvl w:val="0"/>
                      <w:numId w:val="3"/>
                    </w:numPr>
                    <w:rPr>
                      <w:rFonts w:ascii="Times New Roman" w:hAnsi="Times New Roman"/>
                      <w:sz w:val="24"/>
                      <w:szCs w:val="24"/>
                    </w:rPr>
                  </w:pPr>
                  <w:r w:rsidRPr="001C1DEA">
                    <w:rPr>
                      <w:rFonts w:ascii="Times New Roman" w:hAnsi="Times New Roman"/>
                      <w:sz w:val="24"/>
                      <w:szCs w:val="24"/>
                    </w:rPr>
                    <w:t>PenilaianSebenarnya</w:t>
                  </w:r>
                </w:p>
              </w:txbxContent>
            </v:textbox>
            <w10:wrap anchorx="margin"/>
          </v:roundrect>
        </w:pict>
      </w:r>
    </w:p>
    <w:p w:rsidR="001C1DEA" w:rsidRDefault="001C1DEA"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4A2FFE" w:rsidP="00D56296">
      <w:pPr>
        <w:tabs>
          <w:tab w:val="left" w:pos="2670"/>
        </w:tabs>
        <w:spacing w:after="0" w:line="360" w:lineRule="auto"/>
        <w:ind w:left="810"/>
        <w:jc w:val="both"/>
        <w:rPr>
          <w:rFonts w:ascii="Times New Roman" w:hAnsi="Times New Roman" w:cs="Times New Roman"/>
          <w:sz w:val="24"/>
          <w:szCs w:val="24"/>
          <w:lang w:val="id-ID"/>
        </w:rPr>
      </w:pPr>
    </w:p>
    <w:p w:rsidR="004A2FFE" w:rsidRPr="00D56296" w:rsidRDefault="00976D06" w:rsidP="00D56296">
      <w:pPr>
        <w:tabs>
          <w:tab w:val="left" w:pos="2670"/>
        </w:tabs>
        <w:spacing w:after="0" w:line="360" w:lineRule="auto"/>
        <w:ind w:left="810"/>
        <w:jc w:val="both"/>
        <w:rPr>
          <w:rFonts w:ascii="Times New Roman" w:hAnsi="Times New Roman" w:cs="Times New Roman"/>
          <w:sz w:val="24"/>
          <w:szCs w:val="24"/>
          <w:lang w:val="id-ID"/>
        </w:rPr>
      </w:pPr>
      <w:r w:rsidRPr="00976D06">
        <w:rPr>
          <w:rFonts w:ascii="Times New Roman" w:hAnsi="Times New Roman" w:cs="Times New Roman"/>
          <w:noProof/>
          <w:sz w:val="24"/>
          <w:szCs w:val="24"/>
          <w:lang w:val="id-ID" w:eastAsia="id-ID"/>
        </w:rPr>
        <w:pict>
          <v:shape id="_x0000_s1094" type="#_x0000_t67" style="position:absolute;left:0;text-align:left;margin-left:213pt;margin-top:20.2pt;width:8.5pt;height:14.1pt;z-index:251693568;mso-position-horizontal-relative:margin" fillcolor="black [3213]" strokecolor="black [3200]" strokeweight="1pt">
            <v:fill opacity="38011f"/>
            <v:shadow color="#868686"/>
            <w10:wrap anchorx="margin"/>
          </v:shape>
        </w:pict>
      </w:r>
    </w:p>
    <w:p w:rsidR="004A2FFE" w:rsidRDefault="00976D06" w:rsidP="00D56296">
      <w:pPr>
        <w:tabs>
          <w:tab w:val="left" w:pos="6210"/>
        </w:tabs>
        <w:spacing w:after="0" w:line="360" w:lineRule="auto"/>
        <w:ind w:left="810"/>
        <w:jc w:val="both"/>
        <w:rPr>
          <w:rFonts w:ascii="Times New Roman" w:hAnsi="Times New Roman" w:cs="Times New Roman"/>
          <w:sz w:val="24"/>
          <w:szCs w:val="24"/>
          <w:lang w:val="id-ID"/>
        </w:rPr>
      </w:pPr>
      <w:r w:rsidRPr="00976D06">
        <w:rPr>
          <w:rFonts w:ascii="Times New Roman" w:hAnsi="Times New Roman" w:cs="Times New Roman"/>
          <w:noProof/>
          <w:sz w:val="24"/>
          <w:szCs w:val="24"/>
          <w:lang w:val="id-ID"/>
        </w:rPr>
        <w:pict>
          <v:roundrect id="_x0000_s1030" style="position:absolute;left:0;text-align:left;margin-left:104.1pt;margin-top:13.6pt;width:205pt;height:48.2pt;z-index:251646464;mso-position-horizontal-relative:margin" arcsize="15604f" strokeweight="1pt">
            <v:textbox style="mso-next-textbox:#_x0000_s1030">
              <w:txbxContent>
                <w:p w:rsidR="004451B6" w:rsidRPr="002042A6" w:rsidRDefault="00346743" w:rsidP="002042A6">
                  <w:pPr>
                    <w:spacing w:before="120"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sv-SE"/>
                    </w:rPr>
                    <w:t>Hasil Belajar Siswa dalam mata pelajaran IPA meningkat</w:t>
                  </w:r>
                </w:p>
              </w:txbxContent>
            </v:textbox>
            <w10:wrap anchorx="margin"/>
          </v:roundrect>
        </w:pict>
      </w:r>
      <w:r w:rsidR="004A2FFE" w:rsidRPr="00D56296">
        <w:rPr>
          <w:rFonts w:ascii="Times New Roman" w:hAnsi="Times New Roman" w:cs="Times New Roman"/>
          <w:sz w:val="24"/>
          <w:szCs w:val="24"/>
          <w:lang w:val="id-ID"/>
        </w:rPr>
        <w:tab/>
      </w:r>
    </w:p>
    <w:p w:rsidR="001C1DEA" w:rsidRDefault="001C1DEA" w:rsidP="00655B2A">
      <w:pPr>
        <w:tabs>
          <w:tab w:val="left" w:pos="2670"/>
        </w:tabs>
        <w:spacing w:after="0" w:line="360" w:lineRule="auto"/>
        <w:ind w:left="810"/>
        <w:jc w:val="both"/>
        <w:rPr>
          <w:rFonts w:ascii="Times New Roman" w:hAnsi="Times New Roman" w:cs="Times New Roman"/>
          <w:sz w:val="24"/>
          <w:szCs w:val="24"/>
          <w:lang w:val="id-ID"/>
        </w:rPr>
      </w:pPr>
    </w:p>
    <w:p w:rsidR="00655B2A" w:rsidRDefault="00655B2A" w:rsidP="00D56296">
      <w:pPr>
        <w:tabs>
          <w:tab w:val="left" w:pos="2670"/>
        </w:tabs>
        <w:spacing w:after="0" w:line="360" w:lineRule="auto"/>
        <w:ind w:left="810"/>
        <w:jc w:val="both"/>
        <w:rPr>
          <w:rFonts w:ascii="Times New Roman" w:hAnsi="Times New Roman" w:cs="Times New Roman"/>
          <w:sz w:val="24"/>
          <w:szCs w:val="24"/>
          <w:lang w:val="id-ID"/>
        </w:rPr>
      </w:pPr>
    </w:p>
    <w:p w:rsidR="00DC0EC2" w:rsidRDefault="00DC0EC2" w:rsidP="00DC0EC2">
      <w:pPr>
        <w:spacing w:after="0" w:line="240" w:lineRule="auto"/>
        <w:ind w:right="17"/>
        <w:jc w:val="center"/>
        <w:outlineLvl w:val="0"/>
        <w:rPr>
          <w:rFonts w:ascii="Times New Roman" w:hAnsi="Times New Roman" w:cs="Times New Roman"/>
          <w:sz w:val="24"/>
          <w:szCs w:val="24"/>
        </w:rPr>
      </w:pPr>
    </w:p>
    <w:p w:rsidR="00541EF2" w:rsidRDefault="00042289" w:rsidP="00541EF2">
      <w:pPr>
        <w:spacing w:after="0" w:line="240" w:lineRule="auto"/>
        <w:ind w:right="17"/>
        <w:jc w:val="center"/>
        <w:outlineLvl w:val="0"/>
        <w:rPr>
          <w:rFonts w:ascii="Times New Roman" w:hAnsi="Times New Roman" w:cs="Times New Roman"/>
          <w:bCs/>
          <w:sz w:val="24"/>
          <w:szCs w:val="24"/>
        </w:rPr>
      </w:pPr>
      <w:r w:rsidRPr="001C1DEA">
        <w:rPr>
          <w:rFonts w:ascii="Times New Roman" w:hAnsi="Times New Roman" w:cs="Times New Roman"/>
          <w:bCs/>
          <w:sz w:val="24"/>
          <w:szCs w:val="24"/>
          <w:lang w:val="id-ID"/>
        </w:rPr>
        <w:t>Gambar 2.1. Bagan Kerangka Pikir Penelitian</w:t>
      </w:r>
    </w:p>
    <w:p w:rsidR="00FA269D" w:rsidRDefault="00FA269D" w:rsidP="00541EF2">
      <w:pPr>
        <w:spacing w:after="0" w:line="240" w:lineRule="auto"/>
        <w:ind w:right="17"/>
        <w:jc w:val="center"/>
        <w:outlineLvl w:val="0"/>
        <w:rPr>
          <w:rFonts w:ascii="Times New Roman" w:hAnsi="Times New Roman" w:cs="Times New Roman"/>
          <w:bCs/>
          <w:sz w:val="24"/>
          <w:szCs w:val="24"/>
        </w:rPr>
      </w:pPr>
    </w:p>
    <w:p w:rsidR="00FA269D" w:rsidRPr="00FA269D" w:rsidRDefault="00FA269D" w:rsidP="00541EF2">
      <w:pPr>
        <w:spacing w:after="0" w:line="240" w:lineRule="auto"/>
        <w:ind w:right="17"/>
        <w:jc w:val="center"/>
        <w:outlineLvl w:val="0"/>
        <w:rPr>
          <w:rFonts w:ascii="Times New Roman" w:hAnsi="Times New Roman" w:cs="Times New Roman"/>
          <w:bCs/>
          <w:sz w:val="24"/>
          <w:szCs w:val="24"/>
        </w:rPr>
      </w:pPr>
    </w:p>
    <w:p w:rsidR="001C1DEA" w:rsidRDefault="002042A6" w:rsidP="00796387">
      <w:pPr>
        <w:pStyle w:val="ListParagraph"/>
        <w:numPr>
          <w:ilvl w:val="0"/>
          <w:numId w:val="1"/>
        </w:numPr>
        <w:tabs>
          <w:tab w:val="left" w:pos="426"/>
        </w:tabs>
        <w:spacing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H</w:t>
      </w:r>
      <w:r w:rsidR="001C1DEA" w:rsidRPr="001C1DEA">
        <w:rPr>
          <w:rFonts w:ascii="Times New Roman" w:hAnsi="Times New Roman"/>
          <w:b/>
          <w:sz w:val="24"/>
          <w:szCs w:val="24"/>
          <w:lang w:val="id-ID"/>
        </w:rPr>
        <w:t>ipotesis Tinda</w:t>
      </w:r>
      <w:bookmarkStart w:id="0" w:name="_GoBack"/>
      <w:bookmarkEnd w:id="0"/>
      <w:r w:rsidR="001C1DEA" w:rsidRPr="001C1DEA">
        <w:rPr>
          <w:rFonts w:ascii="Times New Roman" w:hAnsi="Times New Roman"/>
          <w:b/>
          <w:sz w:val="24"/>
          <w:szCs w:val="24"/>
          <w:lang w:val="id-ID"/>
        </w:rPr>
        <w:t>kan</w:t>
      </w:r>
    </w:p>
    <w:p w:rsidR="00042289" w:rsidRPr="00B44E7C" w:rsidRDefault="00B44E7C" w:rsidP="00B44E7C">
      <w:pPr>
        <w:tabs>
          <w:tab w:val="left" w:pos="426"/>
        </w:tabs>
        <w:spacing w:line="480" w:lineRule="auto"/>
        <w:jc w:val="both"/>
        <w:rPr>
          <w:rFonts w:ascii="Times New Roman" w:hAnsi="Times New Roman"/>
          <w:b/>
          <w:sz w:val="24"/>
          <w:szCs w:val="24"/>
          <w:lang w:val="id-ID"/>
        </w:rPr>
      </w:pPr>
      <w:r>
        <w:rPr>
          <w:rFonts w:ascii="Times New Roman" w:hAnsi="Times New Roman"/>
          <w:sz w:val="24"/>
          <w:szCs w:val="24"/>
        </w:rPr>
        <w:tab/>
      </w:r>
      <w:r w:rsidR="002042A6" w:rsidRPr="00B44E7C">
        <w:rPr>
          <w:rFonts w:ascii="Times New Roman" w:hAnsi="Times New Roman"/>
          <w:sz w:val="24"/>
          <w:szCs w:val="24"/>
          <w:lang w:val="id-ID"/>
        </w:rPr>
        <w:t xml:space="preserve">Berdasarkan kajian pustaka dan kerangka pikir di atas, maka hipotesis </w:t>
      </w:r>
      <w:r w:rsidR="00042289" w:rsidRPr="00B44E7C">
        <w:rPr>
          <w:rFonts w:ascii="Times New Roman" w:hAnsi="Times New Roman"/>
          <w:sz w:val="24"/>
          <w:szCs w:val="24"/>
          <w:lang w:val="id-ID"/>
        </w:rPr>
        <w:t>tindak</w:t>
      </w:r>
      <w:r w:rsidR="002042A6" w:rsidRPr="00B44E7C">
        <w:rPr>
          <w:rFonts w:ascii="Times New Roman" w:hAnsi="Times New Roman"/>
          <w:sz w:val="24"/>
          <w:szCs w:val="24"/>
          <w:lang w:val="id-ID"/>
        </w:rPr>
        <w:t xml:space="preserve">an dalam penelitian ini adalah </w:t>
      </w:r>
      <w:r w:rsidR="00042289" w:rsidRPr="00B44E7C">
        <w:rPr>
          <w:rFonts w:ascii="Times New Roman" w:hAnsi="Times New Roman"/>
          <w:sz w:val="24"/>
          <w:szCs w:val="24"/>
          <w:lang w:val="id-ID"/>
        </w:rPr>
        <w:t>jika pendekatan</w:t>
      </w:r>
      <w:r w:rsidR="006A3897" w:rsidRPr="00B44E7C">
        <w:rPr>
          <w:rFonts w:ascii="Times New Roman" w:hAnsi="Times New Roman"/>
          <w:sz w:val="24"/>
          <w:szCs w:val="24"/>
        </w:rPr>
        <w:t xml:space="preserve"> </w:t>
      </w:r>
      <w:r w:rsidR="00381D66" w:rsidRPr="00B44E7C">
        <w:rPr>
          <w:rFonts w:ascii="Times New Roman" w:hAnsi="Times New Roman"/>
          <w:sz w:val="24"/>
          <w:szCs w:val="24"/>
          <w:lang w:val="id-ID"/>
        </w:rPr>
        <w:t>CTL</w:t>
      </w:r>
      <w:r w:rsidR="00042289" w:rsidRPr="00B44E7C">
        <w:rPr>
          <w:rFonts w:ascii="Times New Roman" w:hAnsi="Times New Roman"/>
          <w:sz w:val="24"/>
          <w:szCs w:val="24"/>
          <w:lang w:val="id-ID"/>
        </w:rPr>
        <w:t xml:space="preserve"> diterapkan, maka </w:t>
      </w:r>
      <w:r w:rsidRPr="00B44E7C">
        <w:rPr>
          <w:rFonts w:ascii="Times New Roman" w:hAnsi="Times New Roman"/>
          <w:sz w:val="24"/>
          <w:szCs w:val="24"/>
        </w:rPr>
        <w:t>Hasil Belajar IPA</w:t>
      </w:r>
      <w:r w:rsidR="002042A6" w:rsidRPr="00B44E7C">
        <w:rPr>
          <w:rFonts w:ascii="Times New Roman" w:hAnsi="Times New Roman"/>
          <w:sz w:val="24"/>
          <w:szCs w:val="24"/>
          <w:lang w:val="id-ID"/>
        </w:rPr>
        <w:t xml:space="preserve"> </w:t>
      </w:r>
      <w:r w:rsidR="00042289" w:rsidRPr="00B44E7C">
        <w:rPr>
          <w:rFonts w:ascii="Times New Roman" w:hAnsi="Times New Roman"/>
          <w:sz w:val="24"/>
          <w:szCs w:val="24"/>
          <w:lang w:val="id-ID"/>
        </w:rPr>
        <w:t xml:space="preserve">pada </w:t>
      </w:r>
      <w:r w:rsidR="00CC6D19" w:rsidRPr="00B44E7C">
        <w:rPr>
          <w:rFonts w:ascii="Times New Roman" w:hAnsi="Times New Roman"/>
          <w:sz w:val="24"/>
          <w:szCs w:val="24"/>
          <w:lang w:val="id-ID"/>
        </w:rPr>
        <w:t>siswa</w:t>
      </w:r>
      <w:r w:rsidR="00042289" w:rsidRPr="00B44E7C">
        <w:rPr>
          <w:rFonts w:ascii="Times New Roman" w:hAnsi="Times New Roman"/>
          <w:sz w:val="24"/>
          <w:szCs w:val="24"/>
          <w:lang w:val="id-ID"/>
        </w:rPr>
        <w:t xml:space="preserve"> kelas IV SDN 221 </w:t>
      </w:r>
      <w:r w:rsidR="00CC4CC1" w:rsidRPr="00B44E7C">
        <w:rPr>
          <w:rFonts w:ascii="Times New Roman" w:hAnsi="Times New Roman"/>
          <w:sz w:val="24"/>
          <w:szCs w:val="24"/>
          <w:lang w:val="id-ID"/>
        </w:rPr>
        <w:t>S</w:t>
      </w:r>
      <w:r w:rsidR="00B251AD" w:rsidRPr="00B44E7C">
        <w:rPr>
          <w:rFonts w:ascii="Times New Roman" w:hAnsi="Times New Roman"/>
          <w:sz w:val="24"/>
          <w:szCs w:val="24"/>
          <w:lang w:val="id-ID"/>
        </w:rPr>
        <w:t>ompe K</w:t>
      </w:r>
      <w:r w:rsidR="0097469C" w:rsidRPr="00B44E7C">
        <w:rPr>
          <w:rFonts w:ascii="Times New Roman" w:hAnsi="Times New Roman"/>
          <w:sz w:val="24"/>
          <w:szCs w:val="24"/>
          <w:lang w:val="id-ID"/>
        </w:rPr>
        <w:t xml:space="preserve">abupaten </w:t>
      </w:r>
      <w:r w:rsidR="00B251AD" w:rsidRPr="00B44E7C">
        <w:rPr>
          <w:rFonts w:ascii="Times New Roman" w:hAnsi="Times New Roman"/>
          <w:sz w:val="24"/>
          <w:szCs w:val="24"/>
          <w:lang w:val="id-ID"/>
        </w:rPr>
        <w:t>W</w:t>
      </w:r>
      <w:r w:rsidR="004537BB" w:rsidRPr="00B44E7C">
        <w:rPr>
          <w:rFonts w:ascii="Times New Roman" w:hAnsi="Times New Roman"/>
          <w:sz w:val="24"/>
          <w:szCs w:val="24"/>
          <w:lang w:val="id-ID"/>
        </w:rPr>
        <w:t xml:space="preserve">ajo </w:t>
      </w:r>
      <w:r w:rsidR="00FA269D" w:rsidRPr="00B44E7C">
        <w:rPr>
          <w:rFonts w:ascii="Times New Roman" w:hAnsi="Times New Roman"/>
          <w:sz w:val="24"/>
          <w:szCs w:val="24"/>
        </w:rPr>
        <w:t>dapat</w:t>
      </w:r>
      <w:r w:rsidR="0097469C" w:rsidRPr="00B44E7C">
        <w:rPr>
          <w:rFonts w:ascii="Times New Roman" w:hAnsi="Times New Roman"/>
          <w:sz w:val="24"/>
          <w:szCs w:val="24"/>
          <w:lang w:val="id-ID"/>
        </w:rPr>
        <w:t xml:space="preserve"> </w:t>
      </w:r>
      <w:r w:rsidR="002042A6" w:rsidRPr="00B44E7C">
        <w:rPr>
          <w:rFonts w:ascii="Times New Roman" w:hAnsi="Times New Roman"/>
          <w:sz w:val="24"/>
          <w:szCs w:val="24"/>
          <w:lang w:val="id-ID"/>
        </w:rPr>
        <w:t>meningkat</w:t>
      </w:r>
      <w:r w:rsidR="00042289" w:rsidRPr="00B44E7C">
        <w:rPr>
          <w:rFonts w:ascii="Times New Roman" w:hAnsi="Times New Roman"/>
          <w:sz w:val="24"/>
          <w:szCs w:val="24"/>
          <w:lang w:val="id-ID"/>
        </w:rPr>
        <w:t>.</w:t>
      </w:r>
    </w:p>
    <w:sectPr w:rsidR="00042289" w:rsidRPr="00B44E7C" w:rsidSect="00B54018">
      <w:headerReference w:type="default" r:id="rId7"/>
      <w:footerReference w:type="default" r:id="rId8"/>
      <w:footerReference w:type="first" r:id="rId9"/>
      <w:pgSz w:w="12191" w:h="16160" w:code="1"/>
      <w:pgMar w:top="2268" w:right="1701" w:bottom="1701" w:left="2268" w:header="1417" w:footer="794"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FB" w:rsidRDefault="006C5AFB" w:rsidP="00FB0EE4">
      <w:pPr>
        <w:spacing w:after="0" w:line="240" w:lineRule="auto"/>
      </w:pPr>
      <w:r>
        <w:separator/>
      </w:r>
    </w:p>
  </w:endnote>
  <w:endnote w:type="continuationSeparator" w:id="1">
    <w:p w:rsidR="006C5AFB" w:rsidRDefault="006C5AFB" w:rsidP="00FB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B6" w:rsidRPr="00FB0EE4" w:rsidRDefault="004451B6">
    <w:pPr>
      <w:pStyle w:val="Footer"/>
      <w:jc w:val="center"/>
      <w:rPr>
        <w:rFonts w:ascii="Times New Roman" w:hAnsi="Times New Roman" w:cs="Times New Roman"/>
        <w:sz w:val="24"/>
      </w:rPr>
    </w:pPr>
  </w:p>
  <w:p w:rsidR="004451B6" w:rsidRDefault="00445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18" w:rsidRPr="00B54018" w:rsidRDefault="00B54018" w:rsidP="00B54018">
    <w:pPr>
      <w:pStyle w:val="Footer"/>
      <w:jc w:val="center"/>
      <w:rPr>
        <w:rFonts w:ascii="Times New Roman" w:hAnsi="Times New Roman" w:cs="Times New Roman"/>
        <w:sz w:val="24"/>
        <w:szCs w:val="24"/>
        <w:lang w:val="id-ID"/>
      </w:rPr>
    </w:pPr>
    <w:r w:rsidRPr="00B54018">
      <w:rPr>
        <w:rFonts w:ascii="Times New Roman" w:hAnsi="Times New Roman" w:cs="Times New Roman"/>
        <w:sz w:val="24"/>
        <w:szCs w:val="24"/>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FB" w:rsidRDefault="006C5AFB" w:rsidP="00FB0EE4">
      <w:pPr>
        <w:spacing w:after="0" w:line="240" w:lineRule="auto"/>
      </w:pPr>
      <w:r>
        <w:separator/>
      </w:r>
    </w:p>
  </w:footnote>
  <w:footnote w:type="continuationSeparator" w:id="1">
    <w:p w:rsidR="006C5AFB" w:rsidRDefault="006C5AFB" w:rsidP="00FB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52159"/>
      <w:docPartObj>
        <w:docPartGallery w:val="Page Numbers (Top of Page)"/>
        <w:docPartUnique/>
      </w:docPartObj>
    </w:sdtPr>
    <w:sdtContent>
      <w:p w:rsidR="004451B6" w:rsidRPr="00B54018" w:rsidRDefault="00976D06">
        <w:pPr>
          <w:pStyle w:val="Header"/>
          <w:jc w:val="right"/>
          <w:rPr>
            <w:rFonts w:ascii="Times New Roman" w:hAnsi="Times New Roman" w:cs="Times New Roman"/>
            <w:sz w:val="24"/>
            <w:szCs w:val="24"/>
          </w:rPr>
        </w:pPr>
        <w:r w:rsidRPr="00B54018">
          <w:rPr>
            <w:rFonts w:ascii="Times New Roman" w:hAnsi="Times New Roman" w:cs="Times New Roman"/>
            <w:sz w:val="24"/>
            <w:szCs w:val="24"/>
          </w:rPr>
          <w:fldChar w:fldCharType="begin"/>
        </w:r>
        <w:r w:rsidR="003C5486" w:rsidRPr="00B54018">
          <w:rPr>
            <w:rFonts w:ascii="Times New Roman" w:hAnsi="Times New Roman" w:cs="Times New Roman"/>
            <w:sz w:val="24"/>
            <w:szCs w:val="24"/>
          </w:rPr>
          <w:instrText xml:space="preserve"> PAGE   \* MERGEFORMAT </w:instrText>
        </w:r>
        <w:r w:rsidRPr="00B54018">
          <w:rPr>
            <w:rFonts w:ascii="Times New Roman" w:hAnsi="Times New Roman" w:cs="Times New Roman"/>
            <w:sz w:val="24"/>
            <w:szCs w:val="24"/>
          </w:rPr>
          <w:fldChar w:fldCharType="separate"/>
        </w:r>
        <w:r w:rsidR="00EF11DC">
          <w:rPr>
            <w:rFonts w:ascii="Times New Roman" w:hAnsi="Times New Roman" w:cs="Times New Roman"/>
            <w:noProof/>
            <w:sz w:val="24"/>
            <w:szCs w:val="24"/>
          </w:rPr>
          <w:t>19</w:t>
        </w:r>
        <w:r w:rsidRPr="00B54018">
          <w:rPr>
            <w:rFonts w:ascii="Times New Roman" w:hAnsi="Times New Roman" w:cs="Times New Roman"/>
            <w:sz w:val="24"/>
            <w:szCs w:val="24"/>
          </w:rPr>
          <w:fldChar w:fldCharType="end"/>
        </w:r>
      </w:p>
    </w:sdtContent>
  </w:sdt>
  <w:p w:rsidR="004451B6" w:rsidRDefault="00445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151"/>
    <w:multiLevelType w:val="hybridMultilevel"/>
    <w:tmpl w:val="51CA4930"/>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66228"/>
    <w:multiLevelType w:val="hybridMultilevel"/>
    <w:tmpl w:val="B0FE8744"/>
    <w:lvl w:ilvl="0" w:tplc="04210019">
      <w:start w:val="1"/>
      <w:numFmt w:val="lowerLetter"/>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2900953"/>
    <w:multiLevelType w:val="hybridMultilevel"/>
    <w:tmpl w:val="2FC289D8"/>
    <w:lvl w:ilvl="0" w:tplc="95B6ED0C">
      <w:start w:val="1"/>
      <w:numFmt w:val="decimal"/>
      <w:lvlText w:val="%1)"/>
      <w:lvlJc w:val="left"/>
      <w:pPr>
        <w:ind w:left="1148" w:hanging="360"/>
      </w:pPr>
      <w:rPr>
        <w:rFonts w:ascii="Times New Roman" w:eastAsia="Calibri" w:hAnsi="Times New Roman" w:cs="Times New Roman"/>
        <w:i w:val="0"/>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3">
    <w:nsid w:val="3ED83438"/>
    <w:multiLevelType w:val="hybridMultilevel"/>
    <w:tmpl w:val="7012F43C"/>
    <w:lvl w:ilvl="0" w:tplc="68C4A31A">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F91911"/>
    <w:multiLevelType w:val="hybridMultilevel"/>
    <w:tmpl w:val="B8680E4C"/>
    <w:lvl w:ilvl="0" w:tplc="C6F63F9C">
      <w:start w:val="1"/>
      <w:numFmt w:val="upperLetter"/>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F05BA"/>
    <w:multiLevelType w:val="hybridMultilevel"/>
    <w:tmpl w:val="D16469C4"/>
    <w:lvl w:ilvl="0" w:tplc="E354C786">
      <w:start w:val="1"/>
      <w:numFmt w:val="decimal"/>
      <w:lvlText w:val="%1)"/>
      <w:lvlJc w:val="left"/>
      <w:pPr>
        <w:ind w:left="1148" w:hanging="360"/>
      </w:pPr>
      <w:rPr>
        <w:rFonts w:ascii="Times New Roman" w:eastAsia="Calibri" w:hAnsi="Times New Roman" w:cs="Times New Roman"/>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6">
    <w:nsid w:val="4EEC0364"/>
    <w:multiLevelType w:val="hybridMultilevel"/>
    <w:tmpl w:val="2B5CE934"/>
    <w:lvl w:ilvl="0" w:tplc="04090019">
      <w:start w:val="5"/>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E4035"/>
    <w:multiLevelType w:val="hybridMultilevel"/>
    <w:tmpl w:val="BFE8B89C"/>
    <w:lvl w:ilvl="0" w:tplc="D2D2482A">
      <w:start w:val="1"/>
      <w:numFmt w:val="decimal"/>
      <w:lvlText w:val="%1)"/>
      <w:lvlJc w:val="left"/>
      <w:pPr>
        <w:ind w:left="1148" w:hanging="360"/>
      </w:pPr>
      <w:rPr>
        <w:rFonts w:hint="default"/>
        <w:i w:val="0"/>
        <w:iCs/>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8">
    <w:nsid w:val="5A385279"/>
    <w:multiLevelType w:val="hybridMultilevel"/>
    <w:tmpl w:val="554E29B2"/>
    <w:lvl w:ilvl="0" w:tplc="1234C1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F3D60E5"/>
    <w:multiLevelType w:val="hybridMultilevel"/>
    <w:tmpl w:val="14EAA788"/>
    <w:lvl w:ilvl="0" w:tplc="0421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F55420"/>
    <w:multiLevelType w:val="hybridMultilevel"/>
    <w:tmpl w:val="212AB952"/>
    <w:lvl w:ilvl="0" w:tplc="04210019">
      <w:start w:val="1"/>
      <w:numFmt w:val="low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start w:val="1"/>
      <w:numFmt w:val="lowerRoman"/>
      <w:lvlText w:val="%6."/>
      <w:lvlJc w:val="right"/>
      <w:pPr>
        <w:ind w:left="4748" w:hanging="180"/>
      </w:pPr>
    </w:lvl>
    <w:lvl w:ilvl="6" w:tplc="0409000F">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1">
    <w:nsid w:val="73DE69C4"/>
    <w:multiLevelType w:val="hybridMultilevel"/>
    <w:tmpl w:val="21B22512"/>
    <w:lvl w:ilvl="0" w:tplc="871E0834">
      <w:start w:val="1"/>
      <w:numFmt w:val="lowerLetter"/>
      <w:lvlText w:val="%1."/>
      <w:lvlJc w:val="left"/>
      <w:pPr>
        <w:ind w:left="1148" w:hanging="360"/>
      </w:pPr>
      <w:rPr>
        <w:rFonts w:hint="default"/>
        <w:i w:val="0"/>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12">
    <w:nsid w:val="74496CAA"/>
    <w:multiLevelType w:val="hybridMultilevel"/>
    <w:tmpl w:val="A0D0E6AA"/>
    <w:lvl w:ilvl="0" w:tplc="6CBA80D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844CB5"/>
    <w:multiLevelType w:val="hybridMultilevel"/>
    <w:tmpl w:val="F3D84FDE"/>
    <w:lvl w:ilvl="0" w:tplc="79CAE0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5"/>
  </w:num>
  <w:num w:numId="3">
    <w:abstractNumId w:val="12"/>
  </w:num>
  <w:num w:numId="4">
    <w:abstractNumId w:val="3"/>
  </w:num>
  <w:num w:numId="5">
    <w:abstractNumId w:val="8"/>
  </w:num>
  <w:num w:numId="6">
    <w:abstractNumId w:val="1"/>
  </w:num>
  <w:num w:numId="7">
    <w:abstractNumId w:val="2"/>
  </w:num>
  <w:num w:numId="8">
    <w:abstractNumId w:val="7"/>
  </w:num>
  <w:num w:numId="9">
    <w:abstractNumId w:val="11"/>
  </w:num>
  <w:num w:numId="10">
    <w:abstractNumId w:val="10"/>
  </w:num>
  <w:num w:numId="11">
    <w:abstractNumId w:val="0"/>
  </w:num>
  <w:num w:numId="12">
    <w:abstractNumId w:val="9"/>
  </w:num>
  <w:num w:numId="13">
    <w:abstractNumId w:val="13"/>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1D84"/>
    <w:rsid w:val="00001A0D"/>
    <w:rsid w:val="000064DD"/>
    <w:rsid w:val="00006EAD"/>
    <w:rsid w:val="00040B3D"/>
    <w:rsid w:val="00042289"/>
    <w:rsid w:val="00047E2B"/>
    <w:rsid w:val="00072DA1"/>
    <w:rsid w:val="00075EBA"/>
    <w:rsid w:val="00087AAC"/>
    <w:rsid w:val="00097867"/>
    <w:rsid w:val="000A15E2"/>
    <w:rsid w:val="000B1149"/>
    <w:rsid w:val="000D1789"/>
    <w:rsid w:val="000D378B"/>
    <w:rsid w:val="000D405E"/>
    <w:rsid w:val="000E047B"/>
    <w:rsid w:val="000F0B19"/>
    <w:rsid w:val="000F4B36"/>
    <w:rsid w:val="00105F22"/>
    <w:rsid w:val="001207B4"/>
    <w:rsid w:val="00120F45"/>
    <w:rsid w:val="001214AB"/>
    <w:rsid w:val="0012338C"/>
    <w:rsid w:val="00170EB6"/>
    <w:rsid w:val="001742E7"/>
    <w:rsid w:val="00185017"/>
    <w:rsid w:val="00186135"/>
    <w:rsid w:val="00191BA4"/>
    <w:rsid w:val="001939E3"/>
    <w:rsid w:val="001A0A51"/>
    <w:rsid w:val="001B65E5"/>
    <w:rsid w:val="001C04B5"/>
    <w:rsid w:val="001C1DEA"/>
    <w:rsid w:val="001C7DD9"/>
    <w:rsid w:val="001F3813"/>
    <w:rsid w:val="00200ED2"/>
    <w:rsid w:val="002042A6"/>
    <w:rsid w:val="00230741"/>
    <w:rsid w:val="002331F9"/>
    <w:rsid w:val="00236BB1"/>
    <w:rsid w:val="00240E88"/>
    <w:rsid w:val="00255E75"/>
    <w:rsid w:val="002627D7"/>
    <w:rsid w:val="0026304D"/>
    <w:rsid w:val="002707C1"/>
    <w:rsid w:val="00276F10"/>
    <w:rsid w:val="002820F0"/>
    <w:rsid w:val="00284E90"/>
    <w:rsid w:val="002860E9"/>
    <w:rsid w:val="00292AB3"/>
    <w:rsid w:val="00293395"/>
    <w:rsid w:val="002E10B6"/>
    <w:rsid w:val="002E34CF"/>
    <w:rsid w:val="002F1970"/>
    <w:rsid w:val="00317672"/>
    <w:rsid w:val="003303FE"/>
    <w:rsid w:val="00333C74"/>
    <w:rsid w:val="003371A8"/>
    <w:rsid w:val="00346743"/>
    <w:rsid w:val="0036065D"/>
    <w:rsid w:val="0038187A"/>
    <w:rsid w:val="00381D66"/>
    <w:rsid w:val="003853DF"/>
    <w:rsid w:val="00393495"/>
    <w:rsid w:val="003A2E99"/>
    <w:rsid w:val="003B3121"/>
    <w:rsid w:val="003B600F"/>
    <w:rsid w:val="003C3393"/>
    <w:rsid w:val="003C5486"/>
    <w:rsid w:val="003C6CC1"/>
    <w:rsid w:val="003D619E"/>
    <w:rsid w:val="003D6722"/>
    <w:rsid w:val="003E52AE"/>
    <w:rsid w:val="003F1980"/>
    <w:rsid w:val="003F7FB1"/>
    <w:rsid w:val="00421E0C"/>
    <w:rsid w:val="00423668"/>
    <w:rsid w:val="00424F80"/>
    <w:rsid w:val="00425B11"/>
    <w:rsid w:val="00437500"/>
    <w:rsid w:val="004451B6"/>
    <w:rsid w:val="00451508"/>
    <w:rsid w:val="004537BB"/>
    <w:rsid w:val="00455E69"/>
    <w:rsid w:val="00456314"/>
    <w:rsid w:val="00467B99"/>
    <w:rsid w:val="00483B4F"/>
    <w:rsid w:val="004A2FFE"/>
    <w:rsid w:val="004A3220"/>
    <w:rsid w:val="004B0CD5"/>
    <w:rsid w:val="004B182A"/>
    <w:rsid w:val="004B757D"/>
    <w:rsid w:val="004C5182"/>
    <w:rsid w:val="004C6846"/>
    <w:rsid w:val="00503E7C"/>
    <w:rsid w:val="00510903"/>
    <w:rsid w:val="00541EF2"/>
    <w:rsid w:val="0054203E"/>
    <w:rsid w:val="00545ECE"/>
    <w:rsid w:val="005532B6"/>
    <w:rsid w:val="0055517D"/>
    <w:rsid w:val="005616A4"/>
    <w:rsid w:val="005709D3"/>
    <w:rsid w:val="005B5FE7"/>
    <w:rsid w:val="005C1D84"/>
    <w:rsid w:val="005D3FEE"/>
    <w:rsid w:val="005D4159"/>
    <w:rsid w:val="005D684C"/>
    <w:rsid w:val="005E46F5"/>
    <w:rsid w:val="005F392D"/>
    <w:rsid w:val="00601F09"/>
    <w:rsid w:val="00607E98"/>
    <w:rsid w:val="00610A0C"/>
    <w:rsid w:val="006119B2"/>
    <w:rsid w:val="006161AF"/>
    <w:rsid w:val="006230B8"/>
    <w:rsid w:val="00653D32"/>
    <w:rsid w:val="00655B2A"/>
    <w:rsid w:val="00675473"/>
    <w:rsid w:val="00683004"/>
    <w:rsid w:val="00696B3F"/>
    <w:rsid w:val="00697C20"/>
    <w:rsid w:val="00697F55"/>
    <w:rsid w:val="006A13A1"/>
    <w:rsid w:val="006A3897"/>
    <w:rsid w:val="006A6E84"/>
    <w:rsid w:val="006B0826"/>
    <w:rsid w:val="006B15C1"/>
    <w:rsid w:val="006B4CE7"/>
    <w:rsid w:val="006B5D99"/>
    <w:rsid w:val="006C54DA"/>
    <w:rsid w:val="006C5AFB"/>
    <w:rsid w:val="006C5D47"/>
    <w:rsid w:val="006D6F03"/>
    <w:rsid w:val="0070553F"/>
    <w:rsid w:val="007076C5"/>
    <w:rsid w:val="00724826"/>
    <w:rsid w:val="00727985"/>
    <w:rsid w:val="00742E22"/>
    <w:rsid w:val="00752592"/>
    <w:rsid w:val="00762FC1"/>
    <w:rsid w:val="00766C58"/>
    <w:rsid w:val="00772068"/>
    <w:rsid w:val="00774775"/>
    <w:rsid w:val="00782B52"/>
    <w:rsid w:val="00784E2C"/>
    <w:rsid w:val="0079559C"/>
    <w:rsid w:val="00795B06"/>
    <w:rsid w:val="00796387"/>
    <w:rsid w:val="007A2DC9"/>
    <w:rsid w:val="007B0B9F"/>
    <w:rsid w:val="007B2CC1"/>
    <w:rsid w:val="007B4176"/>
    <w:rsid w:val="007C4066"/>
    <w:rsid w:val="007C55C5"/>
    <w:rsid w:val="007D6D9D"/>
    <w:rsid w:val="00811926"/>
    <w:rsid w:val="00825AEA"/>
    <w:rsid w:val="0084055F"/>
    <w:rsid w:val="00845E34"/>
    <w:rsid w:val="00865B21"/>
    <w:rsid w:val="00875B5E"/>
    <w:rsid w:val="00880552"/>
    <w:rsid w:val="00884B0B"/>
    <w:rsid w:val="00886B8C"/>
    <w:rsid w:val="00895993"/>
    <w:rsid w:val="00896252"/>
    <w:rsid w:val="008A47AA"/>
    <w:rsid w:val="008B7330"/>
    <w:rsid w:val="008C6982"/>
    <w:rsid w:val="008D743B"/>
    <w:rsid w:val="008E1F2A"/>
    <w:rsid w:val="008E7627"/>
    <w:rsid w:val="008F2626"/>
    <w:rsid w:val="008F3983"/>
    <w:rsid w:val="00900000"/>
    <w:rsid w:val="0090558D"/>
    <w:rsid w:val="009105B3"/>
    <w:rsid w:val="009244C4"/>
    <w:rsid w:val="00956932"/>
    <w:rsid w:val="0097469C"/>
    <w:rsid w:val="00976D06"/>
    <w:rsid w:val="00977F00"/>
    <w:rsid w:val="00985687"/>
    <w:rsid w:val="009A46E4"/>
    <w:rsid w:val="009B41EF"/>
    <w:rsid w:val="009C421C"/>
    <w:rsid w:val="009D5FC9"/>
    <w:rsid w:val="009E0053"/>
    <w:rsid w:val="009E3D9B"/>
    <w:rsid w:val="009F7A42"/>
    <w:rsid w:val="00A17087"/>
    <w:rsid w:val="00A22907"/>
    <w:rsid w:val="00A33EEB"/>
    <w:rsid w:val="00A50C75"/>
    <w:rsid w:val="00A55998"/>
    <w:rsid w:val="00A62A6E"/>
    <w:rsid w:val="00A67831"/>
    <w:rsid w:val="00A73C5A"/>
    <w:rsid w:val="00A76364"/>
    <w:rsid w:val="00AB5ED6"/>
    <w:rsid w:val="00AB72F7"/>
    <w:rsid w:val="00AE0AFB"/>
    <w:rsid w:val="00AE120E"/>
    <w:rsid w:val="00AF7D6A"/>
    <w:rsid w:val="00B00CC7"/>
    <w:rsid w:val="00B02478"/>
    <w:rsid w:val="00B13D4F"/>
    <w:rsid w:val="00B251AD"/>
    <w:rsid w:val="00B2730A"/>
    <w:rsid w:val="00B42637"/>
    <w:rsid w:val="00B44E7C"/>
    <w:rsid w:val="00B54018"/>
    <w:rsid w:val="00B548C1"/>
    <w:rsid w:val="00B676F8"/>
    <w:rsid w:val="00B7652E"/>
    <w:rsid w:val="00B7697D"/>
    <w:rsid w:val="00B84C4A"/>
    <w:rsid w:val="00B87679"/>
    <w:rsid w:val="00B92C67"/>
    <w:rsid w:val="00BC2331"/>
    <w:rsid w:val="00BC7DEA"/>
    <w:rsid w:val="00BD5D7A"/>
    <w:rsid w:val="00C037E1"/>
    <w:rsid w:val="00C2079D"/>
    <w:rsid w:val="00C23DE1"/>
    <w:rsid w:val="00C2745C"/>
    <w:rsid w:val="00C443B2"/>
    <w:rsid w:val="00C71B77"/>
    <w:rsid w:val="00C83883"/>
    <w:rsid w:val="00CA39AB"/>
    <w:rsid w:val="00CB02D2"/>
    <w:rsid w:val="00CB0C0E"/>
    <w:rsid w:val="00CB41F1"/>
    <w:rsid w:val="00CB6EE0"/>
    <w:rsid w:val="00CC2F49"/>
    <w:rsid w:val="00CC4CC1"/>
    <w:rsid w:val="00CC6D19"/>
    <w:rsid w:val="00CF01D5"/>
    <w:rsid w:val="00D17CA3"/>
    <w:rsid w:val="00D21A5C"/>
    <w:rsid w:val="00D24CC0"/>
    <w:rsid w:val="00D2549D"/>
    <w:rsid w:val="00D56296"/>
    <w:rsid w:val="00D70990"/>
    <w:rsid w:val="00D72223"/>
    <w:rsid w:val="00D80CAE"/>
    <w:rsid w:val="00D823B8"/>
    <w:rsid w:val="00D92770"/>
    <w:rsid w:val="00D9749F"/>
    <w:rsid w:val="00DA0F12"/>
    <w:rsid w:val="00DA1C7F"/>
    <w:rsid w:val="00DC0EC2"/>
    <w:rsid w:val="00DC2EC5"/>
    <w:rsid w:val="00DE4F88"/>
    <w:rsid w:val="00DE7478"/>
    <w:rsid w:val="00DF6581"/>
    <w:rsid w:val="00DF72BE"/>
    <w:rsid w:val="00E07F61"/>
    <w:rsid w:val="00E1460F"/>
    <w:rsid w:val="00E216EF"/>
    <w:rsid w:val="00E34FE5"/>
    <w:rsid w:val="00E366A6"/>
    <w:rsid w:val="00E43E20"/>
    <w:rsid w:val="00E47BC3"/>
    <w:rsid w:val="00E51EE5"/>
    <w:rsid w:val="00E55B0F"/>
    <w:rsid w:val="00E55DFA"/>
    <w:rsid w:val="00E56F88"/>
    <w:rsid w:val="00E716E3"/>
    <w:rsid w:val="00E760B6"/>
    <w:rsid w:val="00E842D9"/>
    <w:rsid w:val="00E9054E"/>
    <w:rsid w:val="00E974A2"/>
    <w:rsid w:val="00EA0A09"/>
    <w:rsid w:val="00EA4C0B"/>
    <w:rsid w:val="00EB4BC0"/>
    <w:rsid w:val="00EC6795"/>
    <w:rsid w:val="00ED1111"/>
    <w:rsid w:val="00EE7179"/>
    <w:rsid w:val="00EF11DC"/>
    <w:rsid w:val="00EF7439"/>
    <w:rsid w:val="00F10166"/>
    <w:rsid w:val="00F13D5D"/>
    <w:rsid w:val="00F405C1"/>
    <w:rsid w:val="00F713A7"/>
    <w:rsid w:val="00F73EEA"/>
    <w:rsid w:val="00F74E4A"/>
    <w:rsid w:val="00F77395"/>
    <w:rsid w:val="00F8161A"/>
    <w:rsid w:val="00F95FAB"/>
    <w:rsid w:val="00FA269D"/>
    <w:rsid w:val="00FA2FAB"/>
    <w:rsid w:val="00FA446A"/>
    <w:rsid w:val="00FB0EE4"/>
    <w:rsid w:val="00FB7C2D"/>
    <w:rsid w:val="00FD30A1"/>
    <w:rsid w:val="00FD4682"/>
    <w:rsid w:val="00FE008D"/>
    <w:rsid w:val="00FE0E38"/>
    <w:rsid w:val="00FE38E2"/>
    <w:rsid w:val="00FF0345"/>
    <w:rsid w:val="00FF5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33"/>
        <o:r id="V:Rule7" type="connector" idref="#_x0000_s1032"/>
        <o:r id="V:Rule8" type="connector" idref="#_x0000_s1034"/>
        <o:r id="V:Rule9" type="connector" idref="#_x0000_s1085"/>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84"/>
    <w:rPr>
      <w:rFonts w:ascii="Tahoma" w:hAnsi="Tahoma" w:cs="Tahoma"/>
      <w:sz w:val="16"/>
      <w:szCs w:val="16"/>
    </w:rPr>
  </w:style>
  <w:style w:type="paragraph" w:styleId="ListParagraph">
    <w:name w:val="List Paragraph"/>
    <w:aliases w:val="Body of text"/>
    <w:basedOn w:val="Normal"/>
    <w:link w:val="ListParagraphChar"/>
    <w:uiPriority w:val="34"/>
    <w:qFormat/>
    <w:rsid w:val="00E760B6"/>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B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E4"/>
  </w:style>
  <w:style w:type="paragraph" w:styleId="Footer">
    <w:name w:val="footer"/>
    <w:basedOn w:val="Normal"/>
    <w:link w:val="FooterChar"/>
    <w:uiPriority w:val="99"/>
    <w:unhideWhenUsed/>
    <w:rsid w:val="00FB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E4"/>
  </w:style>
  <w:style w:type="character" w:customStyle="1" w:styleId="ListParagraphChar">
    <w:name w:val="List Paragraph Char"/>
    <w:aliases w:val="Body of text Char"/>
    <w:basedOn w:val="DefaultParagraphFont"/>
    <w:link w:val="ListParagraph"/>
    <w:uiPriority w:val="34"/>
    <w:locked/>
    <w:rsid w:val="00FA2FAB"/>
    <w:rPr>
      <w:rFonts w:ascii="Calibri" w:eastAsia="Calibri" w:hAnsi="Calibri" w:cs="Times New Roman"/>
    </w:rPr>
  </w:style>
  <w:style w:type="table" w:styleId="TableGrid">
    <w:name w:val="Table Grid"/>
    <w:basedOn w:val="TableNormal"/>
    <w:uiPriority w:val="59"/>
    <w:rsid w:val="00727985"/>
    <w:pPr>
      <w:spacing w:after="0" w:line="240" w:lineRule="auto"/>
      <w:ind w:left="806" w:hanging="80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 3"/>
    <w:uiPriority w:val="99"/>
    <w:rsid w:val="004C5182"/>
    <w:pPr>
      <w:widowControl w:val="0"/>
      <w:autoSpaceDE w:val="0"/>
      <w:autoSpaceDN w:val="0"/>
      <w:spacing w:after="0" w:line="480" w:lineRule="auto"/>
      <w:ind w:left="288" w:firstLine="576"/>
      <w:jc w:val="both"/>
    </w:pPr>
    <w:rPr>
      <w:rFonts w:ascii="Garamond" w:eastAsia="Times New Roman" w:hAnsi="Garamond" w:cs="Garamond"/>
      <w:sz w:val="24"/>
      <w:szCs w:val="24"/>
    </w:rPr>
  </w:style>
  <w:style w:type="character" w:customStyle="1" w:styleId="CharacterStyle1">
    <w:name w:val="Character Style 1"/>
    <w:uiPriority w:val="99"/>
    <w:rsid w:val="004C5182"/>
    <w:rPr>
      <w:rFonts w:ascii="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1</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novi</cp:lastModifiedBy>
  <cp:revision>118</cp:revision>
  <dcterms:created xsi:type="dcterms:W3CDTF">2015-03-04T20:45:00Z</dcterms:created>
  <dcterms:modified xsi:type="dcterms:W3CDTF">2016-03-02T01:11:00Z</dcterms:modified>
</cp:coreProperties>
</file>