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AB" w:rsidRPr="00E70B9F" w:rsidRDefault="00157F88" w:rsidP="00A12BAB">
      <w:pPr>
        <w:spacing w:line="480" w:lineRule="auto"/>
        <w:ind w:left="399" w:hanging="39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7F88">
        <w:rPr>
          <w:rFonts w:ascii="Times New Roman" w:hAnsi="Times New Roman" w:cs="Times New Roman"/>
          <w:b/>
          <w:sz w:val="24"/>
          <w:szCs w:val="24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8pt;margin-top:-33.5pt;width:34.05pt;height:25.35pt;z-index:251660288" stroked="f">
            <v:textbox style="mso-next-textbox:#_x0000_s1026">
              <w:txbxContent>
                <w:p w:rsidR="00A12BAB" w:rsidRDefault="00A12BAB" w:rsidP="00A12BAB"/>
              </w:txbxContent>
            </v:textbox>
          </v:shape>
        </w:pict>
      </w:r>
      <w:r w:rsidR="00A12BAB" w:rsidRPr="00E70B9F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A12BAB" w:rsidRPr="00E70B9F" w:rsidRDefault="00A12BAB" w:rsidP="00A12BA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0B9F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A12BAB" w:rsidRPr="00E70B9F" w:rsidRDefault="00A12BAB" w:rsidP="00A12BAB">
      <w:pPr>
        <w:tabs>
          <w:tab w:val="left" w:pos="399"/>
          <w:tab w:val="left" w:pos="1083"/>
        </w:tabs>
        <w:spacing w:after="0" w:line="480" w:lineRule="auto"/>
        <w:ind w:left="399" w:hanging="39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0B9F">
        <w:rPr>
          <w:rFonts w:ascii="Times New Roman" w:hAnsi="Times New Roman" w:cs="Times New Roman"/>
          <w:b/>
          <w:sz w:val="24"/>
          <w:szCs w:val="24"/>
          <w:lang w:val="id-ID"/>
        </w:rPr>
        <w:t>A.  Kesimpulan</w:t>
      </w:r>
    </w:p>
    <w:p w:rsidR="00A12BAB" w:rsidRPr="00E70B9F" w:rsidRDefault="00A12BAB" w:rsidP="00A12BAB">
      <w:pPr>
        <w:pStyle w:val="ListParagraph"/>
        <w:spacing w:after="0"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>Berdasarkan pembahasan yang telah diuraikan pada bab sebelumnya, maka dapat disim</w:t>
      </w:r>
      <w:r w:rsidR="0051144C">
        <w:rPr>
          <w:rFonts w:ascii="Times New Roman" w:hAnsi="Times New Roman" w:cs="Times New Roman"/>
          <w:sz w:val="24"/>
          <w:szCs w:val="24"/>
        </w:rPr>
        <w:t>pulkan bahwa dengan  penerapan</w:t>
      </w:r>
      <w:r w:rsidRPr="00E70B9F">
        <w:rPr>
          <w:rFonts w:ascii="Times New Roman" w:hAnsi="Times New Roman" w:cs="Times New Roman"/>
          <w:sz w:val="24"/>
          <w:szCs w:val="24"/>
        </w:rPr>
        <w:t xml:space="preserve"> pendekatan </w:t>
      </w:r>
      <w:r w:rsidRPr="00E70B9F">
        <w:rPr>
          <w:rFonts w:ascii="Times New Roman" w:hAnsi="Times New Roman" w:cs="Times New Roman"/>
          <w:i/>
          <w:sz w:val="24"/>
          <w:szCs w:val="24"/>
        </w:rPr>
        <w:t>Contextual Teachung and Learning</w:t>
      </w:r>
      <w:r w:rsidRPr="00E70B9F">
        <w:rPr>
          <w:rFonts w:ascii="Times New Roman" w:hAnsi="Times New Roman" w:cs="Times New Roman"/>
          <w:sz w:val="24"/>
          <w:szCs w:val="24"/>
        </w:rPr>
        <w:t xml:space="preserve"> pada mata pelajaran matematika pokok bahasan </w:t>
      </w:r>
      <w:r>
        <w:rPr>
          <w:rFonts w:ascii="Times New Roman" w:hAnsi="Times New Roman" w:cs="Times New Roman"/>
          <w:sz w:val="24"/>
          <w:szCs w:val="24"/>
        </w:rPr>
        <w:t xml:space="preserve">bilangan Romawi </w:t>
      </w:r>
      <w:r w:rsidRPr="00E70B9F">
        <w:rPr>
          <w:rFonts w:ascii="Times New Roman" w:hAnsi="Times New Roman" w:cs="Times New Roman"/>
          <w:sz w:val="24"/>
          <w:szCs w:val="24"/>
        </w:rPr>
        <w:t>dapat meningkatkan hasil belajar muri</w:t>
      </w:r>
      <w:r w:rsidR="003A3F1C">
        <w:rPr>
          <w:rFonts w:ascii="Times New Roman" w:hAnsi="Times New Roman" w:cs="Times New Roman"/>
          <w:sz w:val="24"/>
          <w:szCs w:val="24"/>
        </w:rPr>
        <w:t>d, terlihat dari nilai</w:t>
      </w:r>
      <w:r w:rsidRPr="00E70B9F">
        <w:rPr>
          <w:rFonts w:ascii="Times New Roman" w:hAnsi="Times New Roman" w:cs="Times New Roman"/>
          <w:sz w:val="24"/>
          <w:szCs w:val="24"/>
        </w:rPr>
        <w:t xml:space="preserve"> hasil belajar murid setelah dilaksanakannya tindakan pada siklus I be</w:t>
      </w:r>
      <w:r w:rsidR="005D30E1">
        <w:rPr>
          <w:rFonts w:ascii="Times New Roman" w:hAnsi="Times New Roman" w:cs="Times New Roman"/>
          <w:sz w:val="24"/>
          <w:szCs w:val="24"/>
        </w:rPr>
        <w:t>rada pada kategori cukup</w:t>
      </w:r>
      <w:r w:rsidR="003A3F1C">
        <w:rPr>
          <w:rFonts w:ascii="Times New Roman" w:hAnsi="Times New Roman" w:cs="Times New Roman"/>
          <w:sz w:val="24"/>
          <w:szCs w:val="24"/>
        </w:rPr>
        <w:t xml:space="preserve"> dan</w:t>
      </w:r>
      <w:r w:rsidRPr="00E70B9F">
        <w:rPr>
          <w:rFonts w:ascii="Times New Roman" w:hAnsi="Times New Roman" w:cs="Times New Roman"/>
          <w:sz w:val="24"/>
          <w:szCs w:val="24"/>
        </w:rPr>
        <w:t xml:space="preserve"> pada siklus II be</w:t>
      </w:r>
      <w:r w:rsidR="003C7F70">
        <w:rPr>
          <w:rFonts w:ascii="Times New Roman" w:hAnsi="Times New Roman" w:cs="Times New Roman"/>
          <w:sz w:val="24"/>
          <w:szCs w:val="24"/>
        </w:rPr>
        <w:t>rada pada kategori baik</w:t>
      </w:r>
      <w:r w:rsidRPr="00E70B9F">
        <w:rPr>
          <w:rFonts w:ascii="Times New Roman" w:hAnsi="Times New Roman" w:cs="Times New Roman"/>
          <w:sz w:val="24"/>
          <w:szCs w:val="24"/>
        </w:rPr>
        <w:t>.</w:t>
      </w:r>
    </w:p>
    <w:p w:rsidR="00A12BAB" w:rsidRPr="00E70B9F" w:rsidRDefault="00A12BAB" w:rsidP="00A12BAB">
      <w:pPr>
        <w:pStyle w:val="ListParagraph"/>
        <w:spacing w:line="48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Penggunaan </w:t>
      </w:r>
      <w:r w:rsidRPr="00E70B9F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E70B9F">
        <w:rPr>
          <w:rFonts w:ascii="Times New Roman" w:hAnsi="Times New Roman" w:cs="Times New Roman"/>
          <w:sz w:val="24"/>
          <w:szCs w:val="24"/>
        </w:rPr>
        <w:t xml:space="preserve"> dapat meningkatkan motivasi belajar murid, meningkatkan pemahaman murid terhad</w:t>
      </w:r>
      <w:r w:rsidR="00D76B17">
        <w:rPr>
          <w:rFonts w:ascii="Times New Roman" w:hAnsi="Times New Roman" w:cs="Times New Roman"/>
          <w:sz w:val="24"/>
          <w:szCs w:val="24"/>
        </w:rPr>
        <w:t>ap materi pelajaran yaitu terjad</w:t>
      </w:r>
      <w:r w:rsidRPr="00E70B9F">
        <w:rPr>
          <w:rFonts w:ascii="Times New Roman" w:hAnsi="Times New Roman" w:cs="Times New Roman"/>
          <w:sz w:val="24"/>
          <w:szCs w:val="24"/>
        </w:rPr>
        <w:t>i perubahan aktivitas belajar yang lebih baik bagi murid dalam pelaksanaan tindakan, hal ini sesuai dengan hasil ob</w:t>
      </w:r>
      <w:r w:rsidR="0012641D">
        <w:rPr>
          <w:rFonts w:ascii="Times New Roman" w:hAnsi="Times New Roman" w:cs="Times New Roman"/>
          <w:sz w:val="24"/>
          <w:szCs w:val="24"/>
        </w:rPr>
        <w:t>servasi murid dan guru yang sudah</w:t>
      </w:r>
      <w:r w:rsidRPr="00E70B9F">
        <w:rPr>
          <w:rFonts w:ascii="Times New Roman" w:hAnsi="Times New Roman" w:cs="Times New Roman"/>
          <w:sz w:val="24"/>
          <w:szCs w:val="24"/>
        </w:rPr>
        <w:t xml:space="preserve"> mencapai tujuan yang diharapkan.</w:t>
      </w:r>
    </w:p>
    <w:p w:rsidR="00A12BAB" w:rsidRPr="00E70B9F" w:rsidRDefault="00A12BAB" w:rsidP="00A12BAB">
      <w:pPr>
        <w:tabs>
          <w:tab w:val="left" w:pos="399"/>
          <w:tab w:val="left" w:pos="1083"/>
        </w:tabs>
        <w:spacing w:after="0" w:line="480" w:lineRule="auto"/>
        <w:ind w:left="741" w:hanging="74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70B9F">
        <w:rPr>
          <w:rFonts w:ascii="Times New Roman" w:hAnsi="Times New Roman" w:cs="Times New Roman"/>
          <w:b/>
          <w:sz w:val="24"/>
          <w:szCs w:val="24"/>
          <w:lang w:val="id-ID"/>
        </w:rPr>
        <w:t>B.  Saran-saran</w:t>
      </w:r>
    </w:p>
    <w:p w:rsidR="00A12BAB" w:rsidRPr="00E70B9F" w:rsidRDefault="00A12BAB" w:rsidP="00A12BAB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0B9F">
        <w:rPr>
          <w:rFonts w:ascii="Times New Roman" w:hAnsi="Times New Roman" w:cs="Times New Roman"/>
          <w:sz w:val="24"/>
          <w:szCs w:val="24"/>
          <w:lang w:bidi="en-US"/>
        </w:rPr>
        <w:t>Berdasarkan kesimpulan yang diperoleh dari hasil penelitian , diajukan beberapa saran yang perlu dipertimbangkan :</w:t>
      </w:r>
    </w:p>
    <w:p w:rsidR="00A12BAB" w:rsidRPr="00E70B9F" w:rsidRDefault="00A12BAB" w:rsidP="00A12BAB">
      <w:pPr>
        <w:pStyle w:val="ListParagraph"/>
        <w:numPr>
          <w:ilvl w:val="2"/>
          <w:numId w:val="1"/>
        </w:numPr>
        <w:tabs>
          <w:tab w:val="clear" w:pos="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0B9F">
        <w:rPr>
          <w:rFonts w:ascii="Times New Roman" w:hAnsi="Times New Roman" w:cs="Times New Roman"/>
          <w:sz w:val="24"/>
          <w:szCs w:val="24"/>
          <w:lang w:bidi="en-US"/>
        </w:rPr>
        <w:t xml:space="preserve">Bagi guru, dengan adanya skripsi ini, maka diharapkan dapat menjadi salah satu pedoman dalam  menererapkan pendekatan </w:t>
      </w:r>
      <w:r w:rsidRPr="00E70B9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Contextual Teaching and Learning </w:t>
      </w:r>
      <w:r w:rsidRPr="00E70B9F">
        <w:rPr>
          <w:rFonts w:ascii="Times New Roman" w:hAnsi="Times New Roman" w:cs="Times New Roman"/>
          <w:sz w:val="24"/>
          <w:szCs w:val="24"/>
          <w:lang w:bidi="en-US"/>
        </w:rPr>
        <w:lastRenderedPageBreak/>
        <w:t>sehingga terjadi pembelajaran yang inovatif, yang pada akhirnya mampu meningkatkan kemampuan  murid memah</w:t>
      </w:r>
      <w:r w:rsidR="009C0A5D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Pr="00E70B9F">
        <w:rPr>
          <w:rFonts w:ascii="Times New Roman" w:hAnsi="Times New Roman" w:cs="Times New Roman"/>
          <w:sz w:val="24"/>
          <w:szCs w:val="24"/>
          <w:lang w:bidi="en-US"/>
        </w:rPr>
        <w:t xml:space="preserve">mi materi dalam proses belajar mengajar di kelas dengan  mengalokasikan waktu secara baik, </w:t>
      </w:r>
    </w:p>
    <w:p w:rsidR="00A12BAB" w:rsidRPr="00E70B9F" w:rsidRDefault="00A12BAB" w:rsidP="00A12BAB">
      <w:pPr>
        <w:pStyle w:val="ListParagraph"/>
        <w:numPr>
          <w:ilvl w:val="2"/>
          <w:numId w:val="1"/>
        </w:numPr>
        <w:tabs>
          <w:tab w:val="clear" w:pos="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0B9F">
        <w:rPr>
          <w:rFonts w:ascii="Times New Roman" w:hAnsi="Times New Roman" w:cs="Times New Roman"/>
          <w:sz w:val="24"/>
          <w:szCs w:val="24"/>
          <w:lang w:bidi="en-US"/>
        </w:rPr>
        <w:t>Bagi calon peneliti hendaknya membaca dan mencoba pendekatan ini dalam membuat penelitian  tapi diharapkan untuk mengembangkannya  pada materi yang berbeda sehingga akan banyak rujukan yang bermanfaat bagi dunia pendidikan.</w:t>
      </w:r>
    </w:p>
    <w:p w:rsidR="00A12BAB" w:rsidRPr="00E70B9F" w:rsidRDefault="00A12BAB" w:rsidP="00A12BAB">
      <w:pPr>
        <w:pStyle w:val="ListParagraph"/>
        <w:numPr>
          <w:ilvl w:val="2"/>
          <w:numId w:val="1"/>
        </w:numPr>
        <w:tabs>
          <w:tab w:val="clear" w:pos="30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70B9F">
        <w:rPr>
          <w:rFonts w:ascii="Times New Roman" w:hAnsi="Times New Roman" w:cs="Times New Roman"/>
          <w:sz w:val="24"/>
          <w:szCs w:val="24"/>
          <w:lang w:bidi="en-US"/>
        </w:rPr>
        <w:t xml:space="preserve">Bagi Peneliti, semoga dengan penelitian ini dapat meningkatkan kemampuan untuk lebih memahami pendekatan </w:t>
      </w:r>
      <w:r w:rsidRPr="00E70B9F">
        <w:rPr>
          <w:rFonts w:ascii="Times New Roman" w:hAnsi="Times New Roman" w:cs="Times New Roman"/>
          <w:i/>
          <w:sz w:val="24"/>
          <w:szCs w:val="24"/>
          <w:lang w:bidi="en-US"/>
        </w:rPr>
        <w:t>Contextual Teaching and Learning</w:t>
      </w:r>
      <w:r w:rsidRPr="00E70B9F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12BAB" w:rsidRPr="00E70B9F" w:rsidRDefault="00A12BAB" w:rsidP="00A12BA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AB" w:rsidRDefault="00A12BAB" w:rsidP="00B01183">
      <w:pPr>
        <w:spacing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B01183" w:rsidRDefault="00B01183" w:rsidP="00B01183">
      <w:pPr>
        <w:spacing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A12BAB" w:rsidRPr="00E70B9F" w:rsidRDefault="00A12BAB" w:rsidP="00A12BAB">
      <w:pPr>
        <w:spacing w:line="48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9F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A12BAB" w:rsidRPr="00E70B9F" w:rsidRDefault="00A12BAB" w:rsidP="00EB0FDE">
      <w:pPr>
        <w:pStyle w:val="Style1"/>
        <w:adjustRightInd/>
        <w:ind w:left="709" w:hanging="709"/>
        <w:jc w:val="both"/>
        <w:rPr>
          <w:sz w:val="24"/>
          <w:szCs w:val="24"/>
          <w:lang w:eastAsia="id-ID"/>
        </w:rPr>
      </w:pPr>
      <w:r w:rsidRPr="00E70B9F">
        <w:rPr>
          <w:sz w:val="24"/>
          <w:szCs w:val="24"/>
        </w:rPr>
        <w:t>Artaban. 2003. Pengaruh Minat Belajar Terhadap Hasil Belajae Matematika Siswa    Kelas II SLTP Negeri I Kalikku Kabupaten Mamuju</w:t>
      </w:r>
      <w:r w:rsidRPr="00E70B9F">
        <w:rPr>
          <w:i/>
          <w:sz w:val="24"/>
          <w:szCs w:val="24"/>
        </w:rPr>
        <w:t>.</w:t>
      </w:r>
      <w:r w:rsidRPr="00E70B9F">
        <w:rPr>
          <w:sz w:val="24"/>
          <w:szCs w:val="24"/>
        </w:rPr>
        <w:t xml:space="preserve"> </w:t>
      </w:r>
      <w:r w:rsidRPr="00E70B9F">
        <w:rPr>
          <w:i/>
          <w:sz w:val="24"/>
          <w:szCs w:val="24"/>
        </w:rPr>
        <w:t xml:space="preserve">Skripsi. </w:t>
      </w:r>
      <w:r w:rsidRPr="00E70B9F">
        <w:rPr>
          <w:sz w:val="24"/>
          <w:szCs w:val="24"/>
        </w:rPr>
        <w:t>FKIP: UVRI Makassar.</w:t>
      </w:r>
      <w:r w:rsidRPr="00E70B9F">
        <w:rPr>
          <w:sz w:val="24"/>
          <w:szCs w:val="24"/>
          <w:lang w:eastAsia="id-ID"/>
        </w:rPr>
        <w:t xml:space="preserve"> </w:t>
      </w: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  <w:lang w:eastAsia="id-ID"/>
        </w:rPr>
      </w:pPr>
    </w:p>
    <w:p w:rsidR="00A12BAB" w:rsidRPr="00E70B9F" w:rsidRDefault="00A12BAB" w:rsidP="00EB0FDE">
      <w:pPr>
        <w:pStyle w:val="Style1"/>
        <w:adjustRightInd/>
        <w:spacing w:after="240"/>
        <w:ind w:left="709" w:hanging="709"/>
        <w:jc w:val="both"/>
        <w:rPr>
          <w:sz w:val="24"/>
          <w:szCs w:val="24"/>
        </w:rPr>
      </w:pPr>
      <w:r w:rsidRPr="00E70B9F">
        <w:rPr>
          <w:sz w:val="24"/>
          <w:szCs w:val="24"/>
          <w:lang w:eastAsia="id-ID"/>
        </w:rPr>
        <w:t xml:space="preserve">Anisa, 2012. Pembelajaran </w:t>
      </w:r>
      <w:r w:rsidRPr="00E70B9F">
        <w:rPr>
          <w:i/>
          <w:sz w:val="24"/>
          <w:szCs w:val="24"/>
          <w:lang w:eastAsia="id-ID"/>
        </w:rPr>
        <w:t>CTL</w:t>
      </w:r>
      <w:r w:rsidRPr="00E70B9F">
        <w:rPr>
          <w:sz w:val="24"/>
          <w:szCs w:val="24"/>
          <w:lang w:eastAsia="id-ID"/>
        </w:rPr>
        <w:t xml:space="preserve">: </w:t>
      </w:r>
      <w:r w:rsidRPr="00E70B9F">
        <w:rPr>
          <w:i/>
          <w:sz w:val="24"/>
          <w:szCs w:val="24"/>
          <w:lang w:eastAsia="id-ID"/>
        </w:rPr>
        <w:t xml:space="preserve">Pembelajaran CTL di Sekolah Dasar, </w:t>
      </w:r>
      <w:r w:rsidRPr="00E70B9F">
        <w:rPr>
          <w:i/>
          <w:sz w:val="24"/>
          <w:szCs w:val="24"/>
        </w:rPr>
        <w:t>(Online).</w:t>
      </w:r>
      <w:r w:rsidRPr="00E70B9F">
        <w:rPr>
          <w:sz w:val="24"/>
          <w:szCs w:val="24"/>
        </w:rPr>
        <w:t xml:space="preserve"> </w:t>
      </w:r>
      <w:r w:rsidRPr="00E70B9F">
        <w:rPr>
          <w:i/>
          <w:sz w:val="24"/>
          <w:szCs w:val="24"/>
          <w:lang w:eastAsia="id-ID"/>
        </w:rPr>
        <w:t xml:space="preserve"> </w:t>
      </w:r>
      <w:r w:rsidRPr="00E70B9F">
        <w:rPr>
          <w:sz w:val="24"/>
          <w:szCs w:val="24"/>
          <w:lang w:eastAsia="id-ID"/>
        </w:rPr>
        <w:t xml:space="preserve">Zahrohyasin. 2012. </w:t>
      </w:r>
      <w:r w:rsidRPr="00E70B9F">
        <w:rPr>
          <w:i/>
          <w:sz w:val="24"/>
          <w:szCs w:val="24"/>
        </w:rPr>
        <w:t xml:space="preserve">Kelebihan-dan-Kelemahan Pembelajaran CTL. </w:t>
      </w:r>
      <w:r w:rsidRPr="00E70B9F">
        <w:rPr>
          <w:sz w:val="24"/>
          <w:szCs w:val="24"/>
          <w:u w:val="single"/>
        </w:rPr>
        <w:t>http://www.sekolahdasar.net/2012/05/</w:t>
      </w:r>
      <w:r w:rsidRPr="00E70B9F">
        <w:rPr>
          <w:i/>
          <w:sz w:val="24"/>
          <w:szCs w:val="24"/>
          <w:u w:val="single"/>
        </w:rPr>
        <w:t xml:space="preserve"> .</w:t>
      </w:r>
      <w:r w:rsidRPr="00E70B9F">
        <w:rPr>
          <w:sz w:val="24"/>
          <w:szCs w:val="24"/>
        </w:rPr>
        <w:t xml:space="preserve"> (diakses 16 januari 2013).</w:t>
      </w:r>
    </w:p>
    <w:p w:rsidR="00A12BAB" w:rsidRPr="00E70B9F" w:rsidRDefault="00C71150" w:rsidP="00EB0FD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 </w:t>
      </w:r>
      <w:r w:rsidR="00A12BAB" w:rsidRPr="00E70B9F">
        <w:rPr>
          <w:rFonts w:ascii="Times New Roman" w:hAnsi="Times New Roman" w:cs="Times New Roman"/>
          <w:sz w:val="24"/>
          <w:szCs w:val="24"/>
        </w:rPr>
        <w:t xml:space="preserve">Patta. 2008. </w:t>
      </w:r>
      <w:r w:rsidR="00A12BAB" w:rsidRPr="00E70B9F">
        <w:rPr>
          <w:rFonts w:ascii="Times New Roman" w:hAnsi="Times New Roman" w:cs="Times New Roman"/>
          <w:i/>
          <w:sz w:val="24"/>
          <w:szCs w:val="24"/>
        </w:rPr>
        <w:t>Aplikasi Keterampilan Proses Dalam Pembelajaran di Sekolah Dasar.</w:t>
      </w:r>
      <w:r w:rsidR="00A12BAB" w:rsidRPr="00E70B9F">
        <w:rPr>
          <w:rFonts w:ascii="Times New Roman" w:hAnsi="Times New Roman" w:cs="Times New Roman"/>
          <w:sz w:val="24"/>
          <w:szCs w:val="24"/>
        </w:rPr>
        <w:t xml:space="preserve"> Makassar: CV Samudra Alif Mim.</w:t>
      </w:r>
    </w:p>
    <w:p w:rsidR="00A12BAB" w:rsidRPr="00E70B9F" w:rsidRDefault="00A12BAB" w:rsidP="00EB0F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Djamarah Bahri Syaiful dan Zain Aswan. 1995. </w:t>
      </w:r>
      <w:r w:rsidRPr="00E70B9F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E70B9F">
        <w:rPr>
          <w:rFonts w:ascii="Times New Roman" w:hAnsi="Times New Roman" w:cs="Times New Roman"/>
          <w:sz w:val="24"/>
          <w:szCs w:val="24"/>
        </w:rPr>
        <w:t>. Jakarta:PT Rineka Cipta.</w:t>
      </w:r>
    </w:p>
    <w:p w:rsidR="00A12BAB" w:rsidRDefault="00A12BAB" w:rsidP="00EB0FDE">
      <w:pPr>
        <w:pStyle w:val="Style1"/>
        <w:adjustRightInd/>
        <w:spacing w:after="240"/>
        <w:ind w:left="709" w:hanging="709"/>
        <w:jc w:val="both"/>
        <w:rPr>
          <w:color w:val="000000" w:themeColor="text1"/>
          <w:sz w:val="24"/>
          <w:szCs w:val="24"/>
        </w:rPr>
      </w:pPr>
      <w:r w:rsidRPr="00E70B9F">
        <w:rPr>
          <w:sz w:val="24"/>
          <w:szCs w:val="24"/>
        </w:rPr>
        <w:t xml:space="preserve">Dzaki. 2009. </w:t>
      </w:r>
      <w:r w:rsidRPr="00E70B9F">
        <w:rPr>
          <w:i/>
          <w:sz w:val="24"/>
          <w:szCs w:val="24"/>
        </w:rPr>
        <w:t>Kelemahan dalam Pembelajaran CTL, (Online).</w:t>
      </w:r>
      <w:r w:rsidRPr="00E70B9F">
        <w:rPr>
          <w:sz w:val="24"/>
          <w:szCs w:val="24"/>
        </w:rPr>
        <w:t xml:space="preserve"> </w:t>
      </w:r>
      <w:r w:rsidRPr="00E70B9F">
        <w:rPr>
          <w:i/>
          <w:sz w:val="24"/>
          <w:szCs w:val="24"/>
          <w:lang w:eastAsia="id-ID"/>
        </w:rPr>
        <w:t xml:space="preserve"> </w:t>
      </w:r>
      <w:r w:rsidRPr="00F50EC8">
        <w:rPr>
          <w:color w:val="000000" w:themeColor="text1"/>
          <w:szCs w:val="24"/>
          <w:lang w:val="id-ID"/>
        </w:rPr>
        <w:t>(</w:t>
      </w:r>
      <w:hyperlink r:id="rId7" w:history="1">
        <w:r w:rsidRPr="00F50EC8">
          <w:rPr>
            <w:rStyle w:val="Hyperlink"/>
            <w:color w:val="000000" w:themeColor="text1"/>
            <w:sz w:val="24"/>
            <w:szCs w:val="24"/>
          </w:rPr>
          <w:t>http://something2283.blogspot.com/2009/05/</w:t>
        </w:r>
        <w:r w:rsidRPr="00F50EC8">
          <w:rPr>
            <w:rStyle w:val="Hyperlink"/>
            <w:i/>
            <w:color w:val="000000" w:themeColor="text1"/>
            <w:sz w:val="24"/>
            <w:szCs w:val="24"/>
          </w:rPr>
          <w:t>KelemahanCT</w:t>
        </w:r>
        <w:r w:rsidRPr="00F50EC8">
          <w:rPr>
            <w:rStyle w:val="Hyperlink"/>
            <w:color w:val="000000" w:themeColor="text1"/>
            <w:sz w:val="24"/>
            <w:szCs w:val="24"/>
          </w:rPr>
          <w:t>L.html</w:t>
        </w:r>
      </w:hyperlink>
      <w:r w:rsidRPr="00F50EC8">
        <w:rPr>
          <w:color w:val="000000" w:themeColor="text1"/>
          <w:sz w:val="24"/>
          <w:szCs w:val="24"/>
        </w:rPr>
        <w:t xml:space="preserve"> (diakses 16 januari 2013).</w:t>
      </w:r>
    </w:p>
    <w:p w:rsidR="00BB3672" w:rsidRPr="00BB3672" w:rsidRDefault="00BB3672" w:rsidP="00A12BAB">
      <w:pPr>
        <w:pStyle w:val="Style1"/>
        <w:adjustRightInd/>
        <w:spacing w:after="240"/>
        <w:ind w:left="993" w:hanging="993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Daryanto. 1999. </w:t>
      </w:r>
      <w:r>
        <w:rPr>
          <w:i/>
          <w:color w:val="000000" w:themeColor="text1"/>
          <w:sz w:val="24"/>
          <w:szCs w:val="24"/>
        </w:rPr>
        <w:t>Evaluasi Pendidikan</w:t>
      </w:r>
      <w:r>
        <w:rPr>
          <w:color w:val="000000" w:themeColor="text1"/>
          <w:sz w:val="24"/>
          <w:szCs w:val="24"/>
        </w:rPr>
        <w:t xml:space="preserve">: </w:t>
      </w:r>
      <w:r w:rsidR="00EB0FDE">
        <w:rPr>
          <w:color w:val="000000" w:themeColor="text1"/>
          <w:sz w:val="24"/>
          <w:szCs w:val="24"/>
        </w:rPr>
        <w:t xml:space="preserve">Jakarta: </w:t>
      </w:r>
      <w:r>
        <w:rPr>
          <w:color w:val="000000" w:themeColor="text1"/>
          <w:sz w:val="24"/>
          <w:szCs w:val="24"/>
        </w:rPr>
        <w:t>Rineka Cipta</w:t>
      </w:r>
    </w:p>
    <w:p w:rsidR="00A12BAB" w:rsidRPr="00E70B9F" w:rsidRDefault="00A12BAB" w:rsidP="000439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Faturrahman. 2012. </w:t>
      </w:r>
      <w:r w:rsidRPr="00E70B9F">
        <w:rPr>
          <w:rFonts w:ascii="Times New Roman" w:hAnsi="Times New Roman" w:cs="Times New Roman"/>
          <w:i/>
          <w:sz w:val="24"/>
          <w:szCs w:val="24"/>
        </w:rPr>
        <w:t>Pengantar pendidikan.</w:t>
      </w:r>
      <w:r w:rsidRPr="00E70B9F">
        <w:rPr>
          <w:rFonts w:ascii="Times New Roman" w:hAnsi="Times New Roman" w:cs="Times New Roman"/>
          <w:sz w:val="24"/>
          <w:szCs w:val="24"/>
        </w:rPr>
        <w:t xml:space="preserve"> Cetakan pertama.Jakarta: Prestasi Pusakaraya.</w:t>
      </w:r>
    </w:p>
    <w:p w:rsidR="00A12BAB" w:rsidRPr="00E70B9F" w:rsidRDefault="00A12BAB" w:rsidP="000439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Hanafiah, Nanang dan Suhana Cucu. 2010. </w:t>
      </w:r>
      <w:r w:rsidRPr="00E70B9F">
        <w:rPr>
          <w:rFonts w:ascii="Times New Roman" w:hAnsi="Times New Roman" w:cs="Times New Roman"/>
          <w:i/>
          <w:sz w:val="24"/>
          <w:szCs w:val="24"/>
        </w:rPr>
        <w:t>Konsep strategi Pembelajaran.</w:t>
      </w:r>
      <w:r w:rsidRPr="00E70B9F">
        <w:rPr>
          <w:rFonts w:ascii="Times New Roman" w:hAnsi="Times New Roman" w:cs="Times New Roman"/>
          <w:sz w:val="24"/>
          <w:szCs w:val="24"/>
        </w:rPr>
        <w:t xml:space="preserve"> Bandung: PT Refika Aditama. </w:t>
      </w:r>
    </w:p>
    <w:p w:rsidR="00A12BAB" w:rsidRPr="00E70B9F" w:rsidRDefault="00A12BAB" w:rsidP="000439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>Hasan Hamid. 1991.</w:t>
      </w:r>
      <w:r w:rsidRPr="00E70B9F">
        <w:rPr>
          <w:rFonts w:ascii="Times New Roman" w:hAnsi="Times New Roman" w:cs="Times New Roman"/>
          <w:i/>
          <w:sz w:val="24"/>
          <w:szCs w:val="24"/>
        </w:rPr>
        <w:t xml:space="preserve"> Evaluasi hasil belajar</w:t>
      </w:r>
      <w:r w:rsidRPr="00E70B9F"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A12BAB" w:rsidRPr="00E70B9F" w:rsidRDefault="00A12BAB" w:rsidP="00A12B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Johnson ,B. Elaine. 2011. </w:t>
      </w:r>
      <w:r w:rsidRPr="00E70B9F">
        <w:rPr>
          <w:rFonts w:ascii="Times New Roman" w:hAnsi="Times New Roman" w:cs="Times New Roman"/>
          <w:i/>
          <w:sz w:val="24"/>
          <w:szCs w:val="24"/>
        </w:rPr>
        <w:t>Contextual Teaching and Learning.</w:t>
      </w:r>
      <w:r w:rsidRPr="00E70B9F">
        <w:rPr>
          <w:rFonts w:ascii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hAnsi="Times New Roman" w:cs="Times New Roman"/>
          <w:sz w:val="24"/>
          <w:szCs w:val="24"/>
        </w:rPr>
        <w:t>jemahan oleh Ibnu Setiawan</w:t>
      </w:r>
      <w:r w:rsidRPr="00E70B9F">
        <w:rPr>
          <w:rFonts w:ascii="Times New Roman" w:hAnsi="Times New Roman" w:cs="Times New Roman"/>
          <w:sz w:val="24"/>
          <w:szCs w:val="24"/>
        </w:rPr>
        <w:t>.Bandung: Kaifa.</w:t>
      </w:r>
    </w:p>
    <w:p w:rsidR="00A12BAB" w:rsidRDefault="00A12BAB" w:rsidP="000439A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>Komalasari, Kokom.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0B9F">
        <w:rPr>
          <w:rFonts w:ascii="Times New Roman" w:hAnsi="Times New Roman" w:cs="Times New Roman"/>
          <w:sz w:val="24"/>
          <w:szCs w:val="24"/>
        </w:rPr>
        <w:t xml:space="preserve">. </w:t>
      </w:r>
      <w:r w:rsidRPr="00E70B9F">
        <w:rPr>
          <w:rFonts w:ascii="Times New Roman" w:hAnsi="Times New Roman" w:cs="Times New Roman"/>
          <w:i/>
          <w:sz w:val="24"/>
          <w:szCs w:val="24"/>
        </w:rPr>
        <w:t>Pembelajaran Kontekstual Konsep dan Aplikasi.</w:t>
      </w:r>
      <w:r w:rsidRPr="00E70B9F">
        <w:rPr>
          <w:rFonts w:ascii="Times New Roman" w:hAnsi="Times New Roman" w:cs="Times New Roman"/>
          <w:sz w:val="24"/>
          <w:szCs w:val="24"/>
        </w:rPr>
        <w:t xml:space="preserve"> Cetakan Pertama. Bandung: PT Refika Aditama.</w:t>
      </w:r>
    </w:p>
    <w:p w:rsidR="00D01B31" w:rsidRPr="00D01B31" w:rsidRDefault="00D01B31" w:rsidP="00A12BA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2011. </w:t>
      </w:r>
      <w:r>
        <w:rPr>
          <w:rFonts w:ascii="Times New Roman" w:hAnsi="Times New Roman" w:cs="Times New Roman"/>
          <w:i/>
          <w:sz w:val="24"/>
          <w:szCs w:val="24"/>
        </w:rPr>
        <w:t>Menjadi Guru Profesional.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A12BAB" w:rsidRPr="00E70B9F" w:rsidRDefault="00A12BAB" w:rsidP="000439A0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Rusman, 2011. </w:t>
      </w:r>
      <w:r w:rsidRPr="00E70B9F">
        <w:rPr>
          <w:rFonts w:ascii="Times New Roman" w:hAnsi="Times New Roman" w:cs="Times New Roman"/>
          <w:i/>
          <w:sz w:val="24"/>
          <w:szCs w:val="24"/>
        </w:rPr>
        <w:t>Model-Model Pembelajaran Mengembangkan Profesionalisme Guru.</w:t>
      </w:r>
      <w:r w:rsidRPr="00E70B9F">
        <w:rPr>
          <w:rFonts w:ascii="Times New Roman" w:hAnsi="Times New Roman" w:cs="Times New Roman"/>
          <w:sz w:val="24"/>
          <w:szCs w:val="24"/>
        </w:rPr>
        <w:t xml:space="preserve"> Cetakan keempat. Jakarta: PT Rajagrafindo Persada.</w:t>
      </w:r>
      <w:r w:rsidRPr="00E70B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2BAB" w:rsidRPr="00E70B9F" w:rsidRDefault="00A12BAB" w:rsidP="00A459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>Riesky. 2012. Peningkatan Hasil Belajar IPA melalui pendekatan Contextual Teching and Learning pada siswa Kelas IV SDN Aroeppala Kecamatan Rappocini Kota Makassar</w:t>
      </w:r>
      <w:r w:rsidRPr="00E70B9F">
        <w:rPr>
          <w:rFonts w:ascii="Times New Roman" w:hAnsi="Times New Roman" w:cs="Times New Roman"/>
          <w:i/>
          <w:sz w:val="24"/>
          <w:szCs w:val="24"/>
        </w:rPr>
        <w:t>.</w:t>
      </w:r>
      <w:r w:rsidRPr="00E70B9F">
        <w:rPr>
          <w:rFonts w:ascii="Times New Roman" w:hAnsi="Times New Roman" w:cs="Times New Roman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 w:rsidRPr="00E70B9F">
        <w:rPr>
          <w:rFonts w:ascii="Times New Roman" w:hAnsi="Times New Roman" w:cs="Times New Roman"/>
          <w:sz w:val="24"/>
          <w:szCs w:val="24"/>
        </w:rPr>
        <w:t>PGSD: Universitas Negeri Makassar.</w:t>
      </w:r>
    </w:p>
    <w:p w:rsidR="00A12BAB" w:rsidRPr="00E70B9F" w:rsidRDefault="00A12BAB" w:rsidP="00A459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lastRenderedPageBreak/>
        <w:t xml:space="preserve">Slameto. 2010. </w:t>
      </w:r>
      <w:r w:rsidRPr="00E70B9F">
        <w:rPr>
          <w:rFonts w:ascii="Times New Roman" w:hAnsi="Times New Roman" w:cs="Times New Roman"/>
          <w:i/>
          <w:sz w:val="24"/>
          <w:szCs w:val="24"/>
        </w:rPr>
        <w:t>Belajar dan Faktor-faktor yang Mempengaruhinya.</w:t>
      </w:r>
      <w:r w:rsidRPr="00E70B9F">
        <w:rPr>
          <w:rFonts w:ascii="Times New Roman" w:hAnsi="Times New Roman" w:cs="Times New Roman"/>
          <w:sz w:val="24"/>
          <w:szCs w:val="24"/>
        </w:rPr>
        <w:t>cetakan kelima. Jakarta: Rineka Cipta.</w:t>
      </w:r>
    </w:p>
    <w:p w:rsidR="00A12BAB" w:rsidRPr="00E70B9F" w:rsidRDefault="00A12BAB" w:rsidP="00A4594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Setijadi. 1990. </w:t>
      </w:r>
      <w:r w:rsidRPr="00E70B9F">
        <w:rPr>
          <w:rFonts w:ascii="Times New Roman" w:hAnsi="Times New Roman" w:cs="Times New Roman"/>
          <w:i/>
          <w:sz w:val="24"/>
          <w:szCs w:val="24"/>
        </w:rPr>
        <w:t>Pendidikan Matematika 2.</w:t>
      </w:r>
      <w:r w:rsidRPr="00E70B9F">
        <w:rPr>
          <w:rFonts w:ascii="Times New Roman" w:hAnsi="Times New Roman" w:cs="Times New Roman"/>
          <w:sz w:val="24"/>
          <w:szCs w:val="24"/>
        </w:rPr>
        <w:t>Jakarta: Departemen Pendidikan dan Kebudayaan.</w:t>
      </w:r>
    </w:p>
    <w:p w:rsidR="00A12BAB" w:rsidRPr="00E70B9F" w:rsidRDefault="00A12BAB" w:rsidP="00A459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>Sutawidjaja,Akbar. 1991.</w:t>
      </w:r>
      <w:r w:rsidRPr="00E70B9F">
        <w:rPr>
          <w:rFonts w:ascii="Times New Roman" w:hAnsi="Times New Roman" w:cs="Times New Roman"/>
          <w:i/>
          <w:sz w:val="24"/>
          <w:szCs w:val="24"/>
        </w:rPr>
        <w:t xml:space="preserve"> Pendidikan Matematika 3. </w:t>
      </w:r>
      <w:r w:rsidRPr="00E70B9F">
        <w:rPr>
          <w:rFonts w:ascii="Times New Roman" w:hAnsi="Times New Roman" w:cs="Times New Roman"/>
          <w:sz w:val="24"/>
          <w:szCs w:val="24"/>
        </w:rPr>
        <w:t xml:space="preserve">Jakarta: Departeman Pendidikan dan Kebudayaan </w:t>
      </w:r>
    </w:p>
    <w:p w:rsidR="00A12BAB" w:rsidRPr="00E70B9F" w:rsidRDefault="00A12BAB" w:rsidP="00A4594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 xml:space="preserve">Sanjaya, Wina. 2011. </w:t>
      </w:r>
      <w:r w:rsidRPr="00E70B9F">
        <w:rPr>
          <w:rFonts w:ascii="Times New Roman" w:hAnsi="Times New Roman" w:cs="Times New Roman"/>
          <w:i/>
          <w:sz w:val="24"/>
          <w:szCs w:val="24"/>
        </w:rPr>
        <w:t xml:space="preserve">Pembalajaran dalam Implementasi Kurikulum berbasis Kompetensi. </w:t>
      </w:r>
      <w:r w:rsidRPr="00E70B9F">
        <w:rPr>
          <w:rFonts w:ascii="Times New Roman" w:hAnsi="Times New Roman" w:cs="Times New Roman"/>
          <w:sz w:val="24"/>
          <w:szCs w:val="24"/>
        </w:rPr>
        <w:t>Jakarta: Kencana.</w:t>
      </w:r>
    </w:p>
    <w:p w:rsidR="00A12BAB" w:rsidRPr="00E70B9F" w:rsidRDefault="00A12BAB" w:rsidP="00A12BA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0B9F">
        <w:rPr>
          <w:rFonts w:ascii="Times New Roman" w:hAnsi="Times New Roman" w:cs="Times New Roman"/>
          <w:sz w:val="24"/>
          <w:szCs w:val="24"/>
        </w:rPr>
        <w:t>Undang-undang Republik Indonesia Nomor 14 Tahun 2005.Jakarta: Cemerlang.</w:t>
      </w: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A12BAB" w:rsidRPr="00E70B9F" w:rsidRDefault="00A12BAB" w:rsidP="00A12BAB">
      <w:pPr>
        <w:pStyle w:val="Style1"/>
        <w:adjustRightInd/>
        <w:ind w:left="993" w:hanging="993"/>
        <w:jc w:val="both"/>
        <w:rPr>
          <w:sz w:val="24"/>
          <w:szCs w:val="24"/>
        </w:rPr>
      </w:pPr>
    </w:p>
    <w:p w:rsidR="000928BC" w:rsidRPr="00A12BAB" w:rsidRDefault="000928BC">
      <w:pPr>
        <w:rPr>
          <w:rFonts w:ascii="Times New Roman" w:hAnsi="Times New Roman" w:cs="Times New Roman"/>
          <w:sz w:val="24"/>
          <w:szCs w:val="24"/>
        </w:rPr>
      </w:pPr>
    </w:p>
    <w:sectPr w:rsidR="000928BC" w:rsidRPr="00A12BAB" w:rsidSect="00F07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1134" w:footer="907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C0" w:rsidRDefault="00F076C0" w:rsidP="00F076C0">
      <w:pPr>
        <w:spacing w:after="0" w:line="240" w:lineRule="auto"/>
      </w:pPr>
      <w:r>
        <w:separator/>
      </w:r>
    </w:p>
  </w:endnote>
  <w:endnote w:type="continuationSeparator" w:id="1">
    <w:p w:rsidR="00F076C0" w:rsidRDefault="00F076C0" w:rsidP="00F0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B0" w:rsidRDefault="008F0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BE" w:rsidRDefault="008620BE">
    <w:pPr>
      <w:pStyle w:val="Footer"/>
      <w:jc w:val="center"/>
    </w:pPr>
  </w:p>
  <w:p w:rsidR="008620BE" w:rsidRDefault="008620BE" w:rsidP="008F0DB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035"/>
      <w:docPartObj>
        <w:docPartGallery w:val="Page Numbers (Bottom of Page)"/>
        <w:docPartUnique/>
      </w:docPartObj>
    </w:sdtPr>
    <w:sdtContent>
      <w:p w:rsidR="00F076C0" w:rsidRDefault="008620BE">
        <w:pPr>
          <w:pStyle w:val="Footer"/>
          <w:jc w:val="center"/>
        </w:pPr>
        <w:r>
          <w:t>57</w:t>
        </w:r>
      </w:p>
    </w:sdtContent>
  </w:sdt>
  <w:p w:rsidR="00F076C0" w:rsidRDefault="00F07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C0" w:rsidRDefault="00F076C0" w:rsidP="00F076C0">
      <w:pPr>
        <w:spacing w:after="0" w:line="240" w:lineRule="auto"/>
      </w:pPr>
      <w:r>
        <w:separator/>
      </w:r>
    </w:p>
  </w:footnote>
  <w:footnote w:type="continuationSeparator" w:id="1">
    <w:p w:rsidR="00F076C0" w:rsidRDefault="00F076C0" w:rsidP="00F0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B0" w:rsidRDefault="008F0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B0" w:rsidRDefault="008F0DB0">
    <w:pPr>
      <w:pStyle w:val="Header"/>
      <w:jc w:val="right"/>
    </w:pPr>
  </w:p>
  <w:p w:rsidR="00F076C0" w:rsidRDefault="008F0DB0" w:rsidP="008F0DB0">
    <w:pPr>
      <w:pStyle w:val="Header"/>
      <w:jc w:val="right"/>
    </w:pPr>
    <w:r>
      <w:t>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B0" w:rsidRDefault="008F0D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E0F"/>
    <w:multiLevelType w:val="hybridMultilevel"/>
    <w:tmpl w:val="5114FF3C"/>
    <w:lvl w:ilvl="0" w:tplc="1F8EE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C92FA5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0D6884E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BAB"/>
    <w:rsid w:val="000439A0"/>
    <w:rsid w:val="000928BC"/>
    <w:rsid w:val="0012641D"/>
    <w:rsid w:val="001324C6"/>
    <w:rsid w:val="00157F88"/>
    <w:rsid w:val="001B06E5"/>
    <w:rsid w:val="001F5242"/>
    <w:rsid w:val="002633C7"/>
    <w:rsid w:val="002B369A"/>
    <w:rsid w:val="003A3F1C"/>
    <w:rsid w:val="003C7F70"/>
    <w:rsid w:val="004853BF"/>
    <w:rsid w:val="0051144C"/>
    <w:rsid w:val="00537EE0"/>
    <w:rsid w:val="005D30E1"/>
    <w:rsid w:val="005E6571"/>
    <w:rsid w:val="00607247"/>
    <w:rsid w:val="00855553"/>
    <w:rsid w:val="008620BE"/>
    <w:rsid w:val="008F0DB0"/>
    <w:rsid w:val="009C0A5D"/>
    <w:rsid w:val="009E5F1A"/>
    <w:rsid w:val="00A12BAB"/>
    <w:rsid w:val="00A45947"/>
    <w:rsid w:val="00AF5492"/>
    <w:rsid w:val="00B01183"/>
    <w:rsid w:val="00B10B37"/>
    <w:rsid w:val="00BB3672"/>
    <w:rsid w:val="00C71150"/>
    <w:rsid w:val="00D01B31"/>
    <w:rsid w:val="00D45656"/>
    <w:rsid w:val="00D76B17"/>
    <w:rsid w:val="00DD652C"/>
    <w:rsid w:val="00EB0FDE"/>
    <w:rsid w:val="00EC652A"/>
    <w:rsid w:val="00EE3E5A"/>
    <w:rsid w:val="00F076C0"/>
    <w:rsid w:val="00F3141B"/>
    <w:rsid w:val="00F50EC8"/>
    <w:rsid w:val="00FC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2BAB"/>
    <w:pPr>
      <w:ind w:left="720"/>
      <w:contextualSpacing/>
    </w:pPr>
  </w:style>
  <w:style w:type="paragraph" w:customStyle="1" w:styleId="Style1">
    <w:name w:val="Style 1"/>
    <w:uiPriority w:val="99"/>
    <w:rsid w:val="00A12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BA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BAB"/>
  </w:style>
  <w:style w:type="paragraph" w:styleId="Header">
    <w:name w:val="header"/>
    <w:basedOn w:val="Normal"/>
    <w:link w:val="HeaderChar"/>
    <w:uiPriority w:val="99"/>
    <w:unhideWhenUsed/>
    <w:rsid w:val="00F0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0"/>
  </w:style>
  <w:style w:type="paragraph" w:styleId="Footer">
    <w:name w:val="footer"/>
    <w:basedOn w:val="Normal"/>
    <w:link w:val="FooterChar"/>
    <w:uiPriority w:val="99"/>
    <w:unhideWhenUsed/>
    <w:rsid w:val="00F0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omething2283.blogspot.com/2009/05/menyimak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2013-08-14T10:35:00Z</cp:lastPrinted>
  <dcterms:created xsi:type="dcterms:W3CDTF">2013-07-26T14:25:00Z</dcterms:created>
  <dcterms:modified xsi:type="dcterms:W3CDTF">2013-08-26T06:37:00Z</dcterms:modified>
</cp:coreProperties>
</file>