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89" w:rsidRPr="00247C96" w:rsidRDefault="00484389" w:rsidP="00484389">
      <w:pPr>
        <w:autoSpaceDE w:val="0"/>
        <w:autoSpaceDN w:val="0"/>
        <w:adjustRightInd w:val="0"/>
        <w:spacing w:after="0" w:line="720" w:lineRule="auto"/>
        <w:jc w:val="center"/>
        <w:rPr>
          <w:rFonts w:ascii="Times New Roman" w:hAnsi="Times New Roman" w:cs="Times New Roman"/>
          <w:b/>
          <w:color w:val="000000"/>
          <w:sz w:val="24"/>
          <w:szCs w:val="24"/>
          <w:lang w:val="en-US"/>
        </w:rPr>
      </w:pPr>
      <w:r>
        <w:rPr>
          <w:rFonts w:ascii="Times New Roman" w:hAnsi="Times New Roman" w:cs="Times New Roman"/>
          <w:b/>
          <w:noProof/>
          <w:color w:val="000000"/>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377.1pt;margin-top:-39.9pt;width:54.75pt;height:28.5pt;z-index:251660288" stroked="f">
            <v:textbox style="mso-next-textbox:#_x0000_s1026">
              <w:txbxContent>
                <w:p w:rsidR="00484389" w:rsidRDefault="00484389" w:rsidP="00484389"/>
              </w:txbxContent>
            </v:textbox>
          </v:shape>
        </w:pict>
      </w:r>
      <w:r w:rsidRPr="00247C96">
        <w:rPr>
          <w:rFonts w:ascii="Times New Roman" w:hAnsi="Times New Roman" w:cs="Times New Roman"/>
          <w:b/>
          <w:color w:val="000000"/>
          <w:sz w:val="24"/>
          <w:szCs w:val="24"/>
          <w:lang w:val="en-US"/>
        </w:rPr>
        <w:t>BAB V</w:t>
      </w:r>
    </w:p>
    <w:p w:rsidR="00484389" w:rsidRPr="00247C96" w:rsidRDefault="00484389" w:rsidP="00484389">
      <w:pPr>
        <w:autoSpaceDE w:val="0"/>
        <w:autoSpaceDN w:val="0"/>
        <w:adjustRightInd w:val="0"/>
        <w:spacing w:after="0" w:line="720" w:lineRule="auto"/>
        <w:jc w:val="center"/>
        <w:rPr>
          <w:rFonts w:ascii="Times New Roman" w:hAnsi="Times New Roman" w:cs="Times New Roman"/>
          <w:b/>
          <w:color w:val="000000"/>
          <w:sz w:val="24"/>
          <w:szCs w:val="24"/>
          <w:lang w:val="en-US"/>
        </w:rPr>
      </w:pPr>
      <w:r w:rsidRPr="00247C96">
        <w:rPr>
          <w:rFonts w:ascii="Times New Roman" w:hAnsi="Times New Roman" w:cs="Times New Roman"/>
          <w:b/>
          <w:color w:val="000000"/>
          <w:sz w:val="24"/>
          <w:szCs w:val="24"/>
          <w:lang w:val="en-US"/>
        </w:rPr>
        <w:t>PENUTUP</w:t>
      </w:r>
    </w:p>
    <w:p w:rsidR="00484389" w:rsidRDefault="00484389" w:rsidP="00484389">
      <w:pPr>
        <w:pStyle w:val="ListParagraph"/>
        <w:numPr>
          <w:ilvl w:val="0"/>
          <w:numId w:val="5"/>
        </w:numPr>
        <w:autoSpaceDE w:val="0"/>
        <w:autoSpaceDN w:val="0"/>
        <w:adjustRightInd w:val="0"/>
        <w:spacing w:after="0" w:line="720" w:lineRule="auto"/>
        <w:ind w:left="284" w:hanging="284"/>
        <w:jc w:val="center"/>
        <w:rPr>
          <w:rFonts w:ascii="Times New Roman" w:hAnsi="Times New Roman" w:cs="Times New Roman"/>
          <w:b/>
          <w:color w:val="000000"/>
          <w:sz w:val="24"/>
          <w:szCs w:val="24"/>
          <w:lang w:val="en-US"/>
        </w:rPr>
      </w:pPr>
      <w:r w:rsidRPr="00247C96">
        <w:rPr>
          <w:rFonts w:ascii="Times New Roman" w:hAnsi="Times New Roman" w:cs="Times New Roman"/>
          <w:b/>
          <w:color w:val="000000"/>
          <w:sz w:val="24"/>
          <w:szCs w:val="24"/>
          <w:lang w:val="en-US"/>
        </w:rPr>
        <w:t>Kesimpulan</w:t>
      </w:r>
    </w:p>
    <w:p w:rsidR="00484389" w:rsidRDefault="00484389" w:rsidP="00484389">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Penelitian ini dilaksanakan dengan tujuan untuk memperoleh suatu instrumen tes sistem persamaan linear dua variabel berdasarkan revisi taksonomi Bloom untuk mengukur kemampuan berpikir tingkat tinggi siswa kelas VIII yang berkualitas dalam hal ini valid, reliabel, dan memiliki potensial efek melalui proses pengembangan. Adapun kesimpulan yang dapat diperoleh dari penelitian ini adalah sebagai berikut.</w:t>
      </w:r>
    </w:p>
    <w:p w:rsidR="00484389" w:rsidRDefault="00484389" w:rsidP="00484389">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Prototype tessistem persamaan linear dua variabel berdasarkan revisi taksonomi Bloom untuk mengukur kemampuan berpikir tingkat tinggi</w:t>
      </w:r>
      <w:r w:rsidRPr="00A20139">
        <w:rPr>
          <w:rFonts w:ascii="Times New Roman" w:hAnsi="Times New Roman" w:cs="Times New Roman"/>
          <w:color w:val="000000"/>
          <w:sz w:val="24"/>
          <w:szCs w:val="24"/>
          <w:lang w:val="en-US"/>
        </w:rPr>
        <w:t xml:space="preserve"> yang dikembangkan memenuhi kriteria valid dan </w:t>
      </w:r>
      <w:r>
        <w:rPr>
          <w:rFonts w:ascii="Times New Roman" w:hAnsi="Times New Roman" w:cs="Times New Roman"/>
          <w:color w:val="000000"/>
          <w:sz w:val="24"/>
          <w:szCs w:val="24"/>
          <w:lang w:val="en-US"/>
        </w:rPr>
        <w:t>reliabel</w:t>
      </w:r>
      <w:r w:rsidRPr="00A20139">
        <w:rPr>
          <w:rFonts w:ascii="Times New Roman" w:hAnsi="Times New Roman" w:cs="Times New Roman"/>
          <w:color w:val="000000"/>
          <w:sz w:val="24"/>
          <w:szCs w:val="24"/>
          <w:lang w:val="en-US"/>
        </w:rPr>
        <w:t xml:space="preserve">. Valid </w:t>
      </w:r>
      <w:r>
        <w:rPr>
          <w:rFonts w:ascii="Times New Roman" w:hAnsi="Times New Roman" w:cs="Times New Roman"/>
          <w:color w:val="000000"/>
          <w:sz w:val="24"/>
          <w:szCs w:val="24"/>
          <w:lang w:val="en-US"/>
        </w:rPr>
        <w:t xml:space="preserve">dan reliabel </w:t>
      </w:r>
      <w:r w:rsidRPr="00A20139">
        <w:rPr>
          <w:rFonts w:ascii="Times New Roman" w:hAnsi="Times New Roman" w:cs="Times New Roman"/>
          <w:color w:val="000000"/>
          <w:sz w:val="24"/>
          <w:szCs w:val="24"/>
          <w:lang w:val="en-US"/>
        </w:rPr>
        <w:t xml:space="preserve">secara teoritik dapat dilihat </w:t>
      </w:r>
      <w:r>
        <w:rPr>
          <w:rFonts w:ascii="Times New Roman" w:hAnsi="Times New Roman" w:cs="Times New Roman"/>
          <w:color w:val="000000"/>
          <w:sz w:val="24"/>
          <w:szCs w:val="24"/>
          <w:lang w:val="en-US"/>
        </w:rPr>
        <w:t>dari hasil penilaian validator yakni semua validator memiliki relevansi kuat</w:t>
      </w:r>
      <w:r w:rsidRPr="00A20139">
        <w:rPr>
          <w:rFonts w:ascii="Times New Roman" w:hAnsi="Times New Roman" w:cs="Times New Roman"/>
          <w:color w:val="000000"/>
          <w:sz w:val="24"/>
          <w:szCs w:val="24"/>
          <w:lang w:val="en-US"/>
        </w:rPr>
        <w:t xml:space="preserve"> berdasarkan </w:t>
      </w:r>
      <w:r>
        <w:rPr>
          <w:rFonts w:ascii="Times New Roman" w:hAnsi="Times New Roman" w:cs="Times New Roman"/>
          <w:iCs/>
          <w:color w:val="000000"/>
          <w:sz w:val="24"/>
          <w:szCs w:val="24"/>
          <w:lang w:val="en-US"/>
        </w:rPr>
        <w:t>isi</w:t>
      </w:r>
      <w:r w:rsidRPr="00A20139">
        <w:rPr>
          <w:rFonts w:ascii="Times New Roman" w:hAnsi="Times New Roman" w:cs="Times New Roman"/>
          <w:color w:val="000000"/>
          <w:sz w:val="24"/>
          <w:szCs w:val="24"/>
          <w:lang w:val="en-US"/>
        </w:rPr>
        <w:t xml:space="preserve">dan bahasa.Valid </w:t>
      </w:r>
      <w:r>
        <w:rPr>
          <w:rFonts w:ascii="Times New Roman" w:hAnsi="Times New Roman" w:cs="Times New Roman"/>
          <w:color w:val="000000"/>
          <w:sz w:val="24"/>
          <w:szCs w:val="24"/>
          <w:lang w:val="en-US"/>
        </w:rPr>
        <w:t>dan reliabel hasil uji coba</w:t>
      </w:r>
      <w:r w:rsidRPr="00A20139">
        <w:rPr>
          <w:rFonts w:ascii="Times New Roman" w:hAnsi="Times New Roman" w:cs="Times New Roman"/>
          <w:color w:val="000000"/>
          <w:sz w:val="24"/>
          <w:szCs w:val="24"/>
          <w:lang w:val="en-US"/>
        </w:rPr>
        <w:t xml:space="preserve"> dapat dilihat </w:t>
      </w:r>
      <w:r>
        <w:rPr>
          <w:rFonts w:ascii="Times New Roman" w:hAnsi="Times New Roman" w:cs="Times New Roman"/>
          <w:color w:val="000000"/>
          <w:sz w:val="24"/>
          <w:szCs w:val="24"/>
          <w:lang w:val="en-US"/>
        </w:rPr>
        <w:t>dari</w:t>
      </w:r>
      <w:r w:rsidRPr="00A20139">
        <w:rPr>
          <w:rFonts w:ascii="Times New Roman" w:hAnsi="Times New Roman" w:cs="Times New Roman"/>
          <w:color w:val="000000"/>
          <w:sz w:val="24"/>
          <w:szCs w:val="24"/>
          <w:lang w:val="en-US"/>
        </w:rPr>
        <w:t xml:space="preserve"> analisis butir soa</w:t>
      </w:r>
      <w:r>
        <w:rPr>
          <w:rFonts w:ascii="Times New Roman" w:hAnsi="Times New Roman" w:cs="Times New Roman"/>
          <w:color w:val="000000"/>
          <w:sz w:val="24"/>
          <w:szCs w:val="24"/>
          <w:lang w:val="en-US"/>
        </w:rPr>
        <w:t>l, yaknisemua butir soal yang dikembangkan telah valid dan  reliabel dengan koefisien mencapai 0,621.</w:t>
      </w:r>
    </w:p>
    <w:p w:rsidR="00484389" w:rsidRPr="0031455E" w:rsidRDefault="00484389" w:rsidP="00484389">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7861C1">
        <w:rPr>
          <w:rFonts w:ascii="Times New Roman" w:hAnsi="Times New Roman" w:cs="Times New Roman"/>
          <w:noProof/>
          <w:color w:val="000000"/>
          <w:sz w:val="24"/>
          <w:szCs w:val="24"/>
          <w:lang w:val="en-US"/>
        </w:rPr>
        <w:pict>
          <v:shape id="_x0000_s1027" type="#_x0000_t202" style="position:absolute;left:0;text-align:left;margin-left:178.35pt;margin-top:113.15pt;width:48pt;height:27pt;z-index:251661312" stroked="f">
            <v:textbox style="mso-next-textbox:#_x0000_s1027">
              <w:txbxContent>
                <w:p w:rsidR="00484389" w:rsidRPr="00EC67B4" w:rsidRDefault="00484389" w:rsidP="00484389">
                  <w:pPr>
                    <w:jc w:val="center"/>
                    <w:rPr>
                      <w:rFonts w:ascii="Times New Roman" w:hAnsi="Times New Roman" w:cs="Times New Roman"/>
                      <w:sz w:val="24"/>
                      <w:lang w:val="en-US"/>
                    </w:rPr>
                  </w:pPr>
                  <w:r>
                    <w:rPr>
                      <w:rFonts w:ascii="Times New Roman" w:hAnsi="Times New Roman" w:cs="Times New Roman"/>
                      <w:sz w:val="24"/>
                      <w:lang w:val="en-US"/>
                    </w:rPr>
                    <w:t>140</w:t>
                  </w:r>
                </w:p>
              </w:txbxContent>
            </v:textbox>
          </v:shape>
        </w:pict>
      </w:r>
      <w:r>
        <w:rPr>
          <w:rFonts w:ascii="Times New Roman" w:hAnsi="Times New Roman" w:cs="Times New Roman"/>
          <w:color w:val="000000"/>
          <w:sz w:val="24"/>
          <w:szCs w:val="24"/>
          <w:lang w:val="en-US"/>
        </w:rPr>
        <w:t>Proses pengembangan prototype perangkat tessistem persamaan linear dua variabel berdasarkan revisi taksonomi Bloom yang dikembangkan memi</w:t>
      </w:r>
      <w:r w:rsidRPr="00A20139">
        <w:rPr>
          <w:rFonts w:ascii="Times New Roman" w:hAnsi="Times New Roman" w:cs="Times New Roman"/>
          <w:color w:val="000000"/>
          <w:sz w:val="24"/>
          <w:szCs w:val="24"/>
          <w:lang w:val="en-US"/>
        </w:rPr>
        <w:t xml:space="preserve">liki efek potensial terhadap kemampuan </w:t>
      </w:r>
      <w:r>
        <w:rPr>
          <w:rFonts w:ascii="Times New Roman" w:hAnsi="Times New Roman" w:cs="Times New Roman"/>
          <w:color w:val="000000"/>
          <w:sz w:val="24"/>
          <w:szCs w:val="24"/>
          <w:lang w:val="en-US"/>
        </w:rPr>
        <w:t>berpikir tingkat tinggi siswa</w:t>
      </w:r>
      <w:r w:rsidRPr="00A2013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Sebanyak 30 orang siswa mampu menyelesaikan soal sampai level mencipta (kategori tinggi), 76orang siswa mampu menyelesaikan soal sampai level mengevaluasi (kategori sedang), dan 11 orang siswa diantaranya mampu menyelesaikan soal sampai level menganalisis (kategori rendah) dari 117 orang siswa yang dites. Secara kualitatif efek potensial tes berkemampuan tinggi siswa dalam mengerjakan soal pada materi SPLDV dapat disimpulkan seperti berikut.</w:t>
      </w:r>
    </w:p>
    <w:p w:rsidR="00484389" w:rsidRPr="00294740" w:rsidRDefault="00484389" w:rsidP="00484389">
      <w:pPr>
        <w:pStyle w:val="ListParagraph"/>
        <w:numPr>
          <w:ilvl w:val="1"/>
          <w:numId w:val="4"/>
        </w:numPr>
        <w:autoSpaceDE w:val="0"/>
        <w:autoSpaceDN w:val="0"/>
        <w:adjustRightInd w:val="0"/>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lastRenderedPageBreak/>
        <w:t>Kategori s</w:t>
      </w:r>
      <w:r w:rsidRPr="00294740">
        <w:rPr>
          <w:rFonts w:ascii="Times New Roman" w:hAnsi="Times New Roman" w:cs="Times New Roman"/>
          <w:color w:val="000000"/>
          <w:sz w:val="24"/>
          <w:szCs w:val="24"/>
          <w:lang w:val="en-US"/>
        </w:rPr>
        <w:t xml:space="preserve">iswa </w:t>
      </w:r>
      <w:r>
        <w:rPr>
          <w:rFonts w:ascii="Times New Roman" w:hAnsi="Times New Roman" w:cs="Times New Roman"/>
          <w:color w:val="000000"/>
          <w:sz w:val="24"/>
          <w:szCs w:val="24"/>
          <w:lang w:val="en-US"/>
        </w:rPr>
        <w:t>mampu menyelesaikan soal sampai level mencipta</w:t>
      </w:r>
    </w:p>
    <w:p w:rsidR="00484389" w:rsidRPr="00294740" w:rsidRDefault="00484389" w:rsidP="00484389">
      <w:pPr>
        <w:pStyle w:val="ListParagraph"/>
        <w:numPr>
          <w:ilvl w:val="2"/>
          <w:numId w:val="6"/>
        </w:numPr>
        <w:autoSpaceDE w:val="0"/>
        <w:autoSpaceDN w:val="0"/>
        <w:adjustRightInd w:val="0"/>
        <w:spacing w:after="0" w:line="480" w:lineRule="auto"/>
        <w:ind w:left="709" w:hanging="425"/>
        <w:jc w:val="both"/>
        <w:rPr>
          <w:rFonts w:ascii="Times New Roman" w:hAnsi="Times New Roman" w:cs="Times New Roman"/>
          <w:sz w:val="24"/>
          <w:szCs w:val="24"/>
          <w:lang w:val="en-US"/>
        </w:rPr>
      </w:pPr>
      <w:r w:rsidRPr="00294740">
        <w:rPr>
          <w:rFonts w:ascii="Times New Roman" w:hAnsi="Times New Roman" w:cs="Times New Roman"/>
          <w:color w:val="000000"/>
          <w:sz w:val="24"/>
          <w:szCs w:val="24"/>
          <w:lang w:val="en-US"/>
        </w:rPr>
        <w:t xml:space="preserve">Dalam menganalisis </w:t>
      </w:r>
      <w:r>
        <w:rPr>
          <w:rFonts w:ascii="Times New Roman" w:hAnsi="Times New Roman" w:cs="Times New Roman"/>
          <w:color w:val="000000"/>
          <w:sz w:val="24"/>
          <w:szCs w:val="24"/>
          <w:lang w:val="en-US"/>
        </w:rPr>
        <w:t xml:space="preserve">(C4) </w:t>
      </w:r>
      <w:r w:rsidRPr="00294740">
        <w:rPr>
          <w:rFonts w:ascii="Times New Roman" w:hAnsi="Times New Roman" w:cs="Times New Roman"/>
          <w:color w:val="000000"/>
          <w:sz w:val="24"/>
          <w:szCs w:val="24"/>
          <w:lang w:val="en-US"/>
        </w:rPr>
        <w:t xml:space="preserve">siswa mampu </w:t>
      </w:r>
      <w:r>
        <w:rPr>
          <w:rFonts w:ascii="Times New Roman" w:hAnsi="Times New Roman" w:cs="Times New Roman"/>
          <w:color w:val="000000"/>
          <w:sz w:val="24"/>
          <w:szCs w:val="24"/>
          <w:lang w:val="en-US"/>
        </w:rPr>
        <w:t>mengidentifikasi, mengaitkan dan menunjukkan hubungan antar variabel, hal itu nampak ketika ia mampu menuliskan dan menjelaskan hal-hal yang diketahui dari soal serta menuliskan kesamaan dan persamaan yang terbentuk berdasarkan informasi soal.</w:t>
      </w:r>
    </w:p>
    <w:p w:rsidR="00484389" w:rsidRPr="00294740" w:rsidRDefault="00484389" w:rsidP="00484389">
      <w:pPr>
        <w:pStyle w:val="ListParagraph"/>
        <w:numPr>
          <w:ilvl w:val="2"/>
          <w:numId w:val="6"/>
        </w:numPr>
        <w:autoSpaceDE w:val="0"/>
        <w:autoSpaceDN w:val="0"/>
        <w:adjustRightInd w:val="0"/>
        <w:spacing w:after="0" w:line="480" w:lineRule="auto"/>
        <w:ind w:left="709" w:hanging="425"/>
        <w:jc w:val="both"/>
        <w:rPr>
          <w:rFonts w:ascii="Times New Roman" w:hAnsi="Times New Roman" w:cs="Times New Roman"/>
          <w:sz w:val="24"/>
          <w:szCs w:val="24"/>
          <w:lang w:val="en-US"/>
        </w:rPr>
      </w:pPr>
      <w:r w:rsidRPr="00294740">
        <w:rPr>
          <w:rFonts w:ascii="Times New Roman" w:hAnsi="Times New Roman" w:cs="Times New Roman"/>
          <w:color w:val="000000"/>
          <w:sz w:val="24"/>
          <w:szCs w:val="24"/>
          <w:lang w:val="en-US"/>
        </w:rPr>
        <w:t xml:space="preserve">Dalam mengevaluasi (C5) siswa mampu </w:t>
      </w:r>
      <w:r>
        <w:rPr>
          <w:rFonts w:ascii="Times New Roman" w:hAnsi="Times New Roman" w:cs="Times New Roman"/>
          <w:color w:val="000000"/>
          <w:sz w:val="24"/>
          <w:szCs w:val="24"/>
          <w:lang w:val="en-US"/>
        </w:rPr>
        <w:t>mengetes atau mengecek dan menilai, hal itu nampak ketika ia mampu menuliskan dan menjelaskan bahwa proses penyederhanaan aljabar tersebut benar dan menyatakan bahwa kedua persamaan dari soal nomor 2c benar.</w:t>
      </w:r>
    </w:p>
    <w:p w:rsidR="00484389" w:rsidRPr="00B37EAD" w:rsidRDefault="00484389" w:rsidP="00484389">
      <w:pPr>
        <w:pStyle w:val="ListParagraph"/>
        <w:numPr>
          <w:ilvl w:val="2"/>
          <w:numId w:val="6"/>
        </w:numPr>
        <w:autoSpaceDE w:val="0"/>
        <w:autoSpaceDN w:val="0"/>
        <w:adjustRightInd w:val="0"/>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Dalam mencipta (C6) siswa tidak mampu memenuhi semua indikator, walaupun demikian ia tetap menuliskan langkah-langkah membuat grafik, menggambar grafik, dan menentukan koordinat titik A yang tidak tepat.</w:t>
      </w:r>
    </w:p>
    <w:p w:rsidR="00484389" w:rsidRDefault="00484389" w:rsidP="00484389">
      <w:pPr>
        <w:pStyle w:val="ListParagraph"/>
        <w:numPr>
          <w:ilvl w:val="1"/>
          <w:numId w:val="4"/>
        </w:numPr>
        <w:autoSpaceDE w:val="0"/>
        <w:autoSpaceDN w:val="0"/>
        <w:adjustRightInd w:val="0"/>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Kategori siswa mampu menyelesaikan soal sampai level mengevaluasi</w:t>
      </w:r>
    </w:p>
    <w:p w:rsidR="00484389" w:rsidRPr="00643460" w:rsidRDefault="00484389" w:rsidP="00484389">
      <w:pPr>
        <w:pStyle w:val="ListParagraph"/>
        <w:numPr>
          <w:ilvl w:val="2"/>
          <w:numId w:val="7"/>
        </w:numPr>
        <w:autoSpaceDE w:val="0"/>
        <w:autoSpaceDN w:val="0"/>
        <w:adjustRightInd w:val="0"/>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menganalisis (C4), siswa mampu </w:t>
      </w:r>
      <w:r>
        <w:rPr>
          <w:rFonts w:ascii="Times New Roman" w:hAnsi="Times New Roman" w:cs="Times New Roman"/>
          <w:color w:val="000000"/>
          <w:sz w:val="24"/>
          <w:szCs w:val="24"/>
          <w:lang w:val="en-US"/>
        </w:rPr>
        <w:t>mengidentifikasi, mengaitkan, dan menunjukkan hubungan antar variabel, hal itu nampak ketika ia mampu menuliskan dan menjelaskan hal-hal yang diketahui dari soal dan menuliskan kesamaan yang terbentuk berdasarkan informasi soal.</w:t>
      </w:r>
    </w:p>
    <w:p w:rsidR="00484389" w:rsidRPr="00643460" w:rsidRDefault="00484389" w:rsidP="00484389">
      <w:pPr>
        <w:pStyle w:val="ListParagraph"/>
        <w:numPr>
          <w:ilvl w:val="2"/>
          <w:numId w:val="7"/>
        </w:numPr>
        <w:autoSpaceDE w:val="0"/>
        <w:autoSpaceDN w:val="0"/>
        <w:adjustRightInd w:val="0"/>
        <w:spacing w:after="0" w:line="480" w:lineRule="auto"/>
        <w:ind w:left="709" w:hanging="425"/>
        <w:jc w:val="both"/>
        <w:rPr>
          <w:rFonts w:ascii="Times New Roman" w:hAnsi="Times New Roman" w:cs="Times New Roman"/>
          <w:sz w:val="24"/>
          <w:szCs w:val="24"/>
          <w:lang w:val="en-US"/>
        </w:rPr>
      </w:pPr>
      <w:r w:rsidRPr="00643460">
        <w:rPr>
          <w:rFonts w:ascii="Times New Roman" w:hAnsi="Times New Roman" w:cs="Times New Roman"/>
          <w:color w:val="000000"/>
          <w:sz w:val="24"/>
          <w:szCs w:val="24"/>
          <w:lang w:val="en-US"/>
        </w:rPr>
        <w:t xml:space="preserve">Dalam mengevaluasi (C5) siswa mampu </w:t>
      </w:r>
      <w:r>
        <w:rPr>
          <w:rFonts w:ascii="Times New Roman" w:hAnsi="Times New Roman" w:cs="Times New Roman"/>
          <w:color w:val="000000"/>
          <w:sz w:val="24"/>
          <w:szCs w:val="24"/>
          <w:lang w:val="en-US"/>
        </w:rPr>
        <w:t>mengetes atau mengecek</w:t>
      </w:r>
      <w:r w:rsidRPr="00643460">
        <w:rPr>
          <w:rFonts w:ascii="Times New Roman" w:hAnsi="Times New Roman" w:cs="Times New Roman"/>
          <w:color w:val="000000"/>
          <w:sz w:val="24"/>
          <w:szCs w:val="24"/>
          <w:lang w:val="en-US"/>
        </w:rPr>
        <w:t>, hal itu nampak ketika ia mampu menuliskan dan menjelaskan bahwa proses penyed</w:t>
      </w:r>
      <w:r>
        <w:rPr>
          <w:rFonts w:ascii="Times New Roman" w:hAnsi="Times New Roman" w:cs="Times New Roman"/>
          <w:color w:val="000000"/>
          <w:sz w:val="24"/>
          <w:szCs w:val="24"/>
          <w:lang w:val="en-US"/>
        </w:rPr>
        <w:t>erhanaan aljabar tersebut benar.</w:t>
      </w:r>
    </w:p>
    <w:p w:rsidR="00484389" w:rsidRDefault="00484389" w:rsidP="00484389">
      <w:pPr>
        <w:pStyle w:val="ListParagraph"/>
        <w:numPr>
          <w:ilvl w:val="2"/>
          <w:numId w:val="7"/>
        </w:numPr>
        <w:autoSpaceDE w:val="0"/>
        <w:autoSpaceDN w:val="0"/>
        <w:adjustRightInd w:val="0"/>
        <w:spacing w:after="0" w:line="480" w:lineRule="auto"/>
        <w:ind w:left="709" w:hanging="425"/>
        <w:jc w:val="both"/>
        <w:rPr>
          <w:rFonts w:ascii="Times New Roman" w:hAnsi="Times New Roman" w:cs="Times New Roman"/>
          <w:sz w:val="24"/>
          <w:szCs w:val="24"/>
          <w:lang w:val="en-US"/>
        </w:rPr>
      </w:pPr>
      <w:r w:rsidRPr="00643460">
        <w:rPr>
          <w:rFonts w:ascii="Times New Roman" w:hAnsi="Times New Roman" w:cs="Times New Roman"/>
          <w:sz w:val="24"/>
          <w:szCs w:val="24"/>
          <w:lang w:val="en-US"/>
        </w:rPr>
        <w:t>Dalam mencipta (C6) siswa tidak mampu memenuhi semua indikator</w:t>
      </w:r>
      <w:r>
        <w:rPr>
          <w:rFonts w:ascii="Times New Roman" w:hAnsi="Times New Roman" w:cs="Times New Roman"/>
          <w:sz w:val="24"/>
          <w:szCs w:val="24"/>
          <w:lang w:val="en-US"/>
        </w:rPr>
        <w:t>.</w:t>
      </w:r>
    </w:p>
    <w:p w:rsidR="00484389" w:rsidRDefault="00484389" w:rsidP="00484389">
      <w:pPr>
        <w:pStyle w:val="ListParagraph"/>
        <w:numPr>
          <w:ilvl w:val="1"/>
          <w:numId w:val="4"/>
        </w:numPr>
        <w:autoSpaceDE w:val="0"/>
        <w:autoSpaceDN w:val="0"/>
        <w:adjustRightInd w:val="0"/>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Kategori siswa mampu menyelesaikan soal hanya sampai level menganalisis</w:t>
      </w:r>
    </w:p>
    <w:p w:rsidR="00484389" w:rsidRPr="00225D82" w:rsidRDefault="00484389" w:rsidP="00484389">
      <w:pPr>
        <w:pStyle w:val="ListParagraph"/>
        <w:numPr>
          <w:ilvl w:val="4"/>
          <w:numId w:val="7"/>
        </w:numPr>
        <w:tabs>
          <w:tab w:val="clear" w:pos="3600"/>
          <w:tab w:val="num" w:pos="709"/>
        </w:tabs>
        <w:autoSpaceDE w:val="0"/>
        <w:autoSpaceDN w:val="0"/>
        <w:adjustRightInd w:val="0"/>
        <w:spacing w:after="0" w:line="480" w:lineRule="auto"/>
        <w:ind w:left="709" w:hanging="425"/>
        <w:jc w:val="both"/>
        <w:rPr>
          <w:rFonts w:ascii="Times New Roman" w:hAnsi="Times New Roman" w:cs="Times New Roman"/>
          <w:sz w:val="24"/>
          <w:szCs w:val="24"/>
          <w:lang w:val="en-US"/>
        </w:rPr>
      </w:pPr>
      <w:r w:rsidRPr="00225D82">
        <w:rPr>
          <w:rFonts w:ascii="Times New Roman" w:hAnsi="Times New Roman" w:cs="Times New Roman"/>
          <w:sz w:val="24"/>
          <w:szCs w:val="24"/>
          <w:lang w:val="en-US"/>
        </w:rPr>
        <w:t xml:space="preserve">Dalam menganalisis (C4), siswa mampu </w:t>
      </w:r>
      <w:r>
        <w:rPr>
          <w:rFonts w:ascii="Times New Roman" w:hAnsi="Times New Roman" w:cs="Times New Roman"/>
          <w:color w:val="000000"/>
          <w:sz w:val="24"/>
          <w:szCs w:val="24"/>
          <w:lang w:val="en-US"/>
        </w:rPr>
        <w:t>mengidentifikasi</w:t>
      </w:r>
      <w:r w:rsidRPr="00225D82">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mengaitkan, dan menunjukkan hubungan antar variabel,</w:t>
      </w:r>
      <w:r w:rsidRPr="00225D82">
        <w:rPr>
          <w:rFonts w:ascii="Times New Roman" w:hAnsi="Times New Roman" w:cs="Times New Roman"/>
          <w:color w:val="000000"/>
          <w:sz w:val="24"/>
          <w:szCs w:val="24"/>
          <w:lang w:val="en-US"/>
        </w:rPr>
        <w:t xml:space="preserve"> hal itu nampak ketika ia mampu menuliskan dan menjelaskan </w:t>
      </w:r>
      <w:r w:rsidRPr="00225D82">
        <w:rPr>
          <w:rFonts w:ascii="Times New Roman" w:hAnsi="Times New Roman" w:cs="Times New Roman"/>
          <w:color w:val="000000"/>
          <w:sz w:val="24"/>
          <w:szCs w:val="24"/>
          <w:lang w:val="en-US"/>
        </w:rPr>
        <w:lastRenderedPageBreak/>
        <w:t xml:space="preserve">hal-hal yang diketahui dari soal dan menuliskan kesamaan </w:t>
      </w:r>
      <w:r>
        <w:rPr>
          <w:rFonts w:ascii="Times New Roman" w:hAnsi="Times New Roman" w:cs="Times New Roman"/>
          <w:color w:val="000000"/>
          <w:sz w:val="24"/>
          <w:szCs w:val="24"/>
          <w:lang w:val="en-US"/>
        </w:rPr>
        <w:t xml:space="preserve">dan persamaan </w:t>
      </w:r>
      <w:r w:rsidRPr="00225D82">
        <w:rPr>
          <w:rFonts w:ascii="Times New Roman" w:hAnsi="Times New Roman" w:cs="Times New Roman"/>
          <w:color w:val="000000"/>
          <w:sz w:val="24"/>
          <w:szCs w:val="24"/>
          <w:lang w:val="en-US"/>
        </w:rPr>
        <w:t>yang terbentuk berdasarkan informasi soal.</w:t>
      </w:r>
    </w:p>
    <w:p w:rsidR="00484389" w:rsidRPr="00225D82" w:rsidRDefault="00484389" w:rsidP="00484389">
      <w:pPr>
        <w:pStyle w:val="ListParagraph"/>
        <w:numPr>
          <w:ilvl w:val="4"/>
          <w:numId w:val="7"/>
        </w:numPr>
        <w:tabs>
          <w:tab w:val="clear" w:pos="3600"/>
          <w:tab w:val="num" w:pos="709"/>
        </w:tabs>
        <w:autoSpaceDE w:val="0"/>
        <w:autoSpaceDN w:val="0"/>
        <w:adjustRightInd w:val="0"/>
        <w:spacing w:after="0" w:line="480" w:lineRule="auto"/>
        <w:ind w:left="709" w:hanging="425"/>
        <w:jc w:val="both"/>
        <w:rPr>
          <w:rFonts w:ascii="Times New Roman" w:hAnsi="Times New Roman" w:cs="Times New Roman"/>
          <w:sz w:val="24"/>
          <w:szCs w:val="24"/>
          <w:lang w:val="en-US"/>
        </w:rPr>
      </w:pPr>
      <w:r w:rsidRPr="00225D82">
        <w:rPr>
          <w:rFonts w:ascii="Times New Roman" w:hAnsi="Times New Roman" w:cs="Times New Roman"/>
          <w:color w:val="000000"/>
          <w:sz w:val="24"/>
          <w:szCs w:val="24"/>
          <w:lang w:val="en-US"/>
        </w:rPr>
        <w:t xml:space="preserve">Dalam mengevaluasi (C5) siswa </w:t>
      </w:r>
      <w:r>
        <w:rPr>
          <w:rFonts w:ascii="Times New Roman" w:hAnsi="Times New Roman" w:cs="Times New Roman"/>
          <w:color w:val="000000"/>
          <w:sz w:val="24"/>
          <w:szCs w:val="24"/>
          <w:lang w:val="en-US"/>
        </w:rPr>
        <w:t>tidak mampu memenuhi semua indikator.</w:t>
      </w:r>
    </w:p>
    <w:p w:rsidR="00484389" w:rsidRDefault="00484389" w:rsidP="00484389">
      <w:pPr>
        <w:pStyle w:val="ListParagraph"/>
        <w:numPr>
          <w:ilvl w:val="4"/>
          <w:numId w:val="7"/>
        </w:numPr>
        <w:tabs>
          <w:tab w:val="clear" w:pos="3600"/>
          <w:tab w:val="num" w:pos="709"/>
        </w:tabs>
        <w:autoSpaceDE w:val="0"/>
        <w:autoSpaceDN w:val="0"/>
        <w:adjustRightInd w:val="0"/>
        <w:spacing w:after="0" w:line="480" w:lineRule="auto"/>
        <w:ind w:left="709" w:hanging="425"/>
        <w:jc w:val="both"/>
        <w:rPr>
          <w:rFonts w:ascii="Times New Roman" w:hAnsi="Times New Roman" w:cs="Times New Roman"/>
          <w:sz w:val="24"/>
          <w:szCs w:val="24"/>
          <w:lang w:val="en-US"/>
        </w:rPr>
      </w:pPr>
      <w:r w:rsidRPr="00225D82">
        <w:rPr>
          <w:rFonts w:ascii="Times New Roman" w:hAnsi="Times New Roman" w:cs="Times New Roman"/>
          <w:sz w:val="24"/>
          <w:szCs w:val="24"/>
          <w:lang w:val="en-US"/>
        </w:rPr>
        <w:t>Dalam mencipta (C6) siswa tidak mampu memenuhi semua indikator.</w:t>
      </w:r>
    </w:p>
    <w:p w:rsidR="00484389" w:rsidRPr="00B37EAD" w:rsidRDefault="00484389" w:rsidP="00484389">
      <w:pPr>
        <w:pStyle w:val="ListParagraph"/>
        <w:autoSpaceDE w:val="0"/>
        <w:autoSpaceDN w:val="0"/>
        <w:adjustRightInd w:val="0"/>
        <w:spacing w:after="0" w:line="240" w:lineRule="auto"/>
        <w:ind w:left="709"/>
        <w:jc w:val="both"/>
        <w:rPr>
          <w:rFonts w:ascii="Times New Roman" w:hAnsi="Times New Roman" w:cs="Times New Roman"/>
          <w:sz w:val="24"/>
          <w:szCs w:val="24"/>
          <w:lang w:val="en-US"/>
        </w:rPr>
      </w:pPr>
    </w:p>
    <w:p w:rsidR="00484389" w:rsidRPr="00044B67" w:rsidRDefault="00484389" w:rsidP="00484389">
      <w:pPr>
        <w:pStyle w:val="ListParagraph"/>
        <w:numPr>
          <w:ilvl w:val="5"/>
          <w:numId w:val="1"/>
        </w:numPr>
        <w:tabs>
          <w:tab w:val="left" w:pos="284"/>
        </w:tabs>
        <w:autoSpaceDE w:val="0"/>
        <w:autoSpaceDN w:val="0"/>
        <w:adjustRightInd w:val="0"/>
        <w:spacing w:after="0" w:line="480" w:lineRule="auto"/>
        <w:ind w:left="0" w:firstLine="0"/>
        <w:jc w:val="center"/>
        <w:rPr>
          <w:rFonts w:ascii="Times New Roman" w:hAnsi="Times New Roman" w:cs="Times New Roman"/>
          <w:b/>
          <w:sz w:val="24"/>
          <w:szCs w:val="24"/>
          <w:lang w:val="en-US"/>
        </w:rPr>
      </w:pPr>
      <w:r w:rsidRPr="00044B67">
        <w:rPr>
          <w:rFonts w:ascii="Times New Roman" w:hAnsi="Times New Roman" w:cs="Times New Roman"/>
          <w:b/>
          <w:sz w:val="24"/>
          <w:szCs w:val="24"/>
          <w:lang w:val="en-US"/>
        </w:rPr>
        <w:t>Saran</w:t>
      </w:r>
    </w:p>
    <w:p w:rsidR="00484389" w:rsidRDefault="00484389" w:rsidP="00484389">
      <w:pPr>
        <w:pStyle w:val="ListParagraph"/>
        <w:tabs>
          <w:tab w:val="left" w:pos="3828"/>
        </w:tabs>
        <w:autoSpaceDE w:val="0"/>
        <w:autoSpaceDN w:val="0"/>
        <w:adjustRightInd w:val="0"/>
        <w:spacing w:after="0" w:line="240" w:lineRule="auto"/>
        <w:ind w:left="4320"/>
        <w:rPr>
          <w:rFonts w:ascii="Times New Roman" w:hAnsi="Times New Roman" w:cs="Times New Roman"/>
          <w:b/>
          <w:sz w:val="24"/>
          <w:szCs w:val="24"/>
          <w:lang w:val="en-US"/>
        </w:rPr>
      </w:pPr>
    </w:p>
    <w:p w:rsidR="00484389" w:rsidRDefault="00484389" w:rsidP="00484389">
      <w:pPr>
        <w:tabs>
          <w:tab w:val="left" w:pos="3828"/>
        </w:tabs>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yang diperoleh, dapat dikemukakan beberapa saran sebagai berikut.</w:t>
      </w:r>
    </w:p>
    <w:p w:rsidR="00484389" w:rsidRPr="00AD42DC" w:rsidRDefault="00484389" w:rsidP="00484389">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sz w:val="24"/>
          <w:szCs w:val="20"/>
          <w:lang w:val="en-US"/>
        </w:rPr>
      </w:pPr>
      <w:r w:rsidRPr="00AD42DC">
        <w:rPr>
          <w:rFonts w:ascii="Times New Roman" w:hAnsi="Times New Roman" w:cs="Times New Roman"/>
          <w:sz w:val="24"/>
          <w:szCs w:val="20"/>
          <w:lang w:val="en-US"/>
        </w:rPr>
        <w:t xml:space="preserve">Bagi siswa, agar dapat melatih diri untuk meningkatkan kemampuan </w:t>
      </w:r>
      <w:r>
        <w:rPr>
          <w:rFonts w:ascii="Times New Roman" w:hAnsi="Times New Roman" w:cs="Times New Roman"/>
          <w:sz w:val="24"/>
          <w:szCs w:val="20"/>
          <w:lang w:val="en-US"/>
        </w:rPr>
        <w:t>berpikir tingkat tinggi</w:t>
      </w:r>
      <w:r w:rsidRPr="00AD42DC">
        <w:rPr>
          <w:rFonts w:ascii="Times New Roman" w:hAnsi="Times New Roman" w:cs="Times New Roman"/>
          <w:sz w:val="24"/>
          <w:szCs w:val="20"/>
          <w:lang w:val="en-US"/>
        </w:rPr>
        <w:t xml:space="preserve"> melalui soal-soal matematika terutama pada indikator kemampuan </w:t>
      </w:r>
      <w:r>
        <w:rPr>
          <w:rFonts w:ascii="Times New Roman" w:hAnsi="Times New Roman" w:cs="Times New Roman"/>
          <w:sz w:val="24"/>
          <w:szCs w:val="20"/>
          <w:lang w:val="en-US"/>
        </w:rPr>
        <w:t>mencipta.</w:t>
      </w:r>
    </w:p>
    <w:p w:rsidR="00484389" w:rsidRDefault="00484389" w:rsidP="00484389">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sz w:val="24"/>
          <w:szCs w:val="20"/>
          <w:lang w:val="en-US"/>
        </w:rPr>
      </w:pPr>
      <w:r w:rsidRPr="00AD42DC">
        <w:rPr>
          <w:rFonts w:ascii="Times New Roman" w:hAnsi="Times New Roman" w:cs="Times New Roman"/>
          <w:sz w:val="24"/>
          <w:szCs w:val="20"/>
          <w:lang w:val="en-US"/>
        </w:rPr>
        <w:t xml:space="preserve">Bagi guru matematika, agar dapat menggunakan perangkat soal </w:t>
      </w:r>
      <w:r>
        <w:rPr>
          <w:rFonts w:ascii="Times New Roman" w:hAnsi="Times New Roman" w:cs="Times New Roman"/>
          <w:sz w:val="24"/>
          <w:szCs w:val="20"/>
          <w:lang w:val="en-US"/>
        </w:rPr>
        <w:t xml:space="preserve">sistem persamaan linear dua variabel </w:t>
      </w:r>
      <w:r w:rsidRPr="00AD42DC">
        <w:rPr>
          <w:rFonts w:ascii="Times New Roman" w:hAnsi="Times New Roman" w:cs="Times New Roman"/>
          <w:sz w:val="24"/>
          <w:szCs w:val="20"/>
          <w:lang w:val="en-US"/>
        </w:rPr>
        <w:t xml:space="preserve">yang telah dibuat sebagai alternatif dalam perbaikan evaluasi pembelajaran sehingga dapat digunakan untuk melatih kemampuan </w:t>
      </w:r>
      <w:r>
        <w:rPr>
          <w:rFonts w:ascii="Times New Roman" w:hAnsi="Times New Roman" w:cs="Times New Roman"/>
          <w:sz w:val="24"/>
          <w:szCs w:val="20"/>
          <w:lang w:val="en-US"/>
        </w:rPr>
        <w:t>berpikir tingkat tinggi siswa.</w:t>
      </w:r>
    </w:p>
    <w:p w:rsidR="00484389" w:rsidRDefault="00484389" w:rsidP="00484389">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sz w:val="24"/>
          <w:szCs w:val="20"/>
          <w:lang w:val="en-US"/>
        </w:rPr>
      </w:pPr>
      <w:r w:rsidRPr="00AD42DC">
        <w:rPr>
          <w:rFonts w:ascii="Times New Roman" w:hAnsi="Times New Roman" w:cs="Times New Roman"/>
          <w:sz w:val="24"/>
          <w:szCs w:val="20"/>
          <w:lang w:val="en-US"/>
        </w:rPr>
        <w:t xml:space="preserve">Berdasarkan wawancara dengan siswa pada </w:t>
      </w:r>
      <w:r w:rsidRPr="00AD42DC">
        <w:rPr>
          <w:rFonts w:ascii="Times New Roman" w:hAnsi="Times New Roman" w:cs="Times New Roman"/>
          <w:i/>
          <w:iCs/>
          <w:sz w:val="24"/>
          <w:szCs w:val="20"/>
          <w:lang w:val="en-US"/>
        </w:rPr>
        <w:t xml:space="preserve">field test </w:t>
      </w:r>
      <w:r w:rsidRPr="00AD42DC">
        <w:rPr>
          <w:rFonts w:ascii="Times New Roman" w:hAnsi="Times New Roman" w:cs="Times New Roman"/>
          <w:sz w:val="24"/>
          <w:szCs w:val="20"/>
          <w:lang w:val="en-US"/>
        </w:rPr>
        <w:t xml:space="preserve">bahwa siswa kesulitandalam </w:t>
      </w:r>
      <w:r>
        <w:rPr>
          <w:rFonts w:ascii="Times New Roman" w:hAnsi="Times New Roman" w:cs="Times New Roman"/>
          <w:sz w:val="24"/>
          <w:szCs w:val="20"/>
          <w:lang w:val="en-US"/>
        </w:rPr>
        <w:t>memahami gradien dua garis yang tegak lurus dan membuatnya dalam bentuk grafik</w:t>
      </w:r>
      <w:r w:rsidRPr="00AD42DC">
        <w:rPr>
          <w:rFonts w:ascii="Times New Roman" w:hAnsi="Times New Roman" w:cs="Times New Roman"/>
          <w:sz w:val="24"/>
          <w:szCs w:val="20"/>
          <w:lang w:val="en-US"/>
        </w:rPr>
        <w:t xml:space="preserve"> maka disarankan agar guru dapat mengajarkan materi </w:t>
      </w:r>
      <w:r>
        <w:rPr>
          <w:rFonts w:ascii="Times New Roman" w:hAnsi="Times New Roman" w:cs="Times New Roman"/>
          <w:sz w:val="24"/>
          <w:szCs w:val="20"/>
          <w:lang w:val="en-US"/>
        </w:rPr>
        <w:t>persamaan garis lurus</w:t>
      </w:r>
      <w:r w:rsidRPr="00AD42DC">
        <w:rPr>
          <w:rFonts w:ascii="Times New Roman" w:hAnsi="Times New Roman" w:cs="Times New Roman"/>
          <w:sz w:val="24"/>
          <w:szCs w:val="20"/>
          <w:lang w:val="en-US"/>
        </w:rPr>
        <w:t xml:space="preserve"> secara lebih bermakna.</w:t>
      </w:r>
    </w:p>
    <w:p w:rsidR="00484389" w:rsidRPr="00B37EAD" w:rsidRDefault="00484389" w:rsidP="00484389">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sz w:val="24"/>
          <w:szCs w:val="20"/>
          <w:lang w:val="en-US"/>
        </w:rPr>
      </w:pPr>
      <w:r w:rsidRPr="00AD42DC">
        <w:rPr>
          <w:rFonts w:ascii="Times New Roman" w:hAnsi="Times New Roman" w:cs="Times New Roman"/>
          <w:sz w:val="24"/>
          <w:szCs w:val="24"/>
          <w:lang w:val="en-US"/>
        </w:rPr>
        <w:t>Bagi peneliti lain, produk soal ini dapat dipergunakan sebagai bahan pertimbangan untuk mengkaji lebih mendalam mengenai soal-soal dalam pembelajaran matematika di sekolah menengah dalam upaya mengukur kemampua</w:t>
      </w:r>
      <w:r>
        <w:rPr>
          <w:rFonts w:ascii="Times New Roman" w:hAnsi="Times New Roman" w:cs="Times New Roman"/>
          <w:sz w:val="24"/>
          <w:szCs w:val="24"/>
          <w:lang w:val="en-US"/>
        </w:rPr>
        <w:t>n berpikir tingkat tinggi siswa.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36ABA"/>
    <w:multiLevelType w:val="multilevel"/>
    <w:tmpl w:val="ABE03414"/>
    <w:lvl w:ilvl="0">
      <w:start w:val="1"/>
      <w:numFmt w:val="decimal"/>
      <w:lvlText w:val="(%1)"/>
      <w:lvlJc w:val="left"/>
      <w:pPr>
        <w:tabs>
          <w:tab w:val="num" w:pos="720"/>
        </w:tabs>
        <w:ind w:left="720" w:hanging="360"/>
      </w:pPr>
      <w:rPr>
        <w:rFonts w:ascii="Times New Roman" w:eastAsiaTheme="minorHAnsi" w:hAnsi="Times New Roman" w:cs="Times New Roman" w:hint="default"/>
        <w:i w:val="0"/>
        <w:sz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imes New Roman" w:hint="default"/>
        <w:b w:val="0"/>
        <w:i w:val="0"/>
      </w:rPr>
    </w:lvl>
    <w:lvl w:ilvl="3">
      <w:start w:val="1"/>
      <w:numFmt w:val="lowerLetter"/>
      <w:lvlText w:val="%4."/>
      <w:lvlJc w:val="left"/>
      <w:pPr>
        <w:ind w:left="2880" w:hanging="360"/>
      </w:pPr>
      <w:rPr>
        <w:rFonts w:hint="default"/>
        <w:b/>
      </w:rPr>
    </w:lvl>
    <w:lvl w:ilvl="4">
      <w:start w:val="1"/>
      <w:numFmt w:val="decimal"/>
      <w:lvlText w:val="%5)"/>
      <w:lvlJc w:val="left"/>
      <w:pPr>
        <w:tabs>
          <w:tab w:val="num" w:pos="3600"/>
        </w:tabs>
        <w:ind w:left="3600" w:hanging="360"/>
      </w:pPr>
      <w:rPr>
        <w:rFonts w:ascii="Times New Roman" w:eastAsiaTheme="minorHAnsi" w:hAnsi="Times New Roman" w:cs="Times New Roman" w:hint="default"/>
        <w:b w:val="0"/>
        <w:sz w:val="24"/>
      </w:rPr>
    </w:lvl>
    <w:lvl w:ilvl="5">
      <w:start w:val="1"/>
      <w:numFmt w:val="upperLetter"/>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A90B55"/>
    <w:multiLevelType w:val="hybridMultilevel"/>
    <w:tmpl w:val="FDECF776"/>
    <w:lvl w:ilvl="0" w:tplc="04090019">
      <w:start w:val="1"/>
      <w:numFmt w:val="lowerLetter"/>
      <w:lvlText w:val="%1."/>
      <w:lvlJc w:val="left"/>
      <w:pPr>
        <w:ind w:left="1069" w:hanging="360"/>
      </w:pPr>
      <w:rPr>
        <w:rFonts w:hint="default"/>
        <w:b w:val="0"/>
        <w:color w:val="000000"/>
        <w:sz w:val="23"/>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5">
      <w:start w:val="1"/>
      <w:numFmt w:val="upperLetter"/>
      <w:lvlText w:val="%6."/>
      <w:lvlJc w:val="lef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9DF7274"/>
    <w:multiLevelType w:val="hybridMultilevel"/>
    <w:tmpl w:val="AC20DE6A"/>
    <w:lvl w:ilvl="0" w:tplc="4476F3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A2506"/>
    <w:multiLevelType w:val="hybridMultilevel"/>
    <w:tmpl w:val="EF9CE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76B6F"/>
    <w:multiLevelType w:val="hybridMultilevel"/>
    <w:tmpl w:val="4B987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56693"/>
    <w:multiLevelType w:val="hybridMultilevel"/>
    <w:tmpl w:val="9FD8B8FE"/>
    <w:lvl w:ilvl="0" w:tplc="8B2EDD36">
      <w:start w:val="1"/>
      <w:numFmt w:val="decimal"/>
      <w:lvlText w:val="%1."/>
      <w:lvlJc w:val="left"/>
      <w:pPr>
        <w:ind w:left="720" w:hanging="360"/>
      </w:pPr>
      <w:rPr>
        <w:rFonts w:ascii="Times New Roman" w:eastAsiaTheme="minorHAnsi" w:hAnsi="Times New Roman" w:cs="Times New Roman"/>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2220A7"/>
    <w:multiLevelType w:val="multilevel"/>
    <w:tmpl w:val="1DD4CE16"/>
    <w:lvl w:ilvl="0">
      <w:start w:val="3"/>
      <w:numFmt w:val="decimal"/>
      <w:lvlText w:val="(%1)"/>
      <w:lvlJc w:val="left"/>
      <w:pPr>
        <w:tabs>
          <w:tab w:val="num" w:pos="720"/>
        </w:tabs>
        <w:ind w:left="720" w:hanging="360"/>
      </w:pPr>
      <w:rPr>
        <w:rFonts w:ascii="Times New Roman" w:eastAsiaTheme="minorHAnsi" w:hAnsi="Times New Roman" w:cs="Times New Roman" w:hint="default"/>
        <w:i w:val="0"/>
        <w:sz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imes New Roman" w:hint="default"/>
        <w:b w:val="0"/>
        <w:i w:val="0"/>
      </w:rPr>
    </w:lvl>
    <w:lvl w:ilvl="3">
      <w:start w:val="1"/>
      <w:numFmt w:val="lowerLetter"/>
      <w:lvlText w:val="%4."/>
      <w:lvlJc w:val="left"/>
      <w:pPr>
        <w:ind w:left="2880" w:hanging="360"/>
      </w:pPr>
      <w:rPr>
        <w:rFonts w:hint="default"/>
        <w:b/>
      </w:rPr>
    </w:lvl>
    <w:lvl w:ilvl="4">
      <w:start w:val="1"/>
      <w:numFmt w:val="decimal"/>
      <w:lvlText w:val="%5)"/>
      <w:lvlJc w:val="left"/>
      <w:pPr>
        <w:tabs>
          <w:tab w:val="num" w:pos="3600"/>
        </w:tabs>
        <w:ind w:left="3600" w:hanging="360"/>
      </w:pPr>
      <w:rPr>
        <w:rFonts w:ascii="Times New Roman" w:eastAsiaTheme="minorHAnsi" w:hAnsi="Times New Roman" w:cs="Times New Roman" w:hint="default"/>
        <w:b w:val="0"/>
        <w:sz w:val="24"/>
      </w:rPr>
    </w:lvl>
    <w:lvl w:ilvl="5">
      <w:start w:val="1"/>
      <w:numFmt w:val="upperLetter"/>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484389"/>
    <w:rsid w:val="00001568"/>
    <w:rsid w:val="000023AA"/>
    <w:rsid w:val="000030FF"/>
    <w:rsid w:val="0000498C"/>
    <w:rsid w:val="0001714B"/>
    <w:rsid w:val="0002146F"/>
    <w:rsid w:val="00024503"/>
    <w:rsid w:val="00025D2A"/>
    <w:rsid w:val="000371E8"/>
    <w:rsid w:val="000419F2"/>
    <w:rsid w:val="00042151"/>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5BE7"/>
    <w:rsid w:val="000B2105"/>
    <w:rsid w:val="000B3831"/>
    <w:rsid w:val="000C74A0"/>
    <w:rsid w:val="000D1780"/>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255"/>
    <w:rsid w:val="001448D5"/>
    <w:rsid w:val="00144C76"/>
    <w:rsid w:val="00156441"/>
    <w:rsid w:val="001634A0"/>
    <w:rsid w:val="00167429"/>
    <w:rsid w:val="00171E8B"/>
    <w:rsid w:val="001734C0"/>
    <w:rsid w:val="001748DF"/>
    <w:rsid w:val="00174EB1"/>
    <w:rsid w:val="001938D2"/>
    <w:rsid w:val="001A0733"/>
    <w:rsid w:val="001A49CE"/>
    <w:rsid w:val="001B157A"/>
    <w:rsid w:val="001B365F"/>
    <w:rsid w:val="001B5A0F"/>
    <w:rsid w:val="001B6731"/>
    <w:rsid w:val="001B6A2C"/>
    <w:rsid w:val="001B6B5F"/>
    <w:rsid w:val="001C38F9"/>
    <w:rsid w:val="001C4824"/>
    <w:rsid w:val="001D530D"/>
    <w:rsid w:val="001E2FF6"/>
    <w:rsid w:val="001E5910"/>
    <w:rsid w:val="001E648E"/>
    <w:rsid w:val="002046F1"/>
    <w:rsid w:val="00210BD0"/>
    <w:rsid w:val="0021331D"/>
    <w:rsid w:val="0021485F"/>
    <w:rsid w:val="002154D1"/>
    <w:rsid w:val="0021609C"/>
    <w:rsid w:val="00216874"/>
    <w:rsid w:val="002226FE"/>
    <w:rsid w:val="00232DF0"/>
    <w:rsid w:val="00235368"/>
    <w:rsid w:val="00236EBA"/>
    <w:rsid w:val="00244D0C"/>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0BEF"/>
    <w:rsid w:val="002E423F"/>
    <w:rsid w:val="002E44EB"/>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4F2"/>
    <w:rsid w:val="003956FB"/>
    <w:rsid w:val="00397B24"/>
    <w:rsid w:val="003A05E6"/>
    <w:rsid w:val="003A7583"/>
    <w:rsid w:val="003B1A75"/>
    <w:rsid w:val="003B544F"/>
    <w:rsid w:val="003B7359"/>
    <w:rsid w:val="003B7DDD"/>
    <w:rsid w:val="003C2A9D"/>
    <w:rsid w:val="003C42D8"/>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4389"/>
    <w:rsid w:val="004877C5"/>
    <w:rsid w:val="0049188E"/>
    <w:rsid w:val="004B13BB"/>
    <w:rsid w:val="004B188C"/>
    <w:rsid w:val="004B3573"/>
    <w:rsid w:val="004B6490"/>
    <w:rsid w:val="004B74D3"/>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B4BB2"/>
    <w:rsid w:val="006C0381"/>
    <w:rsid w:val="006C5485"/>
    <w:rsid w:val="006D0822"/>
    <w:rsid w:val="006D1E85"/>
    <w:rsid w:val="006E1A21"/>
    <w:rsid w:val="006E3747"/>
    <w:rsid w:val="006F7B47"/>
    <w:rsid w:val="007002C4"/>
    <w:rsid w:val="0070121D"/>
    <w:rsid w:val="00703E41"/>
    <w:rsid w:val="00710BD6"/>
    <w:rsid w:val="00710DBD"/>
    <w:rsid w:val="0071400F"/>
    <w:rsid w:val="00716BC7"/>
    <w:rsid w:val="007177EB"/>
    <w:rsid w:val="00721C79"/>
    <w:rsid w:val="0072343A"/>
    <w:rsid w:val="00730F52"/>
    <w:rsid w:val="0073573E"/>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9F2"/>
    <w:rsid w:val="00A324AF"/>
    <w:rsid w:val="00A32BDB"/>
    <w:rsid w:val="00A3405D"/>
    <w:rsid w:val="00A34294"/>
    <w:rsid w:val="00A45D3C"/>
    <w:rsid w:val="00A51100"/>
    <w:rsid w:val="00A573DF"/>
    <w:rsid w:val="00A71957"/>
    <w:rsid w:val="00A742ED"/>
    <w:rsid w:val="00A7727F"/>
    <w:rsid w:val="00A77AA1"/>
    <w:rsid w:val="00A77F72"/>
    <w:rsid w:val="00A94666"/>
    <w:rsid w:val="00AA256D"/>
    <w:rsid w:val="00AA3BE4"/>
    <w:rsid w:val="00AA466A"/>
    <w:rsid w:val="00AA4FDA"/>
    <w:rsid w:val="00AB03C2"/>
    <w:rsid w:val="00AB176E"/>
    <w:rsid w:val="00AB4472"/>
    <w:rsid w:val="00AC44A5"/>
    <w:rsid w:val="00AC77B7"/>
    <w:rsid w:val="00AD0279"/>
    <w:rsid w:val="00AE040D"/>
    <w:rsid w:val="00AE62BB"/>
    <w:rsid w:val="00AE6B0D"/>
    <w:rsid w:val="00AE6BF0"/>
    <w:rsid w:val="00AF29DB"/>
    <w:rsid w:val="00AF3ECE"/>
    <w:rsid w:val="00AF40E4"/>
    <w:rsid w:val="00AF4B8F"/>
    <w:rsid w:val="00B03F07"/>
    <w:rsid w:val="00B04866"/>
    <w:rsid w:val="00B06674"/>
    <w:rsid w:val="00B11544"/>
    <w:rsid w:val="00B122A8"/>
    <w:rsid w:val="00B13C67"/>
    <w:rsid w:val="00B173E5"/>
    <w:rsid w:val="00B2435E"/>
    <w:rsid w:val="00B33BD3"/>
    <w:rsid w:val="00B33D31"/>
    <w:rsid w:val="00B37822"/>
    <w:rsid w:val="00B54E0F"/>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6B49"/>
    <w:rsid w:val="00CA2BF3"/>
    <w:rsid w:val="00CA334F"/>
    <w:rsid w:val="00CA4D62"/>
    <w:rsid w:val="00CA7210"/>
    <w:rsid w:val="00CB0CC1"/>
    <w:rsid w:val="00CB0D7A"/>
    <w:rsid w:val="00CB4C25"/>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75C4A"/>
    <w:rsid w:val="00D83865"/>
    <w:rsid w:val="00D957D9"/>
    <w:rsid w:val="00DA24F4"/>
    <w:rsid w:val="00DA5B64"/>
    <w:rsid w:val="00DA5B97"/>
    <w:rsid w:val="00DA7A6C"/>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8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2017-10-31T08:31:00Z</dcterms:created>
  <dcterms:modified xsi:type="dcterms:W3CDTF">2017-10-31T08:31:00Z</dcterms:modified>
</cp:coreProperties>
</file>