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05F" w:rsidRPr="0098705F" w:rsidRDefault="0098705F" w:rsidP="0098705F">
      <w:pPr>
        <w:spacing w:line="240" w:lineRule="auto"/>
        <w:jc w:val="center"/>
        <w:rPr>
          <w:rFonts w:ascii="Times New Roman" w:eastAsia="Times New Roman" w:hAnsi="Times New Roman" w:cs="Times New Roman"/>
          <w:b/>
          <w:sz w:val="24"/>
          <w:szCs w:val="24"/>
          <w:lang w:val="id-ID"/>
        </w:rPr>
      </w:pPr>
    </w:p>
    <w:p w:rsidR="0098705F" w:rsidRPr="0098705F" w:rsidRDefault="0098705F" w:rsidP="0098705F">
      <w:pPr>
        <w:spacing w:line="240" w:lineRule="auto"/>
        <w:jc w:val="center"/>
        <w:rPr>
          <w:rFonts w:ascii="Times New Roman" w:eastAsia="Times New Roman" w:hAnsi="Times New Roman" w:cs="Times New Roman"/>
          <w:b/>
          <w:sz w:val="24"/>
          <w:szCs w:val="24"/>
        </w:rPr>
      </w:pPr>
      <w:r w:rsidRPr="0098705F">
        <w:rPr>
          <w:rFonts w:ascii="Times New Roman" w:eastAsia="Times New Roman" w:hAnsi="Times New Roman" w:cs="Times New Roman"/>
          <w:b/>
          <w:noProof/>
          <w:sz w:val="24"/>
          <w:szCs w:val="24"/>
        </w:rPr>
        <w:pict>
          <v:rect id="Rectangle 2" o:spid="_x0000_s1026" style="position:absolute;left:0;text-align:left;margin-left:401.1pt;margin-top:-89.75pt;width:35.15pt;height:27.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" strokecolor="white [3212]"/>
        </w:pict>
      </w:r>
      <w:r w:rsidRPr="0098705F">
        <w:rPr>
          <w:rFonts w:ascii="Times New Roman" w:eastAsia="Times New Roman" w:hAnsi="Times New Roman" w:cs="Times New Roman"/>
          <w:b/>
          <w:sz w:val="24"/>
          <w:szCs w:val="24"/>
        </w:rPr>
        <w:t>ARTIKEL</w:t>
      </w:r>
    </w:p>
    <w:p w:rsidR="0098705F" w:rsidRPr="0098705F" w:rsidRDefault="0098705F" w:rsidP="0098705F">
      <w:pPr>
        <w:pStyle w:val="ListParagraph"/>
        <w:spacing w:after="0" w:line="240" w:lineRule="auto"/>
        <w:ind w:left="0"/>
        <w:contextualSpacing w:val="0"/>
        <w:rPr>
          <w:rFonts w:ascii="Times New Roman" w:hAnsi="Times New Roman" w:cs="Times New Roman"/>
          <w:b/>
          <w:sz w:val="24"/>
          <w:szCs w:val="24"/>
        </w:rPr>
      </w:pPr>
    </w:p>
    <w:p w:rsidR="0098705F" w:rsidRPr="0098705F" w:rsidRDefault="0098705F" w:rsidP="0098705F">
      <w:pPr>
        <w:pStyle w:val="ListParagraph"/>
        <w:spacing w:after="0" w:line="240" w:lineRule="auto"/>
        <w:ind w:left="0"/>
        <w:contextualSpacing w:val="0"/>
        <w:rPr>
          <w:rFonts w:ascii="Times New Roman" w:hAnsi="Times New Roman" w:cs="Times New Roman"/>
          <w:b/>
          <w:sz w:val="24"/>
          <w:szCs w:val="24"/>
        </w:rPr>
      </w:pPr>
    </w:p>
    <w:p w:rsidR="0098705F" w:rsidRPr="0098705F" w:rsidRDefault="0098705F" w:rsidP="0098705F">
      <w:pPr>
        <w:spacing w:after="0" w:line="240" w:lineRule="auto"/>
        <w:jc w:val="center"/>
        <w:rPr>
          <w:rFonts w:ascii="Times New Roman" w:hAnsi="Times New Roman" w:cs="Times New Roman"/>
          <w:b/>
          <w:sz w:val="24"/>
          <w:szCs w:val="24"/>
          <w:lang w:val="id-ID"/>
        </w:rPr>
      </w:pPr>
      <w:r w:rsidRPr="0098705F">
        <w:rPr>
          <w:rFonts w:ascii="Times New Roman" w:hAnsi="Times New Roman" w:cs="Times New Roman"/>
          <w:b/>
          <w:sz w:val="24"/>
          <w:szCs w:val="24"/>
          <w:lang w:val="id-ID"/>
        </w:rPr>
        <w:t xml:space="preserve">ANALISIS KEMAMPUAN KOMUNIKASI DAN BERPIKIR LOGIS MATEMATIKA SISWA DALAM PEMBELAJARAN GENERATIF DENGAN PENDEKATAN SAINTIFIK PADA SISWA KELAS XI </w:t>
      </w:r>
    </w:p>
    <w:p w:rsidR="0098705F" w:rsidRDefault="0098705F" w:rsidP="0098705F">
      <w:pPr>
        <w:spacing w:after="0" w:line="240" w:lineRule="auto"/>
        <w:jc w:val="center"/>
        <w:rPr>
          <w:rFonts w:ascii="Times New Roman" w:hAnsi="Times New Roman" w:cs="Times New Roman"/>
          <w:b/>
          <w:sz w:val="24"/>
          <w:szCs w:val="24"/>
          <w:lang w:val="id-ID"/>
        </w:rPr>
      </w:pPr>
      <w:r w:rsidRPr="0098705F">
        <w:rPr>
          <w:rFonts w:ascii="Times New Roman" w:hAnsi="Times New Roman" w:cs="Times New Roman"/>
          <w:b/>
          <w:sz w:val="24"/>
          <w:szCs w:val="24"/>
          <w:lang w:val="id-ID"/>
        </w:rPr>
        <w:t>SMK KESEHATAN MEGA REZKY MAKASSSAR</w:t>
      </w:r>
    </w:p>
    <w:p w:rsidR="004E0AD8" w:rsidRPr="0098705F" w:rsidRDefault="004E0AD8" w:rsidP="0098705F">
      <w:pPr>
        <w:spacing w:after="0" w:line="240" w:lineRule="auto"/>
        <w:jc w:val="center"/>
        <w:rPr>
          <w:rFonts w:ascii="Times New Roman" w:hAnsi="Times New Roman" w:cs="Times New Roman"/>
          <w:b/>
          <w:sz w:val="24"/>
          <w:szCs w:val="24"/>
          <w:lang w:val="id-ID"/>
        </w:rPr>
      </w:pPr>
    </w:p>
    <w:p w:rsidR="0098705F" w:rsidRPr="0098705F" w:rsidRDefault="0098705F" w:rsidP="0098705F">
      <w:pPr>
        <w:spacing w:after="0" w:line="240" w:lineRule="auto"/>
        <w:rPr>
          <w:rFonts w:ascii="Times New Roman" w:hAnsi="Times New Roman" w:cs="Times New Roman"/>
          <w:b/>
          <w:sz w:val="24"/>
          <w:szCs w:val="24"/>
        </w:rPr>
      </w:pPr>
    </w:p>
    <w:p w:rsidR="0098705F" w:rsidRPr="0098705F" w:rsidRDefault="0098705F" w:rsidP="0098705F">
      <w:pPr>
        <w:spacing w:after="0" w:line="240" w:lineRule="auto"/>
        <w:jc w:val="center"/>
        <w:rPr>
          <w:rFonts w:ascii="Times New Roman" w:hAnsi="Times New Roman" w:cs="Times New Roman"/>
          <w:b/>
          <w:i/>
          <w:iCs/>
          <w:sz w:val="24"/>
          <w:szCs w:val="24"/>
          <w:lang w:val="id-ID"/>
        </w:rPr>
      </w:pPr>
      <w:r w:rsidRPr="0098705F">
        <w:rPr>
          <w:rFonts w:ascii="Times New Roman" w:hAnsi="Times New Roman" w:cs="Times New Roman"/>
          <w:b/>
          <w:i/>
          <w:iCs/>
          <w:sz w:val="24"/>
          <w:szCs w:val="24"/>
          <w:lang w:val="id-ID"/>
        </w:rPr>
        <w:t>ANALYSIS OF STUDENTS’ COMMUNICATION ABILITIES AND MATHEMATICS LOGIC THINKING IN GENERATIVE LEARNING WITH SCIENTIFIC APPROACH OF CLASS XI STUDENTS MAJORING IN HEALTH ANALYS AT SMK KESEHATAN MEGA REZKY IN MAKASSAR</w:t>
      </w:r>
    </w:p>
    <w:p w:rsidR="0098705F" w:rsidRPr="0098705F" w:rsidRDefault="0098705F" w:rsidP="0098705F">
      <w:pPr>
        <w:spacing w:after="0" w:line="240" w:lineRule="auto"/>
        <w:jc w:val="center"/>
        <w:rPr>
          <w:rFonts w:ascii="Times New Roman" w:hAnsi="Times New Roman" w:cs="Times New Roman"/>
          <w:b/>
          <w:sz w:val="24"/>
          <w:szCs w:val="24"/>
          <w:lang w:val="id-ID"/>
        </w:rPr>
      </w:pPr>
    </w:p>
    <w:p w:rsidR="0098705F" w:rsidRPr="0098705F" w:rsidRDefault="0098705F" w:rsidP="0098705F">
      <w:pPr>
        <w:spacing w:after="0" w:line="240" w:lineRule="auto"/>
        <w:jc w:val="center"/>
        <w:rPr>
          <w:rFonts w:ascii="Times New Roman" w:hAnsi="Times New Roman" w:cs="Times New Roman"/>
          <w:b/>
          <w:sz w:val="24"/>
          <w:szCs w:val="24"/>
          <w:lang w:val="id-ID"/>
        </w:rPr>
      </w:pPr>
    </w:p>
    <w:p w:rsidR="0098705F" w:rsidRDefault="0098705F" w:rsidP="0098705F">
      <w:pPr>
        <w:spacing w:after="0" w:line="240" w:lineRule="auto"/>
        <w:jc w:val="center"/>
        <w:rPr>
          <w:rFonts w:ascii="Times New Roman" w:hAnsi="Times New Roman" w:cs="Times New Roman"/>
          <w:b/>
          <w:sz w:val="24"/>
          <w:szCs w:val="24"/>
          <w:lang w:val="id-ID"/>
        </w:rPr>
      </w:pPr>
    </w:p>
    <w:p w:rsidR="004E0AD8" w:rsidRPr="0098705F" w:rsidRDefault="004E0AD8" w:rsidP="0098705F">
      <w:pPr>
        <w:spacing w:after="0" w:line="240" w:lineRule="auto"/>
        <w:jc w:val="center"/>
        <w:rPr>
          <w:rFonts w:ascii="Times New Roman" w:hAnsi="Times New Roman" w:cs="Times New Roman"/>
          <w:b/>
          <w:sz w:val="24"/>
          <w:szCs w:val="24"/>
          <w:lang w:val="id-ID"/>
        </w:rPr>
      </w:pPr>
    </w:p>
    <w:p w:rsidR="0098705F" w:rsidRPr="0098705F" w:rsidRDefault="0098705F" w:rsidP="0098705F">
      <w:pPr>
        <w:pStyle w:val="ListParagraph"/>
        <w:spacing w:after="240" w:line="240" w:lineRule="auto"/>
        <w:ind w:left="0"/>
        <w:contextualSpacing w:val="0"/>
        <w:jc w:val="center"/>
        <w:rPr>
          <w:rFonts w:ascii="Times New Roman" w:hAnsi="Times New Roman" w:cs="Times New Roman"/>
          <w:b/>
          <w:sz w:val="24"/>
          <w:szCs w:val="24"/>
          <w:lang w:val="id-ID"/>
        </w:rPr>
      </w:pPr>
      <w:r w:rsidRPr="0098705F">
        <w:rPr>
          <w:rFonts w:ascii="Times New Roman" w:hAnsi="Times New Roman" w:cs="Times New Roman"/>
          <w:b/>
          <w:sz w:val="24"/>
          <w:szCs w:val="24"/>
          <w:lang w:val="id-ID"/>
        </w:rPr>
        <w:t>A.WIWIEK PRATIWI FUJIWIJAYA</w:t>
      </w:r>
    </w:p>
    <w:p w:rsidR="0098705F" w:rsidRPr="0098705F" w:rsidRDefault="0098705F" w:rsidP="0098705F">
      <w:pPr>
        <w:pStyle w:val="ListParagraph"/>
        <w:spacing w:after="240" w:line="240" w:lineRule="auto"/>
        <w:ind w:left="0"/>
        <w:contextualSpacing w:val="0"/>
        <w:jc w:val="center"/>
        <w:rPr>
          <w:rFonts w:ascii="Times New Roman" w:hAnsi="Times New Roman" w:cs="Times New Roman"/>
          <w:b/>
          <w:sz w:val="24"/>
          <w:szCs w:val="24"/>
        </w:rPr>
      </w:pPr>
    </w:p>
    <w:p w:rsidR="0098705F" w:rsidRPr="0098705F" w:rsidRDefault="0098705F" w:rsidP="0098705F">
      <w:pPr>
        <w:pStyle w:val="ListParagraph"/>
        <w:spacing w:after="240" w:line="240" w:lineRule="auto"/>
        <w:ind w:left="0"/>
        <w:contextualSpacing w:val="0"/>
        <w:rPr>
          <w:rFonts w:ascii="Times New Roman" w:hAnsi="Times New Roman" w:cs="Times New Roman"/>
          <w:b/>
          <w:sz w:val="24"/>
          <w:szCs w:val="24"/>
        </w:rPr>
      </w:pPr>
    </w:p>
    <w:p w:rsidR="0098705F" w:rsidRPr="0098705F" w:rsidRDefault="0098705F" w:rsidP="0098705F">
      <w:pPr>
        <w:pStyle w:val="ListParagraph"/>
        <w:spacing w:after="240" w:line="240" w:lineRule="auto"/>
        <w:ind w:left="0"/>
        <w:contextualSpacing w:val="0"/>
        <w:jc w:val="center"/>
        <w:rPr>
          <w:rFonts w:ascii="Times New Roman" w:hAnsi="Times New Roman" w:cs="Times New Roman"/>
          <w:b/>
          <w:sz w:val="24"/>
          <w:szCs w:val="24"/>
        </w:rPr>
      </w:pPr>
      <w:r w:rsidRPr="0098705F">
        <w:rPr>
          <w:rFonts w:ascii="Times New Roman" w:hAnsi="Times New Roman" w:cs="Times New Roman"/>
          <w:b/>
          <w:noProof/>
          <w:sz w:val="24"/>
          <w:szCs w:val="24"/>
          <w:lang w:val="id-ID" w:eastAsia="id-ID"/>
        </w:rPr>
        <w:drawing>
          <wp:anchor distT="0" distB="0" distL="114300" distR="114300" simplePos="0" relativeHeight="251661312" behindDoc="0" locked="0" layoutInCell="1" allowOverlap="1">
            <wp:simplePos x="0" y="0"/>
            <wp:positionH relativeFrom="column">
              <wp:posOffset>1855470</wp:posOffset>
            </wp:positionH>
            <wp:positionV relativeFrom="paragraph">
              <wp:posOffset>10160</wp:posOffset>
            </wp:positionV>
            <wp:extent cx="1283970" cy="127254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283970" cy="1272540"/>
                    </a:xfrm>
                    <a:prstGeom prst="rect">
                      <a:avLst/>
                    </a:prstGeom>
                    <a:noFill/>
                  </pic:spPr>
                </pic:pic>
              </a:graphicData>
            </a:graphic>
          </wp:anchor>
        </w:drawing>
      </w:r>
    </w:p>
    <w:p w:rsidR="0098705F" w:rsidRPr="0098705F" w:rsidRDefault="0098705F" w:rsidP="0098705F">
      <w:pPr>
        <w:pStyle w:val="ListParagraph"/>
        <w:tabs>
          <w:tab w:val="left" w:pos="3240"/>
          <w:tab w:val="left" w:pos="5130"/>
        </w:tabs>
        <w:spacing w:after="240" w:line="240" w:lineRule="auto"/>
        <w:ind w:left="0"/>
        <w:contextualSpacing w:val="0"/>
        <w:jc w:val="center"/>
        <w:rPr>
          <w:rFonts w:ascii="Times New Roman" w:hAnsi="Times New Roman" w:cs="Times New Roman"/>
          <w:b/>
          <w:sz w:val="24"/>
          <w:szCs w:val="24"/>
        </w:rPr>
      </w:pPr>
    </w:p>
    <w:p w:rsidR="0098705F" w:rsidRPr="0098705F" w:rsidRDefault="0098705F" w:rsidP="0098705F">
      <w:pPr>
        <w:pStyle w:val="ListParagraph"/>
        <w:spacing w:after="240" w:line="240" w:lineRule="auto"/>
        <w:ind w:left="0"/>
        <w:contextualSpacing w:val="0"/>
        <w:rPr>
          <w:rFonts w:ascii="Times New Roman" w:hAnsi="Times New Roman" w:cs="Times New Roman"/>
          <w:b/>
          <w:sz w:val="24"/>
          <w:szCs w:val="24"/>
        </w:rPr>
      </w:pPr>
    </w:p>
    <w:p w:rsidR="0098705F" w:rsidRPr="0098705F" w:rsidRDefault="0098705F" w:rsidP="0098705F">
      <w:pPr>
        <w:pStyle w:val="ListParagraph"/>
        <w:spacing w:after="240" w:line="240" w:lineRule="auto"/>
        <w:ind w:left="0"/>
        <w:contextualSpacing w:val="0"/>
        <w:jc w:val="center"/>
        <w:rPr>
          <w:rFonts w:ascii="Times New Roman" w:hAnsi="Times New Roman" w:cs="Times New Roman"/>
          <w:b/>
          <w:sz w:val="24"/>
          <w:szCs w:val="24"/>
        </w:rPr>
      </w:pPr>
    </w:p>
    <w:p w:rsidR="0098705F" w:rsidRPr="0098705F" w:rsidRDefault="0098705F" w:rsidP="0098705F">
      <w:pPr>
        <w:pStyle w:val="ListParagraph"/>
        <w:spacing w:after="0" w:line="240" w:lineRule="auto"/>
        <w:ind w:left="0"/>
        <w:contextualSpacing w:val="0"/>
        <w:jc w:val="center"/>
        <w:rPr>
          <w:rFonts w:ascii="Times New Roman" w:hAnsi="Times New Roman" w:cs="Times New Roman"/>
          <w:b/>
          <w:sz w:val="24"/>
          <w:szCs w:val="24"/>
        </w:rPr>
      </w:pPr>
    </w:p>
    <w:p w:rsidR="0098705F" w:rsidRPr="0098705F" w:rsidRDefault="0098705F" w:rsidP="0098705F">
      <w:pPr>
        <w:pStyle w:val="ListParagraph"/>
        <w:spacing w:after="0" w:line="240" w:lineRule="auto"/>
        <w:ind w:left="0"/>
        <w:contextualSpacing w:val="0"/>
        <w:rPr>
          <w:rFonts w:ascii="Times New Roman" w:hAnsi="Times New Roman" w:cs="Times New Roman"/>
          <w:b/>
          <w:sz w:val="24"/>
          <w:szCs w:val="24"/>
        </w:rPr>
      </w:pPr>
    </w:p>
    <w:p w:rsidR="0098705F" w:rsidRPr="0098705F" w:rsidRDefault="0098705F" w:rsidP="0098705F">
      <w:pPr>
        <w:pStyle w:val="ListParagraph"/>
        <w:spacing w:after="0" w:line="240" w:lineRule="auto"/>
        <w:ind w:left="0"/>
        <w:contextualSpacing w:val="0"/>
        <w:jc w:val="center"/>
        <w:rPr>
          <w:rFonts w:ascii="Times New Roman" w:hAnsi="Times New Roman" w:cs="Times New Roman"/>
          <w:b/>
          <w:sz w:val="24"/>
          <w:szCs w:val="24"/>
        </w:rPr>
      </w:pPr>
    </w:p>
    <w:p w:rsidR="0098705F" w:rsidRPr="0098705F" w:rsidRDefault="0098705F" w:rsidP="0098705F">
      <w:pPr>
        <w:pStyle w:val="ListParagraph"/>
        <w:spacing w:after="0" w:line="240" w:lineRule="auto"/>
        <w:ind w:left="0"/>
        <w:contextualSpacing w:val="0"/>
        <w:jc w:val="center"/>
        <w:rPr>
          <w:rFonts w:ascii="Times New Roman" w:hAnsi="Times New Roman" w:cs="Times New Roman"/>
          <w:b/>
          <w:sz w:val="24"/>
          <w:szCs w:val="24"/>
        </w:rPr>
      </w:pPr>
    </w:p>
    <w:p w:rsidR="0098705F" w:rsidRDefault="0098705F" w:rsidP="0098705F">
      <w:pPr>
        <w:pStyle w:val="ListParagraph"/>
        <w:spacing w:after="0" w:line="240" w:lineRule="auto"/>
        <w:ind w:left="0"/>
        <w:contextualSpacing w:val="0"/>
        <w:rPr>
          <w:rFonts w:ascii="Times New Roman" w:hAnsi="Times New Roman" w:cs="Times New Roman"/>
          <w:b/>
          <w:sz w:val="24"/>
          <w:szCs w:val="24"/>
          <w:lang w:val="id-ID"/>
        </w:rPr>
      </w:pPr>
    </w:p>
    <w:p w:rsidR="004E0AD8" w:rsidRPr="004E0AD8" w:rsidRDefault="004E0AD8" w:rsidP="0098705F">
      <w:pPr>
        <w:pStyle w:val="ListParagraph"/>
        <w:spacing w:after="0" w:line="240" w:lineRule="auto"/>
        <w:ind w:left="0"/>
        <w:contextualSpacing w:val="0"/>
        <w:rPr>
          <w:rFonts w:ascii="Times New Roman" w:hAnsi="Times New Roman" w:cs="Times New Roman"/>
          <w:b/>
          <w:sz w:val="24"/>
          <w:szCs w:val="24"/>
          <w:lang w:val="id-ID"/>
        </w:rPr>
      </w:pPr>
    </w:p>
    <w:p w:rsidR="0098705F" w:rsidRPr="0098705F" w:rsidRDefault="0098705F" w:rsidP="0098705F">
      <w:pPr>
        <w:pStyle w:val="ListParagraph"/>
        <w:spacing w:after="0" w:line="240" w:lineRule="auto"/>
        <w:ind w:left="0"/>
        <w:contextualSpacing w:val="0"/>
        <w:jc w:val="center"/>
        <w:rPr>
          <w:rFonts w:ascii="Times New Roman" w:hAnsi="Times New Roman" w:cs="Times New Roman"/>
          <w:b/>
          <w:sz w:val="24"/>
          <w:szCs w:val="24"/>
        </w:rPr>
      </w:pPr>
      <w:r w:rsidRPr="0098705F">
        <w:rPr>
          <w:rFonts w:ascii="Times New Roman" w:hAnsi="Times New Roman" w:cs="Times New Roman"/>
          <w:b/>
          <w:sz w:val="24"/>
          <w:szCs w:val="24"/>
        </w:rPr>
        <w:t>PROGRAM PASCASARJANA</w:t>
      </w:r>
    </w:p>
    <w:p w:rsidR="0098705F" w:rsidRPr="0098705F" w:rsidRDefault="0098705F" w:rsidP="0098705F">
      <w:pPr>
        <w:pStyle w:val="ListParagraph"/>
        <w:spacing w:after="0" w:line="240" w:lineRule="auto"/>
        <w:ind w:left="0"/>
        <w:contextualSpacing w:val="0"/>
        <w:jc w:val="center"/>
        <w:rPr>
          <w:rFonts w:ascii="Times New Roman" w:hAnsi="Times New Roman" w:cs="Times New Roman"/>
          <w:b/>
          <w:sz w:val="24"/>
          <w:szCs w:val="24"/>
        </w:rPr>
      </w:pPr>
      <w:r w:rsidRPr="0098705F">
        <w:rPr>
          <w:rFonts w:ascii="Times New Roman" w:hAnsi="Times New Roman" w:cs="Times New Roman"/>
          <w:b/>
          <w:sz w:val="24"/>
          <w:szCs w:val="24"/>
        </w:rPr>
        <w:t>UNIVERSITAS NEGERI MAKASSAR</w:t>
      </w:r>
    </w:p>
    <w:p w:rsidR="0098705F" w:rsidRPr="0098705F" w:rsidRDefault="0098705F" w:rsidP="0098705F">
      <w:pPr>
        <w:pStyle w:val="ListParagraph"/>
        <w:spacing w:after="0" w:line="240" w:lineRule="auto"/>
        <w:ind w:left="0"/>
        <w:contextualSpacing w:val="0"/>
        <w:jc w:val="center"/>
        <w:rPr>
          <w:rFonts w:ascii="Times New Roman" w:hAnsi="Times New Roman" w:cs="Times New Roman"/>
          <w:b/>
          <w:sz w:val="24"/>
          <w:szCs w:val="24"/>
          <w:lang w:val="id-ID"/>
        </w:rPr>
      </w:pPr>
      <w:r w:rsidRPr="0098705F">
        <w:rPr>
          <w:rFonts w:ascii="Times New Roman" w:hAnsi="Times New Roman" w:cs="Times New Roman"/>
          <w:b/>
          <w:sz w:val="24"/>
          <w:szCs w:val="24"/>
        </w:rPr>
        <w:t>201</w:t>
      </w:r>
      <w:r w:rsidRPr="0098705F">
        <w:rPr>
          <w:rFonts w:ascii="Times New Roman" w:hAnsi="Times New Roman" w:cs="Times New Roman"/>
          <w:b/>
          <w:sz w:val="24"/>
          <w:szCs w:val="24"/>
          <w:lang w:val="id-ID"/>
        </w:rPr>
        <w:t>6</w:t>
      </w:r>
    </w:p>
    <w:p w:rsidR="0098705F" w:rsidRPr="0098705F" w:rsidRDefault="0098705F" w:rsidP="0098705F">
      <w:pPr>
        <w:spacing w:after="0" w:line="240" w:lineRule="auto"/>
        <w:rPr>
          <w:rFonts w:ascii="Times New Roman" w:hAnsi="Times New Roman" w:cs="Times New Roman"/>
          <w:sz w:val="24"/>
          <w:szCs w:val="24"/>
          <w:lang w:val="id-ID"/>
        </w:rPr>
      </w:pPr>
    </w:p>
    <w:p w:rsidR="0098705F" w:rsidRPr="0098705F" w:rsidRDefault="0098705F" w:rsidP="0098705F">
      <w:pPr>
        <w:spacing w:after="0" w:line="240" w:lineRule="auto"/>
        <w:rPr>
          <w:rFonts w:ascii="Times New Roman" w:hAnsi="Times New Roman" w:cs="Times New Roman"/>
          <w:sz w:val="24"/>
          <w:szCs w:val="24"/>
          <w:lang w:val="id-ID"/>
        </w:rPr>
      </w:pPr>
    </w:p>
    <w:p w:rsidR="0098705F" w:rsidRPr="0098705F" w:rsidRDefault="0098705F" w:rsidP="0098705F">
      <w:pPr>
        <w:spacing w:after="0" w:line="240" w:lineRule="auto"/>
        <w:rPr>
          <w:rFonts w:ascii="Times New Roman" w:hAnsi="Times New Roman" w:cs="Times New Roman"/>
          <w:sz w:val="24"/>
          <w:szCs w:val="24"/>
          <w:lang w:val="id-ID"/>
        </w:rPr>
      </w:pPr>
    </w:p>
    <w:p w:rsidR="0098705F" w:rsidRPr="0098705F" w:rsidRDefault="0098705F" w:rsidP="0098705F">
      <w:pPr>
        <w:spacing w:after="0" w:line="240" w:lineRule="auto"/>
        <w:rPr>
          <w:rFonts w:ascii="Times New Roman" w:hAnsi="Times New Roman" w:cs="Times New Roman"/>
          <w:sz w:val="24"/>
          <w:szCs w:val="24"/>
          <w:lang w:val="id-ID"/>
        </w:rPr>
      </w:pPr>
    </w:p>
    <w:p w:rsidR="0098705F" w:rsidRPr="004E0AD8" w:rsidRDefault="0098705F" w:rsidP="004E0AD8">
      <w:pPr>
        <w:spacing w:line="240" w:lineRule="auto"/>
        <w:rPr>
          <w:rFonts w:ascii="Times New Roman" w:hAnsi="Times New Roman" w:cs="Times New Roman"/>
          <w:b/>
          <w:sz w:val="24"/>
          <w:szCs w:val="24"/>
          <w:lang w:val="id-ID"/>
        </w:rPr>
      </w:pPr>
    </w:p>
    <w:p w:rsidR="0098705F" w:rsidRPr="0098705F" w:rsidRDefault="0098705F" w:rsidP="0098705F">
      <w:pPr>
        <w:spacing w:line="240" w:lineRule="auto"/>
        <w:jc w:val="center"/>
        <w:rPr>
          <w:rFonts w:ascii="Times New Roman" w:hAnsi="Times New Roman" w:cs="Times New Roman"/>
          <w:b/>
          <w:sz w:val="24"/>
          <w:szCs w:val="24"/>
          <w:lang w:val="id-ID"/>
        </w:rPr>
      </w:pPr>
      <w:r w:rsidRPr="0098705F">
        <w:rPr>
          <w:rFonts w:ascii="Times New Roman" w:hAnsi="Times New Roman" w:cs="Times New Roman"/>
          <w:b/>
          <w:sz w:val="24"/>
          <w:szCs w:val="24"/>
        </w:rPr>
        <w:lastRenderedPageBreak/>
        <w:t>ABSTRACT</w:t>
      </w:r>
    </w:p>
    <w:p w:rsidR="0098705F" w:rsidRPr="0098705F" w:rsidRDefault="0098705F" w:rsidP="0098705F">
      <w:pPr>
        <w:spacing w:line="240" w:lineRule="auto"/>
        <w:jc w:val="both"/>
        <w:rPr>
          <w:rFonts w:ascii="Times New Roman" w:hAnsi="Times New Roman" w:cs="Times New Roman"/>
          <w:iCs/>
          <w:sz w:val="24"/>
          <w:szCs w:val="24"/>
          <w:lang w:val="id-ID"/>
        </w:rPr>
      </w:pPr>
      <w:r w:rsidRPr="0098705F">
        <w:rPr>
          <w:rFonts w:ascii="Times New Roman" w:hAnsi="Times New Roman" w:cs="Times New Roman"/>
          <w:b/>
          <w:sz w:val="24"/>
          <w:szCs w:val="24"/>
          <w:lang w:val="id-ID"/>
        </w:rPr>
        <w:t>A.WIWIEK PRATIWI FUJIWIJAYA</w:t>
      </w:r>
      <w:r w:rsidRPr="0098705F">
        <w:rPr>
          <w:rFonts w:ascii="Times New Roman" w:hAnsi="Times New Roman" w:cs="Times New Roman"/>
          <w:sz w:val="24"/>
          <w:szCs w:val="24"/>
          <w:lang w:val="id-ID"/>
        </w:rPr>
        <w:t xml:space="preserve">. 2016. </w:t>
      </w:r>
      <w:r w:rsidRPr="0098705F">
        <w:rPr>
          <w:rFonts w:ascii="Times New Roman" w:hAnsi="Times New Roman" w:cs="Times New Roman"/>
          <w:i/>
          <w:iCs/>
          <w:sz w:val="24"/>
          <w:szCs w:val="24"/>
          <w:lang w:val="id-ID"/>
        </w:rPr>
        <w:t xml:space="preserve">Analysis of Students’ Communication Abilities and Mathematics Logic Thinking in Generative Learning with Scientific Approach of Class XI Students Majoring in Health Analys at Smk Kesehatan Mega Rezky in Makassar </w:t>
      </w:r>
      <w:r w:rsidRPr="0098705F">
        <w:rPr>
          <w:rFonts w:ascii="Times New Roman" w:hAnsi="Times New Roman" w:cs="Times New Roman"/>
          <w:iCs/>
          <w:sz w:val="24"/>
          <w:szCs w:val="24"/>
          <w:lang w:val="id-ID"/>
        </w:rPr>
        <w:t>(supervised by Abdul Rahman and Ilham Minggi)</w:t>
      </w:r>
    </w:p>
    <w:p w:rsidR="0098705F" w:rsidRPr="0098705F" w:rsidRDefault="0098705F" w:rsidP="0098705F">
      <w:pPr>
        <w:spacing w:line="240" w:lineRule="auto"/>
        <w:jc w:val="both"/>
        <w:rPr>
          <w:rFonts w:ascii="Times New Roman" w:hAnsi="Times New Roman" w:cs="Times New Roman"/>
          <w:iCs/>
          <w:sz w:val="24"/>
          <w:szCs w:val="24"/>
          <w:lang w:val="id-ID"/>
        </w:rPr>
      </w:pPr>
      <w:r w:rsidRPr="0098705F">
        <w:rPr>
          <w:rFonts w:ascii="Times New Roman" w:hAnsi="Times New Roman" w:cs="Times New Roman"/>
          <w:iCs/>
          <w:sz w:val="24"/>
          <w:szCs w:val="24"/>
          <w:lang w:val="id-ID"/>
        </w:rPr>
        <w:tab/>
        <w:t>The research is a combination of quantitative-qualitative (mixed method). The design of mixed method used is Concurrent Triangulation Design aims to describe be communication ability and mathematics logic thinking of students in generative learning and to discover the improvement of communication ability and mathematics logic thinking of students in generative learning of class XI students Majoring in Health Analys at SMK Kesehatan Mega Rezky in Makassar. The population of the research were all of the students in class XI at SMK Kesehatan Mega Rezky in Makassar. The sample consisted of one class, namely class XI Majoring in Helath Analys as the experiment class taught by using generative learning model chosen by using random sampling technique. The subjects of the research were three students consisted of one student with high mathematics ability, one student with medium mathematics ability, and one student with low mathematics abilitiy. The data of research consisted of mathematics communication data and mathematics logic thinking ability data. The instruments used in collecting the data were mathematics communication ability test, mathematics logic thinking ability test, learning implementation observation sheet, and interview guidance. The data of mathematics communication ability and mathematics logic thinking were analyzed by using descriptive and inferensial analysis and analyzed qualitatitvely.</w:t>
      </w:r>
    </w:p>
    <w:p w:rsidR="0098705F" w:rsidRPr="0098705F" w:rsidRDefault="0098705F" w:rsidP="0098705F">
      <w:pPr>
        <w:spacing w:line="240" w:lineRule="auto"/>
        <w:jc w:val="both"/>
        <w:rPr>
          <w:rFonts w:ascii="Times New Roman" w:hAnsi="Times New Roman" w:cs="Times New Roman"/>
          <w:iCs/>
          <w:sz w:val="24"/>
          <w:szCs w:val="24"/>
          <w:lang w:val="id-ID"/>
        </w:rPr>
      </w:pPr>
      <w:r w:rsidRPr="0098705F">
        <w:rPr>
          <w:rFonts w:ascii="Times New Roman" w:hAnsi="Times New Roman" w:cs="Times New Roman"/>
          <w:iCs/>
          <w:sz w:val="24"/>
          <w:szCs w:val="24"/>
          <w:lang w:val="id-ID"/>
        </w:rPr>
        <w:tab/>
        <w:t xml:space="preserve">The results of the research reveal that : (1) the implementation of generative learning model in Circumference nd Area of Two Dimensional Figure material is well implemented, (2) the improvement of students’ communication abilities after being taught by implementing generative learning model with average 0.63 is in medium classification, (3) the improvement of students’ mathematics logic thinking abilities after being taught by implementing generative learning model with average 0.59 is in medium classification, (4) mathematics communication ability in generative learning such as the subject who have high, medium, and low mathematics abilities have ability to state mathematics ideas in writing and drawing it, although the picture/sketch made by the subjects with high and low mathematics ability are still not correct. Then, the subject who have high, medium, and low mathematics abilities have ability to interpret and evaluate mathematics ideas in writing although the subject who have high, medium, and low mathematics ability can only write most of the reason/proof which are correct. Moreover, the subjects who have high, medium, and low mathematics abilities also have in using terms, mathematics notations, and its structures to model mathematics situation or problem, although the subjects who have medium and low mathematics abilities can only write most of terms, notations, and mathematics structure correctly, (5) mathematics logic </w:t>
      </w:r>
      <w:r w:rsidRPr="0098705F">
        <w:rPr>
          <w:rFonts w:ascii="Times New Roman" w:hAnsi="Times New Roman" w:cs="Times New Roman"/>
          <w:iCs/>
          <w:sz w:val="24"/>
          <w:szCs w:val="24"/>
          <w:lang w:val="id-ID"/>
        </w:rPr>
        <w:lastRenderedPageBreak/>
        <w:t>thinking ability in generative learning such as the subjects who have high, medium, and low mathematics ability have ability in thinking orderly, namely the subject with high, medium and low mathematics abilities write the acknoledged information and are questioned in question items completely and correctly, and write correct formulation to solve the problems. Then, the subjects who have high, medium, and low mathematics abilities have argument ability, namely student can write reason/proof in deciding solving stages which can be used to answer questions, although the subjects with medium and low mathematics abilities write the reason which still is not correct but the subjects can solve the questions correctly. Then, the subject with high, medium, and low mathematics abilities have ability to write formulation of conclusion by using their own languages based on the purpose of the question and answer correctly.</w:t>
      </w:r>
    </w:p>
    <w:p w:rsidR="0098705F" w:rsidRPr="0098705F" w:rsidRDefault="0098705F" w:rsidP="0098705F">
      <w:pPr>
        <w:spacing w:line="240" w:lineRule="auto"/>
        <w:jc w:val="both"/>
        <w:rPr>
          <w:rFonts w:ascii="Times New Roman" w:hAnsi="Times New Roman" w:cs="Times New Roman"/>
          <w:i/>
          <w:iCs/>
          <w:sz w:val="24"/>
          <w:szCs w:val="24"/>
          <w:lang w:val="id-ID"/>
        </w:rPr>
      </w:pPr>
      <w:r w:rsidRPr="0098705F">
        <w:rPr>
          <w:rFonts w:ascii="Times New Roman" w:hAnsi="Times New Roman" w:cs="Times New Roman"/>
          <w:i/>
          <w:iCs/>
          <w:sz w:val="24"/>
          <w:szCs w:val="24"/>
        </w:rPr>
        <w:t xml:space="preserve">Keywords: </w:t>
      </w:r>
      <w:r w:rsidRPr="0098705F">
        <w:rPr>
          <w:rFonts w:ascii="Times New Roman" w:hAnsi="Times New Roman" w:cs="Times New Roman"/>
          <w:i/>
          <w:iCs/>
          <w:sz w:val="24"/>
          <w:szCs w:val="24"/>
          <w:lang w:val="id-ID"/>
        </w:rPr>
        <w:t>Communication Ability, Mathematics Logic Thinking, Generative Learning</w:t>
      </w:r>
      <w:proofErr w:type="gramStart"/>
      <w:r w:rsidRPr="0098705F">
        <w:rPr>
          <w:rFonts w:ascii="Times New Roman" w:hAnsi="Times New Roman" w:cs="Times New Roman"/>
          <w:i/>
          <w:iCs/>
          <w:sz w:val="24"/>
          <w:szCs w:val="24"/>
          <w:lang w:val="id-ID"/>
        </w:rPr>
        <w:t>,  Scientific</w:t>
      </w:r>
      <w:proofErr w:type="gramEnd"/>
      <w:r w:rsidRPr="0098705F">
        <w:rPr>
          <w:rFonts w:ascii="Times New Roman" w:hAnsi="Times New Roman" w:cs="Times New Roman"/>
          <w:i/>
          <w:iCs/>
          <w:sz w:val="24"/>
          <w:szCs w:val="24"/>
          <w:lang w:val="id-ID"/>
        </w:rPr>
        <w:t xml:space="preserve"> Approach</w:t>
      </w:r>
    </w:p>
    <w:p w:rsidR="0098705F" w:rsidRPr="0098705F" w:rsidRDefault="0098705F" w:rsidP="0098705F">
      <w:pPr>
        <w:spacing w:line="240" w:lineRule="auto"/>
        <w:jc w:val="both"/>
        <w:rPr>
          <w:rFonts w:ascii="Times New Roman" w:hAnsi="Times New Roman" w:cs="Times New Roman"/>
          <w:i/>
          <w:iCs/>
          <w:sz w:val="24"/>
          <w:szCs w:val="24"/>
          <w:lang w:val="id-ID"/>
        </w:rPr>
      </w:pPr>
    </w:p>
    <w:p w:rsidR="0098705F" w:rsidRPr="0098705F" w:rsidRDefault="0098705F" w:rsidP="0098705F">
      <w:pPr>
        <w:spacing w:line="240" w:lineRule="auto"/>
        <w:jc w:val="both"/>
        <w:rPr>
          <w:rFonts w:ascii="Times New Roman" w:hAnsi="Times New Roman" w:cs="Times New Roman"/>
          <w:i/>
          <w:iCs/>
          <w:sz w:val="24"/>
          <w:szCs w:val="24"/>
          <w:lang w:val="id-ID"/>
        </w:rPr>
      </w:pPr>
    </w:p>
    <w:p w:rsidR="0098705F" w:rsidRPr="0098705F" w:rsidRDefault="0098705F" w:rsidP="0098705F">
      <w:pPr>
        <w:spacing w:line="240" w:lineRule="auto"/>
        <w:jc w:val="both"/>
        <w:rPr>
          <w:rFonts w:ascii="Times New Roman" w:hAnsi="Times New Roman" w:cs="Times New Roman"/>
          <w:i/>
          <w:iCs/>
          <w:sz w:val="24"/>
          <w:szCs w:val="24"/>
          <w:lang w:val="id-ID"/>
        </w:rPr>
      </w:pPr>
    </w:p>
    <w:p w:rsidR="0098705F" w:rsidRPr="0098705F" w:rsidRDefault="0098705F" w:rsidP="0098705F">
      <w:pPr>
        <w:spacing w:line="240" w:lineRule="auto"/>
        <w:jc w:val="both"/>
        <w:rPr>
          <w:rFonts w:ascii="Times New Roman" w:hAnsi="Times New Roman" w:cs="Times New Roman"/>
          <w:i/>
          <w:iCs/>
          <w:sz w:val="24"/>
          <w:szCs w:val="24"/>
          <w:lang w:val="id-ID"/>
        </w:rPr>
      </w:pPr>
    </w:p>
    <w:p w:rsidR="0098705F" w:rsidRPr="0098705F" w:rsidRDefault="0098705F" w:rsidP="0098705F">
      <w:pPr>
        <w:spacing w:line="240" w:lineRule="auto"/>
        <w:jc w:val="both"/>
        <w:rPr>
          <w:rFonts w:ascii="Times New Roman" w:hAnsi="Times New Roman" w:cs="Times New Roman"/>
          <w:i/>
          <w:iCs/>
          <w:sz w:val="24"/>
          <w:szCs w:val="24"/>
          <w:lang w:val="id-ID"/>
        </w:rPr>
      </w:pPr>
    </w:p>
    <w:p w:rsidR="0098705F" w:rsidRPr="0098705F" w:rsidRDefault="0098705F" w:rsidP="0098705F">
      <w:pPr>
        <w:spacing w:line="240" w:lineRule="auto"/>
        <w:jc w:val="both"/>
        <w:rPr>
          <w:rFonts w:ascii="Times New Roman" w:hAnsi="Times New Roman" w:cs="Times New Roman"/>
          <w:i/>
          <w:iCs/>
          <w:sz w:val="24"/>
          <w:szCs w:val="24"/>
          <w:lang w:val="id-ID"/>
        </w:rPr>
      </w:pPr>
    </w:p>
    <w:p w:rsidR="0098705F" w:rsidRPr="0098705F" w:rsidRDefault="0098705F" w:rsidP="0098705F">
      <w:pPr>
        <w:spacing w:line="240" w:lineRule="auto"/>
        <w:jc w:val="both"/>
        <w:rPr>
          <w:rFonts w:ascii="Times New Roman" w:hAnsi="Times New Roman" w:cs="Times New Roman"/>
          <w:i/>
          <w:iCs/>
          <w:sz w:val="24"/>
          <w:szCs w:val="24"/>
          <w:lang w:val="id-ID"/>
        </w:rPr>
      </w:pPr>
    </w:p>
    <w:p w:rsidR="0098705F" w:rsidRPr="0098705F" w:rsidRDefault="0098705F" w:rsidP="0098705F">
      <w:pPr>
        <w:spacing w:line="240" w:lineRule="auto"/>
        <w:jc w:val="both"/>
        <w:rPr>
          <w:rFonts w:ascii="Times New Roman" w:hAnsi="Times New Roman" w:cs="Times New Roman"/>
          <w:i/>
          <w:iCs/>
          <w:sz w:val="24"/>
          <w:szCs w:val="24"/>
          <w:lang w:val="id-ID"/>
        </w:rPr>
      </w:pPr>
    </w:p>
    <w:p w:rsidR="0098705F" w:rsidRPr="0098705F" w:rsidRDefault="0098705F" w:rsidP="0098705F">
      <w:pPr>
        <w:spacing w:line="240" w:lineRule="auto"/>
        <w:jc w:val="both"/>
        <w:rPr>
          <w:rFonts w:ascii="Times New Roman" w:hAnsi="Times New Roman" w:cs="Times New Roman"/>
          <w:i/>
          <w:iCs/>
          <w:sz w:val="24"/>
          <w:szCs w:val="24"/>
          <w:lang w:val="id-ID"/>
        </w:rPr>
      </w:pPr>
    </w:p>
    <w:p w:rsidR="0098705F" w:rsidRPr="0098705F" w:rsidRDefault="0098705F" w:rsidP="0098705F">
      <w:pPr>
        <w:spacing w:line="240" w:lineRule="auto"/>
        <w:jc w:val="both"/>
        <w:rPr>
          <w:rFonts w:ascii="Times New Roman" w:hAnsi="Times New Roman" w:cs="Times New Roman"/>
          <w:i/>
          <w:iCs/>
          <w:sz w:val="24"/>
          <w:szCs w:val="24"/>
          <w:lang w:val="id-ID"/>
        </w:rPr>
      </w:pPr>
    </w:p>
    <w:p w:rsidR="0098705F" w:rsidRPr="0098705F" w:rsidRDefault="0098705F" w:rsidP="0098705F">
      <w:pPr>
        <w:spacing w:line="240" w:lineRule="auto"/>
        <w:jc w:val="both"/>
        <w:rPr>
          <w:rFonts w:ascii="Times New Roman" w:hAnsi="Times New Roman" w:cs="Times New Roman"/>
          <w:i/>
          <w:iCs/>
          <w:sz w:val="24"/>
          <w:szCs w:val="24"/>
          <w:lang w:val="id-ID"/>
        </w:rPr>
      </w:pPr>
    </w:p>
    <w:p w:rsidR="0098705F" w:rsidRPr="0098705F" w:rsidRDefault="0098705F" w:rsidP="0098705F">
      <w:pPr>
        <w:spacing w:line="240" w:lineRule="auto"/>
        <w:jc w:val="both"/>
        <w:rPr>
          <w:rFonts w:ascii="Times New Roman" w:hAnsi="Times New Roman" w:cs="Times New Roman"/>
          <w:i/>
          <w:iCs/>
          <w:sz w:val="24"/>
          <w:szCs w:val="24"/>
          <w:lang w:val="id-ID"/>
        </w:rPr>
      </w:pPr>
    </w:p>
    <w:p w:rsidR="0098705F" w:rsidRPr="0098705F" w:rsidRDefault="0098705F" w:rsidP="0098705F">
      <w:pPr>
        <w:spacing w:line="240" w:lineRule="auto"/>
        <w:jc w:val="both"/>
        <w:rPr>
          <w:rFonts w:ascii="Times New Roman" w:hAnsi="Times New Roman" w:cs="Times New Roman"/>
          <w:i/>
          <w:iCs/>
          <w:sz w:val="24"/>
          <w:szCs w:val="24"/>
          <w:lang w:val="id-ID"/>
        </w:rPr>
      </w:pPr>
    </w:p>
    <w:p w:rsidR="0098705F" w:rsidRPr="0098705F" w:rsidRDefault="0098705F" w:rsidP="0098705F">
      <w:pPr>
        <w:spacing w:line="240" w:lineRule="auto"/>
        <w:jc w:val="both"/>
        <w:rPr>
          <w:rFonts w:ascii="Times New Roman" w:hAnsi="Times New Roman" w:cs="Times New Roman"/>
          <w:i/>
          <w:iCs/>
          <w:sz w:val="24"/>
          <w:szCs w:val="24"/>
          <w:lang w:val="id-ID"/>
        </w:rPr>
      </w:pPr>
    </w:p>
    <w:p w:rsidR="0098705F" w:rsidRPr="0098705F" w:rsidRDefault="0098705F" w:rsidP="0098705F">
      <w:pPr>
        <w:spacing w:line="240" w:lineRule="auto"/>
        <w:jc w:val="both"/>
        <w:rPr>
          <w:rFonts w:ascii="Times New Roman" w:hAnsi="Times New Roman" w:cs="Times New Roman"/>
          <w:i/>
          <w:iCs/>
          <w:sz w:val="24"/>
          <w:szCs w:val="24"/>
          <w:lang w:val="id-ID"/>
        </w:rPr>
      </w:pPr>
    </w:p>
    <w:p w:rsidR="0098705F" w:rsidRDefault="0098705F" w:rsidP="0098705F">
      <w:pPr>
        <w:spacing w:line="240" w:lineRule="auto"/>
        <w:jc w:val="both"/>
        <w:rPr>
          <w:rFonts w:ascii="Times New Roman" w:hAnsi="Times New Roman" w:cs="Times New Roman"/>
          <w:i/>
          <w:iCs/>
          <w:sz w:val="24"/>
          <w:szCs w:val="24"/>
          <w:lang w:val="id-ID"/>
        </w:rPr>
      </w:pPr>
    </w:p>
    <w:p w:rsidR="0098705F" w:rsidRPr="0098705F" w:rsidRDefault="0098705F" w:rsidP="0098705F">
      <w:pPr>
        <w:spacing w:line="240" w:lineRule="auto"/>
        <w:jc w:val="both"/>
        <w:rPr>
          <w:rFonts w:ascii="Times New Roman" w:hAnsi="Times New Roman" w:cs="Times New Roman"/>
          <w:i/>
          <w:iCs/>
          <w:sz w:val="24"/>
          <w:szCs w:val="24"/>
          <w:lang w:val="id-ID"/>
        </w:rPr>
      </w:pPr>
    </w:p>
    <w:p w:rsidR="0098705F" w:rsidRPr="0098705F" w:rsidRDefault="0098705F" w:rsidP="0098705F">
      <w:pPr>
        <w:spacing w:after="0" w:line="240" w:lineRule="auto"/>
        <w:jc w:val="center"/>
        <w:rPr>
          <w:rFonts w:ascii="Times New Roman" w:hAnsi="Times New Roman" w:cs="Times New Roman"/>
          <w:b/>
          <w:sz w:val="24"/>
          <w:szCs w:val="24"/>
          <w:lang w:val="id-ID"/>
        </w:rPr>
      </w:pPr>
      <w:r w:rsidRPr="0098705F">
        <w:rPr>
          <w:rFonts w:ascii="Times New Roman" w:hAnsi="Times New Roman" w:cs="Times New Roman"/>
          <w:b/>
          <w:sz w:val="24"/>
          <w:szCs w:val="24"/>
        </w:rPr>
        <w:t>ABSTRAK</w:t>
      </w:r>
    </w:p>
    <w:p w:rsidR="0098705F" w:rsidRPr="0098705F" w:rsidRDefault="0098705F" w:rsidP="0098705F">
      <w:pPr>
        <w:spacing w:after="0" w:line="240" w:lineRule="auto"/>
        <w:jc w:val="center"/>
        <w:rPr>
          <w:rFonts w:ascii="Times New Roman" w:hAnsi="Times New Roman" w:cs="Times New Roman"/>
          <w:b/>
          <w:sz w:val="24"/>
          <w:szCs w:val="24"/>
          <w:lang w:val="id-ID"/>
        </w:rPr>
      </w:pPr>
    </w:p>
    <w:p w:rsidR="0098705F" w:rsidRPr="0098705F" w:rsidRDefault="0098705F" w:rsidP="0098705F">
      <w:pPr>
        <w:spacing w:after="0" w:line="240" w:lineRule="auto"/>
        <w:jc w:val="both"/>
        <w:rPr>
          <w:rFonts w:ascii="Times New Roman" w:hAnsi="Times New Roman" w:cs="Times New Roman"/>
          <w:sz w:val="24"/>
          <w:szCs w:val="24"/>
          <w:lang w:val="id-ID"/>
        </w:rPr>
      </w:pPr>
      <w:r w:rsidRPr="0098705F">
        <w:rPr>
          <w:rFonts w:ascii="Times New Roman" w:hAnsi="Times New Roman" w:cs="Times New Roman"/>
          <w:b/>
          <w:sz w:val="24"/>
          <w:szCs w:val="24"/>
          <w:lang w:val="id-ID"/>
        </w:rPr>
        <w:t>A.WIWIEK PRATIWI FUJIWIJAYA</w:t>
      </w:r>
      <w:r w:rsidRPr="0098705F">
        <w:rPr>
          <w:rFonts w:ascii="Times New Roman" w:hAnsi="Times New Roman" w:cs="Times New Roman"/>
          <w:b/>
          <w:sz w:val="24"/>
          <w:szCs w:val="24"/>
        </w:rPr>
        <w:t xml:space="preserve">. </w:t>
      </w:r>
      <w:r w:rsidRPr="0098705F">
        <w:rPr>
          <w:rFonts w:ascii="Times New Roman" w:hAnsi="Times New Roman" w:cs="Times New Roman"/>
          <w:i/>
          <w:sz w:val="24"/>
          <w:szCs w:val="24"/>
          <w:lang w:val="id-ID"/>
        </w:rPr>
        <w:t>Analisis Kemampuan Komunikasi dan Berpikir Logis Matematika Siswa dalam Pembelajaran Generatif</w:t>
      </w:r>
      <w:r w:rsidRPr="0098705F">
        <w:rPr>
          <w:rFonts w:ascii="Times New Roman" w:hAnsi="Times New Roman" w:cs="Times New Roman"/>
          <w:i/>
          <w:sz w:val="24"/>
          <w:szCs w:val="24"/>
        </w:rPr>
        <w:t xml:space="preserve">  </w:t>
      </w:r>
      <w:r w:rsidRPr="0098705F">
        <w:rPr>
          <w:rFonts w:ascii="Times New Roman" w:hAnsi="Times New Roman" w:cs="Times New Roman"/>
          <w:i/>
          <w:sz w:val="24"/>
          <w:szCs w:val="24"/>
          <w:lang w:val="id-ID"/>
        </w:rPr>
        <w:t xml:space="preserve"> dengan Pendekatan Saintifik pada Siswa Kelas XI Analis Kesehatan SMK Kesehatan Mega Rezky Makassar </w:t>
      </w:r>
      <w:r w:rsidRPr="0098705F">
        <w:rPr>
          <w:rFonts w:ascii="Times New Roman" w:hAnsi="Times New Roman" w:cs="Times New Roman"/>
          <w:sz w:val="24"/>
          <w:szCs w:val="24"/>
        </w:rPr>
        <w:t xml:space="preserve">(dibimbing oleh </w:t>
      </w:r>
      <w:r w:rsidRPr="0098705F">
        <w:rPr>
          <w:rFonts w:ascii="Times New Roman" w:hAnsi="Times New Roman" w:cs="Times New Roman"/>
          <w:sz w:val="24"/>
          <w:szCs w:val="24"/>
          <w:lang w:val="id-ID"/>
        </w:rPr>
        <w:t xml:space="preserve">Abdul Rahman </w:t>
      </w:r>
      <w:r w:rsidRPr="0098705F">
        <w:rPr>
          <w:rFonts w:ascii="Times New Roman" w:hAnsi="Times New Roman" w:cs="Times New Roman"/>
          <w:sz w:val="24"/>
          <w:szCs w:val="24"/>
        </w:rPr>
        <w:t>dan</w:t>
      </w:r>
      <w:r w:rsidRPr="0098705F">
        <w:rPr>
          <w:rFonts w:ascii="Times New Roman" w:hAnsi="Times New Roman" w:cs="Times New Roman"/>
          <w:sz w:val="24"/>
          <w:szCs w:val="24"/>
          <w:lang w:val="id-ID"/>
        </w:rPr>
        <w:t xml:space="preserve"> Ilham Minggi</w:t>
      </w:r>
      <w:r w:rsidRPr="0098705F">
        <w:rPr>
          <w:rFonts w:ascii="Times New Roman" w:hAnsi="Times New Roman" w:cs="Times New Roman"/>
          <w:sz w:val="24"/>
          <w:szCs w:val="24"/>
        </w:rPr>
        <w:t>)</w:t>
      </w:r>
    </w:p>
    <w:p w:rsidR="0098705F" w:rsidRPr="0098705F" w:rsidRDefault="0098705F" w:rsidP="0098705F">
      <w:pPr>
        <w:spacing w:after="0" w:line="240" w:lineRule="auto"/>
        <w:jc w:val="both"/>
        <w:rPr>
          <w:rFonts w:ascii="Times New Roman" w:hAnsi="Times New Roman" w:cs="Times New Roman"/>
          <w:sz w:val="24"/>
          <w:szCs w:val="24"/>
          <w:lang w:val="id-ID"/>
        </w:rPr>
      </w:pPr>
    </w:p>
    <w:p w:rsidR="0098705F" w:rsidRPr="0098705F" w:rsidRDefault="0098705F" w:rsidP="0098705F">
      <w:pPr>
        <w:spacing w:after="0" w:line="240" w:lineRule="auto"/>
        <w:ind w:firstLine="567"/>
        <w:jc w:val="both"/>
        <w:rPr>
          <w:rFonts w:ascii="Times New Roman" w:hAnsi="Times New Roman" w:cs="Times New Roman"/>
          <w:sz w:val="24"/>
          <w:szCs w:val="24"/>
        </w:rPr>
      </w:pPr>
      <w:r w:rsidRPr="0098705F">
        <w:rPr>
          <w:rFonts w:ascii="Times New Roman" w:hAnsi="Times New Roman" w:cs="Times New Roman"/>
          <w:sz w:val="24"/>
          <w:szCs w:val="24"/>
        </w:rPr>
        <w:t xml:space="preserve">Jenis penelitian ini adalah penelitian </w:t>
      </w:r>
      <w:r w:rsidRPr="0098705F">
        <w:rPr>
          <w:rFonts w:ascii="Times New Roman" w:hAnsi="Times New Roman" w:cs="Times New Roman"/>
          <w:sz w:val="24"/>
          <w:szCs w:val="24"/>
          <w:lang w:val="id-ID"/>
        </w:rPr>
        <w:t>kombinasi dengan metode kuantitatif-kualitatif (</w:t>
      </w:r>
      <w:r w:rsidRPr="0098705F">
        <w:rPr>
          <w:rFonts w:ascii="Times New Roman" w:hAnsi="Times New Roman" w:cs="Times New Roman"/>
          <w:i/>
          <w:sz w:val="24"/>
          <w:szCs w:val="24"/>
          <w:lang w:val="id-ID"/>
        </w:rPr>
        <w:t xml:space="preserve">mixed method). </w:t>
      </w:r>
      <w:r w:rsidRPr="0098705F">
        <w:rPr>
          <w:rFonts w:ascii="Times New Roman" w:hAnsi="Times New Roman" w:cs="Times New Roman"/>
          <w:sz w:val="24"/>
          <w:szCs w:val="24"/>
          <w:lang w:val="id-ID"/>
        </w:rPr>
        <w:t xml:space="preserve">Desain penelitian kombinasi yang digunakan adalah </w:t>
      </w:r>
      <w:r w:rsidRPr="0098705F">
        <w:rPr>
          <w:rFonts w:ascii="Times New Roman" w:hAnsi="Times New Roman" w:cs="Times New Roman"/>
          <w:i/>
          <w:sz w:val="24"/>
          <w:szCs w:val="24"/>
          <w:lang w:val="id-ID"/>
        </w:rPr>
        <w:t xml:space="preserve">Concurrent Triangulation Design </w:t>
      </w:r>
      <w:r w:rsidRPr="0098705F">
        <w:rPr>
          <w:rFonts w:ascii="Times New Roman" w:hAnsi="Times New Roman" w:cs="Times New Roman"/>
          <w:sz w:val="24"/>
          <w:szCs w:val="24"/>
        </w:rPr>
        <w:t xml:space="preserve">yang bertujuan untuk </w:t>
      </w:r>
      <w:r w:rsidRPr="0098705F">
        <w:rPr>
          <w:rFonts w:ascii="Times New Roman" w:hAnsi="Times New Roman" w:cs="Times New Roman"/>
          <w:sz w:val="24"/>
          <w:szCs w:val="24"/>
          <w:lang w:val="id-ID"/>
        </w:rPr>
        <w:t>mendeskripsikan kemampuan komunikasi dan berpikir logis matematika siswa dalam pembelajaran generatif dan untuk mengetahui seberapa besar peningkatan kemampuan komunikasi dan berpikir logis matematika siswa dalam pembelajaran generatif pada siswa kelas XI Analis Kesehatan  SMK Kesehatan Mega Rezky Makassar</w:t>
      </w:r>
      <w:r w:rsidRPr="0098705F">
        <w:rPr>
          <w:rFonts w:ascii="Times New Roman" w:hAnsi="Times New Roman" w:cs="Times New Roman"/>
          <w:color w:val="000000"/>
          <w:sz w:val="24"/>
          <w:szCs w:val="24"/>
          <w:lang w:val="id-ID"/>
        </w:rPr>
        <w:t xml:space="preserve">. </w:t>
      </w:r>
      <w:r w:rsidRPr="0098705F">
        <w:rPr>
          <w:rFonts w:ascii="Times New Roman" w:hAnsi="Times New Roman" w:cs="Times New Roman"/>
          <w:sz w:val="24"/>
          <w:szCs w:val="24"/>
        </w:rPr>
        <w:t xml:space="preserve">Populasi dalam penelitian ini adalah seluruh siswa kelas </w:t>
      </w:r>
      <w:r w:rsidRPr="0098705F">
        <w:rPr>
          <w:rFonts w:ascii="Times New Roman" w:hAnsi="Times New Roman" w:cs="Times New Roman"/>
          <w:sz w:val="24"/>
          <w:szCs w:val="24"/>
          <w:lang w:val="id-ID"/>
        </w:rPr>
        <w:t>XI SMK Kesehatan Mega Rezky Makassar</w:t>
      </w:r>
      <w:r w:rsidRPr="0098705F">
        <w:rPr>
          <w:rFonts w:ascii="Times New Roman" w:hAnsi="Times New Roman" w:cs="Times New Roman"/>
          <w:sz w:val="24"/>
          <w:szCs w:val="24"/>
        </w:rPr>
        <w:t xml:space="preserve"> dan sampel terdiri dari satu </w:t>
      </w:r>
      <w:r w:rsidRPr="0098705F">
        <w:rPr>
          <w:rFonts w:ascii="Times New Roman" w:hAnsi="Times New Roman" w:cs="Times New Roman"/>
          <w:sz w:val="24"/>
          <w:szCs w:val="24"/>
          <w:lang w:val="id-ID"/>
        </w:rPr>
        <w:t xml:space="preserve">kelas </w:t>
      </w:r>
      <w:r w:rsidRPr="0098705F">
        <w:rPr>
          <w:rFonts w:ascii="Times New Roman" w:hAnsi="Times New Roman" w:cs="Times New Roman"/>
          <w:sz w:val="24"/>
          <w:szCs w:val="24"/>
        </w:rPr>
        <w:t xml:space="preserve">yakni kelas </w:t>
      </w:r>
      <w:r w:rsidRPr="0098705F">
        <w:rPr>
          <w:rFonts w:ascii="Times New Roman" w:hAnsi="Times New Roman" w:cs="Times New Roman"/>
          <w:sz w:val="24"/>
          <w:szCs w:val="24"/>
          <w:lang w:val="id-ID"/>
        </w:rPr>
        <w:t>XI Analis Kesehatan</w:t>
      </w:r>
      <w:r w:rsidRPr="0098705F">
        <w:rPr>
          <w:rFonts w:ascii="Times New Roman" w:hAnsi="Times New Roman" w:cs="Times New Roman"/>
          <w:sz w:val="24"/>
          <w:szCs w:val="24"/>
          <w:vertAlign w:val="subscript"/>
        </w:rPr>
        <w:t xml:space="preserve"> </w:t>
      </w:r>
      <w:r w:rsidRPr="0098705F">
        <w:rPr>
          <w:rFonts w:ascii="Times New Roman" w:hAnsi="Times New Roman" w:cs="Times New Roman"/>
          <w:sz w:val="24"/>
          <w:szCs w:val="24"/>
        </w:rPr>
        <w:t xml:space="preserve">sebagai kelas eksperimen </w:t>
      </w:r>
      <w:r w:rsidRPr="0098705F">
        <w:rPr>
          <w:rFonts w:ascii="Times New Roman" w:hAnsi="Times New Roman" w:cs="Times New Roman"/>
          <w:sz w:val="24"/>
          <w:szCs w:val="24"/>
          <w:lang w:val="id-ID"/>
        </w:rPr>
        <w:t xml:space="preserve">diajarkan menggunakan </w:t>
      </w:r>
      <w:r w:rsidRPr="0098705F">
        <w:rPr>
          <w:rFonts w:ascii="Times New Roman" w:hAnsi="Times New Roman" w:cs="Times New Roman"/>
          <w:sz w:val="24"/>
          <w:szCs w:val="24"/>
        </w:rPr>
        <w:t xml:space="preserve">model pembelajaran </w:t>
      </w:r>
      <w:r w:rsidRPr="0098705F">
        <w:rPr>
          <w:rFonts w:ascii="Times New Roman" w:hAnsi="Times New Roman" w:cs="Times New Roman"/>
          <w:sz w:val="24"/>
          <w:szCs w:val="24"/>
          <w:lang w:val="id-ID"/>
        </w:rPr>
        <w:t>generatif</w:t>
      </w:r>
      <w:r w:rsidRPr="0098705F">
        <w:rPr>
          <w:rFonts w:ascii="Times New Roman" w:hAnsi="Times New Roman" w:cs="Times New Roman"/>
          <w:sz w:val="24"/>
          <w:szCs w:val="24"/>
        </w:rPr>
        <w:t xml:space="preserve"> yang dip</w:t>
      </w:r>
      <w:r w:rsidRPr="0098705F">
        <w:rPr>
          <w:rFonts w:ascii="Times New Roman" w:hAnsi="Times New Roman" w:cs="Times New Roman"/>
          <w:sz w:val="24"/>
          <w:szCs w:val="24"/>
          <w:lang w:val="id-ID"/>
        </w:rPr>
        <w:t>i</w:t>
      </w:r>
      <w:r w:rsidRPr="0098705F">
        <w:rPr>
          <w:rFonts w:ascii="Times New Roman" w:hAnsi="Times New Roman" w:cs="Times New Roman"/>
          <w:sz w:val="24"/>
          <w:szCs w:val="24"/>
        </w:rPr>
        <w:t xml:space="preserve">lih menggunakan teknik </w:t>
      </w:r>
      <w:r w:rsidRPr="0098705F">
        <w:rPr>
          <w:rFonts w:ascii="Times New Roman" w:hAnsi="Times New Roman" w:cs="Times New Roman"/>
          <w:i/>
          <w:sz w:val="24"/>
          <w:szCs w:val="24"/>
        </w:rPr>
        <w:t>random</w:t>
      </w:r>
      <w:r w:rsidRPr="0098705F">
        <w:rPr>
          <w:rFonts w:ascii="Times New Roman" w:hAnsi="Times New Roman" w:cs="Times New Roman"/>
          <w:i/>
          <w:sz w:val="24"/>
          <w:szCs w:val="24"/>
          <w:lang w:val="id-ID"/>
        </w:rPr>
        <w:t xml:space="preserve"> sampling </w:t>
      </w:r>
      <w:r w:rsidRPr="0098705F">
        <w:rPr>
          <w:rFonts w:ascii="Times New Roman" w:hAnsi="Times New Roman" w:cs="Times New Roman"/>
          <w:sz w:val="24"/>
          <w:szCs w:val="24"/>
          <w:lang w:val="id-ID"/>
        </w:rPr>
        <w:t>dan subjek penelitian ditetapkan sebanyak 3 siswa dengan rincian 1 siswa dengan kemampuan matematika tinggi, 1 siswa dengan kemampuan matematika sedang dan 1siswa dengan kemampuan matematika rendah</w:t>
      </w:r>
      <w:r w:rsidRPr="0098705F">
        <w:rPr>
          <w:rFonts w:ascii="Times New Roman" w:hAnsi="Times New Roman" w:cs="Times New Roman"/>
          <w:sz w:val="24"/>
          <w:szCs w:val="24"/>
        </w:rPr>
        <w:t xml:space="preserve">. </w:t>
      </w:r>
      <w:proofErr w:type="gramStart"/>
      <w:r w:rsidRPr="0098705F">
        <w:rPr>
          <w:rFonts w:ascii="Times New Roman" w:hAnsi="Times New Roman" w:cs="Times New Roman"/>
          <w:sz w:val="24"/>
          <w:szCs w:val="24"/>
        </w:rPr>
        <w:t>Data yang dikumpulkan terdiri atas data komunik</w:t>
      </w:r>
      <w:r w:rsidRPr="0098705F">
        <w:rPr>
          <w:rFonts w:ascii="Times New Roman" w:hAnsi="Times New Roman" w:cs="Times New Roman"/>
          <w:sz w:val="24"/>
          <w:szCs w:val="24"/>
          <w:lang w:val="id-ID"/>
        </w:rPr>
        <w:t>a</w:t>
      </w:r>
      <w:r w:rsidRPr="0098705F">
        <w:rPr>
          <w:rFonts w:ascii="Times New Roman" w:hAnsi="Times New Roman" w:cs="Times New Roman"/>
          <w:sz w:val="24"/>
          <w:szCs w:val="24"/>
        </w:rPr>
        <w:t>si matematika</w:t>
      </w:r>
      <w:r w:rsidRPr="0098705F">
        <w:rPr>
          <w:rFonts w:ascii="Times New Roman" w:hAnsi="Times New Roman" w:cs="Times New Roman"/>
          <w:sz w:val="24"/>
          <w:szCs w:val="24"/>
          <w:lang w:val="id-ID"/>
        </w:rPr>
        <w:t xml:space="preserve"> dan data kemampuan berpikir logis matematika</w:t>
      </w:r>
      <w:r w:rsidRPr="0098705F">
        <w:rPr>
          <w:rFonts w:ascii="Times New Roman" w:hAnsi="Times New Roman" w:cs="Times New Roman"/>
          <w:sz w:val="24"/>
          <w:szCs w:val="24"/>
        </w:rPr>
        <w:t>.</w:t>
      </w:r>
      <w:proofErr w:type="gramEnd"/>
      <w:r w:rsidRPr="0098705F">
        <w:rPr>
          <w:rFonts w:ascii="Times New Roman" w:hAnsi="Times New Roman" w:cs="Times New Roman"/>
          <w:sz w:val="24"/>
          <w:szCs w:val="24"/>
          <w:lang w:val="id-ID"/>
        </w:rPr>
        <w:t xml:space="preserve"> Instrumen yang digunakan untuk mengumpulkan data adalah tes kemampuan komunikasi matematika, tes kemampuan berpikir logis matematika, lembar pengamatan pelaksanaan pembelajaran dan pedoman wawancara. D</w:t>
      </w:r>
      <w:r w:rsidRPr="0098705F">
        <w:rPr>
          <w:rFonts w:ascii="Times New Roman" w:hAnsi="Times New Roman" w:cs="Times New Roman"/>
          <w:sz w:val="24"/>
          <w:szCs w:val="24"/>
        </w:rPr>
        <w:t xml:space="preserve">ata </w:t>
      </w:r>
      <w:r w:rsidRPr="0098705F">
        <w:rPr>
          <w:rFonts w:ascii="Times New Roman" w:hAnsi="Times New Roman" w:cs="Times New Roman"/>
          <w:sz w:val="24"/>
          <w:szCs w:val="24"/>
          <w:lang w:val="id-ID"/>
        </w:rPr>
        <w:t xml:space="preserve">kemampuan </w:t>
      </w:r>
      <w:r w:rsidRPr="0098705F">
        <w:rPr>
          <w:rFonts w:ascii="Times New Roman" w:hAnsi="Times New Roman" w:cs="Times New Roman"/>
          <w:sz w:val="24"/>
          <w:szCs w:val="24"/>
        </w:rPr>
        <w:t>komunik</w:t>
      </w:r>
      <w:r w:rsidRPr="0098705F">
        <w:rPr>
          <w:rFonts w:ascii="Times New Roman" w:hAnsi="Times New Roman" w:cs="Times New Roman"/>
          <w:sz w:val="24"/>
          <w:szCs w:val="24"/>
          <w:lang w:val="id-ID"/>
        </w:rPr>
        <w:t>a</w:t>
      </w:r>
      <w:r w:rsidRPr="0098705F">
        <w:rPr>
          <w:rFonts w:ascii="Times New Roman" w:hAnsi="Times New Roman" w:cs="Times New Roman"/>
          <w:sz w:val="24"/>
          <w:szCs w:val="24"/>
        </w:rPr>
        <w:t xml:space="preserve">si matematika </w:t>
      </w:r>
      <w:r w:rsidRPr="0098705F">
        <w:rPr>
          <w:rFonts w:ascii="Times New Roman" w:hAnsi="Times New Roman" w:cs="Times New Roman"/>
          <w:sz w:val="24"/>
          <w:szCs w:val="24"/>
          <w:lang w:val="id-ID"/>
        </w:rPr>
        <w:t xml:space="preserve">dan berpikir logis matematika </w:t>
      </w:r>
      <w:r w:rsidRPr="0098705F">
        <w:rPr>
          <w:rFonts w:ascii="Times New Roman" w:hAnsi="Times New Roman" w:cs="Times New Roman"/>
          <w:sz w:val="24"/>
          <w:szCs w:val="24"/>
        </w:rPr>
        <w:t>dianalisis menggunakan analisis deskriptif dan analisis inferensial</w:t>
      </w:r>
      <w:r w:rsidRPr="0098705F">
        <w:rPr>
          <w:rFonts w:ascii="Times New Roman" w:hAnsi="Times New Roman" w:cs="Times New Roman"/>
          <w:sz w:val="24"/>
          <w:szCs w:val="24"/>
          <w:lang w:val="id-ID"/>
        </w:rPr>
        <w:t xml:space="preserve"> serta dianalisis secara kualitatif</w:t>
      </w:r>
      <w:r w:rsidRPr="0098705F">
        <w:rPr>
          <w:rFonts w:ascii="Times New Roman" w:hAnsi="Times New Roman" w:cs="Times New Roman"/>
          <w:sz w:val="24"/>
          <w:szCs w:val="24"/>
        </w:rPr>
        <w:t>.</w:t>
      </w:r>
    </w:p>
    <w:p w:rsidR="0098705F" w:rsidRPr="0098705F" w:rsidRDefault="0098705F" w:rsidP="0098705F">
      <w:pPr>
        <w:spacing w:after="0" w:line="240" w:lineRule="auto"/>
        <w:ind w:firstLine="567"/>
        <w:jc w:val="both"/>
        <w:rPr>
          <w:rFonts w:ascii="Times New Roman" w:hAnsi="Times New Roman" w:cs="Times New Roman"/>
          <w:color w:val="FF0000"/>
          <w:sz w:val="24"/>
          <w:szCs w:val="24"/>
          <w:lang w:val="id-ID"/>
        </w:rPr>
      </w:pPr>
      <w:r w:rsidRPr="0098705F">
        <w:rPr>
          <w:rFonts w:ascii="Times New Roman" w:hAnsi="Times New Roman" w:cs="Times New Roman"/>
          <w:sz w:val="24"/>
          <w:szCs w:val="24"/>
        </w:rPr>
        <w:t>Hasil penelitian menunjukkan bahwa: (1) k</w:t>
      </w:r>
      <w:r w:rsidRPr="0098705F">
        <w:rPr>
          <w:rFonts w:ascii="Times New Roman" w:hAnsi="Times New Roman" w:cs="Times New Roman"/>
          <w:color w:val="000000"/>
          <w:sz w:val="24"/>
          <w:szCs w:val="24"/>
        </w:rPr>
        <w:t xml:space="preserve">eterlaksanaan </w:t>
      </w:r>
      <w:r w:rsidRPr="0098705F">
        <w:rPr>
          <w:rFonts w:ascii="Times New Roman" w:hAnsi="Times New Roman" w:cs="Times New Roman"/>
          <w:sz w:val="24"/>
          <w:szCs w:val="24"/>
        </w:rPr>
        <w:t xml:space="preserve">model pembelajaran </w:t>
      </w:r>
      <w:proofErr w:type="gramStart"/>
      <w:r w:rsidRPr="0098705F">
        <w:rPr>
          <w:rFonts w:ascii="Times New Roman" w:hAnsi="Times New Roman" w:cs="Times New Roman"/>
          <w:sz w:val="24"/>
          <w:szCs w:val="24"/>
          <w:lang w:val="id-ID"/>
        </w:rPr>
        <w:t xml:space="preserve">generatif </w:t>
      </w:r>
      <w:r w:rsidRPr="0098705F">
        <w:rPr>
          <w:rFonts w:ascii="Times New Roman" w:hAnsi="Times New Roman" w:cs="Times New Roman"/>
          <w:color w:val="000000"/>
          <w:sz w:val="24"/>
          <w:szCs w:val="24"/>
        </w:rPr>
        <w:t xml:space="preserve"> dalam</w:t>
      </w:r>
      <w:proofErr w:type="gramEnd"/>
      <w:r w:rsidRPr="0098705F">
        <w:rPr>
          <w:rFonts w:ascii="Times New Roman" w:hAnsi="Times New Roman" w:cs="Times New Roman"/>
          <w:color w:val="000000"/>
          <w:sz w:val="24"/>
          <w:szCs w:val="24"/>
        </w:rPr>
        <w:t xml:space="preserve"> materi </w:t>
      </w:r>
      <w:r w:rsidRPr="0098705F">
        <w:rPr>
          <w:rFonts w:ascii="Times New Roman" w:hAnsi="Times New Roman" w:cs="Times New Roman"/>
          <w:sz w:val="24"/>
          <w:szCs w:val="24"/>
          <w:lang w:val="id-ID"/>
        </w:rPr>
        <w:t xml:space="preserve">keliling dan luas bangun datar </w:t>
      </w:r>
      <w:r w:rsidRPr="0098705F">
        <w:rPr>
          <w:rFonts w:ascii="Times New Roman" w:hAnsi="Times New Roman" w:cs="Times New Roman"/>
          <w:sz w:val="24"/>
          <w:szCs w:val="24"/>
        </w:rPr>
        <w:t>terlaksana dengan baik. (2)</w:t>
      </w:r>
      <w:r w:rsidRPr="0098705F">
        <w:rPr>
          <w:rFonts w:ascii="Times New Roman" w:hAnsi="Times New Roman" w:cs="Times New Roman"/>
          <w:sz w:val="24"/>
          <w:szCs w:val="24"/>
          <w:lang w:val="id-ID"/>
        </w:rPr>
        <w:t xml:space="preserve"> </w:t>
      </w:r>
      <w:r w:rsidRPr="0098705F">
        <w:rPr>
          <w:rFonts w:ascii="Times New Roman" w:hAnsi="Times New Roman" w:cs="Times New Roman"/>
          <w:sz w:val="24"/>
          <w:szCs w:val="24"/>
        </w:rPr>
        <w:t>peningkatan kemampuan  komunikasi siswa setelah diajar dengan model pembelajaran generatif dengan rata-rata 0.63 berada pada klasifikasi sedang</w:t>
      </w:r>
      <w:r w:rsidRPr="0098705F">
        <w:rPr>
          <w:rFonts w:ascii="Times New Roman" w:hAnsi="Times New Roman" w:cs="Times New Roman"/>
          <w:sz w:val="24"/>
          <w:szCs w:val="24"/>
          <w:lang w:val="id-ID"/>
        </w:rPr>
        <w:t xml:space="preserve"> (3)</w:t>
      </w:r>
      <w:r w:rsidRPr="0098705F">
        <w:rPr>
          <w:rFonts w:ascii="Times New Roman" w:hAnsi="Times New Roman" w:cs="Times New Roman"/>
          <w:sz w:val="24"/>
          <w:szCs w:val="24"/>
        </w:rPr>
        <w:t xml:space="preserve"> peningkatan kemampuan  berpikir Logis matematika siswa setelah diajar dengan model pembelajaran generatif dengan rata-rata 0.59 berada pada klasifikasi sedang</w:t>
      </w:r>
      <w:r w:rsidRPr="0098705F">
        <w:rPr>
          <w:rFonts w:ascii="Times New Roman" w:hAnsi="Times New Roman" w:cs="Times New Roman"/>
          <w:sz w:val="24"/>
          <w:szCs w:val="24"/>
          <w:lang w:val="id-ID"/>
        </w:rPr>
        <w:t xml:space="preserve"> (4) kemampuan komunikasi matematika dalam pembelajaran generatif antara lain sebagai berikut subjek yang memiliki kemampuan matematika tinggi, sedang dan rendah  memiliki kemampuan untuk menyatakan ide-ide matematika melalui tulisan dan menggambarkannya, meskipun gambar/sketsa yang dibuat oleh subjek yang memiliki kemampuan matematika tinggi dan rendah masih belum tepat. Selanjutnya subjek yang memiliki kemampuan matematika tinggi, sedang dan rendah memiliki kemampuan untuk menginterpretasikan dan mengevaluasi ide-ide matematis secara tertulis meskipun baik subjek yang memiliki kemampuan matematika tinggi, sedang maupun rendah hanya menuliskan sebagian besar alasan/bukti yang tepat. Selain itu  subjek yang memiliki kemampuan matematika tinggi, sedang dan rendah juga memiliki kemampuan dalam menggunakan istilah-istilah,notasi-notasi matematika dan struktur-strukturnya untuk memodelkan situasi atau </w:t>
      </w:r>
      <w:r w:rsidRPr="0098705F">
        <w:rPr>
          <w:rFonts w:ascii="Times New Roman" w:hAnsi="Times New Roman" w:cs="Times New Roman"/>
          <w:sz w:val="24"/>
          <w:szCs w:val="24"/>
          <w:lang w:val="id-ID"/>
        </w:rPr>
        <w:lastRenderedPageBreak/>
        <w:t>permasalahan matematika, meskipun subjek yang memiliki kemampuan matematika sedang dan rendah hanya menuliskan sebagian besar istilah,notasi dan struktur matematika dengan tepat (5) kemampuan berpikir logis matematika dalam pembelajaran generatif antara lain sebagai berikut subjek yang memiliki kemampuan matematika tinggi, sedang dan rendah memiliki kemampuan dalam keruntutan berpikir yaitu subjek yang memiliki kemampuan matematika tinggi, sedang dan rendah menuliskan informasi apa yang diketahui dan ditanyakan pada soal secara lengkap dan tepat, dan menuliskan langkah/rumus yang sudah tepat digunakan untuk menyelesaikan masalah. Selanjutnya subjek yang memiliki kemampuan matematika tinggi, sedang dan rendah memiliki kemampuan berargumen, yaitu siswa mampu menuliskan alasan/bukti dalam menentukan langkah langkah penyelesaian  yang akan digunakan untuk menjawab soal, meskipun subjek yang memiliki kemampuan matematika sedang dan rendah menuliskan alasan yang masih belum tepat tetapi subjek mampu menyelesaikan soal dengan tepat. Selanjutnya subjek yang memiliki kemampuan matematika tinggi, sedang dan rendah memiliki kemampuan menuliskan rumusan kesimpulan menggunakan bahasa sendiri sesuai dengan maksud soal dan jawabannya tepat.</w:t>
      </w:r>
    </w:p>
    <w:p w:rsidR="0098705F" w:rsidRPr="0098705F" w:rsidRDefault="0098705F" w:rsidP="0098705F">
      <w:pPr>
        <w:spacing w:line="240" w:lineRule="auto"/>
        <w:jc w:val="both"/>
        <w:rPr>
          <w:rFonts w:ascii="Times New Roman" w:hAnsi="Times New Roman" w:cs="Times New Roman"/>
          <w:i/>
          <w:iCs/>
          <w:sz w:val="24"/>
          <w:szCs w:val="24"/>
          <w:lang w:val="id-ID"/>
        </w:rPr>
      </w:pPr>
    </w:p>
    <w:p w:rsidR="0098705F" w:rsidRPr="0098705F" w:rsidRDefault="0098705F" w:rsidP="0098705F">
      <w:pPr>
        <w:spacing w:line="240" w:lineRule="auto"/>
        <w:jc w:val="both"/>
        <w:rPr>
          <w:rFonts w:ascii="Times New Roman" w:hAnsi="Times New Roman" w:cs="Times New Roman"/>
          <w:i/>
          <w:iCs/>
          <w:sz w:val="24"/>
          <w:szCs w:val="24"/>
          <w:lang w:val="id-ID"/>
        </w:rPr>
      </w:pPr>
    </w:p>
    <w:p w:rsidR="0098705F" w:rsidRPr="0098705F" w:rsidRDefault="0098705F" w:rsidP="0098705F">
      <w:pPr>
        <w:spacing w:line="240" w:lineRule="auto"/>
        <w:jc w:val="both"/>
        <w:rPr>
          <w:rFonts w:ascii="Times New Roman" w:hAnsi="Times New Roman" w:cs="Times New Roman"/>
          <w:i/>
          <w:iCs/>
          <w:sz w:val="24"/>
          <w:szCs w:val="24"/>
          <w:lang w:val="id-ID"/>
        </w:rPr>
      </w:pPr>
    </w:p>
    <w:p w:rsidR="0098705F" w:rsidRPr="0098705F" w:rsidRDefault="0098705F" w:rsidP="0098705F">
      <w:pPr>
        <w:spacing w:line="240" w:lineRule="auto"/>
        <w:jc w:val="both"/>
        <w:rPr>
          <w:rFonts w:ascii="Times New Roman" w:hAnsi="Times New Roman" w:cs="Times New Roman"/>
          <w:i/>
          <w:iCs/>
          <w:sz w:val="24"/>
          <w:szCs w:val="24"/>
          <w:lang w:val="id-ID"/>
        </w:rPr>
      </w:pPr>
    </w:p>
    <w:p w:rsidR="0098705F" w:rsidRPr="0098705F" w:rsidRDefault="0098705F" w:rsidP="0098705F">
      <w:pPr>
        <w:spacing w:line="240" w:lineRule="auto"/>
        <w:jc w:val="both"/>
        <w:rPr>
          <w:rFonts w:ascii="Times New Roman" w:hAnsi="Times New Roman" w:cs="Times New Roman"/>
          <w:i/>
          <w:iCs/>
          <w:sz w:val="24"/>
          <w:szCs w:val="24"/>
          <w:lang w:val="id-ID"/>
        </w:rPr>
      </w:pPr>
    </w:p>
    <w:p w:rsidR="0098705F" w:rsidRPr="0098705F" w:rsidRDefault="0098705F" w:rsidP="0098705F">
      <w:pPr>
        <w:spacing w:line="240" w:lineRule="auto"/>
        <w:jc w:val="both"/>
        <w:rPr>
          <w:rFonts w:ascii="Times New Roman" w:hAnsi="Times New Roman" w:cs="Times New Roman"/>
          <w:i/>
          <w:iCs/>
          <w:sz w:val="24"/>
          <w:szCs w:val="24"/>
          <w:lang w:val="id-ID"/>
        </w:rPr>
      </w:pPr>
    </w:p>
    <w:p w:rsidR="0098705F" w:rsidRPr="0098705F" w:rsidRDefault="0098705F" w:rsidP="0098705F">
      <w:pPr>
        <w:spacing w:line="240" w:lineRule="auto"/>
        <w:jc w:val="both"/>
        <w:rPr>
          <w:rFonts w:ascii="Times New Roman" w:hAnsi="Times New Roman" w:cs="Times New Roman"/>
          <w:i/>
          <w:iCs/>
          <w:sz w:val="24"/>
          <w:szCs w:val="24"/>
          <w:lang w:val="id-ID"/>
        </w:rPr>
      </w:pPr>
    </w:p>
    <w:p w:rsidR="0098705F" w:rsidRPr="0098705F" w:rsidRDefault="0098705F" w:rsidP="0098705F">
      <w:pPr>
        <w:spacing w:line="240" w:lineRule="auto"/>
        <w:jc w:val="both"/>
        <w:rPr>
          <w:rFonts w:ascii="Times New Roman" w:hAnsi="Times New Roman" w:cs="Times New Roman"/>
          <w:i/>
          <w:iCs/>
          <w:sz w:val="24"/>
          <w:szCs w:val="24"/>
          <w:lang w:val="id-ID"/>
        </w:rPr>
      </w:pPr>
    </w:p>
    <w:p w:rsidR="0098705F" w:rsidRPr="0098705F" w:rsidRDefault="0098705F" w:rsidP="0098705F">
      <w:pPr>
        <w:spacing w:line="240" w:lineRule="auto"/>
        <w:jc w:val="both"/>
        <w:rPr>
          <w:rFonts w:ascii="Times New Roman" w:hAnsi="Times New Roman" w:cs="Times New Roman"/>
          <w:i/>
          <w:iCs/>
          <w:sz w:val="24"/>
          <w:szCs w:val="24"/>
          <w:lang w:val="id-ID"/>
        </w:rPr>
      </w:pPr>
    </w:p>
    <w:p w:rsidR="0098705F" w:rsidRPr="0098705F" w:rsidRDefault="0098705F" w:rsidP="0098705F">
      <w:pPr>
        <w:spacing w:line="240" w:lineRule="auto"/>
        <w:jc w:val="both"/>
        <w:rPr>
          <w:rFonts w:ascii="Times New Roman" w:hAnsi="Times New Roman" w:cs="Times New Roman"/>
          <w:i/>
          <w:iCs/>
          <w:sz w:val="24"/>
          <w:szCs w:val="24"/>
          <w:lang w:val="id-ID"/>
        </w:rPr>
      </w:pPr>
    </w:p>
    <w:p w:rsidR="0098705F" w:rsidRPr="0098705F" w:rsidRDefault="0098705F" w:rsidP="0098705F">
      <w:pPr>
        <w:spacing w:line="240" w:lineRule="auto"/>
        <w:jc w:val="both"/>
        <w:rPr>
          <w:rFonts w:ascii="Times New Roman" w:hAnsi="Times New Roman" w:cs="Times New Roman"/>
          <w:i/>
          <w:iCs/>
          <w:sz w:val="24"/>
          <w:szCs w:val="24"/>
          <w:lang w:val="id-ID"/>
        </w:rPr>
      </w:pPr>
    </w:p>
    <w:p w:rsidR="0098705F" w:rsidRPr="0098705F" w:rsidRDefault="0098705F" w:rsidP="0098705F">
      <w:pPr>
        <w:spacing w:line="240" w:lineRule="auto"/>
        <w:jc w:val="both"/>
        <w:rPr>
          <w:rFonts w:ascii="Times New Roman" w:hAnsi="Times New Roman" w:cs="Times New Roman"/>
          <w:i/>
          <w:iCs/>
          <w:sz w:val="24"/>
          <w:szCs w:val="24"/>
          <w:lang w:val="id-ID"/>
        </w:rPr>
      </w:pPr>
    </w:p>
    <w:p w:rsidR="0098705F" w:rsidRPr="0098705F" w:rsidRDefault="0098705F" w:rsidP="0098705F">
      <w:pPr>
        <w:spacing w:line="240" w:lineRule="auto"/>
        <w:jc w:val="both"/>
        <w:rPr>
          <w:rFonts w:ascii="Times New Roman" w:hAnsi="Times New Roman" w:cs="Times New Roman"/>
          <w:i/>
          <w:iCs/>
          <w:sz w:val="24"/>
          <w:szCs w:val="24"/>
          <w:lang w:val="id-ID"/>
        </w:rPr>
      </w:pPr>
    </w:p>
    <w:p w:rsidR="0098705F" w:rsidRPr="0098705F" w:rsidRDefault="0098705F" w:rsidP="0098705F">
      <w:pPr>
        <w:spacing w:line="240" w:lineRule="auto"/>
        <w:jc w:val="both"/>
        <w:rPr>
          <w:rFonts w:ascii="Times New Roman" w:hAnsi="Times New Roman" w:cs="Times New Roman"/>
          <w:i/>
          <w:iCs/>
          <w:sz w:val="24"/>
          <w:szCs w:val="24"/>
          <w:lang w:val="id-ID"/>
        </w:rPr>
      </w:pPr>
    </w:p>
    <w:p w:rsidR="0098705F" w:rsidRPr="0098705F" w:rsidRDefault="0098705F" w:rsidP="0098705F">
      <w:pPr>
        <w:spacing w:line="240" w:lineRule="auto"/>
        <w:jc w:val="both"/>
        <w:rPr>
          <w:rFonts w:ascii="Times New Roman" w:hAnsi="Times New Roman" w:cs="Times New Roman"/>
          <w:i/>
          <w:iCs/>
          <w:sz w:val="24"/>
          <w:szCs w:val="24"/>
          <w:lang w:val="id-ID"/>
        </w:rPr>
      </w:pPr>
    </w:p>
    <w:p w:rsidR="0098705F" w:rsidRPr="0098705F" w:rsidRDefault="0098705F" w:rsidP="0098705F">
      <w:pPr>
        <w:spacing w:line="240" w:lineRule="auto"/>
        <w:jc w:val="both"/>
        <w:rPr>
          <w:rFonts w:ascii="Times New Roman" w:hAnsi="Times New Roman" w:cs="Times New Roman"/>
          <w:i/>
          <w:iCs/>
          <w:sz w:val="24"/>
          <w:szCs w:val="24"/>
          <w:lang w:val="id-ID"/>
        </w:rPr>
      </w:pPr>
    </w:p>
    <w:p w:rsidR="0098705F" w:rsidRPr="0098705F" w:rsidRDefault="0098705F" w:rsidP="0098705F">
      <w:pPr>
        <w:spacing w:line="240" w:lineRule="auto"/>
        <w:jc w:val="both"/>
        <w:rPr>
          <w:rFonts w:ascii="Times New Roman" w:hAnsi="Times New Roman" w:cs="Times New Roman"/>
          <w:i/>
          <w:iCs/>
          <w:sz w:val="24"/>
          <w:szCs w:val="24"/>
          <w:lang w:val="id-ID"/>
        </w:rPr>
      </w:pPr>
    </w:p>
    <w:p w:rsidR="0098705F" w:rsidRPr="0098705F" w:rsidRDefault="0098705F" w:rsidP="0098705F">
      <w:pPr>
        <w:pStyle w:val="ListParagraph"/>
        <w:numPr>
          <w:ilvl w:val="0"/>
          <w:numId w:val="2"/>
        </w:numPr>
        <w:spacing w:after="0" w:line="240" w:lineRule="auto"/>
        <w:ind w:left="360"/>
        <w:jc w:val="both"/>
        <w:rPr>
          <w:rFonts w:ascii="Times New Roman" w:hAnsi="Times New Roman" w:cs="Times New Roman"/>
          <w:b/>
          <w:sz w:val="24"/>
          <w:szCs w:val="24"/>
        </w:rPr>
      </w:pPr>
      <w:r w:rsidRPr="0098705F">
        <w:rPr>
          <w:rFonts w:ascii="Times New Roman" w:hAnsi="Times New Roman" w:cs="Times New Roman"/>
          <w:b/>
          <w:sz w:val="24"/>
          <w:szCs w:val="24"/>
        </w:rPr>
        <w:lastRenderedPageBreak/>
        <w:t>PENDAHULUAN</w:t>
      </w:r>
    </w:p>
    <w:p w:rsidR="0098705F" w:rsidRPr="0098705F" w:rsidRDefault="0098705F" w:rsidP="0098705F">
      <w:pPr>
        <w:pStyle w:val="ListParagraph"/>
        <w:spacing w:after="0" w:line="240" w:lineRule="auto"/>
        <w:ind w:left="360"/>
        <w:jc w:val="both"/>
        <w:rPr>
          <w:rFonts w:ascii="Times New Roman" w:hAnsi="Times New Roman" w:cs="Times New Roman"/>
          <w:b/>
          <w:sz w:val="24"/>
          <w:szCs w:val="24"/>
          <w:lang w:val="id-ID"/>
        </w:rPr>
      </w:pPr>
    </w:p>
    <w:p w:rsidR="0098705F" w:rsidRPr="0098705F" w:rsidRDefault="0098705F" w:rsidP="0098705F">
      <w:pPr>
        <w:pStyle w:val="ListParagraph"/>
        <w:tabs>
          <w:tab w:val="left" w:pos="1530"/>
        </w:tabs>
        <w:spacing w:line="240" w:lineRule="auto"/>
        <w:ind w:left="0" w:firstLine="720"/>
        <w:jc w:val="both"/>
        <w:rPr>
          <w:rFonts w:ascii="Times New Roman" w:hAnsi="Times New Roman" w:cs="Times New Roman"/>
          <w:sz w:val="24"/>
          <w:szCs w:val="24"/>
          <w:lang w:val="id-ID"/>
        </w:rPr>
      </w:pPr>
      <w:proofErr w:type="gramStart"/>
      <w:r w:rsidRPr="0098705F">
        <w:rPr>
          <w:rFonts w:ascii="Times New Roman" w:hAnsi="Times New Roman" w:cs="Times New Roman"/>
          <w:sz w:val="24"/>
          <w:szCs w:val="24"/>
        </w:rPr>
        <w:t>Pendidikan memegang peran penting dalam pembangunan bangsa, suatu negara dikatakan berkembang apabila aspek pendidikannya berkembang dan berkualitas.</w:t>
      </w:r>
      <w:proofErr w:type="gramEnd"/>
      <w:r w:rsidRPr="0098705F">
        <w:rPr>
          <w:rFonts w:ascii="Times New Roman" w:hAnsi="Times New Roman" w:cs="Times New Roman"/>
          <w:sz w:val="24"/>
          <w:szCs w:val="24"/>
        </w:rPr>
        <w:t xml:space="preserve"> </w:t>
      </w:r>
      <w:proofErr w:type="gramStart"/>
      <w:r w:rsidRPr="0098705F">
        <w:rPr>
          <w:rFonts w:ascii="Times New Roman" w:hAnsi="Times New Roman" w:cs="Times New Roman"/>
          <w:sz w:val="24"/>
          <w:szCs w:val="24"/>
        </w:rPr>
        <w:t>Oleh karena itu pemerintah berupaya untuk meningkatkan mutu pendidikan sehingga dapat menghasilkan sumber daya manusia yang bermutu untuk pembangunan bangsa.</w:t>
      </w:r>
      <w:proofErr w:type="gramEnd"/>
      <w:r w:rsidRPr="0098705F">
        <w:rPr>
          <w:rFonts w:ascii="Times New Roman" w:hAnsi="Times New Roman" w:cs="Times New Roman"/>
          <w:sz w:val="24"/>
          <w:szCs w:val="24"/>
        </w:rPr>
        <w:t xml:space="preserve"> Pendidikan bertujuan untuk menumbuhkembangkan potensi manusia agar menjadi manusia dewasa dan beradab, sehingga </w:t>
      </w:r>
      <w:proofErr w:type="gramStart"/>
      <w:r w:rsidRPr="0098705F">
        <w:rPr>
          <w:rFonts w:ascii="Times New Roman" w:hAnsi="Times New Roman" w:cs="Times New Roman"/>
          <w:sz w:val="24"/>
          <w:szCs w:val="24"/>
        </w:rPr>
        <w:t>akan</w:t>
      </w:r>
      <w:proofErr w:type="gramEnd"/>
      <w:r w:rsidRPr="0098705F">
        <w:rPr>
          <w:rFonts w:ascii="Times New Roman" w:hAnsi="Times New Roman" w:cs="Times New Roman"/>
          <w:sz w:val="24"/>
          <w:szCs w:val="24"/>
        </w:rPr>
        <w:t xml:space="preserve"> membawa perubahan sikap, perilaku dan nilai-nilai pada individu, kelompok, dan masyarakat. </w:t>
      </w:r>
      <w:proofErr w:type="gramStart"/>
      <w:r w:rsidRPr="0098705F">
        <w:rPr>
          <w:rFonts w:ascii="Times New Roman" w:hAnsi="Times New Roman" w:cs="Times New Roman"/>
          <w:sz w:val="24"/>
          <w:szCs w:val="24"/>
        </w:rPr>
        <w:t>Salah satu upaya untuk mencapai tujuan itu adalah melalui pelajaran matematika.</w:t>
      </w:r>
      <w:proofErr w:type="gramEnd"/>
    </w:p>
    <w:p w:rsidR="0098705F" w:rsidRPr="0098705F" w:rsidRDefault="0098705F" w:rsidP="0098705F">
      <w:pPr>
        <w:pStyle w:val="ListParagraph"/>
        <w:tabs>
          <w:tab w:val="left" w:pos="990"/>
          <w:tab w:val="left" w:pos="1530"/>
        </w:tabs>
        <w:spacing w:line="240" w:lineRule="auto"/>
        <w:ind w:left="0" w:firstLine="720"/>
        <w:jc w:val="both"/>
        <w:rPr>
          <w:rFonts w:ascii="Times New Roman" w:hAnsi="Times New Roman" w:cs="Times New Roman"/>
          <w:sz w:val="24"/>
          <w:szCs w:val="24"/>
        </w:rPr>
      </w:pPr>
      <w:r w:rsidRPr="0098705F">
        <w:rPr>
          <w:rFonts w:ascii="Times New Roman" w:hAnsi="Times New Roman" w:cs="Times New Roman"/>
          <w:sz w:val="24"/>
          <w:szCs w:val="24"/>
        </w:rPr>
        <w:t>Tujuan pembelajaran matematika di jenjang pendidikan dasar dan pendidikan menengah adalah untuk mempersiapkan siswa agar sanggup menghadapi perubahan keadaan di dalam kehidupan dan di dunia yang selalu berkembang, disamping itu siswa diharapkan dapat menggunakan matematika dan pola pikir matematika dalam kehidupan sehari-hari, dan dalam mempelajari berbagai ilmu pengetahuan yang penekanannya pada penataan nalar dan pembentukan sikap siswa serta ketrampilan dalam penerapan matematika.</w:t>
      </w:r>
    </w:p>
    <w:p w:rsidR="0098705F" w:rsidRPr="0098705F" w:rsidRDefault="0098705F" w:rsidP="0098705F">
      <w:pPr>
        <w:pStyle w:val="ListParagraph"/>
        <w:tabs>
          <w:tab w:val="left" w:pos="990"/>
          <w:tab w:val="left" w:pos="1530"/>
        </w:tabs>
        <w:spacing w:before="240" w:line="240" w:lineRule="auto"/>
        <w:ind w:left="0" w:firstLine="720"/>
        <w:jc w:val="both"/>
        <w:rPr>
          <w:rFonts w:ascii="Times New Roman" w:hAnsi="Times New Roman" w:cs="Times New Roman"/>
          <w:sz w:val="24"/>
          <w:szCs w:val="24"/>
        </w:rPr>
      </w:pPr>
      <w:proofErr w:type="gramStart"/>
      <w:r w:rsidRPr="0098705F">
        <w:rPr>
          <w:rFonts w:ascii="Times New Roman" w:hAnsi="Times New Roman" w:cs="Times New Roman"/>
          <w:sz w:val="24"/>
          <w:szCs w:val="24"/>
        </w:rPr>
        <w:t>Hal ini sesuai dengan tujuan umum pembelajaran matematika yang dirumuskan NCTM yaitu (1) belajar untuk berkomunikasi (</w:t>
      </w:r>
      <w:r w:rsidRPr="0098705F">
        <w:rPr>
          <w:rFonts w:ascii="Times New Roman" w:hAnsi="Times New Roman" w:cs="Times New Roman"/>
          <w:i/>
          <w:sz w:val="24"/>
          <w:szCs w:val="24"/>
        </w:rPr>
        <w:t>mathematical communication</w:t>
      </w:r>
      <w:r w:rsidRPr="0098705F">
        <w:rPr>
          <w:rFonts w:ascii="Times New Roman" w:hAnsi="Times New Roman" w:cs="Times New Roman"/>
          <w:sz w:val="24"/>
          <w:szCs w:val="24"/>
        </w:rPr>
        <w:t>), (2) belajar untuk bernalar (</w:t>
      </w:r>
      <w:r w:rsidRPr="0098705F">
        <w:rPr>
          <w:rFonts w:ascii="Times New Roman" w:hAnsi="Times New Roman" w:cs="Times New Roman"/>
          <w:i/>
          <w:sz w:val="24"/>
          <w:szCs w:val="24"/>
        </w:rPr>
        <w:t>mathematical reasoning</w:t>
      </w:r>
      <w:r w:rsidRPr="0098705F">
        <w:rPr>
          <w:rFonts w:ascii="Times New Roman" w:hAnsi="Times New Roman" w:cs="Times New Roman"/>
          <w:sz w:val="24"/>
          <w:szCs w:val="24"/>
        </w:rPr>
        <w:t>), (3) belajar untuk memecahkan masalah (</w:t>
      </w:r>
      <w:r w:rsidRPr="0098705F">
        <w:rPr>
          <w:rFonts w:ascii="Times New Roman" w:hAnsi="Times New Roman" w:cs="Times New Roman"/>
          <w:i/>
          <w:sz w:val="24"/>
          <w:szCs w:val="24"/>
        </w:rPr>
        <w:t>mathematical problem solving</w:t>
      </w:r>
      <w:r w:rsidRPr="0098705F">
        <w:rPr>
          <w:rFonts w:ascii="Times New Roman" w:hAnsi="Times New Roman" w:cs="Times New Roman"/>
          <w:sz w:val="24"/>
          <w:szCs w:val="24"/>
        </w:rPr>
        <w:t>), (4) belajar untuk mengaitkan ide (</w:t>
      </w:r>
      <w:r w:rsidRPr="0098705F">
        <w:rPr>
          <w:rFonts w:ascii="Times New Roman" w:hAnsi="Times New Roman" w:cs="Times New Roman"/>
          <w:i/>
          <w:sz w:val="24"/>
          <w:szCs w:val="24"/>
        </w:rPr>
        <w:t>mathematical connections</w:t>
      </w:r>
      <w:r w:rsidRPr="0098705F">
        <w:rPr>
          <w:rFonts w:ascii="Times New Roman" w:hAnsi="Times New Roman" w:cs="Times New Roman"/>
          <w:sz w:val="24"/>
          <w:szCs w:val="24"/>
        </w:rPr>
        <w:t>), (5) pembentukan sikap positif terhadap matematika (</w:t>
      </w:r>
      <w:r w:rsidRPr="0098705F">
        <w:rPr>
          <w:rFonts w:ascii="Times New Roman" w:hAnsi="Times New Roman" w:cs="Times New Roman"/>
          <w:i/>
          <w:sz w:val="24"/>
          <w:szCs w:val="24"/>
        </w:rPr>
        <w:t>positive attitudes toward mathematics</w:t>
      </w:r>
      <w:r w:rsidRPr="0098705F">
        <w:rPr>
          <w:rFonts w:ascii="Times New Roman" w:hAnsi="Times New Roman" w:cs="Times New Roman"/>
          <w:sz w:val="24"/>
          <w:szCs w:val="24"/>
        </w:rPr>
        <w:t>).</w:t>
      </w:r>
      <w:proofErr w:type="gramEnd"/>
      <w:r w:rsidRPr="0098705F">
        <w:rPr>
          <w:rFonts w:ascii="Times New Roman" w:hAnsi="Times New Roman" w:cs="Times New Roman"/>
          <w:sz w:val="24"/>
          <w:szCs w:val="24"/>
        </w:rPr>
        <w:t xml:space="preserve"> </w:t>
      </w:r>
      <w:proofErr w:type="gramStart"/>
      <w:r w:rsidRPr="0098705F">
        <w:rPr>
          <w:rFonts w:ascii="Times New Roman" w:hAnsi="Times New Roman" w:cs="Times New Roman"/>
          <w:sz w:val="24"/>
          <w:szCs w:val="24"/>
        </w:rPr>
        <w:t>Kemampuan kemampuan di atas disebut daya matematik atau keterampilan matematika.</w:t>
      </w:r>
      <w:proofErr w:type="gramEnd"/>
    </w:p>
    <w:p w:rsidR="0098705F" w:rsidRPr="0098705F" w:rsidRDefault="0098705F" w:rsidP="0098705F">
      <w:pPr>
        <w:pStyle w:val="ListParagraph"/>
        <w:tabs>
          <w:tab w:val="left" w:pos="990"/>
          <w:tab w:val="left" w:pos="1530"/>
        </w:tabs>
        <w:spacing w:line="240" w:lineRule="auto"/>
        <w:ind w:left="0" w:firstLine="720"/>
        <w:jc w:val="both"/>
        <w:rPr>
          <w:rFonts w:ascii="Times New Roman" w:hAnsi="Times New Roman" w:cs="Times New Roman"/>
          <w:sz w:val="24"/>
          <w:szCs w:val="24"/>
        </w:rPr>
      </w:pPr>
      <w:r w:rsidRPr="0098705F">
        <w:rPr>
          <w:rFonts w:ascii="Times New Roman" w:hAnsi="Times New Roman" w:cs="Times New Roman"/>
          <w:sz w:val="24"/>
          <w:szCs w:val="24"/>
          <w:lang w:val="id-ID"/>
        </w:rPr>
        <w:t>B</w:t>
      </w:r>
      <w:r w:rsidRPr="0098705F">
        <w:rPr>
          <w:rFonts w:ascii="Times New Roman" w:hAnsi="Times New Roman" w:cs="Times New Roman"/>
          <w:sz w:val="24"/>
          <w:szCs w:val="24"/>
        </w:rPr>
        <w:t xml:space="preserve">elajar matematika itu harus mengembangkan logika, reasoning, dan berargumentasi. Sekarang ditambah malah harus bisa meyakinkan orang lain. </w:t>
      </w:r>
      <w:proofErr w:type="gramStart"/>
      <w:r w:rsidRPr="0098705F">
        <w:rPr>
          <w:rFonts w:ascii="Times New Roman" w:hAnsi="Times New Roman" w:cs="Times New Roman"/>
          <w:sz w:val="24"/>
          <w:szCs w:val="24"/>
        </w:rPr>
        <w:t>Namun hal ini masih kurang dikembangkan dalam pendidikan matematika di sekolah.</w:t>
      </w:r>
      <w:proofErr w:type="gramEnd"/>
      <w:r w:rsidRPr="0098705F">
        <w:rPr>
          <w:rFonts w:ascii="Times New Roman" w:hAnsi="Times New Roman" w:cs="Times New Roman"/>
          <w:sz w:val="24"/>
          <w:szCs w:val="24"/>
          <w:lang w:val="id-ID"/>
        </w:rPr>
        <w:t xml:space="preserve"> </w:t>
      </w:r>
      <w:r w:rsidRPr="0098705F">
        <w:rPr>
          <w:rFonts w:ascii="Times New Roman" w:hAnsi="Times New Roman" w:cs="Times New Roman"/>
          <w:sz w:val="24"/>
          <w:szCs w:val="24"/>
        </w:rPr>
        <w:t>Pada dasarnya keterampilan matematika diharapkan mampu memenuhi kebutuhan peserta didik masa kini dan kebutuhan peserta didik masa depan. Menurut pengamatan</w:t>
      </w:r>
      <w:r w:rsidRPr="0098705F">
        <w:rPr>
          <w:rFonts w:ascii="Times New Roman" w:hAnsi="Times New Roman" w:cs="Times New Roman"/>
          <w:sz w:val="24"/>
          <w:szCs w:val="24"/>
          <w:lang w:val="id-ID"/>
        </w:rPr>
        <w:t xml:space="preserve"> yang dilakukan di SMK Kesehatan Mega Rezky Makassar siswa</w:t>
      </w:r>
      <w:r w:rsidRPr="0098705F">
        <w:rPr>
          <w:rFonts w:ascii="Times New Roman" w:hAnsi="Times New Roman" w:cs="Times New Roman"/>
          <w:sz w:val="24"/>
          <w:szCs w:val="24"/>
        </w:rPr>
        <w:t xml:space="preserve"> yang menyenangi matematika hanya ada pada permulaan mereka berkenalan dengan matematika yang sederhana, makin tinggi tingkatan sekolahnya dan makin sukar matematika yang dipelajarinya akan semakin berkurang minatnya. </w:t>
      </w:r>
    </w:p>
    <w:p w:rsidR="0098705F" w:rsidRPr="0098705F" w:rsidRDefault="0098705F" w:rsidP="0098705F">
      <w:pPr>
        <w:pStyle w:val="ListParagraph"/>
        <w:tabs>
          <w:tab w:val="left" w:pos="990"/>
          <w:tab w:val="left" w:pos="1530"/>
        </w:tabs>
        <w:spacing w:line="240" w:lineRule="auto"/>
        <w:ind w:left="0" w:firstLine="720"/>
        <w:jc w:val="both"/>
        <w:rPr>
          <w:rFonts w:ascii="Times New Roman" w:hAnsi="Times New Roman" w:cs="Times New Roman"/>
          <w:sz w:val="24"/>
          <w:szCs w:val="24"/>
          <w:lang w:val="id-ID"/>
        </w:rPr>
      </w:pPr>
      <w:proofErr w:type="gramStart"/>
      <w:r w:rsidRPr="0098705F">
        <w:rPr>
          <w:rFonts w:ascii="Times New Roman" w:hAnsi="Times New Roman" w:cs="Times New Roman"/>
          <w:sz w:val="24"/>
          <w:szCs w:val="24"/>
        </w:rPr>
        <w:t>Pada umumnya, pembelajaran matematika dilakukan guru kepada siswa adalah dengan tujuan siswa dapat mengerti dan menjawab soal yang diberikan oleh guru, tetapi siswa tidak pernah atau jarang sekali dimintai penjelasan asal mula mereka mendapatkan jawaban tersebut.</w:t>
      </w:r>
      <w:proofErr w:type="gramEnd"/>
      <w:r w:rsidRPr="0098705F">
        <w:rPr>
          <w:rFonts w:ascii="Times New Roman" w:hAnsi="Times New Roman" w:cs="Times New Roman"/>
          <w:sz w:val="24"/>
          <w:szCs w:val="24"/>
        </w:rPr>
        <w:t xml:space="preserve"> </w:t>
      </w:r>
      <w:proofErr w:type="gramStart"/>
      <w:r w:rsidRPr="0098705F">
        <w:rPr>
          <w:rFonts w:ascii="Times New Roman" w:hAnsi="Times New Roman" w:cs="Times New Roman"/>
          <w:sz w:val="24"/>
          <w:szCs w:val="24"/>
        </w:rPr>
        <w:t>Akibatnya siswa jarang sekali berkomunikasi dalam matematika.</w:t>
      </w:r>
      <w:proofErr w:type="gramEnd"/>
      <w:r w:rsidRPr="0098705F">
        <w:rPr>
          <w:rFonts w:ascii="Times New Roman" w:hAnsi="Times New Roman" w:cs="Times New Roman"/>
          <w:sz w:val="24"/>
          <w:szCs w:val="24"/>
          <w:lang w:val="id-ID"/>
        </w:rPr>
        <w:t xml:space="preserve"> </w:t>
      </w:r>
      <w:r w:rsidRPr="0098705F">
        <w:rPr>
          <w:rFonts w:ascii="Times New Roman" w:hAnsi="Times New Roman" w:cs="Times New Roman"/>
          <w:sz w:val="24"/>
          <w:szCs w:val="24"/>
        </w:rPr>
        <w:t xml:space="preserve">Selain itu, sedikit sekali bahkan jarang siswa yang bertanya maupun menjawab </w:t>
      </w:r>
      <w:proofErr w:type="gramStart"/>
      <w:r w:rsidRPr="0098705F">
        <w:rPr>
          <w:rFonts w:ascii="Times New Roman" w:hAnsi="Times New Roman" w:cs="Times New Roman"/>
          <w:sz w:val="24"/>
          <w:szCs w:val="24"/>
        </w:rPr>
        <w:t>apa</w:t>
      </w:r>
      <w:proofErr w:type="gramEnd"/>
      <w:r w:rsidRPr="0098705F">
        <w:rPr>
          <w:rFonts w:ascii="Times New Roman" w:hAnsi="Times New Roman" w:cs="Times New Roman"/>
          <w:sz w:val="24"/>
          <w:szCs w:val="24"/>
        </w:rPr>
        <w:t xml:space="preserve"> yang diinformasikan oleh guru. </w:t>
      </w:r>
      <w:proofErr w:type="gramStart"/>
      <w:r w:rsidRPr="0098705F">
        <w:rPr>
          <w:rFonts w:ascii="Times New Roman" w:hAnsi="Times New Roman" w:cs="Times New Roman"/>
          <w:sz w:val="24"/>
          <w:szCs w:val="24"/>
        </w:rPr>
        <w:t>Salah satu keterampilan matematika yang sangat erat kaitannya dengan karakteristik matematika tersebut yaitu kemampuan komunikasi matematika, hal ini dikarenakan melalui komunikasi matematik siswa dapat mengorganisasi berpikir matematisnya baik secara lisan maupun tulisan.</w:t>
      </w:r>
      <w:proofErr w:type="gramEnd"/>
      <w:r w:rsidRPr="0098705F">
        <w:rPr>
          <w:rFonts w:ascii="Times New Roman" w:hAnsi="Times New Roman" w:cs="Times New Roman"/>
          <w:sz w:val="24"/>
          <w:szCs w:val="24"/>
        </w:rPr>
        <w:t xml:space="preserve"> Pada akhirnya </w:t>
      </w:r>
      <w:proofErr w:type="gramStart"/>
      <w:r w:rsidRPr="0098705F">
        <w:rPr>
          <w:rFonts w:ascii="Times New Roman" w:hAnsi="Times New Roman" w:cs="Times New Roman"/>
          <w:sz w:val="24"/>
          <w:szCs w:val="24"/>
        </w:rPr>
        <w:t>akan</w:t>
      </w:r>
      <w:proofErr w:type="gramEnd"/>
      <w:r w:rsidRPr="0098705F">
        <w:rPr>
          <w:rFonts w:ascii="Times New Roman" w:hAnsi="Times New Roman" w:cs="Times New Roman"/>
          <w:sz w:val="24"/>
          <w:szCs w:val="24"/>
        </w:rPr>
        <w:t xml:space="preserve"> membawa </w:t>
      </w:r>
      <w:r w:rsidRPr="0098705F">
        <w:rPr>
          <w:rFonts w:ascii="Times New Roman" w:hAnsi="Times New Roman" w:cs="Times New Roman"/>
          <w:sz w:val="24"/>
          <w:szCs w:val="24"/>
        </w:rPr>
        <w:lastRenderedPageBreak/>
        <w:t xml:space="preserve">siswa pada pemahaman yang mendalam tentang konsep matematika yang telah dipelajari. </w:t>
      </w:r>
    </w:p>
    <w:p w:rsidR="0098705F" w:rsidRPr="0098705F" w:rsidRDefault="0098705F" w:rsidP="0098705F">
      <w:pPr>
        <w:pStyle w:val="ListParagraph"/>
        <w:tabs>
          <w:tab w:val="left" w:pos="990"/>
          <w:tab w:val="left" w:pos="1530"/>
        </w:tabs>
        <w:spacing w:line="240" w:lineRule="auto"/>
        <w:ind w:left="0" w:firstLine="720"/>
        <w:jc w:val="both"/>
        <w:rPr>
          <w:rFonts w:ascii="Times New Roman" w:hAnsi="Times New Roman" w:cs="Times New Roman"/>
          <w:sz w:val="24"/>
          <w:szCs w:val="24"/>
        </w:rPr>
      </w:pPr>
      <w:proofErr w:type="gramStart"/>
      <w:r w:rsidRPr="0098705F">
        <w:rPr>
          <w:rFonts w:ascii="Times New Roman" w:hAnsi="Times New Roman" w:cs="Times New Roman"/>
          <w:sz w:val="24"/>
          <w:szCs w:val="24"/>
        </w:rPr>
        <w:t>Dengan demikian salah satu tujuan yang ingin dicapai dalam pembelajaran matematika adalah kemampuan siswa mengkomunikasikan objek matematika yang dipelajarinya.</w:t>
      </w:r>
      <w:proofErr w:type="gramEnd"/>
      <w:r w:rsidRPr="0098705F">
        <w:rPr>
          <w:rFonts w:ascii="Times New Roman" w:hAnsi="Times New Roman" w:cs="Times New Roman"/>
          <w:sz w:val="24"/>
          <w:szCs w:val="24"/>
        </w:rPr>
        <w:t xml:space="preserve"> </w:t>
      </w:r>
      <w:proofErr w:type="gramStart"/>
      <w:r w:rsidRPr="0098705F">
        <w:rPr>
          <w:rFonts w:ascii="Times New Roman" w:hAnsi="Times New Roman" w:cs="Times New Roman"/>
          <w:sz w:val="24"/>
          <w:szCs w:val="24"/>
        </w:rPr>
        <w:t>Kemampuan komunikasi sebagai salah satu tujuan pembelajaran matematika yang memberikan kesempatan kepada siswa untuk bebas berkomunikasi dengan mengungkapkan ide atau mendengarkan ide temannya.</w:t>
      </w:r>
      <w:proofErr w:type="gramEnd"/>
      <w:r w:rsidRPr="0098705F">
        <w:rPr>
          <w:rFonts w:ascii="Times New Roman" w:hAnsi="Times New Roman" w:cs="Times New Roman"/>
          <w:sz w:val="24"/>
          <w:szCs w:val="24"/>
        </w:rPr>
        <w:t xml:space="preserve"> </w:t>
      </w:r>
      <w:proofErr w:type="gramStart"/>
      <w:r w:rsidRPr="0098705F">
        <w:rPr>
          <w:rFonts w:ascii="Times New Roman" w:hAnsi="Times New Roman" w:cs="Times New Roman"/>
          <w:sz w:val="24"/>
          <w:szCs w:val="24"/>
        </w:rPr>
        <w:t>Selain kemampuan komunikasi matematika, keterampilan matematika yang juga sangat berperan penting terhadap penguasaan konsep matematik adalah kemampuan berpikir logis, hal ini dikarenakan materi matematika dipahami melalui berpikir logis dan dilatihkan melalui belajar matematika.</w:t>
      </w:r>
      <w:proofErr w:type="gramEnd"/>
      <w:r w:rsidRPr="0098705F">
        <w:rPr>
          <w:rFonts w:ascii="Times New Roman" w:hAnsi="Times New Roman" w:cs="Times New Roman"/>
          <w:sz w:val="24"/>
          <w:szCs w:val="24"/>
        </w:rPr>
        <w:t xml:space="preserve"> </w:t>
      </w:r>
      <w:r w:rsidRPr="0098705F">
        <w:rPr>
          <w:rFonts w:ascii="Times New Roman" w:hAnsi="Times New Roman" w:cs="Times New Roman"/>
          <w:sz w:val="24"/>
          <w:szCs w:val="24"/>
          <w:lang w:val="id-ID"/>
        </w:rPr>
        <w:t>U</w:t>
      </w:r>
      <w:r w:rsidRPr="0098705F">
        <w:rPr>
          <w:rFonts w:ascii="Times New Roman" w:hAnsi="Times New Roman" w:cs="Times New Roman"/>
          <w:sz w:val="24"/>
          <w:szCs w:val="24"/>
        </w:rPr>
        <w:t>ntuk dapat menghantar siswa pada kegiatan berpikir logis hendaknya kepada siswa dibiasakan untuk selalu tanggap terhadap permasalahan yang dihadapi dengan mencoba menjawab pertanyaan apa, mengapa dan bagaimana.</w:t>
      </w:r>
      <w:r w:rsidRPr="0098705F">
        <w:rPr>
          <w:rFonts w:ascii="Times New Roman" w:hAnsi="Times New Roman" w:cs="Times New Roman"/>
          <w:sz w:val="24"/>
          <w:szCs w:val="24"/>
          <w:lang w:val="id-ID"/>
        </w:rPr>
        <w:t xml:space="preserve"> </w:t>
      </w:r>
      <w:proofErr w:type="gramStart"/>
      <w:r w:rsidRPr="0098705F">
        <w:rPr>
          <w:rFonts w:ascii="Times New Roman" w:hAnsi="Times New Roman" w:cs="Times New Roman"/>
          <w:sz w:val="24"/>
          <w:szCs w:val="24"/>
        </w:rPr>
        <w:t>Jadi dengan berpikir logis diharapkan siswa tidak hanya mengacu pada pencapaian kemampuan ingatan belaka, melainkan lebih mengacu pada pemahaman pengertian.</w:t>
      </w:r>
      <w:proofErr w:type="gramEnd"/>
      <w:r w:rsidRPr="0098705F">
        <w:rPr>
          <w:rFonts w:ascii="Times New Roman" w:hAnsi="Times New Roman" w:cs="Times New Roman"/>
          <w:sz w:val="24"/>
          <w:szCs w:val="24"/>
          <w:lang w:val="id-ID"/>
        </w:rPr>
        <w:t xml:space="preserve"> Berdasarkan pengamatan terlihat bahwa k</w:t>
      </w:r>
      <w:r w:rsidRPr="0098705F">
        <w:rPr>
          <w:rFonts w:ascii="Times New Roman" w:hAnsi="Times New Roman" w:cs="Times New Roman"/>
          <w:sz w:val="24"/>
          <w:szCs w:val="24"/>
        </w:rPr>
        <w:t xml:space="preserve">emampuan komunikasi matematis dan berpikir logis siswa </w:t>
      </w:r>
      <w:r w:rsidRPr="0098705F">
        <w:rPr>
          <w:rFonts w:ascii="Times New Roman" w:hAnsi="Times New Roman" w:cs="Times New Roman"/>
          <w:sz w:val="24"/>
          <w:szCs w:val="24"/>
          <w:lang w:val="id-ID"/>
        </w:rPr>
        <w:t xml:space="preserve">di SMK Kesehatan Mega Rezky Makassar </w:t>
      </w:r>
      <w:r w:rsidRPr="0098705F">
        <w:rPr>
          <w:rFonts w:ascii="Times New Roman" w:hAnsi="Times New Roman" w:cs="Times New Roman"/>
          <w:sz w:val="24"/>
          <w:szCs w:val="24"/>
        </w:rPr>
        <w:t>belum berkembang secara optimal.</w:t>
      </w:r>
    </w:p>
    <w:p w:rsidR="0098705F" w:rsidRPr="0098705F" w:rsidRDefault="0098705F" w:rsidP="0098705F">
      <w:pPr>
        <w:pStyle w:val="ListParagraph"/>
        <w:tabs>
          <w:tab w:val="left" w:pos="990"/>
          <w:tab w:val="left" w:pos="1530"/>
        </w:tabs>
        <w:spacing w:line="240" w:lineRule="auto"/>
        <w:ind w:left="0" w:firstLine="720"/>
        <w:jc w:val="both"/>
        <w:rPr>
          <w:rFonts w:ascii="Times New Roman" w:hAnsi="Times New Roman" w:cs="Times New Roman"/>
          <w:sz w:val="24"/>
          <w:szCs w:val="24"/>
          <w:lang w:val="id-ID"/>
        </w:rPr>
      </w:pPr>
      <w:r w:rsidRPr="0098705F">
        <w:rPr>
          <w:rFonts w:ascii="Times New Roman" w:hAnsi="Times New Roman" w:cs="Times New Roman"/>
          <w:sz w:val="24"/>
          <w:szCs w:val="24"/>
        </w:rPr>
        <w:t xml:space="preserve">Mengingat pentingnya kemampuan komunikasi dan berpikir logis matematika siswa dalam kegiatan proses belajar dan pembelajaran dikelas maka guru diharapkan secara dini dapat melakukan proses pembelajaran yang dapat meningkatkan kemampuan kemampuan itu. Guru </w:t>
      </w:r>
      <w:proofErr w:type="gramStart"/>
      <w:r w:rsidRPr="0098705F">
        <w:rPr>
          <w:rFonts w:ascii="Times New Roman" w:hAnsi="Times New Roman" w:cs="Times New Roman"/>
          <w:sz w:val="24"/>
          <w:szCs w:val="24"/>
        </w:rPr>
        <w:t>hendaknya</w:t>
      </w:r>
      <w:proofErr w:type="gramEnd"/>
      <w:r w:rsidRPr="0098705F">
        <w:rPr>
          <w:rFonts w:ascii="Times New Roman" w:hAnsi="Times New Roman" w:cs="Times New Roman"/>
          <w:sz w:val="24"/>
          <w:szCs w:val="24"/>
        </w:rPr>
        <w:t xml:space="preserve"> melaksanakan pembelajaran yang meningkatkan kemampuan siswa dalam komunikasi, tidak hanya berpusat pada kemampuan siswa dalam menghafal. </w:t>
      </w:r>
      <w:proofErr w:type="gramStart"/>
      <w:r w:rsidRPr="0098705F">
        <w:rPr>
          <w:rFonts w:ascii="Times New Roman" w:hAnsi="Times New Roman" w:cs="Times New Roman"/>
          <w:sz w:val="24"/>
          <w:szCs w:val="24"/>
        </w:rPr>
        <w:t>Hasil penelitian Wichelt (Napitupulu, 2012) yang berfokus pada kosa kata dan kemampuan matematika siswa, menyatakan bahwa prestasi dan pemahaman siswa meningkat setelah guru berusaha menerapkan pembelajaran yang dapat meningkatkan kemampuan siswa dalam berkomunikasi, baik secara lisan maupun komunikasi matematis tertulis.</w:t>
      </w:r>
      <w:proofErr w:type="gramEnd"/>
      <w:r w:rsidRPr="0098705F">
        <w:rPr>
          <w:rFonts w:ascii="Times New Roman" w:hAnsi="Times New Roman" w:cs="Times New Roman"/>
          <w:sz w:val="24"/>
          <w:szCs w:val="24"/>
        </w:rPr>
        <w:t xml:space="preserve"> </w:t>
      </w:r>
    </w:p>
    <w:p w:rsidR="0098705F" w:rsidRPr="0098705F" w:rsidRDefault="0098705F" w:rsidP="0098705F">
      <w:pPr>
        <w:pStyle w:val="ListParagraph"/>
        <w:tabs>
          <w:tab w:val="left" w:pos="990"/>
          <w:tab w:val="left" w:pos="1530"/>
        </w:tabs>
        <w:spacing w:after="0" w:line="240" w:lineRule="auto"/>
        <w:ind w:left="0" w:firstLine="720"/>
        <w:jc w:val="both"/>
        <w:rPr>
          <w:rFonts w:ascii="Times New Roman" w:hAnsi="Times New Roman" w:cs="Times New Roman"/>
          <w:sz w:val="24"/>
          <w:szCs w:val="24"/>
          <w:lang w:val="id-ID"/>
        </w:rPr>
      </w:pPr>
      <w:r w:rsidRPr="0098705F">
        <w:rPr>
          <w:rFonts w:ascii="Times New Roman" w:hAnsi="Times New Roman" w:cs="Times New Roman"/>
          <w:sz w:val="24"/>
          <w:szCs w:val="24"/>
        </w:rPr>
        <w:t xml:space="preserve">Salah satu factor </w:t>
      </w:r>
      <w:proofErr w:type="gramStart"/>
      <w:r w:rsidRPr="0098705F">
        <w:rPr>
          <w:rFonts w:ascii="Times New Roman" w:hAnsi="Times New Roman" w:cs="Times New Roman"/>
          <w:sz w:val="24"/>
          <w:szCs w:val="24"/>
        </w:rPr>
        <w:t>pendukung  proses</w:t>
      </w:r>
      <w:proofErr w:type="gramEnd"/>
      <w:r w:rsidRPr="0098705F">
        <w:rPr>
          <w:rFonts w:ascii="Times New Roman" w:hAnsi="Times New Roman" w:cs="Times New Roman"/>
          <w:sz w:val="24"/>
          <w:szCs w:val="24"/>
        </w:rPr>
        <w:t xml:space="preserve"> pembelajaran yang mengaktifkan siswa yakni model pembelajaran. Terkait dengan </w:t>
      </w:r>
      <w:proofErr w:type="gramStart"/>
      <w:r w:rsidRPr="0098705F">
        <w:rPr>
          <w:rFonts w:ascii="Times New Roman" w:hAnsi="Times New Roman" w:cs="Times New Roman"/>
          <w:sz w:val="24"/>
          <w:szCs w:val="24"/>
        </w:rPr>
        <w:t>peningkatan  kemampuan</w:t>
      </w:r>
      <w:proofErr w:type="gramEnd"/>
      <w:r w:rsidRPr="0098705F">
        <w:rPr>
          <w:rFonts w:ascii="Times New Roman" w:hAnsi="Times New Roman" w:cs="Times New Roman"/>
          <w:sz w:val="24"/>
          <w:szCs w:val="24"/>
        </w:rPr>
        <w:t xml:space="preserve"> komunikasi dan berpikir logis matematika siswa maka salah satu model yang dapat diterapkan di dalam kelas adalah model pembelajaran generatif. </w:t>
      </w:r>
      <w:proofErr w:type="gramStart"/>
      <w:r w:rsidRPr="0098705F">
        <w:rPr>
          <w:rFonts w:ascii="Times New Roman" w:hAnsi="Times New Roman" w:cs="Times New Roman"/>
          <w:sz w:val="24"/>
          <w:szCs w:val="24"/>
        </w:rPr>
        <w:t>Model pembelajaran generatif merupakan salah satu model pembelajaran yang dilakukan dengan tujuan agar siswa secara aktif mengkonstruksi pengetahuan dalam pembelajaran, sehingga siswa mampu mengembangkan kemampuan berpikir logis siswa.</w:t>
      </w:r>
      <w:proofErr w:type="gramEnd"/>
      <w:r w:rsidRPr="0098705F">
        <w:rPr>
          <w:rFonts w:ascii="Times New Roman" w:hAnsi="Times New Roman" w:cs="Times New Roman"/>
          <w:sz w:val="24"/>
          <w:szCs w:val="24"/>
        </w:rPr>
        <w:t xml:space="preserve"> </w:t>
      </w:r>
      <w:proofErr w:type="gramStart"/>
      <w:r w:rsidRPr="0098705F">
        <w:rPr>
          <w:rFonts w:ascii="Times New Roman" w:eastAsia="Times New Roman" w:hAnsi="Times New Roman" w:cs="Times New Roman"/>
          <w:sz w:val="24"/>
          <w:szCs w:val="24"/>
        </w:rPr>
        <w:t>Model pembelajaran generatif berbasis pada pandangan konstruktivisme, dengan asumsi dasar bahwa pengetahuan dibangun dalam pikiran siswa.</w:t>
      </w:r>
      <w:proofErr w:type="gramEnd"/>
      <w:r w:rsidRPr="0098705F">
        <w:rPr>
          <w:rFonts w:ascii="Times New Roman" w:eastAsia="Times New Roman" w:hAnsi="Times New Roman" w:cs="Times New Roman"/>
          <w:sz w:val="24"/>
          <w:szCs w:val="24"/>
        </w:rPr>
        <w:t xml:space="preserve"> Penerapan model pembelajaran generatif merupakan suatu </w:t>
      </w:r>
      <w:proofErr w:type="gramStart"/>
      <w:r w:rsidRPr="0098705F">
        <w:rPr>
          <w:rFonts w:ascii="Times New Roman" w:eastAsia="Times New Roman" w:hAnsi="Times New Roman" w:cs="Times New Roman"/>
          <w:sz w:val="24"/>
          <w:szCs w:val="24"/>
        </w:rPr>
        <w:t>cara</w:t>
      </w:r>
      <w:proofErr w:type="gramEnd"/>
      <w:r w:rsidRPr="0098705F">
        <w:rPr>
          <w:rFonts w:ascii="Times New Roman" w:eastAsia="Times New Roman" w:hAnsi="Times New Roman" w:cs="Times New Roman"/>
          <w:sz w:val="24"/>
          <w:szCs w:val="24"/>
        </w:rPr>
        <w:t xml:space="preserve"> yang baik untuk mengetahui pola pikir siswa serta bagaimana siswa memahami dan memecahkan masalah dengan baik</w:t>
      </w:r>
      <w:r w:rsidRPr="0098705F">
        <w:rPr>
          <w:rFonts w:ascii="Times New Roman" w:hAnsi="Times New Roman" w:cs="Times New Roman"/>
          <w:sz w:val="24"/>
          <w:szCs w:val="24"/>
        </w:rPr>
        <w:t>.</w:t>
      </w:r>
    </w:p>
    <w:p w:rsidR="0098705F" w:rsidRPr="0098705F" w:rsidRDefault="0098705F" w:rsidP="0098705F">
      <w:pPr>
        <w:spacing w:after="0" w:line="240" w:lineRule="auto"/>
        <w:ind w:firstLine="720"/>
        <w:contextualSpacing/>
        <w:jc w:val="both"/>
        <w:rPr>
          <w:rFonts w:ascii="Times New Roman" w:hAnsi="Times New Roman" w:cs="Times New Roman"/>
          <w:sz w:val="24"/>
          <w:szCs w:val="24"/>
          <w:lang w:val="id-ID"/>
        </w:rPr>
      </w:pPr>
      <w:r w:rsidRPr="0098705F">
        <w:rPr>
          <w:rFonts w:ascii="Times New Roman" w:hAnsi="Times New Roman" w:cs="Times New Roman"/>
          <w:sz w:val="24"/>
          <w:szCs w:val="24"/>
        </w:rPr>
        <w:t xml:space="preserve">Berdasarkan uraian latar belakang di atas, maka pertanyaan penelitian dalam penelitian ini </w:t>
      </w:r>
      <w:r w:rsidRPr="0098705F">
        <w:rPr>
          <w:rFonts w:ascii="Times New Roman" w:hAnsi="Times New Roman" w:cs="Times New Roman"/>
          <w:sz w:val="24"/>
          <w:szCs w:val="24"/>
          <w:lang w:val="id-ID"/>
        </w:rPr>
        <w:t xml:space="preserve">dapat dirumuskan sebagai </w:t>
      </w:r>
      <w:proofErr w:type="gramStart"/>
      <w:r w:rsidRPr="0098705F">
        <w:rPr>
          <w:rFonts w:ascii="Times New Roman" w:hAnsi="Times New Roman" w:cs="Times New Roman"/>
          <w:sz w:val="24"/>
          <w:szCs w:val="24"/>
          <w:lang w:val="id-ID"/>
        </w:rPr>
        <w:t>berikut :</w:t>
      </w:r>
      <w:proofErr w:type="gramEnd"/>
    </w:p>
    <w:p w:rsidR="0098705F" w:rsidRPr="0098705F" w:rsidRDefault="0098705F" w:rsidP="0098705F">
      <w:pPr>
        <w:pStyle w:val="ListParagraph"/>
        <w:numPr>
          <w:ilvl w:val="0"/>
          <w:numId w:val="3"/>
        </w:numPr>
        <w:spacing w:line="240" w:lineRule="auto"/>
        <w:ind w:left="360"/>
        <w:jc w:val="both"/>
        <w:rPr>
          <w:rFonts w:ascii="Times New Roman" w:hAnsi="Times New Roman" w:cs="Times New Roman"/>
          <w:sz w:val="24"/>
          <w:szCs w:val="24"/>
        </w:rPr>
      </w:pPr>
      <w:r w:rsidRPr="0098705F">
        <w:rPr>
          <w:rFonts w:ascii="Times New Roman" w:hAnsi="Times New Roman" w:cs="Times New Roman"/>
          <w:sz w:val="24"/>
          <w:szCs w:val="24"/>
        </w:rPr>
        <w:lastRenderedPageBreak/>
        <w:t xml:space="preserve">Seberapa besar peningkatan kemampuan komunikasi matematika siswa </w:t>
      </w:r>
      <w:r w:rsidRPr="0098705F">
        <w:rPr>
          <w:rFonts w:ascii="Times New Roman" w:hAnsi="Times New Roman" w:cs="Times New Roman"/>
          <w:sz w:val="24"/>
          <w:szCs w:val="24"/>
          <w:lang w:val="id-ID"/>
        </w:rPr>
        <w:t>dalam</w:t>
      </w:r>
      <w:r w:rsidRPr="0098705F">
        <w:rPr>
          <w:rFonts w:ascii="Times New Roman" w:hAnsi="Times New Roman" w:cs="Times New Roman"/>
          <w:sz w:val="24"/>
          <w:szCs w:val="24"/>
        </w:rPr>
        <w:t xml:space="preserve"> pembelajaran generatif pada siswa kelas XI SMK Kesehatan Mega Rezky </w:t>
      </w:r>
      <w:proofErr w:type="gramStart"/>
      <w:r w:rsidRPr="0098705F">
        <w:rPr>
          <w:rFonts w:ascii="Times New Roman" w:hAnsi="Times New Roman" w:cs="Times New Roman"/>
          <w:sz w:val="24"/>
          <w:szCs w:val="24"/>
        </w:rPr>
        <w:t>Makassar ?</w:t>
      </w:r>
      <w:proofErr w:type="gramEnd"/>
    </w:p>
    <w:p w:rsidR="0098705F" w:rsidRPr="0098705F" w:rsidRDefault="0098705F" w:rsidP="0098705F">
      <w:pPr>
        <w:pStyle w:val="ListParagraph"/>
        <w:numPr>
          <w:ilvl w:val="0"/>
          <w:numId w:val="3"/>
        </w:numPr>
        <w:spacing w:line="240" w:lineRule="auto"/>
        <w:ind w:left="360"/>
        <w:jc w:val="both"/>
        <w:rPr>
          <w:rFonts w:ascii="Times New Roman" w:hAnsi="Times New Roman" w:cs="Times New Roman"/>
          <w:sz w:val="24"/>
          <w:szCs w:val="24"/>
        </w:rPr>
      </w:pPr>
      <w:r w:rsidRPr="0098705F">
        <w:rPr>
          <w:rFonts w:ascii="Times New Roman" w:hAnsi="Times New Roman" w:cs="Times New Roman"/>
          <w:sz w:val="24"/>
          <w:szCs w:val="24"/>
        </w:rPr>
        <w:t xml:space="preserve">Seberapa besar peningkatan kemampuan berpikir logis matematika siswa </w:t>
      </w:r>
      <w:r w:rsidRPr="0098705F">
        <w:rPr>
          <w:rFonts w:ascii="Times New Roman" w:hAnsi="Times New Roman" w:cs="Times New Roman"/>
          <w:sz w:val="24"/>
          <w:szCs w:val="24"/>
          <w:lang w:val="id-ID"/>
        </w:rPr>
        <w:t>dalam</w:t>
      </w:r>
      <w:r w:rsidRPr="0098705F">
        <w:rPr>
          <w:rFonts w:ascii="Times New Roman" w:hAnsi="Times New Roman" w:cs="Times New Roman"/>
          <w:sz w:val="24"/>
          <w:szCs w:val="24"/>
        </w:rPr>
        <w:t xml:space="preserve"> pembelajaran generatif pada siswa kelas XI SMK Kesehatan Mega Rezky </w:t>
      </w:r>
      <w:proofErr w:type="gramStart"/>
      <w:r w:rsidRPr="0098705F">
        <w:rPr>
          <w:rFonts w:ascii="Times New Roman" w:hAnsi="Times New Roman" w:cs="Times New Roman"/>
          <w:sz w:val="24"/>
          <w:szCs w:val="24"/>
        </w:rPr>
        <w:t>Makassar ?</w:t>
      </w:r>
      <w:proofErr w:type="gramEnd"/>
    </w:p>
    <w:p w:rsidR="0098705F" w:rsidRPr="0098705F" w:rsidRDefault="0098705F" w:rsidP="0098705F">
      <w:pPr>
        <w:pStyle w:val="ListParagraph"/>
        <w:numPr>
          <w:ilvl w:val="0"/>
          <w:numId w:val="3"/>
        </w:numPr>
        <w:spacing w:line="240" w:lineRule="auto"/>
        <w:ind w:left="360"/>
        <w:jc w:val="both"/>
        <w:rPr>
          <w:rFonts w:ascii="Times New Roman" w:hAnsi="Times New Roman" w:cs="Times New Roman"/>
          <w:sz w:val="24"/>
          <w:szCs w:val="24"/>
        </w:rPr>
      </w:pPr>
      <w:r w:rsidRPr="0098705F">
        <w:rPr>
          <w:rFonts w:ascii="Times New Roman" w:hAnsi="Times New Roman" w:cs="Times New Roman"/>
          <w:sz w:val="24"/>
          <w:szCs w:val="24"/>
        </w:rPr>
        <w:t xml:space="preserve">Bagaimana deskripsi kemampuan komunikasi matematika siswa </w:t>
      </w:r>
      <w:r w:rsidRPr="0098705F">
        <w:rPr>
          <w:rFonts w:ascii="Times New Roman" w:hAnsi="Times New Roman" w:cs="Times New Roman"/>
          <w:sz w:val="24"/>
          <w:szCs w:val="24"/>
          <w:lang w:val="id-ID"/>
        </w:rPr>
        <w:t xml:space="preserve">dalam </w:t>
      </w:r>
      <w:r w:rsidRPr="0098705F">
        <w:rPr>
          <w:rFonts w:ascii="Times New Roman" w:hAnsi="Times New Roman" w:cs="Times New Roman"/>
          <w:sz w:val="24"/>
          <w:szCs w:val="24"/>
        </w:rPr>
        <w:t xml:space="preserve">Pembelajaran Generatif pada siswa kelas XI SMK Kesehatan Mega Rezky </w:t>
      </w:r>
      <w:proofErr w:type="gramStart"/>
      <w:r w:rsidRPr="0098705F">
        <w:rPr>
          <w:rFonts w:ascii="Times New Roman" w:hAnsi="Times New Roman" w:cs="Times New Roman"/>
          <w:sz w:val="24"/>
          <w:szCs w:val="24"/>
        </w:rPr>
        <w:t>Makassar ?</w:t>
      </w:r>
      <w:proofErr w:type="gramEnd"/>
    </w:p>
    <w:p w:rsidR="0098705F" w:rsidRPr="0098705F" w:rsidRDefault="0098705F" w:rsidP="0098705F">
      <w:pPr>
        <w:pStyle w:val="ListParagraph"/>
        <w:numPr>
          <w:ilvl w:val="0"/>
          <w:numId w:val="3"/>
        </w:numPr>
        <w:spacing w:line="240" w:lineRule="auto"/>
        <w:ind w:left="360"/>
        <w:jc w:val="both"/>
        <w:rPr>
          <w:rFonts w:ascii="Times New Roman" w:hAnsi="Times New Roman" w:cs="Times New Roman"/>
          <w:sz w:val="24"/>
          <w:szCs w:val="24"/>
        </w:rPr>
      </w:pPr>
      <w:r w:rsidRPr="0098705F">
        <w:rPr>
          <w:rFonts w:ascii="Times New Roman" w:hAnsi="Times New Roman" w:cs="Times New Roman"/>
          <w:sz w:val="24"/>
          <w:szCs w:val="24"/>
        </w:rPr>
        <w:t xml:space="preserve">Bagaimana deskripsi kemampuan berpikir logis matematika siswa </w:t>
      </w:r>
      <w:r w:rsidRPr="0098705F">
        <w:rPr>
          <w:rFonts w:ascii="Times New Roman" w:hAnsi="Times New Roman" w:cs="Times New Roman"/>
          <w:sz w:val="24"/>
          <w:szCs w:val="24"/>
          <w:lang w:val="id-ID"/>
        </w:rPr>
        <w:t xml:space="preserve">dalam </w:t>
      </w:r>
      <w:r w:rsidRPr="0098705F">
        <w:rPr>
          <w:rFonts w:ascii="Times New Roman" w:hAnsi="Times New Roman" w:cs="Times New Roman"/>
          <w:sz w:val="24"/>
          <w:szCs w:val="24"/>
        </w:rPr>
        <w:t xml:space="preserve">Pembelajaran Generatif pada siswa kelas XI SMK Kesehatan Mega Rezky </w:t>
      </w:r>
      <w:proofErr w:type="gramStart"/>
      <w:r w:rsidRPr="0098705F">
        <w:rPr>
          <w:rFonts w:ascii="Times New Roman" w:hAnsi="Times New Roman" w:cs="Times New Roman"/>
          <w:sz w:val="24"/>
          <w:szCs w:val="24"/>
        </w:rPr>
        <w:t>Makassar ?</w:t>
      </w:r>
      <w:proofErr w:type="gramEnd"/>
    </w:p>
    <w:p w:rsidR="0098705F" w:rsidRPr="0098705F" w:rsidRDefault="0098705F" w:rsidP="0098705F">
      <w:pPr>
        <w:pStyle w:val="ListParagraph"/>
        <w:spacing w:line="240" w:lineRule="auto"/>
        <w:ind w:left="360"/>
        <w:jc w:val="both"/>
        <w:rPr>
          <w:rFonts w:ascii="Times New Roman" w:hAnsi="Times New Roman" w:cs="Times New Roman"/>
          <w:sz w:val="24"/>
          <w:szCs w:val="24"/>
        </w:rPr>
      </w:pPr>
    </w:p>
    <w:p w:rsidR="0098705F" w:rsidRPr="0098705F" w:rsidRDefault="0098705F" w:rsidP="0098705F">
      <w:pPr>
        <w:pStyle w:val="ListParagraph"/>
        <w:numPr>
          <w:ilvl w:val="0"/>
          <w:numId w:val="2"/>
        </w:numPr>
        <w:spacing w:after="0" w:line="240" w:lineRule="auto"/>
        <w:ind w:left="360"/>
        <w:jc w:val="both"/>
        <w:rPr>
          <w:rFonts w:ascii="Times New Roman" w:hAnsi="Times New Roman" w:cs="Times New Roman"/>
          <w:b/>
          <w:sz w:val="24"/>
          <w:szCs w:val="24"/>
        </w:rPr>
      </w:pPr>
      <w:r w:rsidRPr="0098705F">
        <w:rPr>
          <w:rFonts w:ascii="Times New Roman" w:hAnsi="Times New Roman" w:cs="Times New Roman"/>
          <w:b/>
          <w:sz w:val="24"/>
          <w:szCs w:val="24"/>
        </w:rPr>
        <w:t>TINJAUAN PUSTAKA</w:t>
      </w:r>
    </w:p>
    <w:p w:rsidR="0098705F" w:rsidRPr="0098705F" w:rsidRDefault="0098705F" w:rsidP="0098705F">
      <w:pPr>
        <w:pStyle w:val="ListParagraph"/>
        <w:numPr>
          <w:ilvl w:val="0"/>
          <w:numId w:val="5"/>
        </w:numPr>
        <w:spacing w:after="0" w:line="240" w:lineRule="auto"/>
        <w:ind w:left="426" w:hanging="426"/>
        <w:jc w:val="both"/>
        <w:rPr>
          <w:rFonts w:ascii="Times New Roman" w:hAnsi="Times New Roman" w:cs="Times New Roman"/>
          <w:b/>
          <w:sz w:val="24"/>
          <w:szCs w:val="24"/>
        </w:rPr>
      </w:pPr>
      <w:r w:rsidRPr="0098705F">
        <w:rPr>
          <w:rFonts w:ascii="Times New Roman" w:hAnsi="Times New Roman" w:cs="Times New Roman"/>
          <w:b/>
          <w:sz w:val="24"/>
          <w:szCs w:val="24"/>
          <w:lang w:val="id-ID"/>
        </w:rPr>
        <w:t>Pembelajaran Matematika</w:t>
      </w:r>
    </w:p>
    <w:p w:rsidR="0098705F" w:rsidRPr="0098705F" w:rsidRDefault="0098705F" w:rsidP="0098705F">
      <w:pPr>
        <w:spacing w:line="240" w:lineRule="auto"/>
        <w:ind w:firstLine="720"/>
        <w:contextualSpacing/>
        <w:jc w:val="both"/>
        <w:rPr>
          <w:rFonts w:ascii="Times New Roman" w:hAnsi="Times New Roman" w:cs="Times New Roman"/>
          <w:sz w:val="24"/>
          <w:szCs w:val="24"/>
          <w:lang w:val="id-ID"/>
        </w:rPr>
      </w:pPr>
      <w:r w:rsidRPr="0098705F">
        <w:rPr>
          <w:rFonts w:ascii="Times New Roman" w:hAnsi="Times New Roman" w:cs="Times New Roman"/>
          <w:sz w:val="24"/>
          <w:szCs w:val="24"/>
        </w:rPr>
        <w:t xml:space="preserve">Dalam kurikulum Depdiknas, kata matematika berasal dari bahasa Latin, </w:t>
      </w:r>
      <w:r w:rsidRPr="0098705F">
        <w:rPr>
          <w:rFonts w:ascii="Times New Roman" w:hAnsi="Times New Roman" w:cs="Times New Roman"/>
          <w:i/>
          <w:sz w:val="24"/>
          <w:szCs w:val="24"/>
        </w:rPr>
        <w:t>manthanein</w:t>
      </w:r>
      <w:r w:rsidRPr="0098705F">
        <w:rPr>
          <w:rFonts w:ascii="Times New Roman" w:hAnsi="Times New Roman" w:cs="Times New Roman"/>
          <w:sz w:val="24"/>
          <w:szCs w:val="24"/>
        </w:rPr>
        <w:t xml:space="preserve"> atau </w:t>
      </w:r>
      <w:r w:rsidRPr="0098705F">
        <w:rPr>
          <w:rFonts w:ascii="Times New Roman" w:hAnsi="Times New Roman" w:cs="Times New Roman"/>
          <w:i/>
          <w:sz w:val="24"/>
          <w:szCs w:val="24"/>
        </w:rPr>
        <w:t>mathema</w:t>
      </w:r>
      <w:r w:rsidRPr="0098705F">
        <w:rPr>
          <w:rFonts w:ascii="Times New Roman" w:hAnsi="Times New Roman" w:cs="Times New Roman"/>
          <w:sz w:val="24"/>
          <w:szCs w:val="24"/>
        </w:rPr>
        <w:t xml:space="preserve"> yang berarti “belajar atau hal yang dipelajari,”sedang dalam bahasa Belanda, matematika disebut </w:t>
      </w:r>
      <w:r w:rsidRPr="0098705F">
        <w:rPr>
          <w:rFonts w:ascii="Times New Roman" w:hAnsi="Times New Roman" w:cs="Times New Roman"/>
          <w:i/>
          <w:sz w:val="24"/>
          <w:szCs w:val="24"/>
        </w:rPr>
        <w:t>wiskunde</w:t>
      </w:r>
      <w:r w:rsidRPr="0098705F">
        <w:rPr>
          <w:rFonts w:ascii="Times New Roman" w:hAnsi="Times New Roman" w:cs="Times New Roman"/>
          <w:sz w:val="24"/>
          <w:szCs w:val="24"/>
        </w:rPr>
        <w:t xml:space="preserve"> atau ilmu pasti, yang kesemuanya berkaitan dengan penalaran (Susanto,2013:184). </w:t>
      </w:r>
      <w:proofErr w:type="gramStart"/>
      <w:r w:rsidRPr="0098705F">
        <w:rPr>
          <w:rFonts w:ascii="Times New Roman" w:hAnsi="Times New Roman" w:cs="Times New Roman"/>
          <w:sz w:val="24"/>
          <w:szCs w:val="24"/>
        </w:rPr>
        <w:t>Matematika memiliki bahasa atau aturan yang terdefinisi dengan baik, penalaran yang jelas dan sistematis, dan struktur atau keterkaitan antarkonsep yang kuat.Unsur utama pekerjaan matematika adalah penalaran deduktif yang bekerja atas dasar asumsi (kebenaran konsistensi).</w:t>
      </w:r>
      <w:proofErr w:type="gramEnd"/>
      <w:r w:rsidRPr="0098705F">
        <w:rPr>
          <w:rFonts w:ascii="Times New Roman" w:hAnsi="Times New Roman" w:cs="Times New Roman"/>
          <w:sz w:val="24"/>
          <w:szCs w:val="24"/>
        </w:rPr>
        <w:t xml:space="preserve">  </w:t>
      </w:r>
    </w:p>
    <w:p w:rsidR="0098705F" w:rsidRPr="0098705F" w:rsidRDefault="0098705F" w:rsidP="0098705F">
      <w:pPr>
        <w:spacing w:line="240" w:lineRule="auto"/>
        <w:ind w:firstLine="720"/>
        <w:contextualSpacing/>
        <w:jc w:val="both"/>
        <w:rPr>
          <w:rFonts w:ascii="Times New Roman" w:hAnsi="Times New Roman" w:cs="Times New Roman"/>
          <w:sz w:val="24"/>
          <w:szCs w:val="24"/>
          <w:lang w:val="id-ID"/>
        </w:rPr>
      </w:pPr>
      <w:proofErr w:type="gramStart"/>
      <w:r w:rsidRPr="0098705F">
        <w:rPr>
          <w:rFonts w:ascii="Times New Roman" w:hAnsi="Times New Roman" w:cs="Times New Roman"/>
          <w:sz w:val="24"/>
          <w:szCs w:val="24"/>
        </w:rPr>
        <w:t>Belajar matematika bagi para siswa, merupakan pembentukan pola pikir dalam pemahaman suatu pengertian maupun dalam penalaran suatu hubungan di antara pengertian-pengertian itu.</w:t>
      </w:r>
      <w:proofErr w:type="gramEnd"/>
      <w:r w:rsidRPr="0098705F">
        <w:rPr>
          <w:rFonts w:ascii="Times New Roman" w:hAnsi="Times New Roman" w:cs="Times New Roman"/>
          <w:sz w:val="24"/>
          <w:szCs w:val="24"/>
          <w:lang w:val="id-ID"/>
        </w:rPr>
        <w:t xml:space="preserve"> </w:t>
      </w:r>
      <w:proofErr w:type="gramStart"/>
      <w:r w:rsidRPr="0098705F">
        <w:rPr>
          <w:rFonts w:ascii="Times New Roman" w:hAnsi="Times New Roman" w:cs="Times New Roman"/>
          <w:sz w:val="24"/>
          <w:szCs w:val="24"/>
        </w:rPr>
        <w:t>Dalam pembelajaran matematika, para siswa dibiasakan untuk memperoleh pemahaman melalui pengalaman tentang sifat-sifat yang dimiliki dan yang tidak dimiliki dari sekumpulan objek (abstraksi).</w:t>
      </w:r>
      <w:proofErr w:type="gramEnd"/>
      <w:r w:rsidRPr="0098705F">
        <w:rPr>
          <w:rFonts w:ascii="Times New Roman" w:hAnsi="Times New Roman" w:cs="Times New Roman"/>
          <w:sz w:val="24"/>
          <w:szCs w:val="24"/>
          <w:lang w:val="id-ID"/>
        </w:rPr>
        <w:t xml:space="preserve"> </w:t>
      </w:r>
      <w:proofErr w:type="gramStart"/>
      <w:r w:rsidRPr="0098705F">
        <w:rPr>
          <w:rFonts w:ascii="Times New Roman" w:hAnsi="Times New Roman" w:cs="Times New Roman"/>
          <w:sz w:val="24"/>
          <w:szCs w:val="24"/>
        </w:rPr>
        <w:t>Dengan pengamatan terhadap contoh-contoh dan bukan contoh diharapkan siswa mampu menangkap pengertian suatu konsep.</w:t>
      </w:r>
      <w:proofErr w:type="gramEnd"/>
      <w:r w:rsidRPr="0098705F">
        <w:rPr>
          <w:rFonts w:ascii="Times New Roman" w:hAnsi="Times New Roman" w:cs="Times New Roman"/>
          <w:sz w:val="24"/>
          <w:szCs w:val="24"/>
          <w:lang w:val="id-ID"/>
        </w:rPr>
        <w:t xml:space="preserve"> </w:t>
      </w:r>
      <w:proofErr w:type="gramStart"/>
      <w:r w:rsidRPr="0098705F">
        <w:rPr>
          <w:rFonts w:ascii="Times New Roman" w:hAnsi="Times New Roman" w:cs="Times New Roman"/>
          <w:sz w:val="24"/>
          <w:szCs w:val="24"/>
        </w:rPr>
        <w:t>pembelajaran</w:t>
      </w:r>
      <w:proofErr w:type="gramEnd"/>
      <w:r w:rsidRPr="0098705F">
        <w:rPr>
          <w:rFonts w:ascii="Times New Roman" w:hAnsi="Times New Roman" w:cs="Times New Roman"/>
          <w:sz w:val="24"/>
          <w:szCs w:val="24"/>
        </w:rPr>
        <w:t xml:space="preserve"> matematika adalah suatu proses yang dibangun oleh guru untuk mengembangkan kreativitas berpikir siswa yang dapat meningkatkan kemampuan berpikir siswa, serta dapat meningkatkan kemampuan mengkonstruksi pengetahuan baru sebagai upaya penguasa yang baik terhadap materi matematika.</w:t>
      </w:r>
    </w:p>
    <w:p w:rsidR="0098705F" w:rsidRPr="0098705F" w:rsidRDefault="0098705F" w:rsidP="0098705F">
      <w:pPr>
        <w:pStyle w:val="ListParagraph"/>
        <w:numPr>
          <w:ilvl w:val="0"/>
          <w:numId w:val="5"/>
        </w:numPr>
        <w:spacing w:after="0" w:line="240" w:lineRule="auto"/>
        <w:ind w:left="426" w:hanging="426"/>
        <w:jc w:val="both"/>
        <w:rPr>
          <w:rFonts w:ascii="Times New Roman" w:hAnsi="Times New Roman" w:cs="Times New Roman"/>
          <w:b/>
          <w:sz w:val="24"/>
          <w:szCs w:val="24"/>
          <w:lang w:val="id-ID"/>
        </w:rPr>
      </w:pPr>
      <w:r w:rsidRPr="0098705F">
        <w:rPr>
          <w:rFonts w:ascii="Times New Roman" w:hAnsi="Times New Roman" w:cs="Times New Roman"/>
          <w:b/>
          <w:sz w:val="24"/>
          <w:szCs w:val="24"/>
          <w:lang w:val="id-ID"/>
        </w:rPr>
        <w:t>Kemampuan Komunikasi Matematika</w:t>
      </w:r>
    </w:p>
    <w:p w:rsidR="0098705F" w:rsidRPr="0098705F" w:rsidRDefault="0098705F" w:rsidP="0098705F">
      <w:pPr>
        <w:spacing w:line="240" w:lineRule="auto"/>
        <w:ind w:firstLine="720"/>
        <w:contextualSpacing/>
        <w:jc w:val="both"/>
        <w:rPr>
          <w:rFonts w:ascii="Times New Roman" w:hAnsi="Times New Roman" w:cs="Times New Roman"/>
          <w:sz w:val="24"/>
          <w:szCs w:val="24"/>
        </w:rPr>
      </w:pPr>
      <w:r w:rsidRPr="0098705F">
        <w:rPr>
          <w:rFonts w:ascii="Times New Roman" w:hAnsi="Times New Roman" w:cs="Times New Roman"/>
          <w:sz w:val="24"/>
          <w:szCs w:val="24"/>
        </w:rPr>
        <w:t>Menurut Hoveland</w:t>
      </w:r>
      <w:proofErr w:type="gramStart"/>
      <w:r w:rsidRPr="0098705F">
        <w:rPr>
          <w:rFonts w:ascii="Times New Roman" w:hAnsi="Times New Roman" w:cs="Times New Roman"/>
          <w:sz w:val="24"/>
          <w:szCs w:val="24"/>
        </w:rPr>
        <w:t>,Janis</w:t>
      </w:r>
      <w:proofErr w:type="gramEnd"/>
      <w:r w:rsidRPr="0098705F">
        <w:rPr>
          <w:rFonts w:ascii="Times New Roman" w:hAnsi="Times New Roman" w:cs="Times New Roman"/>
          <w:sz w:val="24"/>
          <w:szCs w:val="24"/>
        </w:rPr>
        <w:t xml:space="preserve"> dan Kelley dalam Fajar (2009:31) mendefinisikan komunikasi demikian”</w:t>
      </w:r>
      <w:r w:rsidRPr="0098705F">
        <w:rPr>
          <w:rFonts w:ascii="Times New Roman" w:hAnsi="Times New Roman" w:cs="Times New Roman"/>
          <w:i/>
          <w:sz w:val="24"/>
          <w:szCs w:val="24"/>
        </w:rPr>
        <w:t>the process by which an individual (the communicator) transmits stimult (usually verbal symbols) to modify, the behavior of other individu</w:t>
      </w:r>
      <w:r w:rsidRPr="0098705F">
        <w:rPr>
          <w:rFonts w:ascii="Times New Roman" w:hAnsi="Times New Roman" w:cs="Times New Roman"/>
          <w:sz w:val="24"/>
          <w:szCs w:val="24"/>
        </w:rPr>
        <w:t>” (komunikasi adalah suatu proses yang mana melalui seseorang (komunikator) menyampaikan stimulus ( biasanya dalam bentuk kata-kata) dengan tujuan mengubah atau membentuk perilaku orang-orang lainnya).</w:t>
      </w:r>
      <w:r w:rsidRPr="0098705F">
        <w:rPr>
          <w:rFonts w:ascii="Times New Roman" w:hAnsi="Times New Roman" w:cs="Times New Roman"/>
          <w:sz w:val="24"/>
          <w:szCs w:val="24"/>
          <w:lang w:val="id-ID"/>
        </w:rPr>
        <w:t xml:space="preserve"> </w:t>
      </w:r>
    </w:p>
    <w:p w:rsidR="0098705F" w:rsidRPr="0098705F" w:rsidRDefault="0098705F" w:rsidP="0098705F">
      <w:pPr>
        <w:spacing w:line="240" w:lineRule="auto"/>
        <w:ind w:firstLine="720"/>
        <w:contextualSpacing/>
        <w:jc w:val="both"/>
        <w:rPr>
          <w:rFonts w:ascii="Times New Roman" w:hAnsi="Times New Roman" w:cs="Times New Roman"/>
          <w:sz w:val="24"/>
          <w:szCs w:val="24"/>
        </w:rPr>
      </w:pPr>
      <w:r w:rsidRPr="0098705F">
        <w:rPr>
          <w:rFonts w:ascii="Times New Roman" w:hAnsi="Times New Roman" w:cs="Times New Roman"/>
          <w:sz w:val="24"/>
          <w:szCs w:val="24"/>
        </w:rPr>
        <w:t xml:space="preserve">Komunikasi matematis menurut Susanto (2012:213) dapat diartikan sebagai suatu peristiwa dialog atau saling hubungan yang terjadi di lingkungan kelas, di mana terjadi pengalihan dan pesan yang dialihkan berisikan tentang materi matematika yang dipelajari siswa, misalnya berupa konsep, rumus atau </w:t>
      </w:r>
      <w:r w:rsidRPr="0098705F">
        <w:rPr>
          <w:rFonts w:ascii="Times New Roman" w:hAnsi="Times New Roman" w:cs="Times New Roman"/>
          <w:sz w:val="24"/>
          <w:szCs w:val="24"/>
        </w:rPr>
        <w:lastRenderedPageBreak/>
        <w:t xml:space="preserve">startegi penyelesaian suatu masalah. </w:t>
      </w:r>
      <w:proofErr w:type="gramStart"/>
      <w:r w:rsidRPr="0098705F">
        <w:rPr>
          <w:rFonts w:ascii="Times New Roman" w:hAnsi="Times New Roman" w:cs="Times New Roman"/>
          <w:sz w:val="24"/>
          <w:szCs w:val="24"/>
        </w:rPr>
        <w:t>Pihak yang terlibat dalam peristiwa komunikasi di lingkungan kelas yaitu guru dan siswa.</w:t>
      </w:r>
      <w:proofErr w:type="gramEnd"/>
      <w:r w:rsidRPr="0098705F">
        <w:rPr>
          <w:rFonts w:ascii="Times New Roman" w:hAnsi="Times New Roman" w:cs="Times New Roman"/>
          <w:sz w:val="24"/>
          <w:szCs w:val="24"/>
          <w:lang w:val="id-ID"/>
        </w:rPr>
        <w:t xml:space="preserve"> </w:t>
      </w:r>
      <w:proofErr w:type="gramStart"/>
      <w:r w:rsidRPr="0098705F">
        <w:rPr>
          <w:rFonts w:ascii="Times New Roman" w:hAnsi="Times New Roman" w:cs="Times New Roman"/>
          <w:sz w:val="24"/>
          <w:szCs w:val="24"/>
        </w:rPr>
        <w:t>Cara pengalihan pesannya dapat secara lisan maupun tertulis.</w:t>
      </w:r>
      <w:proofErr w:type="gramEnd"/>
    </w:p>
    <w:p w:rsidR="0098705F" w:rsidRPr="0098705F" w:rsidRDefault="0098705F" w:rsidP="0098705F">
      <w:pPr>
        <w:spacing w:line="240" w:lineRule="auto"/>
        <w:ind w:firstLine="720"/>
        <w:contextualSpacing/>
        <w:jc w:val="both"/>
        <w:rPr>
          <w:rFonts w:ascii="Times New Roman" w:hAnsi="Times New Roman" w:cs="Times New Roman"/>
          <w:sz w:val="24"/>
          <w:szCs w:val="24"/>
        </w:rPr>
      </w:pPr>
      <w:r w:rsidRPr="0098705F">
        <w:rPr>
          <w:rFonts w:ascii="Times New Roman" w:hAnsi="Times New Roman" w:cs="Times New Roman"/>
          <w:sz w:val="24"/>
          <w:szCs w:val="24"/>
        </w:rPr>
        <w:t xml:space="preserve">Standar utama dalam pembelajaran matematika yang termuat dalam </w:t>
      </w:r>
      <w:r w:rsidRPr="0098705F">
        <w:rPr>
          <w:rFonts w:ascii="Times New Roman" w:hAnsi="Times New Roman" w:cs="Times New Roman"/>
          <w:i/>
          <w:iCs/>
          <w:sz w:val="24"/>
          <w:szCs w:val="24"/>
        </w:rPr>
        <w:t>Standar National Council of Teachers of Mathematics</w:t>
      </w:r>
      <w:r w:rsidRPr="0098705F">
        <w:rPr>
          <w:rFonts w:ascii="Times New Roman" w:hAnsi="Times New Roman" w:cs="Times New Roman"/>
          <w:sz w:val="24"/>
          <w:szCs w:val="24"/>
        </w:rPr>
        <w:t xml:space="preserve"> (NCTM, 2000:29) yaitu kemampuan pemecahan masalah (</w:t>
      </w:r>
      <w:r w:rsidRPr="0098705F">
        <w:rPr>
          <w:rFonts w:ascii="Times New Roman" w:hAnsi="Times New Roman" w:cs="Times New Roman"/>
          <w:i/>
          <w:iCs/>
          <w:sz w:val="24"/>
          <w:szCs w:val="24"/>
        </w:rPr>
        <w:t>problem solving</w:t>
      </w:r>
      <w:r w:rsidRPr="0098705F">
        <w:rPr>
          <w:rFonts w:ascii="Times New Roman" w:hAnsi="Times New Roman" w:cs="Times New Roman"/>
          <w:sz w:val="24"/>
          <w:szCs w:val="24"/>
        </w:rPr>
        <w:t>), kemampuan komunikasi (</w:t>
      </w:r>
      <w:r w:rsidRPr="0098705F">
        <w:rPr>
          <w:rFonts w:ascii="Times New Roman" w:hAnsi="Times New Roman" w:cs="Times New Roman"/>
          <w:i/>
          <w:iCs/>
          <w:sz w:val="24"/>
          <w:szCs w:val="24"/>
        </w:rPr>
        <w:t>communication</w:t>
      </w:r>
      <w:r w:rsidRPr="0098705F">
        <w:rPr>
          <w:rFonts w:ascii="Times New Roman" w:hAnsi="Times New Roman" w:cs="Times New Roman"/>
          <w:sz w:val="24"/>
          <w:szCs w:val="24"/>
        </w:rPr>
        <w:t>), kemampuan koneksi (</w:t>
      </w:r>
      <w:r w:rsidRPr="0098705F">
        <w:rPr>
          <w:rFonts w:ascii="Times New Roman" w:hAnsi="Times New Roman" w:cs="Times New Roman"/>
          <w:i/>
          <w:iCs/>
          <w:sz w:val="24"/>
          <w:szCs w:val="24"/>
        </w:rPr>
        <w:t>connection</w:t>
      </w:r>
      <w:r w:rsidRPr="0098705F">
        <w:rPr>
          <w:rFonts w:ascii="Times New Roman" w:hAnsi="Times New Roman" w:cs="Times New Roman"/>
          <w:sz w:val="24"/>
          <w:szCs w:val="24"/>
        </w:rPr>
        <w:t>), kemampuan penalaran (</w:t>
      </w:r>
      <w:r w:rsidRPr="0098705F">
        <w:rPr>
          <w:rFonts w:ascii="Times New Roman" w:hAnsi="Times New Roman" w:cs="Times New Roman"/>
          <w:i/>
          <w:iCs/>
          <w:sz w:val="24"/>
          <w:szCs w:val="24"/>
        </w:rPr>
        <w:t>reasoning</w:t>
      </w:r>
      <w:r w:rsidRPr="0098705F">
        <w:rPr>
          <w:rFonts w:ascii="Times New Roman" w:hAnsi="Times New Roman" w:cs="Times New Roman"/>
          <w:sz w:val="24"/>
          <w:szCs w:val="24"/>
        </w:rPr>
        <w:t>), dan kemampuan representasi (</w:t>
      </w:r>
      <w:r w:rsidRPr="0098705F">
        <w:rPr>
          <w:rFonts w:ascii="Times New Roman" w:hAnsi="Times New Roman" w:cs="Times New Roman"/>
          <w:i/>
          <w:iCs/>
          <w:sz w:val="24"/>
          <w:szCs w:val="24"/>
        </w:rPr>
        <w:t>representation</w:t>
      </w:r>
      <w:r w:rsidRPr="0098705F">
        <w:rPr>
          <w:rFonts w:ascii="Times New Roman" w:hAnsi="Times New Roman" w:cs="Times New Roman"/>
          <w:sz w:val="24"/>
          <w:szCs w:val="24"/>
        </w:rPr>
        <w:t xml:space="preserve">). </w:t>
      </w:r>
      <w:proofErr w:type="gramStart"/>
      <w:r w:rsidRPr="0098705F">
        <w:rPr>
          <w:rFonts w:ascii="Times New Roman" w:hAnsi="Times New Roman" w:cs="Times New Roman"/>
          <w:sz w:val="24"/>
          <w:szCs w:val="24"/>
        </w:rPr>
        <w:t>Kelima standar tersebut mempunyai peranan penting dalam kurikulum matematika.</w:t>
      </w:r>
      <w:proofErr w:type="gramEnd"/>
    </w:p>
    <w:p w:rsidR="0098705F" w:rsidRPr="0098705F" w:rsidRDefault="0098705F" w:rsidP="0098705F">
      <w:pPr>
        <w:spacing w:line="240" w:lineRule="auto"/>
        <w:ind w:firstLine="720"/>
        <w:contextualSpacing/>
        <w:jc w:val="both"/>
        <w:rPr>
          <w:rFonts w:ascii="Times New Roman" w:hAnsi="Times New Roman" w:cs="Times New Roman"/>
          <w:sz w:val="24"/>
          <w:szCs w:val="24"/>
        </w:rPr>
      </w:pPr>
      <w:r w:rsidRPr="0098705F">
        <w:rPr>
          <w:rFonts w:ascii="Times New Roman" w:eastAsia="Times New Roman" w:hAnsi="Times New Roman" w:cs="Times New Roman"/>
          <w:sz w:val="24"/>
          <w:szCs w:val="24"/>
        </w:rPr>
        <w:t xml:space="preserve">Komunikasi matematika </w:t>
      </w:r>
      <w:r w:rsidRPr="0098705F">
        <w:rPr>
          <w:rFonts w:ascii="Times New Roman" w:eastAsia="Times New Roman" w:hAnsi="Times New Roman" w:cs="Times New Roman"/>
          <w:sz w:val="24"/>
          <w:szCs w:val="24"/>
          <w:lang w:val="id-ID"/>
        </w:rPr>
        <w:t xml:space="preserve">menurut NCTM </w:t>
      </w:r>
      <w:r w:rsidRPr="0098705F">
        <w:rPr>
          <w:rFonts w:ascii="Times New Roman" w:eastAsia="Times New Roman" w:hAnsi="Times New Roman" w:cs="Times New Roman"/>
          <w:sz w:val="24"/>
          <w:szCs w:val="24"/>
        </w:rPr>
        <w:t>(Jazuli, 2009)</w:t>
      </w:r>
      <w:r w:rsidRPr="0098705F">
        <w:rPr>
          <w:rFonts w:ascii="Times New Roman" w:eastAsia="Times New Roman" w:hAnsi="Times New Roman" w:cs="Times New Roman"/>
          <w:sz w:val="24"/>
          <w:szCs w:val="24"/>
          <w:lang w:val="id-ID"/>
        </w:rPr>
        <w:t xml:space="preserve"> </w:t>
      </w:r>
      <w:r w:rsidRPr="0098705F">
        <w:rPr>
          <w:rFonts w:ascii="Times New Roman" w:eastAsia="Times New Roman" w:hAnsi="Times New Roman" w:cs="Times New Roman"/>
          <w:sz w:val="24"/>
          <w:szCs w:val="24"/>
        </w:rPr>
        <w:t xml:space="preserve">adalah kemampuan siswa dalam menjelaskan suatu algoritma dan </w:t>
      </w:r>
      <w:proofErr w:type="gramStart"/>
      <w:r w:rsidRPr="0098705F">
        <w:rPr>
          <w:rFonts w:ascii="Times New Roman" w:eastAsia="Times New Roman" w:hAnsi="Times New Roman" w:cs="Times New Roman"/>
          <w:sz w:val="24"/>
          <w:szCs w:val="24"/>
        </w:rPr>
        <w:t>cara</w:t>
      </w:r>
      <w:proofErr w:type="gramEnd"/>
      <w:r w:rsidRPr="0098705F">
        <w:rPr>
          <w:rFonts w:ascii="Times New Roman" w:eastAsia="Times New Roman" w:hAnsi="Times New Roman" w:cs="Times New Roman"/>
          <w:sz w:val="24"/>
          <w:szCs w:val="24"/>
        </w:rPr>
        <w:t xml:space="preserve"> unik untuk pemecahan masalah, kemampuan siswa mengkonstruksikan dan menjelaskan sajian fenomena dunia nyata secara grafis, kata-kata/kalimat, persamaan, tab</w:t>
      </w:r>
      <w:r w:rsidRPr="0098705F">
        <w:rPr>
          <w:rFonts w:ascii="Times New Roman" w:eastAsia="Times New Roman" w:hAnsi="Times New Roman" w:cs="Times New Roman"/>
          <w:sz w:val="24"/>
          <w:szCs w:val="24"/>
          <w:lang w:val="id-ID"/>
        </w:rPr>
        <w:t>el</w:t>
      </w:r>
      <w:r w:rsidRPr="0098705F">
        <w:rPr>
          <w:rFonts w:ascii="Times New Roman" w:eastAsia="Times New Roman" w:hAnsi="Times New Roman" w:cs="Times New Roman"/>
          <w:sz w:val="24"/>
          <w:szCs w:val="24"/>
        </w:rPr>
        <w:t xml:space="preserve"> dan sajian secara fisik atau kemampuan siswa memberikan dugaan tentang gambar-gambar geometri.</w:t>
      </w:r>
      <w:r w:rsidRPr="0098705F">
        <w:rPr>
          <w:rFonts w:ascii="Times New Roman" w:hAnsi="Times New Roman" w:cs="Times New Roman"/>
          <w:sz w:val="24"/>
          <w:szCs w:val="24"/>
          <w:lang w:val="id-ID"/>
        </w:rPr>
        <w:t xml:space="preserve"> </w:t>
      </w:r>
      <w:r w:rsidRPr="0098705F">
        <w:rPr>
          <w:rFonts w:ascii="Times New Roman" w:hAnsi="Times New Roman" w:cs="Times New Roman"/>
          <w:sz w:val="24"/>
          <w:szCs w:val="24"/>
        </w:rPr>
        <w:t xml:space="preserve">Dalam (Depdiknas, 2004:24) juga disebutkan bahwa komunikasi matematis merupakan kesanggupan/kecakapan siswa untuk menyatakan dan menafsirkan gagasan matematis secara lisan, tertulis, atau mendemonstrasikan </w:t>
      </w:r>
      <w:proofErr w:type="gramStart"/>
      <w:r w:rsidRPr="0098705F">
        <w:rPr>
          <w:rFonts w:ascii="Times New Roman" w:hAnsi="Times New Roman" w:cs="Times New Roman"/>
          <w:sz w:val="24"/>
          <w:szCs w:val="24"/>
        </w:rPr>
        <w:t>apa</w:t>
      </w:r>
      <w:proofErr w:type="gramEnd"/>
      <w:r w:rsidRPr="0098705F">
        <w:rPr>
          <w:rFonts w:ascii="Times New Roman" w:hAnsi="Times New Roman" w:cs="Times New Roman"/>
          <w:sz w:val="24"/>
          <w:szCs w:val="24"/>
        </w:rPr>
        <w:t xml:space="preserve"> yang ada dalam persoalan matematika.</w:t>
      </w:r>
    </w:p>
    <w:p w:rsidR="0098705F" w:rsidRPr="0098705F" w:rsidRDefault="0098705F" w:rsidP="0098705F">
      <w:pPr>
        <w:tabs>
          <w:tab w:val="left" w:pos="720"/>
        </w:tabs>
        <w:spacing w:line="240" w:lineRule="auto"/>
        <w:ind w:firstLine="720"/>
        <w:contextualSpacing/>
        <w:jc w:val="both"/>
        <w:rPr>
          <w:rFonts w:ascii="Times New Roman" w:hAnsi="Times New Roman" w:cs="Times New Roman"/>
          <w:sz w:val="24"/>
          <w:szCs w:val="24"/>
        </w:rPr>
      </w:pPr>
      <w:r w:rsidRPr="0098705F">
        <w:rPr>
          <w:rFonts w:ascii="Times New Roman" w:hAnsi="Times New Roman" w:cs="Times New Roman"/>
          <w:sz w:val="24"/>
          <w:szCs w:val="24"/>
        </w:rPr>
        <w:t>Jadi dapat disimpulkan bahwa komunikasi matematis merupakan kecakapan siswa dalam menyampaikan ide-ide matematisnya baik secara lisan</w:t>
      </w:r>
      <w:proofErr w:type="gramStart"/>
      <w:r w:rsidRPr="0098705F">
        <w:rPr>
          <w:rFonts w:ascii="Times New Roman" w:hAnsi="Times New Roman" w:cs="Times New Roman"/>
          <w:sz w:val="24"/>
          <w:szCs w:val="24"/>
        </w:rPr>
        <w:t>,tertulis,gambar,diagram,menggunakan</w:t>
      </w:r>
      <w:proofErr w:type="gramEnd"/>
      <w:r w:rsidRPr="0098705F">
        <w:rPr>
          <w:rFonts w:ascii="Times New Roman" w:hAnsi="Times New Roman" w:cs="Times New Roman"/>
          <w:sz w:val="24"/>
          <w:szCs w:val="24"/>
        </w:rPr>
        <w:t xml:space="preserve"> benda, menyajikan d</w:t>
      </w:r>
      <w:r w:rsidRPr="0098705F">
        <w:rPr>
          <w:rFonts w:ascii="Times New Roman" w:hAnsi="Times New Roman" w:cs="Times New Roman"/>
          <w:sz w:val="24"/>
          <w:szCs w:val="24"/>
          <w:lang w:val="id-ID"/>
        </w:rPr>
        <w:t>a</w:t>
      </w:r>
      <w:r w:rsidRPr="0098705F">
        <w:rPr>
          <w:rFonts w:ascii="Times New Roman" w:hAnsi="Times New Roman" w:cs="Times New Roman"/>
          <w:sz w:val="24"/>
          <w:szCs w:val="24"/>
        </w:rPr>
        <w:t xml:space="preserve">lam bentuk aljabar atau menggunakan simbol matematika. </w:t>
      </w:r>
    </w:p>
    <w:p w:rsidR="0098705F" w:rsidRPr="0098705F" w:rsidRDefault="0098705F" w:rsidP="0098705F">
      <w:pPr>
        <w:tabs>
          <w:tab w:val="left" w:pos="720"/>
        </w:tabs>
        <w:spacing w:after="0" w:line="240" w:lineRule="auto"/>
        <w:ind w:firstLine="720"/>
        <w:contextualSpacing/>
        <w:jc w:val="both"/>
        <w:rPr>
          <w:rFonts w:ascii="Times New Roman" w:hAnsi="Times New Roman" w:cs="Times New Roman"/>
          <w:sz w:val="24"/>
          <w:szCs w:val="24"/>
          <w:lang w:val="id-ID"/>
        </w:rPr>
      </w:pPr>
      <w:r w:rsidRPr="0098705F">
        <w:rPr>
          <w:rFonts w:ascii="Times New Roman" w:hAnsi="Times New Roman" w:cs="Times New Roman"/>
          <w:sz w:val="24"/>
          <w:szCs w:val="24"/>
        </w:rPr>
        <w:t>Berdasarkan Principles and Standards for School Mathematics dari NCTM tahun 2000 (Susanto, 2012:215) kemampuan komunikasi matematis siswa pada pembelajaran matematika dapat dilihat dari beberapa aspek berikut:</w:t>
      </w:r>
    </w:p>
    <w:p w:rsidR="0098705F" w:rsidRPr="0098705F" w:rsidRDefault="0098705F" w:rsidP="0098705F">
      <w:pPr>
        <w:pStyle w:val="ListParagraph"/>
        <w:numPr>
          <w:ilvl w:val="0"/>
          <w:numId w:val="6"/>
        </w:numPr>
        <w:spacing w:line="240" w:lineRule="auto"/>
        <w:ind w:left="360"/>
        <w:jc w:val="both"/>
        <w:rPr>
          <w:rFonts w:ascii="Times New Roman" w:hAnsi="Times New Roman" w:cs="Times New Roman"/>
          <w:sz w:val="24"/>
          <w:szCs w:val="24"/>
        </w:rPr>
      </w:pPr>
      <w:r w:rsidRPr="0098705F">
        <w:rPr>
          <w:rFonts w:ascii="Times New Roman" w:hAnsi="Times New Roman" w:cs="Times New Roman"/>
          <w:sz w:val="24"/>
          <w:szCs w:val="24"/>
        </w:rPr>
        <w:t>Kemampuan mengekspresikan ide-ide matematika melalui lisan, tulisan dan mendemonstrasikannya serta menggambarkannya secara visual.</w:t>
      </w:r>
    </w:p>
    <w:p w:rsidR="0098705F" w:rsidRPr="0098705F" w:rsidRDefault="0098705F" w:rsidP="0098705F">
      <w:pPr>
        <w:pStyle w:val="ListParagraph"/>
        <w:numPr>
          <w:ilvl w:val="0"/>
          <w:numId w:val="6"/>
        </w:numPr>
        <w:spacing w:line="240" w:lineRule="auto"/>
        <w:ind w:left="360"/>
        <w:jc w:val="both"/>
        <w:rPr>
          <w:rFonts w:ascii="Times New Roman" w:hAnsi="Times New Roman" w:cs="Times New Roman"/>
          <w:sz w:val="24"/>
          <w:szCs w:val="24"/>
        </w:rPr>
      </w:pPr>
      <w:r w:rsidRPr="0098705F">
        <w:rPr>
          <w:rFonts w:ascii="Times New Roman" w:hAnsi="Times New Roman" w:cs="Times New Roman"/>
          <w:sz w:val="24"/>
          <w:szCs w:val="24"/>
        </w:rPr>
        <w:t>Kemampuan memahami, menginterpretasikan, dan mengevaluasi ide-ide matematika baik secara lisan maupun dalam bentuk visual lainnya.</w:t>
      </w:r>
    </w:p>
    <w:p w:rsidR="0098705F" w:rsidRPr="0098705F" w:rsidRDefault="0098705F" w:rsidP="0098705F">
      <w:pPr>
        <w:pStyle w:val="ListParagraph"/>
        <w:numPr>
          <w:ilvl w:val="0"/>
          <w:numId w:val="6"/>
        </w:numPr>
        <w:spacing w:line="240" w:lineRule="auto"/>
        <w:ind w:left="360"/>
        <w:jc w:val="both"/>
        <w:rPr>
          <w:rFonts w:ascii="Times New Roman" w:hAnsi="Times New Roman" w:cs="Times New Roman"/>
          <w:sz w:val="24"/>
          <w:szCs w:val="24"/>
        </w:rPr>
      </w:pPr>
      <w:r w:rsidRPr="0098705F">
        <w:rPr>
          <w:rFonts w:ascii="Times New Roman" w:hAnsi="Times New Roman" w:cs="Times New Roman"/>
          <w:sz w:val="24"/>
          <w:szCs w:val="24"/>
        </w:rPr>
        <w:t>Kemampuan menggunakan istilah, notasi matematika dan struktur-strukturnya untuk menyajikan ide, menggambarkan hubungan dan model situasi.</w:t>
      </w:r>
    </w:p>
    <w:p w:rsidR="0098705F" w:rsidRPr="0098705F" w:rsidRDefault="0098705F" w:rsidP="0098705F">
      <w:pPr>
        <w:pStyle w:val="ListParagraph"/>
        <w:spacing w:line="240" w:lineRule="auto"/>
        <w:ind w:left="0" w:firstLine="720"/>
        <w:jc w:val="both"/>
        <w:rPr>
          <w:rFonts w:ascii="Times New Roman" w:hAnsi="Times New Roman" w:cs="Times New Roman"/>
          <w:sz w:val="24"/>
          <w:szCs w:val="24"/>
          <w:lang w:val="id-ID"/>
        </w:rPr>
      </w:pPr>
      <w:proofErr w:type="gramStart"/>
      <w:r w:rsidRPr="0098705F">
        <w:rPr>
          <w:rFonts w:ascii="Times New Roman" w:hAnsi="Times New Roman" w:cs="Times New Roman"/>
          <w:sz w:val="24"/>
          <w:szCs w:val="24"/>
        </w:rPr>
        <w:t>Dalam penelitian ini aspek yang digunakan untuk mengungkap kemampuan komunikasi matematis mengacu pada pendapat NCTM karena dianggap lebih jelas dalam mendeskripsikan setiap aspek-aspeknya.</w:t>
      </w:r>
      <w:proofErr w:type="gramEnd"/>
    </w:p>
    <w:p w:rsidR="0098705F" w:rsidRPr="0098705F" w:rsidRDefault="0098705F" w:rsidP="0098705F">
      <w:pPr>
        <w:pStyle w:val="ListParagraph"/>
        <w:spacing w:line="240" w:lineRule="auto"/>
        <w:ind w:left="0" w:firstLine="720"/>
        <w:jc w:val="both"/>
        <w:rPr>
          <w:rFonts w:ascii="Times New Roman" w:hAnsi="Times New Roman" w:cs="Times New Roman"/>
          <w:sz w:val="24"/>
          <w:szCs w:val="24"/>
          <w:lang w:val="id-ID"/>
        </w:rPr>
      </w:pPr>
    </w:p>
    <w:p w:rsidR="0098705F" w:rsidRPr="0098705F" w:rsidRDefault="0098705F" w:rsidP="0098705F">
      <w:pPr>
        <w:pStyle w:val="ListParagraph"/>
        <w:numPr>
          <w:ilvl w:val="0"/>
          <w:numId w:val="5"/>
        </w:numPr>
        <w:spacing w:after="0" w:line="240" w:lineRule="auto"/>
        <w:ind w:left="426" w:hanging="426"/>
        <w:jc w:val="both"/>
        <w:rPr>
          <w:rFonts w:ascii="Times New Roman" w:hAnsi="Times New Roman" w:cs="Times New Roman"/>
          <w:b/>
          <w:sz w:val="24"/>
          <w:szCs w:val="24"/>
          <w:lang w:val="id-ID"/>
        </w:rPr>
      </w:pPr>
      <w:r w:rsidRPr="0098705F">
        <w:rPr>
          <w:rFonts w:ascii="Times New Roman" w:hAnsi="Times New Roman" w:cs="Times New Roman"/>
          <w:b/>
          <w:sz w:val="24"/>
          <w:szCs w:val="24"/>
          <w:lang w:val="id-ID"/>
        </w:rPr>
        <w:t xml:space="preserve">Kemampuan Berpikir Logis </w:t>
      </w:r>
    </w:p>
    <w:p w:rsidR="0098705F" w:rsidRPr="0098705F" w:rsidRDefault="0098705F" w:rsidP="0098705F">
      <w:pPr>
        <w:pStyle w:val="ListParagraph"/>
        <w:spacing w:line="240" w:lineRule="auto"/>
        <w:ind w:left="0" w:firstLine="720"/>
        <w:jc w:val="both"/>
        <w:rPr>
          <w:rFonts w:ascii="Times New Roman" w:hAnsi="Times New Roman" w:cs="Times New Roman"/>
          <w:sz w:val="24"/>
          <w:szCs w:val="24"/>
        </w:rPr>
      </w:pPr>
      <w:r w:rsidRPr="0098705F">
        <w:rPr>
          <w:rFonts w:ascii="Times New Roman" w:hAnsi="Times New Roman" w:cs="Times New Roman"/>
          <w:sz w:val="24"/>
          <w:szCs w:val="24"/>
        </w:rPr>
        <w:t>Menurut Tiro (</w:t>
      </w:r>
      <w:proofErr w:type="gramStart"/>
      <w:r w:rsidRPr="0098705F">
        <w:rPr>
          <w:rFonts w:ascii="Times New Roman" w:hAnsi="Times New Roman" w:cs="Times New Roman"/>
          <w:sz w:val="24"/>
          <w:szCs w:val="24"/>
        </w:rPr>
        <w:t>2008 :</w:t>
      </w:r>
      <w:proofErr w:type="gramEnd"/>
      <w:r w:rsidRPr="0098705F">
        <w:rPr>
          <w:rFonts w:ascii="Times New Roman" w:hAnsi="Times New Roman" w:cs="Times New Roman"/>
          <w:sz w:val="24"/>
          <w:szCs w:val="24"/>
        </w:rPr>
        <w:t>7) berpikir adalah kegiatan akal untuk mengolah pengetahuan yang telah diterima melalui panca indera, dan ditujukan untuk mencapai suatu kebenaran.</w:t>
      </w:r>
      <w:r w:rsidRPr="0098705F">
        <w:rPr>
          <w:rFonts w:ascii="Times New Roman" w:hAnsi="Times New Roman" w:cs="Times New Roman"/>
          <w:sz w:val="24"/>
          <w:szCs w:val="24"/>
          <w:lang w:val="id-ID"/>
        </w:rPr>
        <w:t xml:space="preserve"> </w:t>
      </w:r>
      <w:proofErr w:type="gramStart"/>
      <w:r w:rsidRPr="0098705F">
        <w:rPr>
          <w:rFonts w:ascii="Times New Roman" w:hAnsi="Times New Roman" w:cs="Times New Roman"/>
          <w:sz w:val="24"/>
          <w:szCs w:val="24"/>
        </w:rPr>
        <w:t>Berpikir menurut Mundiri (1994:7) adalah menyaring dan menilai dengan serius dan terpelajar serta bertujuan untuk mendapatkan kebenaran.</w:t>
      </w:r>
      <w:proofErr w:type="gramEnd"/>
      <w:r w:rsidRPr="0098705F">
        <w:rPr>
          <w:rFonts w:ascii="Times New Roman" w:hAnsi="Times New Roman" w:cs="Times New Roman"/>
          <w:sz w:val="24"/>
          <w:szCs w:val="24"/>
        </w:rPr>
        <w:t xml:space="preserve"> Sedangkan menurut Plato (Tiro, 2008:7) bahwa berpikir itu berarti berbicara dalam </w:t>
      </w:r>
      <w:proofErr w:type="gramStart"/>
      <w:r w:rsidRPr="0098705F">
        <w:rPr>
          <w:rFonts w:ascii="Times New Roman" w:hAnsi="Times New Roman" w:cs="Times New Roman"/>
          <w:sz w:val="24"/>
          <w:szCs w:val="24"/>
        </w:rPr>
        <w:t>batin,</w:t>
      </w:r>
      <w:proofErr w:type="gramEnd"/>
      <w:r w:rsidRPr="0098705F">
        <w:rPr>
          <w:rFonts w:ascii="Times New Roman" w:hAnsi="Times New Roman" w:cs="Times New Roman"/>
          <w:sz w:val="24"/>
          <w:szCs w:val="24"/>
        </w:rPr>
        <w:t xml:space="preserve"> dari kedua pendapat ini disimpulkan bahw berpikir berarti menggunakan batin dalam menyaring, menilai maupun menimbang segala sesuatu.</w:t>
      </w:r>
      <w:r w:rsidRPr="0098705F">
        <w:rPr>
          <w:rFonts w:ascii="Times New Roman" w:hAnsi="Times New Roman" w:cs="Times New Roman"/>
          <w:sz w:val="24"/>
          <w:szCs w:val="24"/>
          <w:lang w:val="id-ID"/>
        </w:rPr>
        <w:t xml:space="preserve"> </w:t>
      </w:r>
      <w:r w:rsidRPr="0098705F">
        <w:rPr>
          <w:rStyle w:val="a"/>
          <w:rFonts w:ascii="Times New Roman" w:hAnsi="Times New Roman" w:cs="Times New Roman"/>
          <w:sz w:val="24"/>
          <w:szCs w:val="24"/>
        </w:rPr>
        <w:t xml:space="preserve">Siswono (Andriawan Budi </w:t>
      </w:r>
      <w:proofErr w:type="gramStart"/>
      <w:r w:rsidRPr="0098705F">
        <w:rPr>
          <w:rStyle w:val="a"/>
          <w:rFonts w:ascii="Times New Roman" w:hAnsi="Times New Roman" w:cs="Times New Roman"/>
          <w:sz w:val="24"/>
          <w:szCs w:val="24"/>
        </w:rPr>
        <w:t>&amp;  Mega</w:t>
      </w:r>
      <w:proofErr w:type="gramEnd"/>
      <w:r w:rsidRPr="0098705F">
        <w:rPr>
          <w:rStyle w:val="a"/>
          <w:rFonts w:ascii="Times New Roman" w:hAnsi="Times New Roman" w:cs="Times New Roman"/>
          <w:sz w:val="24"/>
          <w:szCs w:val="24"/>
        </w:rPr>
        <w:t xml:space="preserve"> Teguh Budiarto, 2014:43) mengatakan berpikir logis dapat diartikan sebagai kemampuan siswa untuk menarik kesimpulan yang sah menurut aturan logika dan dapat membuktikan </w:t>
      </w:r>
      <w:r w:rsidRPr="0098705F">
        <w:rPr>
          <w:rStyle w:val="a"/>
          <w:rFonts w:ascii="Times New Roman" w:hAnsi="Times New Roman" w:cs="Times New Roman"/>
          <w:sz w:val="24"/>
          <w:szCs w:val="24"/>
        </w:rPr>
        <w:lastRenderedPageBreak/>
        <w:t>kesimpulan itu benar (valid) sesuai dengan  pengetahuan-pengetahuan sebelumnya yang sudah diketahui.</w:t>
      </w:r>
    </w:p>
    <w:p w:rsidR="0098705F" w:rsidRPr="0098705F" w:rsidRDefault="0098705F" w:rsidP="0098705F">
      <w:pPr>
        <w:pStyle w:val="ListParagraph"/>
        <w:spacing w:line="240" w:lineRule="auto"/>
        <w:ind w:left="0" w:firstLine="720"/>
        <w:jc w:val="both"/>
        <w:rPr>
          <w:rFonts w:ascii="Times New Roman" w:hAnsi="Times New Roman" w:cs="Times New Roman"/>
          <w:sz w:val="24"/>
          <w:szCs w:val="24"/>
        </w:rPr>
      </w:pPr>
      <w:r w:rsidRPr="0098705F">
        <w:rPr>
          <w:rFonts w:ascii="Times New Roman" w:hAnsi="Times New Roman" w:cs="Times New Roman"/>
          <w:sz w:val="24"/>
          <w:szCs w:val="24"/>
        </w:rPr>
        <w:t>Menurut Suriasumantri (Syafmen dan Rahayu, 2012 : 155)</w:t>
      </w:r>
      <w:r w:rsidRPr="0098705F">
        <w:rPr>
          <w:rFonts w:ascii="Times New Roman" w:hAnsi="Times New Roman" w:cs="Times New Roman"/>
          <w:sz w:val="24"/>
          <w:szCs w:val="24"/>
          <w:lang w:val="id-ID"/>
        </w:rPr>
        <w:t xml:space="preserve"> </w:t>
      </w:r>
      <w:r w:rsidRPr="0098705F">
        <w:rPr>
          <w:rFonts w:ascii="Times New Roman" w:hAnsi="Times New Roman" w:cs="Times New Roman"/>
          <w:sz w:val="24"/>
          <w:szCs w:val="24"/>
        </w:rPr>
        <w:t xml:space="preserve">kemampuan berpikir logis , yaitu kemampuan menemukan suatu kebenaran berdasarkan aturan, pola atau logika tertentu  Kemampuan ini perlu dikembangkan dalam pembelajaran matematika, karena dapat membantu siswa untuk meningkatkan kemampuan pemahaman matematika. </w:t>
      </w:r>
      <w:proofErr w:type="gramStart"/>
      <w:r w:rsidRPr="0098705F">
        <w:rPr>
          <w:rFonts w:ascii="Times New Roman" w:hAnsi="Times New Roman" w:cs="Times New Roman"/>
          <w:sz w:val="24"/>
          <w:szCs w:val="24"/>
        </w:rPr>
        <w:t>Jadi kemampuan berpikir logis dapat diartikan sebagai suatu kegiatan berpikir untuk memperoleh suatu pengetahuan menurut suatu pola tertentu atau logika tertentu.</w:t>
      </w:r>
      <w:proofErr w:type="gramEnd"/>
    </w:p>
    <w:p w:rsidR="0098705F" w:rsidRPr="0098705F" w:rsidRDefault="0098705F" w:rsidP="0098705F">
      <w:pPr>
        <w:pStyle w:val="ListParagraph"/>
        <w:spacing w:line="240" w:lineRule="auto"/>
        <w:ind w:left="0" w:firstLine="720"/>
        <w:jc w:val="both"/>
        <w:rPr>
          <w:rFonts w:ascii="Times New Roman" w:hAnsi="Times New Roman" w:cs="Times New Roman"/>
          <w:sz w:val="24"/>
          <w:szCs w:val="24"/>
        </w:rPr>
      </w:pPr>
      <w:proofErr w:type="gramStart"/>
      <w:r w:rsidRPr="0098705F">
        <w:rPr>
          <w:rFonts w:ascii="Times New Roman" w:hAnsi="Times New Roman" w:cs="Times New Roman"/>
          <w:sz w:val="24"/>
          <w:szCs w:val="24"/>
        </w:rPr>
        <w:t>Berdasarkan pengertian dari berpikir logis maka diperoleh tiga indikator yang digunakan untuk menilai kemampuan berpikir logis yang dikemukakan oleh Saragih (2006:554) ketiga indikator tersebut adalah (1) Hubungan antara fakta.</w:t>
      </w:r>
      <w:proofErr w:type="gramEnd"/>
      <w:r w:rsidRPr="0098705F">
        <w:rPr>
          <w:rFonts w:ascii="Times New Roman" w:hAnsi="Times New Roman" w:cs="Times New Roman"/>
          <w:sz w:val="24"/>
          <w:szCs w:val="24"/>
        </w:rPr>
        <w:t xml:space="preserve"> (2) Memberi alasan (3) Kemampuan menyimpulkan </w:t>
      </w:r>
    </w:p>
    <w:p w:rsidR="0098705F" w:rsidRPr="0098705F" w:rsidRDefault="0098705F" w:rsidP="0098705F">
      <w:pPr>
        <w:pStyle w:val="ListParagraph"/>
        <w:spacing w:line="240" w:lineRule="auto"/>
        <w:ind w:left="0" w:firstLine="720"/>
        <w:jc w:val="both"/>
        <w:rPr>
          <w:rFonts w:ascii="Times New Roman" w:hAnsi="Times New Roman" w:cs="Times New Roman"/>
          <w:sz w:val="24"/>
          <w:szCs w:val="24"/>
          <w:lang w:val="id-ID"/>
        </w:rPr>
      </w:pPr>
      <w:r w:rsidRPr="0098705F">
        <w:rPr>
          <w:rFonts w:ascii="Times New Roman" w:hAnsi="Times New Roman" w:cs="Times New Roman"/>
          <w:sz w:val="24"/>
          <w:szCs w:val="24"/>
        </w:rPr>
        <w:t xml:space="preserve">Ni’matus (Andriawan Budi </w:t>
      </w:r>
      <w:proofErr w:type="gramStart"/>
      <w:r w:rsidRPr="0098705F">
        <w:rPr>
          <w:rFonts w:ascii="Times New Roman" w:hAnsi="Times New Roman" w:cs="Times New Roman"/>
          <w:sz w:val="24"/>
          <w:szCs w:val="24"/>
        </w:rPr>
        <w:t>&amp;  Mega</w:t>
      </w:r>
      <w:proofErr w:type="gramEnd"/>
      <w:r w:rsidRPr="0098705F">
        <w:rPr>
          <w:rFonts w:ascii="Times New Roman" w:hAnsi="Times New Roman" w:cs="Times New Roman"/>
          <w:sz w:val="24"/>
          <w:szCs w:val="24"/>
        </w:rPr>
        <w:t xml:space="preserve"> Teguh Budiarto, 2014 :43) menyatakan karakteristik berpikir logis yaitu </w:t>
      </w:r>
    </w:p>
    <w:p w:rsidR="0098705F" w:rsidRPr="0098705F" w:rsidRDefault="0098705F" w:rsidP="0098705F">
      <w:pPr>
        <w:pStyle w:val="ListParagraph"/>
        <w:numPr>
          <w:ilvl w:val="0"/>
          <w:numId w:val="7"/>
        </w:numPr>
        <w:spacing w:line="240" w:lineRule="auto"/>
        <w:ind w:left="360"/>
        <w:jc w:val="both"/>
        <w:rPr>
          <w:rFonts w:ascii="Times New Roman" w:hAnsi="Times New Roman" w:cs="Times New Roman"/>
          <w:sz w:val="24"/>
          <w:szCs w:val="24"/>
        </w:rPr>
      </w:pPr>
      <w:r w:rsidRPr="0098705F">
        <w:rPr>
          <w:rFonts w:ascii="Times New Roman" w:hAnsi="Times New Roman" w:cs="Times New Roman"/>
          <w:sz w:val="24"/>
          <w:szCs w:val="24"/>
        </w:rPr>
        <w:t xml:space="preserve">Keruntutan Berpikir </w:t>
      </w:r>
    </w:p>
    <w:p w:rsidR="0098705F" w:rsidRPr="0098705F" w:rsidRDefault="0098705F" w:rsidP="0098705F">
      <w:pPr>
        <w:pStyle w:val="ListParagraph"/>
        <w:spacing w:line="240" w:lineRule="auto"/>
        <w:ind w:left="360"/>
        <w:jc w:val="both"/>
        <w:rPr>
          <w:rFonts w:ascii="Times New Roman" w:hAnsi="Times New Roman" w:cs="Times New Roman"/>
          <w:sz w:val="24"/>
          <w:szCs w:val="24"/>
        </w:rPr>
      </w:pPr>
      <w:r w:rsidRPr="0098705F">
        <w:rPr>
          <w:rFonts w:ascii="Times New Roman" w:hAnsi="Times New Roman" w:cs="Times New Roman"/>
          <w:sz w:val="24"/>
          <w:szCs w:val="24"/>
        </w:rPr>
        <w:t>Siswa dapat menentukan langkah yang ditempuh dengan teratur dalam menyelesaikan permasalahan yang diberikan dari awal perencanaan hingga didiapatkan suatu kesimpulan</w:t>
      </w:r>
    </w:p>
    <w:p w:rsidR="0098705F" w:rsidRPr="0098705F" w:rsidRDefault="0098705F" w:rsidP="0098705F">
      <w:pPr>
        <w:pStyle w:val="ListParagraph"/>
        <w:numPr>
          <w:ilvl w:val="0"/>
          <w:numId w:val="7"/>
        </w:numPr>
        <w:spacing w:line="240" w:lineRule="auto"/>
        <w:ind w:left="360"/>
        <w:jc w:val="both"/>
        <w:rPr>
          <w:rFonts w:ascii="Times New Roman" w:hAnsi="Times New Roman" w:cs="Times New Roman"/>
          <w:sz w:val="24"/>
          <w:szCs w:val="24"/>
        </w:rPr>
      </w:pPr>
      <w:r w:rsidRPr="0098705F">
        <w:rPr>
          <w:rFonts w:ascii="Times New Roman" w:hAnsi="Times New Roman" w:cs="Times New Roman"/>
          <w:sz w:val="24"/>
          <w:szCs w:val="24"/>
        </w:rPr>
        <w:t xml:space="preserve">Kemampuan Berargumen </w:t>
      </w:r>
    </w:p>
    <w:p w:rsidR="0098705F" w:rsidRPr="0098705F" w:rsidRDefault="0098705F" w:rsidP="0098705F">
      <w:pPr>
        <w:pStyle w:val="ListParagraph"/>
        <w:spacing w:line="240" w:lineRule="auto"/>
        <w:ind w:left="360"/>
        <w:jc w:val="both"/>
        <w:rPr>
          <w:rFonts w:ascii="Times New Roman" w:hAnsi="Times New Roman" w:cs="Times New Roman"/>
          <w:sz w:val="24"/>
          <w:szCs w:val="24"/>
        </w:rPr>
      </w:pPr>
      <w:r w:rsidRPr="0098705F">
        <w:rPr>
          <w:rFonts w:ascii="Times New Roman" w:hAnsi="Times New Roman" w:cs="Times New Roman"/>
          <w:sz w:val="24"/>
          <w:szCs w:val="24"/>
        </w:rPr>
        <w:t xml:space="preserve">Siswa dapat memberikan argumennya secara logis sesuai dengan fakta atau informasi yang ada terkait langkah perencanaan masalah dan penyelesaian masalah yang ditempuh </w:t>
      </w:r>
    </w:p>
    <w:p w:rsidR="0098705F" w:rsidRPr="0098705F" w:rsidRDefault="0098705F" w:rsidP="0098705F">
      <w:pPr>
        <w:pStyle w:val="ListParagraph"/>
        <w:numPr>
          <w:ilvl w:val="0"/>
          <w:numId w:val="7"/>
        </w:numPr>
        <w:spacing w:line="240" w:lineRule="auto"/>
        <w:ind w:left="360"/>
        <w:jc w:val="both"/>
        <w:rPr>
          <w:rFonts w:ascii="Times New Roman" w:hAnsi="Times New Roman" w:cs="Times New Roman"/>
          <w:sz w:val="24"/>
          <w:szCs w:val="24"/>
        </w:rPr>
      </w:pPr>
      <w:r w:rsidRPr="0098705F">
        <w:rPr>
          <w:rFonts w:ascii="Times New Roman" w:hAnsi="Times New Roman" w:cs="Times New Roman"/>
          <w:sz w:val="24"/>
          <w:szCs w:val="24"/>
        </w:rPr>
        <w:t>Penarikan kesimpulan</w:t>
      </w:r>
    </w:p>
    <w:p w:rsidR="0098705F" w:rsidRPr="0098705F" w:rsidRDefault="0098705F" w:rsidP="0098705F">
      <w:pPr>
        <w:pStyle w:val="ListParagraph"/>
        <w:spacing w:line="240" w:lineRule="auto"/>
        <w:ind w:left="360"/>
        <w:jc w:val="both"/>
        <w:rPr>
          <w:rFonts w:ascii="Times New Roman" w:hAnsi="Times New Roman" w:cs="Times New Roman"/>
          <w:sz w:val="24"/>
          <w:szCs w:val="24"/>
        </w:rPr>
      </w:pPr>
      <w:proofErr w:type="gramStart"/>
      <w:r w:rsidRPr="0098705F">
        <w:rPr>
          <w:rFonts w:ascii="Times New Roman" w:hAnsi="Times New Roman" w:cs="Times New Roman"/>
          <w:sz w:val="24"/>
          <w:szCs w:val="24"/>
        </w:rPr>
        <w:t>Siswa dapat menarik suatu kesimpulan dari suatu permasalahan yang ada berdasarkan langkah penyelesaian yang telah ditempuh.</w:t>
      </w:r>
      <w:proofErr w:type="gramEnd"/>
    </w:p>
    <w:p w:rsidR="0098705F" w:rsidRPr="0098705F" w:rsidRDefault="0098705F" w:rsidP="0098705F">
      <w:pPr>
        <w:pStyle w:val="ListParagraph"/>
        <w:spacing w:line="240" w:lineRule="auto"/>
        <w:ind w:left="0" w:firstLine="720"/>
        <w:jc w:val="both"/>
        <w:rPr>
          <w:rFonts w:ascii="Times New Roman" w:hAnsi="Times New Roman" w:cs="Times New Roman"/>
          <w:sz w:val="24"/>
          <w:szCs w:val="24"/>
        </w:rPr>
      </w:pPr>
      <w:r w:rsidRPr="0098705F">
        <w:rPr>
          <w:rFonts w:ascii="Times New Roman" w:hAnsi="Times New Roman" w:cs="Times New Roman"/>
          <w:sz w:val="24"/>
          <w:szCs w:val="24"/>
        </w:rPr>
        <w:t xml:space="preserve">Dari beberapa pendapat para ahli di </w:t>
      </w:r>
      <w:proofErr w:type="gramStart"/>
      <w:r w:rsidRPr="0098705F">
        <w:rPr>
          <w:rFonts w:ascii="Times New Roman" w:hAnsi="Times New Roman" w:cs="Times New Roman"/>
          <w:sz w:val="24"/>
          <w:szCs w:val="24"/>
        </w:rPr>
        <w:t>atas  maka</w:t>
      </w:r>
      <w:proofErr w:type="gramEnd"/>
      <w:r w:rsidRPr="0098705F">
        <w:rPr>
          <w:rFonts w:ascii="Times New Roman" w:hAnsi="Times New Roman" w:cs="Times New Roman"/>
          <w:sz w:val="24"/>
          <w:szCs w:val="24"/>
        </w:rPr>
        <w:t xml:space="preserve"> untuk mengungkap bagaimana berpikir logis matematis siswa peneliti berlandaskan pada pendapat Ni’matus yang menyatakan bahwa indikator dari berpikir logis adalah keruntutan berpikir, kemampuan argument dan penarikan kesimpulan. </w:t>
      </w:r>
      <w:proofErr w:type="gramStart"/>
      <w:r w:rsidRPr="0098705F">
        <w:rPr>
          <w:rFonts w:ascii="Times New Roman" w:hAnsi="Times New Roman" w:cs="Times New Roman"/>
          <w:sz w:val="24"/>
          <w:szCs w:val="24"/>
        </w:rPr>
        <w:t>Karena dengan demikian kemampuan berpikir logis matematis siswa dapat terungkap dengan baik.</w:t>
      </w:r>
      <w:proofErr w:type="gramEnd"/>
    </w:p>
    <w:p w:rsidR="0098705F" w:rsidRPr="0098705F" w:rsidRDefault="0098705F" w:rsidP="0098705F">
      <w:pPr>
        <w:pStyle w:val="ListParagraph"/>
        <w:spacing w:after="0" w:line="240" w:lineRule="auto"/>
        <w:ind w:left="426"/>
        <w:jc w:val="both"/>
        <w:rPr>
          <w:rFonts w:ascii="Times New Roman" w:hAnsi="Times New Roman" w:cs="Times New Roman"/>
          <w:b/>
          <w:sz w:val="24"/>
          <w:szCs w:val="24"/>
          <w:lang w:val="id-ID"/>
        </w:rPr>
      </w:pPr>
    </w:p>
    <w:p w:rsidR="0098705F" w:rsidRPr="0098705F" w:rsidRDefault="0098705F" w:rsidP="0098705F">
      <w:pPr>
        <w:pStyle w:val="ListParagraph"/>
        <w:numPr>
          <w:ilvl w:val="0"/>
          <w:numId w:val="5"/>
        </w:numPr>
        <w:spacing w:after="0" w:line="240" w:lineRule="auto"/>
        <w:ind w:left="426" w:hanging="426"/>
        <w:jc w:val="both"/>
        <w:rPr>
          <w:rFonts w:ascii="Times New Roman" w:hAnsi="Times New Roman" w:cs="Times New Roman"/>
          <w:b/>
          <w:sz w:val="24"/>
          <w:szCs w:val="24"/>
          <w:lang w:val="id-ID"/>
        </w:rPr>
      </w:pPr>
      <w:r w:rsidRPr="0098705F">
        <w:rPr>
          <w:rFonts w:ascii="Times New Roman" w:hAnsi="Times New Roman" w:cs="Times New Roman"/>
          <w:b/>
          <w:sz w:val="24"/>
          <w:szCs w:val="24"/>
          <w:lang w:val="id-ID"/>
        </w:rPr>
        <w:t>Pembelajaran Generatif</w:t>
      </w:r>
    </w:p>
    <w:p w:rsidR="0098705F" w:rsidRPr="0098705F" w:rsidRDefault="0098705F" w:rsidP="0098705F">
      <w:pPr>
        <w:pStyle w:val="ListParagraph"/>
        <w:spacing w:line="240" w:lineRule="auto"/>
        <w:ind w:left="0" w:firstLine="720"/>
        <w:jc w:val="both"/>
        <w:rPr>
          <w:rFonts w:ascii="Times New Roman" w:hAnsi="Times New Roman" w:cs="Times New Roman"/>
          <w:b/>
          <w:sz w:val="24"/>
          <w:szCs w:val="24"/>
        </w:rPr>
      </w:pPr>
      <w:r w:rsidRPr="0098705F">
        <w:rPr>
          <w:rFonts w:ascii="Times New Roman" w:hAnsi="Times New Roman" w:cs="Times New Roman"/>
          <w:sz w:val="24"/>
          <w:szCs w:val="24"/>
        </w:rPr>
        <w:t>Model Pembelajaran generatif (</w:t>
      </w:r>
      <w:r w:rsidRPr="0098705F">
        <w:rPr>
          <w:rFonts w:ascii="Times New Roman" w:hAnsi="Times New Roman" w:cs="Times New Roman"/>
          <w:i/>
          <w:sz w:val="24"/>
          <w:szCs w:val="24"/>
        </w:rPr>
        <w:t>generatif learning model</w:t>
      </w:r>
      <w:r w:rsidRPr="0098705F">
        <w:rPr>
          <w:rFonts w:ascii="Times New Roman" w:hAnsi="Times New Roman" w:cs="Times New Roman"/>
          <w:sz w:val="24"/>
          <w:szCs w:val="24"/>
        </w:rPr>
        <w:t xml:space="preserve">) pertama kali diperkenalkan oleh Osbornr dan Cosgrove (Wena, 2009:177). </w:t>
      </w:r>
      <w:proofErr w:type="gramStart"/>
      <w:r w:rsidRPr="0098705F">
        <w:rPr>
          <w:rFonts w:ascii="Times New Roman" w:hAnsi="Times New Roman" w:cs="Times New Roman"/>
          <w:sz w:val="24"/>
          <w:szCs w:val="24"/>
        </w:rPr>
        <w:t>Model pembelajaran generatif bukan merupakan suatu teori yang baru dalam bidang pendidikan.</w:t>
      </w:r>
      <w:proofErr w:type="gramEnd"/>
      <w:r w:rsidRPr="0098705F">
        <w:rPr>
          <w:rFonts w:ascii="Times New Roman" w:hAnsi="Times New Roman" w:cs="Times New Roman"/>
          <w:sz w:val="24"/>
          <w:szCs w:val="24"/>
          <w:lang w:val="id-ID"/>
        </w:rPr>
        <w:t xml:space="preserve"> </w:t>
      </w:r>
      <w:r w:rsidRPr="0098705F">
        <w:rPr>
          <w:rFonts w:ascii="Times New Roman" w:hAnsi="Times New Roman" w:cs="Times New Roman"/>
          <w:sz w:val="24"/>
          <w:szCs w:val="24"/>
        </w:rPr>
        <w:t>Model pembelajaran generatif merupakan suatu model pembelajaran yang berdasarkan pada teori belajar konstruktivisme.Konstruktivisme merupakan salah satu filsafat pengetahuan yang menekankan bahwa pengetahuan kita merupakan hasil konstruksi (bentukan) kita sendiri</w:t>
      </w:r>
      <w:r w:rsidRPr="0098705F">
        <w:rPr>
          <w:rFonts w:ascii="Times New Roman" w:hAnsi="Times New Roman" w:cs="Times New Roman"/>
          <w:sz w:val="24"/>
          <w:szCs w:val="24"/>
          <w:lang w:val="id-ID"/>
        </w:rPr>
        <w:t xml:space="preserve"> </w:t>
      </w:r>
      <w:r w:rsidRPr="0098705F">
        <w:rPr>
          <w:rFonts w:ascii="Times New Roman" w:hAnsi="Times New Roman" w:cs="Times New Roman"/>
          <w:sz w:val="24"/>
          <w:szCs w:val="24"/>
        </w:rPr>
        <w:t xml:space="preserve">(Alfina &amp; M.Rahmad, </w:t>
      </w:r>
      <w:proofErr w:type="gramStart"/>
      <w:r w:rsidRPr="0098705F">
        <w:rPr>
          <w:rFonts w:ascii="Times New Roman" w:hAnsi="Times New Roman" w:cs="Times New Roman"/>
          <w:sz w:val="24"/>
          <w:szCs w:val="24"/>
        </w:rPr>
        <w:t>2007 :</w:t>
      </w:r>
      <w:proofErr w:type="gramEnd"/>
      <w:r w:rsidRPr="0098705F">
        <w:rPr>
          <w:rFonts w:ascii="Times New Roman" w:hAnsi="Times New Roman" w:cs="Times New Roman"/>
          <w:sz w:val="24"/>
          <w:szCs w:val="24"/>
        </w:rPr>
        <w:t xml:space="preserve"> 26).</w:t>
      </w:r>
    </w:p>
    <w:p w:rsidR="0098705F" w:rsidRPr="0098705F" w:rsidRDefault="0098705F" w:rsidP="0098705F">
      <w:pPr>
        <w:pStyle w:val="ListParagraph"/>
        <w:spacing w:line="240" w:lineRule="auto"/>
        <w:ind w:left="0" w:firstLine="720"/>
        <w:jc w:val="both"/>
        <w:rPr>
          <w:rFonts w:ascii="Times New Roman" w:hAnsi="Times New Roman" w:cs="Times New Roman"/>
          <w:sz w:val="24"/>
          <w:szCs w:val="24"/>
          <w:lang w:val="id-ID"/>
        </w:rPr>
      </w:pPr>
      <w:r w:rsidRPr="0098705F">
        <w:rPr>
          <w:rFonts w:ascii="Times New Roman" w:hAnsi="Times New Roman" w:cs="Times New Roman"/>
          <w:sz w:val="24"/>
          <w:szCs w:val="24"/>
        </w:rPr>
        <w:t xml:space="preserve">Sejalan dengan teori kostruktivisme, maka salah satu model pembelajaran yang sesuai dengan konstruktivisme adalah model pembelajaran generatif.Menurut Osborne dan Wittrock (Kholil, 2009:2) pembelajaran generatif merupakan suatu model pembelajaran baru dengan pengetahuan yang sudah </w:t>
      </w:r>
      <w:r w:rsidRPr="0098705F">
        <w:rPr>
          <w:rFonts w:ascii="Times New Roman" w:hAnsi="Times New Roman" w:cs="Times New Roman"/>
          <w:sz w:val="24"/>
          <w:szCs w:val="24"/>
        </w:rPr>
        <w:lastRenderedPageBreak/>
        <w:t>dimiliki siswa sebelumnya.</w:t>
      </w:r>
      <w:r w:rsidRPr="0098705F">
        <w:rPr>
          <w:rFonts w:ascii="Times New Roman" w:hAnsi="Times New Roman" w:cs="Times New Roman"/>
          <w:sz w:val="24"/>
          <w:szCs w:val="24"/>
          <w:lang w:val="id-ID"/>
        </w:rPr>
        <w:t xml:space="preserve"> </w:t>
      </w:r>
      <w:r w:rsidRPr="0098705F">
        <w:rPr>
          <w:rFonts w:ascii="Times New Roman" w:hAnsi="Times New Roman" w:cs="Times New Roman"/>
          <w:sz w:val="24"/>
          <w:szCs w:val="24"/>
        </w:rPr>
        <w:t>Wittrock menekankan bahwa dasar yang sangat signifikan dalam pembelajaran ini adalah bahwa siswa bukanlah penerima informasi secara pasif, melainkan aktif dalam proses belajar untuk membangun pemahaman atas informasi yang ditemukannya.</w:t>
      </w:r>
    </w:p>
    <w:p w:rsidR="0098705F" w:rsidRPr="0098705F" w:rsidRDefault="0098705F" w:rsidP="0098705F">
      <w:pPr>
        <w:pStyle w:val="ListParagraph"/>
        <w:spacing w:line="240" w:lineRule="auto"/>
        <w:ind w:left="0" w:firstLine="720"/>
        <w:jc w:val="both"/>
        <w:rPr>
          <w:rFonts w:ascii="Times New Roman" w:hAnsi="Times New Roman" w:cs="Times New Roman"/>
          <w:sz w:val="24"/>
          <w:szCs w:val="24"/>
        </w:rPr>
      </w:pPr>
      <w:proofErr w:type="gramStart"/>
      <w:r w:rsidRPr="0098705F">
        <w:rPr>
          <w:rFonts w:ascii="Times New Roman" w:hAnsi="Times New Roman" w:cs="Times New Roman"/>
          <w:sz w:val="24"/>
          <w:szCs w:val="24"/>
        </w:rPr>
        <w:t>Jadi model pembelajaran generatif adalah model pembelajaran dalam rangka menggunakan pendekatan generatif yang berorientasi pada paham bahwa belajar pada dasarnya adalah pengembangan intelektual.</w:t>
      </w:r>
      <w:proofErr w:type="gramEnd"/>
      <w:r w:rsidRPr="0098705F">
        <w:rPr>
          <w:rFonts w:ascii="Times New Roman" w:hAnsi="Times New Roman" w:cs="Times New Roman"/>
          <w:sz w:val="24"/>
          <w:szCs w:val="24"/>
          <w:lang w:val="id-ID"/>
        </w:rPr>
        <w:t xml:space="preserve"> </w:t>
      </w:r>
      <w:proofErr w:type="gramStart"/>
      <w:r w:rsidRPr="0098705F">
        <w:rPr>
          <w:rFonts w:ascii="Times New Roman" w:hAnsi="Times New Roman" w:cs="Times New Roman"/>
          <w:sz w:val="24"/>
          <w:szCs w:val="24"/>
        </w:rPr>
        <w:t>Teori atau konsep baru yang diperoleh dengan model ini merupakan generalisasi dari fa</w:t>
      </w:r>
      <w:r w:rsidRPr="0098705F">
        <w:rPr>
          <w:rFonts w:ascii="Times New Roman" w:hAnsi="Times New Roman" w:cs="Times New Roman"/>
          <w:sz w:val="24"/>
          <w:szCs w:val="24"/>
          <w:lang w:val="id-ID"/>
        </w:rPr>
        <w:t>k</w:t>
      </w:r>
      <w:r w:rsidRPr="0098705F">
        <w:rPr>
          <w:rFonts w:ascii="Times New Roman" w:hAnsi="Times New Roman" w:cs="Times New Roman"/>
          <w:sz w:val="24"/>
          <w:szCs w:val="24"/>
        </w:rPr>
        <w:t>tor fa</w:t>
      </w:r>
      <w:r w:rsidRPr="0098705F">
        <w:rPr>
          <w:rFonts w:ascii="Times New Roman" w:hAnsi="Times New Roman" w:cs="Times New Roman"/>
          <w:sz w:val="24"/>
          <w:szCs w:val="24"/>
          <w:lang w:val="id-ID"/>
        </w:rPr>
        <w:t>k</w:t>
      </w:r>
      <w:r w:rsidRPr="0098705F">
        <w:rPr>
          <w:rFonts w:ascii="Times New Roman" w:hAnsi="Times New Roman" w:cs="Times New Roman"/>
          <w:sz w:val="24"/>
          <w:szCs w:val="24"/>
        </w:rPr>
        <w:t>tor empiris, sehingga pembahasan dimulai dari fakta-fakta atau data-data.</w:t>
      </w:r>
      <w:proofErr w:type="gramEnd"/>
      <w:r w:rsidRPr="0098705F">
        <w:rPr>
          <w:rFonts w:ascii="Times New Roman" w:hAnsi="Times New Roman" w:cs="Times New Roman"/>
          <w:sz w:val="24"/>
          <w:szCs w:val="24"/>
          <w:lang w:val="id-ID"/>
        </w:rPr>
        <w:t xml:space="preserve"> </w:t>
      </w:r>
      <w:proofErr w:type="gramStart"/>
      <w:r w:rsidRPr="0098705F">
        <w:rPr>
          <w:rFonts w:ascii="Times New Roman" w:hAnsi="Times New Roman" w:cs="Times New Roman"/>
          <w:sz w:val="24"/>
          <w:szCs w:val="24"/>
        </w:rPr>
        <w:t>Konsep atau teori yang telah diuji kemudian disusun menjadi suatu kesimpulan.</w:t>
      </w:r>
      <w:proofErr w:type="gramEnd"/>
    </w:p>
    <w:p w:rsidR="0098705F" w:rsidRPr="0098705F" w:rsidRDefault="0098705F" w:rsidP="0098705F">
      <w:pPr>
        <w:pStyle w:val="ListParagraph"/>
        <w:spacing w:line="240" w:lineRule="auto"/>
        <w:ind w:left="0" w:firstLine="720"/>
        <w:jc w:val="both"/>
        <w:rPr>
          <w:rFonts w:ascii="Times New Roman" w:hAnsi="Times New Roman" w:cs="Times New Roman"/>
          <w:sz w:val="24"/>
          <w:szCs w:val="24"/>
        </w:rPr>
      </w:pPr>
      <w:r w:rsidRPr="0098705F">
        <w:rPr>
          <w:rFonts w:ascii="Times New Roman" w:hAnsi="Times New Roman" w:cs="Times New Roman"/>
          <w:sz w:val="24"/>
          <w:szCs w:val="24"/>
        </w:rPr>
        <w:t xml:space="preserve">Menurut Wena (2009:178) model pembelajaran generatif ini terdiri dari empat tahap, </w:t>
      </w:r>
      <w:proofErr w:type="gramStart"/>
      <w:r w:rsidRPr="0098705F">
        <w:rPr>
          <w:rFonts w:ascii="Times New Roman" w:hAnsi="Times New Roman" w:cs="Times New Roman"/>
          <w:sz w:val="24"/>
          <w:szCs w:val="24"/>
        </w:rPr>
        <w:t>yaitu :</w:t>
      </w:r>
      <w:proofErr w:type="gramEnd"/>
      <w:r w:rsidRPr="0098705F">
        <w:rPr>
          <w:rFonts w:ascii="Times New Roman" w:hAnsi="Times New Roman" w:cs="Times New Roman"/>
          <w:sz w:val="24"/>
          <w:szCs w:val="24"/>
        </w:rPr>
        <w:t xml:space="preserve"> (1) pendahuluan atau tahap eksplorasi; (2) tahap pemfokusan; (3) tahap tantangan; (4) tahap penerapan konsep. Penjelasan empat tahap tersebut </w:t>
      </w:r>
      <w:proofErr w:type="gramStart"/>
      <w:r w:rsidRPr="0098705F">
        <w:rPr>
          <w:rFonts w:ascii="Times New Roman" w:hAnsi="Times New Roman" w:cs="Times New Roman"/>
          <w:sz w:val="24"/>
          <w:szCs w:val="24"/>
        </w:rPr>
        <w:t>yaitu :</w:t>
      </w:r>
      <w:proofErr w:type="gramEnd"/>
    </w:p>
    <w:p w:rsidR="0098705F" w:rsidRPr="0098705F" w:rsidRDefault="0098705F" w:rsidP="0098705F">
      <w:pPr>
        <w:pStyle w:val="ListParagraph"/>
        <w:numPr>
          <w:ilvl w:val="1"/>
          <w:numId w:val="8"/>
        </w:numPr>
        <w:spacing w:line="240" w:lineRule="auto"/>
        <w:ind w:left="360"/>
        <w:jc w:val="both"/>
        <w:rPr>
          <w:rFonts w:ascii="Times New Roman" w:hAnsi="Times New Roman" w:cs="Times New Roman"/>
          <w:sz w:val="24"/>
          <w:szCs w:val="24"/>
        </w:rPr>
      </w:pPr>
      <w:r w:rsidRPr="0098705F">
        <w:rPr>
          <w:rFonts w:ascii="Times New Roman" w:hAnsi="Times New Roman" w:cs="Times New Roman"/>
          <w:sz w:val="24"/>
          <w:szCs w:val="24"/>
        </w:rPr>
        <w:t>Pendahuluan atau tahap eksplorasi</w:t>
      </w:r>
    </w:p>
    <w:p w:rsidR="0098705F" w:rsidRPr="0098705F" w:rsidRDefault="0098705F" w:rsidP="0098705F">
      <w:pPr>
        <w:pStyle w:val="ListParagraph"/>
        <w:spacing w:line="240" w:lineRule="auto"/>
        <w:ind w:left="0" w:firstLine="720"/>
        <w:jc w:val="both"/>
        <w:rPr>
          <w:rFonts w:ascii="Times New Roman" w:hAnsi="Times New Roman" w:cs="Times New Roman"/>
          <w:sz w:val="24"/>
          <w:szCs w:val="24"/>
          <w:lang w:val="id-ID"/>
        </w:rPr>
      </w:pPr>
      <w:r w:rsidRPr="0098705F">
        <w:rPr>
          <w:rFonts w:ascii="Times New Roman" w:hAnsi="Times New Roman" w:cs="Times New Roman"/>
          <w:sz w:val="24"/>
          <w:szCs w:val="24"/>
        </w:rPr>
        <w:t xml:space="preserve">Pada tahap eksplorasi guru membimbing siswa untuk melakaukan eksplorasi terhadap </w:t>
      </w:r>
      <w:proofErr w:type="gramStart"/>
      <w:r w:rsidRPr="0098705F">
        <w:rPr>
          <w:rFonts w:ascii="Times New Roman" w:hAnsi="Times New Roman" w:cs="Times New Roman"/>
          <w:sz w:val="24"/>
          <w:szCs w:val="24"/>
        </w:rPr>
        <w:t>pengetahuan ,ide</w:t>
      </w:r>
      <w:proofErr w:type="gramEnd"/>
      <w:r w:rsidRPr="0098705F">
        <w:rPr>
          <w:rFonts w:ascii="Times New Roman" w:hAnsi="Times New Roman" w:cs="Times New Roman"/>
          <w:sz w:val="24"/>
          <w:szCs w:val="24"/>
        </w:rPr>
        <w:t xml:space="preserve"> atau konsepsi awal yang diperoleh dari pengalaman sehari-hari atau diperoleh dari pembelajaran pada tingkat kelas sebelumnya. </w:t>
      </w:r>
    </w:p>
    <w:p w:rsidR="0098705F" w:rsidRPr="0098705F" w:rsidRDefault="0098705F" w:rsidP="0098705F">
      <w:pPr>
        <w:pStyle w:val="ListParagraph"/>
        <w:numPr>
          <w:ilvl w:val="1"/>
          <w:numId w:val="8"/>
        </w:numPr>
        <w:spacing w:line="240" w:lineRule="auto"/>
        <w:ind w:left="360"/>
        <w:jc w:val="both"/>
        <w:rPr>
          <w:rFonts w:ascii="Times New Roman" w:hAnsi="Times New Roman" w:cs="Times New Roman"/>
          <w:sz w:val="24"/>
          <w:szCs w:val="24"/>
        </w:rPr>
      </w:pPr>
      <w:r w:rsidRPr="0098705F">
        <w:rPr>
          <w:rFonts w:ascii="Times New Roman" w:hAnsi="Times New Roman" w:cs="Times New Roman"/>
          <w:sz w:val="24"/>
          <w:szCs w:val="24"/>
        </w:rPr>
        <w:t>Tahap pemfokusan</w:t>
      </w:r>
    </w:p>
    <w:p w:rsidR="0098705F" w:rsidRPr="0098705F" w:rsidRDefault="0098705F" w:rsidP="0098705F">
      <w:pPr>
        <w:pStyle w:val="ListParagraph"/>
        <w:spacing w:line="240" w:lineRule="auto"/>
        <w:ind w:left="0" w:firstLine="720"/>
        <w:jc w:val="both"/>
        <w:rPr>
          <w:rFonts w:ascii="Times New Roman" w:hAnsi="Times New Roman" w:cs="Times New Roman"/>
          <w:sz w:val="24"/>
          <w:szCs w:val="24"/>
          <w:lang w:val="id-ID"/>
        </w:rPr>
      </w:pPr>
      <w:proofErr w:type="gramStart"/>
      <w:r w:rsidRPr="0098705F">
        <w:rPr>
          <w:rFonts w:ascii="Times New Roman" w:hAnsi="Times New Roman" w:cs="Times New Roman"/>
          <w:sz w:val="24"/>
          <w:szCs w:val="24"/>
        </w:rPr>
        <w:t>Pada tahap ini guru mengarahkan siswa untuk menjelaskan ide/ gagasannya.</w:t>
      </w:r>
      <w:proofErr w:type="gramEnd"/>
      <w:r w:rsidRPr="0098705F">
        <w:rPr>
          <w:rFonts w:ascii="Times New Roman" w:hAnsi="Times New Roman" w:cs="Times New Roman"/>
          <w:sz w:val="24"/>
          <w:szCs w:val="24"/>
        </w:rPr>
        <w:t xml:space="preserve"> Pada pihak lain</w:t>
      </w:r>
      <w:proofErr w:type="gramStart"/>
      <w:r w:rsidRPr="0098705F">
        <w:rPr>
          <w:rFonts w:ascii="Times New Roman" w:hAnsi="Times New Roman" w:cs="Times New Roman"/>
          <w:sz w:val="24"/>
          <w:szCs w:val="24"/>
        </w:rPr>
        <w:t>,siswa</w:t>
      </w:r>
      <w:proofErr w:type="gramEnd"/>
      <w:r w:rsidRPr="0098705F">
        <w:rPr>
          <w:rFonts w:ascii="Times New Roman" w:hAnsi="Times New Roman" w:cs="Times New Roman"/>
          <w:sz w:val="24"/>
          <w:szCs w:val="24"/>
        </w:rPr>
        <w:t xml:space="preserve"> melakukan pengujian hipotesis melalui kegiatan kegiatan untuk lebih mengenal material material yang digunakan untuk mengekplorasi konsep. </w:t>
      </w:r>
    </w:p>
    <w:p w:rsidR="0098705F" w:rsidRPr="0098705F" w:rsidRDefault="0098705F" w:rsidP="0098705F">
      <w:pPr>
        <w:pStyle w:val="ListParagraph"/>
        <w:numPr>
          <w:ilvl w:val="1"/>
          <w:numId w:val="8"/>
        </w:numPr>
        <w:spacing w:line="240" w:lineRule="auto"/>
        <w:ind w:left="360"/>
        <w:jc w:val="both"/>
        <w:rPr>
          <w:rFonts w:ascii="Times New Roman" w:hAnsi="Times New Roman" w:cs="Times New Roman"/>
          <w:sz w:val="24"/>
          <w:szCs w:val="24"/>
        </w:rPr>
      </w:pPr>
      <w:r w:rsidRPr="0098705F">
        <w:rPr>
          <w:rFonts w:ascii="Times New Roman" w:hAnsi="Times New Roman" w:cs="Times New Roman"/>
          <w:sz w:val="24"/>
          <w:szCs w:val="24"/>
        </w:rPr>
        <w:t>Tahap tantangan</w:t>
      </w:r>
    </w:p>
    <w:p w:rsidR="0098705F" w:rsidRPr="0098705F" w:rsidRDefault="0098705F" w:rsidP="0098705F">
      <w:pPr>
        <w:pStyle w:val="ListParagraph"/>
        <w:spacing w:line="240" w:lineRule="auto"/>
        <w:ind w:left="0" w:firstLine="720"/>
        <w:jc w:val="both"/>
        <w:rPr>
          <w:rFonts w:ascii="Times New Roman" w:hAnsi="Times New Roman" w:cs="Times New Roman"/>
          <w:sz w:val="24"/>
          <w:szCs w:val="24"/>
          <w:lang w:val="id-ID"/>
        </w:rPr>
      </w:pPr>
      <w:proofErr w:type="gramStart"/>
      <w:r w:rsidRPr="0098705F">
        <w:rPr>
          <w:rFonts w:ascii="Times New Roman" w:hAnsi="Times New Roman" w:cs="Times New Roman"/>
          <w:sz w:val="24"/>
          <w:szCs w:val="24"/>
        </w:rPr>
        <w:t>Pada tahap tantangan guru berpesan sebagai moderator dan fasilitator agar jalannya diskusi dapat terarah.</w:t>
      </w:r>
      <w:proofErr w:type="gramEnd"/>
      <w:r w:rsidRPr="0098705F">
        <w:rPr>
          <w:rFonts w:ascii="Times New Roman" w:hAnsi="Times New Roman" w:cs="Times New Roman"/>
          <w:sz w:val="24"/>
          <w:szCs w:val="24"/>
        </w:rPr>
        <w:t xml:space="preserve"> Guru </w:t>
      </w:r>
      <w:proofErr w:type="gramStart"/>
      <w:r w:rsidRPr="0098705F">
        <w:rPr>
          <w:rFonts w:ascii="Times New Roman" w:hAnsi="Times New Roman" w:cs="Times New Roman"/>
          <w:sz w:val="24"/>
          <w:szCs w:val="24"/>
        </w:rPr>
        <w:t>mempertimbangkan</w:t>
      </w:r>
      <w:proofErr w:type="gramEnd"/>
      <w:r w:rsidRPr="0098705F">
        <w:rPr>
          <w:rFonts w:ascii="Times New Roman" w:hAnsi="Times New Roman" w:cs="Times New Roman"/>
          <w:sz w:val="24"/>
          <w:szCs w:val="24"/>
        </w:rPr>
        <w:t xml:space="preserve"> dan menghargai semua gagasan siswa. </w:t>
      </w:r>
    </w:p>
    <w:p w:rsidR="0098705F" w:rsidRPr="0098705F" w:rsidRDefault="0098705F" w:rsidP="0098705F">
      <w:pPr>
        <w:pStyle w:val="ListParagraph"/>
        <w:numPr>
          <w:ilvl w:val="1"/>
          <w:numId w:val="8"/>
        </w:numPr>
        <w:spacing w:line="240" w:lineRule="auto"/>
        <w:ind w:left="360"/>
        <w:jc w:val="both"/>
        <w:rPr>
          <w:rFonts w:ascii="Times New Roman" w:hAnsi="Times New Roman" w:cs="Times New Roman"/>
          <w:sz w:val="24"/>
          <w:szCs w:val="24"/>
        </w:rPr>
      </w:pPr>
      <w:r w:rsidRPr="0098705F">
        <w:rPr>
          <w:rFonts w:ascii="Times New Roman" w:hAnsi="Times New Roman" w:cs="Times New Roman"/>
          <w:sz w:val="24"/>
          <w:szCs w:val="24"/>
        </w:rPr>
        <w:t>Tahap penerapan konsep</w:t>
      </w:r>
    </w:p>
    <w:p w:rsidR="0098705F" w:rsidRPr="0098705F" w:rsidRDefault="0098705F" w:rsidP="0098705F">
      <w:pPr>
        <w:pStyle w:val="ListParagraph"/>
        <w:spacing w:line="240" w:lineRule="auto"/>
        <w:ind w:left="0" w:firstLine="720"/>
        <w:jc w:val="both"/>
        <w:rPr>
          <w:rFonts w:ascii="Times New Roman" w:hAnsi="Times New Roman" w:cs="Times New Roman"/>
          <w:sz w:val="24"/>
          <w:szCs w:val="24"/>
          <w:lang w:val="id-ID"/>
        </w:rPr>
      </w:pPr>
      <w:proofErr w:type="gramStart"/>
      <w:r w:rsidRPr="0098705F">
        <w:rPr>
          <w:rFonts w:ascii="Times New Roman" w:hAnsi="Times New Roman" w:cs="Times New Roman"/>
          <w:sz w:val="24"/>
          <w:szCs w:val="24"/>
        </w:rPr>
        <w:t>Pada tahap ini guru memberikan soal-soal.Kemudian siswa diajak untuk dapat memcahkan masalah dengan konsep barunya atau konsep yang benr dalam situasi baru yang berkaitan dengan hal-hal praktis dalam kehidupan sehari-hari.</w:t>
      </w:r>
      <w:proofErr w:type="gramEnd"/>
    </w:p>
    <w:p w:rsidR="0098705F" w:rsidRPr="0098705F" w:rsidRDefault="0098705F" w:rsidP="0098705F">
      <w:pPr>
        <w:pStyle w:val="ListParagraph"/>
        <w:spacing w:line="240" w:lineRule="auto"/>
        <w:ind w:left="0" w:firstLine="720"/>
        <w:jc w:val="both"/>
        <w:rPr>
          <w:rFonts w:ascii="Times New Roman" w:hAnsi="Times New Roman" w:cs="Times New Roman"/>
          <w:sz w:val="24"/>
          <w:szCs w:val="24"/>
          <w:lang w:val="id-ID"/>
        </w:rPr>
      </w:pPr>
    </w:p>
    <w:p w:rsidR="0098705F" w:rsidRPr="0098705F" w:rsidRDefault="0098705F" w:rsidP="0098705F">
      <w:pPr>
        <w:pStyle w:val="ListParagraph"/>
        <w:numPr>
          <w:ilvl w:val="0"/>
          <w:numId w:val="5"/>
        </w:numPr>
        <w:spacing w:after="0" w:line="240" w:lineRule="auto"/>
        <w:ind w:left="426" w:hanging="426"/>
        <w:jc w:val="both"/>
        <w:rPr>
          <w:rFonts w:ascii="Times New Roman" w:hAnsi="Times New Roman" w:cs="Times New Roman"/>
          <w:b/>
          <w:sz w:val="24"/>
          <w:szCs w:val="24"/>
          <w:lang w:val="id-ID"/>
        </w:rPr>
      </w:pPr>
      <w:r w:rsidRPr="0098705F">
        <w:rPr>
          <w:rFonts w:ascii="Times New Roman" w:hAnsi="Times New Roman" w:cs="Times New Roman"/>
          <w:b/>
          <w:sz w:val="24"/>
          <w:szCs w:val="24"/>
          <w:lang w:val="id-ID"/>
        </w:rPr>
        <w:t>Pendekatan Saintifik</w:t>
      </w:r>
    </w:p>
    <w:p w:rsidR="0098705F" w:rsidRPr="0098705F" w:rsidRDefault="0098705F" w:rsidP="0098705F">
      <w:pPr>
        <w:pStyle w:val="ListParagraph"/>
        <w:spacing w:after="0" w:line="240" w:lineRule="auto"/>
        <w:ind w:left="0" w:firstLine="720"/>
        <w:jc w:val="both"/>
        <w:rPr>
          <w:rFonts w:ascii="Times New Roman" w:eastAsia="Times New Roman" w:hAnsi="Times New Roman" w:cs="Times New Roman"/>
          <w:color w:val="000000" w:themeColor="text1"/>
          <w:sz w:val="24"/>
          <w:szCs w:val="24"/>
          <w:lang w:val="id-ID"/>
        </w:rPr>
      </w:pPr>
      <w:proofErr w:type="gramStart"/>
      <w:r w:rsidRPr="0098705F">
        <w:rPr>
          <w:rFonts w:ascii="Times New Roman" w:hAnsi="Times New Roman" w:cs="Times New Roman"/>
          <w:color w:val="000000" w:themeColor="text1"/>
          <w:sz w:val="24"/>
          <w:szCs w:val="24"/>
        </w:rPr>
        <w:t>Pendekatan Saintifik ini memiliki karakteristik “</w:t>
      </w:r>
      <w:r w:rsidRPr="0098705F">
        <w:rPr>
          <w:rFonts w:ascii="Times New Roman" w:hAnsi="Times New Roman" w:cs="Times New Roman"/>
          <w:i/>
          <w:color w:val="000000" w:themeColor="text1"/>
          <w:sz w:val="24"/>
          <w:szCs w:val="24"/>
        </w:rPr>
        <w:t>doing science</w:t>
      </w:r>
      <w:r w:rsidRPr="0098705F">
        <w:rPr>
          <w:rFonts w:ascii="Times New Roman" w:hAnsi="Times New Roman" w:cs="Times New Roman"/>
          <w:color w:val="000000" w:themeColor="text1"/>
          <w:sz w:val="24"/>
          <w:szCs w:val="24"/>
        </w:rPr>
        <w:t>”.</w:t>
      </w:r>
      <w:proofErr w:type="gramEnd"/>
      <w:r w:rsidRPr="0098705F">
        <w:rPr>
          <w:rFonts w:ascii="Times New Roman" w:hAnsi="Times New Roman" w:cs="Times New Roman"/>
          <w:color w:val="000000" w:themeColor="text1"/>
          <w:sz w:val="24"/>
          <w:szCs w:val="24"/>
        </w:rPr>
        <w:t xml:space="preserve"> Pendekatan ini memudahkan guru atau pengembang kurikulum dalam memperbaiki proses pembelajaran, yaitu dengan memecah proses menjadi langkah-langkah yang lebih terperinci dan memuat instruksi untuk peserta didik dalam melaksanakan kegiatan pembelajaran (Maria Varelas and Michael Ford</w:t>
      </w:r>
      <w:proofErr w:type="gramStart"/>
      <w:r w:rsidRPr="0098705F">
        <w:rPr>
          <w:rFonts w:ascii="Times New Roman" w:hAnsi="Times New Roman" w:cs="Times New Roman"/>
          <w:color w:val="000000" w:themeColor="text1"/>
          <w:sz w:val="24"/>
          <w:szCs w:val="24"/>
        </w:rPr>
        <w:t>,2008:31</w:t>
      </w:r>
      <w:proofErr w:type="gramEnd"/>
      <w:r w:rsidRPr="0098705F">
        <w:rPr>
          <w:rFonts w:ascii="Times New Roman" w:hAnsi="Times New Roman" w:cs="Times New Roman"/>
          <w:color w:val="000000" w:themeColor="text1"/>
          <w:sz w:val="24"/>
          <w:szCs w:val="24"/>
        </w:rPr>
        <w:t xml:space="preserve">) dalam Maryani (2015:1). </w:t>
      </w:r>
      <w:r w:rsidRPr="0098705F">
        <w:rPr>
          <w:rFonts w:ascii="Times New Roman" w:hAnsi="Times New Roman" w:cs="Times New Roman"/>
          <w:color w:val="000000" w:themeColor="text1"/>
          <w:sz w:val="24"/>
          <w:szCs w:val="24"/>
          <w:lang w:val="id-ID"/>
        </w:rPr>
        <w:t xml:space="preserve">Disamping itu </w:t>
      </w:r>
      <w:r w:rsidRPr="0098705F">
        <w:rPr>
          <w:rFonts w:ascii="Times New Roman" w:eastAsia="Times New Roman" w:hAnsi="Times New Roman" w:cs="Times New Roman"/>
          <w:color w:val="000000" w:themeColor="text1"/>
          <w:sz w:val="24"/>
          <w:szCs w:val="24"/>
          <w:lang w:val="id-ID"/>
        </w:rPr>
        <w:t>p</w:t>
      </w:r>
      <w:r w:rsidRPr="0098705F">
        <w:rPr>
          <w:rFonts w:ascii="Times New Roman" w:eastAsia="Times New Roman" w:hAnsi="Times New Roman" w:cs="Times New Roman"/>
          <w:color w:val="000000" w:themeColor="text1"/>
          <w:sz w:val="24"/>
          <w:szCs w:val="24"/>
        </w:rPr>
        <w:t xml:space="preserve">endekatan </w:t>
      </w:r>
      <w:r w:rsidRPr="0098705F">
        <w:rPr>
          <w:rFonts w:ascii="Times New Roman" w:eastAsia="Times New Roman" w:hAnsi="Times New Roman" w:cs="Times New Roman"/>
          <w:color w:val="000000" w:themeColor="text1"/>
          <w:sz w:val="24"/>
          <w:szCs w:val="24"/>
          <w:lang w:val="id-ID"/>
        </w:rPr>
        <w:t>s</w:t>
      </w:r>
      <w:r w:rsidRPr="0098705F">
        <w:rPr>
          <w:rFonts w:ascii="Times New Roman" w:eastAsia="Times New Roman" w:hAnsi="Times New Roman" w:cs="Times New Roman"/>
          <w:color w:val="000000" w:themeColor="text1"/>
          <w:sz w:val="24"/>
          <w:szCs w:val="24"/>
        </w:rPr>
        <w:t>aintifik atau ilmiah merupakan suatu cara atau mekanisme pembelajaran untuk memfasilitasi siswa agar mendapatkan pengetahuan atau keterampilan dengan prosedur yang didasarkan pada suatu metode ilmiah (Kemdikbud, 2013)</w:t>
      </w:r>
      <w:r w:rsidRPr="0098705F">
        <w:rPr>
          <w:rFonts w:ascii="Times New Roman" w:eastAsia="Times New Roman" w:hAnsi="Times New Roman" w:cs="Times New Roman"/>
          <w:color w:val="000000" w:themeColor="text1"/>
          <w:sz w:val="24"/>
          <w:szCs w:val="24"/>
          <w:lang w:val="id-ID"/>
        </w:rPr>
        <w:t xml:space="preserve">. </w:t>
      </w:r>
      <w:proofErr w:type="gramStart"/>
      <w:r w:rsidRPr="0098705F">
        <w:rPr>
          <w:rFonts w:ascii="Times New Roman" w:hAnsi="Times New Roman" w:cs="Times New Roman"/>
          <w:color w:val="000000" w:themeColor="text1"/>
          <w:sz w:val="24"/>
          <w:szCs w:val="24"/>
        </w:rPr>
        <w:t>Hal inilah yang menjadi alasan penggunaan pendekatan Saintifik sebagai pendekatan dalam kurikulum 2013.</w:t>
      </w:r>
      <w:proofErr w:type="gramEnd"/>
    </w:p>
    <w:p w:rsidR="0098705F" w:rsidRPr="0098705F" w:rsidRDefault="0098705F" w:rsidP="0098705F">
      <w:pPr>
        <w:pStyle w:val="ListParagraph"/>
        <w:spacing w:after="0" w:line="240" w:lineRule="auto"/>
        <w:ind w:left="0" w:firstLine="720"/>
        <w:jc w:val="both"/>
        <w:rPr>
          <w:rFonts w:ascii="Times New Roman" w:eastAsia="Times New Roman" w:hAnsi="Times New Roman" w:cs="Times New Roman"/>
          <w:color w:val="000000" w:themeColor="text1"/>
          <w:sz w:val="24"/>
          <w:szCs w:val="24"/>
          <w:lang w:val="id-ID"/>
        </w:rPr>
      </w:pPr>
      <w:r w:rsidRPr="0098705F">
        <w:rPr>
          <w:rFonts w:ascii="Times New Roman" w:hAnsi="Times New Roman" w:cs="Times New Roman"/>
          <w:sz w:val="24"/>
          <w:szCs w:val="24"/>
        </w:rPr>
        <w:lastRenderedPageBreak/>
        <w:t>Berdasarkan kajian terhadap pendekatan pembelajaran yang biasa diterapkan dalam pembelajaran matematika, maka dalam penelitian ini pendekatan yang diterapkan dengan model pembelajaran generatif adalah pendekatan saintifik dengan alasan karena model pembelajaran generatif dan pendekatan saintifik berlandaskan pada teori belajar konstruktivisme yakni bagaimana siswa membangun dan mengkonstruk pemahaman mereka sendiri terhadap pengetahuan tertentu selain itu fase fase pada model pembelajaran generatif terkait erat dengan langkah langkah yang harus ditempuh siswa dalam pendekatan saintifik sehingga diharapkan tujuan pembelajaran matematika dapat tercapai dengan baik</w:t>
      </w:r>
      <w:r w:rsidRPr="0098705F">
        <w:rPr>
          <w:rFonts w:ascii="Times New Roman" w:hAnsi="Times New Roman" w:cs="Times New Roman"/>
          <w:sz w:val="24"/>
          <w:szCs w:val="24"/>
          <w:lang w:val="id-ID"/>
        </w:rPr>
        <w:t xml:space="preserve">. </w:t>
      </w:r>
    </w:p>
    <w:p w:rsidR="0098705F" w:rsidRPr="0098705F" w:rsidRDefault="0098705F" w:rsidP="0098705F">
      <w:pPr>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4"/>
          <w:szCs w:val="24"/>
        </w:rPr>
      </w:pPr>
      <w:r w:rsidRPr="0098705F">
        <w:rPr>
          <w:rFonts w:ascii="Times New Roman" w:eastAsia="Times New Roman" w:hAnsi="Times New Roman" w:cs="Times New Roman"/>
          <w:color w:val="000000" w:themeColor="text1"/>
          <w:sz w:val="24"/>
          <w:szCs w:val="24"/>
        </w:rPr>
        <w:t xml:space="preserve">Pendekatan saintifik atau pendekatan ilmiah ini memerlukan langkah-langkah pokok sebagai </w:t>
      </w:r>
      <w:proofErr w:type="gramStart"/>
      <w:r w:rsidRPr="0098705F">
        <w:rPr>
          <w:rFonts w:ascii="Times New Roman" w:eastAsia="Times New Roman" w:hAnsi="Times New Roman" w:cs="Times New Roman"/>
          <w:color w:val="000000" w:themeColor="text1"/>
          <w:sz w:val="24"/>
          <w:szCs w:val="24"/>
        </w:rPr>
        <w:t>berikut :</w:t>
      </w:r>
      <w:proofErr w:type="gramEnd"/>
    </w:p>
    <w:p w:rsidR="0098705F" w:rsidRPr="0098705F" w:rsidRDefault="0098705F" w:rsidP="0098705F">
      <w:pPr>
        <w:pStyle w:val="ListParagraph"/>
        <w:numPr>
          <w:ilvl w:val="0"/>
          <w:numId w:val="9"/>
        </w:numPr>
        <w:autoSpaceDE w:val="0"/>
        <w:autoSpaceDN w:val="0"/>
        <w:adjustRightInd w:val="0"/>
        <w:spacing w:after="0" w:line="240" w:lineRule="auto"/>
        <w:ind w:left="360"/>
        <w:jc w:val="both"/>
        <w:rPr>
          <w:rFonts w:ascii="Times New Roman" w:eastAsia="Times New Roman" w:hAnsi="Times New Roman" w:cs="Times New Roman"/>
          <w:b/>
          <w:color w:val="000000" w:themeColor="text1"/>
          <w:sz w:val="24"/>
          <w:szCs w:val="24"/>
        </w:rPr>
      </w:pPr>
      <w:r w:rsidRPr="0098705F">
        <w:rPr>
          <w:rFonts w:ascii="Times New Roman" w:eastAsia="Times New Roman" w:hAnsi="Times New Roman" w:cs="Times New Roman"/>
          <w:b/>
          <w:i/>
          <w:iCs/>
          <w:color w:val="000000" w:themeColor="text1"/>
          <w:sz w:val="24"/>
          <w:szCs w:val="24"/>
        </w:rPr>
        <w:t xml:space="preserve">Observing </w:t>
      </w:r>
      <w:r w:rsidRPr="0098705F">
        <w:rPr>
          <w:rFonts w:ascii="Times New Roman" w:eastAsia="Times New Roman" w:hAnsi="Times New Roman" w:cs="Times New Roman"/>
          <w:b/>
          <w:color w:val="000000" w:themeColor="text1"/>
          <w:sz w:val="24"/>
          <w:szCs w:val="24"/>
        </w:rPr>
        <w:t>(mengamati)</w:t>
      </w:r>
    </w:p>
    <w:p w:rsidR="0098705F" w:rsidRPr="0098705F" w:rsidRDefault="0098705F" w:rsidP="0098705F">
      <w:pPr>
        <w:autoSpaceDE w:val="0"/>
        <w:autoSpaceDN w:val="0"/>
        <w:adjustRightInd w:val="0"/>
        <w:spacing w:after="0" w:line="240" w:lineRule="auto"/>
        <w:ind w:firstLine="720"/>
        <w:contextualSpacing/>
        <w:jc w:val="both"/>
        <w:rPr>
          <w:rFonts w:ascii="Times New Roman" w:eastAsia="Times New Roman" w:hAnsi="Times New Roman" w:cs="Times New Roman"/>
          <w:color w:val="000000" w:themeColor="text1"/>
          <w:sz w:val="24"/>
          <w:szCs w:val="24"/>
        </w:rPr>
      </w:pPr>
      <w:proofErr w:type="gramStart"/>
      <w:r w:rsidRPr="0098705F">
        <w:rPr>
          <w:rFonts w:ascii="Times New Roman" w:eastAsia="Times New Roman" w:hAnsi="Times New Roman" w:cs="Times New Roman"/>
          <w:color w:val="000000" w:themeColor="text1"/>
          <w:sz w:val="24"/>
          <w:szCs w:val="24"/>
        </w:rPr>
        <w:t>Objek matematika yang dipelajari dalam matematika adalah buah pikiran manusia, sehingga bersifat abstrak.</w:t>
      </w:r>
      <w:proofErr w:type="gramEnd"/>
      <w:r w:rsidRPr="0098705F">
        <w:rPr>
          <w:rFonts w:ascii="Times New Roman" w:eastAsia="Times New Roman" w:hAnsi="Times New Roman" w:cs="Times New Roman"/>
          <w:color w:val="000000" w:themeColor="text1"/>
          <w:sz w:val="24"/>
          <w:szCs w:val="24"/>
        </w:rPr>
        <w:t xml:space="preserve"> </w:t>
      </w:r>
      <w:r w:rsidRPr="0098705F">
        <w:rPr>
          <w:rFonts w:ascii="Times New Roman" w:eastAsia="Times New Roman" w:hAnsi="Times New Roman" w:cs="Times New Roman"/>
          <w:iCs/>
          <w:color w:val="000000" w:themeColor="text1"/>
          <w:sz w:val="24"/>
          <w:szCs w:val="24"/>
        </w:rPr>
        <w:t>Proses mengamati fakta atau fenomena mencakup mencari informasi, melihat, mendengar, membaca, dan atau menyimak.</w:t>
      </w:r>
    </w:p>
    <w:p w:rsidR="0098705F" w:rsidRPr="0098705F" w:rsidRDefault="0098705F" w:rsidP="0098705F">
      <w:pPr>
        <w:pStyle w:val="ListParagraph"/>
        <w:numPr>
          <w:ilvl w:val="0"/>
          <w:numId w:val="9"/>
        </w:numPr>
        <w:autoSpaceDE w:val="0"/>
        <w:autoSpaceDN w:val="0"/>
        <w:adjustRightInd w:val="0"/>
        <w:spacing w:after="0" w:line="240" w:lineRule="auto"/>
        <w:ind w:left="360"/>
        <w:jc w:val="both"/>
        <w:rPr>
          <w:rFonts w:ascii="Times New Roman" w:eastAsia="Times New Roman" w:hAnsi="Times New Roman" w:cs="Times New Roman"/>
          <w:b/>
          <w:color w:val="000000" w:themeColor="text1"/>
          <w:sz w:val="24"/>
          <w:szCs w:val="24"/>
        </w:rPr>
      </w:pPr>
      <w:r w:rsidRPr="0098705F">
        <w:rPr>
          <w:rFonts w:ascii="Times New Roman" w:eastAsia="Times New Roman" w:hAnsi="Times New Roman" w:cs="Times New Roman"/>
          <w:b/>
          <w:i/>
          <w:iCs/>
          <w:color w:val="000000" w:themeColor="text1"/>
          <w:sz w:val="24"/>
          <w:szCs w:val="24"/>
        </w:rPr>
        <w:t xml:space="preserve">Questioning </w:t>
      </w:r>
      <w:r w:rsidRPr="0098705F">
        <w:rPr>
          <w:rFonts w:ascii="Times New Roman" w:eastAsia="Times New Roman" w:hAnsi="Times New Roman" w:cs="Times New Roman"/>
          <w:b/>
          <w:color w:val="000000" w:themeColor="text1"/>
          <w:sz w:val="24"/>
          <w:szCs w:val="24"/>
        </w:rPr>
        <w:t>(menanya)</w:t>
      </w:r>
    </w:p>
    <w:p w:rsidR="0098705F" w:rsidRPr="0098705F" w:rsidRDefault="0098705F" w:rsidP="0098705F">
      <w:pPr>
        <w:autoSpaceDE w:val="0"/>
        <w:autoSpaceDN w:val="0"/>
        <w:adjustRightInd w:val="0"/>
        <w:spacing w:after="0" w:line="240" w:lineRule="auto"/>
        <w:ind w:firstLine="720"/>
        <w:contextualSpacing/>
        <w:jc w:val="both"/>
        <w:rPr>
          <w:rFonts w:ascii="Times New Roman" w:eastAsia="Times New Roman" w:hAnsi="Times New Roman" w:cs="Times New Roman"/>
          <w:color w:val="000000" w:themeColor="text1"/>
          <w:sz w:val="24"/>
          <w:szCs w:val="24"/>
          <w:lang w:val="id-ID"/>
        </w:rPr>
      </w:pPr>
      <w:r w:rsidRPr="0098705F">
        <w:rPr>
          <w:rFonts w:ascii="Times New Roman" w:eastAsia="Times New Roman" w:hAnsi="Times New Roman" w:cs="Times New Roman"/>
          <w:color w:val="000000" w:themeColor="text1"/>
          <w:sz w:val="24"/>
          <w:szCs w:val="24"/>
        </w:rPr>
        <w:t>Proses pembelajaran untuk memahami konsep dan prinsip matematika perlu dikelola dengan langkah-langkah pedagogis yang menuntut siswa dan guru terlibat dalam pertanyaan-pertanyaan yang menggiring pemikiran siswa secara bertahap, dari yang mudah (konkret) menuju ke yang lebih kompleks (abstrak) sehingga akhirnya pengetahuan</w:t>
      </w:r>
      <w:r w:rsidRPr="0098705F">
        <w:rPr>
          <w:rFonts w:ascii="Times New Roman" w:eastAsia="Times New Roman" w:hAnsi="Times New Roman" w:cs="Times New Roman"/>
          <w:color w:val="000000" w:themeColor="text1"/>
          <w:sz w:val="24"/>
          <w:szCs w:val="24"/>
          <w:lang w:val="id-ID"/>
        </w:rPr>
        <w:t xml:space="preserve"> </w:t>
      </w:r>
      <w:r w:rsidRPr="0098705F">
        <w:rPr>
          <w:rFonts w:ascii="Times New Roman" w:eastAsia="Times New Roman" w:hAnsi="Times New Roman" w:cs="Times New Roman"/>
          <w:color w:val="000000" w:themeColor="text1"/>
          <w:sz w:val="24"/>
          <w:szCs w:val="24"/>
        </w:rPr>
        <w:t>diperoleh oleh siswa sendiri dengan bimbingan guru.</w:t>
      </w:r>
    </w:p>
    <w:p w:rsidR="0098705F" w:rsidRPr="0098705F" w:rsidRDefault="0098705F" w:rsidP="0098705F">
      <w:pPr>
        <w:pStyle w:val="ListParagraph"/>
        <w:numPr>
          <w:ilvl w:val="0"/>
          <w:numId w:val="9"/>
        </w:numPr>
        <w:autoSpaceDE w:val="0"/>
        <w:autoSpaceDN w:val="0"/>
        <w:adjustRightInd w:val="0"/>
        <w:spacing w:after="0" w:line="240" w:lineRule="auto"/>
        <w:ind w:left="360"/>
        <w:jc w:val="both"/>
        <w:rPr>
          <w:rFonts w:ascii="Times New Roman" w:eastAsia="Times New Roman" w:hAnsi="Times New Roman" w:cs="Times New Roman"/>
          <w:b/>
          <w:color w:val="000000" w:themeColor="text1"/>
          <w:sz w:val="24"/>
          <w:szCs w:val="24"/>
        </w:rPr>
      </w:pPr>
      <w:r w:rsidRPr="0098705F">
        <w:rPr>
          <w:rFonts w:ascii="Times New Roman" w:eastAsia="Times New Roman" w:hAnsi="Times New Roman" w:cs="Times New Roman"/>
          <w:b/>
          <w:i/>
          <w:iCs/>
          <w:color w:val="000000" w:themeColor="text1"/>
          <w:sz w:val="24"/>
          <w:szCs w:val="24"/>
        </w:rPr>
        <w:t xml:space="preserve">Associating </w:t>
      </w:r>
      <w:r w:rsidRPr="0098705F">
        <w:rPr>
          <w:rFonts w:ascii="Times New Roman" w:eastAsia="Times New Roman" w:hAnsi="Times New Roman" w:cs="Times New Roman"/>
          <w:b/>
          <w:color w:val="000000" w:themeColor="text1"/>
          <w:sz w:val="24"/>
          <w:szCs w:val="24"/>
        </w:rPr>
        <w:t>(menalar)</w:t>
      </w:r>
    </w:p>
    <w:p w:rsidR="0098705F" w:rsidRPr="0098705F" w:rsidRDefault="0098705F" w:rsidP="0098705F">
      <w:pPr>
        <w:autoSpaceDE w:val="0"/>
        <w:autoSpaceDN w:val="0"/>
        <w:adjustRightInd w:val="0"/>
        <w:spacing w:after="0" w:line="240" w:lineRule="auto"/>
        <w:ind w:firstLine="720"/>
        <w:contextualSpacing/>
        <w:jc w:val="both"/>
        <w:rPr>
          <w:rFonts w:ascii="Times New Roman" w:eastAsia="Times New Roman" w:hAnsi="Times New Roman" w:cs="Times New Roman"/>
          <w:color w:val="000000" w:themeColor="text1"/>
          <w:sz w:val="24"/>
          <w:szCs w:val="24"/>
          <w:lang w:val="id-ID"/>
        </w:rPr>
      </w:pPr>
      <w:r w:rsidRPr="0098705F">
        <w:rPr>
          <w:rFonts w:ascii="Times New Roman" w:eastAsia="Times New Roman" w:hAnsi="Times New Roman" w:cs="Times New Roman"/>
          <w:color w:val="000000" w:themeColor="text1"/>
          <w:sz w:val="24"/>
          <w:szCs w:val="24"/>
        </w:rPr>
        <w:t xml:space="preserve">Secara umum dapat dikatakan bahwa penalaran adalah proses berfikir yang logis dan sistematis atas fakta-fakta yang dapat diobservasi untuk memperoleh simpulan berupa pengetahuan. </w:t>
      </w:r>
    </w:p>
    <w:p w:rsidR="0098705F" w:rsidRPr="0098705F" w:rsidRDefault="0098705F" w:rsidP="0098705F">
      <w:pPr>
        <w:pStyle w:val="ListParagraph"/>
        <w:numPr>
          <w:ilvl w:val="0"/>
          <w:numId w:val="9"/>
        </w:numPr>
        <w:autoSpaceDE w:val="0"/>
        <w:autoSpaceDN w:val="0"/>
        <w:adjustRightInd w:val="0"/>
        <w:spacing w:after="0" w:line="240" w:lineRule="auto"/>
        <w:ind w:left="360"/>
        <w:jc w:val="both"/>
        <w:rPr>
          <w:rFonts w:ascii="Times New Roman" w:eastAsia="Times New Roman" w:hAnsi="Times New Roman" w:cs="Times New Roman"/>
          <w:b/>
          <w:color w:val="000000" w:themeColor="text1"/>
          <w:sz w:val="24"/>
          <w:szCs w:val="24"/>
        </w:rPr>
      </w:pPr>
      <w:r w:rsidRPr="0098705F">
        <w:rPr>
          <w:rFonts w:ascii="Times New Roman" w:eastAsia="Times New Roman" w:hAnsi="Times New Roman" w:cs="Times New Roman"/>
          <w:b/>
          <w:i/>
          <w:iCs/>
          <w:color w:val="000000" w:themeColor="text1"/>
          <w:sz w:val="24"/>
          <w:szCs w:val="24"/>
        </w:rPr>
        <w:t xml:space="preserve">Experimenting </w:t>
      </w:r>
      <w:r w:rsidRPr="0098705F">
        <w:rPr>
          <w:rFonts w:ascii="Times New Roman" w:eastAsia="Times New Roman" w:hAnsi="Times New Roman" w:cs="Times New Roman"/>
          <w:b/>
          <w:color w:val="000000" w:themeColor="text1"/>
          <w:sz w:val="24"/>
          <w:szCs w:val="24"/>
        </w:rPr>
        <w:t>(mencoba)</w:t>
      </w:r>
    </w:p>
    <w:p w:rsidR="0098705F" w:rsidRPr="0098705F" w:rsidRDefault="0098705F" w:rsidP="0098705F">
      <w:pPr>
        <w:autoSpaceDE w:val="0"/>
        <w:autoSpaceDN w:val="0"/>
        <w:adjustRightInd w:val="0"/>
        <w:spacing w:after="0" w:line="240" w:lineRule="auto"/>
        <w:ind w:firstLine="720"/>
        <w:contextualSpacing/>
        <w:jc w:val="both"/>
        <w:rPr>
          <w:rFonts w:ascii="Times New Roman" w:eastAsia="Times New Roman" w:hAnsi="Times New Roman" w:cs="Times New Roman"/>
          <w:color w:val="000000" w:themeColor="text1"/>
          <w:sz w:val="24"/>
          <w:szCs w:val="24"/>
        </w:rPr>
      </w:pPr>
      <w:r w:rsidRPr="0098705F">
        <w:rPr>
          <w:rFonts w:ascii="Times New Roman" w:eastAsia="Times New Roman" w:hAnsi="Times New Roman" w:cs="Times New Roman"/>
          <w:color w:val="000000" w:themeColor="text1"/>
          <w:sz w:val="24"/>
          <w:szCs w:val="24"/>
        </w:rPr>
        <w:t xml:space="preserve">Kegiatan mencoba dalam proses pembelajaran matematika di sekolah dimaknai sebagai menerapkan pengetahuan atau keterampilan hasil penalaran ke dalam suatu situasi atau bahasan yang masih satu lingkup, kemudian diperluas ke dalam situasi atau bahasan yang berbeda lingkup. </w:t>
      </w:r>
    </w:p>
    <w:p w:rsidR="0098705F" w:rsidRPr="0098705F" w:rsidRDefault="0098705F" w:rsidP="0098705F">
      <w:pPr>
        <w:pStyle w:val="ListParagraph"/>
        <w:numPr>
          <w:ilvl w:val="0"/>
          <w:numId w:val="9"/>
        </w:numPr>
        <w:autoSpaceDE w:val="0"/>
        <w:autoSpaceDN w:val="0"/>
        <w:adjustRightInd w:val="0"/>
        <w:spacing w:after="0" w:line="240" w:lineRule="auto"/>
        <w:ind w:left="360"/>
        <w:jc w:val="both"/>
        <w:rPr>
          <w:rFonts w:ascii="Times New Roman" w:eastAsia="Times New Roman" w:hAnsi="Times New Roman" w:cs="Times New Roman"/>
          <w:b/>
          <w:color w:val="000000" w:themeColor="text1"/>
          <w:sz w:val="24"/>
          <w:szCs w:val="24"/>
        </w:rPr>
      </w:pPr>
      <w:r w:rsidRPr="0098705F">
        <w:rPr>
          <w:rFonts w:ascii="Times New Roman" w:eastAsia="Times New Roman" w:hAnsi="Times New Roman" w:cs="Times New Roman"/>
          <w:b/>
          <w:i/>
          <w:iCs/>
          <w:color w:val="000000" w:themeColor="text1"/>
          <w:sz w:val="24"/>
          <w:szCs w:val="24"/>
        </w:rPr>
        <w:t xml:space="preserve">Networking </w:t>
      </w:r>
      <w:r w:rsidRPr="0098705F">
        <w:rPr>
          <w:rFonts w:ascii="Times New Roman" w:eastAsia="Times New Roman" w:hAnsi="Times New Roman" w:cs="Times New Roman"/>
          <w:b/>
          <w:color w:val="000000" w:themeColor="text1"/>
          <w:sz w:val="24"/>
          <w:szCs w:val="24"/>
        </w:rPr>
        <w:t>(membentuk jejaring)</w:t>
      </w:r>
      <w:r w:rsidRPr="0098705F">
        <w:rPr>
          <w:rFonts w:ascii="Times New Roman" w:eastAsia="Times New Roman" w:hAnsi="Times New Roman" w:cs="Times New Roman"/>
          <w:b/>
          <w:color w:val="000000" w:themeColor="text1"/>
          <w:sz w:val="24"/>
          <w:szCs w:val="24"/>
          <w:lang w:val="id-ID"/>
        </w:rPr>
        <w:t xml:space="preserve"> dan mengkomunikasikan</w:t>
      </w:r>
    </w:p>
    <w:p w:rsidR="0098705F" w:rsidRPr="0098705F" w:rsidRDefault="0098705F" w:rsidP="0098705F">
      <w:pPr>
        <w:pStyle w:val="ListParagraph"/>
        <w:spacing w:line="240" w:lineRule="auto"/>
        <w:ind w:left="0" w:firstLine="720"/>
        <w:jc w:val="both"/>
        <w:rPr>
          <w:rFonts w:ascii="Times New Roman" w:eastAsia="Times New Roman" w:hAnsi="Times New Roman" w:cs="Times New Roman"/>
          <w:iCs/>
          <w:color w:val="000000" w:themeColor="text1"/>
          <w:sz w:val="24"/>
          <w:szCs w:val="24"/>
          <w:lang w:val="id-ID"/>
        </w:rPr>
      </w:pPr>
      <w:proofErr w:type="gramStart"/>
      <w:r w:rsidRPr="0098705F">
        <w:rPr>
          <w:rFonts w:ascii="Times New Roman" w:eastAsia="Times New Roman" w:hAnsi="Times New Roman" w:cs="Times New Roman"/>
          <w:iCs/>
          <w:color w:val="000000" w:themeColor="text1"/>
          <w:sz w:val="24"/>
          <w:szCs w:val="24"/>
        </w:rPr>
        <w:t>Kegiatan membentuk jejaring adalah sarana untuk menyampaikan hasil konseptualisasi dalam bentuk lisan, tulisan, gambar / sketsa, diagram, atau grafik.</w:t>
      </w:r>
      <w:proofErr w:type="gramEnd"/>
      <w:r w:rsidRPr="0098705F">
        <w:rPr>
          <w:rFonts w:ascii="Times New Roman" w:eastAsia="Times New Roman" w:hAnsi="Times New Roman" w:cs="Times New Roman"/>
          <w:iCs/>
          <w:color w:val="000000" w:themeColor="text1"/>
          <w:sz w:val="24"/>
          <w:szCs w:val="24"/>
          <w:lang w:val="id-ID"/>
        </w:rPr>
        <w:t xml:space="preserve"> </w:t>
      </w:r>
      <w:proofErr w:type="gramStart"/>
      <w:r w:rsidRPr="0098705F">
        <w:rPr>
          <w:rFonts w:ascii="Times New Roman" w:eastAsia="Times New Roman" w:hAnsi="Times New Roman" w:cs="Times New Roman"/>
          <w:iCs/>
          <w:color w:val="000000" w:themeColor="text1"/>
          <w:sz w:val="24"/>
          <w:szCs w:val="24"/>
        </w:rPr>
        <w:t>Kegiatan ini dilakukan agar siswa mampu mengomunikasikan pengetahuan, keterampilan, dan penerapannya, serta kreasi siswa melalui presentasi, membuat laporan, dan atau unjuk karya.</w:t>
      </w:r>
      <w:proofErr w:type="gramEnd"/>
    </w:p>
    <w:p w:rsidR="0098705F" w:rsidRPr="0098705F" w:rsidRDefault="0098705F" w:rsidP="0098705F">
      <w:pPr>
        <w:pStyle w:val="ListParagraph"/>
        <w:spacing w:line="240" w:lineRule="auto"/>
        <w:ind w:left="0" w:firstLine="720"/>
        <w:jc w:val="both"/>
        <w:rPr>
          <w:rFonts w:ascii="Times New Roman" w:eastAsia="Times New Roman" w:hAnsi="Times New Roman" w:cs="Times New Roman"/>
          <w:iCs/>
          <w:color w:val="000000" w:themeColor="text1"/>
          <w:sz w:val="24"/>
          <w:szCs w:val="24"/>
          <w:lang w:val="id-ID"/>
        </w:rPr>
      </w:pPr>
      <w:r w:rsidRPr="0098705F">
        <w:rPr>
          <w:rFonts w:ascii="Times New Roman" w:hAnsi="Times New Roman" w:cs="Times New Roman"/>
          <w:sz w:val="24"/>
          <w:szCs w:val="24"/>
        </w:rPr>
        <w:t xml:space="preserve">Berdasarkan kajian </w:t>
      </w:r>
      <w:proofErr w:type="gramStart"/>
      <w:r w:rsidRPr="0098705F">
        <w:rPr>
          <w:rFonts w:ascii="Times New Roman" w:hAnsi="Times New Roman" w:cs="Times New Roman"/>
          <w:sz w:val="24"/>
          <w:szCs w:val="24"/>
        </w:rPr>
        <w:t>teori  yang</w:t>
      </w:r>
      <w:proofErr w:type="gramEnd"/>
      <w:r w:rsidRPr="0098705F">
        <w:rPr>
          <w:rFonts w:ascii="Times New Roman" w:hAnsi="Times New Roman" w:cs="Times New Roman"/>
          <w:sz w:val="24"/>
          <w:szCs w:val="24"/>
        </w:rPr>
        <w:t xml:space="preserve"> telah dikemukakan, maka </w:t>
      </w:r>
      <w:r w:rsidRPr="0098705F">
        <w:rPr>
          <w:rFonts w:ascii="Times New Roman" w:hAnsi="Times New Roman" w:cs="Times New Roman"/>
          <w:sz w:val="24"/>
          <w:szCs w:val="24"/>
          <w:lang w:val="id-ID"/>
        </w:rPr>
        <w:t xml:space="preserve">dapat </w:t>
      </w:r>
      <w:r w:rsidRPr="0098705F">
        <w:rPr>
          <w:rFonts w:ascii="Times New Roman" w:hAnsi="Times New Roman" w:cs="Times New Roman"/>
          <w:sz w:val="24"/>
          <w:szCs w:val="24"/>
        </w:rPr>
        <w:t>dirumuskan hipotesis penelitian ini adalah sebagai berikut:</w:t>
      </w:r>
    </w:p>
    <w:p w:rsidR="0098705F" w:rsidRPr="0098705F" w:rsidRDefault="0098705F" w:rsidP="0098705F">
      <w:pPr>
        <w:pStyle w:val="ListParagraph"/>
        <w:numPr>
          <w:ilvl w:val="1"/>
          <w:numId w:val="12"/>
        </w:numPr>
        <w:spacing w:after="0" w:line="240" w:lineRule="auto"/>
        <w:ind w:left="426" w:hanging="426"/>
        <w:jc w:val="both"/>
        <w:rPr>
          <w:rFonts w:ascii="Times New Roman" w:hAnsi="Times New Roman" w:cs="Times New Roman"/>
          <w:sz w:val="24"/>
          <w:szCs w:val="24"/>
        </w:rPr>
      </w:pPr>
      <w:r w:rsidRPr="0098705F">
        <w:rPr>
          <w:rFonts w:ascii="Times New Roman" w:hAnsi="Times New Roman" w:cs="Times New Roman"/>
          <w:sz w:val="24"/>
          <w:szCs w:val="24"/>
          <w:lang w:val="id-ID"/>
        </w:rPr>
        <w:t>P</w:t>
      </w:r>
      <w:r w:rsidRPr="0098705F">
        <w:rPr>
          <w:rFonts w:ascii="Times New Roman" w:hAnsi="Times New Roman" w:cs="Times New Roman"/>
          <w:sz w:val="24"/>
          <w:szCs w:val="24"/>
        </w:rPr>
        <w:t>eningkatan kemampuan komunikasi matematika setelah diajar dengan model pembelajaran generatif pada siswa kelas XI SMK Kesehatan Terpadu Mega Rezky Makassar lebih besar dari 0.</w:t>
      </w:r>
      <w:r w:rsidRPr="0098705F">
        <w:rPr>
          <w:rFonts w:ascii="Times New Roman" w:hAnsi="Times New Roman" w:cs="Times New Roman"/>
          <w:sz w:val="24"/>
          <w:szCs w:val="24"/>
          <w:lang w:val="id-ID"/>
        </w:rPr>
        <w:t>29</w:t>
      </w:r>
      <w:r w:rsidRPr="0098705F">
        <w:rPr>
          <w:rFonts w:ascii="Times New Roman" w:hAnsi="Times New Roman" w:cs="Times New Roman"/>
          <w:sz w:val="24"/>
          <w:szCs w:val="24"/>
        </w:rPr>
        <w:t>.</w:t>
      </w:r>
    </w:p>
    <w:p w:rsidR="0098705F" w:rsidRPr="0098705F" w:rsidRDefault="0098705F" w:rsidP="0098705F">
      <w:pPr>
        <w:pStyle w:val="ListParagraph"/>
        <w:numPr>
          <w:ilvl w:val="1"/>
          <w:numId w:val="12"/>
        </w:numPr>
        <w:spacing w:after="0" w:line="240" w:lineRule="auto"/>
        <w:ind w:left="426" w:hanging="426"/>
        <w:jc w:val="both"/>
        <w:rPr>
          <w:rFonts w:ascii="Times New Roman" w:hAnsi="Times New Roman" w:cs="Times New Roman"/>
          <w:sz w:val="24"/>
          <w:szCs w:val="24"/>
        </w:rPr>
      </w:pPr>
      <w:r w:rsidRPr="0098705F">
        <w:rPr>
          <w:rFonts w:ascii="Times New Roman" w:hAnsi="Times New Roman" w:cs="Times New Roman"/>
          <w:sz w:val="24"/>
          <w:szCs w:val="24"/>
          <w:lang w:val="id-ID"/>
        </w:rPr>
        <w:t>P</w:t>
      </w:r>
      <w:r w:rsidRPr="0098705F">
        <w:rPr>
          <w:rFonts w:ascii="Times New Roman" w:hAnsi="Times New Roman" w:cs="Times New Roman"/>
          <w:sz w:val="24"/>
          <w:szCs w:val="24"/>
        </w:rPr>
        <w:t>eningkatan kemampuan berpikir logis matematika setelah diajar dengan model pembelajaran generatif pada siswa kelas XI SMK Kesehatan Terpadu Mega Rezky Makassar lebih besar dari 0.</w:t>
      </w:r>
      <w:r w:rsidRPr="0098705F">
        <w:rPr>
          <w:rFonts w:ascii="Times New Roman" w:hAnsi="Times New Roman" w:cs="Times New Roman"/>
          <w:sz w:val="24"/>
          <w:szCs w:val="24"/>
          <w:lang w:val="id-ID"/>
        </w:rPr>
        <w:t>29</w:t>
      </w:r>
      <w:r w:rsidRPr="0098705F">
        <w:rPr>
          <w:rFonts w:ascii="Times New Roman" w:hAnsi="Times New Roman" w:cs="Times New Roman"/>
          <w:sz w:val="24"/>
          <w:szCs w:val="24"/>
        </w:rPr>
        <w:t>.</w:t>
      </w:r>
    </w:p>
    <w:p w:rsidR="0098705F" w:rsidRPr="0098705F" w:rsidRDefault="0098705F" w:rsidP="0098705F">
      <w:pPr>
        <w:pStyle w:val="ListParagraph"/>
        <w:spacing w:after="0" w:line="240" w:lineRule="auto"/>
        <w:ind w:left="426"/>
        <w:jc w:val="both"/>
        <w:rPr>
          <w:rFonts w:ascii="Times New Roman" w:hAnsi="Times New Roman" w:cs="Times New Roman"/>
          <w:sz w:val="24"/>
          <w:szCs w:val="24"/>
        </w:rPr>
      </w:pPr>
    </w:p>
    <w:p w:rsidR="0098705F" w:rsidRPr="0098705F" w:rsidRDefault="0098705F" w:rsidP="0098705F">
      <w:pPr>
        <w:pStyle w:val="ListParagraph"/>
        <w:numPr>
          <w:ilvl w:val="0"/>
          <w:numId w:val="2"/>
        </w:numPr>
        <w:spacing w:after="0" w:line="240" w:lineRule="auto"/>
        <w:ind w:left="450" w:hanging="450"/>
        <w:jc w:val="both"/>
        <w:rPr>
          <w:rFonts w:ascii="Times New Roman" w:hAnsi="Times New Roman" w:cs="Times New Roman"/>
          <w:b/>
          <w:sz w:val="24"/>
          <w:szCs w:val="24"/>
        </w:rPr>
      </w:pPr>
      <w:r w:rsidRPr="0098705F">
        <w:rPr>
          <w:rFonts w:ascii="Times New Roman" w:hAnsi="Times New Roman" w:cs="Times New Roman"/>
          <w:b/>
          <w:sz w:val="24"/>
          <w:szCs w:val="24"/>
        </w:rPr>
        <w:t>METODE PENELITIAN</w:t>
      </w:r>
    </w:p>
    <w:p w:rsidR="0098705F" w:rsidRPr="0098705F" w:rsidRDefault="0098705F" w:rsidP="0098705F">
      <w:pPr>
        <w:pStyle w:val="ListParagraph"/>
        <w:tabs>
          <w:tab w:val="left" w:pos="990"/>
          <w:tab w:val="left" w:pos="1530"/>
        </w:tabs>
        <w:spacing w:line="240" w:lineRule="auto"/>
        <w:ind w:left="0" w:firstLine="720"/>
        <w:jc w:val="both"/>
        <w:rPr>
          <w:rFonts w:ascii="Times New Roman" w:hAnsi="Times New Roman" w:cs="Times New Roman"/>
          <w:sz w:val="24"/>
          <w:szCs w:val="24"/>
          <w:lang w:val="id-ID"/>
        </w:rPr>
      </w:pPr>
      <w:r w:rsidRPr="0098705F">
        <w:rPr>
          <w:rFonts w:ascii="Times New Roman" w:hAnsi="Times New Roman" w:cs="Times New Roman"/>
          <w:sz w:val="24"/>
          <w:szCs w:val="24"/>
          <w:lang w:val="id-ID"/>
        </w:rPr>
        <w:t xml:space="preserve">Jenis </w:t>
      </w:r>
      <w:r w:rsidRPr="0098705F">
        <w:rPr>
          <w:rFonts w:ascii="Times New Roman" w:hAnsi="Times New Roman" w:cs="Times New Roman"/>
          <w:sz w:val="24"/>
          <w:szCs w:val="24"/>
        </w:rPr>
        <w:t>penelitian ini</w:t>
      </w:r>
      <w:r w:rsidRPr="0098705F">
        <w:rPr>
          <w:rFonts w:ascii="Times New Roman" w:hAnsi="Times New Roman" w:cs="Times New Roman"/>
          <w:sz w:val="24"/>
          <w:szCs w:val="24"/>
          <w:lang w:val="id-ID"/>
        </w:rPr>
        <w:t xml:space="preserve"> adalah penelitian </w:t>
      </w:r>
      <w:r w:rsidRPr="0098705F">
        <w:rPr>
          <w:rFonts w:ascii="Times New Roman" w:hAnsi="Times New Roman" w:cs="Times New Roman"/>
          <w:sz w:val="24"/>
          <w:szCs w:val="24"/>
        </w:rPr>
        <w:t xml:space="preserve">kombinasi </w:t>
      </w:r>
      <w:r w:rsidRPr="0098705F">
        <w:rPr>
          <w:rFonts w:ascii="Times New Roman" w:hAnsi="Times New Roman" w:cs="Times New Roman"/>
          <w:sz w:val="24"/>
          <w:szCs w:val="24"/>
          <w:lang w:val="id-ID"/>
        </w:rPr>
        <w:t xml:space="preserve">dengan </w:t>
      </w:r>
      <w:r w:rsidRPr="0098705F">
        <w:rPr>
          <w:rFonts w:ascii="Times New Roman" w:hAnsi="Times New Roman" w:cs="Times New Roman"/>
          <w:sz w:val="24"/>
          <w:szCs w:val="24"/>
        </w:rPr>
        <w:t>metode</w:t>
      </w:r>
      <w:r w:rsidRPr="0098705F">
        <w:rPr>
          <w:rFonts w:ascii="Times New Roman" w:hAnsi="Times New Roman" w:cs="Times New Roman"/>
          <w:sz w:val="24"/>
          <w:szCs w:val="24"/>
          <w:lang w:val="id-ID"/>
        </w:rPr>
        <w:t xml:space="preserve"> kuantitatif-kualitatif </w:t>
      </w:r>
      <w:r w:rsidRPr="0098705F">
        <w:rPr>
          <w:rFonts w:ascii="Times New Roman" w:hAnsi="Times New Roman" w:cs="Times New Roman"/>
          <w:sz w:val="24"/>
          <w:szCs w:val="24"/>
        </w:rPr>
        <w:t>(</w:t>
      </w:r>
      <w:r w:rsidRPr="0098705F">
        <w:rPr>
          <w:rFonts w:ascii="Times New Roman" w:hAnsi="Times New Roman" w:cs="Times New Roman"/>
          <w:i/>
          <w:sz w:val="24"/>
          <w:szCs w:val="24"/>
        </w:rPr>
        <w:t>mixed method</w:t>
      </w:r>
      <w:r w:rsidRPr="0098705F">
        <w:rPr>
          <w:rFonts w:ascii="Times New Roman" w:hAnsi="Times New Roman" w:cs="Times New Roman"/>
          <w:sz w:val="24"/>
          <w:szCs w:val="24"/>
        </w:rPr>
        <w:t>).</w:t>
      </w:r>
      <w:r w:rsidRPr="0098705F">
        <w:rPr>
          <w:rFonts w:ascii="Times New Roman" w:hAnsi="Times New Roman" w:cs="Times New Roman"/>
          <w:sz w:val="24"/>
          <w:szCs w:val="24"/>
          <w:lang w:val="id-ID"/>
        </w:rPr>
        <w:t xml:space="preserve"> </w:t>
      </w:r>
      <w:proofErr w:type="gramStart"/>
      <w:r w:rsidRPr="0098705F">
        <w:rPr>
          <w:rFonts w:ascii="Times New Roman" w:hAnsi="Times New Roman" w:cs="Times New Roman"/>
          <w:sz w:val="24"/>
          <w:szCs w:val="24"/>
        </w:rPr>
        <w:t xml:space="preserve">Desain penelitian kombinasi yang digunakan adalah </w:t>
      </w:r>
      <w:r w:rsidRPr="0098705F">
        <w:rPr>
          <w:rFonts w:ascii="Times New Roman" w:hAnsi="Times New Roman" w:cs="Times New Roman"/>
          <w:i/>
          <w:sz w:val="24"/>
          <w:szCs w:val="24"/>
        </w:rPr>
        <w:t>Concurrent Triangulation Design</w:t>
      </w:r>
      <w:r w:rsidRPr="0098705F">
        <w:rPr>
          <w:rFonts w:ascii="Times New Roman" w:hAnsi="Times New Roman" w:cs="Times New Roman"/>
          <w:sz w:val="24"/>
          <w:szCs w:val="24"/>
        </w:rPr>
        <w:t>, yaitu menggabungkan antara metode penelitian kualitatif dan kuantitatif</w:t>
      </w:r>
      <w:r w:rsidRPr="0098705F">
        <w:rPr>
          <w:rFonts w:ascii="Times New Roman" w:hAnsi="Times New Roman" w:cs="Times New Roman"/>
          <w:sz w:val="24"/>
          <w:szCs w:val="24"/>
          <w:lang w:val="id-ID"/>
        </w:rPr>
        <w:t>.</w:t>
      </w:r>
      <w:proofErr w:type="gramEnd"/>
      <w:r w:rsidRPr="0098705F">
        <w:rPr>
          <w:rFonts w:ascii="Times New Roman" w:hAnsi="Times New Roman" w:cs="Times New Roman"/>
          <w:sz w:val="24"/>
          <w:szCs w:val="24"/>
          <w:lang w:val="id-ID"/>
        </w:rPr>
        <w:t xml:space="preserve"> </w:t>
      </w:r>
      <w:proofErr w:type="gramStart"/>
      <w:r w:rsidRPr="0098705F">
        <w:rPr>
          <w:rFonts w:ascii="Times New Roman" w:hAnsi="Times New Roman" w:cs="Times New Roman"/>
          <w:sz w:val="24"/>
          <w:szCs w:val="24"/>
        </w:rPr>
        <w:t>Metode tersebut digunakan secara bersama-sama untuk menjawab rumusan masalah.</w:t>
      </w:r>
      <w:proofErr w:type="gramEnd"/>
      <w:r w:rsidRPr="0098705F">
        <w:rPr>
          <w:rFonts w:ascii="Times New Roman" w:hAnsi="Times New Roman" w:cs="Times New Roman"/>
          <w:sz w:val="24"/>
          <w:szCs w:val="24"/>
          <w:lang w:val="id-ID"/>
        </w:rPr>
        <w:t xml:space="preserve"> D</w:t>
      </w:r>
      <w:r w:rsidRPr="0098705F">
        <w:rPr>
          <w:rFonts w:ascii="Times New Roman" w:hAnsi="Times New Roman" w:cs="Times New Roman"/>
          <w:sz w:val="24"/>
          <w:szCs w:val="24"/>
        </w:rPr>
        <w:t xml:space="preserve">alam penelitian kombinasi ini, pada saat peneliti menggunakan metode kualitatif, maka peneliti harus memperkuat diri menjadi </w:t>
      </w:r>
      <w:r w:rsidRPr="0098705F">
        <w:rPr>
          <w:rFonts w:ascii="Times New Roman" w:hAnsi="Times New Roman" w:cs="Times New Roman"/>
          <w:i/>
          <w:sz w:val="24"/>
          <w:szCs w:val="24"/>
        </w:rPr>
        <w:t>human instrument</w:t>
      </w:r>
      <w:r w:rsidRPr="0098705F">
        <w:rPr>
          <w:rFonts w:ascii="Times New Roman" w:hAnsi="Times New Roman" w:cs="Times New Roman"/>
          <w:i/>
          <w:sz w:val="24"/>
          <w:szCs w:val="24"/>
          <w:lang w:val="id-ID"/>
        </w:rPr>
        <w:t xml:space="preserve"> </w:t>
      </w:r>
      <w:r w:rsidRPr="0098705F">
        <w:rPr>
          <w:rFonts w:ascii="Times New Roman" w:hAnsi="Times New Roman" w:cs="Times New Roman"/>
          <w:sz w:val="24"/>
          <w:szCs w:val="24"/>
        </w:rPr>
        <w:t>agar bi</w:t>
      </w:r>
      <w:r w:rsidRPr="0098705F">
        <w:rPr>
          <w:rFonts w:ascii="Times New Roman" w:hAnsi="Times New Roman" w:cs="Times New Roman"/>
          <w:sz w:val="24"/>
          <w:szCs w:val="24"/>
          <w:lang w:val="id-ID"/>
        </w:rPr>
        <w:t>sa</w:t>
      </w:r>
      <w:r w:rsidRPr="0098705F">
        <w:rPr>
          <w:rFonts w:ascii="Times New Roman" w:hAnsi="Times New Roman" w:cs="Times New Roman"/>
          <w:sz w:val="24"/>
          <w:szCs w:val="24"/>
        </w:rPr>
        <w:t xml:space="preserve"> mengumpulkan dan menganalisis data kualitatif, dan pada saat menggunakan metode kuantitatif</w:t>
      </w:r>
      <w:r w:rsidRPr="0098705F">
        <w:rPr>
          <w:rFonts w:ascii="Times New Roman" w:hAnsi="Times New Roman" w:cs="Times New Roman"/>
          <w:i/>
          <w:sz w:val="24"/>
          <w:szCs w:val="24"/>
        </w:rPr>
        <w:t xml:space="preserve">, </w:t>
      </w:r>
      <w:r w:rsidRPr="0098705F">
        <w:rPr>
          <w:rFonts w:ascii="Times New Roman" w:hAnsi="Times New Roman" w:cs="Times New Roman"/>
          <w:sz w:val="24"/>
          <w:szCs w:val="24"/>
        </w:rPr>
        <w:t>peneliti melakukan kajian teori untuk dapat dirumuskan hipotesis dan instrument penelitian</w:t>
      </w:r>
      <w:r w:rsidRPr="0098705F">
        <w:rPr>
          <w:rFonts w:ascii="Times New Roman" w:hAnsi="Times New Roman" w:cs="Times New Roman"/>
          <w:sz w:val="24"/>
          <w:szCs w:val="24"/>
          <w:lang w:val="id-ID"/>
        </w:rPr>
        <w:t>.</w:t>
      </w:r>
    </w:p>
    <w:p w:rsidR="0098705F" w:rsidRPr="0098705F" w:rsidRDefault="0098705F" w:rsidP="0098705F">
      <w:pPr>
        <w:pStyle w:val="ListParagraph"/>
        <w:tabs>
          <w:tab w:val="left" w:pos="990"/>
          <w:tab w:val="left" w:pos="1530"/>
        </w:tabs>
        <w:spacing w:line="240" w:lineRule="auto"/>
        <w:ind w:left="0" w:firstLine="720"/>
        <w:jc w:val="both"/>
        <w:rPr>
          <w:rFonts w:ascii="Times New Roman" w:eastAsia="Calibri" w:hAnsi="Times New Roman" w:cs="Times New Roman"/>
          <w:sz w:val="24"/>
          <w:szCs w:val="24"/>
          <w:lang w:val="id-ID"/>
        </w:rPr>
      </w:pPr>
      <w:r w:rsidRPr="0098705F">
        <w:rPr>
          <w:rFonts w:ascii="Times New Roman" w:hAnsi="Times New Roman" w:cs="Times New Roman"/>
          <w:sz w:val="24"/>
          <w:szCs w:val="24"/>
          <w:lang w:val="id-ID"/>
        </w:rPr>
        <w:t>Populasi dalam penelitian ini</w:t>
      </w:r>
      <w:r w:rsidRPr="0098705F">
        <w:rPr>
          <w:rFonts w:ascii="Times New Roman" w:eastAsia="Calibri" w:hAnsi="Times New Roman" w:cs="Times New Roman"/>
          <w:sz w:val="24"/>
          <w:szCs w:val="24"/>
          <w:lang w:val="id-ID"/>
        </w:rPr>
        <w:t xml:space="preserve"> adalah siswa kelas </w:t>
      </w:r>
      <w:r w:rsidRPr="0098705F">
        <w:rPr>
          <w:rFonts w:ascii="Times New Roman" w:eastAsia="Calibri" w:hAnsi="Times New Roman" w:cs="Times New Roman"/>
          <w:sz w:val="24"/>
          <w:szCs w:val="24"/>
        </w:rPr>
        <w:t>XI SMK Kesehatan Mega Rezky Makassar</w:t>
      </w:r>
      <w:r w:rsidRPr="0098705F">
        <w:rPr>
          <w:rFonts w:ascii="Times New Roman" w:eastAsia="Calibri" w:hAnsi="Times New Roman" w:cs="Times New Roman"/>
          <w:sz w:val="24"/>
          <w:szCs w:val="24"/>
          <w:lang w:val="id-ID"/>
        </w:rPr>
        <w:t xml:space="preserve"> yang </w:t>
      </w:r>
      <w:r w:rsidRPr="0098705F">
        <w:rPr>
          <w:rFonts w:ascii="Times New Roman" w:hAnsi="Times New Roman" w:cs="Times New Roman"/>
          <w:sz w:val="24"/>
          <w:szCs w:val="24"/>
        </w:rPr>
        <w:t xml:space="preserve">terdiri dari  71 siswa dan tersebar dalam </w:t>
      </w:r>
      <w:r w:rsidRPr="0098705F">
        <w:rPr>
          <w:rFonts w:ascii="Times New Roman" w:eastAsia="Calibri" w:hAnsi="Times New Roman" w:cs="Times New Roman"/>
          <w:sz w:val="24"/>
          <w:szCs w:val="24"/>
          <w:lang w:val="id-ID"/>
        </w:rPr>
        <w:t xml:space="preserve">empat kelas yaitu XI Keperawatan Medis, XI Keperawatan Kebidanan, XI Analis Kesehatan dan XI Farmasi. </w:t>
      </w:r>
      <w:proofErr w:type="gramStart"/>
      <w:r w:rsidRPr="0098705F">
        <w:rPr>
          <w:rFonts w:ascii="Times New Roman" w:hAnsi="Times New Roman" w:cs="Times New Roman"/>
          <w:sz w:val="24"/>
          <w:szCs w:val="24"/>
        </w:rPr>
        <w:t xml:space="preserve">Dengan menggunakan </w:t>
      </w:r>
      <w:r w:rsidRPr="0098705F">
        <w:rPr>
          <w:rFonts w:ascii="Times New Roman" w:hAnsi="Times New Roman" w:cs="Times New Roman"/>
          <w:iCs/>
          <w:sz w:val="24"/>
          <w:szCs w:val="24"/>
        </w:rPr>
        <w:t>teknik pengambilan sampel yang dilakukan secara acak tanpa memperhatikan strata yang ada dalam populasi</w:t>
      </w:r>
      <w:r w:rsidRPr="0098705F">
        <w:rPr>
          <w:rFonts w:ascii="Times New Roman" w:hAnsi="Times New Roman" w:cs="Times New Roman"/>
          <w:sz w:val="24"/>
          <w:szCs w:val="24"/>
        </w:rPr>
        <w:t xml:space="preserve"> maka dipilih satu kelas sebagai kelas eksprimen yaitu kelas </w:t>
      </w:r>
      <w:r w:rsidRPr="0098705F">
        <w:rPr>
          <w:rFonts w:ascii="Times New Roman" w:hAnsi="Times New Roman" w:cs="Times New Roman"/>
          <w:sz w:val="24"/>
          <w:szCs w:val="24"/>
          <w:lang w:val="id-ID"/>
        </w:rPr>
        <w:t>XI Analis Kesehatan</w:t>
      </w:r>
      <w:r w:rsidRPr="0098705F">
        <w:rPr>
          <w:rFonts w:ascii="Times New Roman" w:hAnsi="Times New Roman" w:cs="Times New Roman"/>
          <w:sz w:val="24"/>
          <w:szCs w:val="24"/>
        </w:rPr>
        <w:t xml:space="preserve"> yang berjumlah </w:t>
      </w:r>
      <w:r w:rsidRPr="0098705F">
        <w:rPr>
          <w:rFonts w:ascii="Times New Roman" w:hAnsi="Times New Roman" w:cs="Times New Roman"/>
          <w:sz w:val="24"/>
          <w:szCs w:val="24"/>
          <w:lang w:val="id-ID"/>
        </w:rPr>
        <w:t>21</w:t>
      </w:r>
      <w:r w:rsidRPr="0098705F">
        <w:rPr>
          <w:rFonts w:ascii="Times New Roman" w:hAnsi="Times New Roman" w:cs="Times New Roman"/>
          <w:sz w:val="24"/>
          <w:szCs w:val="24"/>
        </w:rPr>
        <w:t xml:space="preserve"> siswa</w:t>
      </w:r>
      <w:r w:rsidRPr="0098705F">
        <w:rPr>
          <w:rFonts w:ascii="Times New Roman" w:eastAsia="Calibri" w:hAnsi="Times New Roman" w:cs="Times New Roman"/>
          <w:sz w:val="24"/>
          <w:szCs w:val="24"/>
          <w:lang w:val="id-ID"/>
        </w:rPr>
        <w:t>.</w:t>
      </w:r>
      <w:proofErr w:type="gramEnd"/>
      <w:r w:rsidRPr="0098705F">
        <w:rPr>
          <w:rFonts w:ascii="Times New Roman" w:eastAsia="Calibri" w:hAnsi="Times New Roman" w:cs="Times New Roman"/>
          <w:sz w:val="24"/>
          <w:szCs w:val="24"/>
          <w:lang w:val="id-ID"/>
        </w:rPr>
        <w:t xml:space="preserve"> Selanjutnya </w:t>
      </w:r>
      <w:r w:rsidRPr="0098705F">
        <w:rPr>
          <w:rFonts w:ascii="Times New Roman" w:hAnsi="Times New Roman" w:cs="Times New Roman"/>
          <w:sz w:val="24"/>
          <w:szCs w:val="24"/>
          <w:lang w:val="id-ID"/>
        </w:rPr>
        <w:t>k</w:t>
      </w:r>
      <w:r w:rsidRPr="0098705F">
        <w:rPr>
          <w:rFonts w:ascii="Times New Roman" w:hAnsi="Times New Roman" w:cs="Times New Roman"/>
          <w:sz w:val="24"/>
          <w:szCs w:val="24"/>
        </w:rPr>
        <w:t xml:space="preserve">arena penelitian ini bertujuan untuk mengetahui </w:t>
      </w:r>
      <w:r w:rsidRPr="0098705F">
        <w:rPr>
          <w:rFonts w:ascii="Times New Roman" w:hAnsi="Times New Roman" w:cs="Times New Roman"/>
          <w:sz w:val="24"/>
          <w:szCs w:val="24"/>
          <w:lang w:val="id-ID"/>
        </w:rPr>
        <w:t xml:space="preserve">deskripsi </w:t>
      </w:r>
      <w:r w:rsidRPr="0098705F">
        <w:rPr>
          <w:rFonts w:ascii="Times New Roman" w:hAnsi="Times New Roman" w:cs="Times New Roman"/>
          <w:sz w:val="24"/>
          <w:szCs w:val="24"/>
        </w:rPr>
        <w:t xml:space="preserve">kemampuan </w:t>
      </w:r>
      <w:r w:rsidRPr="0098705F">
        <w:rPr>
          <w:rFonts w:ascii="Times New Roman" w:hAnsi="Times New Roman" w:cs="Times New Roman"/>
          <w:sz w:val="24"/>
          <w:szCs w:val="24"/>
          <w:lang w:val="id-ID"/>
        </w:rPr>
        <w:t>komunikasi</w:t>
      </w:r>
      <w:r w:rsidRPr="0098705F">
        <w:rPr>
          <w:rFonts w:ascii="Times New Roman" w:hAnsi="Times New Roman" w:cs="Times New Roman"/>
          <w:sz w:val="24"/>
          <w:szCs w:val="24"/>
        </w:rPr>
        <w:t xml:space="preserve"> dan </w:t>
      </w:r>
      <w:r w:rsidRPr="0098705F">
        <w:rPr>
          <w:rFonts w:ascii="Times New Roman" w:hAnsi="Times New Roman" w:cs="Times New Roman"/>
          <w:sz w:val="24"/>
          <w:szCs w:val="24"/>
          <w:lang w:val="id-ID"/>
        </w:rPr>
        <w:t xml:space="preserve">berpikir logis </w:t>
      </w:r>
      <w:r w:rsidRPr="0098705F">
        <w:rPr>
          <w:rFonts w:ascii="Times New Roman" w:hAnsi="Times New Roman" w:cs="Times New Roman"/>
          <w:sz w:val="24"/>
          <w:szCs w:val="24"/>
        </w:rPr>
        <w:t>matemati</w:t>
      </w:r>
      <w:r w:rsidRPr="0098705F">
        <w:rPr>
          <w:rFonts w:ascii="Times New Roman" w:hAnsi="Times New Roman" w:cs="Times New Roman"/>
          <w:sz w:val="24"/>
          <w:szCs w:val="24"/>
          <w:lang w:val="id-ID"/>
        </w:rPr>
        <w:t>ka</w:t>
      </w:r>
      <w:r w:rsidRPr="0098705F">
        <w:rPr>
          <w:rFonts w:ascii="Times New Roman" w:hAnsi="Times New Roman" w:cs="Times New Roman"/>
          <w:sz w:val="24"/>
          <w:szCs w:val="24"/>
        </w:rPr>
        <w:t xml:space="preserve"> siswa, maka pemilihan subjek dilakukan berdasarkan </w:t>
      </w:r>
      <w:r w:rsidRPr="0098705F">
        <w:rPr>
          <w:rFonts w:ascii="Times New Roman" w:hAnsi="Times New Roman" w:cs="Times New Roman"/>
          <w:sz w:val="24"/>
          <w:szCs w:val="24"/>
          <w:lang w:val="id-ID"/>
        </w:rPr>
        <w:t>kemampuan matematika siswa</w:t>
      </w:r>
      <w:r w:rsidRPr="0098705F">
        <w:rPr>
          <w:rFonts w:ascii="Times New Roman" w:hAnsi="Times New Roman" w:cs="Times New Roman"/>
          <w:sz w:val="24"/>
          <w:szCs w:val="24"/>
        </w:rPr>
        <w:t xml:space="preserve"> yang diperoleh dari </w:t>
      </w:r>
      <w:r w:rsidRPr="0098705F">
        <w:rPr>
          <w:rFonts w:ascii="Times New Roman" w:hAnsi="Times New Roman" w:cs="Times New Roman"/>
          <w:sz w:val="24"/>
          <w:szCs w:val="24"/>
          <w:lang w:val="id-ID"/>
        </w:rPr>
        <w:t xml:space="preserve">nilai rapor matematika siswa pada semester III sebelum melakukan perbaikan, </w:t>
      </w:r>
      <w:r w:rsidRPr="0098705F">
        <w:rPr>
          <w:rFonts w:ascii="Times New Roman" w:eastAsia="Calibri" w:hAnsi="Times New Roman" w:cs="Times New Roman"/>
          <w:sz w:val="24"/>
          <w:szCs w:val="24"/>
        </w:rPr>
        <w:t xml:space="preserve">subjek penelitian ditetapkan sebanyak </w:t>
      </w:r>
      <w:r w:rsidRPr="0098705F">
        <w:rPr>
          <w:rFonts w:ascii="Times New Roman" w:eastAsia="Calibri" w:hAnsi="Times New Roman" w:cs="Times New Roman"/>
          <w:sz w:val="24"/>
          <w:szCs w:val="24"/>
          <w:lang w:val="id-ID"/>
        </w:rPr>
        <w:t xml:space="preserve">tiga </w:t>
      </w:r>
      <w:r w:rsidRPr="0098705F">
        <w:rPr>
          <w:rFonts w:ascii="Times New Roman" w:eastAsia="Calibri" w:hAnsi="Times New Roman" w:cs="Times New Roman"/>
          <w:sz w:val="24"/>
          <w:szCs w:val="24"/>
        </w:rPr>
        <w:t>orang siswa</w:t>
      </w:r>
      <w:r w:rsidRPr="0098705F">
        <w:rPr>
          <w:rFonts w:ascii="Times New Roman" w:eastAsia="Calibri" w:hAnsi="Times New Roman" w:cs="Times New Roman"/>
          <w:sz w:val="24"/>
          <w:szCs w:val="24"/>
          <w:lang w:val="id-ID"/>
        </w:rPr>
        <w:t xml:space="preserve"> dengan rincian satu orang siswa dengan kemampuan </w:t>
      </w:r>
      <w:r w:rsidRPr="0098705F">
        <w:rPr>
          <w:rFonts w:ascii="Times New Roman" w:eastAsia="Calibri" w:hAnsi="Times New Roman" w:cs="Times New Roman"/>
          <w:sz w:val="24"/>
          <w:szCs w:val="24"/>
        </w:rPr>
        <w:t>matematika tinggi</w:t>
      </w:r>
      <w:r w:rsidRPr="0098705F">
        <w:rPr>
          <w:rFonts w:ascii="Times New Roman" w:eastAsia="Calibri" w:hAnsi="Times New Roman" w:cs="Times New Roman"/>
          <w:sz w:val="24"/>
          <w:szCs w:val="24"/>
          <w:lang w:val="id-ID"/>
        </w:rPr>
        <w:t>, satu orang siswa dengan kemampuan</w:t>
      </w:r>
      <w:r w:rsidRPr="0098705F">
        <w:rPr>
          <w:rFonts w:ascii="Times New Roman" w:eastAsia="Calibri" w:hAnsi="Times New Roman" w:cs="Times New Roman"/>
          <w:sz w:val="24"/>
          <w:szCs w:val="24"/>
        </w:rPr>
        <w:t xml:space="preserve"> matematika</w:t>
      </w:r>
      <w:r w:rsidRPr="0098705F">
        <w:rPr>
          <w:rFonts w:ascii="Times New Roman" w:eastAsia="Calibri" w:hAnsi="Times New Roman" w:cs="Times New Roman"/>
          <w:sz w:val="24"/>
          <w:szCs w:val="24"/>
          <w:lang w:val="id-ID"/>
        </w:rPr>
        <w:t xml:space="preserve"> </w:t>
      </w:r>
      <w:r w:rsidRPr="0098705F">
        <w:rPr>
          <w:rFonts w:ascii="Times New Roman" w:eastAsia="Calibri" w:hAnsi="Times New Roman" w:cs="Times New Roman"/>
          <w:sz w:val="24"/>
          <w:szCs w:val="24"/>
        </w:rPr>
        <w:t xml:space="preserve">sedang </w:t>
      </w:r>
      <w:r w:rsidRPr="0098705F">
        <w:rPr>
          <w:rFonts w:ascii="Times New Roman" w:eastAsia="Calibri" w:hAnsi="Times New Roman" w:cs="Times New Roman"/>
          <w:sz w:val="24"/>
          <w:szCs w:val="24"/>
          <w:lang w:val="id-ID"/>
        </w:rPr>
        <w:t xml:space="preserve"> dan satu orang siswa dengan</w:t>
      </w:r>
      <w:r w:rsidRPr="0098705F">
        <w:rPr>
          <w:rFonts w:ascii="Times New Roman" w:eastAsia="Calibri" w:hAnsi="Times New Roman" w:cs="Times New Roman"/>
          <w:sz w:val="24"/>
          <w:szCs w:val="24"/>
        </w:rPr>
        <w:t xml:space="preserve"> kemampuan</w:t>
      </w:r>
      <w:r w:rsidRPr="0098705F">
        <w:rPr>
          <w:rFonts w:ascii="Times New Roman" w:eastAsia="Calibri" w:hAnsi="Times New Roman" w:cs="Times New Roman"/>
          <w:sz w:val="24"/>
          <w:szCs w:val="24"/>
          <w:lang w:val="id-ID"/>
        </w:rPr>
        <w:t xml:space="preserve"> </w:t>
      </w:r>
      <w:r w:rsidRPr="0098705F">
        <w:rPr>
          <w:rFonts w:ascii="Times New Roman" w:eastAsia="Calibri" w:hAnsi="Times New Roman" w:cs="Times New Roman"/>
          <w:sz w:val="24"/>
          <w:szCs w:val="24"/>
        </w:rPr>
        <w:t>matematika</w:t>
      </w:r>
      <w:r w:rsidRPr="0098705F">
        <w:rPr>
          <w:rFonts w:ascii="Times New Roman" w:eastAsia="Calibri" w:hAnsi="Times New Roman" w:cs="Times New Roman"/>
          <w:sz w:val="24"/>
          <w:szCs w:val="24"/>
          <w:lang w:val="id-ID"/>
        </w:rPr>
        <w:t xml:space="preserve"> </w:t>
      </w:r>
      <w:r w:rsidRPr="0098705F">
        <w:rPr>
          <w:rFonts w:ascii="Times New Roman" w:eastAsia="Calibri" w:hAnsi="Times New Roman" w:cs="Times New Roman"/>
          <w:sz w:val="24"/>
          <w:szCs w:val="24"/>
        </w:rPr>
        <w:t>rendah</w:t>
      </w:r>
      <w:r w:rsidRPr="0098705F">
        <w:rPr>
          <w:rFonts w:ascii="Times New Roman" w:eastAsia="Calibri" w:hAnsi="Times New Roman" w:cs="Times New Roman"/>
          <w:sz w:val="24"/>
          <w:szCs w:val="24"/>
          <w:lang w:val="id-ID"/>
        </w:rPr>
        <w:t xml:space="preserve">. </w:t>
      </w:r>
    </w:p>
    <w:p w:rsidR="0098705F" w:rsidRPr="0098705F" w:rsidRDefault="0098705F" w:rsidP="0098705F">
      <w:pPr>
        <w:pStyle w:val="ListParagraph"/>
        <w:tabs>
          <w:tab w:val="left" w:pos="990"/>
          <w:tab w:val="left" w:pos="1530"/>
        </w:tabs>
        <w:spacing w:line="240" w:lineRule="auto"/>
        <w:ind w:left="0" w:firstLine="720"/>
        <w:jc w:val="both"/>
        <w:rPr>
          <w:rFonts w:ascii="Times New Roman" w:hAnsi="Times New Roman" w:cs="Times New Roman"/>
          <w:sz w:val="24"/>
          <w:szCs w:val="24"/>
          <w:lang w:val="id-ID"/>
        </w:rPr>
      </w:pPr>
      <w:r w:rsidRPr="0098705F">
        <w:rPr>
          <w:rFonts w:ascii="Times New Roman" w:hAnsi="Times New Roman" w:cs="Times New Roman"/>
          <w:sz w:val="24"/>
          <w:szCs w:val="24"/>
        </w:rPr>
        <w:t xml:space="preserve">Karena calon subjek yang memenuhi kriteria melebihi dari subjek penelitian yang dibutuhkan maka subjek dipilih berdasarkan pertimbangan guru dengan acuan: (1) Subjek mampu berkomunikasi/mengekspresikan pikirannya berdasarkan pengamatan guru selama proses belajar mengajar di kelas. (2) </w:t>
      </w:r>
      <w:proofErr w:type="gramStart"/>
      <w:r w:rsidRPr="0098705F">
        <w:rPr>
          <w:rFonts w:ascii="Times New Roman" w:hAnsi="Times New Roman" w:cs="Times New Roman"/>
          <w:sz w:val="24"/>
          <w:szCs w:val="24"/>
        </w:rPr>
        <w:t>kesediaan</w:t>
      </w:r>
      <w:proofErr w:type="gramEnd"/>
      <w:r w:rsidRPr="0098705F">
        <w:rPr>
          <w:rFonts w:ascii="Times New Roman" w:hAnsi="Times New Roman" w:cs="Times New Roman"/>
          <w:sz w:val="24"/>
          <w:szCs w:val="24"/>
        </w:rPr>
        <w:t xml:space="preserve"> subjek untuk berpartisipasi dalam pengambilan data selama penelitian</w:t>
      </w:r>
    </w:p>
    <w:p w:rsidR="0098705F" w:rsidRPr="0098705F" w:rsidRDefault="0098705F" w:rsidP="0098705F">
      <w:pPr>
        <w:pStyle w:val="ListParagraph"/>
        <w:tabs>
          <w:tab w:val="left" w:pos="990"/>
          <w:tab w:val="left" w:pos="1530"/>
        </w:tabs>
        <w:spacing w:line="240" w:lineRule="auto"/>
        <w:ind w:left="0" w:firstLine="720"/>
        <w:jc w:val="both"/>
        <w:rPr>
          <w:rFonts w:ascii="Times New Roman" w:hAnsi="Times New Roman" w:cs="Times New Roman"/>
          <w:sz w:val="24"/>
          <w:szCs w:val="24"/>
          <w:lang w:val="id-ID"/>
        </w:rPr>
      </w:pPr>
      <w:r w:rsidRPr="0098705F">
        <w:rPr>
          <w:rFonts w:ascii="Times New Roman" w:hAnsi="Times New Roman" w:cs="Times New Roman"/>
          <w:sz w:val="24"/>
          <w:szCs w:val="24"/>
          <w:lang w:val="id-ID"/>
        </w:rPr>
        <w:t>P</w:t>
      </w:r>
      <w:r w:rsidRPr="0098705F">
        <w:rPr>
          <w:rFonts w:ascii="Times New Roman" w:hAnsi="Times New Roman" w:cs="Times New Roman"/>
          <w:sz w:val="24"/>
          <w:szCs w:val="24"/>
        </w:rPr>
        <w:t>engumpulan data yang dilakukan dalam penelitian ini</w:t>
      </w:r>
      <w:r w:rsidRPr="0098705F">
        <w:rPr>
          <w:rFonts w:ascii="Times New Roman" w:hAnsi="Times New Roman" w:cs="Times New Roman"/>
          <w:sz w:val="24"/>
          <w:szCs w:val="24"/>
          <w:lang w:val="id-ID"/>
        </w:rPr>
        <w:t xml:space="preserve"> yaitu u</w:t>
      </w:r>
      <w:r w:rsidRPr="0098705F">
        <w:rPr>
          <w:rFonts w:ascii="Times New Roman" w:hAnsi="Times New Roman" w:cs="Times New Roman"/>
          <w:sz w:val="24"/>
          <w:szCs w:val="24"/>
        </w:rPr>
        <w:t xml:space="preserve">ntuk memperoleh data validasi ahli dilakukan penyebaran perangkat pembelajaran yang telah dirancang kepada beberapa ahli (validator) atau pakar pendidikan untuk dinilai dan diberi masukan berupa saran-saran dan kritikan. </w:t>
      </w:r>
      <w:r w:rsidRPr="0098705F">
        <w:rPr>
          <w:rFonts w:ascii="Times New Roman" w:hAnsi="Times New Roman" w:cs="Times New Roman"/>
          <w:sz w:val="24"/>
          <w:szCs w:val="24"/>
          <w:lang w:val="id-ID"/>
        </w:rPr>
        <w:t>Selanjutnya u</w:t>
      </w:r>
      <w:r w:rsidRPr="0098705F">
        <w:rPr>
          <w:rFonts w:ascii="Times New Roman" w:hAnsi="Times New Roman" w:cs="Times New Roman"/>
          <w:sz w:val="24"/>
          <w:szCs w:val="24"/>
        </w:rPr>
        <w:t>ntuk memperoleh data tentang kemampuan komunikasi matematika</w:t>
      </w:r>
      <w:r w:rsidRPr="0098705F">
        <w:rPr>
          <w:rFonts w:ascii="Times New Roman" w:hAnsi="Times New Roman" w:cs="Times New Roman"/>
          <w:sz w:val="24"/>
          <w:szCs w:val="24"/>
          <w:lang w:val="id-ID"/>
        </w:rPr>
        <w:t xml:space="preserve"> </w:t>
      </w:r>
      <w:r w:rsidRPr="0098705F">
        <w:rPr>
          <w:rFonts w:ascii="Times New Roman" w:hAnsi="Times New Roman" w:cs="Times New Roman"/>
          <w:sz w:val="24"/>
          <w:szCs w:val="24"/>
        </w:rPr>
        <w:t>dan berpikir logis diberikan  tes kepada siswa yaitu tes pada awal (</w:t>
      </w:r>
      <w:r w:rsidRPr="0098705F">
        <w:rPr>
          <w:rFonts w:ascii="Times New Roman" w:hAnsi="Times New Roman" w:cs="Times New Roman"/>
          <w:i/>
          <w:sz w:val="24"/>
          <w:szCs w:val="24"/>
        </w:rPr>
        <w:t>pre-test</w:t>
      </w:r>
      <w:r w:rsidRPr="0098705F">
        <w:rPr>
          <w:rFonts w:ascii="Times New Roman" w:hAnsi="Times New Roman" w:cs="Times New Roman"/>
          <w:sz w:val="24"/>
          <w:szCs w:val="24"/>
        </w:rPr>
        <w:t>)sebelum penerapan model</w:t>
      </w:r>
      <w:r w:rsidRPr="0098705F">
        <w:rPr>
          <w:rFonts w:ascii="Times New Roman" w:hAnsi="Times New Roman" w:cs="Times New Roman"/>
          <w:sz w:val="24"/>
          <w:szCs w:val="24"/>
          <w:lang w:val="id-ID"/>
        </w:rPr>
        <w:t xml:space="preserve"> pembelajaran </w:t>
      </w:r>
      <w:r w:rsidRPr="0098705F">
        <w:rPr>
          <w:rFonts w:ascii="Times New Roman" w:hAnsi="Times New Roman" w:cs="Times New Roman"/>
          <w:sz w:val="24"/>
          <w:szCs w:val="24"/>
        </w:rPr>
        <w:t>generati</w:t>
      </w:r>
      <w:r w:rsidRPr="0098705F">
        <w:rPr>
          <w:rFonts w:ascii="Times New Roman" w:hAnsi="Times New Roman" w:cs="Times New Roman"/>
          <w:sz w:val="24"/>
          <w:szCs w:val="24"/>
          <w:lang w:val="id-ID"/>
        </w:rPr>
        <w:t xml:space="preserve">f </w:t>
      </w:r>
      <w:r w:rsidRPr="0098705F">
        <w:rPr>
          <w:rFonts w:ascii="Times New Roman" w:hAnsi="Times New Roman" w:cs="Times New Roman"/>
          <w:sz w:val="24"/>
          <w:szCs w:val="24"/>
        </w:rPr>
        <w:t>dan tes akhir atau (</w:t>
      </w:r>
      <w:r w:rsidRPr="0098705F">
        <w:rPr>
          <w:rFonts w:ascii="Times New Roman" w:hAnsi="Times New Roman" w:cs="Times New Roman"/>
          <w:i/>
          <w:sz w:val="24"/>
          <w:szCs w:val="24"/>
        </w:rPr>
        <w:t>post-test</w:t>
      </w:r>
      <w:r w:rsidRPr="0098705F">
        <w:rPr>
          <w:rFonts w:ascii="Times New Roman" w:hAnsi="Times New Roman" w:cs="Times New Roman"/>
          <w:sz w:val="24"/>
          <w:szCs w:val="24"/>
        </w:rPr>
        <w:t>) setelah penerapan model</w:t>
      </w:r>
      <w:r w:rsidRPr="0098705F">
        <w:rPr>
          <w:rFonts w:ascii="Times New Roman" w:hAnsi="Times New Roman" w:cs="Times New Roman"/>
          <w:sz w:val="24"/>
          <w:szCs w:val="24"/>
          <w:lang w:val="id-ID"/>
        </w:rPr>
        <w:t xml:space="preserve"> pembelajaran</w:t>
      </w:r>
      <w:r w:rsidRPr="0098705F">
        <w:rPr>
          <w:rFonts w:ascii="Times New Roman" w:hAnsi="Times New Roman" w:cs="Times New Roman"/>
          <w:sz w:val="24"/>
          <w:szCs w:val="24"/>
        </w:rPr>
        <w:t xml:space="preserve"> generatif pada pembelajaran matematika. </w:t>
      </w:r>
      <w:proofErr w:type="gramStart"/>
      <w:r w:rsidRPr="0098705F">
        <w:rPr>
          <w:rFonts w:ascii="Times New Roman" w:hAnsi="Times New Roman" w:cs="Times New Roman"/>
          <w:sz w:val="24"/>
          <w:szCs w:val="24"/>
        </w:rPr>
        <w:t>Selanjutnya melakukan wawancara terhadap subyek penelitian untuk memperoleh gambaran dan uraian terkait dengan data kemampuan komunikasi dan berpikir logis matematika siswa pada pembelajaran generatif.</w:t>
      </w:r>
      <w:proofErr w:type="gramEnd"/>
      <w:r w:rsidRPr="0098705F">
        <w:rPr>
          <w:rFonts w:ascii="Times New Roman" w:hAnsi="Times New Roman" w:cs="Times New Roman"/>
          <w:sz w:val="24"/>
          <w:szCs w:val="24"/>
          <w:lang w:val="id-ID"/>
        </w:rPr>
        <w:t xml:space="preserve"> Adapun </w:t>
      </w:r>
      <w:r w:rsidRPr="0098705F">
        <w:rPr>
          <w:rFonts w:ascii="Times New Roman" w:hAnsi="Times New Roman" w:cs="Times New Roman"/>
          <w:sz w:val="24"/>
          <w:szCs w:val="24"/>
        </w:rPr>
        <w:t xml:space="preserve">Instrumen yang digunakan untuk mengumpulkan data adalah tes kemampuan komunikasi matematika tes kemampuan berpikir logis matematika siswa, </w:t>
      </w:r>
      <w:r w:rsidRPr="0098705F">
        <w:rPr>
          <w:rFonts w:ascii="Times New Roman" w:hAnsi="Times New Roman" w:cs="Times New Roman"/>
          <w:sz w:val="24"/>
          <w:szCs w:val="24"/>
          <w:lang w:val="sv-SE"/>
        </w:rPr>
        <w:t xml:space="preserve">lembar pengamatan pengelolaan pembelajaran, </w:t>
      </w:r>
      <w:r w:rsidRPr="0098705F">
        <w:rPr>
          <w:rFonts w:ascii="Times New Roman" w:hAnsi="Times New Roman" w:cs="Times New Roman"/>
          <w:sz w:val="24"/>
          <w:szCs w:val="24"/>
        </w:rPr>
        <w:t>dan pedoman wawancara</w:t>
      </w:r>
      <w:r w:rsidRPr="0098705F">
        <w:rPr>
          <w:rFonts w:ascii="Times New Roman" w:hAnsi="Times New Roman" w:cs="Times New Roman"/>
          <w:sz w:val="24"/>
          <w:szCs w:val="24"/>
          <w:lang w:val="id-ID"/>
        </w:rPr>
        <w:t xml:space="preserve"> sesuai dengan indikator-indikator yang telah ditetapkan sebelumnya.</w:t>
      </w:r>
    </w:p>
    <w:p w:rsidR="0098705F" w:rsidRPr="0098705F" w:rsidRDefault="0098705F" w:rsidP="0098705F">
      <w:pPr>
        <w:pStyle w:val="ListParagraph"/>
        <w:tabs>
          <w:tab w:val="left" w:pos="990"/>
          <w:tab w:val="left" w:pos="1530"/>
        </w:tabs>
        <w:spacing w:line="240" w:lineRule="auto"/>
        <w:ind w:left="0" w:firstLine="720"/>
        <w:jc w:val="both"/>
        <w:rPr>
          <w:rFonts w:ascii="Times New Roman" w:hAnsi="Times New Roman" w:cs="Times New Roman"/>
          <w:sz w:val="24"/>
          <w:szCs w:val="24"/>
          <w:lang w:val="id-ID"/>
        </w:rPr>
      </w:pPr>
      <w:r w:rsidRPr="0098705F">
        <w:rPr>
          <w:rFonts w:ascii="Times New Roman" w:eastAsia="Calibri" w:hAnsi="Times New Roman" w:cs="Times New Roman"/>
          <w:sz w:val="24"/>
          <w:szCs w:val="24"/>
        </w:rPr>
        <w:lastRenderedPageBreak/>
        <w:t xml:space="preserve">Dalam pengumpulan data penelitian, dilakukan teknik triangulasi yaitu mengumpulkan data sekaligus mengecek kredibilitas data dengan berbagai teknik pengumpulan data yang berbeda-beda untuk mendapatkan data dari subjek yang </w:t>
      </w:r>
      <w:proofErr w:type="gramStart"/>
      <w:r w:rsidRPr="0098705F">
        <w:rPr>
          <w:rFonts w:ascii="Times New Roman" w:eastAsia="Calibri" w:hAnsi="Times New Roman" w:cs="Times New Roman"/>
          <w:sz w:val="24"/>
          <w:szCs w:val="24"/>
        </w:rPr>
        <w:t>sama</w:t>
      </w:r>
      <w:proofErr w:type="gramEnd"/>
      <w:r w:rsidRPr="0098705F">
        <w:rPr>
          <w:rFonts w:ascii="Times New Roman" w:eastAsia="Calibri" w:hAnsi="Times New Roman" w:cs="Times New Roman"/>
          <w:sz w:val="24"/>
          <w:szCs w:val="24"/>
        </w:rPr>
        <w:t xml:space="preserve">. </w:t>
      </w:r>
      <w:proofErr w:type="gramStart"/>
      <w:r w:rsidRPr="0098705F">
        <w:rPr>
          <w:rFonts w:ascii="Times New Roman" w:eastAsia="Calibri" w:hAnsi="Times New Roman" w:cs="Times New Roman"/>
          <w:sz w:val="24"/>
          <w:szCs w:val="24"/>
        </w:rPr>
        <w:t>Peneliti menggunakan observasi parsitipatif, wawancara mendalam, dan pendokumentasian.</w:t>
      </w:r>
      <w:proofErr w:type="gramEnd"/>
    </w:p>
    <w:p w:rsidR="0098705F" w:rsidRPr="0098705F" w:rsidRDefault="0098705F" w:rsidP="0098705F">
      <w:pPr>
        <w:tabs>
          <w:tab w:val="left" w:pos="0"/>
        </w:tabs>
        <w:spacing w:line="240" w:lineRule="auto"/>
        <w:ind w:right="51"/>
        <w:contextualSpacing/>
        <w:jc w:val="both"/>
        <w:rPr>
          <w:rFonts w:ascii="Times New Roman" w:hAnsi="Times New Roman" w:cs="Times New Roman"/>
          <w:sz w:val="24"/>
          <w:szCs w:val="24"/>
        </w:rPr>
      </w:pPr>
      <w:r w:rsidRPr="0098705F">
        <w:rPr>
          <w:rFonts w:ascii="Times New Roman" w:hAnsi="Times New Roman" w:cs="Times New Roman"/>
          <w:sz w:val="24"/>
          <w:szCs w:val="24"/>
        </w:rPr>
        <w:t>Adapun teknik analisis data yang digunakan adalah sebagai berikut</w:t>
      </w:r>
      <w:proofErr w:type="gramStart"/>
      <w:r w:rsidRPr="0098705F">
        <w:rPr>
          <w:rFonts w:ascii="Times New Roman" w:hAnsi="Times New Roman" w:cs="Times New Roman"/>
          <w:sz w:val="24"/>
          <w:szCs w:val="24"/>
        </w:rPr>
        <w:t>:</w:t>
      </w:r>
      <w:r w:rsidRPr="0098705F">
        <w:rPr>
          <w:rFonts w:ascii="Times New Roman" w:hAnsi="Times New Roman" w:cs="Times New Roman"/>
          <w:sz w:val="24"/>
          <w:szCs w:val="24"/>
          <w:lang w:val="nb-NO"/>
        </w:rPr>
        <w:t>.</w:t>
      </w:r>
      <w:proofErr w:type="gramEnd"/>
    </w:p>
    <w:p w:rsidR="0098705F" w:rsidRPr="0098705F" w:rsidRDefault="0098705F" w:rsidP="0098705F">
      <w:pPr>
        <w:pStyle w:val="ListParagraph"/>
        <w:numPr>
          <w:ilvl w:val="0"/>
          <w:numId w:val="14"/>
        </w:numPr>
        <w:tabs>
          <w:tab w:val="clear" w:pos="720"/>
        </w:tabs>
        <w:spacing w:after="0" w:line="240" w:lineRule="auto"/>
        <w:ind w:left="426" w:hanging="426"/>
        <w:jc w:val="both"/>
        <w:rPr>
          <w:rFonts w:ascii="Times New Roman" w:hAnsi="Times New Roman" w:cs="Times New Roman"/>
          <w:b/>
          <w:sz w:val="24"/>
          <w:szCs w:val="24"/>
        </w:rPr>
      </w:pPr>
      <w:r w:rsidRPr="0098705F">
        <w:rPr>
          <w:rFonts w:ascii="Times New Roman" w:hAnsi="Times New Roman" w:cs="Times New Roman"/>
          <w:b/>
          <w:sz w:val="24"/>
          <w:szCs w:val="24"/>
        </w:rPr>
        <w:t>Analisis Statistik Deskriptif</w:t>
      </w:r>
    </w:p>
    <w:p w:rsidR="0098705F" w:rsidRPr="0098705F" w:rsidRDefault="0098705F" w:rsidP="0098705F">
      <w:pPr>
        <w:pStyle w:val="ListParagraph"/>
        <w:numPr>
          <w:ilvl w:val="4"/>
          <w:numId w:val="14"/>
        </w:numPr>
        <w:tabs>
          <w:tab w:val="clear" w:pos="3600"/>
        </w:tabs>
        <w:spacing w:after="0" w:line="240" w:lineRule="auto"/>
        <w:ind w:left="450" w:hanging="450"/>
        <w:jc w:val="both"/>
        <w:rPr>
          <w:rFonts w:ascii="Times New Roman" w:hAnsi="Times New Roman" w:cs="Times New Roman"/>
          <w:sz w:val="24"/>
          <w:szCs w:val="24"/>
        </w:rPr>
      </w:pPr>
      <w:r w:rsidRPr="0098705F">
        <w:rPr>
          <w:rFonts w:ascii="Times New Roman" w:hAnsi="Times New Roman" w:cs="Times New Roman"/>
          <w:sz w:val="24"/>
          <w:szCs w:val="24"/>
          <w:lang w:val="id-ID"/>
        </w:rPr>
        <w:t>Deskripsi Keterlaksanaan model pembelajaran generatif pada pembelajaran matematika</w:t>
      </w:r>
    </w:p>
    <w:p w:rsidR="0098705F" w:rsidRPr="0098705F" w:rsidRDefault="0098705F" w:rsidP="0098705F">
      <w:pPr>
        <w:pStyle w:val="ListParagraph"/>
        <w:spacing w:line="240" w:lineRule="auto"/>
        <w:ind w:left="0" w:firstLine="851"/>
        <w:jc w:val="both"/>
        <w:rPr>
          <w:rFonts w:ascii="Times New Roman" w:hAnsi="Times New Roman" w:cs="Times New Roman"/>
          <w:sz w:val="24"/>
          <w:szCs w:val="24"/>
          <w:lang w:val="id-ID"/>
        </w:rPr>
      </w:pPr>
      <w:r w:rsidRPr="0098705F">
        <w:rPr>
          <w:rFonts w:ascii="Times New Roman" w:hAnsi="Times New Roman" w:cs="Times New Roman"/>
          <w:sz w:val="24"/>
          <w:szCs w:val="24"/>
          <w:lang w:val="id-ID"/>
        </w:rPr>
        <w:t xml:space="preserve">Analisis rata-rata digunakan untuk menganalisis keterlaksanaan pembelajaran generatif pada pembelajaran matematika. Tingkat keterlaksanaan pembelajaran dihitung dengan cara menjumlahkan nilai tiap aspek kemudian membaginya dengan banyak aspek yang dinilai. Adapun pengkategorian keterlaksanaan pembelajaran digunakan kategori pada tabel berikut </w:t>
      </w:r>
    </w:p>
    <w:p w:rsidR="0098705F" w:rsidRPr="0098705F" w:rsidRDefault="0098705F" w:rsidP="0098705F">
      <w:pPr>
        <w:spacing w:line="240" w:lineRule="auto"/>
        <w:contextualSpacing/>
        <w:jc w:val="center"/>
        <w:rPr>
          <w:rFonts w:ascii="Times New Roman" w:hAnsi="Times New Roman" w:cs="Times New Roman"/>
          <w:sz w:val="24"/>
          <w:szCs w:val="24"/>
          <w:lang w:val="id-ID"/>
        </w:rPr>
      </w:pPr>
      <w:r w:rsidRPr="0098705F">
        <w:rPr>
          <w:rFonts w:ascii="Times New Roman" w:hAnsi="Times New Roman" w:cs="Times New Roman"/>
          <w:sz w:val="24"/>
          <w:szCs w:val="24"/>
        </w:rPr>
        <w:t xml:space="preserve">Tabel </w:t>
      </w:r>
      <w:r w:rsidRPr="0098705F">
        <w:rPr>
          <w:rFonts w:ascii="Times New Roman" w:hAnsi="Times New Roman" w:cs="Times New Roman"/>
          <w:sz w:val="24"/>
          <w:szCs w:val="24"/>
          <w:lang w:val="id-ID"/>
        </w:rPr>
        <w:t>1.1</w:t>
      </w:r>
      <w:r w:rsidRPr="0098705F">
        <w:rPr>
          <w:rFonts w:ascii="Times New Roman" w:hAnsi="Times New Roman" w:cs="Times New Roman"/>
          <w:sz w:val="24"/>
          <w:szCs w:val="24"/>
        </w:rPr>
        <w:t xml:space="preserve"> </w:t>
      </w:r>
      <w:r w:rsidRPr="0098705F">
        <w:rPr>
          <w:rFonts w:ascii="Times New Roman" w:hAnsi="Times New Roman" w:cs="Times New Roman"/>
          <w:sz w:val="24"/>
          <w:szCs w:val="24"/>
          <w:lang w:val="id-ID"/>
        </w:rPr>
        <w:t>Konversi nilai tingkat keterlaksanaan pembelajaran</w:t>
      </w:r>
    </w:p>
    <w:tbl>
      <w:tblPr>
        <w:tblStyle w:val="TableGrid"/>
        <w:tblW w:w="7088" w:type="dxa"/>
        <w:tblInd w:w="817"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709"/>
        <w:gridCol w:w="3118"/>
        <w:gridCol w:w="3261"/>
      </w:tblGrid>
      <w:tr w:rsidR="0098705F" w:rsidRPr="0098705F" w:rsidTr="00551574">
        <w:trPr>
          <w:trHeight w:val="277"/>
        </w:trPr>
        <w:tc>
          <w:tcPr>
            <w:tcW w:w="709" w:type="dxa"/>
          </w:tcPr>
          <w:p w:rsidR="0098705F" w:rsidRPr="0098705F" w:rsidRDefault="0098705F" w:rsidP="00551574">
            <w:pPr>
              <w:pStyle w:val="ListParagraph"/>
              <w:ind w:left="0"/>
              <w:jc w:val="center"/>
              <w:rPr>
                <w:rFonts w:ascii="Times New Roman" w:hAnsi="Times New Roman" w:cs="Times New Roman"/>
                <w:b/>
                <w:sz w:val="24"/>
                <w:szCs w:val="24"/>
                <w:lang w:val="id-ID"/>
              </w:rPr>
            </w:pPr>
            <w:r w:rsidRPr="0098705F">
              <w:rPr>
                <w:rFonts w:ascii="Times New Roman" w:hAnsi="Times New Roman" w:cs="Times New Roman"/>
                <w:b/>
                <w:sz w:val="24"/>
                <w:szCs w:val="24"/>
                <w:lang w:val="id-ID"/>
              </w:rPr>
              <w:t>No</w:t>
            </w:r>
          </w:p>
        </w:tc>
        <w:tc>
          <w:tcPr>
            <w:tcW w:w="3118" w:type="dxa"/>
          </w:tcPr>
          <w:p w:rsidR="0098705F" w:rsidRPr="0098705F" w:rsidRDefault="0098705F" w:rsidP="00551574">
            <w:pPr>
              <w:pStyle w:val="ListParagraph"/>
              <w:ind w:left="0"/>
              <w:rPr>
                <w:rFonts w:ascii="Times New Roman" w:hAnsi="Times New Roman" w:cs="Times New Roman"/>
                <w:b/>
                <w:sz w:val="24"/>
                <w:szCs w:val="24"/>
                <w:lang w:val="id-ID"/>
              </w:rPr>
            </w:pPr>
            <w:r w:rsidRPr="0098705F">
              <w:rPr>
                <w:rFonts w:ascii="Times New Roman" w:hAnsi="Times New Roman" w:cs="Times New Roman"/>
                <w:b/>
                <w:sz w:val="24"/>
                <w:szCs w:val="24"/>
                <w:lang w:val="id-ID"/>
              </w:rPr>
              <w:t xml:space="preserve">     Skor rata-rata</w:t>
            </w:r>
          </w:p>
        </w:tc>
        <w:tc>
          <w:tcPr>
            <w:tcW w:w="3261" w:type="dxa"/>
            <w:tcBorders>
              <w:bottom w:val="single" w:sz="4" w:space="0" w:color="auto"/>
            </w:tcBorders>
          </w:tcPr>
          <w:p w:rsidR="0098705F" w:rsidRPr="0098705F" w:rsidRDefault="0098705F" w:rsidP="00551574">
            <w:pPr>
              <w:pStyle w:val="ListParagraph"/>
              <w:ind w:left="0"/>
              <w:rPr>
                <w:rFonts w:ascii="Times New Roman" w:hAnsi="Times New Roman" w:cs="Times New Roman"/>
                <w:b/>
                <w:sz w:val="24"/>
                <w:szCs w:val="24"/>
                <w:lang w:val="id-ID"/>
              </w:rPr>
            </w:pPr>
            <w:r w:rsidRPr="0098705F">
              <w:rPr>
                <w:rFonts w:ascii="Times New Roman" w:hAnsi="Times New Roman" w:cs="Times New Roman"/>
                <w:b/>
                <w:sz w:val="24"/>
                <w:szCs w:val="24"/>
                <w:lang w:val="id-ID"/>
              </w:rPr>
              <w:t xml:space="preserve">             Kategori</w:t>
            </w:r>
          </w:p>
        </w:tc>
      </w:tr>
      <w:tr w:rsidR="0098705F" w:rsidRPr="0098705F" w:rsidTr="00551574">
        <w:trPr>
          <w:trHeight w:val="1458"/>
        </w:trPr>
        <w:tc>
          <w:tcPr>
            <w:tcW w:w="709" w:type="dxa"/>
          </w:tcPr>
          <w:p w:rsidR="0098705F" w:rsidRPr="0098705F" w:rsidRDefault="0098705F" w:rsidP="00551574">
            <w:pPr>
              <w:pStyle w:val="ListParagraph"/>
              <w:ind w:left="34"/>
              <w:jc w:val="center"/>
              <w:rPr>
                <w:rFonts w:ascii="Times New Roman" w:hAnsi="Times New Roman" w:cs="Times New Roman"/>
                <w:sz w:val="24"/>
                <w:szCs w:val="24"/>
                <w:lang w:val="id-ID"/>
              </w:rPr>
            </w:pPr>
            <w:r w:rsidRPr="0098705F">
              <w:rPr>
                <w:rFonts w:ascii="Times New Roman" w:hAnsi="Times New Roman" w:cs="Times New Roman"/>
                <w:sz w:val="24"/>
                <w:szCs w:val="24"/>
                <w:lang w:val="id-ID"/>
              </w:rPr>
              <w:t>1.</w:t>
            </w:r>
          </w:p>
          <w:p w:rsidR="0098705F" w:rsidRPr="0098705F" w:rsidRDefault="0098705F" w:rsidP="00551574">
            <w:pPr>
              <w:pStyle w:val="ListParagraph"/>
              <w:ind w:left="34"/>
              <w:jc w:val="center"/>
              <w:rPr>
                <w:rFonts w:ascii="Times New Roman" w:hAnsi="Times New Roman" w:cs="Times New Roman"/>
                <w:sz w:val="24"/>
                <w:szCs w:val="24"/>
                <w:lang w:val="id-ID"/>
              </w:rPr>
            </w:pPr>
            <w:r w:rsidRPr="0098705F">
              <w:rPr>
                <w:rFonts w:ascii="Times New Roman" w:hAnsi="Times New Roman" w:cs="Times New Roman"/>
                <w:sz w:val="24"/>
                <w:szCs w:val="24"/>
                <w:lang w:val="id-ID"/>
              </w:rPr>
              <w:t>2.</w:t>
            </w:r>
          </w:p>
          <w:p w:rsidR="0098705F" w:rsidRPr="0098705F" w:rsidRDefault="0098705F" w:rsidP="00551574">
            <w:pPr>
              <w:pStyle w:val="ListParagraph"/>
              <w:ind w:left="34"/>
              <w:jc w:val="center"/>
              <w:rPr>
                <w:rFonts w:ascii="Times New Roman" w:hAnsi="Times New Roman" w:cs="Times New Roman"/>
                <w:sz w:val="24"/>
                <w:szCs w:val="24"/>
                <w:lang w:val="id-ID"/>
              </w:rPr>
            </w:pPr>
            <w:r w:rsidRPr="0098705F">
              <w:rPr>
                <w:rFonts w:ascii="Times New Roman" w:hAnsi="Times New Roman" w:cs="Times New Roman"/>
                <w:sz w:val="24"/>
                <w:szCs w:val="24"/>
                <w:lang w:val="id-ID"/>
              </w:rPr>
              <w:t>3.</w:t>
            </w:r>
          </w:p>
          <w:p w:rsidR="0098705F" w:rsidRPr="0098705F" w:rsidRDefault="0098705F" w:rsidP="00551574">
            <w:pPr>
              <w:pStyle w:val="ListParagraph"/>
              <w:ind w:left="34"/>
              <w:jc w:val="center"/>
              <w:rPr>
                <w:rFonts w:ascii="Times New Roman" w:hAnsi="Times New Roman" w:cs="Times New Roman"/>
                <w:sz w:val="24"/>
                <w:szCs w:val="24"/>
                <w:lang w:val="id-ID"/>
              </w:rPr>
            </w:pPr>
            <w:r w:rsidRPr="0098705F">
              <w:rPr>
                <w:rFonts w:ascii="Times New Roman" w:hAnsi="Times New Roman" w:cs="Times New Roman"/>
                <w:sz w:val="24"/>
                <w:szCs w:val="24"/>
                <w:lang w:val="id-ID"/>
              </w:rPr>
              <w:t>4.</w:t>
            </w:r>
          </w:p>
          <w:p w:rsidR="0098705F" w:rsidRPr="0098705F" w:rsidRDefault="0098705F" w:rsidP="00551574">
            <w:pPr>
              <w:pStyle w:val="ListParagraph"/>
              <w:ind w:left="34"/>
              <w:jc w:val="center"/>
              <w:rPr>
                <w:rFonts w:ascii="Times New Roman" w:hAnsi="Times New Roman" w:cs="Times New Roman"/>
                <w:sz w:val="24"/>
                <w:szCs w:val="24"/>
                <w:lang w:val="id-ID"/>
              </w:rPr>
            </w:pPr>
            <w:r w:rsidRPr="0098705F">
              <w:rPr>
                <w:rFonts w:ascii="Times New Roman" w:hAnsi="Times New Roman" w:cs="Times New Roman"/>
                <w:sz w:val="24"/>
                <w:szCs w:val="24"/>
                <w:lang w:val="id-ID"/>
              </w:rPr>
              <w:t>5.</w:t>
            </w:r>
          </w:p>
        </w:tc>
        <w:tc>
          <w:tcPr>
            <w:tcW w:w="3118" w:type="dxa"/>
          </w:tcPr>
          <w:p w:rsidR="0098705F" w:rsidRPr="0098705F" w:rsidRDefault="0098705F" w:rsidP="00551574">
            <w:pPr>
              <w:pStyle w:val="ListParagraph"/>
              <w:ind w:left="317"/>
              <w:rPr>
                <w:rFonts w:ascii="Times New Roman" w:hAnsi="Times New Roman" w:cs="Times New Roman"/>
                <w:sz w:val="24"/>
                <w:szCs w:val="24"/>
                <w:lang w:val="id-ID"/>
              </w:rPr>
            </w:pPr>
            <w:r w:rsidRPr="0098705F">
              <w:rPr>
                <w:rFonts w:ascii="Times New Roman" w:hAnsi="Times New Roman" w:cs="Times New Roman"/>
                <w:sz w:val="24"/>
                <w:szCs w:val="24"/>
                <w:lang w:val="id-ID"/>
              </w:rPr>
              <w:t xml:space="preserve">1,00 ≤ </w:t>
            </w:r>
            <w:r w:rsidRPr="0098705F">
              <w:rPr>
                <w:rFonts w:ascii="Times New Roman" w:eastAsia="MS Mincho" w:hAnsi="Times New Roman" w:cs="Times New Roman"/>
                <w:b/>
                <w:position w:val="-6"/>
                <w:sz w:val="24"/>
                <w:szCs w:val="24"/>
                <w:lang w:val="id-ID"/>
              </w:rPr>
              <w:object w:dxaOrig="18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2pt" o:ole="">
                  <v:imagedata r:id="rId6" o:title=""/>
                </v:shape>
                <o:OLEObject Type="Embed" ProgID="Equation.3" ShapeID="_x0000_i1025" DrawAspect="Content" ObjectID="_1535999595" r:id="rId7"/>
              </w:object>
            </w:r>
            <w:r w:rsidRPr="0098705F">
              <w:rPr>
                <w:rFonts w:ascii="Times New Roman" w:hAnsi="Times New Roman" w:cs="Times New Roman"/>
                <w:sz w:val="24"/>
                <w:szCs w:val="24"/>
                <w:lang w:val="id-ID"/>
              </w:rPr>
              <w:t>≤ 1,50</w:t>
            </w:r>
          </w:p>
          <w:p w:rsidR="0098705F" w:rsidRPr="0098705F" w:rsidRDefault="0098705F" w:rsidP="00551574">
            <w:pPr>
              <w:pStyle w:val="ListParagraph"/>
              <w:ind w:left="317"/>
              <w:rPr>
                <w:rFonts w:ascii="Times New Roman" w:hAnsi="Times New Roman" w:cs="Times New Roman"/>
                <w:sz w:val="24"/>
                <w:szCs w:val="24"/>
                <w:lang w:val="id-ID"/>
              </w:rPr>
            </w:pPr>
            <w:r w:rsidRPr="0098705F">
              <w:rPr>
                <w:rFonts w:ascii="Times New Roman" w:hAnsi="Times New Roman" w:cs="Times New Roman"/>
                <w:sz w:val="24"/>
                <w:szCs w:val="24"/>
                <w:lang w:val="id-ID"/>
              </w:rPr>
              <w:t xml:space="preserve">1,50 &lt; </w:t>
            </w:r>
            <w:r w:rsidRPr="0098705F">
              <w:rPr>
                <w:rFonts w:ascii="Times New Roman" w:eastAsia="MS Mincho" w:hAnsi="Times New Roman" w:cs="Times New Roman"/>
                <w:b/>
                <w:position w:val="-6"/>
                <w:sz w:val="24"/>
                <w:szCs w:val="24"/>
                <w:lang w:val="id-ID"/>
              </w:rPr>
              <w:object w:dxaOrig="180" w:dyaOrig="240">
                <v:shape id="_x0000_i1026" type="#_x0000_t75" style="width:10.2pt;height:12pt" o:ole="">
                  <v:imagedata r:id="rId6" o:title=""/>
                </v:shape>
                <o:OLEObject Type="Embed" ProgID="Equation.3" ShapeID="_x0000_i1026" DrawAspect="Content" ObjectID="_1535999596" r:id="rId8"/>
              </w:object>
            </w:r>
            <w:r w:rsidRPr="0098705F">
              <w:rPr>
                <w:rFonts w:ascii="Times New Roman" w:hAnsi="Times New Roman" w:cs="Times New Roman"/>
                <w:sz w:val="24"/>
                <w:szCs w:val="24"/>
                <w:lang w:val="id-ID"/>
              </w:rPr>
              <w:t>≤ 2,50</w:t>
            </w:r>
          </w:p>
          <w:p w:rsidR="0098705F" w:rsidRPr="0098705F" w:rsidRDefault="0098705F" w:rsidP="00551574">
            <w:pPr>
              <w:pStyle w:val="ListParagraph"/>
              <w:ind w:left="317"/>
              <w:rPr>
                <w:rFonts w:ascii="Times New Roman" w:hAnsi="Times New Roman" w:cs="Times New Roman"/>
                <w:sz w:val="24"/>
                <w:szCs w:val="24"/>
                <w:lang w:val="id-ID"/>
              </w:rPr>
            </w:pPr>
            <w:r w:rsidRPr="0098705F">
              <w:rPr>
                <w:rFonts w:ascii="Times New Roman" w:hAnsi="Times New Roman" w:cs="Times New Roman"/>
                <w:sz w:val="24"/>
                <w:szCs w:val="24"/>
                <w:lang w:val="id-ID"/>
              </w:rPr>
              <w:t xml:space="preserve">2,50 &lt; </w:t>
            </w:r>
            <w:r w:rsidRPr="0098705F">
              <w:rPr>
                <w:rFonts w:ascii="Times New Roman" w:eastAsia="MS Mincho" w:hAnsi="Times New Roman" w:cs="Times New Roman"/>
                <w:b/>
                <w:position w:val="-6"/>
                <w:sz w:val="24"/>
                <w:szCs w:val="24"/>
                <w:lang w:val="id-ID"/>
              </w:rPr>
              <w:object w:dxaOrig="180" w:dyaOrig="240">
                <v:shape id="_x0000_i1027" type="#_x0000_t75" style="width:10.2pt;height:12pt" o:ole="">
                  <v:imagedata r:id="rId6" o:title=""/>
                </v:shape>
                <o:OLEObject Type="Embed" ProgID="Equation.3" ShapeID="_x0000_i1027" DrawAspect="Content" ObjectID="_1535999597" r:id="rId9"/>
              </w:object>
            </w:r>
            <w:r w:rsidRPr="0098705F">
              <w:rPr>
                <w:rFonts w:ascii="Times New Roman" w:hAnsi="Times New Roman" w:cs="Times New Roman"/>
                <w:sz w:val="24"/>
                <w:szCs w:val="24"/>
                <w:lang w:val="id-ID"/>
              </w:rPr>
              <w:t>≤ 3,50</w:t>
            </w:r>
          </w:p>
          <w:p w:rsidR="0098705F" w:rsidRPr="0098705F" w:rsidRDefault="0098705F" w:rsidP="00551574">
            <w:pPr>
              <w:pStyle w:val="ListParagraph"/>
              <w:ind w:left="317"/>
              <w:rPr>
                <w:rFonts w:ascii="Times New Roman" w:hAnsi="Times New Roman" w:cs="Times New Roman"/>
                <w:sz w:val="24"/>
                <w:szCs w:val="24"/>
                <w:lang w:val="id-ID"/>
              </w:rPr>
            </w:pPr>
            <w:r w:rsidRPr="0098705F">
              <w:rPr>
                <w:rFonts w:ascii="Times New Roman" w:hAnsi="Times New Roman" w:cs="Times New Roman"/>
                <w:sz w:val="24"/>
                <w:szCs w:val="24"/>
                <w:lang w:val="id-ID"/>
              </w:rPr>
              <w:t xml:space="preserve">3,50 &lt; </w:t>
            </w:r>
            <w:r w:rsidRPr="0098705F">
              <w:rPr>
                <w:rFonts w:ascii="Times New Roman" w:eastAsia="MS Mincho" w:hAnsi="Times New Roman" w:cs="Times New Roman"/>
                <w:b/>
                <w:position w:val="-6"/>
                <w:sz w:val="24"/>
                <w:szCs w:val="24"/>
                <w:lang w:val="id-ID"/>
              </w:rPr>
              <w:object w:dxaOrig="180" w:dyaOrig="240">
                <v:shape id="_x0000_i1028" type="#_x0000_t75" style="width:10.2pt;height:12pt" o:ole="">
                  <v:imagedata r:id="rId6" o:title=""/>
                </v:shape>
                <o:OLEObject Type="Embed" ProgID="Equation.3" ShapeID="_x0000_i1028" DrawAspect="Content" ObjectID="_1535999598" r:id="rId10"/>
              </w:object>
            </w:r>
            <w:r w:rsidRPr="0098705F">
              <w:rPr>
                <w:rFonts w:ascii="Times New Roman" w:hAnsi="Times New Roman" w:cs="Times New Roman"/>
                <w:sz w:val="24"/>
                <w:szCs w:val="24"/>
                <w:lang w:val="id-ID"/>
              </w:rPr>
              <w:t xml:space="preserve">≤ 4,50              4,50 &lt; </w:t>
            </w:r>
            <w:r w:rsidRPr="0098705F">
              <w:rPr>
                <w:rFonts w:ascii="Times New Roman" w:eastAsia="MS Mincho" w:hAnsi="Times New Roman" w:cs="Times New Roman"/>
                <w:b/>
                <w:position w:val="-6"/>
                <w:sz w:val="24"/>
                <w:szCs w:val="24"/>
                <w:lang w:val="id-ID"/>
              </w:rPr>
              <w:object w:dxaOrig="180" w:dyaOrig="240">
                <v:shape id="_x0000_i1029" type="#_x0000_t75" style="width:10.2pt;height:12pt" o:ole="">
                  <v:imagedata r:id="rId6" o:title=""/>
                </v:shape>
                <o:OLEObject Type="Embed" ProgID="Equation.3" ShapeID="_x0000_i1029" DrawAspect="Content" ObjectID="_1535999599" r:id="rId11"/>
              </w:object>
            </w:r>
            <w:r w:rsidRPr="0098705F">
              <w:rPr>
                <w:rFonts w:ascii="Times New Roman" w:hAnsi="Times New Roman" w:cs="Times New Roman"/>
                <w:sz w:val="24"/>
                <w:szCs w:val="24"/>
                <w:lang w:val="id-ID"/>
              </w:rPr>
              <w:t>≤ 5,00</w:t>
            </w:r>
          </w:p>
        </w:tc>
        <w:tc>
          <w:tcPr>
            <w:tcW w:w="3261" w:type="dxa"/>
            <w:tcBorders>
              <w:bottom w:val="single" w:sz="4" w:space="0" w:color="auto"/>
            </w:tcBorders>
          </w:tcPr>
          <w:p w:rsidR="0098705F" w:rsidRPr="0098705F" w:rsidRDefault="0098705F" w:rsidP="00551574">
            <w:pPr>
              <w:pStyle w:val="ListParagraph"/>
              <w:ind w:left="0"/>
              <w:rPr>
                <w:rFonts w:ascii="Times New Roman" w:hAnsi="Times New Roman" w:cs="Times New Roman"/>
                <w:sz w:val="24"/>
                <w:szCs w:val="24"/>
                <w:lang w:val="id-ID"/>
              </w:rPr>
            </w:pPr>
            <w:r w:rsidRPr="0098705F">
              <w:rPr>
                <w:rFonts w:ascii="Times New Roman" w:hAnsi="Times New Roman" w:cs="Times New Roman"/>
                <w:sz w:val="24"/>
                <w:szCs w:val="24"/>
                <w:lang w:val="id-ID"/>
              </w:rPr>
              <w:t>Tidak terlaksana dengan baik</w:t>
            </w:r>
          </w:p>
          <w:p w:rsidR="0098705F" w:rsidRPr="0098705F" w:rsidRDefault="0098705F" w:rsidP="00551574">
            <w:pPr>
              <w:pStyle w:val="ListParagraph"/>
              <w:ind w:left="0"/>
              <w:rPr>
                <w:rFonts w:ascii="Times New Roman" w:hAnsi="Times New Roman" w:cs="Times New Roman"/>
                <w:sz w:val="24"/>
                <w:szCs w:val="24"/>
                <w:lang w:val="id-ID"/>
              </w:rPr>
            </w:pPr>
            <w:r w:rsidRPr="0098705F">
              <w:rPr>
                <w:rFonts w:ascii="Times New Roman" w:hAnsi="Times New Roman" w:cs="Times New Roman"/>
                <w:sz w:val="24"/>
                <w:szCs w:val="24"/>
                <w:lang w:val="id-ID"/>
              </w:rPr>
              <w:t>Kurang terlaksana</w:t>
            </w:r>
          </w:p>
          <w:p w:rsidR="0098705F" w:rsidRPr="0098705F" w:rsidRDefault="0098705F" w:rsidP="00551574">
            <w:pPr>
              <w:pStyle w:val="ListParagraph"/>
              <w:ind w:left="0"/>
              <w:rPr>
                <w:rFonts w:ascii="Times New Roman" w:hAnsi="Times New Roman" w:cs="Times New Roman"/>
                <w:sz w:val="24"/>
                <w:szCs w:val="24"/>
                <w:lang w:val="id-ID"/>
              </w:rPr>
            </w:pPr>
            <w:r w:rsidRPr="0098705F">
              <w:rPr>
                <w:rFonts w:ascii="Times New Roman" w:hAnsi="Times New Roman" w:cs="Times New Roman"/>
                <w:sz w:val="24"/>
                <w:szCs w:val="24"/>
                <w:lang w:val="id-ID"/>
              </w:rPr>
              <w:t>Cukup terlaksana</w:t>
            </w:r>
          </w:p>
          <w:p w:rsidR="0098705F" w:rsidRPr="0098705F" w:rsidRDefault="0098705F" w:rsidP="00551574">
            <w:pPr>
              <w:pStyle w:val="ListParagraph"/>
              <w:ind w:left="0"/>
              <w:rPr>
                <w:rFonts w:ascii="Times New Roman" w:hAnsi="Times New Roman" w:cs="Times New Roman"/>
                <w:sz w:val="24"/>
                <w:szCs w:val="24"/>
                <w:lang w:val="id-ID"/>
              </w:rPr>
            </w:pPr>
            <w:r w:rsidRPr="0098705F">
              <w:rPr>
                <w:rFonts w:ascii="Times New Roman" w:hAnsi="Times New Roman" w:cs="Times New Roman"/>
                <w:sz w:val="24"/>
                <w:szCs w:val="24"/>
                <w:lang w:val="id-ID"/>
              </w:rPr>
              <w:t>Terlaksana dengan baik</w:t>
            </w:r>
          </w:p>
          <w:p w:rsidR="0098705F" w:rsidRPr="0098705F" w:rsidRDefault="0098705F" w:rsidP="00551574">
            <w:pPr>
              <w:pStyle w:val="ListParagraph"/>
              <w:ind w:left="0"/>
              <w:rPr>
                <w:rFonts w:ascii="Times New Roman" w:hAnsi="Times New Roman" w:cs="Times New Roman"/>
                <w:sz w:val="24"/>
                <w:szCs w:val="24"/>
                <w:lang w:val="id-ID"/>
              </w:rPr>
            </w:pPr>
            <w:r w:rsidRPr="0098705F">
              <w:rPr>
                <w:rFonts w:ascii="Times New Roman" w:hAnsi="Times New Roman" w:cs="Times New Roman"/>
                <w:sz w:val="24"/>
                <w:szCs w:val="24"/>
                <w:lang w:val="id-ID"/>
              </w:rPr>
              <w:t>Terlaksana dengan sangat baik</w:t>
            </w:r>
          </w:p>
        </w:tc>
      </w:tr>
    </w:tbl>
    <w:p w:rsidR="0098705F" w:rsidRPr="0098705F" w:rsidRDefault="0098705F" w:rsidP="0098705F">
      <w:pPr>
        <w:spacing w:after="0" w:line="240" w:lineRule="auto"/>
        <w:contextualSpacing/>
        <w:jc w:val="both"/>
        <w:rPr>
          <w:rFonts w:ascii="Times New Roman" w:hAnsi="Times New Roman" w:cs="Times New Roman"/>
          <w:sz w:val="24"/>
          <w:szCs w:val="24"/>
          <w:lang w:val="id-ID"/>
        </w:rPr>
      </w:pPr>
    </w:p>
    <w:p w:rsidR="0098705F" w:rsidRPr="0098705F" w:rsidRDefault="0098705F" w:rsidP="0098705F">
      <w:pPr>
        <w:pStyle w:val="ListParagraph"/>
        <w:numPr>
          <w:ilvl w:val="4"/>
          <w:numId w:val="14"/>
        </w:numPr>
        <w:tabs>
          <w:tab w:val="clear" w:pos="3600"/>
        </w:tabs>
        <w:spacing w:after="0" w:line="240" w:lineRule="auto"/>
        <w:ind w:left="448" w:hanging="448"/>
        <w:jc w:val="both"/>
        <w:rPr>
          <w:rFonts w:ascii="Times New Roman" w:hAnsi="Times New Roman" w:cs="Times New Roman"/>
          <w:sz w:val="24"/>
          <w:szCs w:val="24"/>
        </w:rPr>
      </w:pPr>
      <w:r w:rsidRPr="0098705F">
        <w:rPr>
          <w:rFonts w:ascii="Times New Roman" w:hAnsi="Times New Roman" w:cs="Times New Roman"/>
          <w:sz w:val="24"/>
          <w:szCs w:val="24"/>
        </w:rPr>
        <w:t>Kemampuan komunikasi dan berpikir logis matematika</w:t>
      </w:r>
    </w:p>
    <w:p w:rsidR="0098705F" w:rsidRPr="0098705F" w:rsidRDefault="0098705F" w:rsidP="0098705F">
      <w:pPr>
        <w:spacing w:line="240" w:lineRule="auto"/>
        <w:ind w:firstLine="720"/>
        <w:contextualSpacing/>
        <w:jc w:val="both"/>
        <w:rPr>
          <w:rFonts w:ascii="Times New Roman" w:hAnsi="Times New Roman" w:cs="Times New Roman"/>
          <w:sz w:val="24"/>
          <w:szCs w:val="24"/>
        </w:rPr>
      </w:pPr>
      <w:r w:rsidRPr="0098705F">
        <w:rPr>
          <w:rFonts w:ascii="Times New Roman" w:hAnsi="Times New Roman" w:cs="Times New Roman"/>
          <w:sz w:val="24"/>
          <w:szCs w:val="24"/>
        </w:rPr>
        <w:t xml:space="preserve">Data yang diperoleh dari hasil pretest dan postest dianalisis untuk mengetahui peningkatan kemampuan komunikasi dan berpikir </w:t>
      </w:r>
      <w:proofErr w:type="gramStart"/>
      <w:r w:rsidRPr="0098705F">
        <w:rPr>
          <w:rFonts w:ascii="Times New Roman" w:hAnsi="Times New Roman" w:cs="Times New Roman"/>
          <w:sz w:val="24"/>
          <w:szCs w:val="24"/>
        </w:rPr>
        <w:t>logis  matematika</w:t>
      </w:r>
      <w:proofErr w:type="gramEnd"/>
      <w:r w:rsidRPr="0098705F">
        <w:rPr>
          <w:rFonts w:ascii="Times New Roman" w:hAnsi="Times New Roman" w:cs="Times New Roman"/>
          <w:sz w:val="24"/>
          <w:szCs w:val="24"/>
        </w:rPr>
        <w:t xml:space="preserve">. Besarnya peningkatan sebelum dan sesudah pembelajaran dihitung dengan rumus gain ternormalisasi pada persamaan berikut ini:  </w:t>
      </w:r>
    </w:p>
    <w:p w:rsidR="0098705F" w:rsidRPr="0098705F" w:rsidRDefault="0098705F" w:rsidP="0098705F">
      <w:pPr>
        <w:spacing w:before="240" w:line="240" w:lineRule="auto"/>
        <w:ind w:left="426"/>
        <w:contextualSpacing/>
        <w:jc w:val="center"/>
        <w:rPr>
          <w:rFonts w:ascii="Times New Roman" w:hAnsi="Times New Roman" w:cs="Times New Roman"/>
          <w:i/>
          <w:sz w:val="24"/>
          <w:szCs w:val="24"/>
          <w:lang w:val="id-ID"/>
        </w:rPr>
      </w:pPr>
      <m:oMathPara>
        <m:oMath>
          <m:r>
            <w:rPr>
              <w:rFonts w:ascii="Cambria Math" w:hAnsi="Cambria Math" w:cs="Times New Roman"/>
              <w:sz w:val="24"/>
              <w:szCs w:val="24"/>
            </w:rPr>
            <m:t>g</m:t>
          </m:r>
          <m:r>
            <w:rPr>
              <w:rFonts w:ascii="Cambria Math" w:hAnsi="Times New Roman" w:cs="Times New Roman"/>
              <w:sz w:val="24"/>
              <w:szCs w:val="24"/>
            </w:rPr>
            <m:t>=</m:t>
          </m:r>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pos</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pre</m:t>
                  </m:r>
                </m:sub>
              </m:sSub>
            </m:num>
            <m:den>
              <m:sSub>
                <m:sSubPr>
                  <m:ctrlPr>
                    <w:rPr>
                      <w:rFonts w:ascii="Cambria Math" w:hAnsi="Times New Roman"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mak</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pre</m:t>
                  </m:r>
                </m:sub>
              </m:sSub>
            </m:den>
          </m:f>
          <m:r>
            <m:rPr>
              <m:sty m:val="p"/>
            </m:rPr>
            <w:rPr>
              <w:rFonts w:ascii="Cambria Math" w:hAnsi="Times New Roman" w:cs="Times New Roman"/>
              <w:sz w:val="24"/>
              <w:szCs w:val="24"/>
            </w:rPr>
            <m:t xml:space="preserve">                                                                                               </m:t>
          </m:r>
        </m:oMath>
      </m:oMathPara>
    </w:p>
    <w:p w:rsidR="0098705F" w:rsidRPr="0098705F" w:rsidRDefault="0098705F" w:rsidP="0098705F">
      <w:pPr>
        <w:spacing w:line="240" w:lineRule="auto"/>
        <w:ind w:left="425"/>
        <w:contextualSpacing/>
        <w:jc w:val="both"/>
        <w:rPr>
          <w:rFonts w:ascii="Times New Roman" w:hAnsi="Times New Roman" w:cs="Times New Roman"/>
          <w:sz w:val="24"/>
          <w:szCs w:val="24"/>
        </w:rPr>
      </w:pPr>
      <w:r w:rsidRPr="0098705F">
        <w:rPr>
          <w:rFonts w:ascii="Times New Roman" w:hAnsi="Times New Roman" w:cs="Times New Roman"/>
          <w:sz w:val="24"/>
          <w:szCs w:val="24"/>
        </w:rPr>
        <w:t>Keterangan:</w:t>
      </w:r>
    </w:p>
    <w:p w:rsidR="0098705F" w:rsidRPr="0098705F" w:rsidRDefault="0098705F" w:rsidP="0098705F">
      <w:pPr>
        <w:tabs>
          <w:tab w:val="left" w:pos="993"/>
        </w:tabs>
        <w:spacing w:line="240" w:lineRule="auto"/>
        <w:ind w:left="425"/>
        <w:contextualSpacing/>
        <w:jc w:val="both"/>
        <w:rPr>
          <w:rFonts w:ascii="Times New Roman" w:hAnsi="Times New Roman" w:cs="Times New Roman"/>
          <w:sz w:val="24"/>
          <w:szCs w:val="24"/>
        </w:rPr>
      </w:pPr>
      <m:oMath>
        <m:r>
          <w:rPr>
            <w:rFonts w:ascii="Cambria Math" w:hAnsi="Cambria Math" w:cs="Times New Roman"/>
            <w:sz w:val="24"/>
            <w:szCs w:val="24"/>
          </w:rPr>
          <m:t>g</m:t>
        </m:r>
      </m:oMath>
      <w:r w:rsidRPr="0098705F">
        <w:rPr>
          <w:rFonts w:ascii="Times New Roman" w:hAnsi="Times New Roman" w:cs="Times New Roman"/>
          <w:sz w:val="24"/>
          <w:szCs w:val="24"/>
          <w:lang w:val="id-ID"/>
        </w:rPr>
        <w:tab/>
      </w:r>
      <w:r w:rsidRPr="0098705F">
        <w:rPr>
          <w:rFonts w:ascii="Times New Roman" w:hAnsi="Times New Roman" w:cs="Times New Roman"/>
          <w:sz w:val="24"/>
          <w:szCs w:val="24"/>
        </w:rPr>
        <w:t>= gain ternormalisasi</w:t>
      </w:r>
    </w:p>
    <w:p w:rsidR="0098705F" w:rsidRPr="0098705F" w:rsidRDefault="0098705F" w:rsidP="0098705F">
      <w:pPr>
        <w:tabs>
          <w:tab w:val="left" w:pos="993"/>
        </w:tabs>
        <w:spacing w:line="240" w:lineRule="auto"/>
        <w:ind w:left="425"/>
        <w:contextualSpacing/>
        <w:jc w:val="both"/>
        <w:rPr>
          <w:rFonts w:ascii="Times New Roman" w:hAnsi="Times New Roman" w:cs="Times New Roman"/>
          <w:sz w:val="24"/>
          <w:szCs w:val="24"/>
        </w:rPr>
      </w:pPr>
      <w:r w:rsidRPr="0098705F">
        <w:rPr>
          <w:rFonts w:ascii="Times New Roman" w:hAnsi="Times New Roman" w:cs="Times New Roman"/>
          <w:sz w:val="24"/>
          <w:szCs w:val="24"/>
        </w:rPr>
        <w:t>S</w:t>
      </w:r>
      <w:r w:rsidRPr="0098705F">
        <w:rPr>
          <w:rFonts w:ascii="Times New Roman" w:hAnsi="Times New Roman" w:cs="Times New Roman"/>
          <w:sz w:val="24"/>
          <w:szCs w:val="24"/>
          <w:vertAlign w:val="subscript"/>
        </w:rPr>
        <w:t xml:space="preserve">pre </w:t>
      </w:r>
      <w:r w:rsidRPr="0098705F">
        <w:rPr>
          <w:rFonts w:ascii="Times New Roman" w:hAnsi="Times New Roman" w:cs="Times New Roman"/>
          <w:sz w:val="24"/>
          <w:szCs w:val="24"/>
          <w:vertAlign w:val="subscript"/>
          <w:lang w:val="id-ID"/>
        </w:rPr>
        <w:tab/>
      </w:r>
      <w:r w:rsidRPr="0098705F">
        <w:rPr>
          <w:rFonts w:ascii="Times New Roman" w:hAnsi="Times New Roman" w:cs="Times New Roman"/>
          <w:sz w:val="24"/>
          <w:szCs w:val="24"/>
        </w:rPr>
        <w:t>= Skor pretest</w:t>
      </w:r>
    </w:p>
    <w:p w:rsidR="0098705F" w:rsidRPr="0098705F" w:rsidRDefault="0098705F" w:rsidP="0098705F">
      <w:pPr>
        <w:tabs>
          <w:tab w:val="left" w:pos="993"/>
        </w:tabs>
        <w:spacing w:line="240" w:lineRule="auto"/>
        <w:ind w:left="425"/>
        <w:contextualSpacing/>
        <w:jc w:val="both"/>
        <w:rPr>
          <w:rFonts w:ascii="Times New Roman" w:hAnsi="Times New Roman" w:cs="Times New Roman"/>
          <w:sz w:val="24"/>
          <w:szCs w:val="24"/>
        </w:rPr>
      </w:pPr>
      <w:r w:rsidRPr="0098705F">
        <w:rPr>
          <w:rFonts w:ascii="Times New Roman" w:hAnsi="Times New Roman" w:cs="Times New Roman"/>
          <w:sz w:val="24"/>
          <w:szCs w:val="24"/>
        </w:rPr>
        <w:t>S</w:t>
      </w:r>
      <w:r w:rsidRPr="0098705F">
        <w:rPr>
          <w:rFonts w:ascii="Times New Roman" w:hAnsi="Times New Roman" w:cs="Times New Roman"/>
          <w:sz w:val="24"/>
          <w:szCs w:val="24"/>
          <w:vertAlign w:val="subscript"/>
        </w:rPr>
        <w:t xml:space="preserve">pos </w:t>
      </w:r>
      <w:r w:rsidRPr="0098705F">
        <w:rPr>
          <w:rFonts w:ascii="Times New Roman" w:hAnsi="Times New Roman" w:cs="Times New Roman"/>
          <w:sz w:val="24"/>
          <w:szCs w:val="24"/>
          <w:vertAlign w:val="subscript"/>
          <w:lang w:val="id-ID"/>
        </w:rPr>
        <w:tab/>
      </w:r>
      <w:r w:rsidRPr="0098705F">
        <w:rPr>
          <w:rFonts w:ascii="Times New Roman" w:hAnsi="Times New Roman" w:cs="Times New Roman"/>
          <w:sz w:val="24"/>
          <w:szCs w:val="24"/>
        </w:rPr>
        <w:t>= Skor Postest</w:t>
      </w:r>
    </w:p>
    <w:p w:rsidR="0098705F" w:rsidRPr="0098705F" w:rsidRDefault="0098705F" w:rsidP="0098705F">
      <w:pPr>
        <w:tabs>
          <w:tab w:val="left" w:pos="993"/>
        </w:tabs>
        <w:spacing w:line="240" w:lineRule="auto"/>
        <w:ind w:left="425"/>
        <w:contextualSpacing/>
        <w:jc w:val="both"/>
        <w:rPr>
          <w:rFonts w:ascii="Times New Roman" w:hAnsi="Times New Roman" w:cs="Times New Roman"/>
          <w:sz w:val="24"/>
          <w:szCs w:val="24"/>
          <w:lang w:val="id-ID"/>
        </w:rPr>
      </w:pPr>
      <w:r w:rsidRPr="0098705F">
        <w:rPr>
          <w:rFonts w:ascii="Times New Roman" w:hAnsi="Times New Roman" w:cs="Times New Roman"/>
          <w:sz w:val="24"/>
          <w:szCs w:val="24"/>
        </w:rPr>
        <w:t>S</w:t>
      </w:r>
      <w:r w:rsidRPr="0098705F">
        <w:rPr>
          <w:rFonts w:ascii="Times New Roman" w:hAnsi="Times New Roman" w:cs="Times New Roman"/>
          <w:sz w:val="24"/>
          <w:szCs w:val="24"/>
          <w:vertAlign w:val="subscript"/>
        </w:rPr>
        <w:t>mak</w:t>
      </w:r>
      <w:r w:rsidRPr="0098705F">
        <w:rPr>
          <w:rFonts w:ascii="Times New Roman" w:hAnsi="Times New Roman" w:cs="Times New Roman"/>
          <w:sz w:val="24"/>
          <w:szCs w:val="24"/>
        </w:rPr>
        <w:t xml:space="preserve"> </w:t>
      </w:r>
      <w:r w:rsidRPr="0098705F">
        <w:rPr>
          <w:rFonts w:ascii="Times New Roman" w:hAnsi="Times New Roman" w:cs="Times New Roman"/>
          <w:sz w:val="24"/>
          <w:szCs w:val="24"/>
          <w:lang w:val="id-ID"/>
        </w:rPr>
        <w:tab/>
      </w:r>
      <w:r w:rsidRPr="0098705F">
        <w:rPr>
          <w:rFonts w:ascii="Times New Roman" w:hAnsi="Times New Roman" w:cs="Times New Roman"/>
          <w:sz w:val="24"/>
          <w:szCs w:val="24"/>
        </w:rPr>
        <w:t>= Skor maksimum ideal</w:t>
      </w:r>
    </w:p>
    <w:p w:rsidR="0098705F" w:rsidRPr="0098705F" w:rsidRDefault="0098705F" w:rsidP="0098705F">
      <w:pPr>
        <w:tabs>
          <w:tab w:val="left" w:pos="993"/>
        </w:tabs>
        <w:spacing w:line="240" w:lineRule="auto"/>
        <w:ind w:left="425"/>
        <w:contextualSpacing/>
        <w:jc w:val="both"/>
        <w:rPr>
          <w:rFonts w:ascii="Times New Roman" w:hAnsi="Times New Roman" w:cs="Times New Roman"/>
          <w:sz w:val="24"/>
          <w:szCs w:val="24"/>
          <w:lang w:val="id-ID"/>
        </w:rPr>
      </w:pPr>
    </w:p>
    <w:p w:rsidR="0098705F" w:rsidRPr="0098705F" w:rsidRDefault="0098705F" w:rsidP="0098705F">
      <w:pPr>
        <w:spacing w:line="240" w:lineRule="auto"/>
        <w:contextualSpacing/>
        <w:jc w:val="both"/>
        <w:rPr>
          <w:rFonts w:ascii="Times New Roman" w:hAnsi="Times New Roman" w:cs="Times New Roman"/>
          <w:sz w:val="24"/>
          <w:szCs w:val="24"/>
          <w:lang w:val="id-ID"/>
        </w:rPr>
      </w:pPr>
      <w:r w:rsidRPr="0098705F">
        <w:rPr>
          <w:rFonts w:ascii="Times New Roman" w:hAnsi="Times New Roman" w:cs="Times New Roman"/>
          <w:sz w:val="24"/>
          <w:szCs w:val="24"/>
        </w:rPr>
        <w:t>Untuk klasifikasi gain ternormalisasi terlihat pada Tabel</w:t>
      </w:r>
      <w:r w:rsidRPr="0098705F">
        <w:rPr>
          <w:rFonts w:ascii="Times New Roman" w:hAnsi="Times New Roman" w:cs="Times New Roman"/>
          <w:sz w:val="24"/>
          <w:szCs w:val="24"/>
          <w:lang w:val="id-ID"/>
        </w:rPr>
        <w:t xml:space="preserve"> 1.2</w:t>
      </w:r>
    </w:p>
    <w:p w:rsidR="0098705F" w:rsidRPr="0098705F" w:rsidRDefault="0098705F" w:rsidP="0098705F">
      <w:pPr>
        <w:spacing w:line="240" w:lineRule="auto"/>
        <w:ind w:left="360"/>
        <w:contextualSpacing/>
        <w:jc w:val="center"/>
        <w:rPr>
          <w:rFonts w:ascii="Times New Roman" w:hAnsi="Times New Roman" w:cs="Times New Roman"/>
          <w:sz w:val="24"/>
          <w:szCs w:val="24"/>
          <w:lang w:val="id-ID"/>
        </w:rPr>
      </w:pPr>
      <w:r w:rsidRPr="0098705F">
        <w:rPr>
          <w:rFonts w:ascii="Times New Roman" w:hAnsi="Times New Roman" w:cs="Times New Roman"/>
          <w:sz w:val="24"/>
          <w:szCs w:val="24"/>
        </w:rPr>
        <w:t>Tabel</w:t>
      </w:r>
      <w:r w:rsidRPr="0098705F">
        <w:rPr>
          <w:rFonts w:ascii="Times New Roman" w:hAnsi="Times New Roman" w:cs="Times New Roman"/>
          <w:sz w:val="24"/>
          <w:szCs w:val="24"/>
          <w:lang w:val="id-ID"/>
        </w:rPr>
        <w:t xml:space="preserve"> 1.2</w:t>
      </w:r>
      <w:r w:rsidRPr="0098705F">
        <w:rPr>
          <w:rFonts w:ascii="Times New Roman" w:hAnsi="Times New Roman" w:cs="Times New Roman"/>
          <w:sz w:val="24"/>
          <w:szCs w:val="24"/>
        </w:rPr>
        <w:t xml:space="preserve"> Klasifikasi Gain Ternormalisasi</w:t>
      </w:r>
    </w:p>
    <w:tbl>
      <w:tblPr>
        <w:tblStyle w:val="LightShading2"/>
        <w:tblW w:w="0" w:type="auto"/>
        <w:jc w:val="center"/>
        <w:tblLook w:val="04A0"/>
      </w:tblPr>
      <w:tblGrid>
        <w:gridCol w:w="3411"/>
        <w:gridCol w:w="3445"/>
      </w:tblGrid>
      <w:tr w:rsidR="0098705F" w:rsidRPr="0098705F" w:rsidTr="00551574">
        <w:trPr>
          <w:cnfStyle w:val="100000000000"/>
          <w:trHeight w:val="421"/>
          <w:jc w:val="center"/>
        </w:trPr>
        <w:tc>
          <w:tcPr>
            <w:cnfStyle w:val="001000000000"/>
            <w:tcW w:w="3411" w:type="dxa"/>
            <w:shd w:val="clear" w:color="auto" w:fill="auto"/>
          </w:tcPr>
          <w:p w:rsidR="0098705F" w:rsidRPr="0098705F" w:rsidRDefault="0098705F" w:rsidP="00551574">
            <w:pPr>
              <w:tabs>
                <w:tab w:val="left" w:pos="720"/>
              </w:tabs>
              <w:contextualSpacing/>
              <w:jc w:val="center"/>
              <w:rPr>
                <w:rFonts w:ascii="Times New Roman" w:hAnsi="Times New Roman" w:cs="Times New Roman"/>
                <w:b w:val="0"/>
                <w:sz w:val="24"/>
                <w:szCs w:val="24"/>
              </w:rPr>
            </w:pPr>
            <w:r w:rsidRPr="0098705F">
              <w:rPr>
                <w:rFonts w:ascii="Times New Roman" w:hAnsi="Times New Roman" w:cs="Times New Roman"/>
                <w:b w:val="0"/>
                <w:sz w:val="24"/>
                <w:szCs w:val="24"/>
              </w:rPr>
              <w:t>Koefisien Normalisasi Gain</w:t>
            </w:r>
          </w:p>
        </w:tc>
        <w:tc>
          <w:tcPr>
            <w:tcW w:w="3445" w:type="dxa"/>
            <w:shd w:val="clear" w:color="auto" w:fill="auto"/>
          </w:tcPr>
          <w:p w:rsidR="0098705F" w:rsidRPr="0098705F" w:rsidRDefault="0098705F" w:rsidP="00551574">
            <w:pPr>
              <w:tabs>
                <w:tab w:val="left" w:pos="720"/>
              </w:tabs>
              <w:contextualSpacing/>
              <w:jc w:val="center"/>
              <w:cnfStyle w:val="100000000000"/>
              <w:rPr>
                <w:rFonts w:ascii="Times New Roman" w:hAnsi="Times New Roman" w:cs="Times New Roman"/>
                <w:b w:val="0"/>
                <w:sz w:val="24"/>
                <w:szCs w:val="24"/>
              </w:rPr>
            </w:pPr>
            <w:r w:rsidRPr="0098705F">
              <w:rPr>
                <w:rFonts w:ascii="Times New Roman" w:hAnsi="Times New Roman" w:cs="Times New Roman"/>
                <w:b w:val="0"/>
                <w:sz w:val="24"/>
                <w:szCs w:val="24"/>
              </w:rPr>
              <w:t>Klasifikasi</w:t>
            </w:r>
          </w:p>
        </w:tc>
      </w:tr>
      <w:tr w:rsidR="0098705F" w:rsidRPr="0098705F" w:rsidTr="00551574">
        <w:trPr>
          <w:cnfStyle w:val="000000100000"/>
          <w:trHeight w:val="441"/>
          <w:jc w:val="center"/>
        </w:trPr>
        <w:tc>
          <w:tcPr>
            <w:cnfStyle w:val="001000000000"/>
            <w:tcW w:w="3411" w:type="dxa"/>
            <w:shd w:val="clear" w:color="auto" w:fill="auto"/>
          </w:tcPr>
          <w:p w:rsidR="0098705F" w:rsidRPr="0098705F" w:rsidRDefault="0098705F" w:rsidP="00551574">
            <w:pPr>
              <w:tabs>
                <w:tab w:val="left" w:pos="720"/>
              </w:tabs>
              <w:contextualSpacing/>
              <w:jc w:val="center"/>
              <w:rPr>
                <w:rFonts w:ascii="Times New Roman" w:hAnsi="Times New Roman" w:cs="Times New Roman"/>
                <w:b w:val="0"/>
                <w:sz w:val="24"/>
                <w:szCs w:val="24"/>
              </w:rPr>
            </w:pPr>
            <w:r w:rsidRPr="0098705F">
              <w:rPr>
                <w:rFonts w:ascii="Times New Roman" w:hAnsi="Times New Roman" w:cs="Times New Roman"/>
                <w:b w:val="0"/>
                <w:sz w:val="24"/>
                <w:szCs w:val="24"/>
              </w:rPr>
              <w:t xml:space="preserve">g </w:t>
            </w:r>
            <m:oMath>
              <m:r>
                <m:rPr>
                  <m:sty m:val="bi"/>
                </m:rPr>
                <w:rPr>
                  <w:rFonts w:ascii="Cambria Math" w:hAnsi="Times New Roman" w:cs="Times New Roman"/>
                  <w:sz w:val="24"/>
                  <w:szCs w:val="24"/>
                </w:rPr>
                <m:t>&lt;</m:t>
              </m:r>
            </m:oMath>
            <w:r w:rsidRPr="0098705F">
              <w:rPr>
                <w:rFonts w:ascii="Times New Roman" w:hAnsi="Times New Roman" w:cs="Times New Roman"/>
                <w:b w:val="0"/>
                <w:sz w:val="24"/>
                <w:szCs w:val="24"/>
              </w:rPr>
              <w:t xml:space="preserve"> 0,3</w:t>
            </w:r>
          </w:p>
        </w:tc>
        <w:tc>
          <w:tcPr>
            <w:tcW w:w="3445" w:type="dxa"/>
            <w:shd w:val="clear" w:color="auto" w:fill="auto"/>
          </w:tcPr>
          <w:p w:rsidR="0098705F" w:rsidRPr="0098705F" w:rsidRDefault="0098705F" w:rsidP="00551574">
            <w:pPr>
              <w:tabs>
                <w:tab w:val="left" w:pos="720"/>
              </w:tabs>
              <w:contextualSpacing/>
              <w:jc w:val="center"/>
              <w:cnfStyle w:val="000000100000"/>
              <w:rPr>
                <w:rFonts w:ascii="Times New Roman" w:hAnsi="Times New Roman" w:cs="Times New Roman"/>
                <w:sz w:val="24"/>
                <w:szCs w:val="24"/>
              </w:rPr>
            </w:pPr>
            <w:r w:rsidRPr="0098705F">
              <w:rPr>
                <w:rFonts w:ascii="Times New Roman" w:hAnsi="Times New Roman" w:cs="Times New Roman"/>
                <w:sz w:val="24"/>
                <w:szCs w:val="24"/>
              </w:rPr>
              <w:t>Rendah</w:t>
            </w:r>
          </w:p>
        </w:tc>
      </w:tr>
      <w:tr w:rsidR="0098705F" w:rsidRPr="0098705F" w:rsidTr="00551574">
        <w:trPr>
          <w:trHeight w:val="441"/>
          <w:jc w:val="center"/>
        </w:trPr>
        <w:tc>
          <w:tcPr>
            <w:cnfStyle w:val="001000000000"/>
            <w:tcW w:w="3411" w:type="dxa"/>
            <w:shd w:val="clear" w:color="auto" w:fill="auto"/>
          </w:tcPr>
          <w:p w:rsidR="0098705F" w:rsidRPr="0098705F" w:rsidRDefault="0098705F" w:rsidP="00551574">
            <w:pPr>
              <w:tabs>
                <w:tab w:val="left" w:pos="720"/>
              </w:tabs>
              <w:contextualSpacing/>
              <w:jc w:val="center"/>
              <w:rPr>
                <w:rFonts w:ascii="Times New Roman" w:hAnsi="Times New Roman" w:cs="Times New Roman"/>
                <w:b w:val="0"/>
                <w:sz w:val="24"/>
                <w:szCs w:val="24"/>
              </w:rPr>
            </w:pPr>
            <w:r w:rsidRPr="0098705F">
              <w:rPr>
                <w:rFonts w:ascii="Times New Roman" w:hAnsi="Times New Roman" w:cs="Times New Roman"/>
                <w:b w:val="0"/>
                <w:sz w:val="24"/>
                <w:szCs w:val="24"/>
              </w:rPr>
              <w:t>0,3</w:t>
            </w:r>
            <m:oMath>
              <m:r>
                <m:rPr>
                  <m:sty m:val="bi"/>
                </m:rPr>
                <w:rPr>
                  <w:rFonts w:ascii="Cambria Math" w:hAnsi="Times New Roman" w:cs="Times New Roman"/>
                  <w:sz w:val="24"/>
                  <w:szCs w:val="24"/>
                </w:rPr>
                <m:t xml:space="preserve"> </m:t>
              </m:r>
              <m:r>
                <m:rPr>
                  <m:sty m:val="bi"/>
                </m:rPr>
                <w:rPr>
                  <w:rFonts w:ascii="Times New Roman" w:hAnsi="Times New Roman" w:cs="Times New Roman"/>
                  <w:sz w:val="24"/>
                  <w:szCs w:val="24"/>
                </w:rPr>
                <m:t>≤</m:t>
              </m:r>
            </m:oMath>
            <w:r w:rsidRPr="0098705F">
              <w:rPr>
                <w:rFonts w:ascii="Times New Roman" w:hAnsi="Times New Roman" w:cs="Times New Roman"/>
                <w:b w:val="0"/>
                <w:sz w:val="24"/>
                <w:szCs w:val="24"/>
              </w:rPr>
              <w:t xml:space="preserve"> g </w:t>
            </w:r>
            <m:oMath>
              <m:r>
                <m:rPr>
                  <m:sty m:val="bi"/>
                </m:rPr>
                <w:rPr>
                  <w:rFonts w:ascii="Cambria Math" w:hAnsi="Times New Roman" w:cs="Times New Roman"/>
                  <w:sz w:val="24"/>
                  <w:szCs w:val="24"/>
                </w:rPr>
                <m:t>&lt;</m:t>
              </m:r>
            </m:oMath>
            <w:r w:rsidRPr="0098705F">
              <w:rPr>
                <w:rFonts w:ascii="Times New Roman" w:hAnsi="Times New Roman" w:cs="Times New Roman"/>
                <w:b w:val="0"/>
                <w:sz w:val="24"/>
                <w:szCs w:val="24"/>
              </w:rPr>
              <w:t xml:space="preserve"> 0,7</w:t>
            </w:r>
          </w:p>
        </w:tc>
        <w:tc>
          <w:tcPr>
            <w:tcW w:w="3445" w:type="dxa"/>
            <w:shd w:val="clear" w:color="auto" w:fill="auto"/>
          </w:tcPr>
          <w:p w:rsidR="0098705F" w:rsidRPr="0098705F" w:rsidRDefault="0098705F" w:rsidP="00551574">
            <w:pPr>
              <w:tabs>
                <w:tab w:val="left" w:pos="720"/>
              </w:tabs>
              <w:contextualSpacing/>
              <w:jc w:val="center"/>
              <w:cnfStyle w:val="000000000000"/>
              <w:rPr>
                <w:rFonts w:ascii="Times New Roman" w:hAnsi="Times New Roman" w:cs="Times New Roman"/>
                <w:sz w:val="24"/>
                <w:szCs w:val="24"/>
              </w:rPr>
            </w:pPr>
            <w:r w:rsidRPr="0098705F">
              <w:rPr>
                <w:rFonts w:ascii="Times New Roman" w:hAnsi="Times New Roman" w:cs="Times New Roman"/>
                <w:sz w:val="24"/>
                <w:szCs w:val="24"/>
              </w:rPr>
              <w:t>Sedang</w:t>
            </w:r>
          </w:p>
        </w:tc>
      </w:tr>
      <w:tr w:rsidR="0098705F" w:rsidRPr="0098705F" w:rsidTr="00551574">
        <w:trPr>
          <w:cnfStyle w:val="000000100000"/>
          <w:trHeight w:val="441"/>
          <w:jc w:val="center"/>
        </w:trPr>
        <w:tc>
          <w:tcPr>
            <w:cnfStyle w:val="001000000000"/>
            <w:tcW w:w="3411" w:type="dxa"/>
            <w:shd w:val="clear" w:color="auto" w:fill="auto"/>
          </w:tcPr>
          <w:p w:rsidR="0098705F" w:rsidRPr="0098705F" w:rsidRDefault="0098705F" w:rsidP="00551574">
            <w:pPr>
              <w:tabs>
                <w:tab w:val="left" w:pos="720"/>
              </w:tabs>
              <w:contextualSpacing/>
              <w:jc w:val="center"/>
              <w:rPr>
                <w:rFonts w:ascii="Times New Roman" w:hAnsi="Times New Roman" w:cs="Times New Roman"/>
                <w:b w:val="0"/>
                <w:sz w:val="24"/>
                <w:szCs w:val="24"/>
              </w:rPr>
            </w:pPr>
            <w:r w:rsidRPr="0098705F">
              <w:rPr>
                <w:rFonts w:ascii="Times New Roman" w:hAnsi="Times New Roman" w:cs="Times New Roman"/>
                <w:b w:val="0"/>
                <w:sz w:val="24"/>
                <w:szCs w:val="24"/>
              </w:rPr>
              <w:lastRenderedPageBreak/>
              <w:t xml:space="preserve">g </w:t>
            </w:r>
            <m:oMath>
              <m:r>
                <m:rPr>
                  <m:sty m:val="bi"/>
                </m:rPr>
                <w:rPr>
                  <w:rFonts w:ascii="Times New Roman" w:hAnsi="Times New Roman" w:cs="Times New Roman"/>
                  <w:sz w:val="24"/>
                  <w:szCs w:val="24"/>
                </w:rPr>
                <m:t>≥</m:t>
              </m:r>
            </m:oMath>
            <w:r w:rsidRPr="0098705F">
              <w:rPr>
                <w:rFonts w:ascii="Times New Roman" w:hAnsi="Times New Roman" w:cs="Times New Roman"/>
                <w:b w:val="0"/>
                <w:sz w:val="24"/>
                <w:szCs w:val="24"/>
              </w:rPr>
              <w:t xml:space="preserve"> 0,7</w:t>
            </w:r>
          </w:p>
        </w:tc>
        <w:tc>
          <w:tcPr>
            <w:tcW w:w="3445" w:type="dxa"/>
            <w:shd w:val="clear" w:color="auto" w:fill="auto"/>
          </w:tcPr>
          <w:p w:rsidR="0098705F" w:rsidRPr="0098705F" w:rsidRDefault="0098705F" w:rsidP="00551574">
            <w:pPr>
              <w:tabs>
                <w:tab w:val="left" w:pos="720"/>
              </w:tabs>
              <w:contextualSpacing/>
              <w:jc w:val="center"/>
              <w:cnfStyle w:val="000000100000"/>
              <w:rPr>
                <w:rFonts w:ascii="Times New Roman" w:hAnsi="Times New Roman" w:cs="Times New Roman"/>
                <w:sz w:val="24"/>
                <w:szCs w:val="24"/>
              </w:rPr>
            </w:pPr>
            <w:r w:rsidRPr="0098705F">
              <w:rPr>
                <w:rFonts w:ascii="Times New Roman" w:hAnsi="Times New Roman" w:cs="Times New Roman"/>
                <w:sz w:val="24"/>
                <w:szCs w:val="24"/>
              </w:rPr>
              <w:t>Tinggi</w:t>
            </w:r>
          </w:p>
        </w:tc>
      </w:tr>
    </w:tbl>
    <w:p w:rsidR="0098705F" w:rsidRPr="0098705F" w:rsidRDefault="0098705F" w:rsidP="0098705F">
      <w:pPr>
        <w:pStyle w:val="ListParagraph"/>
        <w:numPr>
          <w:ilvl w:val="0"/>
          <w:numId w:val="14"/>
        </w:numPr>
        <w:tabs>
          <w:tab w:val="clear" w:pos="720"/>
        </w:tabs>
        <w:spacing w:before="240" w:after="0" w:line="240" w:lineRule="auto"/>
        <w:ind w:left="426" w:hanging="426"/>
        <w:rPr>
          <w:rFonts w:ascii="Times New Roman" w:hAnsi="Times New Roman" w:cs="Times New Roman"/>
          <w:b/>
          <w:sz w:val="24"/>
          <w:szCs w:val="24"/>
        </w:rPr>
      </w:pPr>
      <w:r w:rsidRPr="0098705F">
        <w:rPr>
          <w:rFonts w:ascii="Times New Roman" w:hAnsi="Times New Roman" w:cs="Times New Roman"/>
          <w:b/>
          <w:sz w:val="24"/>
          <w:szCs w:val="24"/>
        </w:rPr>
        <w:t>Analisis Statistik Inferensial</w:t>
      </w:r>
    </w:p>
    <w:p w:rsidR="0098705F" w:rsidRPr="0098705F" w:rsidRDefault="0098705F" w:rsidP="0098705F">
      <w:pPr>
        <w:pStyle w:val="ListParagraph"/>
        <w:spacing w:line="240" w:lineRule="auto"/>
        <w:ind w:left="0" w:firstLine="630"/>
        <w:jc w:val="both"/>
        <w:rPr>
          <w:rFonts w:ascii="Times New Roman" w:hAnsi="Times New Roman" w:cs="Times New Roman"/>
          <w:sz w:val="24"/>
          <w:szCs w:val="24"/>
        </w:rPr>
      </w:pPr>
      <w:proofErr w:type="gramStart"/>
      <w:r w:rsidRPr="0098705F">
        <w:rPr>
          <w:rFonts w:ascii="Times New Roman" w:hAnsi="Times New Roman" w:cs="Times New Roman"/>
          <w:sz w:val="24"/>
          <w:szCs w:val="24"/>
        </w:rPr>
        <w:t>Dimaksudkan untuk menguji hipotesis berdasarkan suatu data.</w:t>
      </w:r>
      <w:proofErr w:type="gramEnd"/>
      <w:r w:rsidRPr="0098705F">
        <w:rPr>
          <w:rFonts w:ascii="Times New Roman" w:hAnsi="Times New Roman" w:cs="Times New Roman"/>
          <w:sz w:val="24"/>
          <w:szCs w:val="24"/>
        </w:rPr>
        <w:t xml:space="preserve"> </w:t>
      </w:r>
      <w:proofErr w:type="gramStart"/>
      <w:r w:rsidRPr="0098705F">
        <w:rPr>
          <w:rFonts w:ascii="Times New Roman" w:hAnsi="Times New Roman" w:cs="Times New Roman"/>
          <w:sz w:val="24"/>
          <w:szCs w:val="24"/>
        </w:rPr>
        <w:t>Data yang dimaksud adalah data yang diperoleh dari skor hasil pretest dan posttest siswa kelas XI Analis Kesehatan SMK Kesehatan Mega Rezky Makassar.</w:t>
      </w:r>
      <w:proofErr w:type="gramEnd"/>
      <w:r w:rsidRPr="0098705F">
        <w:rPr>
          <w:rFonts w:ascii="Times New Roman" w:hAnsi="Times New Roman" w:cs="Times New Roman"/>
          <w:sz w:val="24"/>
          <w:szCs w:val="24"/>
        </w:rPr>
        <w:t xml:space="preserve"> Pengujian hipotesis antara lain sebagai </w:t>
      </w:r>
      <w:proofErr w:type="gramStart"/>
      <w:r w:rsidRPr="0098705F">
        <w:rPr>
          <w:rFonts w:ascii="Times New Roman" w:hAnsi="Times New Roman" w:cs="Times New Roman"/>
          <w:sz w:val="24"/>
          <w:szCs w:val="24"/>
        </w:rPr>
        <w:t>berikut :</w:t>
      </w:r>
      <w:bookmarkStart w:id="0" w:name="_GoBack"/>
      <w:bookmarkEnd w:id="0"/>
      <w:proofErr w:type="gramEnd"/>
    </w:p>
    <w:p w:rsidR="0098705F" w:rsidRPr="0098705F" w:rsidRDefault="0098705F" w:rsidP="0098705F">
      <w:pPr>
        <w:pStyle w:val="ListParagraph"/>
        <w:numPr>
          <w:ilvl w:val="4"/>
          <w:numId w:val="14"/>
        </w:numPr>
        <w:tabs>
          <w:tab w:val="clear" w:pos="3600"/>
        </w:tabs>
        <w:spacing w:after="0" w:line="240" w:lineRule="auto"/>
        <w:ind w:left="360"/>
        <w:jc w:val="both"/>
        <w:rPr>
          <w:rFonts w:ascii="Times New Roman" w:hAnsi="Times New Roman" w:cs="Times New Roman"/>
          <w:b/>
          <w:sz w:val="24"/>
          <w:szCs w:val="24"/>
        </w:rPr>
      </w:pPr>
      <w:r w:rsidRPr="0098705F">
        <w:rPr>
          <w:rFonts w:ascii="Times New Roman" w:hAnsi="Times New Roman" w:cs="Times New Roman"/>
          <w:b/>
          <w:sz w:val="24"/>
          <w:szCs w:val="24"/>
          <w:lang w:val="id-ID"/>
        </w:rPr>
        <w:t>Uji</w:t>
      </w:r>
      <w:r w:rsidRPr="0098705F">
        <w:rPr>
          <w:rFonts w:ascii="Times New Roman" w:hAnsi="Times New Roman" w:cs="Times New Roman"/>
          <w:b/>
          <w:sz w:val="24"/>
          <w:szCs w:val="24"/>
        </w:rPr>
        <w:t xml:space="preserve"> Normalitas</w:t>
      </w:r>
    </w:p>
    <w:p w:rsidR="0098705F" w:rsidRPr="0098705F" w:rsidRDefault="0098705F" w:rsidP="0098705F">
      <w:pPr>
        <w:spacing w:after="0" w:line="240" w:lineRule="auto"/>
        <w:ind w:firstLine="709"/>
        <w:contextualSpacing/>
        <w:jc w:val="both"/>
        <w:rPr>
          <w:rFonts w:ascii="Times New Roman" w:hAnsi="Times New Roman" w:cs="Times New Roman"/>
          <w:sz w:val="24"/>
          <w:szCs w:val="24"/>
        </w:rPr>
      </w:pPr>
      <w:proofErr w:type="gramStart"/>
      <w:r w:rsidRPr="0098705F">
        <w:rPr>
          <w:rFonts w:ascii="Times New Roman" w:hAnsi="Times New Roman" w:cs="Times New Roman"/>
          <w:sz w:val="24"/>
          <w:szCs w:val="24"/>
        </w:rPr>
        <w:t xml:space="preserve">Uji normalitas digunakan </w:t>
      </w:r>
      <w:r w:rsidRPr="0098705F">
        <w:rPr>
          <w:rFonts w:ascii="Times New Roman" w:hAnsi="Times New Roman" w:cs="Times New Roman"/>
          <w:sz w:val="24"/>
          <w:szCs w:val="24"/>
          <w:lang w:val="id-ID"/>
        </w:rPr>
        <w:t>untuk mengetahui apakah data berasal dari populasi yang</w:t>
      </w:r>
      <w:r w:rsidRPr="0098705F">
        <w:rPr>
          <w:rFonts w:ascii="Times New Roman" w:hAnsi="Times New Roman" w:cs="Times New Roman"/>
          <w:sz w:val="24"/>
          <w:szCs w:val="24"/>
        </w:rPr>
        <w:t xml:space="preserve"> berdistribusi normal atau tidak.</w:t>
      </w:r>
      <w:proofErr w:type="gramEnd"/>
      <w:r w:rsidRPr="0098705F">
        <w:rPr>
          <w:rFonts w:ascii="Times New Roman" w:hAnsi="Times New Roman" w:cs="Times New Roman"/>
          <w:sz w:val="24"/>
          <w:szCs w:val="24"/>
          <w:lang w:val="id-ID"/>
        </w:rPr>
        <w:t xml:space="preserve"> Seluruh perhitungannya dilakukan dengan menggunakan bantuan komputer dengan program </w:t>
      </w:r>
      <w:r w:rsidRPr="0098705F">
        <w:rPr>
          <w:rFonts w:ascii="Times New Roman" w:hAnsi="Times New Roman" w:cs="Times New Roman"/>
          <w:i/>
          <w:sz w:val="24"/>
          <w:szCs w:val="24"/>
          <w:lang w:val="id-ID"/>
        </w:rPr>
        <w:t xml:space="preserve">Statistical Product and Service Solution (SPSS) </w:t>
      </w:r>
      <w:r w:rsidRPr="0098705F">
        <w:rPr>
          <w:rFonts w:ascii="Times New Roman" w:hAnsi="Times New Roman" w:cs="Times New Roman"/>
          <w:sz w:val="24"/>
          <w:szCs w:val="24"/>
          <w:lang w:val="id-ID"/>
        </w:rPr>
        <w:t>dengan</w:t>
      </w:r>
      <w:r w:rsidRPr="0098705F">
        <w:rPr>
          <w:rFonts w:ascii="Times New Roman" w:hAnsi="Times New Roman" w:cs="Times New Roman"/>
          <w:sz w:val="24"/>
          <w:szCs w:val="24"/>
        </w:rPr>
        <w:t xml:space="preserve"> uji </w:t>
      </w:r>
      <w:r w:rsidRPr="0098705F">
        <w:rPr>
          <w:rFonts w:ascii="Times New Roman" w:hAnsi="Times New Roman" w:cs="Times New Roman"/>
          <w:i/>
          <w:sz w:val="24"/>
          <w:szCs w:val="24"/>
        </w:rPr>
        <w:t xml:space="preserve">one sample </w:t>
      </w:r>
      <w:r w:rsidRPr="0098705F">
        <w:rPr>
          <w:rFonts w:ascii="Times New Roman" w:hAnsi="Times New Roman" w:cs="Times New Roman"/>
          <w:i/>
          <w:sz w:val="24"/>
          <w:szCs w:val="24"/>
          <w:lang w:val="id-ID"/>
        </w:rPr>
        <w:t>Shapiro-Wilk</w:t>
      </w:r>
      <w:r w:rsidRPr="0098705F">
        <w:rPr>
          <w:rFonts w:ascii="Times New Roman" w:hAnsi="Times New Roman" w:cs="Times New Roman"/>
          <w:sz w:val="24"/>
          <w:szCs w:val="24"/>
          <w:lang w:val="id-ID"/>
        </w:rPr>
        <w:t xml:space="preserve">. Pada pengujian ini menggunakan </w:t>
      </w:r>
      <w:r w:rsidRPr="0098705F">
        <w:rPr>
          <w:rFonts w:ascii="Times New Roman" w:hAnsi="Times New Roman" w:cs="Times New Roman"/>
          <w:sz w:val="24"/>
          <w:szCs w:val="24"/>
        </w:rPr>
        <w:t>taraf signifikansi α</w:t>
      </w:r>
      <w:r w:rsidRPr="0098705F">
        <w:rPr>
          <w:rFonts w:ascii="Times New Roman" w:hAnsi="Times New Roman" w:cs="Times New Roman"/>
          <w:sz w:val="24"/>
          <w:szCs w:val="24"/>
          <w:lang w:val="id-ID"/>
        </w:rPr>
        <w:t xml:space="preserve"> = </w:t>
      </w:r>
      <w:r w:rsidRPr="0098705F">
        <w:rPr>
          <w:rFonts w:ascii="Times New Roman" w:hAnsi="Times New Roman" w:cs="Times New Roman"/>
          <w:sz w:val="24"/>
          <w:szCs w:val="24"/>
        </w:rPr>
        <w:t>5%</w:t>
      </w:r>
      <w:r w:rsidRPr="0098705F">
        <w:rPr>
          <w:rFonts w:ascii="Times New Roman" w:hAnsi="Times New Roman" w:cs="Times New Roman"/>
          <w:sz w:val="24"/>
          <w:szCs w:val="24"/>
          <w:lang w:val="id-ID"/>
        </w:rPr>
        <w:t xml:space="preserve"> atau 0,05 dengan kriteria jika ρ &gt; </w:t>
      </w:r>
      <w:r w:rsidRPr="0098705F">
        <w:rPr>
          <w:rFonts w:ascii="Times New Roman" w:hAnsi="Times New Roman" w:cs="Times New Roman"/>
          <w:sz w:val="24"/>
          <w:szCs w:val="24"/>
        </w:rPr>
        <w:t>α</w:t>
      </w:r>
      <w:r w:rsidRPr="0098705F">
        <w:rPr>
          <w:rFonts w:ascii="Times New Roman" w:hAnsi="Times New Roman" w:cs="Times New Roman"/>
          <w:sz w:val="24"/>
          <w:szCs w:val="24"/>
          <w:lang w:val="id-ID"/>
        </w:rPr>
        <w:t xml:space="preserve"> maka data berdistribusi normal dan jika ρ ≤ </w:t>
      </w:r>
      <w:r w:rsidRPr="0098705F">
        <w:rPr>
          <w:rFonts w:ascii="Times New Roman" w:hAnsi="Times New Roman" w:cs="Times New Roman"/>
          <w:sz w:val="24"/>
          <w:szCs w:val="24"/>
        </w:rPr>
        <w:t>α</w:t>
      </w:r>
      <w:r w:rsidRPr="0098705F">
        <w:rPr>
          <w:rFonts w:ascii="Times New Roman" w:hAnsi="Times New Roman" w:cs="Times New Roman"/>
          <w:sz w:val="24"/>
          <w:szCs w:val="24"/>
          <w:lang w:val="id-ID"/>
        </w:rPr>
        <w:t xml:space="preserve"> data tidak berdistribusi normal</w:t>
      </w:r>
      <w:r w:rsidRPr="0098705F">
        <w:rPr>
          <w:rFonts w:ascii="Times New Roman" w:hAnsi="Times New Roman" w:cs="Times New Roman"/>
          <w:sz w:val="24"/>
          <w:szCs w:val="24"/>
        </w:rPr>
        <w:t xml:space="preserve">. </w:t>
      </w:r>
    </w:p>
    <w:p w:rsidR="0098705F" w:rsidRPr="0098705F" w:rsidRDefault="0098705F" w:rsidP="0098705F">
      <w:pPr>
        <w:pStyle w:val="ListParagraph"/>
        <w:numPr>
          <w:ilvl w:val="4"/>
          <w:numId w:val="14"/>
        </w:numPr>
        <w:tabs>
          <w:tab w:val="clear" w:pos="3600"/>
        </w:tabs>
        <w:spacing w:after="0" w:line="240" w:lineRule="auto"/>
        <w:ind w:left="360"/>
        <w:jc w:val="both"/>
        <w:rPr>
          <w:rFonts w:ascii="Times New Roman" w:hAnsi="Times New Roman" w:cs="Times New Roman"/>
          <w:b/>
          <w:sz w:val="24"/>
          <w:szCs w:val="24"/>
        </w:rPr>
      </w:pPr>
      <w:r w:rsidRPr="0098705F">
        <w:rPr>
          <w:rFonts w:ascii="Times New Roman" w:hAnsi="Times New Roman" w:cs="Times New Roman"/>
          <w:b/>
          <w:sz w:val="24"/>
          <w:szCs w:val="24"/>
        </w:rPr>
        <w:t>Uji hipotesis</w:t>
      </w:r>
    </w:p>
    <w:p w:rsidR="0098705F" w:rsidRPr="0098705F" w:rsidRDefault="0098705F" w:rsidP="0098705F">
      <w:pPr>
        <w:spacing w:line="240" w:lineRule="auto"/>
        <w:ind w:firstLine="709"/>
        <w:contextualSpacing/>
        <w:jc w:val="both"/>
        <w:rPr>
          <w:rFonts w:ascii="Times New Roman" w:hAnsi="Times New Roman" w:cs="Times New Roman"/>
          <w:sz w:val="24"/>
          <w:szCs w:val="24"/>
        </w:rPr>
      </w:pPr>
      <w:r w:rsidRPr="0098705F">
        <w:rPr>
          <w:rFonts w:ascii="Times New Roman" w:hAnsi="Times New Roman" w:cs="Times New Roman"/>
          <w:sz w:val="24"/>
          <w:szCs w:val="24"/>
          <w:lang w:val="id-ID"/>
        </w:rPr>
        <w:t xml:space="preserve">Pengujian hipotesis dimaksudkan untuk menjawab hipotesis penelitian yang telah diajukan. Untuk maksud tersebut maka pengujian dilakukan dengan menggunakan uji-t. </w:t>
      </w:r>
      <w:r w:rsidRPr="0098705F">
        <w:rPr>
          <w:rFonts w:ascii="Times New Roman" w:hAnsi="Times New Roman" w:cs="Times New Roman"/>
          <w:sz w:val="24"/>
          <w:szCs w:val="24"/>
        </w:rPr>
        <w:t xml:space="preserve">Uji-t </w:t>
      </w:r>
      <w:r w:rsidRPr="0098705F">
        <w:rPr>
          <w:rFonts w:ascii="Times New Roman" w:hAnsi="Times New Roman" w:cs="Times New Roman"/>
          <w:sz w:val="24"/>
          <w:szCs w:val="24"/>
          <w:lang w:val="id-ID"/>
        </w:rPr>
        <w:t xml:space="preserve">yang digunakan dalam peneltian ini adalah </w:t>
      </w:r>
      <w:r w:rsidRPr="0098705F">
        <w:rPr>
          <w:rFonts w:ascii="Times New Roman" w:hAnsi="Times New Roman" w:cs="Times New Roman"/>
          <w:i/>
          <w:sz w:val="24"/>
          <w:szCs w:val="24"/>
        </w:rPr>
        <w:t>one sample t-test</w:t>
      </w:r>
      <w:r w:rsidRPr="0098705F">
        <w:rPr>
          <w:rFonts w:ascii="Times New Roman" w:hAnsi="Times New Roman" w:cs="Times New Roman"/>
          <w:sz w:val="24"/>
          <w:szCs w:val="24"/>
          <w:lang w:val="id-ID"/>
        </w:rPr>
        <w:t xml:space="preserve"> dengan bantuan komputer program </w:t>
      </w:r>
      <w:r w:rsidRPr="0098705F">
        <w:rPr>
          <w:rFonts w:ascii="Times New Roman" w:hAnsi="Times New Roman" w:cs="Times New Roman"/>
          <w:i/>
          <w:sz w:val="24"/>
          <w:szCs w:val="24"/>
          <w:lang w:val="id-ID"/>
        </w:rPr>
        <w:t xml:space="preserve">Statistical Product and Service Solution (SPSS). </w:t>
      </w:r>
      <w:r w:rsidRPr="0098705F">
        <w:rPr>
          <w:rFonts w:ascii="Times New Roman" w:hAnsi="Times New Roman" w:cs="Times New Roman"/>
          <w:sz w:val="24"/>
          <w:szCs w:val="24"/>
        </w:rPr>
        <w:t>Taraf signifikansi yang digunakan adalah α = 0</w:t>
      </w:r>
      <w:proofErr w:type="gramStart"/>
      <w:r w:rsidRPr="0098705F">
        <w:rPr>
          <w:rFonts w:ascii="Times New Roman" w:hAnsi="Times New Roman" w:cs="Times New Roman"/>
          <w:sz w:val="24"/>
          <w:szCs w:val="24"/>
        </w:rPr>
        <w:t>,05</w:t>
      </w:r>
      <w:proofErr w:type="gramEnd"/>
      <w:r w:rsidRPr="0098705F">
        <w:rPr>
          <w:rFonts w:ascii="Times New Roman" w:hAnsi="Times New Roman" w:cs="Times New Roman"/>
          <w:sz w:val="24"/>
          <w:szCs w:val="24"/>
        </w:rPr>
        <w:t>. Kriteria pe</w:t>
      </w:r>
      <w:r w:rsidRPr="0098705F">
        <w:rPr>
          <w:rFonts w:ascii="Times New Roman" w:hAnsi="Times New Roman" w:cs="Times New Roman"/>
          <w:sz w:val="24"/>
          <w:szCs w:val="24"/>
          <w:lang w:val="id-ID"/>
        </w:rPr>
        <w:t xml:space="preserve">ngambilan </w:t>
      </w:r>
      <w:proofErr w:type="gramStart"/>
      <w:r w:rsidRPr="0098705F">
        <w:rPr>
          <w:rFonts w:ascii="Times New Roman" w:hAnsi="Times New Roman" w:cs="Times New Roman"/>
          <w:sz w:val="24"/>
          <w:szCs w:val="24"/>
          <w:lang w:val="id-ID"/>
        </w:rPr>
        <w:t xml:space="preserve">keputusan </w:t>
      </w:r>
      <w:r w:rsidRPr="0098705F">
        <w:rPr>
          <w:rFonts w:ascii="Times New Roman" w:hAnsi="Times New Roman" w:cs="Times New Roman"/>
          <w:sz w:val="24"/>
          <w:szCs w:val="24"/>
        </w:rPr>
        <w:t xml:space="preserve"> adalah</w:t>
      </w:r>
      <w:proofErr w:type="gramEnd"/>
      <w:r w:rsidRPr="0098705F">
        <w:rPr>
          <w:rFonts w:ascii="Times New Roman" w:hAnsi="Times New Roman" w:cs="Times New Roman"/>
          <w:sz w:val="24"/>
          <w:szCs w:val="24"/>
        </w:rPr>
        <w:t xml:space="preserve"> terima H</w:t>
      </w:r>
      <w:r w:rsidRPr="0098705F">
        <w:rPr>
          <w:rFonts w:ascii="Times New Roman" w:hAnsi="Times New Roman" w:cs="Times New Roman"/>
          <w:sz w:val="24"/>
          <w:szCs w:val="24"/>
          <w:vertAlign w:val="subscript"/>
        </w:rPr>
        <w:t>0</w:t>
      </w:r>
      <w:r w:rsidRPr="0098705F">
        <w:rPr>
          <w:rFonts w:ascii="Times New Roman" w:hAnsi="Times New Roman" w:cs="Times New Roman"/>
          <w:sz w:val="24"/>
          <w:szCs w:val="24"/>
          <w:vertAlign w:val="subscript"/>
          <w:lang w:val="id-ID"/>
        </w:rPr>
        <w:t xml:space="preserve">  </w:t>
      </w:r>
      <w:r w:rsidRPr="0098705F">
        <w:rPr>
          <w:rFonts w:ascii="Times New Roman" w:hAnsi="Times New Roman" w:cs="Times New Roman"/>
          <w:sz w:val="24"/>
          <w:szCs w:val="24"/>
        </w:rPr>
        <w:t>jika nilai p</w:t>
      </w:r>
      <w:r w:rsidRPr="0098705F">
        <w:rPr>
          <w:rFonts w:ascii="Times New Roman" w:hAnsi="Times New Roman" w:cs="Times New Roman"/>
          <w:sz w:val="24"/>
          <w:szCs w:val="24"/>
          <w:lang w:val="id-ID"/>
        </w:rPr>
        <w:t xml:space="preserve"> </w:t>
      </w:r>
      <w:r w:rsidRPr="0098705F">
        <w:rPr>
          <w:rFonts w:ascii="Times New Roman" w:hAnsi="Times New Roman" w:cs="Times New Roman"/>
          <w:sz w:val="24"/>
          <w:szCs w:val="24"/>
        </w:rPr>
        <w:t>≥</w:t>
      </w:r>
      <w:r w:rsidRPr="0098705F">
        <w:rPr>
          <w:rFonts w:ascii="Times New Roman" w:hAnsi="Times New Roman" w:cs="Times New Roman"/>
          <w:sz w:val="24"/>
          <w:szCs w:val="24"/>
          <w:lang w:val="id-ID"/>
        </w:rPr>
        <w:t xml:space="preserve"> </w:t>
      </w:r>
      <w:r w:rsidRPr="0098705F">
        <w:rPr>
          <w:rFonts w:ascii="Times New Roman" w:hAnsi="Times New Roman" w:cs="Times New Roman"/>
          <w:sz w:val="24"/>
          <w:szCs w:val="24"/>
        </w:rPr>
        <w:t>α dan t</w:t>
      </w:r>
      <w:r w:rsidRPr="0098705F">
        <w:rPr>
          <w:rFonts w:ascii="Times New Roman" w:hAnsi="Times New Roman" w:cs="Times New Roman"/>
          <w:sz w:val="24"/>
          <w:szCs w:val="24"/>
          <w:lang w:val="id-ID"/>
        </w:rPr>
        <w:t>erima</w:t>
      </w:r>
      <w:r w:rsidRPr="0098705F">
        <w:rPr>
          <w:rFonts w:ascii="Times New Roman" w:hAnsi="Times New Roman" w:cs="Times New Roman"/>
          <w:sz w:val="24"/>
          <w:szCs w:val="24"/>
        </w:rPr>
        <w:t xml:space="preserve"> H</w:t>
      </w:r>
      <w:r w:rsidRPr="0098705F">
        <w:rPr>
          <w:rFonts w:ascii="Times New Roman" w:hAnsi="Times New Roman" w:cs="Times New Roman"/>
          <w:sz w:val="24"/>
          <w:szCs w:val="24"/>
          <w:vertAlign w:val="subscript"/>
        </w:rPr>
        <w:t>1</w:t>
      </w:r>
      <w:r w:rsidRPr="0098705F">
        <w:rPr>
          <w:rFonts w:ascii="Times New Roman" w:hAnsi="Times New Roman" w:cs="Times New Roman"/>
          <w:sz w:val="24"/>
          <w:szCs w:val="24"/>
          <w:vertAlign w:val="subscript"/>
          <w:lang w:val="id-ID"/>
        </w:rPr>
        <w:t xml:space="preserve">  </w:t>
      </w:r>
      <w:r w:rsidRPr="0098705F">
        <w:rPr>
          <w:rFonts w:ascii="Times New Roman" w:hAnsi="Times New Roman" w:cs="Times New Roman"/>
          <w:sz w:val="24"/>
          <w:szCs w:val="24"/>
        </w:rPr>
        <w:t>jika nilai p</w:t>
      </w:r>
      <w:r w:rsidRPr="0098705F">
        <w:rPr>
          <w:rFonts w:ascii="Times New Roman" w:hAnsi="Times New Roman" w:cs="Times New Roman"/>
          <w:sz w:val="24"/>
          <w:szCs w:val="24"/>
          <w:lang w:val="id-ID"/>
        </w:rPr>
        <w:t xml:space="preserve"> </w:t>
      </w:r>
      <w:r w:rsidRPr="0098705F">
        <w:rPr>
          <w:rFonts w:ascii="Times New Roman" w:hAnsi="Times New Roman" w:cs="Times New Roman"/>
          <w:sz w:val="24"/>
          <w:szCs w:val="24"/>
        </w:rPr>
        <w:t>&lt;</w:t>
      </w:r>
      <w:r w:rsidRPr="0098705F">
        <w:rPr>
          <w:rFonts w:ascii="Times New Roman" w:hAnsi="Times New Roman" w:cs="Times New Roman"/>
          <w:sz w:val="24"/>
          <w:szCs w:val="24"/>
          <w:lang w:val="id-ID"/>
        </w:rPr>
        <w:t xml:space="preserve"> </w:t>
      </w:r>
      <w:r w:rsidRPr="0098705F">
        <w:rPr>
          <w:rFonts w:ascii="Times New Roman" w:hAnsi="Times New Roman" w:cs="Times New Roman"/>
          <w:sz w:val="24"/>
          <w:szCs w:val="24"/>
        </w:rPr>
        <w:t xml:space="preserve">α. </w:t>
      </w:r>
    </w:p>
    <w:p w:rsidR="0098705F" w:rsidRPr="0098705F" w:rsidRDefault="0098705F" w:rsidP="0098705F">
      <w:pPr>
        <w:spacing w:line="240" w:lineRule="auto"/>
        <w:ind w:firstLine="720"/>
        <w:contextualSpacing/>
        <w:jc w:val="both"/>
        <w:rPr>
          <w:rFonts w:ascii="Times New Roman" w:eastAsia="Calibri" w:hAnsi="Times New Roman" w:cs="Times New Roman"/>
          <w:i/>
          <w:sz w:val="24"/>
          <w:szCs w:val="24"/>
          <w:lang w:val="id-ID"/>
        </w:rPr>
      </w:pPr>
      <w:r w:rsidRPr="0098705F">
        <w:rPr>
          <w:rFonts w:ascii="Times New Roman" w:hAnsi="Times New Roman" w:cs="Times New Roman"/>
          <w:sz w:val="24"/>
          <w:szCs w:val="24"/>
        </w:rPr>
        <w:t>U</w:t>
      </w:r>
      <w:r w:rsidRPr="0098705F">
        <w:rPr>
          <w:rFonts w:ascii="Times New Roman" w:hAnsi="Times New Roman" w:cs="Times New Roman"/>
          <w:sz w:val="24"/>
          <w:szCs w:val="24"/>
          <w:lang w:val="id-ID"/>
        </w:rPr>
        <w:t xml:space="preserve">ntuk menjawab rumusan masalah </w:t>
      </w:r>
      <w:r w:rsidRPr="0098705F">
        <w:rPr>
          <w:rFonts w:ascii="Times New Roman" w:hAnsi="Times New Roman" w:cs="Times New Roman"/>
          <w:sz w:val="24"/>
          <w:szCs w:val="24"/>
        </w:rPr>
        <w:t xml:space="preserve">selanjutnya </w:t>
      </w:r>
      <w:r w:rsidRPr="0098705F">
        <w:rPr>
          <w:rFonts w:ascii="Times New Roman" w:hAnsi="Times New Roman" w:cs="Times New Roman"/>
          <w:sz w:val="24"/>
          <w:szCs w:val="24"/>
          <w:lang w:val="id-ID"/>
        </w:rPr>
        <w:t xml:space="preserve">data hasil wawancara </w:t>
      </w:r>
      <w:proofErr w:type="gramStart"/>
      <w:r w:rsidRPr="0098705F">
        <w:rPr>
          <w:rFonts w:ascii="Times New Roman" w:hAnsi="Times New Roman" w:cs="Times New Roman"/>
          <w:sz w:val="24"/>
          <w:szCs w:val="24"/>
          <w:lang w:val="id-ID"/>
        </w:rPr>
        <w:t>akan</w:t>
      </w:r>
      <w:proofErr w:type="gramEnd"/>
      <w:r w:rsidRPr="0098705F">
        <w:rPr>
          <w:rFonts w:ascii="Times New Roman" w:hAnsi="Times New Roman" w:cs="Times New Roman"/>
          <w:sz w:val="24"/>
          <w:szCs w:val="24"/>
          <w:lang w:val="id-ID"/>
        </w:rPr>
        <w:t xml:space="preserve"> dianalisis deskriptif kualitatif. </w:t>
      </w:r>
      <w:proofErr w:type="gramStart"/>
      <w:r w:rsidRPr="0098705F">
        <w:rPr>
          <w:rFonts w:ascii="Times New Roman" w:eastAsia="Calibri" w:hAnsi="Times New Roman" w:cs="Times New Roman"/>
          <w:sz w:val="24"/>
          <w:szCs w:val="24"/>
        </w:rPr>
        <w:t>Hasil analisis wawancara diharapkan untuk menggambarkan kemampuan komunikasi matematika dan berpikir logis matematika siswa.</w:t>
      </w:r>
      <w:proofErr w:type="gramEnd"/>
      <w:r w:rsidRPr="0098705F">
        <w:rPr>
          <w:rFonts w:ascii="Times New Roman" w:eastAsia="Calibri" w:hAnsi="Times New Roman" w:cs="Times New Roman"/>
          <w:sz w:val="24"/>
          <w:szCs w:val="24"/>
          <w:lang w:val="id-ID"/>
        </w:rPr>
        <w:t xml:space="preserve"> </w:t>
      </w:r>
      <w:r w:rsidRPr="0098705F">
        <w:rPr>
          <w:rFonts w:ascii="Times New Roman" w:eastAsia="Calibri" w:hAnsi="Times New Roman" w:cs="Times New Roman"/>
          <w:sz w:val="24"/>
          <w:szCs w:val="24"/>
        </w:rPr>
        <w:t>Analisis data hasil wawancara dilakukan dengan beberapa langkah-langkah</w:t>
      </w:r>
      <w:r w:rsidRPr="0098705F">
        <w:rPr>
          <w:rFonts w:ascii="Times New Roman" w:eastAsia="Calibri" w:hAnsi="Times New Roman" w:cs="Times New Roman"/>
          <w:sz w:val="24"/>
          <w:szCs w:val="24"/>
          <w:lang w:val="id-ID"/>
        </w:rPr>
        <w:t xml:space="preserve"> yaitu reduksi data (</w:t>
      </w:r>
      <w:r w:rsidRPr="0098705F">
        <w:rPr>
          <w:rFonts w:ascii="Times New Roman" w:eastAsia="Calibri" w:hAnsi="Times New Roman" w:cs="Times New Roman"/>
          <w:i/>
          <w:sz w:val="24"/>
          <w:szCs w:val="24"/>
          <w:lang w:val="id-ID"/>
        </w:rPr>
        <w:t>data reduction</w:t>
      </w:r>
      <w:r w:rsidRPr="0098705F">
        <w:rPr>
          <w:rFonts w:ascii="Times New Roman" w:eastAsia="Calibri" w:hAnsi="Times New Roman" w:cs="Times New Roman"/>
          <w:sz w:val="24"/>
          <w:szCs w:val="24"/>
          <w:lang w:val="id-ID"/>
        </w:rPr>
        <w:t>), pemaparan data (</w:t>
      </w:r>
      <w:r w:rsidRPr="0098705F">
        <w:rPr>
          <w:rFonts w:ascii="Times New Roman" w:eastAsia="Calibri" w:hAnsi="Times New Roman" w:cs="Times New Roman"/>
          <w:i/>
          <w:sz w:val="24"/>
          <w:szCs w:val="24"/>
          <w:lang w:val="id-ID"/>
        </w:rPr>
        <w:t>data display</w:t>
      </w:r>
      <w:r w:rsidRPr="0098705F">
        <w:rPr>
          <w:rFonts w:ascii="Times New Roman" w:eastAsia="Calibri" w:hAnsi="Times New Roman" w:cs="Times New Roman"/>
          <w:sz w:val="24"/>
          <w:szCs w:val="24"/>
          <w:lang w:val="id-ID"/>
        </w:rPr>
        <w:t>) dan menarik kesimpulan (</w:t>
      </w:r>
      <w:r w:rsidRPr="0098705F">
        <w:rPr>
          <w:rFonts w:ascii="Times New Roman" w:eastAsia="Calibri" w:hAnsi="Times New Roman" w:cs="Times New Roman"/>
          <w:i/>
          <w:sz w:val="24"/>
          <w:szCs w:val="24"/>
          <w:lang w:val="id-ID"/>
        </w:rPr>
        <w:t>conclusion).</w:t>
      </w:r>
    </w:p>
    <w:p w:rsidR="0098705F" w:rsidRPr="0098705F" w:rsidRDefault="0098705F" w:rsidP="0098705F">
      <w:pPr>
        <w:pStyle w:val="ListParagraph"/>
        <w:numPr>
          <w:ilvl w:val="0"/>
          <w:numId w:val="2"/>
        </w:numPr>
        <w:spacing w:after="0" w:line="240" w:lineRule="auto"/>
        <w:ind w:left="450" w:hanging="450"/>
        <w:jc w:val="both"/>
        <w:rPr>
          <w:rFonts w:ascii="Times New Roman" w:hAnsi="Times New Roman" w:cs="Times New Roman"/>
          <w:b/>
          <w:sz w:val="24"/>
          <w:szCs w:val="24"/>
        </w:rPr>
      </w:pPr>
      <w:r w:rsidRPr="0098705F">
        <w:rPr>
          <w:rFonts w:ascii="Times New Roman" w:hAnsi="Times New Roman" w:cs="Times New Roman"/>
          <w:b/>
          <w:sz w:val="24"/>
          <w:szCs w:val="24"/>
        </w:rPr>
        <w:t>HASIL PENELITIAN</w:t>
      </w:r>
    </w:p>
    <w:p w:rsidR="0098705F" w:rsidRPr="0098705F" w:rsidRDefault="0098705F" w:rsidP="0098705F">
      <w:pPr>
        <w:spacing w:line="240" w:lineRule="auto"/>
        <w:ind w:firstLine="709"/>
        <w:contextualSpacing/>
        <w:jc w:val="both"/>
        <w:rPr>
          <w:rFonts w:ascii="Times New Roman" w:hAnsi="Times New Roman" w:cs="Times New Roman"/>
          <w:sz w:val="24"/>
          <w:szCs w:val="24"/>
          <w:lang w:val="id-ID"/>
        </w:rPr>
      </w:pPr>
      <w:r w:rsidRPr="0098705F">
        <w:rPr>
          <w:rFonts w:ascii="Times New Roman" w:hAnsi="Times New Roman" w:cs="Times New Roman"/>
          <w:sz w:val="24"/>
          <w:szCs w:val="24"/>
          <w:lang w:val="id-ID"/>
        </w:rPr>
        <w:t xml:space="preserve">Hasil observasi terhadap keterlaksanaan model pembelajaran dalam penelitian ini menunjukkan bahwa </w:t>
      </w:r>
      <w:r w:rsidRPr="0098705F">
        <w:rPr>
          <w:rFonts w:ascii="Times New Roman" w:hAnsi="Times New Roman" w:cs="Times New Roman"/>
          <w:sz w:val="24"/>
          <w:szCs w:val="24"/>
        </w:rPr>
        <w:t>keterlaksanaan model pada pertemuan pertama</w:t>
      </w:r>
      <w:r w:rsidRPr="0098705F">
        <w:rPr>
          <w:rFonts w:ascii="Times New Roman" w:hAnsi="Times New Roman" w:cs="Times New Roman"/>
          <w:sz w:val="24"/>
          <w:szCs w:val="24"/>
          <w:lang w:val="id-ID"/>
        </w:rPr>
        <w:t xml:space="preserve"> sampai</w:t>
      </w:r>
      <w:r w:rsidRPr="0098705F">
        <w:rPr>
          <w:rFonts w:ascii="Times New Roman" w:hAnsi="Times New Roman" w:cs="Times New Roman"/>
          <w:sz w:val="24"/>
          <w:szCs w:val="24"/>
        </w:rPr>
        <w:t xml:space="preserve"> kedelapan berada pada kategori terlaksana dengan baik.</w:t>
      </w:r>
      <w:r w:rsidRPr="0098705F">
        <w:rPr>
          <w:rFonts w:ascii="Times New Roman" w:hAnsi="Times New Roman" w:cs="Times New Roman"/>
          <w:sz w:val="24"/>
          <w:szCs w:val="24"/>
          <w:lang w:val="id-ID"/>
        </w:rPr>
        <w:t xml:space="preserve"> </w:t>
      </w:r>
    </w:p>
    <w:p w:rsidR="0098705F" w:rsidRPr="0098705F" w:rsidRDefault="0098705F" w:rsidP="0098705F">
      <w:pPr>
        <w:pStyle w:val="ListParagraph"/>
        <w:numPr>
          <w:ilvl w:val="0"/>
          <w:numId w:val="22"/>
        </w:numPr>
        <w:spacing w:line="240" w:lineRule="auto"/>
        <w:ind w:left="426" w:hanging="426"/>
        <w:rPr>
          <w:rFonts w:ascii="Times New Roman" w:hAnsi="Times New Roman" w:cs="Times New Roman"/>
          <w:b/>
          <w:sz w:val="24"/>
          <w:szCs w:val="24"/>
        </w:rPr>
      </w:pPr>
      <w:r w:rsidRPr="0098705F">
        <w:rPr>
          <w:rFonts w:ascii="Times New Roman" w:hAnsi="Times New Roman" w:cs="Times New Roman"/>
          <w:b/>
          <w:sz w:val="24"/>
          <w:szCs w:val="24"/>
        </w:rPr>
        <w:t>Analisis Kuantitif</w:t>
      </w:r>
    </w:p>
    <w:p w:rsidR="0098705F" w:rsidRPr="0098705F" w:rsidRDefault="0098705F" w:rsidP="0098705F">
      <w:pPr>
        <w:pStyle w:val="ListParagraph"/>
        <w:numPr>
          <w:ilvl w:val="0"/>
          <w:numId w:val="16"/>
        </w:numPr>
        <w:spacing w:after="0" w:line="240" w:lineRule="auto"/>
        <w:jc w:val="both"/>
        <w:rPr>
          <w:rFonts w:ascii="Times New Roman" w:hAnsi="Times New Roman" w:cs="Times New Roman"/>
          <w:b/>
          <w:sz w:val="24"/>
          <w:szCs w:val="24"/>
        </w:rPr>
      </w:pPr>
      <w:r w:rsidRPr="0098705F">
        <w:rPr>
          <w:rFonts w:ascii="Times New Roman" w:hAnsi="Times New Roman" w:cs="Times New Roman"/>
          <w:b/>
          <w:sz w:val="24"/>
          <w:szCs w:val="24"/>
          <w:lang w:val="id-ID"/>
        </w:rPr>
        <w:t xml:space="preserve"> </w:t>
      </w:r>
      <w:r w:rsidRPr="0098705F">
        <w:rPr>
          <w:rFonts w:ascii="Times New Roman" w:hAnsi="Times New Roman" w:cs="Times New Roman"/>
          <w:b/>
          <w:sz w:val="24"/>
          <w:szCs w:val="24"/>
        </w:rPr>
        <w:t>Hasil Analisis Deskriptif</w:t>
      </w:r>
    </w:p>
    <w:p w:rsidR="0098705F" w:rsidRPr="0098705F" w:rsidRDefault="0098705F" w:rsidP="0098705F">
      <w:pPr>
        <w:pStyle w:val="ListParagraph"/>
        <w:numPr>
          <w:ilvl w:val="3"/>
          <w:numId w:val="16"/>
        </w:numPr>
        <w:tabs>
          <w:tab w:val="left" w:pos="3544"/>
        </w:tabs>
        <w:spacing w:after="0" w:line="240" w:lineRule="auto"/>
        <w:ind w:left="426" w:hanging="426"/>
        <w:jc w:val="both"/>
        <w:rPr>
          <w:rFonts w:ascii="Times New Roman" w:hAnsi="Times New Roman" w:cs="Times New Roman"/>
          <w:b/>
          <w:sz w:val="24"/>
          <w:szCs w:val="24"/>
        </w:rPr>
      </w:pPr>
      <w:r w:rsidRPr="0098705F">
        <w:rPr>
          <w:rFonts w:ascii="Times New Roman" w:hAnsi="Times New Roman" w:cs="Times New Roman"/>
          <w:b/>
          <w:sz w:val="24"/>
          <w:szCs w:val="24"/>
        </w:rPr>
        <w:t>Kemampuan Komunikasi Matematika</w:t>
      </w:r>
    </w:p>
    <w:p w:rsidR="0098705F" w:rsidRPr="0098705F" w:rsidRDefault="0098705F" w:rsidP="0098705F">
      <w:pPr>
        <w:spacing w:line="240" w:lineRule="auto"/>
        <w:ind w:firstLine="720"/>
        <w:contextualSpacing/>
        <w:jc w:val="both"/>
        <w:rPr>
          <w:rFonts w:ascii="Times New Roman" w:hAnsi="Times New Roman" w:cs="Times New Roman"/>
          <w:sz w:val="24"/>
          <w:szCs w:val="24"/>
        </w:rPr>
      </w:pPr>
      <w:proofErr w:type="gramStart"/>
      <w:r w:rsidRPr="0098705F">
        <w:rPr>
          <w:rFonts w:ascii="Times New Roman" w:hAnsi="Times New Roman" w:cs="Times New Roman"/>
          <w:sz w:val="24"/>
          <w:szCs w:val="24"/>
        </w:rPr>
        <w:t>Kemampuan  komunikasi</w:t>
      </w:r>
      <w:proofErr w:type="gramEnd"/>
      <w:r w:rsidRPr="0098705F">
        <w:rPr>
          <w:rFonts w:ascii="Times New Roman" w:hAnsi="Times New Roman" w:cs="Times New Roman"/>
          <w:sz w:val="24"/>
          <w:szCs w:val="24"/>
        </w:rPr>
        <w:t xml:space="preserve"> matematika pada kelas eksperimen dideskripsikan berdasarkan analisis hasil tes awal (</w:t>
      </w:r>
      <w:r w:rsidRPr="0098705F">
        <w:rPr>
          <w:rFonts w:ascii="Times New Roman" w:hAnsi="Times New Roman" w:cs="Times New Roman"/>
          <w:i/>
          <w:sz w:val="24"/>
          <w:szCs w:val="24"/>
        </w:rPr>
        <w:t>pre-test</w:t>
      </w:r>
      <w:r w:rsidRPr="0098705F">
        <w:rPr>
          <w:rFonts w:ascii="Times New Roman" w:hAnsi="Times New Roman" w:cs="Times New Roman"/>
          <w:sz w:val="24"/>
          <w:szCs w:val="24"/>
        </w:rPr>
        <w:t>) dan tes akhir (</w:t>
      </w:r>
      <w:r w:rsidRPr="0098705F">
        <w:rPr>
          <w:rFonts w:ascii="Times New Roman" w:hAnsi="Times New Roman" w:cs="Times New Roman"/>
          <w:i/>
          <w:sz w:val="24"/>
          <w:szCs w:val="24"/>
        </w:rPr>
        <w:t>post-test</w:t>
      </w:r>
      <w:r w:rsidRPr="0098705F">
        <w:rPr>
          <w:rFonts w:ascii="Times New Roman" w:hAnsi="Times New Roman" w:cs="Times New Roman"/>
          <w:sz w:val="24"/>
          <w:szCs w:val="24"/>
        </w:rPr>
        <w:t xml:space="preserve">). </w:t>
      </w:r>
      <w:r w:rsidRPr="0098705F">
        <w:rPr>
          <w:rFonts w:ascii="Times New Roman" w:hAnsi="Times New Roman" w:cs="Times New Roman"/>
          <w:sz w:val="24"/>
          <w:szCs w:val="24"/>
          <w:lang w:val="id-ID"/>
        </w:rPr>
        <w:t xml:space="preserve"> </w:t>
      </w:r>
      <w:r w:rsidRPr="0098705F">
        <w:rPr>
          <w:rFonts w:ascii="Times New Roman" w:hAnsi="Times New Roman" w:cs="Times New Roman"/>
          <w:sz w:val="24"/>
          <w:szCs w:val="24"/>
        </w:rPr>
        <w:t xml:space="preserve">Berdasarkan data kemampuan komunikasi matematika pada </w:t>
      </w:r>
      <w:r w:rsidRPr="0098705F">
        <w:rPr>
          <w:rFonts w:ascii="Times New Roman" w:hAnsi="Times New Roman" w:cs="Times New Roman"/>
          <w:i/>
          <w:sz w:val="24"/>
          <w:szCs w:val="24"/>
        </w:rPr>
        <w:t>pre-test</w:t>
      </w:r>
      <w:r w:rsidRPr="0098705F">
        <w:rPr>
          <w:rFonts w:ascii="Times New Roman" w:hAnsi="Times New Roman" w:cs="Times New Roman"/>
          <w:sz w:val="24"/>
          <w:szCs w:val="24"/>
        </w:rPr>
        <w:t xml:space="preserve"> terlihat bahwa pada nilai mean 38.61, median 38.90, dan modus 27.80. </w:t>
      </w:r>
      <w:proofErr w:type="gramStart"/>
      <w:r w:rsidRPr="0098705F">
        <w:rPr>
          <w:rFonts w:ascii="Times New Roman" w:hAnsi="Times New Roman" w:cs="Times New Roman"/>
          <w:sz w:val="24"/>
          <w:szCs w:val="24"/>
        </w:rPr>
        <w:t>Hal  ini</w:t>
      </w:r>
      <w:proofErr w:type="gramEnd"/>
      <w:r w:rsidRPr="0098705F">
        <w:rPr>
          <w:rFonts w:ascii="Times New Roman" w:hAnsi="Times New Roman" w:cs="Times New Roman"/>
          <w:sz w:val="24"/>
          <w:szCs w:val="24"/>
        </w:rPr>
        <w:t xml:space="preserve"> menunjukkan bahwa sekitar 50% siswa memperoleh nilai dibawah 38.90 sedangkan pada </w:t>
      </w:r>
      <w:r w:rsidRPr="0098705F">
        <w:rPr>
          <w:rFonts w:ascii="Times New Roman" w:hAnsi="Times New Roman" w:cs="Times New Roman"/>
          <w:i/>
          <w:sz w:val="24"/>
          <w:szCs w:val="24"/>
        </w:rPr>
        <w:t>post-test</w:t>
      </w:r>
      <w:r w:rsidRPr="0098705F">
        <w:rPr>
          <w:rFonts w:ascii="Times New Roman" w:hAnsi="Times New Roman" w:cs="Times New Roman"/>
          <w:sz w:val="24"/>
          <w:szCs w:val="24"/>
        </w:rPr>
        <w:t xml:space="preserve"> terlihat bahwa nilai mean 75.84, median 77.80 dan modus 72.20. </w:t>
      </w:r>
      <w:proofErr w:type="gramStart"/>
      <w:r w:rsidRPr="0098705F">
        <w:rPr>
          <w:rFonts w:ascii="Times New Roman" w:hAnsi="Times New Roman" w:cs="Times New Roman"/>
          <w:sz w:val="24"/>
          <w:szCs w:val="24"/>
        </w:rPr>
        <w:t>Hal ini menunjukkan bahwa sekitar 50% siswa memperoleh nilai dibawah   77.80.</w:t>
      </w:r>
      <w:proofErr w:type="gramEnd"/>
      <w:r w:rsidRPr="0098705F">
        <w:rPr>
          <w:rFonts w:ascii="Times New Roman" w:hAnsi="Times New Roman" w:cs="Times New Roman"/>
          <w:sz w:val="24"/>
          <w:szCs w:val="24"/>
          <w:lang w:val="id-ID"/>
        </w:rPr>
        <w:t xml:space="preserve"> </w:t>
      </w:r>
      <w:r w:rsidRPr="0098705F">
        <w:rPr>
          <w:rFonts w:ascii="Times New Roman" w:hAnsi="Times New Roman" w:cs="Times New Roman"/>
          <w:sz w:val="24"/>
          <w:szCs w:val="24"/>
        </w:rPr>
        <w:t>Secara deskriptif dapat dikatakan bahwa kemampuan komunikasi matematika siswa pada kelas XI Analis kesehatan menjadi lebih baik dari pada sebelum diberikan pembelajaran dengan model pembelajaran generatif.</w:t>
      </w:r>
    </w:p>
    <w:p w:rsidR="0098705F" w:rsidRPr="0098705F" w:rsidRDefault="0098705F" w:rsidP="0098705F">
      <w:pPr>
        <w:tabs>
          <w:tab w:val="left" w:pos="3544"/>
        </w:tabs>
        <w:spacing w:line="240" w:lineRule="auto"/>
        <w:ind w:firstLine="709"/>
        <w:contextualSpacing/>
        <w:jc w:val="both"/>
        <w:rPr>
          <w:rFonts w:ascii="Times New Roman" w:hAnsi="Times New Roman" w:cs="Times New Roman"/>
          <w:sz w:val="24"/>
          <w:szCs w:val="24"/>
        </w:rPr>
      </w:pPr>
      <w:proofErr w:type="gramStart"/>
      <w:r w:rsidRPr="0098705F">
        <w:rPr>
          <w:rFonts w:ascii="Times New Roman" w:hAnsi="Times New Roman" w:cs="Times New Roman"/>
          <w:sz w:val="24"/>
          <w:szCs w:val="24"/>
        </w:rPr>
        <w:lastRenderedPageBreak/>
        <w:t xml:space="preserve">Adapun klasifikasi peningkatan kemampuan komuniksasi matematika siswa disajikan pada Tabel </w:t>
      </w:r>
      <w:r w:rsidRPr="0098705F">
        <w:rPr>
          <w:rFonts w:ascii="Times New Roman" w:hAnsi="Times New Roman" w:cs="Times New Roman"/>
          <w:sz w:val="24"/>
          <w:szCs w:val="24"/>
          <w:lang w:val="id-ID"/>
        </w:rPr>
        <w:t>1.3</w:t>
      </w:r>
      <w:r w:rsidRPr="0098705F">
        <w:rPr>
          <w:rFonts w:ascii="Times New Roman" w:hAnsi="Times New Roman" w:cs="Times New Roman"/>
          <w:sz w:val="24"/>
          <w:szCs w:val="24"/>
        </w:rPr>
        <w:t xml:space="preserve"> berikut.</w:t>
      </w:r>
      <w:proofErr w:type="gramEnd"/>
    </w:p>
    <w:p w:rsidR="0098705F" w:rsidRPr="0098705F" w:rsidRDefault="0098705F" w:rsidP="0098705F">
      <w:pPr>
        <w:spacing w:line="240" w:lineRule="auto"/>
        <w:contextualSpacing/>
        <w:jc w:val="both"/>
        <w:rPr>
          <w:rFonts w:ascii="Times New Roman" w:hAnsi="Times New Roman" w:cs="Times New Roman"/>
          <w:sz w:val="24"/>
          <w:szCs w:val="24"/>
        </w:rPr>
      </w:pPr>
      <w:r w:rsidRPr="0098705F">
        <w:rPr>
          <w:rFonts w:ascii="Times New Roman" w:hAnsi="Times New Roman" w:cs="Times New Roman"/>
          <w:sz w:val="24"/>
          <w:szCs w:val="24"/>
        </w:rPr>
        <w:t xml:space="preserve"> Tabel </w:t>
      </w:r>
      <w:proofErr w:type="gramStart"/>
      <w:r w:rsidRPr="0098705F">
        <w:rPr>
          <w:rFonts w:ascii="Times New Roman" w:hAnsi="Times New Roman" w:cs="Times New Roman"/>
          <w:sz w:val="24"/>
          <w:szCs w:val="24"/>
          <w:lang w:val="id-ID"/>
        </w:rPr>
        <w:t>1.3</w:t>
      </w:r>
      <w:r w:rsidRPr="0098705F">
        <w:rPr>
          <w:rFonts w:ascii="Times New Roman" w:hAnsi="Times New Roman" w:cs="Times New Roman"/>
          <w:sz w:val="24"/>
          <w:szCs w:val="24"/>
        </w:rPr>
        <w:t xml:space="preserve">  Klasifikasi</w:t>
      </w:r>
      <w:proofErr w:type="gramEnd"/>
      <w:r w:rsidRPr="0098705F">
        <w:rPr>
          <w:rFonts w:ascii="Times New Roman" w:hAnsi="Times New Roman" w:cs="Times New Roman"/>
          <w:sz w:val="24"/>
          <w:szCs w:val="24"/>
        </w:rPr>
        <w:t xml:space="preserve"> Gain Ternormalisasi dengan Model Pembelajaran Generatif</w:t>
      </w:r>
    </w:p>
    <w:tbl>
      <w:tblPr>
        <w:tblStyle w:val="LightShading3"/>
        <w:tblW w:w="0" w:type="auto"/>
        <w:jc w:val="center"/>
        <w:tblLook w:val="04A0"/>
      </w:tblPr>
      <w:tblGrid>
        <w:gridCol w:w="2804"/>
        <w:gridCol w:w="1560"/>
        <w:gridCol w:w="1724"/>
        <w:gridCol w:w="1698"/>
      </w:tblGrid>
      <w:tr w:rsidR="0098705F" w:rsidRPr="0098705F" w:rsidTr="00551574">
        <w:trPr>
          <w:cnfStyle w:val="100000000000"/>
          <w:jc w:val="center"/>
        </w:trPr>
        <w:tc>
          <w:tcPr>
            <w:cnfStyle w:val="001000000000"/>
            <w:tcW w:w="2804" w:type="dxa"/>
            <w:vAlign w:val="center"/>
            <w:hideMark/>
          </w:tcPr>
          <w:p w:rsidR="0098705F" w:rsidRPr="0098705F" w:rsidRDefault="0098705F" w:rsidP="00551574">
            <w:pPr>
              <w:tabs>
                <w:tab w:val="left" w:pos="3544"/>
              </w:tabs>
              <w:contextualSpacing/>
              <w:jc w:val="both"/>
              <w:rPr>
                <w:rFonts w:ascii="Times New Roman" w:hAnsi="Times New Roman" w:cs="Times New Roman"/>
                <w:b w:val="0"/>
                <w:sz w:val="24"/>
                <w:szCs w:val="24"/>
                <w:lang w:val="id-ID"/>
              </w:rPr>
            </w:pPr>
            <w:r w:rsidRPr="0098705F">
              <w:rPr>
                <w:rFonts w:ascii="Times New Roman" w:hAnsi="Times New Roman" w:cs="Times New Roman"/>
                <w:b w:val="0"/>
                <w:sz w:val="24"/>
                <w:szCs w:val="24"/>
                <w:lang w:val="id-ID"/>
              </w:rPr>
              <w:t>Koefisien normalisasi gain</w:t>
            </w:r>
          </w:p>
        </w:tc>
        <w:tc>
          <w:tcPr>
            <w:tcW w:w="1560" w:type="dxa"/>
            <w:vAlign w:val="center"/>
            <w:hideMark/>
          </w:tcPr>
          <w:p w:rsidR="0098705F" w:rsidRPr="0098705F" w:rsidRDefault="0098705F" w:rsidP="00551574">
            <w:pPr>
              <w:tabs>
                <w:tab w:val="left" w:pos="3544"/>
              </w:tabs>
              <w:contextualSpacing/>
              <w:jc w:val="both"/>
              <w:cnfStyle w:val="100000000000"/>
              <w:rPr>
                <w:rFonts w:ascii="Times New Roman" w:hAnsi="Times New Roman" w:cs="Times New Roman"/>
                <w:b w:val="0"/>
                <w:sz w:val="24"/>
                <w:szCs w:val="24"/>
                <w:lang w:val="id-ID"/>
              </w:rPr>
            </w:pPr>
            <w:r w:rsidRPr="0098705F">
              <w:rPr>
                <w:rFonts w:ascii="Times New Roman" w:hAnsi="Times New Roman" w:cs="Times New Roman"/>
                <w:b w:val="0"/>
                <w:sz w:val="24"/>
                <w:szCs w:val="24"/>
                <w:lang w:val="id-ID"/>
              </w:rPr>
              <w:t>Jumlah siswa</w:t>
            </w:r>
          </w:p>
        </w:tc>
        <w:tc>
          <w:tcPr>
            <w:tcW w:w="1724" w:type="dxa"/>
            <w:vAlign w:val="center"/>
            <w:hideMark/>
          </w:tcPr>
          <w:p w:rsidR="0098705F" w:rsidRPr="0098705F" w:rsidRDefault="0098705F" w:rsidP="00551574">
            <w:pPr>
              <w:tabs>
                <w:tab w:val="left" w:pos="3544"/>
              </w:tabs>
              <w:contextualSpacing/>
              <w:jc w:val="both"/>
              <w:cnfStyle w:val="100000000000"/>
              <w:rPr>
                <w:rFonts w:ascii="Times New Roman" w:hAnsi="Times New Roman" w:cs="Times New Roman"/>
                <w:b w:val="0"/>
                <w:sz w:val="24"/>
                <w:szCs w:val="24"/>
                <w:lang w:val="id-ID"/>
              </w:rPr>
            </w:pPr>
            <w:r w:rsidRPr="0098705F">
              <w:rPr>
                <w:rFonts w:ascii="Times New Roman" w:hAnsi="Times New Roman" w:cs="Times New Roman"/>
                <w:b w:val="0"/>
                <w:sz w:val="24"/>
                <w:szCs w:val="24"/>
                <w:lang w:val="id-ID"/>
              </w:rPr>
              <w:t>Persentase (%)</w:t>
            </w:r>
          </w:p>
        </w:tc>
        <w:tc>
          <w:tcPr>
            <w:tcW w:w="1698" w:type="dxa"/>
            <w:vAlign w:val="center"/>
            <w:hideMark/>
          </w:tcPr>
          <w:p w:rsidR="0098705F" w:rsidRPr="0098705F" w:rsidRDefault="0098705F" w:rsidP="00551574">
            <w:pPr>
              <w:tabs>
                <w:tab w:val="left" w:pos="3544"/>
              </w:tabs>
              <w:contextualSpacing/>
              <w:jc w:val="both"/>
              <w:cnfStyle w:val="100000000000"/>
              <w:rPr>
                <w:rFonts w:ascii="Times New Roman" w:hAnsi="Times New Roman" w:cs="Times New Roman"/>
                <w:b w:val="0"/>
                <w:sz w:val="24"/>
                <w:szCs w:val="24"/>
                <w:lang w:val="id-ID"/>
              </w:rPr>
            </w:pPr>
            <w:r w:rsidRPr="0098705F">
              <w:rPr>
                <w:rFonts w:ascii="Times New Roman" w:hAnsi="Times New Roman" w:cs="Times New Roman"/>
                <w:b w:val="0"/>
                <w:sz w:val="24"/>
                <w:szCs w:val="24"/>
                <w:lang w:val="id-ID"/>
              </w:rPr>
              <w:t>Klasifikasi</w:t>
            </w:r>
          </w:p>
        </w:tc>
      </w:tr>
      <w:tr w:rsidR="0098705F" w:rsidRPr="0098705F" w:rsidTr="00551574">
        <w:trPr>
          <w:cnfStyle w:val="000000100000"/>
          <w:jc w:val="center"/>
        </w:trPr>
        <w:tc>
          <w:tcPr>
            <w:cnfStyle w:val="001000000000"/>
            <w:tcW w:w="2804" w:type="dxa"/>
            <w:tcBorders>
              <w:top w:val="nil"/>
              <w:bottom w:val="nil"/>
            </w:tcBorders>
            <w:vAlign w:val="center"/>
            <w:hideMark/>
          </w:tcPr>
          <w:p w:rsidR="0098705F" w:rsidRPr="0098705F" w:rsidRDefault="0098705F" w:rsidP="00551574">
            <w:pPr>
              <w:tabs>
                <w:tab w:val="left" w:pos="720"/>
              </w:tabs>
              <w:contextualSpacing/>
              <w:jc w:val="both"/>
              <w:rPr>
                <w:rFonts w:ascii="Times New Roman" w:hAnsi="Times New Roman" w:cs="Times New Roman"/>
                <w:b w:val="0"/>
                <w:sz w:val="24"/>
                <w:szCs w:val="24"/>
                <w:lang w:val="id-ID"/>
              </w:rPr>
            </w:pPr>
            <w:r w:rsidRPr="0098705F">
              <w:rPr>
                <w:rFonts w:ascii="Times New Roman" w:hAnsi="Times New Roman" w:cs="Times New Roman"/>
                <w:b w:val="0"/>
                <w:sz w:val="24"/>
                <w:szCs w:val="24"/>
                <w:lang w:val="id-ID"/>
              </w:rPr>
              <w:t xml:space="preserve">g </w:t>
            </w:r>
            <m:oMath>
              <m:r>
                <m:rPr>
                  <m:sty m:val="bi"/>
                </m:rPr>
                <w:rPr>
                  <w:rFonts w:ascii="Cambria Math" w:hAnsi="Times New Roman" w:cs="Times New Roman"/>
                  <w:sz w:val="24"/>
                  <w:szCs w:val="24"/>
                  <w:lang w:val="id-ID"/>
                </w:rPr>
                <m:t>&lt;</m:t>
              </m:r>
            </m:oMath>
            <w:r w:rsidRPr="0098705F">
              <w:rPr>
                <w:rFonts w:ascii="Times New Roman" w:hAnsi="Times New Roman" w:cs="Times New Roman"/>
                <w:b w:val="0"/>
                <w:sz w:val="24"/>
                <w:szCs w:val="24"/>
                <w:lang w:val="id-ID"/>
              </w:rPr>
              <w:t xml:space="preserve"> 0,3</w:t>
            </w:r>
          </w:p>
        </w:tc>
        <w:tc>
          <w:tcPr>
            <w:tcW w:w="1560" w:type="dxa"/>
            <w:tcBorders>
              <w:top w:val="nil"/>
              <w:bottom w:val="nil"/>
            </w:tcBorders>
            <w:vAlign w:val="center"/>
            <w:hideMark/>
          </w:tcPr>
          <w:p w:rsidR="0098705F" w:rsidRPr="0098705F" w:rsidRDefault="0098705F" w:rsidP="00551574">
            <w:pPr>
              <w:contextualSpacing/>
              <w:jc w:val="both"/>
              <w:cnfStyle w:val="000000100000"/>
              <w:rPr>
                <w:rFonts w:ascii="Times New Roman" w:hAnsi="Times New Roman" w:cs="Times New Roman"/>
                <w:sz w:val="24"/>
                <w:szCs w:val="24"/>
              </w:rPr>
            </w:pPr>
            <w:r w:rsidRPr="0098705F">
              <w:rPr>
                <w:rFonts w:ascii="Times New Roman" w:hAnsi="Times New Roman" w:cs="Times New Roman"/>
                <w:sz w:val="24"/>
                <w:szCs w:val="24"/>
              </w:rPr>
              <w:t>0</w:t>
            </w:r>
          </w:p>
        </w:tc>
        <w:tc>
          <w:tcPr>
            <w:tcW w:w="1724" w:type="dxa"/>
            <w:tcBorders>
              <w:top w:val="nil"/>
              <w:bottom w:val="nil"/>
            </w:tcBorders>
            <w:vAlign w:val="center"/>
            <w:hideMark/>
          </w:tcPr>
          <w:p w:rsidR="0098705F" w:rsidRPr="0098705F" w:rsidRDefault="0098705F" w:rsidP="00551574">
            <w:pPr>
              <w:contextualSpacing/>
              <w:jc w:val="both"/>
              <w:cnfStyle w:val="000000100000"/>
              <w:rPr>
                <w:rFonts w:ascii="Times New Roman" w:hAnsi="Times New Roman" w:cs="Times New Roman"/>
                <w:sz w:val="24"/>
                <w:szCs w:val="24"/>
              </w:rPr>
            </w:pPr>
            <w:r w:rsidRPr="0098705F">
              <w:rPr>
                <w:rFonts w:ascii="Times New Roman" w:hAnsi="Times New Roman" w:cs="Times New Roman"/>
                <w:sz w:val="24"/>
                <w:szCs w:val="24"/>
              </w:rPr>
              <w:t>0.00</w:t>
            </w:r>
          </w:p>
        </w:tc>
        <w:tc>
          <w:tcPr>
            <w:tcW w:w="1698" w:type="dxa"/>
            <w:tcBorders>
              <w:top w:val="nil"/>
              <w:bottom w:val="nil"/>
            </w:tcBorders>
            <w:vAlign w:val="center"/>
            <w:hideMark/>
          </w:tcPr>
          <w:p w:rsidR="0098705F" w:rsidRPr="0098705F" w:rsidRDefault="0098705F" w:rsidP="00551574">
            <w:pPr>
              <w:tabs>
                <w:tab w:val="left" w:pos="3544"/>
              </w:tabs>
              <w:contextualSpacing/>
              <w:jc w:val="both"/>
              <w:cnfStyle w:val="000000100000"/>
              <w:rPr>
                <w:rFonts w:ascii="Times New Roman" w:hAnsi="Times New Roman" w:cs="Times New Roman"/>
                <w:sz w:val="24"/>
                <w:szCs w:val="24"/>
                <w:lang w:val="id-ID"/>
              </w:rPr>
            </w:pPr>
            <w:r w:rsidRPr="0098705F">
              <w:rPr>
                <w:rFonts w:ascii="Times New Roman" w:hAnsi="Times New Roman" w:cs="Times New Roman"/>
                <w:sz w:val="24"/>
                <w:szCs w:val="24"/>
                <w:lang w:val="id-ID"/>
              </w:rPr>
              <w:t>Rendah</w:t>
            </w:r>
          </w:p>
        </w:tc>
      </w:tr>
      <w:tr w:rsidR="0098705F" w:rsidRPr="0098705F" w:rsidTr="00551574">
        <w:trPr>
          <w:jc w:val="center"/>
        </w:trPr>
        <w:tc>
          <w:tcPr>
            <w:cnfStyle w:val="001000000000"/>
            <w:tcW w:w="2804" w:type="dxa"/>
            <w:tcBorders>
              <w:top w:val="nil"/>
              <w:left w:val="nil"/>
              <w:bottom w:val="nil"/>
              <w:right w:val="nil"/>
            </w:tcBorders>
            <w:vAlign w:val="center"/>
            <w:hideMark/>
          </w:tcPr>
          <w:p w:rsidR="0098705F" w:rsidRPr="0098705F" w:rsidRDefault="0098705F" w:rsidP="00551574">
            <w:pPr>
              <w:tabs>
                <w:tab w:val="left" w:pos="720"/>
              </w:tabs>
              <w:contextualSpacing/>
              <w:jc w:val="both"/>
              <w:rPr>
                <w:rFonts w:ascii="Times New Roman" w:hAnsi="Times New Roman" w:cs="Times New Roman"/>
                <w:b w:val="0"/>
                <w:sz w:val="24"/>
                <w:szCs w:val="24"/>
                <w:lang w:val="id-ID"/>
              </w:rPr>
            </w:pPr>
            <w:r w:rsidRPr="0098705F">
              <w:rPr>
                <w:rFonts w:ascii="Times New Roman" w:hAnsi="Times New Roman" w:cs="Times New Roman"/>
                <w:b w:val="0"/>
                <w:sz w:val="24"/>
                <w:szCs w:val="24"/>
                <w:lang w:val="id-ID"/>
              </w:rPr>
              <w:t xml:space="preserve">0,3 </w:t>
            </w:r>
            <m:oMath>
              <m:r>
                <m:rPr>
                  <m:sty m:val="bi"/>
                </m:rPr>
                <w:rPr>
                  <w:rFonts w:ascii="Tahoma" w:hAnsi="Times New Roman" w:cs="Times New Roman"/>
                  <w:sz w:val="24"/>
                  <w:szCs w:val="24"/>
                  <w:lang w:val="id-ID"/>
                </w:rPr>
                <m:t>≤</m:t>
              </m:r>
            </m:oMath>
            <w:r w:rsidRPr="0098705F">
              <w:rPr>
                <w:rFonts w:ascii="Times New Roman" w:hAnsi="Times New Roman" w:cs="Times New Roman"/>
                <w:b w:val="0"/>
                <w:sz w:val="24"/>
                <w:szCs w:val="24"/>
                <w:lang w:val="id-ID"/>
              </w:rPr>
              <w:t xml:space="preserve"> g </w:t>
            </w:r>
            <m:oMath>
              <m:r>
                <m:rPr>
                  <m:sty m:val="bi"/>
                </m:rPr>
                <w:rPr>
                  <w:rFonts w:ascii="Cambria Math" w:hAnsi="Times New Roman" w:cs="Times New Roman"/>
                  <w:sz w:val="24"/>
                  <w:szCs w:val="24"/>
                  <w:lang w:val="id-ID"/>
                </w:rPr>
                <m:t>&lt;</m:t>
              </m:r>
            </m:oMath>
            <w:r w:rsidRPr="0098705F">
              <w:rPr>
                <w:rFonts w:ascii="Times New Roman" w:hAnsi="Times New Roman" w:cs="Times New Roman"/>
                <w:b w:val="0"/>
                <w:sz w:val="24"/>
                <w:szCs w:val="24"/>
                <w:lang w:val="id-ID"/>
              </w:rPr>
              <w:t xml:space="preserve"> 0,7</w:t>
            </w:r>
          </w:p>
        </w:tc>
        <w:tc>
          <w:tcPr>
            <w:tcW w:w="1560" w:type="dxa"/>
            <w:tcBorders>
              <w:top w:val="nil"/>
              <w:left w:val="nil"/>
              <w:bottom w:val="nil"/>
              <w:right w:val="nil"/>
            </w:tcBorders>
            <w:vAlign w:val="center"/>
            <w:hideMark/>
          </w:tcPr>
          <w:p w:rsidR="0098705F" w:rsidRPr="0098705F" w:rsidRDefault="0098705F" w:rsidP="00551574">
            <w:pPr>
              <w:contextualSpacing/>
              <w:jc w:val="both"/>
              <w:cnfStyle w:val="000000000000"/>
              <w:rPr>
                <w:rFonts w:ascii="Times New Roman" w:hAnsi="Times New Roman" w:cs="Times New Roman"/>
                <w:sz w:val="24"/>
                <w:szCs w:val="24"/>
                <w:lang w:val="id-ID"/>
              </w:rPr>
            </w:pPr>
            <w:r w:rsidRPr="0098705F">
              <w:rPr>
                <w:rFonts w:ascii="Times New Roman" w:hAnsi="Times New Roman" w:cs="Times New Roman"/>
                <w:sz w:val="24"/>
                <w:szCs w:val="24"/>
                <w:lang w:val="id-ID"/>
              </w:rPr>
              <w:t>14</w:t>
            </w:r>
          </w:p>
        </w:tc>
        <w:tc>
          <w:tcPr>
            <w:tcW w:w="1724" w:type="dxa"/>
            <w:tcBorders>
              <w:top w:val="nil"/>
              <w:left w:val="nil"/>
              <w:bottom w:val="nil"/>
              <w:right w:val="nil"/>
            </w:tcBorders>
            <w:vAlign w:val="center"/>
            <w:hideMark/>
          </w:tcPr>
          <w:p w:rsidR="0098705F" w:rsidRPr="0098705F" w:rsidRDefault="0098705F" w:rsidP="00551574">
            <w:pPr>
              <w:contextualSpacing/>
              <w:jc w:val="both"/>
              <w:cnfStyle w:val="000000000000"/>
              <w:rPr>
                <w:rFonts w:ascii="Times New Roman" w:hAnsi="Times New Roman" w:cs="Times New Roman"/>
                <w:sz w:val="24"/>
                <w:szCs w:val="24"/>
                <w:lang w:val="id-ID"/>
              </w:rPr>
            </w:pPr>
            <w:r w:rsidRPr="0098705F">
              <w:rPr>
                <w:rFonts w:ascii="Times New Roman" w:hAnsi="Times New Roman" w:cs="Times New Roman"/>
                <w:sz w:val="24"/>
                <w:szCs w:val="24"/>
                <w:lang w:val="id-ID"/>
              </w:rPr>
              <w:t>70.00</w:t>
            </w:r>
          </w:p>
        </w:tc>
        <w:tc>
          <w:tcPr>
            <w:tcW w:w="1698" w:type="dxa"/>
            <w:tcBorders>
              <w:top w:val="nil"/>
              <w:left w:val="nil"/>
              <w:bottom w:val="nil"/>
              <w:right w:val="nil"/>
            </w:tcBorders>
            <w:vAlign w:val="center"/>
            <w:hideMark/>
          </w:tcPr>
          <w:p w:rsidR="0098705F" w:rsidRPr="0098705F" w:rsidRDefault="0098705F" w:rsidP="00551574">
            <w:pPr>
              <w:tabs>
                <w:tab w:val="left" w:pos="3544"/>
              </w:tabs>
              <w:contextualSpacing/>
              <w:jc w:val="both"/>
              <w:cnfStyle w:val="000000000000"/>
              <w:rPr>
                <w:rFonts w:ascii="Times New Roman" w:hAnsi="Times New Roman" w:cs="Times New Roman"/>
                <w:sz w:val="24"/>
                <w:szCs w:val="24"/>
                <w:lang w:val="id-ID"/>
              </w:rPr>
            </w:pPr>
            <w:r w:rsidRPr="0098705F">
              <w:rPr>
                <w:rFonts w:ascii="Times New Roman" w:hAnsi="Times New Roman" w:cs="Times New Roman"/>
                <w:sz w:val="24"/>
                <w:szCs w:val="24"/>
                <w:lang w:val="id-ID"/>
              </w:rPr>
              <w:t>Sedang</w:t>
            </w:r>
          </w:p>
        </w:tc>
      </w:tr>
      <w:tr w:rsidR="0098705F" w:rsidRPr="0098705F" w:rsidTr="00551574">
        <w:trPr>
          <w:cnfStyle w:val="000000100000"/>
          <w:jc w:val="center"/>
        </w:trPr>
        <w:tc>
          <w:tcPr>
            <w:cnfStyle w:val="001000000000"/>
            <w:tcW w:w="2804" w:type="dxa"/>
            <w:tcBorders>
              <w:top w:val="nil"/>
              <w:bottom w:val="single" w:sz="8" w:space="0" w:color="000000" w:themeColor="text1"/>
            </w:tcBorders>
            <w:vAlign w:val="center"/>
            <w:hideMark/>
          </w:tcPr>
          <w:p w:rsidR="0098705F" w:rsidRPr="0098705F" w:rsidRDefault="0098705F" w:rsidP="00551574">
            <w:pPr>
              <w:tabs>
                <w:tab w:val="left" w:pos="720"/>
              </w:tabs>
              <w:contextualSpacing/>
              <w:jc w:val="both"/>
              <w:rPr>
                <w:rFonts w:ascii="Times New Roman" w:hAnsi="Times New Roman" w:cs="Times New Roman"/>
                <w:b w:val="0"/>
                <w:sz w:val="24"/>
                <w:szCs w:val="24"/>
                <w:lang w:val="id-ID"/>
              </w:rPr>
            </w:pPr>
            <w:r w:rsidRPr="0098705F">
              <w:rPr>
                <w:rFonts w:ascii="Times New Roman" w:hAnsi="Times New Roman" w:cs="Times New Roman"/>
                <w:b w:val="0"/>
                <w:sz w:val="24"/>
                <w:szCs w:val="24"/>
                <w:lang w:val="id-ID"/>
              </w:rPr>
              <w:t xml:space="preserve">g </w:t>
            </w:r>
            <m:oMath>
              <m:r>
                <m:rPr>
                  <m:sty m:val="bi"/>
                </m:rPr>
                <w:rPr>
                  <w:rFonts w:ascii="Tahoma" w:hAnsi="Times New Roman" w:cs="Times New Roman"/>
                  <w:sz w:val="24"/>
                  <w:szCs w:val="24"/>
                  <w:lang w:val="id-ID"/>
                </w:rPr>
                <m:t>≥</m:t>
              </m:r>
            </m:oMath>
            <w:r w:rsidRPr="0098705F">
              <w:rPr>
                <w:rFonts w:ascii="Times New Roman" w:hAnsi="Times New Roman" w:cs="Times New Roman"/>
                <w:b w:val="0"/>
                <w:sz w:val="24"/>
                <w:szCs w:val="24"/>
                <w:lang w:val="id-ID"/>
              </w:rPr>
              <w:t xml:space="preserve"> 0,7</w:t>
            </w:r>
          </w:p>
        </w:tc>
        <w:tc>
          <w:tcPr>
            <w:tcW w:w="1560" w:type="dxa"/>
            <w:tcBorders>
              <w:top w:val="nil"/>
              <w:bottom w:val="single" w:sz="8" w:space="0" w:color="000000" w:themeColor="text1"/>
            </w:tcBorders>
            <w:vAlign w:val="center"/>
            <w:hideMark/>
          </w:tcPr>
          <w:p w:rsidR="0098705F" w:rsidRPr="0098705F" w:rsidRDefault="0098705F" w:rsidP="00551574">
            <w:pPr>
              <w:contextualSpacing/>
              <w:jc w:val="both"/>
              <w:cnfStyle w:val="000000100000"/>
              <w:rPr>
                <w:rFonts w:ascii="Times New Roman" w:hAnsi="Times New Roman" w:cs="Times New Roman"/>
                <w:sz w:val="24"/>
                <w:szCs w:val="24"/>
                <w:lang w:val="id-ID"/>
              </w:rPr>
            </w:pPr>
            <w:r w:rsidRPr="0098705F">
              <w:rPr>
                <w:rFonts w:ascii="Times New Roman" w:hAnsi="Times New Roman" w:cs="Times New Roman"/>
                <w:sz w:val="24"/>
                <w:szCs w:val="24"/>
                <w:lang w:val="id-ID"/>
              </w:rPr>
              <w:t>6</w:t>
            </w:r>
          </w:p>
        </w:tc>
        <w:tc>
          <w:tcPr>
            <w:tcW w:w="1724" w:type="dxa"/>
            <w:tcBorders>
              <w:top w:val="nil"/>
              <w:bottom w:val="single" w:sz="8" w:space="0" w:color="000000" w:themeColor="text1"/>
            </w:tcBorders>
            <w:vAlign w:val="center"/>
            <w:hideMark/>
          </w:tcPr>
          <w:p w:rsidR="0098705F" w:rsidRPr="0098705F" w:rsidRDefault="0098705F" w:rsidP="00551574">
            <w:pPr>
              <w:contextualSpacing/>
              <w:jc w:val="both"/>
              <w:cnfStyle w:val="000000100000"/>
              <w:rPr>
                <w:rFonts w:ascii="Times New Roman" w:hAnsi="Times New Roman" w:cs="Times New Roman"/>
                <w:sz w:val="24"/>
                <w:szCs w:val="24"/>
                <w:lang w:val="id-ID"/>
              </w:rPr>
            </w:pPr>
            <w:r w:rsidRPr="0098705F">
              <w:rPr>
                <w:rFonts w:ascii="Times New Roman" w:hAnsi="Times New Roman" w:cs="Times New Roman"/>
                <w:sz w:val="24"/>
                <w:szCs w:val="24"/>
                <w:lang w:val="id-ID"/>
              </w:rPr>
              <w:t>30.00</w:t>
            </w:r>
          </w:p>
        </w:tc>
        <w:tc>
          <w:tcPr>
            <w:tcW w:w="1698" w:type="dxa"/>
            <w:tcBorders>
              <w:top w:val="nil"/>
              <w:bottom w:val="single" w:sz="8" w:space="0" w:color="000000" w:themeColor="text1"/>
            </w:tcBorders>
            <w:vAlign w:val="center"/>
            <w:hideMark/>
          </w:tcPr>
          <w:p w:rsidR="0098705F" w:rsidRPr="0098705F" w:rsidRDefault="0098705F" w:rsidP="00551574">
            <w:pPr>
              <w:tabs>
                <w:tab w:val="left" w:pos="3544"/>
              </w:tabs>
              <w:contextualSpacing/>
              <w:jc w:val="both"/>
              <w:cnfStyle w:val="000000100000"/>
              <w:rPr>
                <w:rFonts w:ascii="Times New Roman" w:hAnsi="Times New Roman" w:cs="Times New Roman"/>
                <w:sz w:val="24"/>
                <w:szCs w:val="24"/>
                <w:lang w:val="id-ID"/>
              </w:rPr>
            </w:pPr>
            <w:r w:rsidRPr="0098705F">
              <w:rPr>
                <w:rFonts w:ascii="Times New Roman" w:hAnsi="Times New Roman" w:cs="Times New Roman"/>
                <w:sz w:val="24"/>
                <w:szCs w:val="24"/>
                <w:lang w:val="id-ID"/>
              </w:rPr>
              <w:t>Tinggi</w:t>
            </w:r>
          </w:p>
        </w:tc>
      </w:tr>
    </w:tbl>
    <w:p w:rsidR="0098705F" w:rsidRPr="0098705F" w:rsidRDefault="0098705F" w:rsidP="0098705F">
      <w:pPr>
        <w:tabs>
          <w:tab w:val="left" w:pos="3544"/>
        </w:tabs>
        <w:spacing w:line="240" w:lineRule="auto"/>
        <w:ind w:firstLine="709"/>
        <w:contextualSpacing/>
        <w:jc w:val="both"/>
        <w:rPr>
          <w:rFonts w:ascii="Times New Roman" w:hAnsi="Times New Roman" w:cs="Times New Roman"/>
          <w:sz w:val="24"/>
          <w:szCs w:val="24"/>
        </w:rPr>
      </w:pPr>
    </w:p>
    <w:p w:rsidR="0098705F" w:rsidRPr="0098705F" w:rsidRDefault="0098705F" w:rsidP="0098705F">
      <w:pPr>
        <w:tabs>
          <w:tab w:val="left" w:pos="3544"/>
        </w:tabs>
        <w:spacing w:line="240" w:lineRule="auto"/>
        <w:ind w:firstLine="709"/>
        <w:contextualSpacing/>
        <w:jc w:val="both"/>
        <w:rPr>
          <w:rFonts w:ascii="Times New Roman" w:hAnsi="Times New Roman" w:cs="Times New Roman"/>
          <w:sz w:val="24"/>
          <w:szCs w:val="24"/>
        </w:rPr>
      </w:pPr>
      <w:r w:rsidRPr="0098705F">
        <w:rPr>
          <w:rFonts w:ascii="Times New Roman" w:hAnsi="Times New Roman" w:cs="Times New Roman"/>
          <w:sz w:val="24"/>
          <w:szCs w:val="24"/>
        </w:rPr>
        <w:t xml:space="preserve">Berdasarkan Tabel </w:t>
      </w:r>
      <w:r w:rsidRPr="0098705F">
        <w:rPr>
          <w:rFonts w:ascii="Times New Roman" w:hAnsi="Times New Roman" w:cs="Times New Roman"/>
          <w:sz w:val="24"/>
          <w:szCs w:val="24"/>
          <w:lang w:val="id-ID"/>
        </w:rPr>
        <w:t>1.3</w:t>
      </w:r>
      <w:r w:rsidRPr="0098705F">
        <w:rPr>
          <w:rFonts w:ascii="Times New Roman" w:hAnsi="Times New Roman" w:cs="Times New Roman"/>
          <w:sz w:val="24"/>
          <w:szCs w:val="24"/>
        </w:rPr>
        <w:t xml:space="preserve">, tampak bahwa peningkatan </w:t>
      </w:r>
      <w:proofErr w:type="gramStart"/>
      <w:r w:rsidRPr="0098705F">
        <w:rPr>
          <w:rFonts w:ascii="Times New Roman" w:hAnsi="Times New Roman" w:cs="Times New Roman"/>
          <w:sz w:val="24"/>
          <w:szCs w:val="24"/>
        </w:rPr>
        <w:t>kemampuan  komunikasi</w:t>
      </w:r>
      <w:proofErr w:type="gramEnd"/>
      <w:r w:rsidRPr="0098705F">
        <w:rPr>
          <w:rFonts w:ascii="Times New Roman" w:hAnsi="Times New Roman" w:cs="Times New Roman"/>
          <w:sz w:val="24"/>
          <w:szCs w:val="24"/>
        </w:rPr>
        <w:t xml:space="preserve"> siswa setelah diajar dengan model pembelajaran generatif dengan rata-rata 0.63 berada pada klasifikasi sedang. Hal ini menunjukkan bahwa peningkatan kemampuan komunikasi matematika setelah diajar dengan model pembelajaran generatif pada siswa kelas XI Analis Kesehatan SMK Kesehatan Mega Rezky Makassar lebih besar dari 0</w:t>
      </w:r>
      <w:proofErr w:type="gramStart"/>
      <w:r w:rsidRPr="0098705F">
        <w:rPr>
          <w:rFonts w:ascii="Times New Roman" w:hAnsi="Times New Roman" w:cs="Times New Roman"/>
          <w:sz w:val="24"/>
          <w:szCs w:val="24"/>
        </w:rPr>
        <w:t>,29</w:t>
      </w:r>
      <w:proofErr w:type="gramEnd"/>
    </w:p>
    <w:p w:rsidR="0098705F" w:rsidRPr="0098705F" w:rsidRDefault="0098705F" w:rsidP="0098705F">
      <w:pPr>
        <w:pStyle w:val="ListParagraph"/>
        <w:numPr>
          <w:ilvl w:val="3"/>
          <w:numId w:val="16"/>
        </w:numPr>
        <w:tabs>
          <w:tab w:val="left" w:pos="3544"/>
        </w:tabs>
        <w:spacing w:after="0" w:line="240" w:lineRule="auto"/>
        <w:ind w:left="426" w:hanging="426"/>
        <w:jc w:val="both"/>
        <w:rPr>
          <w:rFonts w:ascii="Times New Roman" w:hAnsi="Times New Roman" w:cs="Times New Roman"/>
          <w:b/>
          <w:sz w:val="24"/>
          <w:szCs w:val="24"/>
        </w:rPr>
      </w:pPr>
      <w:r w:rsidRPr="0098705F">
        <w:rPr>
          <w:rFonts w:ascii="Times New Roman" w:hAnsi="Times New Roman" w:cs="Times New Roman"/>
          <w:b/>
          <w:sz w:val="24"/>
          <w:szCs w:val="24"/>
        </w:rPr>
        <w:t>Kemampuan Berpikir Logis Matematika</w:t>
      </w:r>
    </w:p>
    <w:p w:rsidR="0098705F" w:rsidRPr="0098705F" w:rsidRDefault="0098705F" w:rsidP="0098705F">
      <w:pPr>
        <w:spacing w:line="240" w:lineRule="auto"/>
        <w:ind w:firstLine="720"/>
        <w:contextualSpacing/>
        <w:jc w:val="both"/>
        <w:rPr>
          <w:rFonts w:ascii="Times New Roman" w:hAnsi="Times New Roman" w:cs="Times New Roman"/>
          <w:sz w:val="24"/>
          <w:szCs w:val="24"/>
        </w:rPr>
      </w:pPr>
      <w:proofErr w:type="gramStart"/>
      <w:r w:rsidRPr="0098705F">
        <w:rPr>
          <w:rFonts w:ascii="Times New Roman" w:hAnsi="Times New Roman" w:cs="Times New Roman"/>
          <w:sz w:val="24"/>
          <w:szCs w:val="24"/>
        </w:rPr>
        <w:t>Berpikir Logis pada kelas eksperimen dideskripsikan berdasarkan analisis hasil tes awal (</w:t>
      </w:r>
      <w:r w:rsidRPr="0098705F">
        <w:rPr>
          <w:rFonts w:ascii="Times New Roman" w:hAnsi="Times New Roman" w:cs="Times New Roman"/>
          <w:i/>
          <w:sz w:val="24"/>
          <w:szCs w:val="24"/>
        </w:rPr>
        <w:t>pre-test</w:t>
      </w:r>
      <w:r w:rsidRPr="0098705F">
        <w:rPr>
          <w:rFonts w:ascii="Times New Roman" w:hAnsi="Times New Roman" w:cs="Times New Roman"/>
          <w:sz w:val="24"/>
          <w:szCs w:val="24"/>
        </w:rPr>
        <w:t>) dan tes akhir (</w:t>
      </w:r>
      <w:r w:rsidRPr="0098705F">
        <w:rPr>
          <w:rFonts w:ascii="Times New Roman" w:hAnsi="Times New Roman" w:cs="Times New Roman"/>
          <w:i/>
          <w:sz w:val="24"/>
          <w:szCs w:val="24"/>
        </w:rPr>
        <w:t>post-test</w:t>
      </w:r>
      <w:r w:rsidRPr="0098705F">
        <w:rPr>
          <w:rFonts w:ascii="Times New Roman" w:hAnsi="Times New Roman" w:cs="Times New Roman"/>
          <w:sz w:val="24"/>
          <w:szCs w:val="24"/>
        </w:rPr>
        <w:t>).</w:t>
      </w:r>
      <w:proofErr w:type="gramEnd"/>
      <w:r w:rsidRPr="0098705F">
        <w:rPr>
          <w:rFonts w:ascii="Times New Roman" w:hAnsi="Times New Roman" w:cs="Times New Roman"/>
          <w:sz w:val="24"/>
          <w:szCs w:val="24"/>
        </w:rPr>
        <w:t xml:space="preserve"> Berdasarkan data kemampuan Berpikir Logis </w:t>
      </w:r>
      <w:proofErr w:type="gramStart"/>
      <w:r w:rsidRPr="0098705F">
        <w:rPr>
          <w:rFonts w:ascii="Times New Roman" w:hAnsi="Times New Roman" w:cs="Times New Roman"/>
          <w:sz w:val="24"/>
          <w:szCs w:val="24"/>
        </w:rPr>
        <w:t>matematika  pada</w:t>
      </w:r>
      <w:proofErr w:type="gramEnd"/>
      <w:r w:rsidRPr="0098705F">
        <w:rPr>
          <w:rFonts w:ascii="Times New Roman" w:hAnsi="Times New Roman" w:cs="Times New Roman"/>
          <w:sz w:val="24"/>
          <w:szCs w:val="24"/>
        </w:rPr>
        <w:t xml:space="preserve"> </w:t>
      </w:r>
      <w:r w:rsidRPr="0098705F">
        <w:rPr>
          <w:rFonts w:ascii="Times New Roman" w:hAnsi="Times New Roman" w:cs="Times New Roman"/>
          <w:i/>
          <w:sz w:val="24"/>
          <w:szCs w:val="24"/>
        </w:rPr>
        <w:t>pre-test</w:t>
      </w:r>
      <w:r w:rsidRPr="0098705F">
        <w:rPr>
          <w:rFonts w:ascii="Times New Roman" w:hAnsi="Times New Roman" w:cs="Times New Roman"/>
          <w:sz w:val="24"/>
          <w:szCs w:val="24"/>
        </w:rPr>
        <w:t xml:space="preserve"> terlihat bahwa pada nilai mean 32.99, median 33.3, dan modus 33.3. </w:t>
      </w:r>
      <w:proofErr w:type="gramStart"/>
      <w:r w:rsidRPr="0098705F">
        <w:rPr>
          <w:rFonts w:ascii="Times New Roman" w:hAnsi="Times New Roman" w:cs="Times New Roman"/>
          <w:sz w:val="24"/>
          <w:szCs w:val="24"/>
        </w:rPr>
        <w:t>Hal  ini</w:t>
      </w:r>
      <w:proofErr w:type="gramEnd"/>
      <w:r w:rsidRPr="0098705F">
        <w:rPr>
          <w:rFonts w:ascii="Times New Roman" w:hAnsi="Times New Roman" w:cs="Times New Roman"/>
          <w:sz w:val="24"/>
          <w:szCs w:val="24"/>
        </w:rPr>
        <w:t xml:space="preserve"> menunjukkan bahwa sekitar 50% siswa memperoleh nilai dibawah 33.3 sedangkan pada </w:t>
      </w:r>
      <w:r w:rsidRPr="0098705F">
        <w:rPr>
          <w:rFonts w:ascii="Times New Roman" w:hAnsi="Times New Roman" w:cs="Times New Roman"/>
          <w:i/>
          <w:sz w:val="24"/>
          <w:szCs w:val="24"/>
        </w:rPr>
        <w:t>post-test</w:t>
      </w:r>
      <w:r w:rsidRPr="0098705F">
        <w:rPr>
          <w:rFonts w:ascii="Times New Roman" w:hAnsi="Times New Roman" w:cs="Times New Roman"/>
          <w:sz w:val="24"/>
          <w:szCs w:val="24"/>
        </w:rPr>
        <w:t xml:space="preserve"> terlihat bahwa nilai mean 74.56, median 72.2 dan modus 66.70. </w:t>
      </w:r>
      <w:proofErr w:type="gramStart"/>
      <w:r w:rsidRPr="0098705F">
        <w:rPr>
          <w:rFonts w:ascii="Times New Roman" w:hAnsi="Times New Roman" w:cs="Times New Roman"/>
          <w:sz w:val="24"/>
          <w:szCs w:val="24"/>
        </w:rPr>
        <w:t>Hal menunjukkan bahwa sekitar 50% siswa memperoleh nilai dibawah   72.2.</w:t>
      </w:r>
      <w:proofErr w:type="gramEnd"/>
      <w:r w:rsidRPr="0098705F">
        <w:rPr>
          <w:rFonts w:ascii="Times New Roman" w:hAnsi="Times New Roman" w:cs="Times New Roman"/>
          <w:sz w:val="24"/>
          <w:szCs w:val="24"/>
          <w:lang w:val="id-ID"/>
        </w:rPr>
        <w:t xml:space="preserve"> </w:t>
      </w:r>
      <w:r w:rsidRPr="0098705F">
        <w:rPr>
          <w:rFonts w:ascii="Times New Roman" w:hAnsi="Times New Roman" w:cs="Times New Roman"/>
          <w:sz w:val="24"/>
          <w:szCs w:val="24"/>
        </w:rPr>
        <w:t xml:space="preserve">Secara deskriptif dapat dikatakan bahwa kemampuan siswa pada kelas XI Analis </w:t>
      </w:r>
      <w:proofErr w:type="gramStart"/>
      <w:r w:rsidRPr="0098705F">
        <w:rPr>
          <w:rFonts w:ascii="Times New Roman" w:hAnsi="Times New Roman" w:cs="Times New Roman"/>
          <w:sz w:val="24"/>
          <w:szCs w:val="24"/>
        </w:rPr>
        <w:t>Kesehatan  menjadi</w:t>
      </w:r>
      <w:proofErr w:type="gramEnd"/>
      <w:r w:rsidRPr="0098705F">
        <w:rPr>
          <w:rFonts w:ascii="Times New Roman" w:hAnsi="Times New Roman" w:cs="Times New Roman"/>
          <w:sz w:val="24"/>
          <w:szCs w:val="24"/>
        </w:rPr>
        <w:t xml:space="preserve"> lebih baik dari pada sebelum diberikan pembelajaran dengan model pembelajaran generatif.</w:t>
      </w:r>
    </w:p>
    <w:p w:rsidR="0098705F" w:rsidRPr="0098705F" w:rsidRDefault="0098705F" w:rsidP="0098705F">
      <w:pPr>
        <w:tabs>
          <w:tab w:val="left" w:pos="3544"/>
        </w:tabs>
        <w:spacing w:line="240" w:lineRule="auto"/>
        <w:ind w:firstLine="851"/>
        <w:contextualSpacing/>
        <w:jc w:val="both"/>
        <w:rPr>
          <w:rFonts w:ascii="Times New Roman" w:hAnsi="Times New Roman" w:cs="Times New Roman"/>
          <w:sz w:val="24"/>
          <w:szCs w:val="24"/>
        </w:rPr>
      </w:pPr>
      <w:proofErr w:type="gramStart"/>
      <w:r w:rsidRPr="0098705F">
        <w:rPr>
          <w:rFonts w:ascii="Times New Roman" w:hAnsi="Times New Roman" w:cs="Times New Roman"/>
          <w:sz w:val="24"/>
          <w:szCs w:val="24"/>
        </w:rPr>
        <w:t xml:space="preserve">Adapun klasifikasi peningkatan kemampuan berpikir Logis matematika siswa disajikan pada Tabel </w:t>
      </w:r>
      <w:r w:rsidRPr="0098705F">
        <w:rPr>
          <w:rFonts w:ascii="Times New Roman" w:hAnsi="Times New Roman" w:cs="Times New Roman"/>
          <w:sz w:val="24"/>
          <w:szCs w:val="24"/>
          <w:lang w:val="id-ID"/>
        </w:rPr>
        <w:t>1.4</w:t>
      </w:r>
      <w:r w:rsidRPr="0098705F">
        <w:rPr>
          <w:rFonts w:ascii="Times New Roman" w:hAnsi="Times New Roman" w:cs="Times New Roman"/>
          <w:sz w:val="24"/>
          <w:szCs w:val="24"/>
        </w:rPr>
        <w:t xml:space="preserve"> berikut.</w:t>
      </w:r>
      <w:proofErr w:type="gramEnd"/>
    </w:p>
    <w:p w:rsidR="0098705F" w:rsidRPr="0098705F" w:rsidRDefault="0098705F" w:rsidP="0098705F">
      <w:pPr>
        <w:spacing w:line="240" w:lineRule="auto"/>
        <w:contextualSpacing/>
        <w:jc w:val="both"/>
        <w:rPr>
          <w:rFonts w:ascii="Times New Roman" w:hAnsi="Times New Roman" w:cs="Times New Roman"/>
          <w:i/>
          <w:sz w:val="24"/>
          <w:szCs w:val="24"/>
        </w:rPr>
      </w:pPr>
      <w:r w:rsidRPr="0098705F">
        <w:rPr>
          <w:rFonts w:ascii="Times New Roman" w:hAnsi="Times New Roman" w:cs="Times New Roman"/>
          <w:sz w:val="24"/>
          <w:szCs w:val="24"/>
        </w:rPr>
        <w:t xml:space="preserve">Tabel </w:t>
      </w:r>
      <w:proofErr w:type="gramStart"/>
      <w:r w:rsidRPr="0098705F">
        <w:rPr>
          <w:rFonts w:ascii="Times New Roman" w:hAnsi="Times New Roman" w:cs="Times New Roman"/>
          <w:sz w:val="24"/>
          <w:szCs w:val="24"/>
          <w:lang w:val="id-ID"/>
        </w:rPr>
        <w:t>1.4</w:t>
      </w:r>
      <w:r w:rsidRPr="0098705F">
        <w:rPr>
          <w:rFonts w:ascii="Times New Roman" w:hAnsi="Times New Roman" w:cs="Times New Roman"/>
          <w:sz w:val="24"/>
          <w:szCs w:val="24"/>
        </w:rPr>
        <w:t xml:space="preserve">  Klasifikasi</w:t>
      </w:r>
      <w:proofErr w:type="gramEnd"/>
      <w:r w:rsidRPr="0098705F">
        <w:rPr>
          <w:rFonts w:ascii="Times New Roman" w:hAnsi="Times New Roman" w:cs="Times New Roman"/>
          <w:sz w:val="24"/>
          <w:szCs w:val="24"/>
        </w:rPr>
        <w:t xml:space="preserve"> Gain Ternormalisasi dengan Model Pembelajaran Generatif</w:t>
      </w:r>
    </w:p>
    <w:tbl>
      <w:tblPr>
        <w:tblStyle w:val="LightShading3"/>
        <w:tblW w:w="0" w:type="auto"/>
        <w:jc w:val="center"/>
        <w:tblLook w:val="04A0"/>
      </w:tblPr>
      <w:tblGrid>
        <w:gridCol w:w="2804"/>
        <w:gridCol w:w="1560"/>
        <w:gridCol w:w="1724"/>
        <w:gridCol w:w="1698"/>
      </w:tblGrid>
      <w:tr w:rsidR="0098705F" w:rsidRPr="0098705F" w:rsidTr="00551574">
        <w:trPr>
          <w:cnfStyle w:val="100000000000"/>
          <w:jc w:val="center"/>
        </w:trPr>
        <w:tc>
          <w:tcPr>
            <w:cnfStyle w:val="001000000000"/>
            <w:tcW w:w="2804" w:type="dxa"/>
            <w:vAlign w:val="center"/>
            <w:hideMark/>
          </w:tcPr>
          <w:p w:rsidR="0098705F" w:rsidRPr="0098705F" w:rsidRDefault="0098705F" w:rsidP="00551574">
            <w:pPr>
              <w:tabs>
                <w:tab w:val="left" w:pos="3544"/>
              </w:tabs>
              <w:contextualSpacing/>
              <w:jc w:val="both"/>
              <w:rPr>
                <w:rFonts w:ascii="Times New Roman" w:hAnsi="Times New Roman" w:cs="Times New Roman"/>
                <w:b w:val="0"/>
                <w:sz w:val="24"/>
                <w:szCs w:val="24"/>
                <w:lang w:val="id-ID"/>
              </w:rPr>
            </w:pPr>
            <w:r w:rsidRPr="0098705F">
              <w:rPr>
                <w:rFonts w:ascii="Times New Roman" w:hAnsi="Times New Roman" w:cs="Times New Roman"/>
                <w:b w:val="0"/>
                <w:sz w:val="24"/>
                <w:szCs w:val="24"/>
                <w:lang w:val="id-ID"/>
              </w:rPr>
              <w:t>Koefisien normalisasi gain</w:t>
            </w:r>
          </w:p>
        </w:tc>
        <w:tc>
          <w:tcPr>
            <w:tcW w:w="1560" w:type="dxa"/>
            <w:vAlign w:val="center"/>
            <w:hideMark/>
          </w:tcPr>
          <w:p w:rsidR="0098705F" w:rsidRPr="0098705F" w:rsidRDefault="0098705F" w:rsidP="00551574">
            <w:pPr>
              <w:tabs>
                <w:tab w:val="left" w:pos="3544"/>
              </w:tabs>
              <w:contextualSpacing/>
              <w:jc w:val="both"/>
              <w:cnfStyle w:val="100000000000"/>
              <w:rPr>
                <w:rFonts w:ascii="Times New Roman" w:hAnsi="Times New Roman" w:cs="Times New Roman"/>
                <w:b w:val="0"/>
                <w:sz w:val="24"/>
                <w:szCs w:val="24"/>
                <w:lang w:val="id-ID"/>
              </w:rPr>
            </w:pPr>
            <w:r w:rsidRPr="0098705F">
              <w:rPr>
                <w:rFonts w:ascii="Times New Roman" w:hAnsi="Times New Roman" w:cs="Times New Roman"/>
                <w:b w:val="0"/>
                <w:sz w:val="24"/>
                <w:szCs w:val="24"/>
                <w:lang w:val="id-ID"/>
              </w:rPr>
              <w:t>Jumlah siswa</w:t>
            </w:r>
          </w:p>
        </w:tc>
        <w:tc>
          <w:tcPr>
            <w:tcW w:w="1724" w:type="dxa"/>
            <w:vAlign w:val="center"/>
            <w:hideMark/>
          </w:tcPr>
          <w:p w:rsidR="0098705F" w:rsidRPr="0098705F" w:rsidRDefault="0098705F" w:rsidP="00551574">
            <w:pPr>
              <w:tabs>
                <w:tab w:val="left" w:pos="3544"/>
              </w:tabs>
              <w:contextualSpacing/>
              <w:jc w:val="both"/>
              <w:cnfStyle w:val="100000000000"/>
              <w:rPr>
                <w:rFonts w:ascii="Times New Roman" w:hAnsi="Times New Roman" w:cs="Times New Roman"/>
                <w:b w:val="0"/>
                <w:sz w:val="24"/>
                <w:szCs w:val="24"/>
                <w:lang w:val="id-ID"/>
              </w:rPr>
            </w:pPr>
            <w:r w:rsidRPr="0098705F">
              <w:rPr>
                <w:rFonts w:ascii="Times New Roman" w:hAnsi="Times New Roman" w:cs="Times New Roman"/>
                <w:b w:val="0"/>
                <w:sz w:val="24"/>
                <w:szCs w:val="24"/>
                <w:lang w:val="id-ID"/>
              </w:rPr>
              <w:t>Persentase (%)</w:t>
            </w:r>
          </w:p>
        </w:tc>
        <w:tc>
          <w:tcPr>
            <w:tcW w:w="1698" w:type="dxa"/>
            <w:vAlign w:val="center"/>
            <w:hideMark/>
          </w:tcPr>
          <w:p w:rsidR="0098705F" w:rsidRPr="0098705F" w:rsidRDefault="0098705F" w:rsidP="00551574">
            <w:pPr>
              <w:tabs>
                <w:tab w:val="left" w:pos="3544"/>
              </w:tabs>
              <w:contextualSpacing/>
              <w:jc w:val="both"/>
              <w:cnfStyle w:val="100000000000"/>
              <w:rPr>
                <w:rFonts w:ascii="Times New Roman" w:hAnsi="Times New Roman" w:cs="Times New Roman"/>
                <w:b w:val="0"/>
                <w:sz w:val="24"/>
                <w:szCs w:val="24"/>
                <w:lang w:val="id-ID"/>
              </w:rPr>
            </w:pPr>
            <w:r w:rsidRPr="0098705F">
              <w:rPr>
                <w:rFonts w:ascii="Times New Roman" w:hAnsi="Times New Roman" w:cs="Times New Roman"/>
                <w:b w:val="0"/>
                <w:sz w:val="24"/>
                <w:szCs w:val="24"/>
                <w:lang w:val="id-ID"/>
              </w:rPr>
              <w:t>Klasifikasi</w:t>
            </w:r>
          </w:p>
        </w:tc>
      </w:tr>
      <w:tr w:rsidR="0098705F" w:rsidRPr="0098705F" w:rsidTr="00551574">
        <w:trPr>
          <w:cnfStyle w:val="000000100000"/>
          <w:jc w:val="center"/>
        </w:trPr>
        <w:tc>
          <w:tcPr>
            <w:cnfStyle w:val="001000000000"/>
            <w:tcW w:w="2804" w:type="dxa"/>
            <w:tcBorders>
              <w:top w:val="nil"/>
              <w:bottom w:val="nil"/>
            </w:tcBorders>
            <w:vAlign w:val="center"/>
            <w:hideMark/>
          </w:tcPr>
          <w:p w:rsidR="0098705F" w:rsidRPr="0098705F" w:rsidRDefault="0098705F" w:rsidP="00551574">
            <w:pPr>
              <w:tabs>
                <w:tab w:val="left" w:pos="720"/>
              </w:tabs>
              <w:contextualSpacing/>
              <w:jc w:val="both"/>
              <w:rPr>
                <w:rFonts w:ascii="Times New Roman" w:hAnsi="Times New Roman" w:cs="Times New Roman"/>
                <w:b w:val="0"/>
                <w:sz w:val="24"/>
                <w:szCs w:val="24"/>
                <w:lang w:val="id-ID"/>
              </w:rPr>
            </w:pPr>
            <w:r w:rsidRPr="0098705F">
              <w:rPr>
                <w:rFonts w:ascii="Times New Roman" w:hAnsi="Times New Roman" w:cs="Times New Roman"/>
                <w:b w:val="0"/>
                <w:sz w:val="24"/>
                <w:szCs w:val="24"/>
                <w:lang w:val="id-ID"/>
              </w:rPr>
              <w:t xml:space="preserve">g </w:t>
            </w:r>
            <m:oMath>
              <m:r>
                <m:rPr>
                  <m:sty m:val="bi"/>
                </m:rPr>
                <w:rPr>
                  <w:rFonts w:ascii="Cambria Math" w:hAnsi="Times New Roman" w:cs="Times New Roman"/>
                  <w:sz w:val="24"/>
                  <w:szCs w:val="24"/>
                  <w:lang w:val="id-ID"/>
                </w:rPr>
                <m:t>&lt;</m:t>
              </m:r>
            </m:oMath>
            <w:r w:rsidRPr="0098705F">
              <w:rPr>
                <w:rFonts w:ascii="Times New Roman" w:hAnsi="Times New Roman" w:cs="Times New Roman"/>
                <w:b w:val="0"/>
                <w:sz w:val="24"/>
                <w:szCs w:val="24"/>
                <w:lang w:val="id-ID"/>
              </w:rPr>
              <w:t xml:space="preserve"> 0,3</w:t>
            </w:r>
          </w:p>
        </w:tc>
        <w:tc>
          <w:tcPr>
            <w:tcW w:w="1560" w:type="dxa"/>
            <w:tcBorders>
              <w:top w:val="nil"/>
              <w:bottom w:val="nil"/>
            </w:tcBorders>
            <w:vAlign w:val="center"/>
            <w:hideMark/>
          </w:tcPr>
          <w:p w:rsidR="0098705F" w:rsidRPr="0098705F" w:rsidRDefault="0098705F" w:rsidP="00551574">
            <w:pPr>
              <w:contextualSpacing/>
              <w:jc w:val="both"/>
              <w:cnfStyle w:val="000000100000"/>
              <w:rPr>
                <w:rFonts w:ascii="Times New Roman" w:hAnsi="Times New Roman" w:cs="Times New Roman"/>
                <w:sz w:val="24"/>
                <w:szCs w:val="24"/>
              </w:rPr>
            </w:pPr>
            <w:r w:rsidRPr="0098705F">
              <w:rPr>
                <w:rFonts w:ascii="Times New Roman" w:hAnsi="Times New Roman" w:cs="Times New Roman"/>
                <w:sz w:val="24"/>
                <w:szCs w:val="24"/>
              </w:rPr>
              <w:t>0</w:t>
            </w:r>
          </w:p>
        </w:tc>
        <w:tc>
          <w:tcPr>
            <w:tcW w:w="1724" w:type="dxa"/>
            <w:tcBorders>
              <w:top w:val="nil"/>
              <w:bottom w:val="nil"/>
            </w:tcBorders>
            <w:vAlign w:val="center"/>
            <w:hideMark/>
          </w:tcPr>
          <w:p w:rsidR="0098705F" w:rsidRPr="0098705F" w:rsidRDefault="0098705F" w:rsidP="00551574">
            <w:pPr>
              <w:contextualSpacing/>
              <w:jc w:val="both"/>
              <w:cnfStyle w:val="000000100000"/>
              <w:rPr>
                <w:rFonts w:ascii="Times New Roman" w:hAnsi="Times New Roman" w:cs="Times New Roman"/>
                <w:sz w:val="24"/>
                <w:szCs w:val="24"/>
              </w:rPr>
            </w:pPr>
            <w:r w:rsidRPr="0098705F">
              <w:rPr>
                <w:rFonts w:ascii="Times New Roman" w:hAnsi="Times New Roman" w:cs="Times New Roman"/>
                <w:sz w:val="24"/>
                <w:szCs w:val="24"/>
              </w:rPr>
              <w:t>0.00</w:t>
            </w:r>
          </w:p>
        </w:tc>
        <w:tc>
          <w:tcPr>
            <w:tcW w:w="1698" w:type="dxa"/>
            <w:tcBorders>
              <w:top w:val="nil"/>
              <w:bottom w:val="nil"/>
            </w:tcBorders>
            <w:vAlign w:val="center"/>
            <w:hideMark/>
          </w:tcPr>
          <w:p w:rsidR="0098705F" w:rsidRPr="0098705F" w:rsidRDefault="0098705F" w:rsidP="00551574">
            <w:pPr>
              <w:tabs>
                <w:tab w:val="left" w:pos="3544"/>
              </w:tabs>
              <w:contextualSpacing/>
              <w:jc w:val="both"/>
              <w:cnfStyle w:val="000000100000"/>
              <w:rPr>
                <w:rFonts w:ascii="Times New Roman" w:hAnsi="Times New Roman" w:cs="Times New Roman"/>
                <w:sz w:val="24"/>
                <w:szCs w:val="24"/>
                <w:lang w:val="id-ID"/>
              </w:rPr>
            </w:pPr>
            <w:r w:rsidRPr="0098705F">
              <w:rPr>
                <w:rFonts w:ascii="Times New Roman" w:hAnsi="Times New Roman" w:cs="Times New Roman"/>
                <w:sz w:val="24"/>
                <w:szCs w:val="24"/>
                <w:lang w:val="id-ID"/>
              </w:rPr>
              <w:t>Rendah</w:t>
            </w:r>
          </w:p>
        </w:tc>
      </w:tr>
      <w:tr w:rsidR="0098705F" w:rsidRPr="0098705F" w:rsidTr="00551574">
        <w:trPr>
          <w:jc w:val="center"/>
        </w:trPr>
        <w:tc>
          <w:tcPr>
            <w:cnfStyle w:val="001000000000"/>
            <w:tcW w:w="2804" w:type="dxa"/>
            <w:tcBorders>
              <w:top w:val="nil"/>
              <w:left w:val="nil"/>
              <w:bottom w:val="nil"/>
              <w:right w:val="nil"/>
            </w:tcBorders>
            <w:vAlign w:val="center"/>
            <w:hideMark/>
          </w:tcPr>
          <w:p w:rsidR="0098705F" w:rsidRPr="0098705F" w:rsidRDefault="0098705F" w:rsidP="00551574">
            <w:pPr>
              <w:tabs>
                <w:tab w:val="left" w:pos="720"/>
              </w:tabs>
              <w:contextualSpacing/>
              <w:jc w:val="both"/>
              <w:rPr>
                <w:rFonts w:ascii="Times New Roman" w:hAnsi="Times New Roman" w:cs="Times New Roman"/>
                <w:b w:val="0"/>
                <w:sz w:val="24"/>
                <w:szCs w:val="24"/>
                <w:lang w:val="id-ID"/>
              </w:rPr>
            </w:pPr>
            <w:r w:rsidRPr="0098705F">
              <w:rPr>
                <w:rFonts w:ascii="Times New Roman" w:hAnsi="Times New Roman" w:cs="Times New Roman"/>
                <w:b w:val="0"/>
                <w:sz w:val="24"/>
                <w:szCs w:val="24"/>
                <w:lang w:val="id-ID"/>
              </w:rPr>
              <w:t xml:space="preserve">0,3 </w:t>
            </w:r>
            <m:oMath>
              <m:r>
                <m:rPr>
                  <m:sty m:val="bi"/>
                </m:rPr>
                <w:rPr>
                  <w:rFonts w:ascii="Times New Roman" w:hAnsi="Times New Roman" w:cs="Times New Roman"/>
                  <w:sz w:val="24"/>
                  <w:szCs w:val="24"/>
                  <w:lang w:val="id-ID"/>
                </w:rPr>
                <m:t>≤</m:t>
              </m:r>
            </m:oMath>
            <w:r w:rsidRPr="0098705F">
              <w:rPr>
                <w:rFonts w:ascii="Times New Roman" w:hAnsi="Times New Roman" w:cs="Times New Roman"/>
                <w:b w:val="0"/>
                <w:sz w:val="24"/>
                <w:szCs w:val="24"/>
                <w:lang w:val="id-ID"/>
              </w:rPr>
              <w:t xml:space="preserve"> g </w:t>
            </w:r>
            <m:oMath>
              <m:r>
                <m:rPr>
                  <m:sty m:val="bi"/>
                </m:rPr>
                <w:rPr>
                  <w:rFonts w:ascii="Cambria Math" w:hAnsi="Times New Roman" w:cs="Times New Roman"/>
                  <w:sz w:val="24"/>
                  <w:szCs w:val="24"/>
                  <w:lang w:val="id-ID"/>
                </w:rPr>
                <m:t>&lt;</m:t>
              </m:r>
            </m:oMath>
            <w:r w:rsidRPr="0098705F">
              <w:rPr>
                <w:rFonts w:ascii="Times New Roman" w:hAnsi="Times New Roman" w:cs="Times New Roman"/>
                <w:b w:val="0"/>
                <w:sz w:val="24"/>
                <w:szCs w:val="24"/>
                <w:lang w:val="id-ID"/>
              </w:rPr>
              <w:t xml:space="preserve"> 0,7</w:t>
            </w:r>
          </w:p>
        </w:tc>
        <w:tc>
          <w:tcPr>
            <w:tcW w:w="1560" w:type="dxa"/>
            <w:tcBorders>
              <w:top w:val="nil"/>
              <w:left w:val="nil"/>
              <w:bottom w:val="nil"/>
              <w:right w:val="nil"/>
            </w:tcBorders>
            <w:vAlign w:val="center"/>
            <w:hideMark/>
          </w:tcPr>
          <w:p w:rsidR="0098705F" w:rsidRPr="0098705F" w:rsidRDefault="0098705F" w:rsidP="00551574">
            <w:pPr>
              <w:contextualSpacing/>
              <w:jc w:val="both"/>
              <w:cnfStyle w:val="000000000000"/>
              <w:rPr>
                <w:rFonts w:ascii="Times New Roman" w:hAnsi="Times New Roman" w:cs="Times New Roman"/>
                <w:sz w:val="24"/>
                <w:szCs w:val="24"/>
                <w:lang w:val="id-ID"/>
              </w:rPr>
            </w:pPr>
            <w:r w:rsidRPr="0098705F">
              <w:rPr>
                <w:rFonts w:ascii="Times New Roman" w:hAnsi="Times New Roman" w:cs="Times New Roman"/>
                <w:sz w:val="24"/>
                <w:szCs w:val="24"/>
                <w:lang w:val="id-ID"/>
              </w:rPr>
              <w:t>14</w:t>
            </w:r>
          </w:p>
        </w:tc>
        <w:tc>
          <w:tcPr>
            <w:tcW w:w="1724" w:type="dxa"/>
            <w:tcBorders>
              <w:top w:val="nil"/>
              <w:left w:val="nil"/>
              <w:bottom w:val="nil"/>
              <w:right w:val="nil"/>
            </w:tcBorders>
            <w:vAlign w:val="center"/>
            <w:hideMark/>
          </w:tcPr>
          <w:p w:rsidR="0098705F" w:rsidRPr="0098705F" w:rsidRDefault="0098705F" w:rsidP="00551574">
            <w:pPr>
              <w:contextualSpacing/>
              <w:jc w:val="both"/>
              <w:cnfStyle w:val="000000000000"/>
              <w:rPr>
                <w:rFonts w:ascii="Times New Roman" w:hAnsi="Times New Roman" w:cs="Times New Roman"/>
                <w:sz w:val="24"/>
                <w:szCs w:val="24"/>
                <w:lang w:val="id-ID"/>
              </w:rPr>
            </w:pPr>
            <w:r w:rsidRPr="0098705F">
              <w:rPr>
                <w:rFonts w:ascii="Times New Roman" w:hAnsi="Times New Roman" w:cs="Times New Roman"/>
                <w:sz w:val="24"/>
                <w:szCs w:val="24"/>
                <w:lang w:val="id-ID"/>
              </w:rPr>
              <w:t>70.00</w:t>
            </w:r>
          </w:p>
        </w:tc>
        <w:tc>
          <w:tcPr>
            <w:tcW w:w="1698" w:type="dxa"/>
            <w:tcBorders>
              <w:top w:val="nil"/>
              <w:left w:val="nil"/>
              <w:bottom w:val="nil"/>
              <w:right w:val="nil"/>
            </w:tcBorders>
            <w:vAlign w:val="center"/>
            <w:hideMark/>
          </w:tcPr>
          <w:p w:rsidR="0098705F" w:rsidRPr="0098705F" w:rsidRDefault="0098705F" w:rsidP="00551574">
            <w:pPr>
              <w:tabs>
                <w:tab w:val="left" w:pos="3544"/>
              </w:tabs>
              <w:contextualSpacing/>
              <w:jc w:val="both"/>
              <w:cnfStyle w:val="000000000000"/>
              <w:rPr>
                <w:rFonts w:ascii="Times New Roman" w:hAnsi="Times New Roman" w:cs="Times New Roman"/>
                <w:sz w:val="24"/>
                <w:szCs w:val="24"/>
                <w:lang w:val="id-ID"/>
              </w:rPr>
            </w:pPr>
            <w:r w:rsidRPr="0098705F">
              <w:rPr>
                <w:rFonts w:ascii="Times New Roman" w:hAnsi="Times New Roman" w:cs="Times New Roman"/>
                <w:sz w:val="24"/>
                <w:szCs w:val="24"/>
                <w:lang w:val="id-ID"/>
              </w:rPr>
              <w:t>Sedang</w:t>
            </w:r>
          </w:p>
        </w:tc>
      </w:tr>
      <w:tr w:rsidR="0098705F" w:rsidRPr="0098705F" w:rsidTr="00551574">
        <w:trPr>
          <w:cnfStyle w:val="000000100000"/>
          <w:jc w:val="center"/>
        </w:trPr>
        <w:tc>
          <w:tcPr>
            <w:cnfStyle w:val="001000000000"/>
            <w:tcW w:w="2804" w:type="dxa"/>
            <w:tcBorders>
              <w:top w:val="nil"/>
              <w:bottom w:val="single" w:sz="8" w:space="0" w:color="000000" w:themeColor="text1"/>
            </w:tcBorders>
            <w:vAlign w:val="center"/>
            <w:hideMark/>
          </w:tcPr>
          <w:p w:rsidR="0098705F" w:rsidRPr="0098705F" w:rsidRDefault="0098705F" w:rsidP="00551574">
            <w:pPr>
              <w:tabs>
                <w:tab w:val="left" w:pos="720"/>
              </w:tabs>
              <w:contextualSpacing/>
              <w:jc w:val="both"/>
              <w:rPr>
                <w:rFonts w:ascii="Times New Roman" w:hAnsi="Times New Roman" w:cs="Times New Roman"/>
                <w:b w:val="0"/>
                <w:sz w:val="24"/>
                <w:szCs w:val="24"/>
                <w:lang w:val="id-ID"/>
              </w:rPr>
            </w:pPr>
            <w:r w:rsidRPr="0098705F">
              <w:rPr>
                <w:rFonts w:ascii="Times New Roman" w:hAnsi="Times New Roman" w:cs="Times New Roman"/>
                <w:b w:val="0"/>
                <w:sz w:val="24"/>
                <w:szCs w:val="24"/>
                <w:lang w:val="id-ID"/>
              </w:rPr>
              <w:t xml:space="preserve">g </w:t>
            </w:r>
            <m:oMath>
              <m:r>
                <m:rPr>
                  <m:sty m:val="bi"/>
                </m:rPr>
                <w:rPr>
                  <w:rFonts w:ascii="Times New Roman" w:hAnsi="Times New Roman" w:cs="Times New Roman"/>
                  <w:sz w:val="24"/>
                  <w:szCs w:val="24"/>
                  <w:lang w:val="id-ID"/>
                </w:rPr>
                <m:t>≥</m:t>
              </m:r>
            </m:oMath>
            <w:r w:rsidRPr="0098705F">
              <w:rPr>
                <w:rFonts w:ascii="Times New Roman" w:hAnsi="Times New Roman" w:cs="Times New Roman"/>
                <w:b w:val="0"/>
                <w:sz w:val="24"/>
                <w:szCs w:val="24"/>
                <w:lang w:val="id-ID"/>
              </w:rPr>
              <w:t xml:space="preserve"> 0,7</w:t>
            </w:r>
          </w:p>
        </w:tc>
        <w:tc>
          <w:tcPr>
            <w:tcW w:w="1560" w:type="dxa"/>
            <w:tcBorders>
              <w:top w:val="nil"/>
              <w:bottom w:val="single" w:sz="8" w:space="0" w:color="000000" w:themeColor="text1"/>
            </w:tcBorders>
            <w:vAlign w:val="center"/>
            <w:hideMark/>
          </w:tcPr>
          <w:p w:rsidR="0098705F" w:rsidRPr="0098705F" w:rsidRDefault="0098705F" w:rsidP="00551574">
            <w:pPr>
              <w:contextualSpacing/>
              <w:jc w:val="both"/>
              <w:cnfStyle w:val="000000100000"/>
              <w:rPr>
                <w:rFonts w:ascii="Times New Roman" w:hAnsi="Times New Roman" w:cs="Times New Roman"/>
                <w:sz w:val="24"/>
                <w:szCs w:val="24"/>
                <w:lang w:val="id-ID"/>
              </w:rPr>
            </w:pPr>
            <w:r w:rsidRPr="0098705F">
              <w:rPr>
                <w:rFonts w:ascii="Times New Roman" w:hAnsi="Times New Roman" w:cs="Times New Roman"/>
                <w:sz w:val="24"/>
                <w:szCs w:val="24"/>
                <w:lang w:val="id-ID"/>
              </w:rPr>
              <w:t>6</w:t>
            </w:r>
          </w:p>
        </w:tc>
        <w:tc>
          <w:tcPr>
            <w:tcW w:w="1724" w:type="dxa"/>
            <w:tcBorders>
              <w:top w:val="nil"/>
              <w:bottom w:val="single" w:sz="8" w:space="0" w:color="000000" w:themeColor="text1"/>
            </w:tcBorders>
            <w:vAlign w:val="center"/>
            <w:hideMark/>
          </w:tcPr>
          <w:p w:rsidR="0098705F" w:rsidRPr="0098705F" w:rsidRDefault="0098705F" w:rsidP="00551574">
            <w:pPr>
              <w:contextualSpacing/>
              <w:jc w:val="both"/>
              <w:cnfStyle w:val="000000100000"/>
              <w:rPr>
                <w:rFonts w:ascii="Times New Roman" w:hAnsi="Times New Roman" w:cs="Times New Roman"/>
                <w:sz w:val="24"/>
                <w:szCs w:val="24"/>
                <w:lang w:val="id-ID"/>
              </w:rPr>
            </w:pPr>
            <w:r w:rsidRPr="0098705F">
              <w:rPr>
                <w:rFonts w:ascii="Times New Roman" w:hAnsi="Times New Roman" w:cs="Times New Roman"/>
                <w:sz w:val="24"/>
                <w:szCs w:val="24"/>
                <w:lang w:val="id-ID"/>
              </w:rPr>
              <w:t>30.00</w:t>
            </w:r>
          </w:p>
        </w:tc>
        <w:tc>
          <w:tcPr>
            <w:tcW w:w="1698" w:type="dxa"/>
            <w:tcBorders>
              <w:top w:val="nil"/>
              <w:bottom w:val="single" w:sz="8" w:space="0" w:color="000000" w:themeColor="text1"/>
            </w:tcBorders>
            <w:vAlign w:val="center"/>
            <w:hideMark/>
          </w:tcPr>
          <w:p w:rsidR="0098705F" w:rsidRPr="0098705F" w:rsidRDefault="0098705F" w:rsidP="00551574">
            <w:pPr>
              <w:tabs>
                <w:tab w:val="left" w:pos="3544"/>
              </w:tabs>
              <w:contextualSpacing/>
              <w:jc w:val="both"/>
              <w:cnfStyle w:val="000000100000"/>
              <w:rPr>
                <w:rFonts w:ascii="Times New Roman" w:hAnsi="Times New Roman" w:cs="Times New Roman"/>
                <w:sz w:val="24"/>
                <w:szCs w:val="24"/>
                <w:lang w:val="id-ID"/>
              </w:rPr>
            </w:pPr>
            <w:r w:rsidRPr="0098705F">
              <w:rPr>
                <w:rFonts w:ascii="Times New Roman" w:hAnsi="Times New Roman" w:cs="Times New Roman"/>
                <w:sz w:val="24"/>
                <w:szCs w:val="24"/>
                <w:lang w:val="id-ID"/>
              </w:rPr>
              <w:t>Tinggi</w:t>
            </w:r>
          </w:p>
        </w:tc>
      </w:tr>
    </w:tbl>
    <w:p w:rsidR="0098705F" w:rsidRPr="0098705F" w:rsidRDefault="0098705F" w:rsidP="0098705F">
      <w:pPr>
        <w:tabs>
          <w:tab w:val="left" w:pos="3544"/>
        </w:tabs>
        <w:spacing w:line="240" w:lineRule="auto"/>
        <w:ind w:firstLine="709"/>
        <w:contextualSpacing/>
        <w:jc w:val="both"/>
        <w:rPr>
          <w:rFonts w:ascii="Times New Roman" w:hAnsi="Times New Roman" w:cs="Times New Roman"/>
          <w:sz w:val="24"/>
          <w:szCs w:val="24"/>
        </w:rPr>
      </w:pPr>
    </w:p>
    <w:p w:rsidR="0098705F" w:rsidRPr="0098705F" w:rsidRDefault="0098705F" w:rsidP="0098705F">
      <w:pPr>
        <w:tabs>
          <w:tab w:val="left" w:pos="3544"/>
        </w:tabs>
        <w:spacing w:line="240" w:lineRule="auto"/>
        <w:ind w:firstLine="851"/>
        <w:contextualSpacing/>
        <w:jc w:val="both"/>
        <w:rPr>
          <w:rFonts w:ascii="Times New Roman" w:hAnsi="Times New Roman" w:cs="Times New Roman"/>
          <w:sz w:val="24"/>
          <w:szCs w:val="24"/>
        </w:rPr>
      </w:pPr>
      <w:r w:rsidRPr="0098705F">
        <w:rPr>
          <w:rFonts w:ascii="Times New Roman" w:hAnsi="Times New Roman" w:cs="Times New Roman"/>
          <w:sz w:val="24"/>
          <w:szCs w:val="24"/>
        </w:rPr>
        <w:t xml:space="preserve">Berdasarkan Tabel </w:t>
      </w:r>
      <w:r w:rsidRPr="0098705F">
        <w:rPr>
          <w:rFonts w:ascii="Times New Roman" w:hAnsi="Times New Roman" w:cs="Times New Roman"/>
          <w:sz w:val="24"/>
          <w:szCs w:val="24"/>
          <w:lang w:val="id-ID"/>
        </w:rPr>
        <w:t>1.4</w:t>
      </w:r>
      <w:r w:rsidRPr="0098705F">
        <w:rPr>
          <w:rFonts w:ascii="Times New Roman" w:hAnsi="Times New Roman" w:cs="Times New Roman"/>
          <w:sz w:val="24"/>
          <w:szCs w:val="24"/>
        </w:rPr>
        <w:t xml:space="preserve"> tampak bahwa peningkatan </w:t>
      </w:r>
      <w:proofErr w:type="gramStart"/>
      <w:r w:rsidRPr="0098705F">
        <w:rPr>
          <w:rFonts w:ascii="Times New Roman" w:hAnsi="Times New Roman" w:cs="Times New Roman"/>
          <w:sz w:val="24"/>
          <w:szCs w:val="24"/>
        </w:rPr>
        <w:t>kemampuan  berpikir</w:t>
      </w:r>
      <w:proofErr w:type="gramEnd"/>
      <w:r w:rsidRPr="0098705F">
        <w:rPr>
          <w:rFonts w:ascii="Times New Roman" w:hAnsi="Times New Roman" w:cs="Times New Roman"/>
          <w:sz w:val="24"/>
          <w:szCs w:val="24"/>
        </w:rPr>
        <w:t xml:space="preserve"> Logis matematika siswa setelah diajar dengan model pembelajaran generatif dengan rata-rata 0.59 berada pada klasifikasi sedang. Hal ini menunjukkan bahwa peningkatan kemampuan berpikir logis matematika setelah diajar dengan model pembelajaran generatif pada siswa kelas XI Analis Kesehatan SMK Kesehatan lebih besar dari 0</w:t>
      </w:r>
      <w:proofErr w:type="gramStart"/>
      <w:r w:rsidRPr="0098705F">
        <w:rPr>
          <w:rFonts w:ascii="Times New Roman" w:hAnsi="Times New Roman" w:cs="Times New Roman"/>
          <w:sz w:val="24"/>
          <w:szCs w:val="24"/>
        </w:rPr>
        <w:t>,29</w:t>
      </w:r>
      <w:proofErr w:type="gramEnd"/>
    </w:p>
    <w:p w:rsidR="0098705F" w:rsidRPr="0098705F" w:rsidRDefault="0098705F" w:rsidP="0098705F">
      <w:pPr>
        <w:pStyle w:val="ListParagraph"/>
        <w:numPr>
          <w:ilvl w:val="0"/>
          <w:numId w:val="16"/>
        </w:numPr>
        <w:tabs>
          <w:tab w:val="left" w:pos="3544"/>
        </w:tabs>
        <w:spacing w:line="240" w:lineRule="auto"/>
        <w:jc w:val="both"/>
        <w:rPr>
          <w:rFonts w:ascii="Times New Roman" w:hAnsi="Times New Roman" w:cs="Times New Roman"/>
          <w:b/>
          <w:sz w:val="24"/>
          <w:szCs w:val="24"/>
        </w:rPr>
      </w:pPr>
      <w:r w:rsidRPr="0098705F">
        <w:rPr>
          <w:rFonts w:ascii="Times New Roman" w:hAnsi="Times New Roman" w:cs="Times New Roman"/>
          <w:b/>
          <w:sz w:val="24"/>
          <w:szCs w:val="24"/>
          <w:lang w:val="id-ID"/>
        </w:rPr>
        <w:t xml:space="preserve">Hasil </w:t>
      </w:r>
      <w:r w:rsidRPr="0098705F">
        <w:rPr>
          <w:rFonts w:ascii="Times New Roman" w:hAnsi="Times New Roman" w:cs="Times New Roman"/>
          <w:b/>
          <w:sz w:val="24"/>
          <w:szCs w:val="24"/>
        </w:rPr>
        <w:t>Analisis Inferensial</w:t>
      </w:r>
      <w:r w:rsidRPr="0098705F">
        <w:rPr>
          <w:rFonts w:ascii="Times New Roman" w:hAnsi="Times New Roman" w:cs="Times New Roman"/>
          <w:sz w:val="24"/>
          <w:szCs w:val="24"/>
        </w:rPr>
        <w:t xml:space="preserve"> </w:t>
      </w:r>
    </w:p>
    <w:p w:rsidR="0098705F" w:rsidRPr="0098705F" w:rsidRDefault="0098705F" w:rsidP="0098705F">
      <w:pPr>
        <w:pStyle w:val="ListParagraph"/>
        <w:numPr>
          <w:ilvl w:val="6"/>
          <w:numId w:val="20"/>
        </w:numPr>
        <w:spacing w:after="0" w:line="240" w:lineRule="auto"/>
        <w:jc w:val="both"/>
        <w:rPr>
          <w:rFonts w:ascii="Times New Roman" w:hAnsi="Times New Roman" w:cs="Times New Roman"/>
          <w:b/>
          <w:sz w:val="24"/>
          <w:szCs w:val="24"/>
        </w:rPr>
      </w:pPr>
      <w:r w:rsidRPr="0098705F">
        <w:rPr>
          <w:rFonts w:ascii="Times New Roman" w:hAnsi="Times New Roman" w:cs="Times New Roman"/>
          <w:b/>
          <w:sz w:val="24"/>
          <w:szCs w:val="24"/>
        </w:rPr>
        <w:t>Kemampuan Komunikasi Matematika</w:t>
      </w:r>
    </w:p>
    <w:p w:rsidR="0098705F" w:rsidRPr="0098705F" w:rsidRDefault="0098705F" w:rsidP="0098705F">
      <w:pPr>
        <w:pStyle w:val="ListParagraph"/>
        <w:numPr>
          <w:ilvl w:val="1"/>
          <w:numId w:val="21"/>
        </w:numPr>
        <w:spacing w:line="240" w:lineRule="auto"/>
        <w:rPr>
          <w:rFonts w:ascii="Times New Roman" w:hAnsi="Times New Roman" w:cs="Times New Roman"/>
          <w:b/>
          <w:sz w:val="24"/>
          <w:szCs w:val="24"/>
        </w:rPr>
      </w:pPr>
      <w:r w:rsidRPr="0098705F">
        <w:rPr>
          <w:rFonts w:ascii="Times New Roman" w:hAnsi="Times New Roman" w:cs="Times New Roman"/>
          <w:b/>
          <w:sz w:val="24"/>
          <w:szCs w:val="24"/>
        </w:rPr>
        <w:t>Uji Normalitas</w:t>
      </w:r>
    </w:p>
    <w:p w:rsidR="0098705F" w:rsidRPr="0098705F" w:rsidRDefault="0098705F" w:rsidP="0098705F">
      <w:pPr>
        <w:pStyle w:val="ListParagraph"/>
        <w:spacing w:line="240" w:lineRule="auto"/>
        <w:ind w:left="0"/>
        <w:jc w:val="both"/>
        <w:rPr>
          <w:rFonts w:ascii="Times New Roman" w:hAnsi="Times New Roman" w:cs="Times New Roman"/>
          <w:sz w:val="24"/>
          <w:szCs w:val="24"/>
          <w:lang w:val="id-ID"/>
        </w:rPr>
      </w:pPr>
      <w:r w:rsidRPr="0098705F">
        <w:rPr>
          <w:rFonts w:ascii="Times New Roman" w:hAnsi="Times New Roman" w:cs="Times New Roman"/>
          <w:sz w:val="24"/>
          <w:szCs w:val="24"/>
        </w:rPr>
        <w:tab/>
        <w:t xml:space="preserve">Untuk mengetahui data pre-test, pos-test dan gain normal atau tidak maka digunakan uji </w:t>
      </w:r>
      <w:r w:rsidRPr="0098705F">
        <w:rPr>
          <w:rFonts w:ascii="Times New Roman" w:hAnsi="Times New Roman" w:cs="Times New Roman"/>
          <w:i/>
          <w:sz w:val="24"/>
          <w:szCs w:val="24"/>
        </w:rPr>
        <w:t xml:space="preserve">Shapiro-Wilk </w:t>
      </w:r>
      <w:r w:rsidRPr="0098705F">
        <w:rPr>
          <w:rFonts w:ascii="Times New Roman" w:hAnsi="Times New Roman" w:cs="Times New Roman"/>
          <w:sz w:val="24"/>
          <w:szCs w:val="24"/>
        </w:rPr>
        <w:t xml:space="preserve"> dengan bantuan  program </w:t>
      </w:r>
      <w:r w:rsidRPr="0098705F">
        <w:rPr>
          <w:rFonts w:ascii="Times New Roman" w:hAnsi="Times New Roman" w:cs="Times New Roman"/>
          <w:i/>
          <w:sz w:val="24"/>
          <w:szCs w:val="24"/>
        </w:rPr>
        <w:t xml:space="preserve">SPSS 16.0 for Windows </w:t>
      </w:r>
      <w:r w:rsidRPr="0098705F">
        <w:rPr>
          <w:rFonts w:ascii="Times New Roman" w:hAnsi="Times New Roman" w:cs="Times New Roman"/>
          <w:sz w:val="24"/>
          <w:szCs w:val="24"/>
        </w:rPr>
        <w:t>dengan taraf signifikansi  α = 0,05 dapat dilihat pada tabel berikut</w:t>
      </w:r>
    </w:p>
    <w:p w:rsidR="0098705F" w:rsidRPr="0098705F" w:rsidRDefault="0098705F" w:rsidP="0098705F">
      <w:pPr>
        <w:pStyle w:val="ListParagraph"/>
        <w:spacing w:line="240" w:lineRule="auto"/>
        <w:ind w:left="1276" w:hanging="1276"/>
        <w:jc w:val="both"/>
        <w:rPr>
          <w:rFonts w:ascii="Times New Roman" w:hAnsi="Times New Roman" w:cs="Times New Roman"/>
          <w:sz w:val="24"/>
          <w:szCs w:val="24"/>
        </w:rPr>
      </w:pPr>
      <w:r w:rsidRPr="0098705F">
        <w:rPr>
          <w:rFonts w:ascii="Times New Roman" w:hAnsi="Times New Roman" w:cs="Times New Roman"/>
          <w:sz w:val="24"/>
          <w:szCs w:val="24"/>
        </w:rPr>
        <w:lastRenderedPageBreak/>
        <w:t xml:space="preserve">Tabel </w:t>
      </w:r>
      <w:r w:rsidRPr="0098705F">
        <w:rPr>
          <w:rFonts w:ascii="Times New Roman" w:hAnsi="Times New Roman" w:cs="Times New Roman"/>
          <w:sz w:val="24"/>
          <w:szCs w:val="24"/>
          <w:lang w:val="id-ID"/>
        </w:rPr>
        <w:t xml:space="preserve">1.5 </w:t>
      </w:r>
      <w:r w:rsidRPr="0098705F">
        <w:rPr>
          <w:rFonts w:ascii="Times New Roman" w:hAnsi="Times New Roman" w:cs="Times New Roman"/>
          <w:sz w:val="24"/>
          <w:szCs w:val="24"/>
        </w:rPr>
        <w:t xml:space="preserve">Hasil uji kenormalan </w:t>
      </w:r>
      <w:r w:rsidRPr="0098705F">
        <w:rPr>
          <w:rFonts w:ascii="Times New Roman" w:hAnsi="Times New Roman" w:cs="Times New Roman"/>
          <w:i/>
          <w:sz w:val="24"/>
          <w:szCs w:val="24"/>
        </w:rPr>
        <w:t>pretest</w:t>
      </w:r>
      <w:proofErr w:type="gramStart"/>
      <w:r w:rsidRPr="0098705F">
        <w:rPr>
          <w:rFonts w:ascii="Times New Roman" w:hAnsi="Times New Roman" w:cs="Times New Roman"/>
          <w:i/>
          <w:sz w:val="24"/>
          <w:szCs w:val="24"/>
        </w:rPr>
        <w:t>,posttest</w:t>
      </w:r>
      <w:proofErr w:type="gramEnd"/>
      <w:r w:rsidRPr="0098705F">
        <w:rPr>
          <w:rFonts w:ascii="Times New Roman" w:hAnsi="Times New Roman" w:cs="Times New Roman"/>
          <w:sz w:val="24"/>
          <w:szCs w:val="24"/>
        </w:rPr>
        <w:t xml:space="preserve"> dan gain ternormalisasi </w:t>
      </w:r>
      <w:r w:rsidRPr="0098705F">
        <w:rPr>
          <w:rFonts w:ascii="Times New Roman" w:hAnsi="Times New Roman" w:cs="Times New Roman"/>
          <w:sz w:val="24"/>
          <w:szCs w:val="24"/>
          <w:lang w:val="id-ID"/>
        </w:rPr>
        <w:t xml:space="preserve"> </w:t>
      </w:r>
      <w:r w:rsidRPr="0098705F">
        <w:rPr>
          <w:rFonts w:ascii="Times New Roman" w:hAnsi="Times New Roman" w:cs="Times New Roman"/>
          <w:sz w:val="24"/>
          <w:szCs w:val="24"/>
        </w:rPr>
        <w:t>kemampuan komunikasi matematika terhadap 20 siswa kelas XI Analis Kesehatan SMK Kesehatan Mega Rezky Makassar</w:t>
      </w:r>
    </w:p>
    <w:tbl>
      <w:tblPr>
        <w:tblW w:w="8328" w:type="dxa"/>
        <w:tblInd w:w="95" w:type="dxa"/>
        <w:tblLook w:val="04A0"/>
      </w:tblPr>
      <w:tblGrid>
        <w:gridCol w:w="1289"/>
        <w:gridCol w:w="1076"/>
        <w:gridCol w:w="1076"/>
        <w:gridCol w:w="1031"/>
        <w:gridCol w:w="1704"/>
        <w:gridCol w:w="1076"/>
        <w:gridCol w:w="1076"/>
      </w:tblGrid>
      <w:tr w:rsidR="0098705F" w:rsidRPr="0098705F" w:rsidTr="00551574">
        <w:trPr>
          <w:trHeight w:val="68"/>
        </w:trPr>
        <w:tc>
          <w:tcPr>
            <w:tcW w:w="8328" w:type="dxa"/>
            <w:gridSpan w:val="7"/>
            <w:tcBorders>
              <w:top w:val="nil"/>
              <w:left w:val="nil"/>
              <w:bottom w:val="single" w:sz="4" w:space="0" w:color="auto"/>
              <w:right w:val="nil"/>
            </w:tcBorders>
            <w:shd w:val="clear" w:color="000000" w:fill="FFFFFF"/>
            <w:vAlign w:val="center"/>
            <w:hideMark/>
          </w:tcPr>
          <w:p w:rsidR="0098705F" w:rsidRPr="0098705F" w:rsidRDefault="0098705F" w:rsidP="00551574">
            <w:pPr>
              <w:spacing w:after="0" w:line="240" w:lineRule="auto"/>
              <w:contextualSpacing/>
              <w:rPr>
                <w:rFonts w:ascii="Times New Roman" w:eastAsia="Times New Roman" w:hAnsi="Times New Roman" w:cs="Times New Roman"/>
                <w:sz w:val="24"/>
                <w:szCs w:val="24"/>
                <w:lang w:val="id-ID" w:eastAsia="id-ID"/>
              </w:rPr>
            </w:pPr>
          </w:p>
        </w:tc>
      </w:tr>
      <w:tr w:rsidR="0098705F" w:rsidRPr="0098705F" w:rsidTr="00551574">
        <w:trPr>
          <w:trHeight w:val="336"/>
        </w:trPr>
        <w:tc>
          <w:tcPr>
            <w:tcW w:w="1289" w:type="dxa"/>
            <w:tcBorders>
              <w:top w:val="nil"/>
              <w:left w:val="nil"/>
              <w:bottom w:val="nil"/>
              <w:right w:val="nil"/>
            </w:tcBorders>
            <w:shd w:val="clear" w:color="auto" w:fill="auto"/>
            <w:noWrap/>
            <w:vAlign w:val="bottom"/>
            <w:hideMark/>
          </w:tcPr>
          <w:p w:rsidR="0098705F" w:rsidRPr="0098705F" w:rsidRDefault="0098705F" w:rsidP="00551574">
            <w:pPr>
              <w:spacing w:after="0" w:line="240" w:lineRule="auto"/>
              <w:contextualSpacing/>
              <w:rPr>
                <w:rFonts w:ascii="Times New Roman" w:eastAsia="Times New Roman" w:hAnsi="Times New Roman" w:cs="Times New Roman"/>
                <w:sz w:val="24"/>
                <w:szCs w:val="24"/>
                <w:lang w:eastAsia="id-ID"/>
              </w:rPr>
            </w:pPr>
            <w:r w:rsidRPr="0098705F">
              <w:rPr>
                <w:rFonts w:ascii="Times New Roman" w:eastAsia="Times New Roman" w:hAnsi="Times New Roman" w:cs="Times New Roman"/>
                <w:sz w:val="24"/>
                <w:szCs w:val="24"/>
                <w:lang w:eastAsia="id-ID"/>
              </w:rPr>
              <w:t> </w:t>
            </w:r>
          </w:p>
        </w:tc>
        <w:tc>
          <w:tcPr>
            <w:tcW w:w="3183" w:type="dxa"/>
            <w:gridSpan w:val="3"/>
            <w:tcBorders>
              <w:top w:val="single" w:sz="4" w:space="0" w:color="auto"/>
              <w:left w:val="nil"/>
              <w:bottom w:val="nil"/>
              <w:right w:val="nil"/>
            </w:tcBorders>
            <w:shd w:val="clear" w:color="auto" w:fill="auto"/>
            <w:hideMark/>
          </w:tcPr>
          <w:p w:rsidR="0098705F" w:rsidRPr="0098705F" w:rsidRDefault="0098705F" w:rsidP="00551574">
            <w:pPr>
              <w:spacing w:after="0" w:line="240" w:lineRule="auto"/>
              <w:contextualSpacing/>
              <w:jc w:val="center"/>
              <w:rPr>
                <w:rFonts w:ascii="Times New Roman" w:eastAsia="Times New Roman" w:hAnsi="Times New Roman" w:cs="Times New Roman"/>
                <w:sz w:val="24"/>
                <w:szCs w:val="24"/>
                <w:lang w:eastAsia="id-ID"/>
              </w:rPr>
            </w:pPr>
            <w:r w:rsidRPr="0098705F">
              <w:rPr>
                <w:rFonts w:ascii="Times New Roman" w:eastAsia="Times New Roman" w:hAnsi="Times New Roman" w:cs="Times New Roman"/>
                <w:sz w:val="24"/>
                <w:szCs w:val="24"/>
                <w:lang w:eastAsia="id-ID"/>
              </w:rPr>
              <w:t>Kolmogorov-Smirnova</w:t>
            </w:r>
          </w:p>
        </w:tc>
        <w:tc>
          <w:tcPr>
            <w:tcW w:w="3856" w:type="dxa"/>
            <w:gridSpan w:val="3"/>
            <w:tcBorders>
              <w:top w:val="single" w:sz="4" w:space="0" w:color="auto"/>
              <w:left w:val="nil"/>
              <w:bottom w:val="nil"/>
              <w:right w:val="nil"/>
            </w:tcBorders>
            <w:shd w:val="clear" w:color="auto" w:fill="auto"/>
            <w:hideMark/>
          </w:tcPr>
          <w:p w:rsidR="0098705F" w:rsidRPr="0098705F" w:rsidRDefault="0098705F" w:rsidP="00551574">
            <w:pPr>
              <w:spacing w:after="0" w:line="240" w:lineRule="auto"/>
              <w:contextualSpacing/>
              <w:jc w:val="center"/>
              <w:rPr>
                <w:rFonts w:ascii="Times New Roman" w:eastAsia="Times New Roman" w:hAnsi="Times New Roman" w:cs="Times New Roman"/>
                <w:sz w:val="24"/>
                <w:szCs w:val="24"/>
                <w:lang w:eastAsia="id-ID"/>
              </w:rPr>
            </w:pPr>
            <w:r w:rsidRPr="0098705F">
              <w:rPr>
                <w:rFonts w:ascii="Times New Roman" w:eastAsia="Times New Roman" w:hAnsi="Times New Roman" w:cs="Times New Roman"/>
                <w:sz w:val="24"/>
                <w:szCs w:val="24"/>
                <w:lang w:eastAsia="id-ID"/>
              </w:rPr>
              <w:t>Shapiro-Wilk</w:t>
            </w:r>
          </w:p>
        </w:tc>
      </w:tr>
      <w:tr w:rsidR="0098705F" w:rsidRPr="0098705F" w:rsidTr="00551574">
        <w:trPr>
          <w:trHeight w:val="288"/>
        </w:trPr>
        <w:tc>
          <w:tcPr>
            <w:tcW w:w="1289" w:type="dxa"/>
            <w:tcBorders>
              <w:top w:val="nil"/>
              <w:left w:val="nil"/>
              <w:bottom w:val="single" w:sz="4" w:space="0" w:color="auto"/>
              <w:right w:val="nil"/>
            </w:tcBorders>
            <w:shd w:val="clear" w:color="auto" w:fill="auto"/>
            <w:noWrap/>
            <w:vAlign w:val="bottom"/>
            <w:hideMark/>
          </w:tcPr>
          <w:p w:rsidR="0098705F" w:rsidRPr="0098705F" w:rsidRDefault="0098705F" w:rsidP="00551574">
            <w:pPr>
              <w:spacing w:after="0" w:line="240" w:lineRule="auto"/>
              <w:contextualSpacing/>
              <w:rPr>
                <w:rFonts w:ascii="Times New Roman" w:eastAsia="Times New Roman" w:hAnsi="Times New Roman" w:cs="Times New Roman"/>
                <w:sz w:val="24"/>
                <w:szCs w:val="24"/>
                <w:lang w:eastAsia="id-ID"/>
              </w:rPr>
            </w:pPr>
            <w:r w:rsidRPr="0098705F">
              <w:rPr>
                <w:rFonts w:ascii="Times New Roman" w:eastAsia="Times New Roman" w:hAnsi="Times New Roman" w:cs="Times New Roman"/>
                <w:sz w:val="24"/>
                <w:szCs w:val="24"/>
                <w:lang w:eastAsia="id-ID"/>
              </w:rPr>
              <w:t> </w:t>
            </w:r>
          </w:p>
        </w:tc>
        <w:tc>
          <w:tcPr>
            <w:tcW w:w="1076" w:type="dxa"/>
            <w:tcBorders>
              <w:top w:val="nil"/>
              <w:left w:val="nil"/>
              <w:bottom w:val="single" w:sz="4" w:space="0" w:color="auto"/>
              <w:right w:val="nil"/>
            </w:tcBorders>
            <w:shd w:val="clear" w:color="auto" w:fill="auto"/>
            <w:hideMark/>
          </w:tcPr>
          <w:p w:rsidR="0098705F" w:rsidRPr="0098705F" w:rsidRDefault="0098705F" w:rsidP="00551574">
            <w:pPr>
              <w:spacing w:after="0" w:line="240" w:lineRule="auto"/>
              <w:contextualSpacing/>
              <w:jc w:val="center"/>
              <w:rPr>
                <w:rFonts w:ascii="Times New Roman" w:eastAsia="Times New Roman" w:hAnsi="Times New Roman" w:cs="Times New Roman"/>
                <w:sz w:val="24"/>
                <w:szCs w:val="24"/>
                <w:lang w:eastAsia="id-ID"/>
              </w:rPr>
            </w:pPr>
            <w:r w:rsidRPr="0098705F">
              <w:rPr>
                <w:rFonts w:ascii="Times New Roman" w:eastAsia="Times New Roman" w:hAnsi="Times New Roman" w:cs="Times New Roman"/>
                <w:sz w:val="24"/>
                <w:szCs w:val="24"/>
                <w:lang w:eastAsia="id-ID"/>
              </w:rPr>
              <w:t>Statistic</w:t>
            </w:r>
          </w:p>
        </w:tc>
        <w:tc>
          <w:tcPr>
            <w:tcW w:w="1076" w:type="dxa"/>
            <w:tcBorders>
              <w:top w:val="nil"/>
              <w:left w:val="nil"/>
              <w:bottom w:val="single" w:sz="4" w:space="0" w:color="auto"/>
              <w:right w:val="nil"/>
            </w:tcBorders>
            <w:shd w:val="clear" w:color="auto" w:fill="auto"/>
            <w:hideMark/>
          </w:tcPr>
          <w:p w:rsidR="0098705F" w:rsidRPr="0098705F" w:rsidRDefault="0098705F" w:rsidP="00551574">
            <w:pPr>
              <w:spacing w:after="0" w:line="240" w:lineRule="auto"/>
              <w:contextualSpacing/>
              <w:jc w:val="center"/>
              <w:rPr>
                <w:rFonts w:ascii="Times New Roman" w:eastAsia="Times New Roman" w:hAnsi="Times New Roman" w:cs="Times New Roman"/>
                <w:sz w:val="24"/>
                <w:szCs w:val="24"/>
                <w:lang w:eastAsia="id-ID"/>
              </w:rPr>
            </w:pPr>
            <w:r w:rsidRPr="0098705F">
              <w:rPr>
                <w:rFonts w:ascii="Times New Roman" w:eastAsia="Times New Roman" w:hAnsi="Times New Roman" w:cs="Times New Roman"/>
                <w:sz w:val="24"/>
                <w:szCs w:val="24"/>
                <w:lang w:eastAsia="id-ID"/>
              </w:rPr>
              <w:t>Df</w:t>
            </w:r>
          </w:p>
        </w:tc>
        <w:tc>
          <w:tcPr>
            <w:tcW w:w="1031" w:type="dxa"/>
            <w:tcBorders>
              <w:top w:val="nil"/>
              <w:left w:val="nil"/>
              <w:bottom w:val="single" w:sz="4" w:space="0" w:color="auto"/>
              <w:right w:val="nil"/>
            </w:tcBorders>
            <w:shd w:val="clear" w:color="auto" w:fill="auto"/>
            <w:hideMark/>
          </w:tcPr>
          <w:p w:rsidR="0098705F" w:rsidRPr="0098705F" w:rsidRDefault="0098705F" w:rsidP="00551574">
            <w:pPr>
              <w:spacing w:after="0" w:line="240" w:lineRule="auto"/>
              <w:contextualSpacing/>
              <w:jc w:val="center"/>
              <w:rPr>
                <w:rFonts w:ascii="Times New Roman" w:eastAsia="Times New Roman" w:hAnsi="Times New Roman" w:cs="Times New Roman"/>
                <w:sz w:val="24"/>
                <w:szCs w:val="24"/>
                <w:lang w:eastAsia="id-ID"/>
              </w:rPr>
            </w:pPr>
            <w:r w:rsidRPr="0098705F">
              <w:rPr>
                <w:rFonts w:ascii="Times New Roman" w:eastAsia="Times New Roman" w:hAnsi="Times New Roman" w:cs="Times New Roman"/>
                <w:sz w:val="24"/>
                <w:szCs w:val="24"/>
                <w:lang w:eastAsia="id-ID"/>
              </w:rPr>
              <w:t>Sig.</w:t>
            </w:r>
          </w:p>
        </w:tc>
        <w:tc>
          <w:tcPr>
            <w:tcW w:w="1704" w:type="dxa"/>
            <w:tcBorders>
              <w:top w:val="nil"/>
              <w:left w:val="nil"/>
              <w:bottom w:val="single" w:sz="4" w:space="0" w:color="auto"/>
              <w:right w:val="nil"/>
            </w:tcBorders>
            <w:shd w:val="clear" w:color="auto" w:fill="auto"/>
            <w:hideMark/>
          </w:tcPr>
          <w:p w:rsidR="0098705F" w:rsidRPr="0098705F" w:rsidRDefault="0098705F" w:rsidP="00551574">
            <w:pPr>
              <w:spacing w:after="0" w:line="240" w:lineRule="auto"/>
              <w:contextualSpacing/>
              <w:jc w:val="center"/>
              <w:rPr>
                <w:rFonts w:ascii="Times New Roman" w:eastAsia="Times New Roman" w:hAnsi="Times New Roman" w:cs="Times New Roman"/>
                <w:sz w:val="24"/>
                <w:szCs w:val="24"/>
                <w:lang w:eastAsia="id-ID"/>
              </w:rPr>
            </w:pPr>
            <w:r w:rsidRPr="0098705F">
              <w:rPr>
                <w:rFonts w:ascii="Times New Roman" w:eastAsia="Times New Roman" w:hAnsi="Times New Roman" w:cs="Times New Roman"/>
                <w:sz w:val="24"/>
                <w:szCs w:val="24"/>
                <w:lang w:eastAsia="id-ID"/>
              </w:rPr>
              <w:t>Statistic</w:t>
            </w:r>
          </w:p>
        </w:tc>
        <w:tc>
          <w:tcPr>
            <w:tcW w:w="1076" w:type="dxa"/>
            <w:tcBorders>
              <w:top w:val="nil"/>
              <w:left w:val="nil"/>
              <w:bottom w:val="single" w:sz="4" w:space="0" w:color="auto"/>
              <w:right w:val="nil"/>
            </w:tcBorders>
            <w:shd w:val="clear" w:color="auto" w:fill="auto"/>
            <w:hideMark/>
          </w:tcPr>
          <w:p w:rsidR="0098705F" w:rsidRPr="0098705F" w:rsidRDefault="0098705F" w:rsidP="00551574">
            <w:pPr>
              <w:spacing w:after="0" w:line="240" w:lineRule="auto"/>
              <w:contextualSpacing/>
              <w:jc w:val="center"/>
              <w:rPr>
                <w:rFonts w:ascii="Times New Roman" w:eastAsia="Times New Roman" w:hAnsi="Times New Roman" w:cs="Times New Roman"/>
                <w:sz w:val="24"/>
                <w:szCs w:val="24"/>
                <w:lang w:eastAsia="id-ID"/>
              </w:rPr>
            </w:pPr>
            <w:r w:rsidRPr="0098705F">
              <w:rPr>
                <w:rFonts w:ascii="Times New Roman" w:eastAsia="Times New Roman" w:hAnsi="Times New Roman" w:cs="Times New Roman"/>
                <w:sz w:val="24"/>
                <w:szCs w:val="24"/>
                <w:lang w:eastAsia="id-ID"/>
              </w:rPr>
              <w:t>df</w:t>
            </w:r>
          </w:p>
        </w:tc>
        <w:tc>
          <w:tcPr>
            <w:tcW w:w="1076" w:type="dxa"/>
            <w:tcBorders>
              <w:top w:val="nil"/>
              <w:left w:val="nil"/>
              <w:bottom w:val="single" w:sz="4" w:space="0" w:color="auto"/>
              <w:right w:val="nil"/>
            </w:tcBorders>
            <w:shd w:val="clear" w:color="auto" w:fill="auto"/>
            <w:hideMark/>
          </w:tcPr>
          <w:p w:rsidR="0098705F" w:rsidRPr="0098705F" w:rsidRDefault="0098705F" w:rsidP="00551574">
            <w:pPr>
              <w:spacing w:after="0" w:line="240" w:lineRule="auto"/>
              <w:contextualSpacing/>
              <w:jc w:val="center"/>
              <w:rPr>
                <w:rFonts w:ascii="Times New Roman" w:eastAsia="Times New Roman" w:hAnsi="Times New Roman" w:cs="Times New Roman"/>
                <w:sz w:val="24"/>
                <w:szCs w:val="24"/>
                <w:lang w:eastAsia="id-ID"/>
              </w:rPr>
            </w:pPr>
            <w:r w:rsidRPr="0098705F">
              <w:rPr>
                <w:rFonts w:ascii="Times New Roman" w:eastAsia="Times New Roman" w:hAnsi="Times New Roman" w:cs="Times New Roman"/>
                <w:sz w:val="24"/>
                <w:szCs w:val="24"/>
                <w:lang w:eastAsia="id-ID"/>
              </w:rPr>
              <w:t>Sig.</w:t>
            </w:r>
          </w:p>
        </w:tc>
      </w:tr>
      <w:tr w:rsidR="0098705F" w:rsidRPr="0098705F" w:rsidTr="00551574">
        <w:trPr>
          <w:trHeight w:val="288"/>
        </w:trPr>
        <w:tc>
          <w:tcPr>
            <w:tcW w:w="1289" w:type="dxa"/>
            <w:tcBorders>
              <w:top w:val="nil"/>
              <w:left w:val="nil"/>
              <w:bottom w:val="nil"/>
              <w:right w:val="nil"/>
            </w:tcBorders>
            <w:shd w:val="clear" w:color="auto" w:fill="auto"/>
            <w:noWrap/>
            <w:vAlign w:val="bottom"/>
            <w:hideMark/>
          </w:tcPr>
          <w:p w:rsidR="0098705F" w:rsidRPr="0098705F" w:rsidRDefault="0098705F" w:rsidP="00551574">
            <w:pPr>
              <w:spacing w:after="0" w:line="240" w:lineRule="auto"/>
              <w:contextualSpacing/>
              <w:rPr>
                <w:rFonts w:ascii="Times New Roman" w:eastAsia="Times New Roman" w:hAnsi="Times New Roman" w:cs="Times New Roman"/>
                <w:sz w:val="24"/>
                <w:szCs w:val="24"/>
                <w:lang w:eastAsia="id-ID"/>
              </w:rPr>
            </w:pPr>
            <w:r w:rsidRPr="0098705F">
              <w:rPr>
                <w:rFonts w:ascii="Times New Roman" w:eastAsia="Times New Roman" w:hAnsi="Times New Roman" w:cs="Times New Roman"/>
                <w:sz w:val="24"/>
                <w:szCs w:val="24"/>
                <w:lang w:eastAsia="id-ID"/>
              </w:rPr>
              <w:t>Pretest</w:t>
            </w:r>
          </w:p>
        </w:tc>
        <w:tc>
          <w:tcPr>
            <w:tcW w:w="1076" w:type="dxa"/>
            <w:tcBorders>
              <w:top w:val="nil"/>
              <w:left w:val="nil"/>
              <w:bottom w:val="nil"/>
              <w:right w:val="nil"/>
            </w:tcBorders>
            <w:shd w:val="clear" w:color="auto" w:fill="auto"/>
            <w:noWrap/>
            <w:vAlign w:val="center"/>
            <w:hideMark/>
          </w:tcPr>
          <w:p w:rsidR="0098705F" w:rsidRPr="0098705F" w:rsidRDefault="0098705F" w:rsidP="00551574">
            <w:pPr>
              <w:spacing w:after="0" w:line="240" w:lineRule="auto"/>
              <w:contextualSpacing/>
              <w:jc w:val="center"/>
              <w:rPr>
                <w:rFonts w:ascii="Times New Roman" w:eastAsia="Times New Roman" w:hAnsi="Times New Roman" w:cs="Times New Roman"/>
                <w:sz w:val="24"/>
                <w:szCs w:val="24"/>
                <w:lang w:eastAsia="id-ID"/>
              </w:rPr>
            </w:pPr>
            <w:r w:rsidRPr="0098705F">
              <w:rPr>
                <w:rFonts w:ascii="Times New Roman" w:eastAsia="Times New Roman" w:hAnsi="Times New Roman" w:cs="Times New Roman"/>
                <w:sz w:val="24"/>
                <w:szCs w:val="24"/>
                <w:lang w:eastAsia="id-ID"/>
              </w:rPr>
              <w:t>0,159</w:t>
            </w:r>
          </w:p>
        </w:tc>
        <w:tc>
          <w:tcPr>
            <w:tcW w:w="1076" w:type="dxa"/>
            <w:tcBorders>
              <w:top w:val="nil"/>
              <w:left w:val="nil"/>
              <w:bottom w:val="nil"/>
              <w:right w:val="nil"/>
            </w:tcBorders>
            <w:shd w:val="clear" w:color="auto" w:fill="auto"/>
            <w:noWrap/>
            <w:vAlign w:val="center"/>
            <w:hideMark/>
          </w:tcPr>
          <w:p w:rsidR="0098705F" w:rsidRPr="0098705F" w:rsidRDefault="0098705F" w:rsidP="00551574">
            <w:pPr>
              <w:spacing w:after="0" w:line="240" w:lineRule="auto"/>
              <w:contextualSpacing/>
              <w:jc w:val="center"/>
              <w:rPr>
                <w:rFonts w:ascii="Times New Roman" w:eastAsia="Times New Roman" w:hAnsi="Times New Roman" w:cs="Times New Roman"/>
                <w:sz w:val="24"/>
                <w:szCs w:val="24"/>
                <w:lang w:eastAsia="id-ID"/>
              </w:rPr>
            </w:pPr>
            <w:r w:rsidRPr="0098705F">
              <w:rPr>
                <w:rFonts w:ascii="Times New Roman" w:eastAsia="Times New Roman" w:hAnsi="Times New Roman" w:cs="Times New Roman"/>
                <w:sz w:val="24"/>
                <w:szCs w:val="24"/>
                <w:lang w:eastAsia="id-ID"/>
              </w:rPr>
              <w:t>20</w:t>
            </w:r>
          </w:p>
        </w:tc>
        <w:tc>
          <w:tcPr>
            <w:tcW w:w="1031" w:type="dxa"/>
            <w:tcBorders>
              <w:top w:val="nil"/>
              <w:left w:val="nil"/>
              <w:bottom w:val="nil"/>
              <w:right w:val="nil"/>
            </w:tcBorders>
            <w:shd w:val="clear" w:color="auto" w:fill="auto"/>
            <w:noWrap/>
            <w:vAlign w:val="center"/>
            <w:hideMark/>
          </w:tcPr>
          <w:p w:rsidR="0098705F" w:rsidRPr="0098705F" w:rsidRDefault="0098705F" w:rsidP="00551574">
            <w:pPr>
              <w:spacing w:after="0" w:line="240" w:lineRule="auto"/>
              <w:contextualSpacing/>
              <w:jc w:val="center"/>
              <w:rPr>
                <w:rFonts w:ascii="Times New Roman" w:eastAsia="Times New Roman" w:hAnsi="Times New Roman" w:cs="Times New Roman"/>
                <w:sz w:val="24"/>
                <w:szCs w:val="24"/>
                <w:lang w:eastAsia="id-ID"/>
              </w:rPr>
            </w:pPr>
            <w:r w:rsidRPr="0098705F">
              <w:rPr>
                <w:rFonts w:ascii="Times New Roman" w:eastAsia="Times New Roman" w:hAnsi="Times New Roman" w:cs="Times New Roman"/>
                <w:sz w:val="24"/>
                <w:szCs w:val="24"/>
                <w:lang w:eastAsia="id-ID"/>
              </w:rPr>
              <w:t>0,197</w:t>
            </w:r>
          </w:p>
        </w:tc>
        <w:tc>
          <w:tcPr>
            <w:tcW w:w="1704" w:type="dxa"/>
            <w:tcBorders>
              <w:top w:val="nil"/>
              <w:left w:val="nil"/>
              <w:bottom w:val="nil"/>
              <w:right w:val="nil"/>
            </w:tcBorders>
            <w:shd w:val="clear" w:color="auto" w:fill="auto"/>
            <w:noWrap/>
            <w:vAlign w:val="center"/>
            <w:hideMark/>
          </w:tcPr>
          <w:p w:rsidR="0098705F" w:rsidRPr="0098705F" w:rsidRDefault="0098705F" w:rsidP="00551574">
            <w:pPr>
              <w:spacing w:after="0" w:line="240" w:lineRule="auto"/>
              <w:contextualSpacing/>
              <w:jc w:val="center"/>
              <w:rPr>
                <w:rFonts w:ascii="Times New Roman" w:eastAsia="Times New Roman" w:hAnsi="Times New Roman" w:cs="Times New Roman"/>
                <w:sz w:val="24"/>
                <w:szCs w:val="24"/>
                <w:lang w:eastAsia="id-ID"/>
              </w:rPr>
            </w:pPr>
            <w:r w:rsidRPr="0098705F">
              <w:rPr>
                <w:rFonts w:ascii="Times New Roman" w:eastAsia="Times New Roman" w:hAnsi="Times New Roman" w:cs="Times New Roman"/>
                <w:sz w:val="24"/>
                <w:szCs w:val="24"/>
                <w:lang w:eastAsia="id-ID"/>
              </w:rPr>
              <w:t>0,939</w:t>
            </w:r>
          </w:p>
        </w:tc>
        <w:tc>
          <w:tcPr>
            <w:tcW w:w="1076" w:type="dxa"/>
            <w:tcBorders>
              <w:top w:val="nil"/>
              <w:left w:val="nil"/>
              <w:bottom w:val="nil"/>
              <w:right w:val="nil"/>
            </w:tcBorders>
            <w:shd w:val="clear" w:color="auto" w:fill="auto"/>
            <w:noWrap/>
            <w:vAlign w:val="center"/>
            <w:hideMark/>
          </w:tcPr>
          <w:p w:rsidR="0098705F" w:rsidRPr="0098705F" w:rsidRDefault="0098705F" w:rsidP="00551574">
            <w:pPr>
              <w:spacing w:after="0" w:line="240" w:lineRule="auto"/>
              <w:contextualSpacing/>
              <w:jc w:val="center"/>
              <w:rPr>
                <w:rFonts w:ascii="Times New Roman" w:eastAsia="Times New Roman" w:hAnsi="Times New Roman" w:cs="Times New Roman"/>
                <w:sz w:val="24"/>
                <w:szCs w:val="24"/>
                <w:lang w:eastAsia="id-ID"/>
              </w:rPr>
            </w:pPr>
            <w:r w:rsidRPr="0098705F">
              <w:rPr>
                <w:rFonts w:ascii="Times New Roman" w:eastAsia="Times New Roman" w:hAnsi="Times New Roman" w:cs="Times New Roman"/>
                <w:sz w:val="24"/>
                <w:szCs w:val="24"/>
                <w:lang w:eastAsia="id-ID"/>
              </w:rPr>
              <w:t>20</w:t>
            </w:r>
          </w:p>
        </w:tc>
        <w:tc>
          <w:tcPr>
            <w:tcW w:w="1076" w:type="dxa"/>
            <w:tcBorders>
              <w:top w:val="nil"/>
              <w:left w:val="nil"/>
              <w:bottom w:val="nil"/>
              <w:right w:val="nil"/>
            </w:tcBorders>
            <w:shd w:val="clear" w:color="auto" w:fill="auto"/>
            <w:noWrap/>
            <w:vAlign w:val="center"/>
            <w:hideMark/>
          </w:tcPr>
          <w:p w:rsidR="0098705F" w:rsidRPr="0098705F" w:rsidRDefault="0098705F" w:rsidP="00551574">
            <w:pPr>
              <w:spacing w:after="0" w:line="240" w:lineRule="auto"/>
              <w:contextualSpacing/>
              <w:jc w:val="center"/>
              <w:rPr>
                <w:rFonts w:ascii="Times New Roman" w:eastAsia="Times New Roman" w:hAnsi="Times New Roman" w:cs="Times New Roman"/>
                <w:sz w:val="24"/>
                <w:szCs w:val="24"/>
                <w:lang w:eastAsia="id-ID"/>
              </w:rPr>
            </w:pPr>
            <w:r w:rsidRPr="0098705F">
              <w:rPr>
                <w:rFonts w:ascii="Times New Roman" w:eastAsia="Times New Roman" w:hAnsi="Times New Roman" w:cs="Times New Roman"/>
                <w:sz w:val="24"/>
                <w:szCs w:val="24"/>
                <w:lang w:eastAsia="id-ID"/>
              </w:rPr>
              <w:t>0,232</w:t>
            </w:r>
          </w:p>
        </w:tc>
      </w:tr>
      <w:tr w:rsidR="0098705F" w:rsidRPr="0098705F" w:rsidTr="00551574">
        <w:trPr>
          <w:trHeight w:val="288"/>
        </w:trPr>
        <w:tc>
          <w:tcPr>
            <w:tcW w:w="1289" w:type="dxa"/>
            <w:tcBorders>
              <w:top w:val="nil"/>
              <w:left w:val="nil"/>
              <w:bottom w:val="nil"/>
              <w:right w:val="nil"/>
            </w:tcBorders>
            <w:shd w:val="clear" w:color="auto" w:fill="auto"/>
            <w:noWrap/>
            <w:vAlign w:val="bottom"/>
            <w:hideMark/>
          </w:tcPr>
          <w:p w:rsidR="0098705F" w:rsidRPr="0098705F" w:rsidRDefault="0098705F" w:rsidP="00551574">
            <w:pPr>
              <w:spacing w:after="0" w:line="240" w:lineRule="auto"/>
              <w:contextualSpacing/>
              <w:rPr>
                <w:rFonts w:ascii="Times New Roman" w:eastAsia="Times New Roman" w:hAnsi="Times New Roman" w:cs="Times New Roman"/>
                <w:sz w:val="24"/>
                <w:szCs w:val="24"/>
                <w:lang w:eastAsia="id-ID"/>
              </w:rPr>
            </w:pPr>
            <w:r w:rsidRPr="0098705F">
              <w:rPr>
                <w:rFonts w:ascii="Times New Roman" w:eastAsia="Times New Roman" w:hAnsi="Times New Roman" w:cs="Times New Roman"/>
                <w:sz w:val="24"/>
                <w:szCs w:val="24"/>
                <w:lang w:eastAsia="id-ID"/>
              </w:rPr>
              <w:t>Posttest</w:t>
            </w:r>
          </w:p>
        </w:tc>
        <w:tc>
          <w:tcPr>
            <w:tcW w:w="1076" w:type="dxa"/>
            <w:tcBorders>
              <w:top w:val="nil"/>
              <w:left w:val="nil"/>
              <w:bottom w:val="nil"/>
              <w:right w:val="nil"/>
            </w:tcBorders>
            <w:shd w:val="clear" w:color="auto" w:fill="auto"/>
            <w:noWrap/>
            <w:vAlign w:val="center"/>
            <w:hideMark/>
          </w:tcPr>
          <w:p w:rsidR="0098705F" w:rsidRPr="0098705F" w:rsidRDefault="0098705F" w:rsidP="00551574">
            <w:pPr>
              <w:spacing w:after="0" w:line="240" w:lineRule="auto"/>
              <w:contextualSpacing/>
              <w:jc w:val="center"/>
              <w:rPr>
                <w:rFonts w:ascii="Times New Roman" w:eastAsia="Times New Roman" w:hAnsi="Times New Roman" w:cs="Times New Roman"/>
                <w:sz w:val="24"/>
                <w:szCs w:val="24"/>
                <w:lang w:eastAsia="id-ID"/>
              </w:rPr>
            </w:pPr>
            <w:r w:rsidRPr="0098705F">
              <w:rPr>
                <w:rFonts w:ascii="Times New Roman" w:eastAsia="Times New Roman" w:hAnsi="Times New Roman" w:cs="Times New Roman"/>
                <w:sz w:val="24"/>
                <w:szCs w:val="24"/>
                <w:lang w:eastAsia="id-ID"/>
              </w:rPr>
              <w:t>0,155</w:t>
            </w:r>
          </w:p>
        </w:tc>
        <w:tc>
          <w:tcPr>
            <w:tcW w:w="1076" w:type="dxa"/>
            <w:tcBorders>
              <w:top w:val="nil"/>
              <w:left w:val="nil"/>
              <w:bottom w:val="nil"/>
              <w:right w:val="nil"/>
            </w:tcBorders>
            <w:shd w:val="clear" w:color="auto" w:fill="auto"/>
            <w:noWrap/>
            <w:vAlign w:val="center"/>
            <w:hideMark/>
          </w:tcPr>
          <w:p w:rsidR="0098705F" w:rsidRPr="0098705F" w:rsidRDefault="0098705F" w:rsidP="00551574">
            <w:pPr>
              <w:spacing w:after="0" w:line="240" w:lineRule="auto"/>
              <w:contextualSpacing/>
              <w:jc w:val="center"/>
              <w:rPr>
                <w:rFonts w:ascii="Times New Roman" w:eastAsia="Times New Roman" w:hAnsi="Times New Roman" w:cs="Times New Roman"/>
                <w:sz w:val="24"/>
                <w:szCs w:val="24"/>
                <w:lang w:eastAsia="id-ID"/>
              </w:rPr>
            </w:pPr>
            <w:r w:rsidRPr="0098705F">
              <w:rPr>
                <w:rFonts w:ascii="Times New Roman" w:eastAsia="Times New Roman" w:hAnsi="Times New Roman" w:cs="Times New Roman"/>
                <w:sz w:val="24"/>
                <w:szCs w:val="24"/>
                <w:lang w:eastAsia="id-ID"/>
              </w:rPr>
              <w:t>20</w:t>
            </w:r>
          </w:p>
        </w:tc>
        <w:tc>
          <w:tcPr>
            <w:tcW w:w="1031" w:type="dxa"/>
            <w:tcBorders>
              <w:top w:val="nil"/>
              <w:left w:val="nil"/>
              <w:bottom w:val="nil"/>
              <w:right w:val="nil"/>
            </w:tcBorders>
            <w:shd w:val="clear" w:color="auto" w:fill="auto"/>
            <w:noWrap/>
            <w:vAlign w:val="center"/>
            <w:hideMark/>
          </w:tcPr>
          <w:p w:rsidR="0098705F" w:rsidRPr="0098705F" w:rsidRDefault="0098705F" w:rsidP="00551574">
            <w:pPr>
              <w:spacing w:after="0" w:line="240" w:lineRule="auto"/>
              <w:contextualSpacing/>
              <w:jc w:val="center"/>
              <w:rPr>
                <w:rFonts w:ascii="Times New Roman" w:eastAsia="Times New Roman" w:hAnsi="Times New Roman" w:cs="Times New Roman"/>
                <w:sz w:val="24"/>
                <w:szCs w:val="24"/>
                <w:lang w:eastAsia="id-ID"/>
              </w:rPr>
            </w:pPr>
            <w:r w:rsidRPr="0098705F">
              <w:rPr>
                <w:rFonts w:ascii="Times New Roman" w:eastAsia="Times New Roman" w:hAnsi="Times New Roman" w:cs="Times New Roman"/>
                <w:sz w:val="24"/>
                <w:szCs w:val="24"/>
                <w:lang w:eastAsia="id-ID"/>
              </w:rPr>
              <w:t>0,200</w:t>
            </w:r>
          </w:p>
        </w:tc>
        <w:tc>
          <w:tcPr>
            <w:tcW w:w="1704" w:type="dxa"/>
            <w:tcBorders>
              <w:top w:val="nil"/>
              <w:left w:val="nil"/>
              <w:bottom w:val="nil"/>
              <w:right w:val="nil"/>
            </w:tcBorders>
            <w:shd w:val="clear" w:color="auto" w:fill="auto"/>
            <w:noWrap/>
            <w:vAlign w:val="center"/>
            <w:hideMark/>
          </w:tcPr>
          <w:p w:rsidR="0098705F" w:rsidRPr="0098705F" w:rsidRDefault="0098705F" w:rsidP="00551574">
            <w:pPr>
              <w:spacing w:after="0" w:line="240" w:lineRule="auto"/>
              <w:contextualSpacing/>
              <w:jc w:val="center"/>
              <w:rPr>
                <w:rFonts w:ascii="Times New Roman" w:eastAsia="Times New Roman" w:hAnsi="Times New Roman" w:cs="Times New Roman"/>
                <w:sz w:val="24"/>
                <w:szCs w:val="24"/>
                <w:lang w:eastAsia="id-ID"/>
              </w:rPr>
            </w:pPr>
            <w:r w:rsidRPr="0098705F">
              <w:rPr>
                <w:rFonts w:ascii="Times New Roman" w:eastAsia="Times New Roman" w:hAnsi="Times New Roman" w:cs="Times New Roman"/>
                <w:sz w:val="24"/>
                <w:szCs w:val="24"/>
                <w:lang w:eastAsia="id-ID"/>
              </w:rPr>
              <w:t>0,930</w:t>
            </w:r>
          </w:p>
        </w:tc>
        <w:tc>
          <w:tcPr>
            <w:tcW w:w="1076" w:type="dxa"/>
            <w:tcBorders>
              <w:top w:val="nil"/>
              <w:left w:val="nil"/>
              <w:bottom w:val="nil"/>
              <w:right w:val="nil"/>
            </w:tcBorders>
            <w:shd w:val="clear" w:color="auto" w:fill="auto"/>
            <w:noWrap/>
            <w:vAlign w:val="center"/>
            <w:hideMark/>
          </w:tcPr>
          <w:p w:rsidR="0098705F" w:rsidRPr="0098705F" w:rsidRDefault="0098705F" w:rsidP="00551574">
            <w:pPr>
              <w:spacing w:after="0" w:line="240" w:lineRule="auto"/>
              <w:contextualSpacing/>
              <w:jc w:val="center"/>
              <w:rPr>
                <w:rFonts w:ascii="Times New Roman" w:eastAsia="Times New Roman" w:hAnsi="Times New Roman" w:cs="Times New Roman"/>
                <w:sz w:val="24"/>
                <w:szCs w:val="24"/>
                <w:lang w:eastAsia="id-ID"/>
              </w:rPr>
            </w:pPr>
            <w:r w:rsidRPr="0098705F">
              <w:rPr>
                <w:rFonts w:ascii="Times New Roman" w:eastAsia="Times New Roman" w:hAnsi="Times New Roman" w:cs="Times New Roman"/>
                <w:sz w:val="24"/>
                <w:szCs w:val="24"/>
                <w:lang w:eastAsia="id-ID"/>
              </w:rPr>
              <w:t>20</w:t>
            </w:r>
          </w:p>
        </w:tc>
        <w:tc>
          <w:tcPr>
            <w:tcW w:w="1076" w:type="dxa"/>
            <w:tcBorders>
              <w:top w:val="nil"/>
              <w:left w:val="nil"/>
              <w:bottom w:val="nil"/>
              <w:right w:val="nil"/>
            </w:tcBorders>
            <w:shd w:val="clear" w:color="auto" w:fill="auto"/>
            <w:noWrap/>
            <w:vAlign w:val="center"/>
            <w:hideMark/>
          </w:tcPr>
          <w:p w:rsidR="0098705F" w:rsidRPr="0098705F" w:rsidRDefault="0098705F" w:rsidP="00551574">
            <w:pPr>
              <w:spacing w:after="0" w:line="240" w:lineRule="auto"/>
              <w:contextualSpacing/>
              <w:jc w:val="center"/>
              <w:rPr>
                <w:rFonts w:ascii="Times New Roman" w:eastAsia="Times New Roman" w:hAnsi="Times New Roman" w:cs="Times New Roman"/>
                <w:sz w:val="24"/>
                <w:szCs w:val="24"/>
                <w:lang w:eastAsia="id-ID"/>
              </w:rPr>
            </w:pPr>
            <w:r w:rsidRPr="0098705F">
              <w:rPr>
                <w:rFonts w:ascii="Times New Roman" w:eastAsia="Times New Roman" w:hAnsi="Times New Roman" w:cs="Times New Roman"/>
                <w:sz w:val="24"/>
                <w:szCs w:val="24"/>
                <w:lang w:eastAsia="id-ID"/>
              </w:rPr>
              <w:t>0,157</w:t>
            </w:r>
          </w:p>
        </w:tc>
      </w:tr>
      <w:tr w:rsidR="0098705F" w:rsidRPr="0098705F" w:rsidTr="00551574">
        <w:trPr>
          <w:trHeight w:val="288"/>
        </w:trPr>
        <w:tc>
          <w:tcPr>
            <w:tcW w:w="1289" w:type="dxa"/>
            <w:tcBorders>
              <w:top w:val="nil"/>
              <w:left w:val="nil"/>
              <w:bottom w:val="single" w:sz="4" w:space="0" w:color="auto"/>
              <w:right w:val="nil"/>
            </w:tcBorders>
            <w:shd w:val="clear" w:color="auto" w:fill="auto"/>
            <w:noWrap/>
            <w:vAlign w:val="bottom"/>
            <w:hideMark/>
          </w:tcPr>
          <w:p w:rsidR="0098705F" w:rsidRPr="0098705F" w:rsidRDefault="0098705F" w:rsidP="00551574">
            <w:pPr>
              <w:spacing w:after="0" w:line="240" w:lineRule="auto"/>
              <w:contextualSpacing/>
              <w:rPr>
                <w:rFonts w:ascii="Times New Roman" w:eastAsia="Times New Roman" w:hAnsi="Times New Roman" w:cs="Times New Roman"/>
                <w:sz w:val="24"/>
                <w:szCs w:val="24"/>
                <w:lang w:eastAsia="id-ID"/>
              </w:rPr>
            </w:pPr>
            <w:r w:rsidRPr="0098705F">
              <w:rPr>
                <w:rFonts w:ascii="Times New Roman" w:eastAsia="Times New Roman" w:hAnsi="Times New Roman" w:cs="Times New Roman"/>
                <w:sz w:val="24"/>
                <w:szCs w:val="24"/>
                <w:lang w:eastAsia="id-ID"/>
              </w:rPr>
              <w:t>Gain</w:t>
            </w:r>
          </w:p>
        </w:tc>
        <w:tc>
          <w:tcPr>
            <w:tcW w:w="1076" w:type="dxa"/>
            <w:tcBorders>
              <w:top w:val="nil"/>
              <w:left w:val="nil"/>
              <w:bottom w:val="single" w:sz="4" w:space="0" w:color="auto"/>
              <w:right w:val="nil"/>
            </w:tcBorders>
            <w:shd w:val="clear" w:color="auto" w:fill="auto"/>
            <w:noWrap/>
            <w:vAlign w:val="center"/>
            <w:hideMark/>
          </w:tcPr>
          <w:p w:rsidR="0098705F" w:rsidRPr="0098705F" w:rsidRDefault="0098705F" w:rsidP="00551574">
            <w:pPr>
              <w:spacing w:after="0" w:line="240" w:lineRule="auto"/>
              <w:contextualSpacing/>
              <w:jc w:val="center"/>
              <w:rPr>
                <w:rFonts w:ascii="Times New Roman" w:eastAsia="Times New Roman" w:hAnsi="Times New Roman" w:cs="Times New Roman"/>
                <w:sz w:val="24"/>
                <w:szCs w:val="24"/>
                <w:lang w:eastAsia="id-ID"/>
              </w:rPr>
            </w:pPr>
            <w:r w:rsidRPr="0098705F">
              <w:rPr>
                <w:rFonts w:ascii="Times New Roman" w:eastAsia="Times New Roman" w:hAnsi="Times New Roman" w:cs="Times New Roman"/>
                <w:sz w:val="24"/>
                <w:szCs w:val="24"/>
                <w:lang w:eastAsia="id-ID"/>
              </w:rPr>
              <w:t>0,142</w:t>
            </w:r>
          </w:p>
        </w:tc>
        <w:tc>
          <w:tcPr>
            <w:tcW w:w="1076" w:type="dxa"/>
            <w:tcBorders>
              <w:top w:val="nil"/>
              <w:left w:val="nil"/>
              <w:bottom w:val="single" w:sz="4" w:space="0" w:color="auto"/>
              <w:right w:val="nil"/>
            </w:tcBorders>
            <w:shd w:val="clear" w:color="auto" w:fill="auto"/>
            <w:noWrap/>
            <w:vAlign w:val="center"/>
            <w:hideMark/>
          </w:tcPr>
          <w:p w:rsidR="0098705F" w:rsidRPr="0098705F" w:rsidRDefault="0098705F" w:rsidP="00551574">
            <w:pPr>
              <w:spacing w:after="0" w:line="240" w:lineRule="auto"/>
              <w:contextualSpacing/>
              <w:jc w:val="center"/>
              <w:rPr>
                <w:rFonts w:ascii="Times New Roman" w:eastAsia="Times New Roman" w:hAnsi="Times New Roman" w:cs="Times New Roman"/>
                <w:sz w:val="24"/>
                <w:szCs w:val="24"/>
                <w:lang w:eastAsia="id-ID"/>
              </w:rPr>
            </w:pPr>
            <w:r w:rsidRPr="0098705F">
              <w:rPr>
                <w:rFonts w:ascii="Times New Roman" w:eastAsia="Times New Roman" w:hAnsi="Times New Roman" w:cs="Times New Roman"/>
                <w:sz w:val="24"/>
                <w:szCs w:val="24"/>
                <w:lang w:eastAsia="id-ID"/>
              </w:rPr>
              <w:t>20</w:t>
            </w:r>
          </w:p>
        </w:tc>
        <w:tc>
          <w:tcPr>
            <w:tcW w:w="1031" w:type="dxa"/>
            <w:tcBorders>
              <w:top w:val="nil"/>
              <w:left w:val="nil"/>
              <w:bottom w:val="single" w:sz="4" w:space="0" w:color="auto"/>
              <w:right w:val="nil"/>
            </w:tcBorders>
            <w:shd w:val="clear" w:color="auto" w:fill="auto"/>
            <w:noWrap/>
            <w:vAlign w:val="center"/>
            <w:hideMark/>
          </w:tcPr>
          <w:p w:rsidR="0098705F" w:rsidRPr="0098705F" w:rsidRDefault="0098705F" w:rsidP="00551574">
            <w:pPr>
              <w:spacing w:after="0" w:line="240" w:lineRule="auto"/>
              <w:contextualSpacing/>
              <w:jc w:val="center"/>
              <w:rPr>
                <w:rFonts w:ascii="Times New Roman" w:eastAsia="Times New Roman" w:hAnsi="Times New Roman" w:cs="Times New Roman"/>
                <w:sz w:val="24"/>
                <w:szCs w:val="24"/>
                <w:lang w:eastAsia="id-ID"/>
              </w:rPr>
            </w:pPr>
            <w:r w:rsidRPr="0098705F">
              <w:rPr>
                <w:rFonts w:ascii="Times New Roman" w:eastAsia="Times New Roman" w:hAnsi="Times New Roman" w:cs="Times New Roman"/>
                <w:sz w:val="24"/>
                <w:szCs w:val="24"/>
                <w:lang w:eastAsia="id-ID"/>
              </w:rPr>
              <w:t>0,200</w:t>
            </w:r>
          </w:p>
        </w:tc>
        <w:tc>
          <w:tcPr>
            <w:tcW w:w="1704" w:type="dxa"/>
            <w:tcBorders>
              <w:top w:val="nil"/>
              <w:left w:val="nil"/>
              <w:bottom w:val="single" w:sz="4" w:space="0" w:color="auto"/>
              <w:right w:val="nil"/>
            </w:tcBorders>
            <w:shd w:val="clear" w:color="auto" w:fill="auto"/>
            <w:noWrap/>
            <w:vAlign w:val="center"/>
            <w:hideMark/>
          </w:tcPr>
          <w:p w:rsidR="0098705F" w:rsidRPr="0098705F" w:rsidRDefault="0098705F" w:rsidP="00551574">
            <w:pPr>
              <w:spacing w:after="0" w:line="240" w:lineRule="auto"/>
              <w:contextualSpacing/>
              <w:jc w:val="center"/>
              <w:rPr>
                <w:rFonts w:ascii="Times New Roman" w:eastAsia="Times New Roman" w:hAnsi="Times New Roman" w:cs="Times New Roman"/>
                <w:sz w:val="24"/>
                <w:szCs w:val="24"/>
                <w:lang w:eastAsia="id-ID"/>
              </w:rPr>
            </w:pPr>
            <w:r w:rsidRPr="0098705F">
              <w:rPr>
                <w:rFonts w:ascii="Times New Roman" w:eastAsia="Times New Roman" w:hAnsi="Times New Roman" w:cs="Times New Roman"/>
                <w:sz w:val="24"/>
                <w:szCs w:val="24"/>
                <w:lang w:eastAsia="id-ID"/>
              </w:rPr>
              <w:t>0,926</w:t>
            </w:r>
          </w:p>
        </w:tc>
        <w:tc>
          <w:tcPr>
            <w:tcW w:w="1076" w:type="dxa"/>
            <w:tcBorders>
              <w:top w:val="nil"/>
              <w:left w:val="nil"/>
              <w:bottom w:val="single" w:sz="4" w:space="0" w:color="auto"/>
              <w:right w:val="nil"/>
            </w:tcBorders>
            <w:shd w:val="clear" w:color="auto" w:fill="auto"/>
            <w:noWrap/>
            <w:vAlign w:val="center"/>
            <w:hideMark/>
          </w:tcPr>
          <w:p w:rsidR="0098705F" w:rsidRPr="0098705F" w:rsidRDefault="0098705F" w:rsidP="00551574">
            <w:pPr>
              <w:spacing w:after="0" w:line="240" w:lineRule="auto"/>
              <w:contextualSpacing/>
              <w:jc w:val="center"/>
              <w:rPr>
                <w:rFonts w:ascii="Times New Roman" w:eastAsia="Times New Roman" w:hAnsi="Times New Roman" w:cs="Times New Roman"/>
                <w:sz w:val="24"/>
                <w:szCs w:val="24"/>
                <w:lang w:eastAsia="id-ID"/>
              </w:rPr>
            </w:pPr>
            <w:r w:rsidRPr="0098705F">
              <w:rPr>
                <w:rFonts w:ascii="Times New Roman" w:eastAsia="Times New Roman" w:hAnsi="Times New Roman" w:cs="Times New Roman"/>
                <w:sz w:val="24"/>
                <w:szCs w:val="24"/>
                <w:lang w:eastAsia="id-ID"/>
              </w:rPr>
              <w:t>20</w:t>
            </w:r>
          </w:p>
        </w:tc>
        <w:tc>
          <w:tcPr>
            <w:tcW w:w="1076" w:type="dxa"/>
            <w:tcBorders>
              <w:top w:val="nil"/>
              <w:left w:val="nil"/>
              <w:bottom w:val="single" w:sz="4" w:space="0" w:color="auto"/>
              <w:right w:val="nil"/>
            </w:tcBorders>
            <w:shd w:val="clear" w:color="auto" w:fill="auto"/>
            <w:noWrap/>
            <w:vAlign w:val="center"/>
            <w:hideMark/>
          </w:tcPr>
          <w:p w:rsidR="0098705F" w:rsidRPr="0098705F" w:rsidRDefault="0098705F" w:rsidP="00551574">
            <w:pPr>
              <w:spacing w:after="0" w:line="240" w:lineRule="auto"/>
              <w:contextualSpacing/>
              <w:jc w:val="center"/>
              <w:rPr>
                <w:rFonts w:ascii="Times New Roman" w:eastAsia="Times New Roman" w:hAnsi="Times New Roman" w:cs="Times New Roman"/>
                <w:sz w:val="24"/>
                <w:szCs w:val="24"/>
                <w:lang w:eastAsia="id-ID"/>
              </w:rPr>
            </w:pPr>
            <w:r w:rsidRPr="0098705F">
              <w:rPr>
                <w:rFonts w:ascii="Times New Roman" w:eastAsia="Times New Roman" w:hAnsi="Times New Roman" w:cs="Times New Roman"/>
                <w:sz w:val="24"/>
                <w:szCs w:val="24"/>
                <w:lang w:eastAsia="id-ID"/>
              </w:rPr>
              <w:t>0,131</w:t>
            </w:r>
          </w:p>
        </w:tc>
      </w:tr>
    </w:tbl>
    <w:p w:rsidR="0098705F" w:rsidRPr="0098705F" w:rsidRDefault="0098705F" w:rsidP="0098705F">
      <w:pPr>
        <w:pStyle w:val="ListParagraph"/>
        <w:spacing w:line="240" w:lineRule="auto"/>
        <w:ind w:left="0"/>
        <w:jc w:val="both"/>
        <w:rPr>
          <w:rFonts w:ascii="Times New Roman" w:hAnsi="Times New Roman" w:cs="Times New Roman"/>
          <w:sz w:val="24"/>
          <w:szCs w:val="24"/>
        </w:rPr>
      </w:pPr>
    </w:p>
    <w:p w:rsidR="0098705F" w:rsidRPr="0098705F" w:rsidRDefault="0098705F" w:rsidP="0098705F">
      <w:pPr>
        <w:pStyle w:val="ListParagraph"/>
        <w:spacing w:line="240" w:lineRule="auto"/>
        <w:ind w:left="0"/>
        <w:jc w:val="both"/>
        <w:rPr>
          <w:rFonts w:ascii="Times New Roman" w:hAnsi="Times New Roman" w:cs="Times New Roman"/>
          <w:sz w:val="24"/>
          <w:szCs w:val="24"/>
          <w:lang w:val="id-ID"/>
        </w:rPr>
      </w:pPr>
      <w:r w:rsidRPr="0098705F">
        <w:rPr>
          <w:rFonts w:ascii="Times New Roman" w:hAnsi="Times New Roman" w:cs="Times New Roman"/>
          <w:sz w:val="24"/>
          <w:szCs w:val="24"/>
        </w:rPr>
        <w:tab/>
        <w:t xml:space="preserve">Berdasarkan uji normalitas </w:t>
      </w:r>
      <w:r w:rsidRPr="0098705F">
        <w:rPr>
          <w:rFonts w:ascii="Times New Roman" w:hAnsi="Times New Roman" w:cs="Times New Roman"/>
          <w:i/>
          <w:sz w:val="24"/>
          <w:szCs w:val="24"/>
        </w:rPr>
        <w:t>Shapiro-wilk</w:t>
      </w:r>
      <w:r w:rsidRPr="0098705F">
        <w:rPr>
          <w:rFonts w:ascii="Times New Roman" w:hAnsi="Times New Roman" w:cs="Times New Roman"/>
          <w:sz w:val="24"/>
          <w:szCs w:val="24"/>
        </w:rPr>
        <w:t xml:space="preserve">, </w:t>
      </w:r>
      <w:proofErr w:type="gramStart"/>
      <w:r w:rsidRPr="0098705F">
        <w:rPr>
          <w:rFonts w:ascii="Times New Roman" w:hAnsi="Times New Roman" w:cs="Times New Roman"/>
          <w:sz w:val="24"/>
          <w:szCs w:val="24"/>
        </w:rPr>
        <w:t>maka  signifikansi</w:t>
      </w:r>
      <w:proofErr w:type="gramEnd"/>
      <w:r w:rsidRPr="0098705F">
        <w:rPr>
          <w:rFonts w:ascii="Times New Roman" w:hAnsi="Times New Roman" w:cs="Times New Roman"/>
          <w:sz w:val="24"/>
          <w:szCs w:val="24"/>
        </w:rPr>
        <w:t xml:space="preserve"> atau                   </w:t>
      </w:r>
      <w:r w:rsidRPr="0098705F">
        <w:rPr>
          <w:rFonts w:ascii="Times New Roman" w:hAnsi="Times New Roman" w:cs="Times New Roman"/>
          <w:i/>
          <w:sz w:val="24"/>
          <w:szCs w:val="24"/>
        </w:rPr>
        <w:t>P</w:t>
      </w:r>
      <w:r w:rsidRPr="0098705F">
        <w:rPr>
          <w:rFonts w:ascii="Times New Roman" w:hAnsi="Times New Roman" w:cs="Times New Roman"/>
          <w:sz w:val="24"/>
          <w:szCs w:val="24"/>
        </w:rPr>
        <w:t xml:space="preserve">-value = 0.232  untuk pre- test,  signifikansi </w:t>
      </w:r>
      <w:r w:rsidRPr="0098705F">
        <w:rPr>
          <w:rFonts w:ascii="Times New Roman" w:hAnsi="Times New Roman" w:cs="Times New Roman"/>
          <w:i/>
          <w:sz w:val="24"/>
          <w:szCs w:val="24"/>
        </w:rPr>
        <w:t>P</w:t>
      </w:r>
      <w:r w:rsidRPr="0098705F">
        <w:rPr>
          <w:rFonts w:ascii="Times New Roman" w:hAnsi="Times New Roman" w:cs="Times New Roman"/>
          <w:sz w:val="24"/>
          <w:szCs w:val="24"/>
        </w:rPr>
        <w:t>-value untuk post-test = 0</w:t>
      </w:r>
      <w:r w:rsidRPr="0098705F">
        <w:rPr>
          <w:rFonts w:ascii="Times New Roman" w:hAnsi="Times New Roman" w:cs="Times New Roman"/>
          <w:color w:val="000000"/>
          <w:sz w:val="24"/>
          <w:szCs w:val="24"/>
        </w:rPr>
        <w:t xml:space="preserve">.157 </w:t>
      </w:r>
      <w:r w:rsidRPr="0098705F">
        <w:rPr>
          <w:rFonts w:ascii="Times New Roman" w:hAnsi="Times New Roman" w:cs="Times New Roman"/>
          <w:sz w:val="24"/>
          <w:szCs w:val="24"/>
        </w:rPr>
        <w:t xml:space="preserve">dan signifikansi </w:t>
      </w:r>
      <w:r w:rsidRPr="0098705F">
        <w:rPr>
          <w:rFonts w:ascii="Times New Roman" w:hAnsi="Times New Roman" w:cs="Times New Roman"/>
          <w:i/>
          <w:sz w:val="24"/>
          <w:szCs w:val="24"/>
        </w:rPr>
        <w:t>P</w:t>
      </w:r>
      <w:r w:rsidRPr="0098705F">
        <w:rPr>
          <w:rFonts w:ascii="Times New Roman" w:hAnsi="Times New Roman" w:cs="Times New Roman"/>
          <w:sz w:val="24"/>
          <w:szCs w:val="24"/>
        </w:rPr>
        <w:t>-value untuk gain = 0.</w:t>
      </w:r>
      <w:r w:rsidRPr="0098705F">
        <w:rPr>
          <w:rFonts w:ascii="Times New Roman" w:hAnsi="Times New Roman" w:cs="Times New Roman"/>
          <w:color w:val="000000"/>
          <w:sz w:val="24"/>
          <w:szCs w:val="24"/>
        </w:rPr>
        <w:t>131</w:t>
      </w:r>
      <w:r w:rsidRPr="0098705F">
        <w:rPr>
          <w:rFonts w:ascii="Times New Roman" w:hAnsi="Times New Roman" w:cs="Times New Roman"/>
          <w:sz w:val="24"/>
          <w:szCs w:val="24"/>
        </w:rPr>
        <w:t xml:space="preserve"> dari 20 orang siswa.  </w:t>
      </w:r>
      <w:proofErr w:type="gramStart"/>
      <w:r w:rsidRPr="0098705F">
        <w:rPr>
          <w:rFonts w:ascii="Times New Roman" w:hAnsi="Times New Roman" w:cs="Times New Roman"/>
          <w:sz w:val="24"/>
          <w:szCs w:val="24"/>
        </w:rPr>
        <w:t xml:space="preserve">Karena  </w:t>
      </w:r>
      <w:r w:rsidRPr="0098705F">
        <w:rPr>
          <w:rFonts w:ascii="Times New Roman" w:hAnsi="Times New Roman" w:cs="Times New Roman"/>
          <w:i/>
          <w:sz w:val="24"/>
          <w:szCs w:val="24"/>
        </w:rPr>
        <w:t>P</w:t>
      </w:r>
      <w:proofErr w:type="gramEnd"/>
      <w:r w:rsidRPr="0098705F">
        <w:rPr>
          <w:rFonts w:ascii="Times New Roman" w:hAnsi="Times New Roman" w:cs="Times New Roman"/>
          <w:sz w:val="24"/>
          <w:szCs w:val="24"/>
        </w:rPr>
        <w:t xml:space="preserve">-value      pre-tes = 0.232  &gt; α, </w:t>
      </w:r>
      <w:r w:rsidRPr="0098705F">
        <w:rPr>
          <w:rFonts w:ascii="Times New Roman" w:hAnsi="Times New Roman" w:cs="Times New Roman"/>
          <w:i/>
          <w:sz w:val="24"/>
          <w:szCs w:val="24"/>
        </w:rPr>
        <w:t>P</w:t>
      </w:r>
      <w:r w:rsidRPr="0098705F">
        <w:rPr>
          <w:rFonts w:ascii="Times New Roman" w:hAnsi="Times New Roman" w:cs="Times New Roman"/>
          <w:sz w:val="24"/>
          <w:szCs w:val="24"/>
        </w:rPr>
        <w:t xml:space="preserve">-value post-tes = 0.157 &gt; α, dan </w:t>
      </w:r>
      <w:r w:rsidRPr="0098705F">
        <w:rPr>
          <w:rFonts w:ascii="Times New Roman" w:hAnsi="Times New Roman" w:cs="Times New Roman"/>
          <w:i/>
          <w:sz w:val="24"/>
          <w:szCs w:val="24"/>
        </w:rPr>
        <w:t>P</w:t>
      </w:r>
      <w:r w:rsidRPr="0098705F">
        <w:rPr>
          <w:rFonts w:ascii="Times New Roman" w:hAnsi="Times New Roman" w:cs="Times New Roman"/>
          <w:sz w:val="24"/>
          <w:szCs w:val="24"/>
        </w:rPr>
        <w:t>-value gain = 0.131 &gt; α. Ini berarti bahwa data berdistribusi normal, dengan demikian uji-t dapat diterapkan.</w:t>
      </w:r>
    </w:p>
    <w:p w:rsidR="0098705F" w:rsidRPr="0098705F" w:rsidRDefault="0098705F" w:rsidP="0098705F">
      <w:pPr>
        <w:pStyle w:val="ListParagraph"/>
        <w:spacing w:line="240" w:lineRule="auto"/>
        <w:ind w:left="0"/>
        <w:jc w:val="both"/>
        <w:rPr>
          <w:rFonts w:ascii="Times New Roman" w:hAnsi="Times New Roman" w:cs="Times New Roman"/>
          <w:sz w:val="24"/>
          <w:szCs w:val="24"/>
          <w:lang w:val="id-ID"/>
        </w:rPr>
      </w:pPr>
    </w:p>
    <w:p w:rsidR="0098705F" w:rsidRPr="0098705F" w:rsidRDefault="0098705F" w:rsidP="0098705F">
      <w:pPr>
        <w:pStyle w:val="ListParagraph"/>
        <w:numPr>
          <w:ilvl w:val="1"/>
          <w:numId w:val="21"/>
        </w:numPr>
        <w:spacing w:after="0" w:line="240" w:lineRule="auto"/>
        <w:rPr>
          <w:rFonts w:ascii="Times New Roman" w:hAnsi="Times New Roman" w:cs="Times New Roman"/>
          <w:b/>
          <w:sz w:val="24"/>
          <w:szCs w:val="24"/>
        </w:rPr>
      </w:pPr>
      <w:r w:rsidRPr="0098705F">
        <w:rPr>
          <w:rFonts w:ascii="Times New Roman" w:hAnsi="Times New Roman" w:cs="Times New Roman"/>
          <w:b/>
          <w:sz w:val="24"/>
          <w:szCs w:val="24"/>
        </w:rPr>
        <w:t xml:space="preserve">Uji </w:t>
      </w:r>
      <w:r w:rsidRPr="0098705F">
        <w:rPr>
          <w:rFonts w:ascii="Times New Roman" w:hAnsi="Times New Roman" w:cs="Times New Roman"/>
          <w:b/>
          <w:sz w:val="24"/>
          <w:szCs w:val="24"/>
          <w:lang w:val="id-ID"/>
        </w:rPr>
        <w:t>t</w:t>
      </w:r>
    </w:p>
    <w:p w:rsidR="0098705F" w:rsidRPr="0098705F" w:rsidRDefault="0098705F" w:rsidP="0098705F">
      <w:pPr>
        <w:tabs>
          <w:tab w:val="left" w:pos="3544"/>
        </w:tabs>
        <w:spacing w:line="240" w:lineRule="auto"/>
        <w:contextualSpacing/>
        <w:jc w:val="both"/>
        <w:rPr>
          <w:rFonts w:ascii="Times New Roman" w:hAnsi="Times New Roman" w:cs="Times New Roman"/>
          <w:bCs/>
          <w:sz w:val="24"/>
          <w:szCs w:val="24"/>
          <w:lang w:val="id-ID"/>
        </w:rPr>
      </w:pPr>
      <w:r w:rsidRPr="0098705F">
        <w:rPr>
          <w:rFonts w:ascii="Times New Roman" w:hAnsi="Times New Roman" w:cs="Times New Roman"/>
          <w:bCs/>
          <w:sz w:val="24"/>
          <w:szCs w:val="24"/>
        </w:rPr>
        <w:t xml:space="preserve">Output hasil pengujian SPSS disajikan pada Tabel </w:t>
      </w:r>
      <w:r w:rsidRPr="0098705F">
        <w:rPr>
          <w:rFonts w:ascii="Times New Roman" w:hAnsi="Times New Roman" w:cs="Times New Roman"/>
          <w:bCs/>
          <w:sz w:val="24"/>
          <w:szCs w:val="24"/>
          <w:lang w:val="id-ID"/>
        </w:rPr>
        <w:t>1.6</w:t>
      </w:r>
    </w:p>
    <w:p w:rsidR="0098705F" w:rsidRPr="0098705F" w:rsidRDefault="0098705F" w:rsidP="0098705F">
      <w:pPr>
        <w:spacing w:line="240" w:lineRule="auto"/>
        <w:ind w:left="1418" w:hanging="1059"/>
        <w:contextualSpacing/>
        <w:jc w:val="both"/>
        <w:rPr>
          <w:rFonts w:ascii="Times New Roman" w:hAnsi="Times New Roman" w:cs="Times New Roman"/>
          <w:sz w:val="24"/>
          <w:szCs w:val="24"/>
          <w:lang w:val="id-ID"/>
        </w:rPr>
      </w:pPr>
      <w:r w:rsidRPr="0098705F">
        <w:rPr>
          <w:rFonts w:ascii="Times New Roman" w:hAnsi="Times New Roman" w:cs="Times New Roman"/>
          <w:sz w:val="24"/>
          <w:szCs w:val="24"/>
        </w:rPr>
        <w:t xml:space="preserve">Tabel </w:t>
      </w:r>
      <w:r w:rsidRPr="0098705F">
        <w:rPr>
          <w:rFonts w:ascii="Times New Roman" w:hAnsi="Times New Roman" w:cs="Times New Roman"/>
          <w:sz w:val="24"/>
          <w:szCs w:val="24"/>
          <w:lang w:val="id-ID"/>
        </w:rPr>
        <w:t xml:space="preserve">1.6 </w:t>
      </w:r>
      <w:r w:rsidRPr="0098705F">
        <w:rPr>
          <w:rFonts w:ascii="Times New Roman" w:hAnsi="Times New Roman" w:cs="Times New Roman"/>
          <w:sz w:val="24"/>
          <w:szCs w:val="24"/>
        </w:rPr>
        <w:t>Hasil uji-t satu sampel gain ternormalisasi kemampuan komunikasi matematika terhadap 20 siswa kelas XI Analis Kesehatan SMK Kesehatan Mega Rezky Makassar</w:t>
      </w:r>
    </w:p>
    <w:p w:rsidR="0098705F" w:rsidRPr="0098705F" w:rsidRDefault="0098705F" w:rsidP="0098705F">
      <w:pPr>
        <w:spacing w:line="240" w:lineRule="auto"/>
        <w:ind w:left="1418" w:hanging="1059"/>
        <w:contextualSpacing/>
        <w:jc w:val="both"/>
        <w:rPr>
          <w:rFonts w:ascii="Times New Roman" w:hAnsi="Times New Roman" w:cs="Times New Roman"/>
          <w:sz w:val="24"/>
          <w:szCs w:val="24"/>
          <w:lang w:val="id-ID"/>
        </w:rPr>
      </w:pPr>
    </w:p>
    <w:tbl>
      <w:tblPr>
        <w:tblW w:w="7839" w:type="dxa"/>
        <w:tblInd w:w="95" w:type="dxa"/>
        <w:tblLook w:val="04A0"/>
      </w:tblPr>
      <w:tblGrid>
        <w:gridCol w:w="960"/>
        <w:gridCol w:w="960"/>
        <w:gridCol w:w="1495"/>
        <w:gridCol w:w="1134"/>
        <w:gridCol w:w="1260"/>
        <w:gridCol w:w="960"/>
        <w:gridCol w:w="1070"/>
      </w:tblGrid>
      <w:tr w:rsidR="0098705F" w:rsidRPr="0098705F" w:rsidTr="00551574">
        <w:trPr>
          <w:cantSplit/>
          <w:trHeight w:val="312"/>
        </w:trPr>
        <w:tc>
          <w:tcPr>
            <w:tcW w:w="960" w:type="dxa"/>
            <w:tcBorders>
              <w:top w:val="single" w:sz="4" w:space="0" w:color="000000"/>
              <w:left w:val="nil"/>
              <w:bottom w:val="nil"/>
              <w:right w:val="nil"/>
            </w:tcBorders>
            <w:shd w:val="clear" w:color="000000" w:fill="FFFFFF"/>
            <w:hideMark/>
          </w:tcPr>
          <w:p w:rsidR="0098705F" w:rsidRPr="0098705F" w:rsidRDefault="0098705F" w:rsidP="00551574">
            <w:pPr>
              <w:spacing w:after="0" w:line="240" w:lineRule="auto"/>
              <w:contextualSpacing/>
              <w:rPr>
                <w:rFonts w:ascii="Times New Roman" w:eastAsia="Times New Roman" w:hAnsi="Times New Roman" w:cs="Times New Roman"/>
                <w:color w:val="000000"/>
                <w:sz w:val="24"/>
                <w:szCs w:val="24"/>
                <w:lang w:eastAsia="id-ID"/>
              </w:rPr>
            </w:pPr>
            <w:r w:rsidRPr="0098705F">
              <w:rPr>
                <w:rFonts w:ascii="Times New Roman" w:eastAsia="Times New Roman" w:hAnsi="Times New Roman" w:cs="Times New Roman"/>
                <w:color w:val="000000"/>
                <w:sz w:val="24"/>
                <w:szCs w:val="24"/>
                <w:lang w:eastAsia="id-ID"/>
              </w:rPr>
              <w:t> </w:t>
            </w:r>
          </w:p>
        </w:tc>
        <w:tc>
          <w:tcPr>
            <w:tcW w:w="6879" w:type="dxa"/>
            <w:gridSpan w:val="6"/>
            <w:tcBorders>
              <w:top w:val="single" w:sz="4" w:space="0" w:color="000000"/>
              <w:left w:val="nil"/>
              <w:bottom w:val="nil"/>
              <w:right w:val="nil"/>
            </w:tcBorders>
            <w:shd w:val="clear" w:color="000000" w:fill="FFFFFF"/>
            <w:vAlign w:val="bottom"/>
            <w:hideMark/>
          </w:tcPr>
          <w:p w:rsidR="0098705F" w:rsidRPr="0098705F" w:rsidRDefault="0098705F" w:rsidP="00551574">
            <w:pPr>
              <w:spacing w:after="0" w:line="240" w:lineRule="auto"/>
              <w:contextualSpacing/>
              <w:jc w:val="center"/>
              <w:rPr>
                <w:rFonts w:ascii="Times New Roman" w:eastAsia="Times New Roman" w:hAnsi="Times New Roman" w:cs="Times New Roman"/>
                <w:color w:val="000000"/>
                <w:sz w:val="24"/>
                <w:szCs w:val="24"/>
                <w:lang w:eastAsia="id-ID"/>
              </w:rPr>
            </w:pPr>
            <w:r w:rsidRPr="0098705F">
              <w:rPr>
                <w:rFonts w:ascii="Times New Roman" w:eastAsia="Times New Roman" w:hAnsi="Times New Roman" w:cs="Times New Roman"/>
                <w:color w:val="000000"/>
                <w:sz w:val="24"/>
                <w:szCs w:val="24"/>
                <w:lang w:eastAsia="id-ID"/>
              </w:rPr>
              <w:t xml:space="preserve">Test Value = 0.29                                    </w:t>
            </w:r>
          </w:p>
        </w:tc>
      </w:tr>
      <w:tr w:rsidR="0098705F" w:rsidRPr="0098705F" w:rsidTr="00551574">
        <w:trPr>
          <w:cantSplit/>
          <w:trHeight w:val="864"/>
        </w:trPr>
        <w:tc>
          <w:tcPr>
            <w:tcW w:w="960" w:type="dxa"/>
            <w:tcBorders>
              <w:top w:val="single" w:sz="4" w:space="0" w:color="000000"/>
              <w:left w:val="nil"/>
              <w:bottom w:val="nil"/>
              <w:right w:val="nil"/>
            </w:tcBorders>
            <w:shd w:val="clear" w:color="000000" w:fill="FFFFFF"/>
            <w:hideMark/>
          </w:tcPr>
          <w:p w:rsidR="0098705F" w:rsidRPr="0098705F" w:rsidRDefault="0098705F" w:rsidP="00551574">
            <w:pPr>
              <w:spacing w:after="0" w:line="240" w:lineRule="auto"/>
              <w:contextualSpacing/>
              <w:rPr>
                <w:rFonts w:ascii="Times New Roman" w:eastAsia="Times New Roman" w:hAnsi="Times New Roman" w:cs="Times New Roman"/>
                <w:color w:val="000000"/>
                <w:sz w:val="24"/>
                <w:szCs w:val="24"/>
                <w:lang w:eastAsia="id-ID"/>
              </w:rPr>
            </w:pPr>
            <w:r w:rsidRPr="0098705F">
              <w:rPr>
                <w:rFonts w:ascii="Times New Roman" w:eastAsia="Times New Roman" w:hAnsi="Times New Roman" w:cs="Times New Roman"/>
                <w:color w:val="000000"/>
                <w:sz w:val="24"/>
                <w:szCs w:val="24"/>
                <w:lang w:eastAsia="id-ID"/>
              </w:rPr>
              <w:t> </w:t>
            </w:r>
          </w:p>
        </w:tc>
        <w:tc>
          <w:tcPr>
            <w:tcW w:w="960" w:type="dxa"/>
            <w:vMerge w:val="restart"/>
            <w:tcBorders>
              <w:top w:val="single" w:sz="4" w:space="0" w:color="000000"/>
              <w:left w:val="nil"/>
              <w:bottom w:val="single" w:sz="4" w:space="0" w:color="000000"/>
              <w:right w:val="nil"/>
            </w:tcBorders>
            <w:shd w:val="clear" w:color="000000" w:fill="FFFFFF"/>
            <w:hideMark/>
          </w:tcPr>
          <w:p w:rsidR="0098705F" w:rsidRPr="0098705F" w:rsidRDefault="0098705F" w:rsidP="00551574">
            <w:pPr>
              <w:spacing w:after="0" w:line="240" w:lineRule="auto"/>
              <w:contextualSpacing/>
              <w:jc w:val="center"/>
              <w:rPr>
                <w:rFonts w:ascii="Times New Roman" w:eastAsia="Times New Roman" w:hAnsi="Times New Roman" w:cs="Times New Roman"/>
                <w:color w:val="000000"/>
                <w:sz w:val="24"/>
                <w:szCs w:val="24"/>
                <w:lang w:eastAsia="id-ID"/>
              </w:rPr>
            </w:pPr>
            <w:r w:rsidRPr="0098705F">
              <w:rPr>
                <w:rFonts w:ascii="Times New Roman" w:eastAsia="Times New Roman" w:hAnsi="Times New Roman" w:cs="Times New Roman"/>
                <w:color w:val="000000"/>
                <w:sz w:val="24"/>
                <w:szCs w:val="24"/>
                <w:lang w:eastAsia="id-ID"/>
              </w:rPr>
              <w:t>T</w:t>
            </w:r>
          </w:p>
        </w:tc>
        <w:tc>
          <w:tcPr>
            <w:tcW w:w="1495" w:type="dxa"/>
            <w:vMerge w:val="restart"/>
            <w:tcBorders>
              <w:top w:val="single" w:sz="4" w:space="0" w:color="000000"/>
              <w:left w:val="nil"/>
              <w:bottom w:val="single" w:sz="4" w:space="0" w:color="000000"/>
              <w:right w:val="nil"/>
            </w:tcBorders>
            <w:shd w:val="clear" w:color="000000" w:fill="FFFFFF"/>
            <w:hideMark/>
          </w:tcPr>
          <w:p w:rsidR="0098705F" w:rsidRPr="0098705F" w:rsidRDefault="0098705F" w:rsidP="00551574">
            <w:pPr>
              <w:spacing w:after="0" w:line="240" w:lineRule="auto"/>
              <w:contextualSpacing/>
              <w:jc w:val="center"/>
              <w:rPr>
                <w:rFonts w:ascii="Times New Roman" w:eastAsia="Times New Roman" w:hAnsi="Times New Roman" w:cs="Times New Roman"/>
                <w:color w:val="000000"/>
                <w:sz w:val="24"/>
                <w:szCs w:val="24"/>
                <w:lang w:eastAsia="id-ID"/>
              </w:rPr>
            </w:pPr>
            <w:r w:rsidRPr="0098705F">
              <w:rPr>
                <w:rFonts w:ascii="Times New Roman" w:eastAsia="Times New Roman" w:hAnsi="Times New Roman" w:cs="Times New Roman"/>
                <w:color w:val="000000"/>
                <w:sz w:val="24"/>
                <w:szCs w:val="24"/>
                <w:lang w:eastAsia="id-ID"/>
              </w:rPr>
              <w:t>Df</w:t>
            </w:r>
          </w:p>
        </w:tc>
        <w:tc>
          <w:tcPr>
            <w:tcW w:w="1134" w:type="dxa"/>
            <w:vMerge w:val="restart"/>
            <w:tcBorders>
              <w:top w:val="single" w:sz="4" w:space="0" w:color="000000"/>
              <w:left w:val="nil"/>
              <w:bottom w:val="single" w:sz="4" w:space="0" w:color="000000"/>
              <w:right w:val="nil"/>
            </w:tcBorders>
            <w:shd w:val="clear" w:color="000000" w:fill="FFFFFF"/>
            <w:hideMark/>
          </w:tcPr>
          <w:p w:rsidR="0098705F" w:rsidRPr="0098705F" w:rsidRDefault="0098705F" w:rsidP="00551574">
            <w:pPr>
              <w:spacing w:after="0" w:line="240" w:lineRule="auto"/>
              <w:contextualSpacing/>
              <w:jc w:val="center"/>
              <w:rPr>
                <w:rFonts w:ascii="Times New Roman" w:eastAsia="Times New Roman" w:hAnsi="Times New Roman" w:cs="Times New Roman"/>
                <w:color w:val="000000"/>
                <w:sz w:val="24"/>
                <w:szCs w:val="24"/>
                <w:lang w:eastAsia="id-ID"/>
              </w:rPr>
            </w:pPr>
            <w:r w:rsidRPr="0098705F">
              <w:rPr>
                <w:rFonts w:ascii="Times New Roman" w:eastAsia="Times New Roman" w:hAnsi="Times New Roman" w:cs="Times New Roman"/>
                <w:color w:val="000000"/>
                <w:sz w:val="24"/>
                <w:szCs w:val="24"/>
                <w:lang w:eastAsia="id-ID"/>
              </w:rPr>
              <w:t xml:space="preserve">Sig. </w:t>
            </w:r>
          </w:p>
          <w:p w:rsidR="0098705F" w:rsidRPr="0098705F" w:rsidRDefault="0098705F" w:rsidP="00551574">
            <w:pPr>
              <w:spacing w:after="0" w:line="240" w:lineRule="auto"/>
              <w:contextualSpacing/>
              <w:jc w:val="center"/>
              <w:rPr>
                <w:rFonts w:ascii="Times New Roman" w:eastAsia="Times New Roman" w:hAnsi="Times New Roman" w:cs="Times New Roman"/>
                <w:color w:val="000000"/>
                <w:sz w:val="24"/>
                <w:szCs w:val="24"/>
                <w:lang w:eastAsia="id-ID"/>
              </w:rPr>
            </w:pPr>
            <w:r w:rsidRPr="0098705F">
              <w:rPr>
                <w:rFonts w:ascii="Times New Roman" w:eastAsia="Times New Roman" w:hAnsi="Times New Roman" w:cs="Times New Roman"/>
                <w:color w:val="000000"/>
                <w:sz w:val="24"/>
                <w:szCs w:val="24"/>
                <w:lang w:eastAsia="id-ID"/>
              </w:rPr>
              <w:t>(2-tailed)</w:t>
            </w:r>
          </w:p>
        </w:tc>
        <w:tc>
          <w:tcPr>
            <w:tcW w:w="1260" w:type="dxa"/>
            <w:vMerge w:val="restart"/>
            <w:tcBorders>
              <w:top w:val="single" w:sz="4" w:space="0" w:color="000000"/>
              <w:left w:val="nil"/>
              <w:bottom w:val="single" w:sz="4" w:space="0" w:color="000000"/>
              <w:right w:val="nil"/>
            </w:tcBorders>
            <w:shd w:val="clear" w:color="000000" w:fill="FFFFFF"/>
            <w:hideMark/>
          </w:tcPr>
          <w:p w:rsidR="0098705F" w:rsidRPr="0098705F" w:rsidRDefault="0098705F" w:rsidP="00551574">
            <w:pPr>
              <w:spacing w:after="0" w:line="240" w:lineRule="auto"/>
              <w:contextualSpacing/>
              <w:jc w:val="center"/>
              <w:rPr>
                <w:rFonts w:ascii="Times New Roman" w:eastAsia="Times New Roman" w:hAnsi="Times New Roman" w:cs="Times New Roman"/>
                <w:color w:val="000000"/>
                <w:sz w:val="24"/>
                <w:szCs w:val="24"/>
                <w:lang w:eastAsia="id-ID"/>
              </w:rPr>
            </w:pPr>
            <w:r w:rsidRPr="0098705F">
              <w:rPr>
                <w:rFonts w:ascii="Times New Roman" w:eastAsia="Times New Roman" w:hAnsi="Times New Roman" w:cs="Times New Roman"/>
                <w:color w:val="000000"/>
                <w:sz w:val="24"/>
                <w:szCs w:val="24"/>
                <w:lang w:eastAsia="id-ID"/>
              </w:rPr>
              <w:t>Mean Difference</w:t>
            </w:r>
          </w:p>
        </w:tc>
        <w:tc>
          <w:tcPr>
            <w:tcW w:w="2030" w:type="dxa"/>
            <w:gridSpan w:val="2"/>
            <w:tcBorders>
              <w:top w:val="single" w:sz="4" w:space="0" w:color="000000"/>
              <w:left w:val="nil"/>
              <w:bottom w:val="single" w:sz="4" w:space="0" w:color="000000"/>
              <w:right w:val="nil"/>
            </w:tcBorders>
            <w:shd w:val="clear" w:color="000000" w:fill="FFFFFF"/>
            <w:vAlign w:val="bottom"/>
            <w:hideMark/>
          </w:tcPr>
          <w:p w:rsidR="0098705F" w:rsidRPr="0098705F" w:rsidRDefault="0098705F" w:rsidP="00551574">
            <w:pPr>
              <w:spacing w:after="0" w:line="240" w:lineRule="auto"/>
              <w:contextualSpacing/>
              <w:jc w:val="center"/>
              <w:rPr>
                <w:rFonts w:ascii="Times New Roman" w:eastAsia="Times New Roman" w:hAnsi="Times New Roman" w:cs="Times New Roman"/>
                <w:color w:val="000000"/>
                <w:sz w:val="24"/>
                <w:szCs w:val="24"/>
                <w:lang w:eastAsia="id-ID"/>
              </w:rPr>
            </w:pPr>
            <w:r w:rsidRPr="0098705F">
              <w:rPr>
                <w:rFonts w:ascii="Times New Roman" w:eastAsia="Times New Roman" w:hAnsi="Times New Roman" w:cs="Times New Roman"/>
                <w:color w:val="000000"/>
                <w:sz w:val="24"/>
                <w:szCs w:val="24"/>
                <w:lang w:eastAsia="id-ID"/>
              </w:rPr>
              <w:t>95% Confidence Interval of the Difference</w:t>
            </w:r>
          </w:p>
        </w:tc>
      </w:tr>
      <w:tr w:rsidR="0098705F" w:rsidRPr="0098705F" w:rsidTr="00551574">
        <w:trPr>
          <w:cantSplit/>
          <w:trHeight w:val="384"/>
        </w:trPr>
        <w:tc>
          <w:tcPr>
            <w:tcW w:w="960" w:type="dxa"/>
            <w:tcBorders>
              <w:top w:val="nil"/>
              <w:left w:val="nil"/>
              <w:bottom w:val="single" w:sz="4" w:space="0" w:color="000000"/>
              <w:right w:val="nil"/>
            </w:tcBorders>
            <w:shd w:val="clear" w:color="000000" w:fill="FFFFFF"/>
            <w:hideMark/>
          </w:tcPr>
          <w:p w:rsidR="0098705F" w:rsidRPr="0098705F" w:rsidRDefault="0098705F" w:rsidP="00551574">
            <w:pPr>
              <w:spacing w:after="0" w:line="240" w:lineRule="auto"/>
              <w:contextualSpacing/>
              <w:rPr>
                <w:rFonts w:ascii="Times New Roman" w:eastAsia="Times New Roman" w:hAnsi="Times New Roman" w:cs="Times New Roman"/>
                <w:color w:val="000000"/>
                <w:sz w:val="24"/>
                <w:szCs w:val="24"/>
                <w:lang w:eastAsia="id-ID"/>
              </w:rPr>
            </w:pPr>
            <w:r w:rsidRPr="0098705F">
              <w:rPr>
                <w:rFonts w:ascii="Times New Roman" w:eastAsia="Times New Roman" w:hAnsi="Times New Roman" w:cs="Times New Roman"/>
                <w:color w:val="000000"/>
                <w:sz w:val="24"/>
                <w:szCs w:val="24"/>
                <w:lang w:eastAsia="id-ID"/>
              </w:rPr>
              <w:t> </w:t>
            </w:r>
          </w:p>
        </w:tc>
        <w:tc>
          <w:tcPr>
            <w:tcW w:w="960" w:type="dxa"/>
            <w:vMerge/>
            <w:tcBorders>
              <w:top w:val="single" w:sz="4" w:space="0" w:color="000000"/>
              <w:left w:val="nil"/>
              <w:bottom w:val="single" w:sz="4" w:space="0" w:color="000000"/>
              <w:right w:val="nil"/>
            </w:tcBorders>
            <w:vAlign w:val="center"/>
            <w:hideMark/>
          </w:tcPr>
          <w:p w:rsidR="0098705F" w:rsidRPr="0098705F" w:rsidRDefault="0098705F" w:rsidP="00551574">
            <w:pPr>
              <w:spacing w:after="0" w:line="240" w:lineRule="auto"/>
              <w:contextualSpacing/>
              <w:rPr>
                <w:rFonts w:ascii="Times New Roman" w:eastAsia="Times New Roman" w:hAnsi="Times New Roman" w:cs="Times New Roman"/>
                <w:color w:val="000000"/>
                <w:sz w:val="24"/>
                <w:szCs w:val="24"/>
                <w:lang w:eastAsia="id-ID"/>
              </w:rPr>
            </w:pPr>
          </w:p>
        </w:tc>
        <w:tc>
          <w:tcPr>
            <w:tcW w:w="1495" w:type="dxa"/>
            <w:vMerge/>
            <w:tcBorders>
              <w:top w:val="single" w:sz="4" w:space="0" w:color="000000"/>
              <w:left w:val="nil"/>
              <w:bottom w:val="single" w:sz="4" w:space="0" w:color="000000"/>
              <w:right w:val="nil"/>
            </w:tcBorders>
            <w:vAlign w:val="center"/>
            <w:hideMark/>
          </w:tcPr>
          <w:p w:rsidR="0098705F" w:rsidRPr="0098705F" w:rsidRDefault="0098705F" w:rsidP="00551574">
            <w:pPr>
              <w:spacing w:after="0" w:line="240" w:lineRule="auto"/>
              <w:contextualSpacing/>
              <w:rPr>
                <w:rFonts w:ascii="Times New Roman" w:eastAsia="Times New Roman" w:hAnsi="Times New Roman" w:cs="Times New Roman"/>
                <w:color w:val="000000"/>
                <w:sz w:val="24"/>
                <w:szCs w:val="24"/>
                <w:lang w:eastAsia="id-ID"/>
              </w:rPr>
            </w:pPr>
          </w:p>
        </w:tc>
        <w:tc>
          <w:tcPr>
            <w:tcW w:w="1134" w:type="dxa"/>
            <w:vMerge/>
            <w:tcBorders>
              <w:top w:val="single" w:sz="4" w:space="0" w:color="000000"/>
              <w:left w:val="nil"/>
              <w:bottom w:val="single" w:sz="4" w:space="0" w:color="000000"/>
              <w:right w:val="nil"/>
            </w:tcBorders>
            <w:vAlign w:val="center"/>
            <w:hideMark/>
          </w:tcPr>
          <w:p w:rsidR="0098705F" w:rsidRPr="0098705F" w:rsidRDefault="0098705F" w:rsidP="00551574">
            <w:pPr>
              <w:spacing w:after="0" w:line="240" w:lineRule="auto"/>
              <w:contextualSpacing/>
              <w:rPr>
                <w:rFonts w:ascii="Times New Roman" w:eastAsia="Times New Roman" w:hAnsi="Times New Roman" w:cs="Times New Roman"/>
                <w:color w:val="000000"/>
                <w:sz w:val="24"/>
                <w:szCs w:val="24"/>
                <w:lang w:eastAsia="id-ID"/>
              </w:rPr>
            </w:pPr>
          </w:p>
        </w:tc>
        <w:tc>
          <w:tcPr>
            <w:tcW w:w="1260" w:type="dxa"/>
            <w:vMerge/>
            <w:tcBorders>
              <w:top w:val="single" w:sz="4" w:space="0" w:color="000000"/>
              <w:left w:val="nil"/>
              <w:bottom w:val="single" w:sz="4" w:space="0" w:color="000000"/>
              <w:right w:val="nil"/>
            </w:tcBorders>
            <w:vAlign w:val="center"/>
            <w:hideMark/>
          </w:tcPr>
          <w:p w:rsidR="0098705F" w:rsidRPr="0098705F" w:rsidRDefault="0098705F" w:rsidP="00551574">
            <w:pPr>
              <w:spacing w:after="0" w:line="240" w:lineRule="auto"/>
              <w:contextualSpacing/>
              <w:rPr>
                <w:rFonts w:ascii="Times New Roman" w:eastAsia="Times New Roman" w:hAnsi="Times New Roman" w:cs="Times New Roman"/>
                <w:color w:val="000000"/>
                <w:sz w:val="24"/>
                <w:szCs w:val="24"/>
                <w:lang w:eastAsia="id-ID"/>
              </w:rPr>
            </w:pPr>
          </w:p>
        </w:tc>
        <w:tc>
          <w:tcPr>
            <w:tcW w:w="960" w:type="dxa"/>
            <w:tcBorders>
              <w:top w:val="nil"/>
              <w:left w:val="nil"/>
              <w:bottom w:val="single" w:sz="4" w:space="0" w:color="000000"/>
              <w:right w:val="nil"/>
            </w:tcBorders>
            <w:shd w:val="clear" w:color="000000" w:fill="FFFFFF"/>
            <w:vAlign w:val="bottom"/>
            <w:hideMark/>
          </w:tcPr>
          <w:p w:rsidR="0098705F" w:rsidRPr="0098705F" w:rsidRDefault="0098705F" w:rsidP="00551574">
            <w:pPr>
              <w:spacing w:after="0" w:line="240" w:lineRule="auto"/>
              <w:contextualSpacing/>
              <w:jc w:val="center"/>
              <w:rPr>
                <w:rFonts w:ascii="Times New Roman" w:eastAsia="Times New Roman" w:hAnsi="Times New Roman" w:cs="Times New Roman"/>
                <w:color w:val="000000"/>
                <w:sz w:val="24"/>
                <w:szCs w:val="24"/>
                <w:lang w:eastAsia="id-ID"/>
              </w:rPr>
            </w:pPr>
            <w:r w:rsidRPr="0098705F">
              <w:rPr>
                <w:rFonts w:ascii="Times New Roman" w:eastAsia="Times New Roman" w:hAnsi="Times New Roman" w:cs="Times New Roman"/>
                <w:color w:val="000000"/>
                <w:sz w:val="24"/>
                <w:szCs w:val="24"/>
                <w:lang w:eastAsia="id-ID"/>
              </w:rPr>
              <w:t>Lower</w:t>
            </w:r>
          </w:p>
        </w:tc>
        <w:tc>
          <w:tcPr>
            <w:tcW w:w="1070" w:type="dxa"/>
            <w:tcBorders>
              <w:top w:val="nil"/>
              <w:left w:val="nil"/>
              <w:bottom w:val="single" w:sz="4" w:space="0" w:color="000000"/>
              <w:right w:val="nil"/>
            </w:tcBorders>
            <w:shd w:val="clear" w:color="000000" w:fill="FFFFFF"/>
            <w:vAlign w:val="bottom"/>
            <w:hideMark/>
          </w:tcPr>
          <w:p w:rsidR="0098705F" w:rsidRPr="0098705F" w:rsidRDefault="0098705F" w:rsidP="00551574">
            <w:pPr>
              <w:spacing w:after="0" w:line="240" w:lineRule="auto"/>
              <w:contextualSpacing/>
              <w:jc w:val="center"/>
              <w:rPr>
                <w:rFonts w:ascii="Times New Roman" w:eastAsia="Times New Roman" w:hAnsi="Times New Roman" w:cs="Times New Roman"/>
                <w:color w:val="000000"/>
                <w:sz w:val="24"/>
                <w:szCs w:val="24"/>
                <w:lang w:eastAsia="id-ID"/>
              </w:rPr>
            </w:pPr>
            <w:r w:rsidRPr="0098705F">
              <w:rPr>
                <w:rFonts w:ascii="Times New Roman" w:eastAsia="Times New Roman" w:hAnsi="Times New Roman" w:cs="Times New Roman"/>
                <w:color w:val="000000"/>
                <w:sz w:val="24"/>
                <w:szCs w:val="24"/>
                <w:lang w:eastAsia="id-ID"/>
              </w:rPr>
              <w:t>Upper</w:t>
            </w:r>
          </w:p>
        </w:tc>
      </w:tr>
      <w:tr w:rsidR="0098705F" w:rsidRPr="0098705F" w:rsidTr="00551574">
        <w:trPr>
          <w:cantSplit/>
          <w:trHeight w:val="312"/>
        </w:trPr>
        <w:tc>
          <w:tcPr>
            <w:tcW w:w="960" w:type="dxa"/>
            <w:tcBorders>
              <w:top w:val="nil"/>
              <w:left w:val="nil"/>
              <w:bottom w:val="single" w:sz="4" w:space="0" w:color="000000"/>
              <w:right w:val="nil"/>
            </w:tcBorders>
            <w:shd w:val="clear" w:color="000000" w:fill="FFFFFF"/>
            <w:hideMark/>
          </w:tcPr>
          <w:p w:rsidR="0098705F" w:rsidRPr="0098705F" w:rsidRDefault="0098705F" w:rsidP="00551574">
            <w:pPr>
              <w:spacing w:after="0" w:line="240" w:lineRule="auto"/>
              <w:contextualSpacing/>
              <w:rPr>
                <w:rFonts w:ascii="Times New Roman" w:eastAsia="Times New Roman" w:hAnsi="Times New Roman" w:cs="Times New Roman"/>
                <w:color w:val="000000"/>
                <w:sz w:val="24"/>
                <w:szCs w:val="24"/>
                <w:lang w:eastAsia="id-ID"/>
              </w:rPr>
            </w:pPr>
            <w:r w:rsidRPr="0098705F">
              <w:rPr>
                <w:rFonts w:ascii="Times New Roman" w:eastAsia="Times New Roman" w:hAnsi="Times New Roman" w:cs="Times New Roman"/>
                <w:color w:val="000000"/>
                <w:sz w:val="24"/>
                <w:szCs w:val="24"/>
                <w:lang w:eastAsia="id-ID"/>
              </w:rPr>
              <w:t xml:space="preserve">Gain </w:t>
            </w:r>
          </w:p>
        </w:tc>
        <w:tc>
          <w:tcPr>
            <w:tcW w:w="960" w:type="dxa"/>
            <w:tcBorders>
              <w:top w:val="nil"/>
              <w:left w:val="nil"/>
              <w:bottom w:val="single" w:sz="4" w:space="0" w:color="000000"/>
              <w:right w:val="nil"/>
            </w:tcBorders>
            <w:shd w:val="clear" w:color="000000" w:fill="FFFFFF"/>
            <w:vAlign w:val="bottom"/>
            <w:hideMark/>
          </w:tcPr>
          <w:p w:rsidR="0098705F" w:rsidRPr="0098705F" w:rsidRDefault="0098705F" w:rsidP="00551574">
            <w:pPr>
              <w:spacing w:after="0" w:line="240" w:lineRule="auto"/>
              <w:contextualSpacing/>
              <w:jc w:val="right"/>
              <w:rPr>
                <w:rFonts w:ascii="Times New Roman" w:eastAsia="Times New Roman" w:hAnsi="Times New Roman" w:cs="Times New Roman"/>
                <w:color w:val="000000"/>
                <w:sz w:val="24"/>
                <w:szCs w:val="24"/>
                <w:lang w:eastAsia="id-ID"/>
              </w:rPr>
            </w:pPr>
            <w:r w:rsidRPr="0098705F">
              <w:rPr>
                <w:rFonts w:ascii="Times New Roman" w:eastAsia="Times New Roman" w:hAnsi="Times New Roman" w:cs="Times New Roman"/>
                <w:color w:val="000000"/>
                <w:sz w:val="24"/>
                <w:szCs w:val="24"/>
                <w:lang w:eastAsia="id-ID"/>
              </w:rPr>
              <w:t>10.421</w:t>
            </w:r>
          </w:p>
        </w:tc>
        <w:tc>
          <w:tcPr>
            <w:tcW w:w="1495" w:type="dxa"/>
            <w:tcBorders>
              <w:top w:val="nil"/>
              <w:left w:val="nil"/>
              <w:bottom w:val="single" w:sz="4" w:space="0" w:color="000000"/>
              <w:right w:val="nil"/>
            </w:tcBorders>
            <w:shd w:val="clear" w:color="000000" w:fill="FFFFFF"/>
            <w:vAlign w:val="bottom"/>
            <w:hideMark/>
          </w:tcPr>
          <w:p w:rsidR="0098705F" w:rsidRPr="0098705F" w:rsidRDefault="0098705F" w:rsidP="00551574">
            <w:pPr>
              <w:spacing w:after="0" w:line="240" w:lineRule="auto"/>
              <w:contextualSpacing/>
              <w:jc w:val="center"/>
              <w:rPr>
                <w:rFonts w:ascii="Times New Roman" w:eastAsia="Times New Roman" w:hAnsi="Times New Roman" w:cs="Times New Roman"/>
                <w:color w:val="000000"/>
                <w:sz w:val="24"/>
                <w:szCs w:val="24"/>
                <w:lang w:eastAsia="id-ID"/>
              </w:rPr>
            </w:pPr>
            <w:r w:rsidRPr="0098705F">
              <w:rPr>
                <w:rFonts w:ascii="Times New Roman" w:eastAsia="Times New Roman" w:hAnsi="Times New Roman" w:cs="Times New Roman"/>
                <w:color w:val="000000"/>
                <w:sz w:val="24"/>
                <w:szCs w:val="24"/>
                <w:lang w:eastAsia="id-ID"/>
              </w:rPr>
              <w:t>19</w:t>
            </w:r>
          </w:p>
        </w:tc>
        <w:tc>
          <w:tcPr>
            <w:tcW w:w="1134" w:type="dxa"/>
            <w:tcBorders>
              <w:top w:val="nil"/>
              <w:left w:val="nil"/>
              <w:bottom w:val="single" w:sz="4" w:space="0" w:color="000000"/>
              <w:right w:val="nil"/>
            </w:tcBorders>
            <w:shd w:val="clear" w:color="000000" w:fill="FFFFFF"/>
            <w:vAlign w:val="bottom"/>
            <w:hideMark/>
          </w:tcPr>
          <w:p w:rsidR="0098705F" w:rsidRPr="0098705F" w:rsidRDefault="0098705F" w:rsidP="00551574">
            <w:pPr>
              <w:spacing w:after="0" w:line="240" w:lineRule="auto"/>
              <w:contextualSpacing/>
              <w:jc w:val="center"/>
              <w:rPr>
                <w:rFonts w:ascii="Times New Roman" w:eastAsia="Times New Roman" w:hAnsi="Times New Roman" w:cs="Times New Roman"/>
                <w:color w:val="000000"/>
                <w:sz w:val="24"/>
                <w:szCs w:val="24"/>
                <w:lang w:eastAsia="id-ID"/>
              </w:rPr>
            </w:pPr>
            <w:r w:rsidRPr="0098705F">
              <w:rPr>
                <w:rFonts w:ascii="Times New Roman" w:eastAsia="Times New Roman" w:hAnsi="Times New Roman" w:cs="Times New Roman"/>
                <w:color w:val="000000"/>
                <w:sz w:val="24"/>
                <w:szCs w:val="24"/>
                <w:lang w:eastAsia="id-ID"/>
              </w:rPr>
              <w:t>.000</w:t>
            </w:r>
          </w:p>
        </w:tc>
        <w:tc>
          <w:tcPr>
            <w:tcW w:w="1260" w:type="dxa"/>
            <w:tcBorders>
              <w:top w:val="nil"/>
              <w:left w:val="nil"/>
              <w:bottom w:val="single" w:sz="4" w:space="0" w:color="000000"/>
              <w:right w:val="nil"/>
            </w:tcBorders>
            <w:shd w:val="clear" w:color="000000" w:fill="FFFFFF"/>
            <w:vAlign w:val="bottom"/>
            <w:hideMark/>
          </w:tcPr>
          <w:p w:rsidR="0098705F" w:rsidRPr="0098705F" w:rsidRDefault="0098705F" w:rsidP="00551574">
            <w:pPr>
              <w:spacing w:after="0" w:line="240" w:lineRule="auto"/>
              <w:contextualSpacing/>
              <w:jc w:val="center"/>
              <w:rPr>
                <w:rFonts w:ascii="Times New Roman" w:eastAsia="Times New Roman" w:hAnsi="Times New Roman" w:cs="Times New Roman"/>
                <w:color w:val="000000"/>
                <w:sz w:val="24"/>
                <w:szCs w:val="24"/>
                <w:lang w:eastAsia="id-ID"/>
              </w:rPr>
            </w:pPr>
            <w:r w:rsidRPr="0098705F">
              <w:rPr>
                <w:rFonts w:ascii="Times New Roman" w:eastAsia="Times New Roman" w:hAnsi="Times New Roman" w:cs="Times New Roman"/>
                <w:color w:val="000000"/>
                <w:sz w:val="24"/>
                <w:szCs w:val="24"/>
                <w:lang w:eastAsia="id-ID"/>
              </w:rPr>
              <w:t>.32150</w:t>
            </w:r>
          </w:p>
        </w:tc>
        <w:tc>
          <w:tcPr>
            <w:tcW w:w="960" w:type="dxa"/>
            <w:tcBorders>
              <w:top w:val="nil"/>
              <w:left w:val="nil"/>
              <w:bottom w:val="single" w:sz="4" w:space="0" w:color="000000"/>
              <w:right w:val="nil"/>
            </w:tcBorders>
            <w:shd w:val="clear" w:color="000000" w:fill="FFFFFF"/>
            <w:vAlign w:val="bottom"/>
            <w:hideMark/>
          </w:tcPr>
          <w:p w:rsidR="0098705F" w:rsidRPr="0098705F" w:rsidRDefault="0098705F" w:rsidP="00551574">
            <w:pPr>
              <w:spacing w:after="0" w:line="240" w:lineRule="auto"/>
              <w:contextualSpacing/>
              <w:jc w:val="right"/>
              <w:rPr>
                <w:rFonts w:ascii="Times New Roman" w:eastAsia="Times New Roman" w:hAnsi="Times New Roman" w:cs="Times New Roman"/>
                <w:color w:val="000000"/>
                <w:sz w:val="24"/>
                <w:szCs w:val="24"/>
                <w:lang w:eastAsia="id-ID"/>
              </w:rPr>
            </w:pPr>
            <w:r w:rsidRPr="0098705F">
              <w:rPr>
                <w:rFonts w:ascii="Times New Roman" w:eastAsia="Times New Roman" w:hAnsi="Times New Roman" w:cs="Times New Roman"/>
                <w:color w:val="000000"/>
                <w:sz w:val="24"/>
                <w:szCs w:val="24"/>
                <w:lang w:eastAsia="id-ID"/>
              </w:rPr>
              <w:t>.2569</w:t>
            </w:r>
          </w:p>
        </w:tc>
        <w:tc>
          <w:tcPr>
            <w:tcW w:w="1070" w:type="dxa"/>
            <w:tcBorders>
              <w:top w:val="nil"/>
              <w:left w:val="nil"/>
              <w:bottom w:val="single" w:sz="4" w:space="0" w:color="000000"/>
              <w:right w:val="nil"/>
            </w:tcBorders>
            <w:shd w:val="clear" w:color="000000" w:fill="FFFFFF"/>
            <w:vAlign w:val="bottom"/>
            <w:hideMark/>
          </w:tcPr>
          <w:p w:rsidR="0098705F" w:rsidRPr="0098705F" w:rsidRDefault="0098705F" w:rsidP="00551574">
            <w:pPr>
              <w:spacing w:after="0" w:line="240" w:lineRule="auto"/>
              <w:contextualSpacing/>
              <w:jc w:val="center"/>
              <w:rPr>
                <w:rFonts w:ascii="Times New Roman" w:eastAsia="Times New Roman" w:hAnsi="Times New Roman" w:cs="Times New Roman"/>
                <w:color w:val="000000"/>
                <w:sz w:val="24"/>
                <w:szCs w:val="24"/>
                <w:lang w:eastAsia="id-ID"/>
              </w:rPr>
            </w:pPr>
            <w:r w:rsidRPr="0098705F">
              <w:rPr>
                <w:rFonts w:ascii="Times New Roman" w:eastAsia="Times New Roman" w:hAnsi="Times New Roman" w:cs="Times New Roman"/>
                <w:color w:val="000000"/>
                <w:sz w:val="24"/>
                <w:szCs w:val="24"/>
                <w:lang w:eastAsia="id-ID"/>
              </w:rPr>
              <w:t xml:space="preserve"> .3861</w:t>
            </w:r>
          </w:p>
        </w:tc>
      </w:tr>
    </w:tbl>
    <w:p w:rsidR="0098705F" w:rsidRPr="0098705F" w:rsidRDefault="0098705F" w:rsidP="0098705F">
      <w:pPr>
        <w:tabs>
          <w:tab w:val="left" w:pos="3544"/>
        </w:tabs>
        <w:spacing w:line="240" w:lineRule="auto"/>
        <w:contextualSpacing/>
        <w:jc w:val="both"/>
        <w:rPr>
          <w:rFonts w:ascii="Times New Roman" w:hAnsi="Times New Roman" w:cs="Times New Roman"/>
          <w:bCs/>
          <w:sz w:val="24"/>
          <w:szCs w:val="24"/>
        </w:rPr>
      </w:pPr>
    </w:p>
    <w:p w:rsidR="0098705F" w:rsidRPr="0098705F" w:rsidRDefault="0098705F" w:rsidP="0098705F">
      <w:pPr>
        <w:spacing w:line="240" w:lineRule="auto"/>
        <w:ind w:firstLine="567"/>
        <w:contextualSpacing/>
        <w:jc w:val="both"/>
        <w:rPr>
          <w:rFonts w:ascii="Times New Roman" w:hAnsi="Times New Roman" w:cs="Times New Roman"/>
          <w:sz w:val="24"/>
          <w:szCs w:val="24"/>
        </w:rPr>
      </w:pPr>
      <w:r w:rsidRPr="0098705F">
        <w:rPr>
          <w:rFonts w:ascii="Times New Roman" w:hAnsi="Times New Roman" w:cs="Times New Roman"/>
          <w:bCs/>
          <w:sz w:val="24"/>
          <w:szCs w:val="24"/>
        </w:rPr>
        <w:t xml:space="preserve">Berdasarkan Tabel </w:t>
      </w:r>
      <w:r w:rsidRPr="0098705F">
        <w:rPr>
          <w:rFonts w:ascii="Times New Roman" w:hAnsi="Times New Roman" w:cs="Times New Roman"/>
          <w:bCs/>
          <w:sz w:val="24"/>
          <w:szCs w:val="24"/>
          <w:lang w:val="id-ID"/>
        </w:rPr>
        <w:t>1.6</w:t>
      </w:r>
      <w:r w:rsidRPr="0098705F">
        <w:rPr>
          <w:rFonts w:ascii="Times New Roman" w:hAnsi="Times New Roman" w:cs="Times New Roman"/>
          <w:bCs/>
          <w:sz w:val="24"/>
          <w:szCs w:val="24"/>
        </w:rPr>
        <w:t xml:space="preserve"> tampak bahwa signifikansi </w:t>
      </w:r>
      <w:proofErr w:type="gramStart"/>
      <w:r w:rsidRPr="0098705F">
        <w:rPr>
          <w:rFonts w:ascii="Times New Roman" w:hAnsi="Times New Roman" w:cs="Times New Roman"/>
          <w:bCs/>
          <w:i/>
          <w:sz w:val="24"/>
          <w:szCs w:val="24"/>
        </w:rPr>
        <w:t>P(</w:t>
      </w:r>
      <w:proofErr w:type="gramEnd"/>
      <w:r w:rsidRPr="0098705F">
        <w:rPr>
          <w:rFonts w:ascii="Times New Roman" w:hAnsi="Times New Roman" w:cs="Times New Roman"/>
          <w:bCs/>
          <w:i/>
          <w:sz w:val="24"/>
          <w:szCs w:val="24"/>
        </w:rPr>
        <w:t xml:space="preserve"> sig.(2-tailed))</w:t>
      </w:r>
      <w:r w:rsidRPr="0098705F">
        <w:rPr>
          <w:rFonts w:ascii="Times New Roman" w:hAnsi="Times New Roman" w:cs="Times New Roman"/>
          <w:bCs/>
          <w:sz w:val="24"/>
          <w:szCs w:val="24"/>
        </w:rPr>
        <w:t xml:space="preserve"> = 0.000 dari jumlah siswa 20 orang, </w:t>
      </w:r>
      <w:r w:rsidRPr="0098705F">
        <w:rPr>
          <w:rFonts w:ascii="Times New Roman" w:hAnsi="Times New Roman" w:cs="Times New Roman"/>
          <w:bCs/>
          <w:i/>
          <w:sz w:val="24"/>
          <w:szCs w:val="24"/>
        </w:rPr>
        <w:t xml:space="preserve">P-value </w:t>
      </w:r>
      <w:r w:rsidRPr="0098705F">
        <w:rPr>
          <w:rFonts w:ascii="Times New Roman" w:hAnsi="Times New Roman" w:cs="Times New Roman"/>
          <w:bCs/>
          <w:sz w:val="24"/>
          <w:szCs w:val="24"/>
        </w:rPr>
        <w:t xml:space="preserve">&lt; α yaitu 0,000  &lt;  0.05.  Karena pengujian rata rata hasil gain </w:t>
      </w:r>
      <w:proofErr w:type="gramStart"/>
      <w:r w:rsidRPr="0098705F">
        <w:rPr>
          <w:rFonts w:ascii="Times New Roman" w:hAnsi="Times New Roman" w:cs="Times New Roman"/>
          <w:bCs/>
          <w:sz w:val="24"/>
          <w:szCs w:val="24"/>
        </w:rPr>
        <w:t>ternormalisasi  di</w:t>
      </w:r>
      <w:proofErr w:type="gramEnd"/>
      <w:r w:rsidRPr="0098705F">
        <w:rPr>
          <w:rFonts w:ascii="Times New Roman" w:hAnsi="Times New Roman" w:cs="Times New Roman"/>
          <w:bCs/>
          <w:sz w:val="24"/>
          <w:szCs w:val="24"/>
        </w:rPr>
        <w:t xml:space="preserve"> kelas eksperimen dilakukan dengan  uji t satu sampel </w:t>
      </w:r>
      <w:r w:rsidRPr="0098705F">
        <w:rPr>
          <w:rFonts w:ascii="Times New Roman" w:hAnsi="Times New Roman" w:cs="Times New Roman"/>
          <w:bCs/>
          <w:i/>
          <w:sz w:val="24"/>
          <w:szCs w:val="24"/>
        </w:rPr>
        <w:t>(one sample t-test)</w:t>
      </w:r>
      <w:r w:rsidRPr="0098705F">
        <w:rPr>
          <w:rFonts w:ascii="Times New Roman" w:hAnsi="Times New Roman" w:cs="Times New Roman"/>
          <w:bCs/>
          <w:sz w:val="24"/>
          <w:szCs w:val="24"/>
        </w:rPr>
        <w:t xml:space="preserve">, maka hasil uji t satu sampel pada data gain menunjukkan bahwa </w:t>
      </w:r>
      <m:oMath>
        <m:f>
          <m:fPr>
            <m:ctrlPr>
              <w:rPr>
                <w:rFonts w:ascii="Cambria Math" w:hAnsi="Times New Roman" w:cs="Times New Roman"/>
                <w:bCs/>
                <w:i/>
                <w:sz w:val="24"/>
                <w:szCs w:val="24"/>
              </w:rPr>
            </m:ctrlPr>
          </m:fPr>
          <m:num>
            <m:r>
              <w:rPr>
                <w:rFonts w:ascii="Cambria Math" w:hAnsi="Cambria Math" w:cs="Times New Roman"/>
                <w:sz w:val="24"/>
                <w:szCs w:val="24"/>
              </w:rPr>
              <m:t>p</m:t>
            </m:r>
            <m:r>
              <w:rPr>
                <w:rFonts w:ascii="Times New Roman" w:hAnsi="Times New Roman" w:cs="Times New Roman"/>
                <w:sz w:val="24"/>
                <w:szCs w:val="24"/>
              </w:rPr>
              <m:t>-</m:t>
            </m:r>
            <m:r>
              <w:rPr>
                <w:rFonts w:ascii="Cambria Math" w:hAnsi="Cambria Math" w:cs="Times New Roman"/>
                <w:sz w:val="24"/>
                <w:szCs w:val="24"/>
              </w:rPr>
              <m:t>value</m:t>
            </m:r>
            <m:r>
              <w:rPr>
                <w:rFonts w:ascii="Cambria Math" w:hAnsi="Times New Roman" w:cs="Times New Roman"/>
                <w:sz w:val="24"/>
                <w:szCs w:val="24"/>
              </w:rPr>
              <m:t xml:space="preserve"> (</m:t>
            </m:r>
            <m:r>
              <w:rPr>
                <w:rFonts w:ascii="Cambria Math" w:hAnsi="Cambria Math" w:cs="Times New Roman"/>
                <w:sz w:val="24"/>
                <w:szCs w:val="24"/>
              </w:rPr>
              <m:t>two</m:t>
            </m:r>
            <m:r>
              <w:rPr>
                <w:rFonts w:ascii="Cambria Math" w:hAnsi="Times New Roman" w:cs="Times New Roman"/>
                <w:sz w:val="24"/>
                <w:szCs w:val="24"/>
              </w:rPr>
              <m:t xml:space="preserve"> </m:t>
            </m:r>
            <m:r>
              <w:rPr>
                <w:rFonts w:ascii="Cambria Math" w:hAnsi="Cambria Math" w:cs="Times New Roman"/>
                <w:sz w:val="24"/>
                <w:szCs w:val="24"/>
              </w:rPr>
              <m:t>tailed</m:t>
            </m:r>
            <m:r>
              <w:rPr>
                <w:rFonts w:ascii="Cambria Math" w:hAnsi="Times New Roman" w:cs="Times New Roman"/>
                <w:sz w:val="24"/>
                <w:szCs w:val="24"/>
              </w:rPr>
              <m:t>)</m:t>
            </m:r>
          </m:num>
          <m:den>
            <m:r>
              <w:rPr>
                <w:rFonts w:ascii="Cambria Math" w:hAnsi="Times New Roman" w:cs="Times New Roman"/>
                <w:sz w:val="24"/>
                <w:szCs w:val="24"/>
              </w:rPr>
              <m:t>2</m:t>
            </m:r>
          </m:den>
        </m:f>
        <m:r>
          <w:rPr>
            <w:rFonts w:ascii="Cambria Math" w:hAnsi="Times New Roman" w:cs="Times New Roman"/>
            <w:sz w:val="24"/>
            <w:szCs w:val="24"/>
          </w:rPr>
          <m:t xml:space="preserve">&lt; </m:t>
        </m:r>
        <m:r>
          <w:rPr>
            <w:rFonts w:ascii="Cambria Math" w:hAnsi="Cambria Math" w:cs="Times New Roman"/>
            <w:sz w:val="24"/>
            <w:szCs w:val="24"/>
          </w:rPr>
          <m:t>α</m:t>
        </m:r>
        <m:r>
          <w:rPr>
            <w:rFonts w:ascii="Cambria Math" w:hAnsi="Times New Roman" w:cs="Times New Roman"/>
            <w:sz w:val="24"/>
            <w:szCs w:val="24"/>
          </w:rPr>
          <m:t xml:space="preserve">= </m:t>
        </m:r>
      </m:oMath>
      <w:r w:rsidRPr="0098705F">
        <w:rPr>
          <w:rFonts w:ascii="Times New Roman" w:hAnsi="Times New Roman" w:cs="Times New Roman"/>
          <w:bCs/>
          <w:sz w:val="24"/>
          <w:szCs w:val="24"/>
        </w:rPr>
        <w:t>0,05 maka H</w:t>
      </w:r>
      <w:r w:rsidRPr="0098705F">
        <w:rPr>
          <w:rFonts w:ascii="Times New Roman" w:hAnsi="Times New Roman" w:cs="Times New Roman"/>
          <w:bCs/>
          <w:sz w:val="24"/>
          <w:szCs w:val="24"/>
          <w:vertAlign w:val="subscript"/>
        </w:rPr>
        <w:t xml:space="preserve">0 </w:t>
      </w:r>
      <w:r w:rsidRPr="0098705F">
        <w:rPr>
          <w:rFonts w:ascii="Times New Roman" w:hAnsi="Times New Roman" w:cs="Times New Roman"/>
          <w:bCs/>
          <w:sz w:val="24"/>
          <w:szCs w:val="24"/>
        </w:rPr>
        <w:t xml:space="preserve">ditolak. Hal ini </w:t>
      </w:r>
      <w:r w:rsidRPr="0098705F">
        <w:rPr>
          <w:rFonts w:ascii="Times New Roman" w:hAnsi="Times New Roman" w:cs="Times New Roman"/>
          <w:sz w:val="24"/>
          <w:szCs w:val="24"/>
        </w:rPr>
        <w:t xml:space="preserve">menunjukan bahwa rata-rata gain ternormalisasi kemampuan komunikasi matematika siswa pada kelas yang diajar dengan model pembelajaran </w:t>
      </w:r>
      <w:proofErr w:type="gramStart"/>
      <w:r w:rsidRPr="0098705F">
        <w:rPr>
          <w:rFonts w:ascii="Times New Roman" w:hAnsi="Times New Roman" w:cs="Times New Roman"/>
          <w:sz w:val="24"/>
          <w:szCs w:val="24"/>
        </w:rPr>
        <w:t>generatif  lebih</w:t>
      </w:r>
      <w:proofErr w:type="gramEnd"/>
      <w:r w:rsidRPr="0098705F">
        <w:rPr>
          <w:rFonts w:ascii="Times New Roman" w:hAnsi="Times New Roman" w:cs="Times New Roman"/>
          <w:sz w:val="24"/>
          <w:szCs w:val="24"/>
        </w:rPr>
        <w:t xml:space="preserve"> besar dari 0.29 (kategori minimal sedang).</w:t>
      </w:r>
    </w:p>
    <w:p w:rsidR="0098705F" w:rsidRPr="0098705F" w:rsidRDefault="0098705F" w:rsidP="0098705F">
      <w:pPr>
        <w:pStyle w:val="ListParagraph"/>
        <w:numPr>
          <w:ilvl w:val="6"/>
          <w:numId w:val="20"/>
        </w:numPr>
        <w:spacing w:after="0" w:line="240" w:lineRule="auto"/>
        <w:jc w:val="both"/>
        <w:rPr>
          <w:rFonts w:ascii="Times New Roman" w:hAnsi="Times New Roman" w:cs="Times New Roman"/>
          <w:b/>
          <w:sz w:val="24"/>
          <w:szCs w:val="24"/>
        </w:rPr>
      </w:pPr>
      <w:r w:rsidRPr="0098705F">
        <w:rPr>
          <w:rFonts w:ascii="Times New Roman" w:hAnsi="Times New Roman" w:cs="Times New Roman"/>
          <w:b/>
          <w:sz w:val="24"/>
          <w:szCs w:val="24"/>
        </w:rPr>
        <w:t>Kemampuan Berpikir Logis Matematika</w:t>
      </w:r>
    </w:p>
    <w:p w:rsidR="0098705F" w:rsidRPr="0098705F" w:rsidRDefault="0098705F" w:rsidP="0098705F">
      <w:pPr>
        <w:pStyle w:val="ListParagraph"/>
        <w:numPr>
          <w:ilvl w:val="1"/>
          <w:numId w:val="19"/>
        </w:numPr>
        <w:tabs>
          <w:tab w:val="left" w:pos="3544"/>
        </w:tabs>
        <w:spacing w:line="240" w:lineRule="auto"/>
        <w:rPr>
          <w:rFonts w:ascii="Times New Roman" w:hAnsi="Times New Roman" w:cs="Times New Roman"/>
          <w:b/>
          <w:sz w:val="24"/>
          <w:szCs w:val="24"/>
        </w:rPr>
      </w:pPr>
      <w:r w:rsidRPr="0098705F">
        <w:rPr>
          <w:rFonts w:ascii="Times New Roman" w:hAnsi="Times New Roman" w:cs="Times New Roman"/>
          <w:b/>
          <w:sz w:val="24"/>
          <w:szCs w:val="24"/>
        </w:rPr>
        <w:t>Uji Normalitas</w:t>
      </w:r>
    </w:p>
    <w:p w:rsidR="0098705F" w:rsidRPr="0098705F" w:rsidRDefault="0098705F" w:rsidP="0098705F">
      <w:pPr>
        <w:pStyle w:val="ListParagraph"/>
        <w:spacing w:line="240" w:lineRule="auto"/>
        <w:ind w:left="0"/>
        <w:jc w:val="both"/>
        <w:rPr>
          <w:rFonts w:ascii="Times New Roman" w:hAnsi="Times New Roman" w:cs="Times New Roman"/>
          <w:sz w:val="24"/>
          <w:szCs w:val="24"/>
          <w:lang w:val="id-ID"/>
        </w:rPr>
      </w:pPr>
      <w:r w:rsidRPr="0098705F">
        <w:rPr>
          <w:rFonts w:ascii="Times New Roman" w:hAnsi="Times New Roman" w:cs="Times New Roman"/>
          <w:sz w:val="24"/>
          <w:szCs w:val="24"/>
        </w:rPr>
        <w:tab/>
        <w:t xml:space="preserve">Untuk mengetahui data pre-test, pos-test dan gain normal atau tidak maka digunakan uji </w:t>
      </w:r>
      <w:r w:rsidRPr="0098705F">
        <w:rPr>
          <w:rFonts w:ascii="Times New Roman" w:hAnsi="Times New Roman" w:cs="Times New Roman"/>
          <w:i/>
          <w:sz w:val="24"/>
          <w:szCs w:val="24"/>
        </w:rPr>
        <w:t>Shapiro-</w:t>
      </w:r>
      <w:proofErr w:type="gramStart"/>
      <w:r w:rsidRPr="0098705F">
        <w:rPr>
          <w:rFonts w:ascii="Times New Roman" w:hAnsi="Times New Roman" w:cs="Times New Roman"/>
          <w:i/>
          <w:sz w:val="24"/>
          <w:szCs w:val="24"/>
        </w:rPr>
        <w:t xml:space="preserve">Wilk </w:t>
      </w:r>
      <w:r w:rsidRPr="0098705F">
        <w:rPr>
          <w:rFonts w:ascii="Times New Roman" w:hAnsi="Times New Roman" w:cs="Times New Roman"/>
          <w:sz w:val="24"/>
          <w:szCs w:val="24"/>
        </w:rPr>
        <w:t xml:space="preserve"> pada</w:t>
      </w:r>
      <w:proofErr w:type="gramEnd"/>
      <w:r w:rsidRPr="0098705F">
        <w:rPr>
          <w:rFonts w:ascii="Times New Roman" w:hAnsi="Times New Roman" w:cs="Times New Roman"/>
          <w:sz w:val="24"/>
          <w:szCs w:val="24"/>
        </w:rPr>
        <w:t xml:space="preserve"> program </w:t>
      </w:r>
      <w:r w:rsidRPr="0098705F">
        <w:rPr>
          <w:rFonts w:ascii="Times New Roman" w:hAnsi="Times New Roman" w:cs="Times New Roman"/>
          <w:i/>
          <w:sz w:val="24"/>
          <w:szCs w:val="24"/>
        </w:rPr>
        <w:t xml:space="preserve">SPSS 16.0 for Windows </w:t>
      </w:r>
      <w:r w:rsidRPr="0098705F">
        <w:rPr>
          <w:rFonts w:ascii="Times New Roman" w:hAnsi="Times New Roman" w:cs="Times New Roman"/>
          <w:sz w:val="24"/>
          <w:szCs w:val="24"/>
        </w:rPr>
        <w:t xml:space="preserve">dengan taraf signifikansi 0,05 dapat dilihat pada Tabel </w:t>
      </w:r>
      <w:r w:rsidRPr="0098705F">
        <w:rPr>
          <w:rFonts w:ascii="Times New Roman" w:hAnsi="Times New Roman" w:cs="Times New Roman"/>
          <w:sz w:val="24"/>
          <w:szCs w:val="24"/>
          <w:lang w:val="id-ID"/>
        </w:rPr>
        <w:t>1.7</w:t>
      </w:r>
      <w:r w:rsidRPr="0098705F">
        <w:rPr>
          <w:rFonts w:ascii="Times New Roman" w:hAnsi="Times New Roman" w:cs="Times New Roman"/>
          <w:sz w:val="24"/>
          <w:szCs w:val="24"/>
        </w:rPr>
        <w:t xml:space="preserve"> berikut .</w:t>
      </w:r>
    </w:p>
    <w:p w:rsidR="0098705F" w:rsidRPr="0098705F" w:rsidRDefault="0098705F" w:rsidP="0098705F">
      <w:pPr>
        <w:spacing w:line="240" w:lineRule="auto"/>
        <w:ind w:left="1276" w:hanging="1276"/>
        <w:jc w:val="both"/>
        <w:rPr>
          <w:rFonts w:ascii="Times New Roman" w:hAnsi="Times New Roman" w:cs="Times New Roman"/>
          <w:sz w:val="24"/>
          <w:szCs w:val="24"/>
        </w:rPr>
      </w:pPr>
      <w:r w:rsidRPr="0098705F">
        <w:rPr>
          <w:rFonts w:ascii="Times New Roman" w:hAnsi="Times New Roman" w:cs="Times New Roman"/>
          <w:sz w:val="24"/>
          <w:szCs w:val="24"/>
        </w:rPr>
        <w:lastRenderedPageBreak/>
        <w:t xml:space="preserve">Tabel </w:t>
      </w:r>
      <w:r w:rsidRPr="0098705F">
        <w:rPr>
          <w:rFonts w:ascii="Times New Roman" w:hAnsi="Times New Roman" w:cs="Times New Roman"/>
          <w:sz w:val="24"/>
          <w:szCs w:val="24"/>
          <w:lang w:val="id-ID"/>
        </w:rPr>
        <w:t xml:space="preserve">1.7 </w:t>
      </w:r>
      <w:r w:rsidRPr="0098705F">
        <w:rPr>
          <w:rFonts w:ascii="Times New Roman" w:hAnsi="Times New Roman" w:cs="Times New Roman"/>
          <w:sz w:val="24"/>
          <w:szCs w:val="24"/>
        </w:rPr>
        <w:t xml:space="preserve">Hasil uji kenormalan </w:t>
      </w:r>
      <w:r w:rsidRPr="0098705F">
        <w:rPr>
          <w:rFonts w:ascii="Times New Roman" w:hAnsi="Times New Roman" w:cs="Times New Roman"/>
          <w:i/>
          <w:sz w:val="24"/>
          <w:szCs w:val="24"/>
        </w:rPr>
        <w:t>pretest</w:t>
      </w:r>
      <w:proofErr w:type="gramStart"/>
      <w:r w:rsidRPr="0098705F">
        <w:rPr>
          <w:rFonts w:ascii="Times New Roman" w:hAnsi="Times New Roman" w:cs="Times New Roman"/>
          <w:i/>
          <w:sz w:val="24"/>
          <w:szCs w:val="24"/>
        </w:rPr>
        <w:t>,posttest</w:t>
      </w:r>
      <w:proofErr w:type="gramEnd"/>
      <w:r w:rsidRPr="0098705F">
        <w:rPr>
          <w:rFonts w:ascii="Times New Roman" w:hAnsi="Times New Roman" w:cs="Times New Roman"/>
          <w:sz w:val="24"/>
          <w:szCs w:val="24"/>
        </w:rPr>
        <w:t xml:space="preserve"> dan gain ternormalisasi kemampuan Berpikir logis matematika terhadap 20 siswa kelas XI Analis Kesehatan SMK Kesehatan Mega Rezky Makassar</w:t>
      </w:r>
      <w:r w:rsidRPr="0098705F">
        <w:rPr>
          <w:rFonts w:ascii="Times New Roman" w:hAnsi="Times New Roman" w:cs="Times New Roman"/>
          <w:sz w:val="24"/>
          <w:szCs w:val="24"/>
        </w:rPr>
        <w:tab/>
      </w:r>
    </w:p>
    <w:tbl>
      <w:tblPr>
        <w:tblW w:w="8340" w:type="dxa"/>
        <w:tblInd w:w="95" w:type="dxa"/>
        <w:tblLook w:val="04A0"/>
      </w:tblPr>
      <w:tblGrid>
        <w:gridCol w:w="1640"/>
        <w:gridCol w:w="1040"/>
        <w:gridCol w:w="960"/>
        <w:gridCol w:w="1040"/>
        <w:gridCol w:w="1660"/>
        <w:gridCol w:w="960"/>
        <w:gridCol w:w="1040"/>
      </w:tblGrid>
      <w:tr w:rsidR="0098705F" w:rsidRPr="0098705F" w:rsidTr="00551574">
        <w:trPr>
          <w:trHeight w:val="360"/>
        </w:trPr>
        <w:tc>
          <w:tcPr>
            <w:tcW w:w="1640" w:type="dxa"/>
            <w:tcBorders>
              <w:top w:val="single" w:sz="4" w:space="0" w:color="auto"/>
              <w:left w:val="nil"/>
              <w:bottom w:val="nil"/>
              <w:right w:val="nil"/>
            </w:tcBorders>
            <w:shd w:val="clear" w:color="auto" w:fill="auto"/>
            <w:noWrap/>
            <w:vAlign w:val="bottom"/>
            <w:hideMark/>
          </w:tcPr>
          <w:p w:rsidR="0098705F" w:rsidRPr="0098705F" w:rsidRDefault="0098705F" w:rsidP="00551574">
            <w:pPr>
              <w:spacing w:after="0" w:line="240" w:lineRule="auto"/>
              <w:contextualSpacing/>
              <w:rPr>
                <w:rFonts w:ascii="Times New Roman" w:eastAsia="Times New Roman" w:hAnsi="Times New Roman" w:cs="Times New Roman"/>
                <w:sz w:val="24"/>
                <w:szCs w:val="24"/>
                <w:lang w:eastAsia="id-ID"/>
              </w:rPr>
            </w:pPr>
            <w:r w:rsidRPr="0098705F">
              <w:rPr>
                <w:rFonts w:ascii="Times New Roman" w:eastAsia="Times New Roman" w:hAnsi="Times New Roman" w:cs="Times New Roman"/>
                <w:sz w:val="24"/>
                <w:szCs w:val="24"/>
                <w:lang w:eastAsia="id-ID"/>
              </w:rPr>
              <w:t> </w:t>
            </w:r>
          </w:p>
        </w:tc>
        <w:tc>
          <w:tcPr>
            <w:tcW w:w="3040" w:type="dxa"/>
            <w:gridSpan w:val="3"/>
            <w:tcBorders>
              <w:top w:val="single" w:sz="4" w:space="0" w:color="auto"/>
              <w:left w:val="nil"/>
              <w:bottom w:val="nil"/>
              <w:right w:val="nil"/>
            </w:tcBorders>
            <w:shd w:val="clear" w:color="auto" w:fill="auto"/>
            <w:hideMark/>
          </w:tcPr>
          <w:p w:rsidR="0098705F" w:rsidRPr="0098705F" w:rsidRDefault="0098705F" w:rsidP="00551574">
            <w:pPr>
              <w:spacing w:after="0" w:line="240" w:lineRule="auto"/>
              <w:contextualSpacing/>
              <w:jc w:val="center"/>
              <w:rPr>
                <w:rFonts w:ascii="Times New Roman" w:eastAsia="Times New Roman" w:hAnsi="Times New Roman" w:cs="Times New Roman"/>
                <w:sz w:val="24"/>
                <w:szCs w:val="24"/>
                <w:lang w:eastAsia="id-ID"/>
              </w:rPr>
            </w:pPr>
            <w:r w:rsidRPr="0098705F">
              <w:rPr>
                <w:rFonts w:ascii="Times New Roman" w:eastAsia="Times New Roman" w:hAnsi="Times New Roman" w:cs="Times New Roman"/>
                <w:sz w:val="24"/>
                <w:szCs w:val="24"/>
                <w:lang w:eastAsia="id-ID"/>
              </w:rPr>
              <w:t>Kolmogorov-Smirnova</w:t>
            </w:r>
          </w:p>
        </w:tc>
        <w:tc>
          <w:tcPr>
            <w:tcW w:w="3660" w:type="dxa"/>
            <w:gridSpan w:val="3"/>
            <w:tcBorders>
              <w:top w:val="single" w:sz="4" w:space="0" w:color="auto"/>
              <w:left w:val="nil"/>
              <w:bottom w:val="nil"/>
              <w:right w:val="nil"/>
            </w:tcBorders>
            <w:shd w:val="clear" w:color="auto" w:fill="auto"/>
            <w:hideMark/>
          </w:tcPr>
          <w:p w:rsidR="0098705F" w:rsidRPr="0098705F" w:rsidRDefault="0098705F" w:rsidP="00551574">
            <w:pPr>
              <w:spacing w:after="0" w:line="240" w:lineRule="auto"/>
              <w:contextualSpacing/>
              <w:jc w:val="center"/>
              <w:rPr>
                <w:rFonts w:ascii="Times New Roman" w:eastAsia="Times New Roman" w:hAnsi="Times New Roman" w:cs="Times New Roman"/>
                <w:sz w:val="24"/>
                <w:szCs w:val="24"/>
                <w:lang w:eastAsia="id-ID"/>
              </w:rPr>
            </w:pPr>
            <w:r w:rsidRPr="0098705F">
              <w:rPr>
                <w:rFonts w:ascii="Times New Roman" w:eastAsia="Times New Roman" w:hAnsi="Times New Roman" w:cs="Times New Roman"/>
                <w:sz w:val="24"/>
                <w:szCs w:val="24"/>
                <w:lang w:eastAsia="id-ID"/>
              </w:rPr>
              <w:t>Shapiro-Wilk</w:t>
            </w:r>
          </w:p>
        </w:tc>
      </w:tr>
      <w:tr w:rsidR="0098705F" w:rsidRPr="0098705F" w:rsidTr="00551574">
        <w:trPr>
          <w:trHeight w:val="288"/>
        </w:trPr>
        <w:tc>
          <w:tcPr>
            <w:tcW w:w="1640" w:type="dxa"/>
            <w:tcBorders>
              <w:top w:val="nil"/>
              <w:left w:val="nil"/>
              <w:bottom w:val="single" w:sz="4" w:space="0" w:color="auto"/>
              <w:right w:val="nil"/>
            </w:tcBorders>
            <w:shd w:val="clear" w:color="auto" w:fill="auto"/>
            <w:noWrap/>
            <w:vAlign w:val="bottom"/>
            <w:hideMark/>
          </w:tcPr>
          <w:p w:rsidR="0098705F" w:rsidRPr="0098705F" w:rsidRDefault="0098705F" w:rsidP="00551574">
            <w:pPr>
              <w:spacing w:after="0" w:line="240" w:lineRule="auto"/>
              <w:contextualSpacing/>
              <w:rPr>
                <w:rFonts w:ascii="Times New Roman" w:eastAsia="Times New Roman" w:hAnsi="Times New Roman" w:cs="Times New Roman"/>
                <w:sz w:val="24"/>
                <w:szCs w:val="24"/>
                <w:lang w:eastAsia="id-ID"/>
              </w:rPr>
            </w:pPr>
            <w:r w:rsidRPr="0098705F">
              <w:rPr>
                <w:rFonts w:ascii="Times New Roman" w:eastAsia="Times New Roman" w:hAnsi="Times New Roman" w:cs="Times New Roman"/>
                <w:sz w:val="24"/>
                <w:szCs w:val="24"/>
                <w:lang w:eastAsia="id-ID"/>
              </w:rPr>
              <w:t> </w:t>
            </w:r>
          </w:p>
        </w:tc>
        <w:tc>
          <w:tcPr>
            <w:tcW w:w="1040" w:type="dxa"/>
            <w:tcBorders>
              <w:top w:val="nil"/>
              <w:left w:val="nil"/>
              <w:bottom w:val="single" w:sz="4" w:space="0" w:color="auto"/>
              <w:right w:val="nil"/>
            </w:tcBorders>
            <w:shd w:val="clear" w:color="auto" w:fill="auto"/>
            <w:hideMark/>
          </w:tcPr>
          <w:p w:rsidR="0098705F" w:rsidRPr="0098705F" w:rsidRDefault="0098705F" w:rsidP="00551574">
            <w:pPr>
              <w:spacing w:after="0" w:line="240" w:lineRule="auto"/>
              <w:contextualSpacing/>
              <w:jc w:val="center"/>
              <w:rPr>
                <w:rFonts w:ascii="Times New Roman" w:eastAsia="Times New Roman" w:hAnsi="Times New Roman" w:cs="Times New Roman"/>
                <w:sz w:val="24"/>
                <w:szCs w:val="24"/>
                <w:lang w:eastAsia="id-ID"/>
              </w:rPr>
            </w:pPr>
            <w:r w:rsidRPr="0098705F">
              <w:rPr>
                <w:rFonts w:ascii="Times New Roman" w:eastAsia="Times New Roman" w:hAnsi="Times New Roman" w:cs="Times New Roman"/>
                <w:sz w:val="24"/>
                <w:szCs w:val="24"/>
                <w:lang w:eastAsia="id-ID"/>
              </w:rPr>
              <w:t>Statistic</w:t>
            </w:r>
          </w:p>
        </w:tc>
        <w:tc>
          <w:tcPr>
            <w:tcW w:w="960" w:type="dxa"/>
            <w:tcBorders>
              <w:top w:val="nil"/>
              <w:left w:val="nil"/>
              <w:bottom w:val="single" w:sz="4" w:space="0" w:color="auto"/>
              <w:right w:val="nil"/>
            </w:tcBorders>
            <w:shd w:val="clear" w:color="auto" w:fill="auto"/>
            <w:hideMark/>
          </w:tcPr>
          <w:p w:rsidR="0098705F" w:rsidRPr="0098705F" w:rsidRDefault="0098705F" w:rsidP="00551574">
            <w:pPr>
              <w:spacing w:after="0" w:line="240" w:lineRule="auto"/>
              <w:contextualSpacing/>
              <w:jc w:val="center"/>
              <w:rPr>
                <w:rFonts w:ascii="Times New Roman" w:eastAsia="Times New Roman" w:hAnsi="Times New Roman" w:cs="Times New Roman"/>
                <w:sz w:val="24"/>
                <w:szCs w:val="24"/>
                <w:lang w:eastAsia="id-ID"/>
              </w:rPr>
            </w:pPr>
            <w:r w:rsidRPr="0098705F">
              <w:rPr>
                <w:rFonts w:ascii="Times New Roman" w:eastAsia="Times New Roman" w:hAnsi="Times New Roman" w:cs="Times New Roman"/>
                <w:sz w:val="24"/>
                <w:szCs w:val="24"/>
                <w:lang w:eastAsia="id-ID"/>
              </w:rPr>
              <w:t>df</w:t>
            </w:r>
          </w:p>
        </w:tc>
        <w:tc>
          <w:tcPr>
            <w:tcW w:w="1040" w:type="dxa"/>
            <w:tcBorders>
              <w:top w:val="nil"/>
              <w:left w:val="nil"/>
              <w:bottom w:val="single" w:sz="4" w:space="0" w:color="auto"/>
              <w:right w:val="nil"/>
            </w:tcBorders>
            <w:shd w:val="clear" w:color="auto" w:fill="auto"/>
            <w:hideMark/>
          </w:tcPr>
          <w:p w:rsidR="0098705F" w:rsidRPr="0098705F" w:rsidRDefault="0098705F" w:rsidP="00551574">
            <w:pPr>
              <w:spacing w:after="0" w:line="240" w:lineRule="auto"/>
              <w:contextualSpacing/>
              <w:jc w:val="center"/>
              <w:rPr>
                <w:rFonts w:ascii="Times New Roman" w:eastAsia="Times New Roman" w:hAnsi="Times New Roman" w:cs="Times New Roman"/>
                <w:sz w:val="24"/>
                <w:szCs w:val="24"/>
                <w:lang w:eastAsia="id-ID"/>
              </w:rPr>
            </w:pPr>
            <w:r w:rsidRPr="0098705F">
              <w:rPr>
                <w:rFonts w:ascii="Times New Roman" w:eastAsia="Times New Roman" w:hAnsi="Times New Roman" w:cs="Times New Roman"/>
                <w:sz w:val="24"/>
                <w:szCs w:val="24"/>
                <w:lang w:eastAsia="id-ID"/>
              </w:rPr>
              <w:t>Sig.</w:t>
            </w:r>
          </w:p>
        </w:tc>
        <w:tc>
          <w:tcPr>
            <w:tcW w:w="1660" w:type="dxa"/>
            <w:tcBorders>
              <w:top w:val="nil"/>
              <w:left w:val="nil"/>
              <w:bottom w:val="single" w:sz="4" w:space="0" w:color="auto"/>
              <w:right w:val="nil"/>
            </w:tcBorders>
            <w:shd w:val="clear" w:color="auto" w:fill="auto"/>
            <w:hideMark/>
          </w:tcPr>
          <w:p w:rsidR="0098705F" w:rsidRPr="0098705F" w:rsidRDefault="0098705F" w:rsidP="00551574">
            <w:pPr>
              <w:spacing w:after="0" w:line="240" w:lineRule="auto"/>
              <w:contextualSpacing/>
              <w:jc w:val="center"/>
              <w:rPr>
                <w:rFonts w:ascii="Times New Roman" w:eastAsia="Times New Roman" w:hAnsi="Times New Roman" w:cs="Times New Roman"/>
                <w:sz w:val="24"/>
                <w:szCs w:val="24"/>
                <w:lang w:eastAsia="id-ID"/>
              </w:rPr>
            </w:pPr>
            <w:r w:rsidRPr="0098705F">
              <w:rPr>
                <w:rFonts w:ascii="Times New Roman" w:eastAsia="Times New Roman" w:hAnsi="Times New Roman" w:cs="Times New Roman"/>
                <w:sz w:val="24"/>
                <w:szCs w:val="24"/>
                <w:lang w:eastAsia="id-ID"/>
              </w:rPr>
              <w:t>Statistic</w:t>
            </w:r>
          </w:p>
        </w:tc>
        <w:tc>
          <w:tcPr>
            <w:tcW w:w="960" w:type="dxa"/>
            <w:tcBorders>
              <w:top w:val="nil"/>
              <w:left w:val="nil"/>
              <w:bottom w:val="single" w:sz="4" w:space="0" w:color="auto"/>
              <w:right w:val="nil"/>
            </w:tcBorders>
            <w:shd w:val="clear" w:color="auto" w:fill="auto"/>
            <w:hideMark/>
          </w:tcPr>
          <w:p w:rsidR="0098705F" w:rsidRPr="0098705F" w:rsidRDefault="0098705F" w:rsidP="00551574">
            <w:pPr>
              <w:spacing w:after="0" w:line="240" w:lineRule="auto"/>
              <w:contextualSpacing/>
              <w:jc w:val="center"/>
              <w:rPr>
                <w:rFonts w:ascii="Times New Roman" w:eastAsia="Times New Roman" w:hAnsi="Times New Roman" w:cs="Times New Roman"/>
                <w:sz w:val="24"/>
                <w:szCs w:val="24"/>
                <w:lang w:eastAsia="id-ID"/>
              </w:rPr>
            </w:pPr>
            <w:r w:rsidRPr="0098705F">
              <w:rPr>
                <w:rFonts w:ascii="Times New Roman" w:eastAsia="Times New Roman" w:hAnsi="Times New Roman" w:cs="Times New Roman"/>
                <w:sz w:val="24"/>
                <w:szCs w:val="24"/>
                <w:lang w:eastAsia="id-ID"/>
              </w:rPr>
              <w:t>df</w:t>
            </w:r>
          </w:p>
        </w:tc>
        <w:tc>
          <w:tcPr>
            <w:tcW w:w="1040" w:type="dxa"/>
            <w:tcBorders>
              <w:top w:val="nil"/>
              <w:left w:val="nil"/>
              <w:bottom w:val="single" w:sz="4" w:space="0" w:color="auto"/>
              <w:right w:val="nil"/>
            </w:tcBorders>
            <w:shd w:val="clear" w:color="auto" w:fill="auto"/>
            <w:hideMark/>
          </w:tcPr>
          <w:p w:rsidR="0098705F" w:rsidRPr="0098705F" w:rsidRDefault="0098705F" w:rsidP="00551574">
            <w:pPr>
              <w:spacing w:after="0" w:line="240" w:lineRule="auto"/>
              <w:contextualSpacing/>
              <w:jc w:val="center"/>
              <w:rPr>
                <w:rFonts w:ascii="Times New Roman" w:eastAsia="Times New Roman" w:hAnsi="Times New Roman" w:cs="Times New Roman"/>
                <w:sz w:val="24"/>
                <w:szCs w:val="24"/>
                <w:lang w:eastAsia="id-ID"/>
              </w:rPr>
            </w:pPr>
            <w:r w:rsidRPr="0098705F">
              <w:rPr>
                <w:rFonts w:ascii="Times New Roman" w:eastAsia="Times New Roman" w:hAnsi="Times New Roman" w:cs="Times New Roman"/>
                <w:sz w:val="24"/>
                <w:szCs w:val="24"/>
                <w:lang w:eastAsia="id-ID"/>
              </w:rPr>
              <w:t>Sig.</w:t>
            </w:r>
          </w:p>
        </w:tc>
      </w:tr>
      <w:tr w:rsidR="0098705F" w:rsidRPr="0098705F" w:rsidTr="00551574">
        <w:trPr>
          <w:trHeight w:val="288"/>
        </w:trPr>
        <w:tc>
          <w:tcPr>
            <w:tcW w:w="1640" w:type="dxa"/>
            <w:tcBorders>
              <w:top w:val="nil"/>
              <w:left w:val="nil"/>
              <w:bottom w:val="nil"/>
              <w:right w:val="nil"/>
            </w:tcBorders>
            <w:shd w:val="clear" w:color="auto" w:fill="auto"/>
            <w:noWrap/>
            <w:vAlign w:val="bottom"/>
            <w:hideMark/>
          </w:tcPr>
          <w:p w:rsidR="0098705F" w:rsidRPr="0098705F" w:rsidRDefault="0098705F" w:rsidP="00551574">
            <w:pPr>
              <w:spacing w:after="0" w:line="240" w:lineRule="auto"/>
              <w:contextualSpacing/>
              <w:rPr>
                <w:rFonts w:ascii="Times New Roman" w:eastAsia="Times New Roman" w:hAnsi="Times New Roman" w:cs="Times New Roman"/>
                <w:sz w:val="24"/>
                <w:szCs w:val="24"/>
                <w:lang w:eastAsia="id-ID"/>
              </w:rPr>
            </w:pPr>
            <w:r w:rsidRPr="0098705F">
              <w:rPr>
                <w:rFonts w:ascii="Times New Roman" w:eastAsia="Times New Roman" w:hAnsi="Times New Roman" w:cs="Times New Roman"/>
                <w:sz w:val="24"/>
                <w:szCs w:val="24"/>
                <w:lang w:eastAsia="id-ID"/>
              </w:rPr>
              <w:t>Pretest</w:t>
            </w:r>
          </w:p>
        </w:tc>
        <w:tc>
          <w:tcPr>
            <w:tcW w:w="1040" w:type="dxa"/>
            <w:tcBorders>
              <w:top w:val="nil"/>
              <w:left w:val="nil"/>
              <w:bottom w:val="nil"/>
              <w:right w:val="nil"/>
            </w:tcBorders>
            <w:shd w:val="clear" w:color="auto" w:fill="auto"/>
            <w:noWrap/>
            <w:vAlign w:val="center"/>
            <w:hideMark/>
          </w:tcPr>
          <w:p w:rsidR="0098705F" w:rsidRPr="0098705F" w:rsidRDefault="0098705F" w:rsidP="00551574">
            <w:pPr>
              <w:spacing w:after="0" w:line="240" w:lineRule="auto"/>
              <w:contextualSpacing/>
              <w:jc w:val="center"/>
              <w:rPr>
                <w:rFonts w:ascii="Times New Roman" w:eastAsia="Times New Roman" w:hAnsi="Times New Roman" w:cs="Times New Roman"/>
                <w:sz w:val="24"/>
                <w:szCs w:val="24"/>
                <w:lang w:eastAsia="id-ID"/>
              </w:rPr>
            </w:pPr>
            <w:r w:rsidRPr="0098705F">
              <w:rPr>
                <w:rFonts w:ascii="Times New Roman" w:eastAsia="Times New Roman" w:hAnsi="Times New Roman" w:cs="Times New Roman"/>
                <w:sz w:val="24"/>
                <w:szCs w:val="24"/>
                <w:lang w:eastAsia="id-ID"/>
              </w:rPr>
              <w:t>0,175</w:t>
            </w:r>
          </w:p>
        </w:tc>
        <w:tc>
          <w:tcPr>
            <w:tcW w:w="960" w:type="dxa"/>
            <w:tcBorders>
              <w:top w:val="nil"/>
              <w:left w:val="nil"/>
              <w:bottom w:val="nil"/>
              <w:right w:val="nil"/>
            </w:tcBorders>
            <w:shd w:val="clear" w:color="auto" w:fill="auto"/>
            <w:noWrap/>
            <w:vAlign w:val="center"/>
            <w:hideMark/>
          </w:tcPr>
          <w:p w:rsidR="0098705F" w:rsidRPr="0098705F" w:rsidRDefault="0098705F" w:rsidP="00551574">
            <w:pPr>
              <w:spacing w:after="0" w:line="240" w:lineRule="auto"/>
              <w:contextualSpacing/>
              <w:jc w:val="center"/>
              <w:rPr>
                <w:rFonts w:ascii="Times New Roman" w:eastAsia="Times New Roman" w:hAnsi="Times New Roman" w:cs="Times New Roman"/>
                <w:sz w:val="24"/>
                <w:szCs w:val="24"/>
                <w:lang w:eastAsia="id-ID"/>
              </w:rPr>
            </w:pPr>
            <w:r w:rsidRPr="0098705F">
              <w:rPr>
                <w:rFonts w:ascii="Times New Roman" w:eastAsia="Times New Roman" w:hAnsi="Times New Roman" w:cs="Times New Roman"/>
                <w:sz w:val="24"/>
                <w:szCs w:val="24"/>
                <w:lang w:eastAsia="id-ID"/>
              </w:rPr>
              <w:t>20</w:t>
            </w:r>
          </w:p>
        </w:tc>
        <w:tc>
          <w:tcPr>
            <w:tcW w:w="1040" w:type="dxa"/>
            <w:tcBorders>
              <w:top w:val="nil"/>
              <w:left w:val="nil"/>
              <w:bottom w:val="nil"/>
              <w:right w:val="nil"/>
            </w:tcBorders>
            <w:shd w:val="clear" w:color="auto" w:fill="auto"/>
            <w:noWrap/>
            <w:vAlign w:val="center"/>
            <w:hideMark/>
          </w:tcPr>
          <w:p w:rsidR="0098705F" w:rsidRPr="0098705F" w:rsidRDefault="0098705F" w:rsidP="00551574">
            <w:pPr>
              <w:spacing w:after="0" w:line="240" w:lineRule="auto"/>
              <w:contextualSpacing/>
              <w:jc w:val="center"/>
              <w:rPr>
                <w:rFonts w:ascii="Times New Roman" w:eastAsia="Times New Roman" w:hAnsi="Times New Roman" w:cs="Times New Roman"/>
                <w:sz w:val="24"/>
                <w:szCs w:val="24"/>
                <w:lang w:eastAsia="id-ID"/>
              </w:rPr>
            </w:pPr>
            <w:r w:rsidRPr="0098705F">
              <w:rPr>
                <w:rFonts w:ascii="Times New Roman" w:eastAsia="Times New Roman" w:hAnsi="Times New Roman" w:cs="Times New Roman"/>
                <w:sz w:val="24"/>
                <w:szCs w:val="24"/>
                <w:lang w:eastAsia="id-ID"/>
              </w:rPr>
              <w:t>0,111</w:t>
            </w:r>
          </w:p>
        </w:tc>
        <w:tc>
          <w:tcPr>
            <w:tcW w:w="1660" w:type="dxa"/>
            <w:tcBorders>
              <w:top w:val="nil"/>
              <w:left w:val="nil"/>
              <w:bottom w:val="nil"/>
              <w:right w:val="nil"/>
            </w:tcBorders>
            <w:shd w:val="clear" w:color="auto" w:fill="auto"/>
            <w:noWrap/>
            <w:vAlign w:val="center"/>
            <w:hideMark/>
          </w:tcPr>
          <w:p w:rsidR="0098705F" w:rsidRPr="0098705F" w:rsidRDefault="0098705F" w:rsidP="00551574">
            <w:pPr>
              <w:spacing w:after="0" w:line="240" w:lineRule="auto"/>
              <w:contextualSpacing/>
              <w:jc w:val="center"/>
              <w:rPr>
                <w:rFonts w:ascii="Times New Roman" w:eastAsia="Times New Roman" w:hAnsi="Times New Roman" w:cs="Times New Roman"/>
                <w:sz w:val="24"/>
                <w:szCs w:val="24"/>
                <w:lang w:eastAsia="id-ID"/>
              </w:rPr>
            </w:pPr>
            <w:r w:rsidRPr="0098705F">
              <w:rPr>
                <w:rFonts w:ascii="Times New Roman" w:eastAsia="Times New Roman" w:hAnsi="Times New Roman" w:cs="Times New Roman"/>
                <w:sz w:val="24"/>
                <w:szCs w:val="24"/>
                <w:lang w:eastAsia="id-ID"/>
              </w:rPr>
              <w:t>0,955</w:t>
            </w:r>
          </w:p>
        </w:tc>
        <w:tc>
          <w:tcPr>
            <w:tcW w:w="960" w:type="dxa"/>
            <w:tcBorders>
              <w:top w:val="nil"/>
              <w:left w:val="nil"/>
              <w:bottom w:val="nil"/>
              <w:right w:val="nil"/>
            </w:tcBorders>
            <w:shd w:val="clear" w:color="auto" w:fill="auto"/>
            <w:noWrap/>
            <w:vAlign w:val="center"/>
            <w:hideMark/>
          </w:tcPr>
          <w:p w:rsidR="0098705F" w:rsidRPr="0098705F" w:rsidRDefault="0098705F" w:rsidP="00551574">
            <w:pPr>
              <w:spacing w:after="0" w:line="240" w:lineRule="auto"/>
              <w:contextualSpacing/>
              <w:jc w:val="center"/>
              <w:rPr>
                <w:rFonts w:ascii="Times New Roman" w:eastAsia="Times New Roman" w:hAnsi="Times New Roman" w:cs="Times New Roman"/>
                <w:sz w:val="24"/>
                <w:szCs w:val="24"/>
                <w:lang w:eastAsia="id-ID"/>
              </w:rPr>
            </w:pPr>
            <w:r w:rsidRPr="0098705F">
              <w:rPr>
                <w:rFonts w:ascii="Times New Roman" w:eastAsia="Times New Roman" w:hAnsi="Times New Roman" w:cs="Times New Roman"/>
                <w:sz w:val="24"/>
                <w:szCs w:val="24"/>
                <w:lang w:eastAsia="id-ID"/>
              </w:rPr>
              <w:t>20</w:t>
            </w:r>
          </w:p>
        </w:tc>
        <w:tc>
          <w:tcPr>
            <w:tcW w:w="1040" w:type="dxa"/>
            <w:tcBorders>
              <w:top w:val="nil"/>
              <w:left w:val="nil"/>
              <w:bottom w:val="nil"/>
              <w:right w:val="nil"/>
            </w:tcBorders>
            <w:shd w:val="clear" w:color="auto" w:fill="auto"/>
            <w:noWrap/>
            <w:vAlign w:val="center"/>
            <w:hideMark/>
          </w:tcPr>
          <w:p w:rsidR="0098705F" w:rsidRPr="0098705F" w:rsidRDefault="0098705F" w:rsidP="00551574">
            <w:pPr>
              <w:spacing w:after="0" w:line="240" w:lineRule="auto"/>
              <w:contextualSpacing/>
              <w:jc w:val="center"/>
              <w:rPr>
                <w:rFonts w:ascii="Times New Roman" w:eastAsia="Times New Roman" w:hAnsi="Times New Roman" w:cs="Times New Roman"/>
                <w:sz w:val="24"/>
                <w:szCs w:val="24"/>
                <w:lang w:eastAsia="id-ID"/>
              </w:rPr>
            </w:pPr>
            <w:r w:rsidRPr="0098705F">
              <w:rPr>
                <w:rFonts w:ascii="Times New Roman" w:eastAsia="Times New Roman" w:hAnsi="Times New Roman" w:cs="Times New Roman"/>
                <w:sz w:val="24"/>
                <w:szCs w:val="24"/>
                <w:lang w:eastAsia="id-ID"/>
              </w:rPr>
              <w:t>0,447</w:t>
            </w:r>
          </w:p>
        </w:tc>
      </w:tr>
      <w:tr w:rsidR="0098705F" w:rsidRPr="0098705F" w:rsidTr="00551574">
        <w:trPr>
          <w:trHeight w:val="288"/>
        </w:trPr>
        <w:tc>
          <w:tcPr>
            <w:tcW w:w="1640" w:type="dxa"/>
            <w:tcBorders>
              <w:top w:val="nil"/>
              <w:left w:val="nil"/>
              <w:bottom w:val="nil"/>
              <w:right w:val="nil"/>
            </w:tcBorders>
            <w:shd w:val="clear" w:color="auto" w:fill="auto"/>
            <w:noWrap/>
            <w:vAlign w:val="bottom"/>
            <w:hideMark/>
          </w:tcPr>
          <w:p w:rsidR="0098705F" w:rsidRPr="0098705F" w:rsidRDefault="0098705F" w:rsidP="00551574">
            <w:pPr>
              <w:spacing w:after="0" w:line="240" w:lineRule="auto"/>
              <w:contextualSpacing/>
              <w:rPr>
                <w:rFonts w:ascii="Times New Roman" w:eastAsia="Times New Roman" w:hAnsi="Times New Roman" w:cs="Times New Roman"/>
                <w:sz w:val="24"/>
                <w:szCs w:val="24"/>
                <w:lang w:eastAsia="id-ID"/>
              </w:rPr>
            </w:pPr>
            <w:r w:rsidRPr="0098705F">
              <w:rPr>
                <w:rFonts w:ascii="Times New Roman" w:eastAsia="Times New Roman" w:hAnsi="Times New Roman" w:cs="Times New Roman"/>
                <w:sz w:val="24"/>
                <w:szCs w:val="24"/>
                <w:lang w:eastAsia="id-ID"/>
              </w:rPr>
              <w:t>Posttest</w:t>
            </w:r>
          </w:p>
        </w:tc>
        <w:tc>
          <w:tcPr>
            <w:tcW w:w="1040" w:type="dxa"/>
            <w:tcBorders>
              <w:top w:val="nil"/>
              <w:left w:val="nil"/>
              <w:bottom w:val="nil"/>
              <w:right w:val="nil"/>
            </w:tcBorders>
            <w:shd w:val="clear" w:color="auto" w:fill="auto"/>
            <w:noWrap/>
            <w:vAlign w:val="center"/>
            <w:hideMark/>
          </w:tcPr>
          <w:p w:rsidR="0098705F" w:rsidRPr="0098705F" w:rsidRDefault="0098705F" w:rsidP="00551574">
            <w:pPr>
              <w:spacing w:after="0" w:line="240" w:lineRule="auto"/>
              <w:contextualSpacing/>
              <w:jc w:val="center"/>
              <w:rPr>
                <w:rFonts w:ascii="Times New Roman" w:eastAsia="Times New Roman" w:hAnsi="Times New Roman" w:cs="Times New Roman"/>
                <w:sz w:val="24"/>
                <w:szCs w:val="24"/>
                <w:lang w:eastAsia="id-ID"/>
              </w:rPr>
            </w:pPr>
            <w:r w:rsidRPr="0098705F">
              <w:rPr>
                <w:rFonts w:ascii="Times New Roman" w:eastAsia="Times New Roman" w:hAnsi="Times New Roman" w:cs="Times New Roman"/>
                <w:sz w:val="24"/>
                <w:szCs w:val="24"/>
                <w:lang w:eastAsia="id-ID"/>
              </w:rPr>
              <w:t>0,169</w:t>
            </w:r>
          </w:p>
        </w:tc>
        <w:tc>
          <w:tcPr>
            <w:tcW w:w="960" w:type="dxa"/>
            <w:tcBorders>
              <w:top w:val="nil"/>
              <w:left w:val="nil"/>
              <w:bottom w:val="nil"/>
              <w:right w:val="nil"/>
            </w:tcBorders>
            <w:shd w:val="clear" w:color="auto" w:fill="auto"/>
            <w:noWrap/>
            <w:vAlign w:val="center"/>
            <w:hideMark/>
          </w:tcPr>
          <w:p w:rsidR="0098705F" w:rsidRPr="0098705F" w:rsidRDefault="0098705F" w:rsidP="00551574">
            <w:pPr>
              <w:spacing w:after="0" w:line="240" w:lineRule="auto"/>
              <w:contextualSpacing/>
              <w:jc w:val="center"/>
              <w:rPr>
                <w:rFonts w:ascii="Times New Roman" w:eastAsia="Times New Roman" w:hAnsi="Times New Roman" w:cs="Times New Roman"/>
                <w:sz w:val="24"/>
                <w:szCs w:val="24"/>
                <w:lang w:eastAsia="id-ID"/>
              </w:rPr>
            </w:pPr>
            <w:r w:rsidRPr="0098705F">
              <w:rPr>
                <w:rFonts w:ascii="Times New Roman" w:eastAsia="Times New Roman" w:hAnsi="Times New Roman" w:cs="Times New Roman"/>
                <w:sz w:val="24"/>
                <w:szCs w:val="24"/>
                <w:lang w:eastAsia="id-ID"/>
              </w:rPr>
              <w:t>20</w:t>
            </w:r>
          </w:p>
        </w:tc>
        <w:tc>
          <w:tcPr>
            <w:tcW w:w="1040" w:type="dxa"/>
            <w:tcBorders>
              <w:top w:val="nil"/>
              <w:left w:val="nil"/>
              <w:bottom w:val="nil"/>
              <w:right w:val="nil"/>
            </w:tcBorders>
            <w:shd w:val="clear" w:color="auto" w:fill="auto"/>
            <w:noWrap/>
            <w:vAlign w:val="center"/>
            <w:hideMark/>
          </w:tcPr>
          <w:p w:rsidR="0098705F" w:rsidRPr="0098705F" w:rsidRDefault="0098705F" w:rsidP="00551574">
            <w:pPr>
              <w:spacing w:after="0" w:line="240" w:lineRule="auto"/>
              <w:contextualSpacing/>
              <w:jc w:val="center"/>
              <w:rPr>
                <w:rFonts w:ascii="Times New Roman" w:eastAsia="Times New Roman" w:hAnsi="Times New Roman" w:cs="Times New Roman"/>
                <w:sz w:val="24"/>
                <w:szCs w:val="24"/>
                <w:lang w:eastAsia="id-ID"/>
              </w:rPr>
            </w:pPr>
            <w:r w:rsidRPr="0098705F">
              <w:rPr>
                <w:rFonts w:ascii="Times New Roman" w:eastAsia="Times New Roman" w:hAnsi="Times New Roman" w:cs="Times New Roman"/>
                <w:sz w:val="24"/>
                <w:szCs w:val="24"/>
                <w:lang w:eastAsia="id-ID"/>
              </w:rPr>
              <w:t>0,136</w:t>
            </w:r>
          </w:p>
        </w:tc>
        <w:tc>
          <w:tcPr>
            <w:tcW w:w="1660" w:type="dxa"/>
            <w:tcBorders>
              <w:top w:val="nil"/>
              <w:left w:val="nil"/>
              <w:bottom w:val="nil"/>
              <w:right w:val="nil"/>
            </w:tcBorders>
            <w:shd w:val="clear" w:color="auto" w:fill="auto"/>
            <w:noWrap/>
            <w:vAlign w:val="center"/>
            <w:hideMark/>
          </w:tcPr>
          <w:p w:rsidR="0098705F" w:rsidRPr="0098705F" w:rsidRDefault="0098705F" w:rsidP="00551574">
            <w:pPr>
              <w:spacing w:after="0" w:line="240" w:lineRule="auto"/>
              <w:contextualSpacing/>
              <w:jc w:val="center"/>
              <w:rPr>
                <w:rFonts w:ascii="Times New Roman" w:eastAsia="Times New Roman" w:hAnsi="Times New Roman" w:cs="Times New Roman"/>
                <w:sz w:val="24"/>
                <w:szCs w:val="24"/>
                <w:lang w:eastAsia="id-ID"/>
              </w:rPr>
            </w:pPr>
            <w:r w:rsidRPr="0098705F">
              <w:rPr>
                <w:rFonts w:ascii="Times New Roman" w:eastAsia="Times New Roman" w:hAnsi="Times New Roman" w:cs="Times New Roman"/>
                <w:sz w:val="24"/>
                <w:szCs w:val="24"/>
                <w:lang w:eastAsia="id-ID"/>
              </w:rPr>
              <w:t>0,917</w:t>
            </w:r>
          </w:p>
        </w:tc>
        <w:tc>
          <w:tcPr>
            <w:tcW w:w="960" w:type="dxa"/>
            <w:tcBorders>
              <w:top w:val="nil"/>
              <w:left w:val="nil"/>
              <w:bottom w:val="nil"/>
              <w:right w:val="nil"/>
            </w:tcBorders>
            <w:shd w:val="clear" w:color="auto" w:fill="auto"/>
            <w:noWrap/>
            <w:vAlign w:val="center"/>
            <w:hideMark/>
          </w:tcPr>
          <w:p w:rsidR="0098705F" w:rsidRPr="0098705F" w:rsidRDefault="0098705F" w:rsidP="00551574">
            <w:pPr>
              <w:spacing w:after="0" w:line="240" w:lineRule="auto"/>
              <w:contextualSpacing/>
              <w:jc w:val="center"/>
              <w:rPr>
                <w:rFonts w:ascii="Times New Roman" w:eastAsia="Times New Roman" w:hAnsi="Times New Roman" w:cs="Times New Roman"/>
                <w:sz w:val="24"/>
                <w:szCs w:val="24"/>
                <w:lang w:eastAsia="id-ID"/>
              </w:rPr>
            </w:pPr>
            <w:r w:rsidRPr="0098705F">
              <w:rPr>
                <w:rFonts w:ascii="Times New Roman" w:eastAsia="Times New Roman" w:hAnsi="Times New Roman" w:cs="Times New Roman"/>
                <w:sz w:val="24"/>
                <w:szCs w:val="24"/>
                <w:lang w:eastAsia="id-ID"/>
              </w:rPr>
              <w:t>20</w:t>
            </w:r>
          </w:p>
        </w:tc>
        <w:tc>
          <w:tcPr>
            <w:tcW w:w="1040" w:type="dxa"/>
            <w:tcBorders>
              <w:top w:val="nil"/>
              <w:left w:val="nil"/>
              <w:bottom w:val="nil"/>
              <w:right w:val="nil"/>
            </w:tcBorders>
            <w:shd w:val="clear" w:color="auto" w:fill="auto"/>
            <w:noWrap/>
            <w:vAlign w:val="center"/>
            <w:hideMark/>
          </w:tcPr>
          <w:p w:rsidR="0098705F" w:rsidRPr="0098705F" w:rsidRDefault="0098705F" w:rsidP="00551574">
            <w:pPr>
              <w:spacing w:after="0" w:line="240" w:lineRule="auto"/>
              <w:contextualSpacing/>
              <w:jc w:val="center"/>
              <w:rPr>
                <w:rFonts w:ascii="Times New Roman" w:eastAsia="Times New Roman" w:hAnsi="Times New Roman" w:cs="Times New Roman"/>
                <w:sz w:val="24"/>
                <w:szCs w:val="24"/>
                <w:lang w:eastAsia="id-ID"/>
              </w:rPr>
            </w:pPr>
            <w:r w:rsidRPr="0098705F">
              <w:rPr>
                <w:rFonts w:ascii="Times New Roman" w:eastAsia="Times New Roman" w:hAnsi="Times New Roman" w:cs="Times New Roman"/>
                <w:sz w:val="24"/>
                <w:szCs w:val="24"/>
                <w:lang w:eastAsia="id-ID"/>
              </w:rPr>
              <w:t>0,087</w:t>
            </w:r>
          </w:p>
        </w:tc>
      </w:tr>
      <w:tr w:rsidR="0098705F" w:rsidRPr="0098705F" w:rsidTr="00551574">
        <w:trPr>
          <w:trHeight w:val="288"/>
        </w:trPr>
        <w:tc>
          <w:tcPr>
            <w:tcW w:w="1640" w:type="dxa"/>
            <w:tcBorders>
              <w:top w:val="nil"/>
              <w:left w:val="nil"/>
              <w:bottom w:val="single" w:sz="4" w:space="0" w:color="auto"/>
              <w:right w:val="nil"/>
            </w:tcBorders>
            <w:shd w:val="clear" w:color="auto" w:fill="auto"/>
            <w:noWrap/>
            <w:vAlign w:val="bottom"/>
            <w:hideMark/>
          </w:tcPr>
          <w:p w:rsidR="0098705F" w:rsidRPr="0098705F" w:rsidRDefault="0098705F" w:rsidP="00551574">
            <w:pPr>
              <w:spacing w:after="0" w:line="240" w:lineRule="auto"/>
              <w:contextualSpacing/>
              <w:rPr>
                <w:rFonts w:ascii="Times New Roman" w:eastAsia="Times New Roman" w:hAnsi="Times New Roman" w:cs="Times New Roman"/>
                <w:sz w:val="24"/>
                <w:szCs w:val="24"/>
                <w:lang w:eastAsia="id-ID"/>
              </w:rPr>
            </w:pPr>
            <w:r w:rsidRPr="0098705F">
              <w:rPr>
                <w:rFonts w:ascii="Times New Roman" w:eastAsia="Times New Roman" w:hAnsi="Times New Roman" w:cs="Times New Roman"/>
                <w:sz w:val="24"/>
                <w:szCs w:val="24"/>
                <w:lang w:eastAsia="id-ID"/>
              </w:rPr>
              <w:t>Gain</w:t>
            </w:r>
          </w:p>
        </w:tc>
        <w:tc>
          <w:tcPr>
            <w:tcW w:w="1040" w:type="dxa"/>
            <w:tcBorders>
              <w:top w:val="nil"/>
              <w:left w:val="nil"/>
              <w:bottom w:val="single" w:sz="4" w:space="0" w:color="auto"/>
              <w:right w:val="nil"/>
            </w:tcBorders>
            <w:shd w:val="clear" w:color="auto" w:fill="auto"/>
            <w:noWrap/>
            <w:vAlign w:val="center"/>
            <w:hideMark/>
          </w:tcPr>
          <w:p w:rsidR="0098705F" w:rsidRPr="0098705F" w:rsidRDefault="0098705F" w:rsidP="00551574">
            <w:pPr>
              <w:spacing w:after="0" w:line="240" w:lineRule="auto"/>
              <w:contextualSpacing/>
              <w:jc w:val="center"/>
              <w:rPr>
                <w:rFonts w:ascii="Times New Roman" w:eastAsia="Times New Roman" w:hAnsi="Times New Roman" w:cs="Times New Roman"/>
                <w:sz w:val="24"/>
                <w:szCs w:val="24"/>
                <w:lang w:eastAsia="id-ID"/>
              </w:rPr>
            </w:pPr>
            <w:r w:rsidRPr="0098705F">
              <w:rPr>
                <w:rFonts w:ascii="Times New Roman" w:eastAsia="Times New Roman" w:hAnsi="Times New Roman" w:cs="Times New Roman"/>
                <w:sz w:val="24"/>
                <w:szCs w:val="24"/>
                <w:lang w:eastAsia="id-ID"/>
              </w:rPr>
              <w:t>0,143</w:t>
            </w:r>
          </w:p>
        </w:tc>
        <w:tc>
          <w:tcPr>
            <w:tcW w:w="960" w:type="dxa"/>
            <w:tcBorders>
              <w:top w:val="nil"/>
              <w:left w:val="nil"/>
              <w:bottom w:val="single" w:sz="4" w:space="0" w:color="auto"/>
              <w:right w:val="nil"/>
            </w:tcBorders>
            <w:shd w:val="clear" w:color="auto" w:fill="auto"/>
            <w:noWrap/>
            <w:vAlign w:val="center"/>
            <w:hideMark/>
          </w:tcPr>
          <w:p w:rsidR="0098705F" w:rsidRPr="0098705F" w:rsidRDefault="0098705F" w:rsidP="00551574">
            <w:pPr>
              <w:spacing w:after="0" w:line="240" w:lineRule="auto"/>
              <w:contextualSpacing/>
              <w:jc w:val="center"/>
              <w:rPr>
                <w:rFonts w:ascii="Times New Roman" w:eastAsia="Times New Roman" w:hAnsi="Times New Roman" w:cs="Times New Roman"/>
                <w:sz w:val="24"/>
                <w:szCs w:val="24"/>
                <w:lang w:eastAsia="id-ID"/>
              </w:rPr>
            </w:pPr>
            <w:r w:rsidRPr="0098705F">
              <w:rPr>
                <w:rFonts w:ascii="Times New Roman" w:eastAsia="Times New Roman" w:hAnsi="Times New Roman" w:cs="Times New Roman"/>
                <w:sz w:val="24"/>
                <w:szCs w:val="24"/>
                <w:lang w:eastAsia="id-ID"/>
              </w:rPr>
              <w:t>20</w:t>
            </w:r>
          </w:p>
        </w:tc>
        <w:tc>
          <w:tcPr>
            <w:tcW w:w="1040" w:type="dxa"/>
            <w:tcBorders>
              <w:top w:val="nil"/>
              <w:left w:val="nil"/>
              <w:bottom w:val="single" w:sz="4" w:space="0" w:color="auto"/>
              <w:right w:val="nil"/>
            </w:tcBorders>
            <w:shd w:val="clear" w:color="auto" w:fill="auto"/>
            <w:noWrap/>
            <w:vAlign w:val="center"/>
            <w:hideMark/>
          </w:tcPr>
          <w:p w:rsidR="0098705F" w:rsidRPr="0098705F" w:rsidRDefault="0098705F" w:rsidP="00551574">
            <w:pPr>
              <w:spacing w:after="0" w:line="240" w:lineRule="auto"/>
              <w:contextualSpacing/>
              <w:jc w:val="center"/>
              <w:rPr>
                <w:rFonts w:ascii="Times New Roman" w:eastAsia="Times New Roman" w:hAnsi="Times New Roman" w:cs="Times New Roman"/>
                <w:sz w:val="24"/>
                <w:szCs w:val="24"/>
                <w:lang w:eastAsia="id-ID"/>
              </w:rPr>
            </w:pPr>
            <w:r w:rsidRPr="0098705F">
              <w:rPr>
                <w:rFonts w:ascii="Times New Roman" w:eastAsia="Times New Roman" w:hAnsi="Times New Roman" w:cs="Times New Roman"/>
                <w:sz w:val="24"/>
                <w:szCs w:val="24"/>
                <w:lang w:eastAsia="id-ID"/>
              </w:rPr>
              <w:t>0,200</w:t>
            </w:r>
          </w:p>
        </w:tc>
        <w:tc>
          <w:tcPr>
            <w:tcW w:w="1660" w:type="dxa"/>
            <w:tcBorders>
              <w:top w:val="nil"/>
              <w:left w:val="nil"/>
              <w:bottom w:val="single" w:sz="4" w:space="0" w:color="auto"/>
              <w:right w:val="nil"/>
            </w:tcBorders>
            <w:shd w:val="clear" w:color="auto" w:fill="auto"/>
            <w:noWrap/>
            <w:vAlign w:val="center"/>
            <w:hideMark/>
          </w:tcPr>
          <w:p w:rsidR="0098705F" w:rsidRPr="0098705F" w:rsidRDefault="0098705F" w:rsidP="00551574">
            <w:pPr>
              <w:spacing w:after="0" w:line="240" w:lineRule="auto"/>
              <w:contextualSpacing/>
              <w:jc w:val="center"/>
              <w:rPr>
                <w:rFonts w:ascii="Times New Roman" w:eastAsia="Times New Roman" w:hAnsi="Times New Roman" w:cs="Times New Roman"/>
                <w:sz w:val="24"/>
                <w:szCs w:val="24"/>
                <w:lang w:eastAsia="id-ID"/>
              </w:rPr>
            </w:pPr>
            <w:r w:rsidRPr="0098705F">
              <w:rPr>
                <w:rFonts w:ascii="Times New Roman" w:eastAsia="Times New Roman" w:hAnsi="Times New Roman" w:cs="Times New Roman"/>
                <w:sz w:val="24"/>
                <w:szCs w:val="24"/>
                <w:lang w:eastAsia="id-ID"/>
              </w:rPr>
              <w:t>0,931</w:t>
            </w:r>
          </w:p>
        </w:tc>
        <w:tc>
          <w:tcPr>
            <w:tcW w:w="960" w:type="dxa"/>
            <w:tcBorders>
              <w:top w:val="nil"/>
              <w:left w:val="nil"/>
              <w:bottom w:val="single" w:sz="4" w:space="0" w:color="auto"/>
              <w:right w:val="nil"/>
            </w:tcBorders>
            <w:shd w:val="clear" w:color="auto" w:fill="auto"/>
            <w:noWrap/>
            <w:vAlign w:val="center"/>
            <w:hideMark/>
          </w:tcPr>
          <w:p w:rsidR="0098705F" w:rsidRPr="0098705F" w:rsidRDefault="0098705F" w:rsidP="00551574">
            <w:pPr>
              <w:spacing w:after="0" w:line="240" w:lineRule="auto"/>
              <w:contextualSpacing/>
              <w:jc w:val="center"/>
              <w:rPr>
                <w:rFonts w:ascii="Times New Roman" w:eastAsia="Times New Roman" w:hAnsi="Times New Roman" w:cs="Times New Roman"/>
                <w:sz w:val="24"/>
                <w:szCs w:val="24"/>
                <w:lang w:eastAsia="id-ID"/>
              </w:rPr>
            </w:pPr>
            <w:r w:rsidRPr="0098705F">
              <w:rPr>
                <w:rFonts w:ascii="Times New Roman" w:eastAsia="Times New Roman" w:hAnsi="Times New Roman" w:cs="Times New Roman"/>
                <w:sz w:val="24"/>
                <w:szCs w:val="24"/>
                <w:lang w:eastAsia="id-ID"/>
              </w:rPr>
              <w:t>20</w:t>
            </w:r>
          </w:p>
        </w:tc>
        <w:tc>
          <w:tcPr>
            <w:tcW w:w="1040" w:type="dxa"/>
            <w:tcBorders>
              <w:top w:val="nil"/>
              <w:left w:val="nil"/>
              <w:bottom w:val="single" w:sz="4" w:space="0" w:color="auto"/>
              <w:right w:val="nil"/>
            </w:tcBorders>
            <w:shd w:val="clear" w:color="auto" w:fill="auto"/>
            <w:noWrap/>
            <w:vAlign w:val="center"/>
            <w:hideMark/>
          </w:tcPr>
          <w:p w:rsidR="0098705F" w:rsidRPr="0098705F" w:rsidRDefault="0098705F" w:rsidP="00551574">
            <w:pPr>
              <w:spacing w:after="0" w:line="240" w:lineRule="auto"/>
              <w:contextualSpacing/>
              <w:jc w:val="center"/>
              <w:rPr>
                <w:rFonts w:ascii="Times New Roman" w:eastAsia="Times New Roman" w:hAnsi="Times New Roman" w:cs="Times New Roman"/>
                <w:sz w:val="24"/>
                <w:szCs w:val="24"/>
                <w:lang w:eastAsia="id-ID"/>
              </w:rPr>
            </w:pPr>
            <w:r w:rsidRPr="0098705F">
              <w:rPr>
                <w:rFonts w:ascii="Times New Roman" w:eastAsia="Times New Roman" w:hAnsi="Times New Roman" w:cs="Times New Roman"/>
                <w:sz w:val="24"/>
                <w:szCs w:val="24"/>
                <w:lang w:eastAsia="id-ID"/>
              </w:rPr>
              <w:t>0,162</w:t>
            </w:r>
          </w:p>
        </w:tc>
      </w:tr>
    </w:tbl>
    <w:p w:rsidR="0098705F" w:rsidRPr="0098705F" w:rsidRDefault="0098705F" w:rsidP="0098705F">
      <w:pPr>
        <w:spacing w:line="240" w:lineRule="auto"/>
        <w:contextualSpacing/>
        <w:jc w:val="both"/>
        <w:rPr>
          <w:rFonts w:ascii="Times New Roman" w:hAnsi="Times New Roman" w:cs="Times New Roman"/>
          <w:sz w:val="24"/>
          <w:szCs w:val="24"/>
        </w:rPr>
      </w:pPr>
    </w:p>
    <w:p w:rsidR="0098705F" w:rsidRPr="0098705F" w:rsidRDefault="0098705F" w:rsidP="0098705F">
      <w:pPr>
        <w:pStyle w:val="ListParagraph"/>
        <w:spacing w:line="240" w:lineRule="auto"/>
        <w:ind w:left="0"/>
        <w:jc w:val="both"/>
        <w:rPr>
          <w:rFonts w:ascii="Times New Roman" w:hAnsi="Times New Roman" w:cs="Times New Roman"/>
          <w:sz w:val="24"/>
          <w:szCs w:val="24"/>
          <w:lang w:val="id-ID"/>
        </w:rPr>
      </w:pPr>
      <w:r w:rsidRPr="0098705F">
        <w:rPr>
          <w:rFonts w:ascii="Times New Roman" w:hAnsi="Times New Roman" w:cs="Times New Roman"/>
          <w:sz w:val="24"/>
          <w:szCs w:val="24"/>
        </w:rPr>
        <w:tab/>
        <w:t xml:space="preserve">Berdasarkan uji normalitas </w:t>
      </w:r>
      <w:r w:rsidRPr="0098705F">
        <w:rPr>
          <w:rFonts w:ascii="Times New Roman" w:hAnsi="Times New Roman" w:cs="Times New Roman"/>
          <w:i/>
          <w:sz w:val="24"/>
          <w:szCs w:val="24"/>
        </w:rPr>
        <w:t>Shapiro-wilk</w:t>
      </w:r>
      <w:r w:rsidRPr="0098705F">
        <w:rPr>
          <w:rFonts w:ascii="Times New Roman" w:hAnsi="Times New Roman" w:cs="Times New Roman"/>
          <w:sz w:val="24"/>
          <w:szCs w:val="24"/>
        </w:rPr>
        <w:t xml:space="preserve">, </w:t>
      </w:r>
      <w:proofErr w:type="gramStart"/>
      <w:r w:rsidRPr="0098705F">
        <w:rPr>
          <w:rFonts w:ascii="Times New Roman" w:hAnsi="Times New Roman" w:cs="Times New Roman"/>
          <w:sz w:val="24"/>
          <w:szCs w:val="24"/>
        </w:rPr>
        <w:t>maka  signifikansi</w:t>
      </w:r>
      <w:proofErr w:type="gramEnd"/>
      <w:r w:rsidRPr="0098705F">
        <w:rPr>
          <w:rFonts w:ascii="Times New Roman" w:hAnsi="Times New Roman" w:cs="Times New Roman"/>
          <w:sz w:val="24"/>
          <w:szCs w:val="24"/>
        </w:rPr>
        <w:t xml:space="preserve"> atau </w:t>
      </w:r>
      <w:r w:rsidRPr="0098705F">
        <w:rPr>
          <w:rFonts w:ascii="Times New Roman" w:hAnsi="Times New Roman" w:cs="Times New Roman"/>
          <w:i/>
          <w:sz w:val="24"/>
          <w:szCs w:val="24"/>
        </w:rPr>
        <w:t>P</w:t>
      </w:r>
      <w:r w:rsidRPr="0098705F">
        <w:rPr>
          <w:rFonts w:ascii="Times New Roman" w:hAnsi="Times New Roman" w:cs="Times New Roman"/>
          <w:sz w:val="24"/>
          <w:szCs w:val="24"/>
        </w:rPr>
        <w:t xml:space="preserve">-value = 0.447  untuk pre- test, signifikansi </w:t>
      </w:r>
      <w:r w:rsidRPr="0098705F">
        <w:rPr>
          <w:rFonts w:ascii="Times New Roman" w:hAnsi="Times New Roman" w:cs="Times New Roman"/>
          <w:i/>
          <w:sz w:val="24"/>
          <w:szCs w:val="24"/>
        </w:rPr>
        <w:t>P</w:t>
      </w:r>
      <w:r w:rsidRPr="0098705F">
        <w:rPr>
          <w:rFonts w:ascii="Times New Roman" w:hAnsi="Times New Roman" w:cs="Times New Roman"/>
          <w:sz w:val="24"/>
          <w:szCs w:val="24"/>
        </w:rPr>
        <w:t>-value untuk post-test = 0.</w:t>
      </w:r>
      <w:r w:rsidRPr="0098705F">
        <w:rPr>
          <w:rFonts w:ascii="Times New Roman" w:hAnsi="Times New Roman" w:cs="Times New Roman"/>
          <w:color w:val="000000"/>
          <w:sz w:val="24"/>
          <w:szCs w:val="24"/>
        </w:rPr>
        <w:t xml:space="preserve">087 </w:t>
      </w:r>
      <w:r w:rsidRPr="0098705F">
        <w:rPr>
          <w:rFonts w:ascii="Times New Roman" w:hAnsi="Times New Roman" w:cs="Times New Roman"/>
          <w:sz w:val="24"/>
          <w:szCs w:val="24"/>
        </w:rPr>
        <w:t xml:space="preserve">dan signifikansi </w:t>
      </w:r>
      <w:r w:rsidRPr="0098705F">
        <w:rPr>
          <w:rFonts w:ascii="Times New Roman" w:hAnsi="Times New Roman" w:cs="Times New Roman"/>
          <w:i/>
          <w:sz w:val="24"/>
          <w:szCs w:val="24"/>
        </w:rPr>
        <w:t>P</w:t>
      </w:r>
      <w:r w:rsidRPr="0098705F">
        <w:rPr>
          <w:rFonts w:ascii="Times New Roman" w:hAnsi="Times New Roman" w:cs="Times New Roman"/>
          <w:sz w:val="24"/>
          <w:szCs w:val="24"/>
        </w:rPr>
        <w:t xml:space="preserve">-value untuk gain =  0.162 dari 20 orang siswa.  </w:t>
      </w:r>
      <w:proofErr w:type="gramStart"/>
      <w:r w:rsidRPr="0098705F">
        <w:rPr>
          <w:rFonts w:ascii="Times New Roman" w:hAnsi="Times New Roman" w:cs="Times New Roman"/>
          <w:sz w:val="24"/>
          <w:szCs w:val="24"/>
        </w:rPr>
        <w:t xml:space="preserve">Karena  </w:t>
      </w:r>
      <w:r w:rsidRPr="0098705F">
        <w:rPr>
          <w:rFonts w:ascii="Times New Roman" w:hAnsi="Times New Roman" w:cs="Times New Roman"/>
          <w:i/>
          <w:sz w:val="24"/>
          <w:szCs w:val="24"/>
        </w:rPr>
        <w:t>P</w:t>
      </w:r>
      <w:proofErr w:type="gramEnd"/>
      <w:r w:rsidRPr="0098705F">
        <w:rPr>
          <w:rFonts w:ascii="Times New Roman" w:hAnsi="Times New Roman" w:cs="Times New Roman"/>
          <w:sz w:val="24"/>
          <w:szCs w:val="24"/>
        </w:rPr>
        <w:t xml:space="preserve">-value  pre-tes = 0.447  &gt; α, </w:t>
      </w:r>
      <w:r w:rsidRPr="0098705F">
        <w:rPr>
          <w:rFonts w:ascii="Times New Roman" w:hAnsi="Times New Roman" w:cs="Times New Roman"/>
          <w:i/>
          <w:sz w:val="24"/>
          <w:szCs w:val="24"/>
        </w:rPr>
        <w:t>P</w:t>
      </w:r>
      <w:r w:rsidRPr="0098705F">
        <w:rPr>
          <w:rFonts w:ascii="Times New Roman" w:hAnsi="Times New Roman" w:cs="Times New Roman"/>
          <w:sz w:val="24"/>
          <w:szCs w:val="24"/>
        </w:rPr>
        <w:t xml:space="preserve">-value post-tes = 0.087 &gt; α, dan </w:t>
      </w:r>
      <w:r w:rsidRPr="0098705F">
        <w:rPr>
          <w:rFonts w:ascii="Times New Roman" w:hAnsi="Times New Roman" w:cs="Times New Roman"/>
          <w:i/>
          <w:sz w:val="24"/>
          <w:szCs w:val="24"/>
        </w:rPr>
        <w:t>P</w:t>
      </w:r>
      <w:r w:rsidRPr="0098705F">
        <w:rPr>
          <w:rFonts w:ascii="Times New Roman" w:hAnsi="Times New Roman" w:cs="Times New Roman"/>
          <w:sz w:val="24"/>
          <w:szCs w:val="24"/>
        </w:rPr>
        <w:t>-value gain = 0.162 &gt; α. Ini berarti bahwa data berdistribusi normal, dengan demikian uji-t dapat diterapkan.</w:t>
      </w:r>
    </w:p>
    <w:p w:rsidR="0098705F" w:rsidRPr="0098705F" w:rsidRDefault="0098705F" w:rsidP="0098705F">
      <w:pPr>
        <w:pStyle w:val="ListParagraph"/>
        <w:spacing w:line="240" w:lineRule="auto"/>
        <w:ind w:left="0"/>
        <w:jc w:val="both"/>
        <w:rPr>
          <w:rFonts w:ascii="Times New Roman" w:hAnsi="Times New Roman" w:cs="Times New Roman"/>
          <w:sz w:val="24"/>
          <w:szCs w:val="24"/>
          <w:lang w:val="id-ID"/>
        </w:rPr>
      </w:pPr>
    </w:p>
    <w:p w:rsidR="0098705F" w:rsidRPr="0098705F" w:rsidRDefault="0098705F" w:rsidP="0098705F">
      <w:pPr>
        <w:pStyle w:val="ListParagraph"/>
        <w:numPr>
          <w:ilvl w:val="1"/>
          <w:numId w:val="19"/>
        </w:numPr>
        <w:spacing w:after="0" w:line="240" w:lineRule="auto"/>
        <w:rPr>
          <w:rFonts w:ascii="Times New Roman" w:hAnsi="Times New Roman" w:cs="Times New Roman"/>
          <w:b/>
          <w:sz w:val="24"/>
          <w:szCs w:val="24"/>
        </w:rPr>
      </w:pPr>
      <w:r w:rsidRPr="0098705F">
        <w:rPr>
          <w:rFonts w:ascii="Times New Roman" w:hAnsi="Times New Roman" w:cs="Times New Roman"/>
          <w:b/>
          <w:sz w:val="24"/>
          <w:szCs w:val="24"/>
        </w:rPr>
        <w:t>Uji t</w:t>
      </w:r>
    </w:p>
    <w:p w:rsidR="0098705F" w:rsidRPr="0098705F" w:rsidRDefault="0098705F" w:rsidP="0098705F">
      <w:pPr>
        <w:tabs>
          <w:tab w:val="left" w:pos="3544"/>
        </w:tabs>
        <w:spacing w:line="240" w:lineRule="auto"/>
        <w:contextualSpacing/>
        <w:jc w:val="both"/>
        <w:rPr>
          <w:rFonts w:ascii="Times New Roman" w:hAnsi="Times New Roman" w:cs="Times New Roman"/>
          <w:bCs/>
          <w:sz w:val="24"/>
          <w:szCs w:val="24"/>
          <w:lang w:val="id-ID"/>
        </w:rPr>
      </w:pPr>
      <w:r w:rsidRPr="0098705F">
        <w:rPr>
          <w:rFonts w:ascii="Times New Roman" w:hAnsi="Times New Roman" w:cs="Times New Roman"/>
          <w:bCs/>
          <w:sz w:val="24"/>
          <w:szCs w:val="24"/>
        </w:rPr>
        <w:t xml:space="preserve">Output hasil pengujian SPSS disajikan pada Tabel </w:t>
      </w:r>
      <w:r w:rsidRPr="0098705F">
        <w:rPr>
          <w:rFonts w:ascii="Times New Roman" w:hAnsi="Times New Roman" w:cs="Times New Roman"/>
          <w:bCs/>
          <w:sz w:val="24"/>
          <w:szCs w:val="24"/>
          <w:lang w:val="id-ID"/>
        </w:rPr>
        <w:t>1.8</w:t>
      </w:r>
    </w:p>
    <w:p w:rsidR="0098705F" w:rsidRPr="0098705F" w:rsidRDefault="0098705F" w:rsidP="0098705F">
      <w:pPr>
        <w:spacing w:line="240" w:lineRule="auto"/>
        <w:ind w:left="1701" w:hanging="1342"/>
        <w:contextualSpacing/>
        <w:jc w:val="both"/>
        <w:rPr>
          <w:rFonts w:ascii="Times New Roman" w:hAnsi="Times New Roman" w:cs="Times New Roman"/>
          <w:sz w:val="24"/>
          <w:szCs w:val="24"/>
        </w:rPr>
      </w:pPr>
      <w:r w:rsidRPr="0098705F">
        <w:rPr>
          <w:rFonts w:ascii="Times New Roman" w:hAnsi="Times New Roman" w:cs="Times New Roman"/>
          <w:sz w:val="24"/>
          <w:szCs w:val="24"/>
        </w:rPr>
        <w:t xml:space="preserve">Tabel </w:t>
      </w:r>
      <w:r w:rsidRPr="0098705F">
        <w:rPr>
          <w:rFonts w:ascii="Times New Roman" w:hAnsi="Times New Roman" w:cs="Times New Roman"/>
          <w:sz w:val="24"/>
          <w:szCs w:val="24"/>
          <w:lang w:val="id-ID"/>
        </w:rPr>
        <w:t>1.8</w:t>
      </w:r>
      <w:r w:rsidRPr="0098705F">
        <w:rPr>
          <w:rFonts w:ascii="Times New Roman" w:hAnsi="Times New Roman" w:cs="Times New Roman"/>
          <w:sz w:val="24"/>
          <w:szCs w:val="24"/>
        </w:rPr>
        <w:t xml:space="preserve">  </w:t>
      </w:r>
      <w:r w:rsidRPr="0098705F">
        <w:rPr>
          <w:rFonts w:ascii="Times New Roman" w:hAnsi="Times New Roman" w:cs="Times New Roman"/>
          <w:sz w:val="24"/>
          <w:szCs w:val="24"/>
          <w:lang w:val="id-ID"/>
        </w:rPr>
        <w:t xml:space="preserve"> </w:t>
      </w:r>
      <w:r w:rsidRPr="0098705F">
        <w:rPr>
          <w:rFonts w:ascii="Times New Roman" w:hAnsi="Times New Roman" w:cs="Times New Roman"/>
          <w:sz w:val="24"/>
          <w:szCs w:val="24"/>
        </w:rPr>
        <w:t>Hasil uji-t satu sampel gain ternormalisasi kemampuan berpikir logis matematika terhadap 20 siswa kelas XI Analis Kesehatan SMK Kesehatan Mega Rezky Makassar</w:t>
      </w:r>
    </w:p>
    <w:p w:rsidR="0098705F" w:rsidRPr="0098705F" w:rsidRDefault="0098705F" w:rsidP="0098705F">
      <w:pPr>
        <w:spacing w:line="240" w:lineRule="auto"/>
        <w:ind w:left="1559" w:hanging="1200"/>
        <w:contextualSpacing/>
        <w:jc w:val="both"/>
        <w:rPr>
          <w:rFonts w:ascii="Times New Roman" w:hAnsi="Times New Roman" w:cs="Times New Roman"/>
          <w:sz w:val="24"/>
          <w:szCs w:val="24"/>
        </w:rPr>
      </w:pPr>
    </w:p>
    <w:tbl>
      <w:tblPr>
        <w:tblW w:w="7880" w:type="dxa"/>
        <w:tblInd w:w="95" w:type="dxa"/>
        <w:tblLook w:val="04A0"/>
      </w:tblPr>
      <w:tblGrid>
        <w:gridCol w:w="960"/>
        <w:gridCol w:w="960"/>
        <w:gridCol w:w="1640"/>
        <w:gridCol w:w="1140"/>
        <w:gridCol w:w="1260"/>
        <w:gridCol w:w="960"/>
        <w:gridCol w:w="960"/>
      </w:tblGrid>
      <w:tr w:rsidR="0098705F" w:rsidRPr="0098705F" w:rsidTr="00551574">
        <w:trPr>
          <w:cantSplit/>
          <w:trHeight w:val="312"/>
        </w:trPr>
        <w:tc>
          <w:tcPr>
            <w:tcW w:w="960" w:type="dxa"/>
            <w:tcBorders>
              <w:top w:val="single" w:sz="4" w:space="0" w:color="000000"/>
              <w:left w:val="nil"/>
              <w:bottom w:val="single" w:sz="4" w:space="0" w:color="000000"/>
              <w:right w:val="nil"/>
            </w:tcBorders>
            <w:shd w:val="clear" w:color="000000" w:fill="FFFFFF"/>
            <w:hideMark/>
          </w:tcPr>
          <w:p w:rsidR="0098705F" w:rsidRPr="0098705F" w:rsidRDefault="0098705F" w:rsidP="00551574">
            <w:pPr>
              <w:spacing w:after="0" w:line="240" w:lineRule="auto"/>
              <w:contextualSpacing/>
              <w:rPr>
                <w:rFonts w:ascii="Times New Roman" w:eastAsia="Times New Roman" w:hAnsi="Times New Roman" w:cs="Times New Roman"/>
                <w:color w:val="000000"/>
                <w:sz w:val="24"/>
                <w:szCs w:val="24"/>
                <w:lang w:eastAsia="id-ID"/>
              </w:rPr>
            </w:pPr>
            <w:r w:rsidRPr="0098705F">
              <w:rPr>
                <w:rFonts w:ascii="Times New Roman" w:eastAsia="Times New Roman" w:hAnsi="Times New Roman" w:cs="Times New Roman"/>
                <w:color w:val="000000"/>
                <w:sz w:val="24"/>
                <w:szCs w:val="24"/>
                <w:lang w:eastAsia="id-ID"/>
              </w:rPr>
              <w:t> </w:t>
            </w:r>
          </w:p>
        </w:tc>
        <w:tc>
          <w:tcPr>
            <w:tcW w:w="6920" w:type="dxa"/>
            <w:gridSpan w:val="6"/>
            <w:tcBorders>
              <w:top w:val="single" w:sz="4" w:space="0" w:color="000000"/>
              <w:left w:val="nil"/>
              <w:bottom w:val="single" w:sz="4" w:space="0" w:color="000000"/>
              <w:right w:val="nil"/>
            </w:tcBorders>
            <w:shd w:val="clear" w:color="000000" w:fill="FFFFFF"/>
            <w:vAlign w:val="bottom"/>
            <w:hideMark/>
          </w:tcPr>
          <w:p w:rsidR="0098705F" w:rsidRPr="0098705F" w:rsidRDefault="0098705F" w:rsidP="00551574">
            <w:pPr>
              <w:spacing w:after="0" w:line="240" w:lineRule="auto"/>
              <w:contextualSpacing/>
              <w:jc w:val="center"/>
              <w:rPr>
                <w:rFonts w:ascii="Times New Roman" w:eastAsia="Times New Roman" w:hAnsi="Times New Roman" w:cs="Times New Roman"/>
                <w:color w:val="000000"/>
                <w:sz w:val="24"/>
                <w:szCs w:val="24"/>
                <w:lang w:eastAsia="id-ID"/>
              </w:rPr>
            </w:pPr>
            <w:r w:rsidRPr="0098705F">
              <w:rPr>
                <w:rFonts w:ascii="Times New Roman" w:eastAsia="Times New Roman" w:hAnsi="Times New Roman" w:cs="Times New Roman"/>
                <w:color w:val="000000"/>
                <w:sz w:val="24"/>
                <w:szCs w:val="24"/>
                <w:lang w:eastAsia="id-ID"/>
              </w:rPr>
              <w:t xml:space="preserve">Test Value = 0.29                                    </w:t>
            </w:r>
          </w:p>
        </w:tc>
      </w:tr>
      <w:tr w:rsidR="0098705F" w:rsidRPr="0098705F" w:rsidTr="00551574">
        <w:trPr>
          <w:cantSplit/>
          <w:trHeight w:val="936"/>
        </w:trPr>
        <w:tc>
          <w:tcPr>
            <w:tcW w:w="960" w:type="dxa"/>
            <w:tcBorders>
              <w:top w:val="nil"/>
              <w:left w:val="nil"/>
              <w:bottom w:val="nil"/>
              <w:right w:val="nil"/>
            </w:tcBorders>
            <w:shd w:val="clear" w:color="000000" w:fill="FFFFFF"/>
            <w:vAlign w:val="bottom"/>
            <w:hideMark/>
          </w:tcPr>
          <w:p w:rsidR="0098705F" w:rsidRPr="0098705F" w:rsidRDefault="0098705F" w:rsidP="00551574">
            <w:pPr>
              <w:spacing w:after="0" w:line="240" w:lineRule="auto"/>
              <w:contextualSpacing/>
              <w:rPr>
                <w:rFonts w:ascii="Times New Roman" w:eastAsia="Times New Roman" w:hAnsi="Times New Roman" w:cs="Times New Roman"/>
                <w:color w:val="000000"/>
                <w:sz w:val="24"/>
                <w:szCs w:val="24"/>
                <w:lang w:eastAsia="id-ID"/>
              </w:rPr>
            </w:pPr>
            <w:r w:rsidRPr="0098705F">
              <w:rPr>
                <w:rFonts w:ascii="Times New Roman" w:eastAsia="Times New Roman" w:hAnsi="Times New Roman" w:cs="Times New Roman"/>
                <w:color w:val="000000"/>
                <w:sz w:val="24"/>
                <w:szCs w:val="24"/>
                <w:lang w:eastAsia="id-ID"/>
              </w:rPr>
              <w:t> </w:t>
            </w:r>
          </w:p>
        </w:tc>
        <w:tc>
          <w:tcPr>
            <w:tcW w:w="960" w:type="dxa"/>
            <w:vMerge w:val="restart"/>
            <w:tcBorders>
              <w:top w:val="nil"/>
              <w:left w:val="nil"/>
              <w:bottom w:val="single" w:sz="4" w:space="0" w:color="000000"/>
              <w:right w:val="nil"/>
            </w:tcBorders>
            <w:shd w:val="clear" w:color="000000" w:fill="FFFFFF"/>
            <w:hideMark/>
          </w:tcPr>
          <w:p w:rsidR="0098705F" w:rsidRPr="0098705F" w:rsidRDefault="0098705F" w:rsidP="00551574">
            <w:pPr>
              <w:spacing w:after="0" w:line="240" w:lineRule="auto"/>
              <w:contextualSpacing/>
              <w:jc w:val="center"/>
              <w:rPr>
                <w:rFonts w:ascii="Times New Roman" w:eastAsia="Times New Roman" w:hAnsi="Times New Roman" w:cs="Times New Roman"/>
                <w:color w:val="000000"/>
                <w:sz w:val="24"/>
                <w:szCs w:val="24"/>
                <w:lang w:eastAsia="id-ID"/>
              </w:rPr>
            </w:pPr>
            <w:r w:rsidRPr="0098705F">
              <w:rPr>
                <w:rFonts w:ascii="Times New Roman" w:eastAsia="Times New Roman" w:hAnsi="Times New Roman" w:cs="Times New Roman"/>
                <w:color w:val="000000"/>
                <w:sz w:val="24"/>
                <w:szCs w:val="24"/>
                <w:lang w:eastAsia="id-ID"/>
              </w:rPr>
              <w:t>T</w:t>
            </w:r>
          </w:p>
        </w:tc>
        <w:tc>
          <w:tcPr>
            <w:tcW w:w="1640" w:type="dxa"/>
            <w:vMerge w:val="restart"/>
            <w:tcBorders>
              <w:top w:val="nil"/>
              <w:left w:val="nil"/>
              <w:bottom w:val="nil"/>
              <w:right w:val="nil"/>
            </w:tcBorders>
            <w:shd w:val="clear" w:color="000000" w:fill="FFFFFF"/>
            <w:hideMark/>
          </w:tcPr>
          <w:p w:rsidR="0098705F" w:rsidRPr="0098705F" w:rsidRDefault="0098705F" w:rsidP="00551574">
            <w:pPr>
              <w:spacing w:after="0" w:line="240" w:lineRule="auto"/>
              <w:contextualSpacing/>
              <w:jc w:val="center"/>
              <w:rPr>
                <w:rFonts w:ascii="Times New Roman" w:eastAsia="Times New Roman" w:hAnsi="Times New Roman" w:cs="Times New Roman"/>
                <w:color w:val="000000"/>
                <w:sz w:val="24"/>
                <w:szCs w:val="24"/>
                <w:lang w:eastAsia="id-ID"/>
              </w:rPr>
            </w:pPr>
            <w:r w:rsidRPr="0098705F">
              <w:rPr>
                <w:rFonts w:ascii="Times New Roman" w:eastAsia="Times New Roman" w:hAnsi="Times New Roman" w:cs="Times New Roman"/>
                <w:color w:val="000000"/>
                <w:sz w:val="24"/>
                <w:szCs w:val="24"/>
                <w:lang w:eastAsia="id-ID"/>
              </w:rPr>
              <w:t>Df</w:t>
            </w:r>
          </w:p>
        </w:tc>
        <w:tc>
          <w:tcPr>
            <w:tcW w:w="1140" w:type="dxa"/>
            <w:vMerge w:val="restart"/>
            <w:tcBorders>
              <w:top w:val="nil"/>
              <w:left w:val="nil"/>
              <w:bottom w:val="nil"/>
              <w:right w:val="nil"/>
            </w:tcBorders>
            <w:shd w:val="clear" w:color="000000" w:fill="FFFFFF"/>
            <w:hideMark/>
          </w:tcPr>
          <w:p w:rsidR="0098705F" w:rsidRPr="0098705F" w:rsidRDefault="0098705F" w:rsidP="00551574">
            <w:pPr>
              <w:spacing w:after="0" w:line="240" w:lineRule="auto"/>
              <w:contextualSpacing/>
              <w:jc w:val="center"/>
              <w:rPr>
                <w:rFonts w:ascii="Times New Roman" w:eastAsia="Times New Roman" w:hAnsi="Times New Roman" w:cs="Times New Roman"/>
                <w:color w:val="000000"/>
                <w:sz w:val="24"/>
                <w:szCs w:val="24"/>
                <w:lang w:eastAsia="id-ID"/>
              </w:rPr>
            </w:pPr>
            <w:r w:rsidRPr="0098705F">
              <w:rPr>
                <w:rFonts w:ascii="Times New Roman" w:eastAsia="Times New Roman" w:hAnsi="Times New Roman" w:cs="Times New Roman"/>
                <w:color w:val="000000"/>
                <w:sz w:val="24"/>
                <w:szCs w:val="24"/>
                <w:lang w:eastAsia="id-ID"/>
              </w:rPr>
              <w:t xml:space="preserve">Sig. </w:t>
            </w:r>
          </w:p>
          <w:p w:rsidR="0098705F" w:rsidRPr="0098705F" w:rsidRDefault="0098705F" w:rsidP="00551574">
            <w:pPr>
              <w:spacing w:after="0" w:line="240" w:lineRule="auto"/>
              <w:contextualSpacing/>
              <w:jc w:val="center"/>
              <w:rPr>
                <w:rFonts w:ascii="Times New Roman" w:eastAsia="Times New Roman" w:hAnsi="Times New Roman" w:cs="Times New Roman"/>
                <w:color w:val="000000"/>
                <w:sz w:val="24"/>
                <w:szCs w:val="24"/>
                <w:lang w:eastAsia="id-ID"/>
              </w:rPr>
            </w:pPr>
            <w:r w:rsidRPr="0098705F">
              <w:rPr>
                <w:rFonts w:ascii="Times New Roman" w:eastAsia="Times New Roman" w:hAnsi="Times New Roman" w:cs="Times New Roman"/>
                <w:color w:val="000000"/>
                <w:sz w:val="24"/>
                <w:szCs w:val="24"/>
                <w:lang w:eastAsia="id-ID"/>
              </w:rPr>
              <w:t>(2-tailed)</w:t>
            </w:r>
          </w:p>
        </w:tc>
        <w:tc>
          <w:tcPr>
            <w:tcW w:w="1260" w:type="dxa"/>
            <w:vMerge w:val="restart"/>
            <w:tcBorders>
              <w:top w:val="nil"/>
              <w:left w:val="nil"/>
              <w:bottom w:val="nil"/>
              <w:right w:val="nil"/>
            </w:tcBorders>
            <w:shd w:val="clear" w:color="000000" w:fill="FFFFFF"/>
            <w:hideMark/>
          </w:tcPr>
          <w:p w:rsidR="0098705F" w:rsidRPr="0098705F" w:rsidRDefault="0098705F" w:rsidP="00551574">
            <w:pPr>
              <w:spacing w:after="0" w:line="240" w:lineRule="auto"/>
              <w:contextualSpacing/>
              <w:jc w:val="center"/>
              <w:rPr>
                <w:rFonts w:ascii="Times New Roman" w:eastAsia="Times New Roman" w:hAnsi="Times New Roman" w:cs="Times New Roman"/>
                <w:color w:val="000000"/>
                <w:sz w:val="24"/>
                <w:szCs w:val="24"/>
                <w:lang w:eastAsia="id-ID"/>
              </w:rPr>
            </w:pPr>
            <w:r w:rsidRPr="0098705F">
              <w:rPr>
                <w:rFonts w:ascii="Times New Roman" w:eastAsia="Times New Roman" w:hAnsi="Times New Roman" w:cs="Times New Roman"/>
                <w:color w:val="000000"/>
                <w:sz w:val="24"/>
                <w:szCs w:val="24"/>
                <w:lang w:eastAsia="id-ID"/>
              </w:rPr>
              <w:t>Mean Difference</w:t>
            </w:r>
          </w:p>
        </w:tc>
        <w:tc>
          <w:tcPr>
            <w:tcW w:w="1920" w:type="dxa"/>
            <w:gridSpan w:val="2"/>
            <w:tcBorders>
              <w:top w:val="nil"/>
              <w:left w:val="nil"/>
              <w:bottom w:val="nil"/>
              <w:right w:val="nil"/>
            </w:tcBorders>
            <w:shd w:val="clear" w:color="000000" w:fill="FFFFFF"/>
            <w:vAlign w:val="bottom"/>
            <w:hideMark/>
          </w:tcPr>
          <w:p w:rsidR="0098705F" w:rsidRPr="0098705F" w:rsidRDefault="0098705F" w:rsidP="00551574">
            <w:pPr>
              <w:spacing w:after="0" w:line="240" w:lineRule="auto"/>
              <w:contextualSpacing/>
              <w:jc w:val="center"/>
              <w:rPr>
                <w:rFonts w:ascii="Times New Roman" w:eastAsia="Times New Roman" w:hAnsi="Times New Roman" w:cs="Times New Roman"/>
                <w:color w:val="000000"/>
                <w:sz w:val="24"/>
                <w:szCs w:val="24"/>
                <w:lang w:eastAsia="id-ID"/>
              </w:rPr>
            </w:pPr>
            <w:r w:rsidRPr="0098705F">
              <w:rPr>
                <w:rFonts w:ascii="Times New Roman" w:eastAsia="Times New Roman" w:hAnsi="Times New Roman" w:cs="Times New Roman"/>
                <w:color w:val="000000"/>
                <w:sz w:val="24"/>
                <w:szCs w:val="24"/>
                <w:lang w:eastAsia="id-ID"/>
              </w:rPr>
              <w:t>95% Confidence Interval of the Difference</w:t>
            </w:r>
          </w:p>
        </w:tc>
      </w:tr>
      <w:tr w:rsidR="0098705F" w:rsidRPr="0098705F" w:rsidTr="00551574">
        <w:trPr>
          <w:cantSplit/>
          <w:trHeight w:val="312"/>
        </w:trPr>
        <w:tc>
          <w:tcPr>
            <w:tcW w:w="960" w:type="dxa"/>
            <w:tcBorders>
              <w:top w:val="nil"/>
              <w:left w:val="nil"/>
              <w:bottom w:val="nil"/>
              <w:right w:val="nil"/>
            </w:tcBorders>
            <w:shd w:val="clear" w:color="000000" w:fill="FFFFFF"/>
            <w:vAlign w:val="bottom"/>
            <w:hideMark/>
          </w:tcPr>
          <w:p w:rsidR="0098705F" w:rsidRPr="0098705F" w:rsidRDefault="0098705F" w:rsidP="00551574">
            <w:pPr>
              <w:spacing w:after="0" w:line="240" w:lineRule="auto"/>
              <w:contextualSpacing/>
              <w:rPr>
                <w:rFonts w:ascii="Times New Roman" w:eastAsia="Times New Roman" w:hAnsi="Times New Roman" w:cs="Times New Roman"/>
                <w:color w:val="000000"/>
                <w:sz w:val="24"/>
                <w:szCs w:val="24"/>
                <w:lang w:eastAsia="id-ID"/>
              </w:rPr>
            </w:pPr>
            <w:r w:rsidRPr="0098705F">
              <w:rPr>
                <w:rFonts w:ascii="Times New Roman" w:eastAsia="Times New Roman" w:hAnsi="Times New Roman" w:cs="Times New Roman"/>
                <w:color w:val="000000"/>
                <w:sz w:val="24"/>
                <w:szCs w:val="24"/>
                <w:lang w:eastAsia="id-ID"/>
              </w:rPr>
              <w:t> </w:t>
            </w:r>
          </w:p>
        </w:tc>
        <w:tc>
          <w:tcPr>
            <w:tcW w:w="960" w:type="dxa"/>
            <w:vMerge/>
            <w:tcBorders>
              <w:top w:val="nil"/>
              <w:left w:val="nil"/>
              <w:bottom w:val="single" w:sz="4" w:space="0" w:color="000000"/>
              <w:right w:val="nil"/>
            </w:tcBorders>
            <w:vAlign w:val="center"/>
            <w:hideMark/>
          </w:tcPr>
          <w:p w:rsidR="0098705F" w:rsidRPr="0098705F" w:rsidRDefault="0098705F" w:rsidP="00551574">
            <w:pPr>
              <w:spacing w:after="0" w:line="240" w:lineRule="auto"/>
              <w:contextualSpacing/>
              <w:rPr>
                <w:rFonts w:ascii="Times New Roman" w:eastAsia="Times New Roman" w:hAnsi="Times New Roman" w:cs="Times New Roman"/>
                <w:color w:val="000000"/>
                <w:sz w:val="24"/>
                <w:szCs w:val="24"/>
                <w:lang w:eastAsia="id-ID"/>
              </w:rPr>
            </w:pPr>
          </w:p>
        </w:tc>
        <w:tc>
          <w:tcPr>
            <w:tcW w:w="1640" w:type="dxa"/>
            <w:vMerge/>
            <w:tcBorders>
              <w:top w:val="nil"/>
              <w:left w:val="nil"/>
              <w:bottom w:val="nil"/>
              <w:right w:val="nil"/>
            </w:tcBorders>
            <w:vAlign w:val="center"/>
            <w:hideMark/>
          </w:tcPr>
          <w:p w:rsidR="0098705F" w:rsidRPr="0098705F" w:rsidRDefault="0098705F" w:rsidP="00551574">
            <w:pPr>
              <w:spacing w:after="0" w:line="240" w:lineRule="auto"/>
              <w:contextualSpacing/>
              <w:rPr>
                <w:rFonts w:ascii="Times New Roman" w:eastAsia="Times New Roman" w:hAnsi="Times New Roman" w:cs="Times New Roman"/>
                <w:color w:val="000000"/>
                <w:sz w:val="24"/>
                <w:szCs w:val="24"/>
                <w:lang w:eastAsia="id-ID"/>
              </w:rPr>
            </w:pPr>
          </w:p>
        </w:tc>
        <w:tc>
          <w:tcPr>
            <w:tcW w:w="1140" w:type="dxa"/>
            <w:vMerge/>
            <w:tcBorders>
              <w:top w:val="nil"/>
              <w:left w:val="nil"/>
              <w:bottom w:val="nil"/>
              <w:right w:val="nil"/>
            </w:tcBorders>
            <w:vAlign w:val="center"/>
            <w:hideMark/>
          </w:tcPr>
          <w:p w:rsidR="0098705F" w:rsidRPr="0098705F" w:rsidRDefault="0098705F" w:rsidP="00551574">
            <w:pPr>
              <w:spacing w:after="0" w:line="240" w:lineRule="auto"/>
              <w:contextualSpacing/>
              <w:rPr>
                <w:rFonts w:ascii="Times New Roman" w:eastAsia="Times New Roman" w:hAnsi="Times New Roman" w:cs="Times New Roman"/>
                <w:color w:val="000000"/>
                <w:sz w:val="24"/>
                <w:szCs w:val="24"/>
                <w:lang w:eastAsia="id-ID"/>
              </w:rPr>
            </w:pPr>
          </w:p>
        </w:tc>
        <w:tc>
          <w:tcPr>
            <w:tcW w:w="1260" w:type="dxa"/>
            <w:vMerge/>
            <w:tcBorders>
              <w:top w:val="nil"/>
              <w:left w:val="nil"/>
              <w:bottom w:val="nil"/>
              <w:right w:val="nil"/>
            </w:tcBorders>
            <w:vAlign w:val="center"/>
            <w:hideMark/>
          </w:tcPr>
          <w:p w:rsidR="0098705F" w:rsidRPr="0098705F" w:rsidRDefault="0098705F" w:rsidP="00551574">
            <w:pPr>
              <w:spacing w:after="0" w:line="240" w:lineRule="auto"/>
              <w:contextualSpacing/>
              <w:rPr>
                <w:rFonts w:ascii="Times New Roman" w:eastAsia="Times New Roman" w:hAnsi="Times New Roman" w:cs="Times New Roman"/>
                <w:color w:val="000000"/>
                <w:sz w:val="24"/>
                <w:szCs w:val="24"/>
                <w:lang w:eastAsia="id-ID"/>
              </w:rPr>
            </w:pPr>
          </w:p>
        </w:tc>
        <w:tc>
          <w:tcPr>
            <w:tcW w:w="960" w:type="dxa"/>
            <w:tcBorders>
              <w:top w:val="nil"/>
              <w:left w:val="nil"/>
              <w:bottom w:val="nil"/>
              <w:right w:val="nil"/>
            </w:tcBorders>
            <w:shd w:val="clear" w:color="000000" w:fill="FFFFFF"/>
            <w:vAlign w:val="bottom"/>
            <w:hideMark/>
          </w:tcPr>
          <w:p w:rsidR="0098705F" w:rsidRPr="0098705F" w:rsidRDefault="0098705F" w:rsidP="00551574">
            <w:pPr>
              <w:spacing w:after="0" w:line="240" w:lineRule="auto"/>
              <w:contextualSpacing/>
              <w:jc w:val="center"/>
              <w:rPr>
                <w:rFonts w:ascii="Times New Roman" w:eastAsia="Times New Roman" w:hAnsi="Times New Roman" w:cs="Times New Roman"/>
                <w:color w:val="000000"/>
                <w:sz w:val="24"/>
                <w:szCs w:val="24"/>
                <w:lang w:eastAsia="id-ID"/>
              </w:rPr>
            </w:pPr>
            <w:r w:rsidRPr="0098705F">
              <w:rPr>
                <w:rFonts w:ascii="Times New Roman" w:eastAsia="Times New Roman" w:hAnsi="Times New Roman" w:cs="Times New Roman"/>
                <w:color w:val="000000"/>
                <w:sz w:val="24"/>
                <w:szCs w:val="24"/>
                <w:lang w:eastAsia="id-ID"/>
              </w:rPr>
              <w:t>Lower</w:t>
            </w:r>
          </w:p>
        </w:tc>
        <w:tc>
          <w:tcPr>
            <w:tcW w:w="960" w:type="dxa"/>
            <w:tcBorders>
              <w:top w:val="nil"/>
              <w:left w:val="nil"/>
              <w:bottom w:val="nil"/>
              <w:right w:val="nil"/>
            </w:tcBorders>
            <w:shd w:val="clear" w:color="000000" w:fill="FFFFFF"/>
            <w:vAlign w:val="bottom"/>
            <w:hideMark/>
          </w:tcPr>
          <w:p w:rsidR="0098705F" w:rsidRPr="0098705F" w:rsidRDefault="0098705F" w:rsidP="00551574">
            <w:pPr>
              <w:spacing w:after="0" w:line="240" w:lineRule="auto"/>
              <w:contextualSpacing/>
              <w:jc w:val="center"/>
              <w:rPr>
                <w:rFonts w:ascii="Times New Roman" w:eastAsia="Times New Roman" w:hAnsi="Times New Roman" w:cs="Times New Roman"/>
                <w:color w:val="000000"/>
                <w:sz w:val="24"/>
                <w:szCs w:val="24"/>
                <w:lang w:eastAsia="id-ID"/>
              </w:rPr>
            </w:pPr>
            <w:r w:rsidRPr="0098705F">
              <w:rPr>
                <w:rFonts w:ascii="Times New Roman" w:eastAsia="Times New Roman" w:hAnsi="Times New Roman" w:cs="Times New Roman"/>
                <w:color w:val="000000"/>
                <w:sz w:val="24"/>
                <w:szCs w:val="24"/>
                <w:lang w:eastAsia="id-ID"/>
              </w:rPr>
              <w:t>Upper</w:t>
            </w:r>
          </w:p>
        </w:tc>
      </w:tr>
      <w:tr w:rsidR="0098705F" w:rsidRPr="0098705F" w:rsidTr="00551574">
        <w:trPr>
          <w:cantSplit/>
          <w:trHeight w:val="312"/>
        </w:trPr>
        <w:tc>
          <w:tcPr>
            <w:tcW w:w="960" w:type="dxa"/>
            <w:tcBorders>
              <w:top w:val="single" w:sz="4" w:space="0" w:color="000000"/>
              <w:left w:val="nil"/>
              <w:bottom w:val="single" w:sz="4" w:space="0" w:color="000000"/>
              <w:right w:val="nil"/>
            </w:tcBorders>
            <w:shd w:val="clear" w:color="000000" w:fill="FFFFFF"/>
            <w:hideMark/>
          </w:tcPr>
          <w:p w:rsidR="0098705F" w:rsidRPr="0098705F" w:rsidRDefault="0098705F" w:rsidP="00551574">
            <w:pPr>
              <w:spacing w:after="0" w:line="240" w:lineRule="auto"/>
              <w:contextualSpacing/>
              <w:rPr>
                <w:rFonts w:ascii="Times New Roman" w:eastAsia="Times New Roman" w:hAnsi="Times New Roman" w:cs="Times New Roman"/>
                <w:color w:val="000000"/>
                <w:sz w:val="24"/>
                <w:szCs w:val="24"/>
                <w:lang w:eastAsia="id-ID"/>
              </w:rPr>
            </w:pPr>
            <w:r w:rsidRPr="0098705F">
              <w:rPr>
                <w:rFonts w:ascii="Times New Roman" w:eastAsia="Times New Roman" w:hAnsi="Times New Roman" w:cs="Times New Roman"/>
                <w:color w:val="000000"/>
                <w:sz w:val="24"/>
                <w:szCs w:val="24"/>
                <w:lang w:eastAsia="id-ID"/>
              </w:rPr>
              <w:t>Gain</w:t>
            </w:r>
          </w:p>
        </w:tc>
        <w:tc>
          <w:tcPr>
            <w:tcW w:w="960" w:type="dxa"/>
            <w:tcBorders>
              <w:top w:val="nil"/>
              <w:left w:val="nil"/>
              <w:bottom w:val="single" w:sz="4" w:space="0" w:color="000000"/>
              <w:right w:val="nil"/>
            </w:tcBorders>
            <w:shd w:val="clear" w:color="000000" w:fill="FFFFFF"/>
            <w:vAlign w:val="bottom"/>
            <w:hideMark/>
          </w:tcPr>
          <w:p w:rsidR="0098705F" w:rsidRPr="0098705F" w:rsidRDefault="0098705F" w:rsidP="00551574">
            <w:pPr>
              <w:spacing w:after="0" w:line="240" w:lineRule="auto"/>
              <w:contextualSpacing/>
              <w:jc w:val="right"/>
              <w:rPr>
                <w:rFonts w:ascii="Times New Roman" w:eastAsia="Times New Roman" w:hAnsi="Times New Roman" w:cs="Times New Roman"/>
                <w:color w:val="000000"/>
                <w:sz w:val="24"/>
                <w:szCs w:val="24"/>
                <w:lang w:eastAsia="id-ID"/>
              </w:rPr>
            </w:pPr>
            <w:r w:rsidRPr="0098705F">
              <w:rPr>
                <w:rFonts w:ascii="Times New Roman" w:eastAsia="Times New Roman" w:hAnsi="Times New Roman" w:cs="Times New Roman"/>
                <w:color w:val="000000"/>
                <w:sz w:val="24"/>
                <w:szCs w:val="24"/>
                <w:lang w:eastAsia="id-ID"/>
              </w:rPr>
              <w:t>12.935</w:t>
            </w:r>
          </w:p>
        </w:tc>
        <w:tc>
          <w:tcPr>
            <w:tcW w:w="1640" w:type="dxa"/>
            <w:tcBorders>
              <w:top w:val="single" w:sz="4" w:space="0" w:color="000000"/>
              <w:left w:val="nil"/>
              <w:bottom w:val="single" w:sz="4" w:space="0" w:color="000000"/>
              <w:right w:val="nil"/>
            </w:tcBorders>
            <w:shd w:val="clear" w:color="000000" w:fill="FFFFFF"/>
            <w:vAlign w:val="bottom"/>
            <w:hideMark/>
          </w:tcPr>
          <w:p w:rsidR="0098705F" w:rsidRPr="0098705F" w:rsidRDefault="0098705F" w:rsidP="00551574">
            <w:pPr>
              <w:spacing w:after="0" w:line="240" w:lineRule="auto"/>
              <w:contextualSpacing/>
              <w:rPr>
                <w:rFonts w:ascii="Times New Roman" w:eastAsia="Times New Roman" w:hAnsi="Times New Roman" w:cs="Times New Roman"/>
                <w:color w:val="000000"/>
                <w:sz w:val="24"/>
                <w:szCs w:val="24"/>
                <w:lang w:eastAsia="id-ID"/>
              </w:rPr>
            </w:pPr>
            <w:r w:rsidRPr="0098705F">
              <w:rPr>
                <w:rFonts w:ascii="Times New Roman" w:eastAsia="Times New Roman" w:hAnsi="Times New Roman" w:cs="Times New Roman"/>
                <w:color w:val="000000"/>
                <w:sz w:val="24"/>
                <w:szCs w:val="24"/>
                <w:lang w:eastAsia="id-ID"/>
              </w:rPr>
              <w:t xml:space="preserve">          19</w:t>
            </w:r>
          </w:p>
        </w:tc>
        <w:tc>
          <w:tcPr>
            <w:tcW w:w="1140" w:type="dxa"/>
            <w:tcBorders>
              <w:top w:val="single" w:sz="4" w:space="0" w:color="000000"/>
              <w:left w:val="nil"/>
              <w:bottom w:val="single" w:sz="4" w:space="0" w:color="000000"/>
              <w:right w:val="nil"/>
            </w:tcBorders>
            <w:shd w:val="clear" w:color="000000" w:fill="FFFFFF"/>
            <w:vAlign w:val="bottom"/>
            <w:hideMark/>
          </w:tcPr>
          <w:p w:rsidR="0098705F" w:rsidRPr="0098705F" w:rsidRDefault="0098705F" w:rsidP="00551574">
            <w:pPr>
              <w:spacing w:after="0" w:line="240" w:lineRule="auto"/>
              <w:contextualSpacing/>
              <w:jc w:val="center"/>
              <w:rPr>
                <w:rFonts w:ascii="Times New Roman" w:eastAsia="Times New Roman" w:hAnsi="Times New Roman" w:cs="Times New Roman"/>
                <w:color w:val="000000"/>
                <w:sz w:val="24"/>
                <w:szCs w:val="24"/>
                <w:lang w:eastAsia="id-ID"/>
              </w:rPr>
            </w:pPr>
            <w:r w:rsidRPr="0098705F">
              <w:rPr>
                <w:rFonts w:ascii="Times New Roman" w:eastAsia="Times New Roman" w:hAnsi="Times New Roman" w:cs="Times New Roman"/>
                <w:color w:val="000000"/>
                <w:sz w:val="24"/>
                <w:szCs w:val="24"/>
                <w:lang w:eastAsia="id-ID"/>
              </w:rPr>
              <w:t>.000</w:t>
            </w:r>
          </w:p>
        </w:tc>
        <w:tc>
          <w:tcPr>
            <w:tcW w:w="1260" w:type="dxa"/>
            <w:tcBorders>
              <w:top w:val="single" w:sz="4" w:space="0" w:color="000000"/>
              <w:left w:val="nil"/>
              <w:bottom w:val="single" w:sz="4" w:space="0" w:color="000000"/>
              <w:right w:val="nil"/>
            </w:tcBorders>
            <w:shd w:val="clear" w:color="000000" w:fill="FFFFFF"/>
            <w:vAlign w:val="bottom"/>
            <w:hideMark/>
          </w:tcPr>
          <w:p w:rsidR="0098705F" w:rsidRPr="0098705F" w:rsidRDefault="0098705F" w:rsidP="00551574">
            <w:pPr>
              <w:spacing w:after="0" w:line="240" w:lineRule="auto"/>
              <w:contextualSpacing/>
              <w:jc w:val="center"/>
              <w:rPr>
                <w:rFonts w:ascii="Times New Roman" w:eastAsia="Times New Roman" w:hAnsi="Times New Roman" w:cs="Times New Roman"/>
                <w:color w:val="000000"/>
                <w:sz w:val="24"/>
                <w:szCs w:val="24"/>
                <w:lang w:eastAsia="id-ID"/>
              </w:rPr>
            </w:pPr>
            <w:r w:rsidRPr="0098705F">
              <w:rPr>
                <w:rFonts w:ascii="Times New Roman" w:eastAsia="Times New Roman" w:hAnsi="Times New Roman" w:cs="Times New Roman"/>
                <w:color w:val="000000"/>
                <w:sz w:val="24"/>
                <w:szCs w:val="24"/>
                <w:lang w:eastAsia="id-ID"/>
              </w:rPr>
              <w:t>.33200</w:t>
            </w:r>
          </w:p>
        </w:tc>
        <w:tc>
          <w:tcPr>
            <w:tcW w:w="960" w:type="dxa"/>
            <w:tcBorders>
              <w:top w:val="single" w:sz="4" w:space="0" w:color="000000"/>
              <w:left w:val="nil"/>
              <w:bottom w:val="single" w:sz="4" w:space="0" w:color="000000"/>
              <w:right w:val="nil"/>
            </w:tcBorders>
            <w:shd w:val="clear" w:color="000000" w:fill="FFFFFF"/>
            <w:vAlign w:val="bottom"/>
            <w:hideMark/>
          </w:tcPr>
          <w:p w:rsidR="0098705F" w:rsidRPr="0098705F" w:rsidRDefault="0098705F" w:rsidP="00551574">
            <w:pPr>
              <w:spacing w:after="0" w:line="240" w:lineRule="auto"/>
              <w:contextualSpacing/>
              <w:jc w:val="right"/>
              <w:rPr>
                <w:rFonts w:ascii="Times New Roman" w:eastAsia="Times New Roman" w:hAnsi="Times New Roman" w:cs="Times New Roman"/>
                <w:color w:val="000000"/>
                <w:sz w:val="24"/>
                <w:szCs w:val="24"/>
                <w:lang w:eastAsia="id-ID"/>
              </w:rPr>
            </w:pPr>
            <w:r w:rsidRPr="0098705F">
              <w:rPr>
                <w:rFonts w:ascii="Times New Roman" w:eastAsia="Times New Roman" w:hAnsi="Times New Roman" w:cs="Times New Roman"/>
                <w:color w:val="000000"/>
                <w:sz w:val="24"/>
                <w:szCs w:val="24"/>
                <w:lang w:eastAsia="id-ID"/>
              </w:rPr>
              <w:t>.2783</w:t>
            </w:r>
          </w:p>
        </w:tc>
        <w:tc>
          <w:tcPr>
            <w:tcW w:w="960" w:type="dxa"/>
            <w:tcBorders>
              <w:top w:val="single" w:sz="4" w:space="0" w:color="000000"/>
              <w:left w:val="nil"/>
              <w:bottom w:val="single" w:sz="4" w:space="0" w:color="000000"/>
              <w:right w:val="nil"/>
            </w:tcBorders>
            <w:shd w:val="clear" w:color="000000" w:fill="FFFFFF"/>
            <w:vAlign w:val="bottom"/>
            <w:hideMark/>
          </w:tcPr>
          <w:p w:rsidR="0098705F" w:rsidRPr="0098705F" w:rsidRDefault="0098705F" w:rsidP="00551574">
            <w:pPr>
              <w:spacing w:after="0" w:line="240" w:lineRule="auto"/>
              <w:contextualSpacing/>
              <w:jc w:val="center"/>
              <w:rPr>
                <w:rFonts w:ascii="Times New Roman" w:eastAsia="Times New Roman" w:hAnsi="Times New Roman" w:cs="Times New Roman"/>
                <w:color w:val="000000"/>
                <w:sz w:val="24"/>
                <w:szCs w:val="24"/>
                <w:lang w:eastAsia="id-ID"/>
              </w:rPr>
            </w:pPr>
            <w:r w:rsidRPr="0098705F">
              <w:rPr>
                <w:rFonts w:ascii="Times New Roman" w:eastAsia="Times New Roman" w:hAnsi="Times New Roman" w:cs="Times New Roman"/>
                <w:color w:val="000000"/>
                <w:sz w:val="24"/>
                <w:szCs w:val="24"/>
                <w:lang w:eastAsia="id-ID"/>
              </w:rPr>
              <w:t>.3857</w:t>
            </w:r>
          </w:p>
        </w:tc>
      </w:tr>
    </w:tbl>
    <w:p w:rsidR="0098705F" w:rsidRPr="0098705F" w:rsidRDefault="0098705F" w:rsidP="0098705F">
      <w:pPr>
        <w:tabs>
          <w:tab w:val="left" w:pos="3544"/>
        </w:tabs>
        <w:spacing w:line="240" w:lineRule="auto"/>
        <w:contextualSpacing/>
        <w:jc w:val="both"/>
        <w:rPr>
          <w:rFonts w:ascii="Times New Roman" w:hAnsi="Times New Roman" w:cs="Times New Roman"/>
          <w:bCs/>
          <w:sz w:val="24"/>
          <w:szCs w:val="24"/>
          <w:lang w:val="id-ID"/>
        </w:rPr>
      </w:pPr>
    </w:p>
    <w:p w:rsidR="0098705F" w:rsidRPr="0098705F" w:rsidRDefault="0098705F" w:rsidP="0098705F">
      <w:pPr>
        <w:pStyle w:val="ListParagraph"/>
        <w:tabs>
          <w:tab w:val="left" w:pos="3544"/>
        </w:tabs>
        <w:spacing w:line="240" w:lineRule="auto"/>
        <w:ind w:left="0" w:firstLine="851"/>
        <w:jc w:val="both"/>
        <w:rPr>
          <w:rFonts w:ascii="Times New Roman" w:hAnsi="Times New Roman" w:cs="Times New Roman"/>
          <w:sz w:val="24"/>
          <w:szCs w:val="24"/>
          <w:lang w:val="id-ID"/>
        </w:rPr>
      </w:pPr>
      <w:r w:rsidRPr="0098705F">
        <w:rPr>
          <w:rFonts w:ascii="Times New Roman" w:hAnsi="Times New Roman" w:cs="Times New Roman"/>
          <w:bCs/>
          <w:sz w:val="24"/>
          <w:szCs w:val="24"/>
        </w:rPr>
        <w:t xml:space="preserve">Berdasarkan Tabel </w:t>
      </w:r>
      <w:r w:rsidRPr="0098705F">
        <w:rPr>
          <w:rFonts w:ascii="Times New Roman" w:hAnsi="Times New Roman" w:cs="Times New Roman"/>
          <w:bCs/>
          <w:sz w:val="24"/>
          <w:szCs w:val="24"/>
          <w:lang w:val="id-ID"/>
        </w:rPr>
        <w:t>1.8</w:t>
      </w:r>
      <w:r w:rsidRPr="0098705F">
        <w:rPr>
          <w:rFonts w:ascii="Times New Roman" w:hAnsi="Times New Roman" w:cs="Times New Roman"/>
          <w:bCs/>
          <w:sz w:val="24"/>
          <w:szCs w:val="24"/>
        </w:rPr>
        <w:t xml:space="preserve"> tampak bahwa signifikansi </w:t>
      </w:r>
      <w:proofErr w:type="gramStart"/>
      <w:r w:rsidRPr="0098705F">
        <w:rPr>
          <w:rFonts w:ascii="Times New Roman" w:hAnsi="Times New Roman" w:cs="Times New Roman"/>
          <w:bCs/>
          <w:i/>
          <w:sz w:val="24"/>
          <w:szCs w:val="24"/>
        </w:rPr>
        <w:t>P(</w:t>
      </w:r>
      <w:proofErr w:type="gramEnd"/>
      <w:r w:rsidRPr="0098705F">
        <w:rPr>
          <w:rFonts w:ascii="Times New Roman" w:hAnsi="Times New Roman" w:cs="Times New Roman"/>
          <w:bCs/>
          <w:i/>
          <w:sz w:val="24"/>
          <w:szCs w:val="24"/>
        </w:rPr>
        <w:t xml:space="preserve"> sig.(2-tailed))</w:t>
      </w:r>
      <w:r w:rsidRPr="0098705F">
        <w:rPr>
          <w:rFonts w:ascii="Times New Roman" w:hAnsi="Times New Roman" w:cs="Times New Roman"/>
          <w:bCs/>
          <w:sz w:val="24"/>
          <w:szCs w:val="24"/>
        </w:rPr>
        <w:t xml:space="preserve"> = 0.000 dari jumlah siswa 20 orang, </w:t>
      </w:r>
      <w:r w:rsidRPr="0098705F">
        <w:rPr>
          <w:rFonts w:ascii="Times New Roman" w:hAnsi="Times New Roman" w:cs="Times New Roman"/>
          <w:bCs/>
          <w:i/>
          <w:sz w:val="24"/>
          <w:szCs w:val="24"/>
        </w:rPr>
        <w:t xml:space="preserve">P-value </w:t>
      </w:r>
      <w:r w:rsidRPr="0098705F">
        <w:rPr>
          <w:rFonts w:ascii="Times New Roman" w:hAnsi="Times New Roman" w:cs="Times New Roman"/>
          <w:bCs/>
          <w:sz w:val="24"/>
          <w:szCs w:val="24"/>
        </w:rPr>
        <w:t xml:space="preserve">&lt; α yaitu 0,000  &lt;  0.05.  Karena pengujian rata rata hasil gain </w:t>
      </w:r>
      <w:proofErr w:type="gramStart"/>
      <w:r w:rsidRPr="0098705F">
        <w:rPr>
          <w:rFonts w:ascii="Times New Roman" w:hAnsi="Times New Roman" w:cs="Times New Roman"/>
          <w:bCs/>
          <w:sz w:val="24"/>
          <w:szCs w:val="24"/>
        </w:rPr>
        <w:t>ternormalisasi  di</w:t>
      </w:r>
      <w:proofErr w:type="gramEnd"/>
      <w:r w:rsidRPr="0098705F">
        <w:rPr>
          <w:rFonts w:ascii="Times New Roman" w:hAnsi="Times New Roman" w:cs="Times New Roman"/>
          <w:bCs/>
          <w:sz w:val="24"/>
          <w:szCs w:val="24"/>
        </w:rPr>
        <w:t xml:space="preserve"> kelas eksperimen dilakukan dengan  uji t satu sampel </w:t>
      </w:r>
      <w:r w:rsidRPr="0098705F">
        <w:rPr>
          <w:rFonts w:ascii="Times New Roman" w:hAnsi="Times New Roman" w:cs="Times New Roman"/>
          <w:bCs/>
          <w:i/>
          <w:sz w:val="24"/>
          <w:szCs w:val="24"/>
        </w:rPr>
        <w:t>(one sample t-test)</w:t>
      </w:r>
      <w:r w:rsidRPr="0098705F">
        <w:rPr>
          <w:rFonts w:ascii="Times New Roman" w:hAnsi="Times New Roman" w:cs="Times New Roman"/>
          <w:bCs/>
          <w:sz w:val="24"/>
          <w:szCs w:val="24"/>
        </w:rPr>
        <w:t xml:space="preserve">, maka hasil uji t satu sampel pada data gain menunjukkan bahwa </w:t>
      </w:r>
      <m:oMath>
        <m:f>
          <m:fPr>
            <m:ctrlPr>
              <w:rPr>
                <w:rFonts w:ascii="Cambria Math" w:hAnsi="Times New Roman" w:cs="Times New Roman"/>
                <w:bCs/>
                <w:i/>
                <w:sz w:val="24"/>
                <w:szCs w:val="24"/>
              </w:rPr>
            </m:ctrlPr>
          </m:fPr>
          <m:num>
            <m:r>
              <w:rPr>
                <w:rFonts w:ascii="Cambria Math" w:hAnsi="Cambria Math" w:cs="Times New Roman"/>
                <w:sz w:val="24"/>
                <w:szCs w:val="24"/>
              </w:rPr>
              <m:t>p</m:t>
            </m:r>
            <m:r>
              <w:rPr>
                <w:rFonts w:ascii="Times New Roman" w:hAnsi="Times New Roman" w:cs="Times New Roman"/>
                <w:sz w:val="24"/>
                <w:szCs w:val="24"/>
              </w:rPr>
              <m:t>-</m:t>
            </m:r>
            <m:r>
              <w:rPr>
                <w:rFonts w:ascii="Cambria Math" w:hAnsi="Cambria Math" w:cs="Times New Roman"/>
                <w:sz w:val="24"/>
                <w:szCs w:val="24"/>
              </w:rPr>
              <m:t>value</m:t>
            </m:r>
            <m:r>
              <w:rPr>
                <w:rFonts w:ascii="Cambria Math" w:hAnsi="Times New Roman" w:cs="Times New Roman"/>
                <w:sz w:val="24"/>
                <w:szCs w:val="24"/>
              </w:rPr>
              <m:t xml:space="preserve"> (</m:t>
            </m:r>
            <m:r>
              <w:rPr>
                <w:rFonts w:ascii="Cambria Math" w:hAnsi="Cambria Math" w:cs="Times New Roman"/>
                <w:sz w:val="24"/>
                <w:szCs w:val="24"/>
              </w:rPr>
              <m:t>two</m:t>
            </m:r>
            <m:r>
              <w:rPr>
                <w:rFonts w:ascii="Cambria Math" w:hAnsi="Times New Roman" w:cs="Times New Roman"/>
                <w:sz w:val="24"/>
                <w:szCs w:val="24"/>
              </w:rPr>
              <m:t xml:space="preserve"> </m:t>
            </m:r>
            <m:r>
              <w:rPr>
                <w:rFonts w:ascii="Cambria Math" w:hAnsi="Cambria Math" w:cs="Times New Roman"/>
                <w:sz w:val="24"/>
                <w:szCs w:val="24"/>
              </w:rPr>
              <m:t>tailed</m:t>
            </m:r>
            <m:r>
              <w:rPr>
                <w:rFonts w:ascii="Cambria Math" w:hAnsi="Times New Roman" w:cs="Times New Roman"/>
                <w:sz w:val="24"/>
                <w:szCs w:val="24"/>
              </w:rPr>
              <m:t>)</m:t>
            </m:r>
          </m:num>
          <m:den>
            <m:r>
              <w:rPr>
                <w:rFonts w:ascii="Cambria Math" w:hAnsi="Times New Roman" w:cs="Times New Roman"/>
                <w:sz w:val="24"/>
                <w:szCs w:val="24"/>
              </w:rPr>
              <m:t>2</m:t>
            </m:r>
          </m:den>
        </m:f>
        <m:r>
          <w:rPr>
            <w:rFonts w:ascii="Cambria Math" w:hAnsi="Times New Roman" w:cs="Times New Roman"/>
            <w:sz w:val="24"/>
            <w:szCs w:val="24"/>
          </w:rPr>
          <m:t xml:space="preserve">&lt; </m:t>
        </m:r>
        <m:r>
          <w:rPr>
            <w:rFonts w:ascii="Cambria Math" w:hAnsi="Cambria Math" w:cs="Times New Roman"/>
            <w:sz w:val="24"/>
            <w:szCs w:val="24"/>
          </w:rPr>
          <m:t>α</m:t>
        </m:r>
        <m:r>
          <w:rPr>
            <w:rFonts w:ascii="Cambria Math" w:hAnsi="Times New Roman" w:cs="Times New Roman"/>
            <w:sz w:val="24"/>
            <w:szCs w:val="24"/>
          </w:rPr>
          <m:t xml:space="preserve">= </m:t>
        </m:r>
      </m:oMath>
      <w:r w:rsidRPr="0098705F">
        <w:rPr>
          <w:rFonts w:ascii="Times New Roman" w:hAnsi="Times New Roman" w:cs="Times New Roman"/>
          <w:bCs/>
          <w:sz w:val="24"/>
          <w:szCs w:val="24"/>
        </w:rPr>
        <w:t>0,05 maka H</w:t>
      </w:r>
      <w:r w:rsidRPr="0098705F">
        <w:rPr>
          <w:rFonts w:ascii="Times New Roman" w:hAnsi="Times New Roman" w:cs="Times New Roman"/>
          <w:bCs/>
          <w:sz w:val="24"/>
          <w:szCs w:val="24"/>
          <w:vertAlign w:val="subscript"/>
        </w:rPr>
        <w:t xml:space="preserve">0 </w:t>
      </w:r>
      <w:r w:rsidRPr="0098705F">
        <w:rPr>
          <w:rFonts w:ascii="Times New Roman" w:hAnsi="Times New Roman" w:cs="Times New Roman"/>
          <w:bCs/>
          <w:sz w:val="24"/>
          <w:szCs w:val="24"/>
        </w:rPr>
        <w:t xml:space="preserve">ditolak. Hal ini </w:t>
      </w:r>
      <w:r w:rsidRPr="0098705F">
        <w:rPr>
          <w:rFonts w:ascii="Times New Roman" w:hAnsi="Times New Roman" w:cs="Times New Roman"/>
          <w:sz w:val="24"/>
          <w:szCs w:val="24"/>
        </w:rPr>
        <w:t xml:space="preserve">menunjukan bahwa rata-rata gain ternormalisasi kemampuan berpikir logis matematika siswa pada kelas yang diajar dengan model pembelajaran </w:t>
      </w:r>
      <w:proofErr w:type="gramStart"/>
      <w:r w:rsidRPr="0098705F">
        <w:rPr>
          <w:rFonts w:ascii="Times New Roman" w:hAnsi="Times New Roman" w:cs="Times New Roman"/>
          <w:sz w:val="24"/>
          <w:szCs w:val="24"/>
        </w:rPr>
        <w:t>generatif  lebih</w:t>
      </w:r>
      <w:proofErr w:type="gramEnd"/>
      <w:r w:rsidRPr="0098705F">
        <w:rPr>
          <w:rFonts w:ascii="Times New Roman" w:hAnsi="Times New Roman" w:cs="Times New Roman"/>
          <w:sz w:val="24"/>
          <w:szCs w:val="24"/>
        </w:rPr>
        <w:t xml:space="preserve"> besar dari 0.29 (kategori minimal sedang).</w:t>
      </w:r>
    </w:p>
    <w:p w:rsidR="0098705F" w:rsidRPr="0098705F" w:rsidRDefault="0098705F" w:rsidP="0098705F">
      <w:pPr>
        <w:pStyle w:val="ListParagraph"/>
        <w:tabs>
          <w:tab w:val="left" w:pos="3544"/>
        </w:tabs>
        <w:spacing w:line="240" w:lineRule="auto"/>
        <w:ind w:left="0" w:firstLine="851"/>
        <w:jc w:val="both"/>
        <w:rPr>
          <w:rFonts w:ascii="Times New Roman" w:hAnsi="Times New Roman" w:cs="Times New Roman"/>
          <w:sz w:val="24"/>
          <w:szCs w:val="24"/>
          <w:lang w:val="id-ID"/>
        </w:rPr>
      </w:pPr>
    </w:p>
    <w:p w:rsidR="0098705F" w:rsidRPr="0098705F" w:rsidRDefault="0098705F" w:rsidP="0098705F">
      <w:pPr>
        <w:pStyle w:val="ListParagraph"/>
        <w:numPr>
          <w:ilvl w:val="0"/>
          <w:numId w:val="22"/>
        </w:numPr>
        <w:spacing w:line="240" w:lineRule="auto"/>
        <w:ind w:left="426" w:hanging="426"/>
        <w:rPr>
          <w:rFonts w:ascii="Times New Roman" w:hAnsi="Times New Roman" w:cs="Times New Roman"/>
          <w:b/>
          <w:sz w:val="24"/>
          <w:szCs w:val="24"/>
        </w:rPr>
      </w:pPr>
      <w:r w:rsidRPr="0098705F">
        <w:rPr>
          <w:rFonts w:ascii="Times New Roman" w:hAnsi="Times New Roman" w:cs="Times New Roman"/>
          <w:b/>
          <w:sz w:val="24"/>
          <w:szCs w:val="24"/>
        </w:rPr>
        <w:t>Analisis Kualitatif</w:t>
      </w:r>
    </w:p>
    <w:p w:rsidR="0098705F" w:rsidRPr="0098705F" w:rsidRDefault="0098705F" w:rsidP="0098705F">
      <w:pPr>
        <w:pStyle w:val="ListParagraph"/>
        <w:spacing w:line="240" w:lineRule="auto"/>
        <w:ind w:left="0" w:firstLine="426"/>
        <w:jc w:val="both"/>
        <w:rPr>
          <w:rFonts w:ascii="Times New Roman" w:hAnsi="Times New Roman" w:cs="Times New Roman"/>
          <w:sz w:val="24"/>
          <w:szCs w:val="24"/>
        </w:rPr>
      </w:pPr>
      <w:r w:rsidRPr="0098705F">
        <w:rPr>
          <w:rFonts w:ascii="Times New Roman" w:hAnsi="Times New Roman" w:cs="Times New Roman"/>
          <w:sz w:val="24"/>
          <w:szCs w:val="24"/>
          <w:lang w:val="id-ID"/>
        </w:rPr>
        <w:t xml:space="preserve">Adapun deskripsi kemampuan komunikasi matematika subjek dengan kemampuan matematika kategori tinggi, sedang dan rendah dalam menyelesaikan tes kemampuan komunikasi matematika (TKM) yakni sebagai berikut </w:t>
      </w:r>
    </w:p>
    <w:p w:rsidR="0098705F" w:rsidRPr="0098705F" w:rsidRDefault="0098705F" w:rsidP="0098705F">
      <w:pPr>
        <w:spacing w:after="0" w:line="240" w:lineRule="auto"/>
        <w:ind w:left="1800" w:hanging="1080"/>
        <w:jc w:val="both"/>
        <w:rPr>
          <w:rFonts w:ascii="Times New Roman" w:hAnsi="Times New Roman" w:cs="Times New Roman"/>
          <w:sz w:val="24"/>
          <w:szCs w:val="24"/>
        </w:rPr>
      </w:pPr>
      <w:r w:rsidRPr="0098705F">
        <w:rPr>
          <w:rFonts w:ascii="Times New Roman" w:hAnsi="Times New Roman" w:cs="Times New Roman"/>
          <w:sz w:val="24"/>
          <w:szCs w:val="24"/>
        </w:rPr>
        <w:lastRenderedPageBreak/>
        <w:t xml:space="preserve">Tabel </w:t>
      </w:r>
      <w:r w:rsidRPr="0098705F">
        <w:rPr>
          <w:rFonts w:ascii="Times New Roman" w:hAnsi="Times New Roman" w:cs="Times New Roman"/>
          <w:sz w:val="24"/>
          <w:szCs w:val="24"/>
          <w:lang w:val="id-ID"/>
        </w:rPr>
        <w:t xml:space="preserve">1.9 </w:t>
      </w:r>
      <w:r w:rsidRPr="0098705F">
        <w:rPr>
          <w:rFonts w:ascii="Times New Roman" w:hAnsi="Times New Roman" w:cs="Times New Roman"/>
          <w:sz w:val="24"/>
          <w:szCs w:val="24"/>
        </w:rPr>
        <w:t xml:space="preserve"> </w:t>
      </w:r>
      <w:r w:rsidRPr="0098705F">
        <w:rPr>
          <w:rFonts w:ascii="Times New Roman" w:hAnsi="Times New Roman" w:cs="Times New Roman"/>
          <w:sz w:val="24"/>
          <w:szCs w:val="24"/>
          <w:lang w:val="id-ID"/>
        </w:rPr>
        <w:t xml:space="preserve"> Deskripsi</w:t>
      </w:r>
      <w:r w:rsidRPr="0098705F">
        <w:rPr>
          <w:rFonts w:ascii="Times New Roman" w:hAnsi="Times New Roman" w:cs="Times New Roman"/>
          <w:sz w:val="24"/>
          <w:szCs w:val="24"/>
        </w:rPr>
        <w:t xml:space="preserve"> Kemampuan Komunikasi Matematika antara </w:t>
      </w:r>
    </w:p>
    <w:p w:rsidR="0098705F" w:rsidRPr="0098705F" w:rsidRDefault="0098705F" w:rsidP="0098705F">
      <w:pPr>
        <w:spacing w:after="0" w:line="240" w:lineRule="auto"/>
        <w:ind w:left="1843" w:hanging="1123"/>
        <w:jc w:val="both"/>
        <w:rPr>
          <w:rFonts w:ascii="Times New Roman" w:hAnsi="Times New Roman" w:cs="Times New Roman"/>
          <w:sz w:val="24"/>
          <w:szCs w:val="24"/>
          <w:lang w:val="id-ID"/>
        </w:rPr>
      </w:pPr>
      <w:r w:rsidRPr="0098705F">
        <w:rPr>
          <w:rFonts w:ascii="Times New Roman" w:hAnsi="Times New Roman" w:cs="Times New Roman"/>
          <w:sz w:val="24"/>
          <w:szCs w:val="24"/>
        </w:rPr>
        <w:t xml:space="preserve">               </w:t>
      </w:r>
      <w:r w:rsidRPr="0098705F">
        <w:rPr>
          <w:rFonts w:ascii="Times New Roman" w:hAnsi="Times New Roman" w:cs="Times New Roman"/>
          <w:sz w:val="24"/>
          <w:szCs w:val="24"/>
          <w:lang w:val="id-ID"/>
        </w:rPr>
        <w:t xml:space="preserve"> </w:t>
      </w:r>
      <w:proofErr w:type="gramStart"/>
      <w:r w:rsidRPr="0098705F">
        <w:rPr>
          <w:rFonts w:ascii="Times New Roman" w:hAnsi="Times New Roman" w:cs="Times New Roman"/>
          <w:sz w:val="24"/>
          <w:szCs w:val="24"/>
        </w:rPr>
        <w:t>Subjek  KMT1</w:t>
      </w:r>
      <w:proofErr w:type="gramEnd"/>
      <w:r w:rsidRPr="0098705F">
        <w:rPr>
          <w:rFonts w:ascii="Times New Roman" w:hAnsi="Times New Roman" w:cs="Times New Roman"/>
          <w:sz w:val="24"/>
          <w:szCs w:val="24"/>
        </w:rPr>
        <w:t>, KMT2, dan KMT3 dalam menyelesaikan TKM</w:t>
      </w:r>
    </w:p>
    <w:p w:rsidR="0098705F" w:rsidRPr="0098705F" w:rsidRDefault="0098705F" w:rsidP="0098705F">
      <w:pPr>
        <w:spacing w:after="0" w:line="240" w:lineRule="auto"/>
        <w:ind w:left="1800" w:hanging="1080"/>
        <w:jc w:val="both"/>
        <w:rPr>
          <w:rFonts w:ascii="Times New Roman" w:hAnsi="Times New Roman" w:cs="Times New Roman"/>
          <w:sz w:val="24"/>
          <w:szCs w:val="24"/>
          <w:lang w:val="id-ID"/>
        </w:rPr>
      </w:pPr>
    </w:p>
    <w:tbl>
      <w:tblPr>
        <w:tblStyle w:val="TableGrid"/>
        <w:tblW w:w="8755" w:type="dxa"/>
        <w:tblBorders>
          <w:left w:val="none" w:sz="0" w:space="0" w:color="auto"/>
          <w:right w:val="none" w:sz="0" w:space="0" w:color="auto"/>
          <w:insideV w:val="none" w:sz="0" w:space="0" w:color="auto"/>
        </w:tblBorders>
        <w:tblLook w:val="04A0"/>
      </w:tblPr>
      <w:tblGrid>
        <w:gridCol w:w="2943"/>
        <w:gridCol w:w="2977"/>
        <w:gridCol w:w="2835"/>
      </w:tblGrid>
      <w:tr w:rsidR="0098705F" w:rsidRPr="0098705F" w:rsidTr="00551574">
        <w:tc>
          <w:tcPr>
            <w:tcW w:w="8755" w:type="dxa"/>
            <w:gridSpan w:val="3"/>
          </w:tcPr>
          <w:p w:rsidR="0098705F" w:rsidRPr="0098705F" w:rsidRDefault="0098705F" w:rsidP="00551574">
            <w:pPr>
              <w:contextualSpacing/>
              <w:jc w:val="center"/>
              <w:rPr>
                <w:rFonts w:ascii="Times New Roman" w:hAnsi="Times New Roman" w:cs="Times New Roman"/>
                <w:b/>
                <w:sz w:val="24"/>
                <w:szCs w:val="24"/>
                <w:lang w:val="id-ID"/>
              </w:rPr>
            </w:pPr>
            <w:r w:rsidRPr="0098705F">
              <w:rPr>
                <w:rFonts w:ascii="Times New Roman" w:hAnsi="Times New Roman" w:cs="Times New Roman"/>
                <w:b/>
                <w:sz w:val="24"/>
                <w:szCs w:val="24"/>
              </w:rPr>
              <w:t xml:space="preserve">Kemampuan </w:t>
            </w:r>
            <w:r w:rsidRPr="0098705F">
              <w:rPr>
                <w:rFonts w:ascii="Times New Roman" w:hAnsi="Times New Roman" w:cs="Times New Roman"/>
                <w:b/>
                <w:sz w:val="24"/>
                <w:szCs w:val="24"/>
                <w:lang w:val="id-ID"/>
              </w:rPr>
              <w:t>Menyatakan Ide-ide Matematika melalui Tulisan dan Menggambarkannya</w:t>
            </w:r>
          </w:p>
          <w:p w:rsidR="0098705F" w:rsidRPr="0098705F" w:rsidRDefault="0098705F" w:rsidP="00551574">
            <w:pPr>
              <w:contextualSpacing/>
              <w:jc w:val="center"/>
              <w:rPr>
                <w:rFonts w:ascii="Times New Roman" w:hAnsi="Times New Roman" w:cs="Times New Roman"/>
                <w:sz w:val="24"/>
                <w:szCs w:val="24"/>
                <w:lang w:val="id-ID"/>
              </w:rPr>
            </w:pPr>
          </w:p>
        </w:tc>
      </w:tr>
      <w:tr w:rsidR="0098705F" w:rsidRPr="0098705F" w:rsidTr="00551574">
        <w:tc>
          <w:tcPr>
            <w:tcW w:w="2943" w:type="dxa"/>
          </w:tcPr>
          <w:p w:rsidR="0098705F" w:rsidRPr="0098705F" w:rsidRDefault="0098705F" w:rsidP="00551574">
            <w:pPr>
              <w:contextualSpacing/>
              <w:jc w:val="center"/>
              <w:rPr>
                <w:rFonts w:ascii="Times New Roman" w:hAnsi="Times New Roman" w:cs="Times New Roman"/>
                <w:b/>
                <w:sz w:val="24"/>
                <w:szCs w:val="24"/>
                <w:lang w:val="id-ID"/>
              </w:rPr>
            </w:pPr>
            <w:r w:rsidRPr="0098705F">
              <w:rPr>
                <w:rFonts w:ascii="Times New Roman" w:hAnsi="Times New Roman" w:cs="Times New Roman"/>
                <w:b/>
                <w:sz w:val="24"/>
                <w:szCs w:val="24"/>
                <w:lang w:val="id-ID"/>
              </w:rPr>
              <w:t>KMT1</w:t>
            </w:r>
          </w:p>
        </w:tc>
        <w:tc>
          <w:tcPr>
            <w:tcW w:w="2977" w:type="dxa"/>
          </w:tcPr>
          <w:p w:rsidR="0098705F" w:rsidRPr="0098705F" w:rsidRDefault="0098705F" w:rsidP="00551574">
            <w:pPr>
              <w:contextualSpacing/>
              <w:jc w:val="center"/>
              <w:rPr>
                <w:rFonts w:ascii="Times New Roman" w:hAnsi="Times New Roman" w:cs="Times New Roman"/>
                <w:b/>
                <w:sz w:val="24"/>
                <w:szCs w:val="24"/>
              </w:rPr>
            </w:pPr>
            <w:r w:rsidRPr="0098705F">
              <w:rPr>
                <w:rFonts w:ascii="Times New Roman" w:hAnsi="Times New Roman" w:cs="Times New Roman"/>
                <w:b/>
                <w:sz w:val="24"/>
                <w:szCs w:val="24"/>
                <w:lang w:val="id-ID"/>
              </w:rPr>
              <w:t>KMT</w:t>
            </w:r>
            <w:r w:rsidRPr="0098705F">
              <w:rPr>
                <w:rFonts w:ascii="Times New Roman" w:hAnsi="Times New Roman" w:cs="Times New Roman"/>
                <w:b/>
                <w:sz w:val="24"/>
                <w:szCs w:val="24"/>
              </w:rPr>
              <w:t>2</w:t>
            </w:r>
          </w:p>
        </w:tc>
        <w:tc>
          <w:tcPr>
            <w:tcW w:w="2835" w:type="dxa"/>
          </w:tcPr>
          <w:p w:rsidR="0098705F" w:rsidRPr="0098705F" w:rsidRDefault="0098705F" w:rsidP="00551574">
            <w:pPr>
              <w:contextualSpacing/>
              <w:jc w:val="center"/>
              <w:rPr>
                <w:rFonts w:ascii="Times New Roman" w:hAnsi="Times New Roman" w:cs="Times New Roman"/>
                <w:b/>
                <w:sz w:val="24"/>
                <w:szCs w:val="24"/>
              </w:rPr>
            </w:pPr>
            <w:r w:rsidRPr="0098705F">
              <w:rPr>
                <w:rFonts w:ascii="Times New Roman" w:hAnsi="Times New Roman" w:cs="Times New Roman"/>
                <w:b/>
                <w:sz w:val="24"/>
                <w:szCs w:val="24"/>
                <w:lang w:val="id-ID"/>
              </w:rPr>
              <w:t>KMT</w:t>
            </w:r>
            <w:r w:rsidRPr="0098705F">
              <w:rPr>
                <w:rFonts w:ascii="Times New Roman" w:hAnsi="Times New Roman" w:cs="Times New Roman"/>
                <w:b/>
                <w:sz w:val="24"/>
                <w:szCs w:val="24"/>
              </w:rPr>
              <w:t>3</w:t>
            </w:r>
          </w:p>
        </w:tc>
      </w:tr>
      <w:tr w:rsidR="0098705F" w:rsidRPr="0098705F" w:rsidTr="00551574">
        <w:tc>
          <w:tcPr>
            <w:tcW w:w="2943" w:type="dxa"/>
          </w:tcPr>
          <w:p w:rsidR="0098705F" w:rsidRPr="0098705F" w:rsidRDefault="0098705F" w:rsidP="00551574">
            <w:pPr>
              <w:ind w:right="-108"/>
              <w:contextualSpacing/>
              <w:rPr>
                <w:rFonts w:ascii="Times New Roman" w:hAnsi="Times New Roman" w:cs="Times New Roman"/>
                <w:sz w:val="24"/>
                <w:szCs w:val="24"/>
                <w:lang w:val="id-ID"/>
              </w:rPr>
            </w:pPr>
          </w:p>
          <w:p w:rsidR="0098705F" w:rsidRPr="0098705F" w:rsidRDefault="0098705F" w:rsidP="00551574">
            <w:pPr>
              <w:ind w:right="-108"/>
              <w:contextualSpacing/>
              <w:rPr>
                <w:rFonts w:ascii="Times New Roman" w:hAnsi="Times New Roman" w:cs="Times New Roman"/>
                <w:sz w:val="24"/>
                <w:szCs w:val="24"/>
                <w:lang w:val="id-ID"/>
              </w:rPr>
            </w:pPr>
            <w:r w:rsidRPr="0098705F">
              <w:rPr>
                <w:rFonts w:ascii="Times New Roman" w:hAnsi="Times New Roman" w:cs="Times New Roman"/>
                <w:sz w:val="24"/>
                <w:szCs w:val="24"/>
                <w:lang w:val="id-ID"/>
              </w:rPr>
              <w:t>Siswa dapat membuat sketsa/gambar dari ide-ide matematika yang dimiliki sesuai dengan maksud soal namun belum tepat selanjutnya siswa dapat menuliskan ide-ide matematika yang dimiliki dalam bentuk persamaan dengan tepat dan menyimpulkannya</w:t>
            </w:r>
          </w:p>
        </w:tc>
        <w:tc>
          <w:tcPr>
            <w:tcW w:w="2977" w:type="dxa"/>
          </w:tcPr>
          <w:p w:rsidR="0098705F" w:rsidRPr="0098705F" w:rsidRDefault="0098705F" w:rsidP="00551574">
            <w:pPr>
              <w:contextualSpacing/>
              <w:rPr>
                <w:rFonts w:ascii="Times New Roman" w:hAnsi="Times New Roman" w:cs="Times New Roman"/>
                <w:sz w:val="24"/>
                <w:szCs w:val="24"/>
                <w:lang w:val="id-ID"/>
              </w:rPr>
            </w:pPr>
          </w:p>
          <w:p w:rsidR="0098705F" w:rsidRPr="0098705F" w:rsidRDefault="0098705F" w:rsidP="00551574">
            <w:pPr>
              <w:contextualSpacing/>
              <w:rPr>
                <w:rFonts w:ascii="Times New Roman" w:hAnsi="Times New Roman" w:cs="Times New Roman"/>
                <w:sz w:val="24"/>
                <w:szCs w:val="24"/>
                <w:lang w:val="id-ID"/>
              </w:rPr>
            </w:pPr>
            <w:r w:rsidRPr="0098705F">
              <w:rPr>
                <w:rFonts w:ascii="Times New Roman" w:hAnsi="Times New Roman" w:cs="Times New Roman"/>
                <w:sz w:val="24"/>
                <w:szCs w:val="24"/>
                <w:lang w:val="id-ID"/>
              </w:rPr>
              <w:t>Siswa dapat membuat sketsa/gambar dari ide-ide matematika yang dimiliki sesuai dengan maksud soal dan tepat selanjutnya siswa dapat menuliskan ide-ide matematika yang dimiliki dalam bentuk persamaan dengan tepat dan menyimpulkannya</w:t>
            </w:r>
          </w:p>
        </w:tc>
        <w:tc>
          <w:tcPr>
            <w:tcW w:w="2835" w:type="dxa"/>
          </w:tcPr>
          <w:p w:rsidR="0098705F" w:rsidRPr="0098705F" w:rsidRDefault="0098705F" w:rsidP="00551574">
            <w:pPr>
              <w:contextualSpacing/>
              <w:rPr>
                <w:rFonts w:ascii="Times New Roman" w:hAnsi="Times New Roman" w:cs="Times New Roman"/>
                <w:sz w:val="24"/>
                <w:szCs w:val="24"/>
                <w:lang w:val="id-ID"/>
              </w:rPr>
            </w:pPr>
          </w:p>
          <w:p w:rsidR="0098705F" w:rsidRPr="0098705F" w:rsidRDefault="0098705F" w:rsidP="00551574">
            <w:pPr>
              <w:contextualSpacing/>
              <w:rPr>
                <w:rFonts w:ascii="Times New Roman" w:hAnsi="Times New Roman" w:cs="Times New Roman"/>
                <w:sz w:val="24"/>
                <w:szCs w:val="24"/>
                <w:lang w:val="id-ID"/>
              </w:rPr>
            </w:pPr>
            <w:r w:rsidRPr="0098705F">
              <w:rPr>
                <w:rFonts w:ascii="Times New Roman" w:hAnsi="Times New Roman" w:cs="Times New Roman"/>
                <w:sz w:val="24"/>
                <w:szCs w:val="24"/>
                <w:lang w:val="id-ID"/>
              </w:rPr>
              <w:t>Siswa dapat membuat sketsa/gambar dari ide-ide matematika yang dimiliki sesuai dengan maksud soal namun belum tepat selanjutnya siswa dapat menuliskan ide-ide matematika yang dimiliki dalam bentuk persamaan dengan tepat dan menyimpulkannya</w:t>
            </w:r>
          </w:p>
          <w:p w:rsidR="0098705F" w:rsidRPr="0098705F" w:rsidRDefault="0098705F" w:rsidP="00551574">
            <w:pPr>
              <w:contextualSpacing/>
              <w:rPr>
                <w:rFonts w:ascii="Times New Roman" w:hAnsi="Times New Roman" w:cs="Times New Roman"/>
                <w:sz w:val="24"/>
                <w:szCs w:val="24"/>
                <w:lang w:val="id-ID"/>
              </w:rPr>
            </w:pPr>
          </w:p>
        </w:tc>
      </w:tr>
      <w:tr w:rsidR="0098705F" w:rsidRPr="0098705F" w:rsidTr="00551574">
        <w:tc>
          <w:tcPr>
            <w:tcW w:w="8755" w:type="dxa"/>
            <w:gridSpan w:val="3"/>
          </w:tcPr>
          <w:p w:rsidR="0098705F" w:rsidRPr="0098705F" w:rsidRDefault="0098705F" w:rsidP="00551574">
            <w:pPr>
              <w:contextualSpacing/>
              <w:jc w:val="center"/>
              <w:rPr>
                <w:rFonts w:ascii="Times New Roman" w:hAnsi="Times New Roman" w:cs="Times New Roman"/>
                <w:sz w:val="24"/>
                <w:szCs w:val="24"/>
                <w:lang w:val="id-ID"/>
              </w:rPr>
            </w:pPr>
            <w:r w:rsidRPr="0098705F">
              <w:rPr>
                <w:rFonts w:ascii="Times New Roman" w:hAnsi="Times New Roman" w:cs="Times New Roman"/>
                <w:b/>
                <w:sz w:val="24"/>
                <w:szCs w:val="24"/>
              </w:rPr>
              <w:t xml:space="preserve">Kemampuan </w:t>
            </w:r>
            <w:r w:rsidRPr="0098705F">
              <w:rPr>
                <w:rFonts w:ascii="Times New Roman" w:hAnsi="Times New Roman" w:cs="Times New Roman"/>
                <w:b/>
                <w:sz w:val="24"/>
                <w:szCs w:val="24"/>
                <w:lang w:val="id-ID"/>
              </w:rPr>
              <w:t>Menginterpretasikan dan Mengevaluasi Ide-ide Matematis Secara Tertulis</w:t>
            </w:r>
          </w:p>
        </w:tc>
      </w:tr>
      <w:tr w:rsidR="0098705F" w:rsidRPr="0098705F" w:rsidTr="00551574">
        <w:tc>
          <w:tcPr>
            <w:tcW w:w="2943" w:type="dxa"/>
          </w:tcPr>
          <w:p w:rsidR="0098705F" w:rsidRPr="0098705F" w:rsidRDefault="0098705F" w:rsidP="00551574">
            <w:pPr>
              <w:contextualSpacing/>
              <w:jc w:val="center"/>
              <w:rPr>
                <w:rFonts w:ascii="Times New Roman" w:hAnsi="Times New Roman" w:cs="Times New Roman"/>
                <w:b/>
                <w:sz w:val="24"/>
                <w:szCs w:val="24"/>
                <w:lang w:val="id-ID"/>
              </w:rPr>
            </w:pPr>
            <w:r w:rsidRPr="0098705F">
              <w:rPr>
                <w:rFonts w:ascii="Times New Roman" w:hAnsi="Times New Roman" w:cs="Times New Roman"/>
                <w:b/>
                <w:sz w:val="24"/>
                <w:szCs w:val="24"/>
                <w:lang w:val="id-ID"/>
              </w:rPr>
              <w:t>KMT1</w:t>
            </w:r>
          </w:p>
        </w:tc>
        <w:tc>
          <w:tcPr>
            <w:tcW w:w="2977" w:type="dxa"/>
          </w:tcPr>
          <w:p w:rsidR="0098705F" w:rsidRPr="0098705F" w:rsidRDefault="0098705F" w:rsidP="00551574">
            <w:pPr>
              <w:contextualSpacing/>
              <w:jc w:val="center"/>
              <w:rPr>
                <w:rFonts w:ascii="Times New Roman" w:hAnsi="Times New Roman" w:cs="Times New Roman"/>
                <w:b/>
                <w:sz w:val="24"/>
                <w:szCs w:val="24"/>
              </w:rPr>
            </w:pPr>
            <w:r w:rsidRPr="0098705F">
              <w:rPr>
                <w:rFonts w:ascii="Times New Roman" w:hAnsi="Times New Roman" w:cs="Times New Roman"/>
                <w:b/>
                <w:sz w:val="24"/>
                <w:szCs w:val="24"/>
                <w:lang w:val="id-ID"/>
              </w:rPr>
              <w:t>KMT</w:t>
            </w:r>
            <w:r w:rsidRPr="0098705F">
              <w:rPr>
                <w:rFonts w:ascii="Times New Roman" w:hAnsi="Times New Roman" w:cs="Times New Roman"/>
                <w:b/>
                <w:sz w:val="24"/>
                <w:szCs w:val="24"/>
              </w:rPr>
              <w:t>2</w:t>
            </w:r>
          </w:p>
        </w:tc>
        <w:tc>
          <w:tcPr>
            <w:tcW w:w="2835" w:type="dxa"/>
          </w:tcPr>
          <w:p w:rsidR="0098705F" w:rsidRPr="0098705F" w:rsidRDefault="0098705F" w:rsidP="00551574">
            <w:pPr>
              <w:contextualSpacing/>
              <w:jc w:val="center"/>
              <w:rPr>
                <w:rFonts w:ascii="Times New Roman" w:hAnsi="Times New Roman" w:cs="Times New Roman"/>
                <w:b/>
                <w:sz w:val="24"/>
                <w:szCs w:val="24"/>
              </w:rPr>
            </w:pPr>
            <w:r w:rsidRPr="0098705F">
              <w:rPr>
                <w:rFonts w:ascii="Times New Roman" w:hAnsi="Times New Roman" w:cs="Times New Roman"/>
                <w:b/>
                <w:sz w:val="24"/>
                <w:szCs w:val="24"/>
                <w:lang w:val="id-ID"/>
              </w:rPr>
              <w:t>KMT</w:t>
            </w:r>
            <w:r w:rsidRPr="0098705F">
              <w:rPr>
                <w:rFonts w:ascii="Times New Roman" w:hAnsi="Times New Roman" w:cs="Times New Roman"/>
                <w:b/>
                <w:sz w:val="24"/>
                <w:szCs w:val="24"/>
              </w:rPr>
              <w:t>3</w:t>
            </w:r>
          </w:p>
        </w:tc>
      </w:tr>
      <w:tr w:rsidR="0098705F" w:rsidRPr="0098705F" w:rsidTr="00551574">
        <w:trPr>
          <w:trHeight w:val="1250"/>
        </w:trPr>
        <w:tc>
          <w:tcPr>
            <w:tcW w:w="2943" w:type="dxa"/>
          </w:tcPr>
          <w:p w:rsidR="0098705F" w:rsidRPr="0098705F" w:rsidRDefault="0098705F" w:rsidP="00551574">
            <w:pPr>
              <w:contextualSpacing/>
              <w:rPr>
                <w:rFonts w:ascii="Times New Roman" w:hAnsi="Times New Roman" w:cs="Times New Roman"/>
                <w:sz w:val="24"/>
                <w:szCs w:val="24"/>
                <w:lang w:val="id-ID"/>
              </w:rPr>
            </w:pPr>
            <w:r w:rsidRPr="0098705F">
              <w:rPr>
                <w:rFonts w:ascii="Times New Roman" w:hAnsi="Times New Roman" w:cs="Times New Roman"/>
                <w:sz w:val="24"/>
                <w:szCs w:val="24"/>
                <w:lang w:val="id-ID"/>
              </w:rPr>
              <w:t>Siswa dapat menuliskan sebagian besar alasan/bukti yang tepat dalam menjawab soal selanjutnya siswa dapat menuliskan kesimpulan jawaban dalam menyelesaikan masalah yang diberikan</w:t>
            </w:r>
          </w:p>
        </w:tc>
        <w:tc>
          <w:tcPr>
            <w:tcW w:w="2977" w:type="dxa"/>
          </w:tcPr>
          <w:p w:rsidR="0098705F" w:rsidRPr="0098705F" w:rsidRDefault="0098705F" w:rsidP="00551574">
            <w:pPr>
              <w:contextualSpacing/>
              <w:rPr>
                <w:rFonts w:ascii="Times New Roman" w:hAnsi="Times New Roman" w:cs="Times New Roman"/>
                <w:sz w:val="24"/>
                <w:szCs w:val="24"/>
                <w:lang w:val="id-ID"/>
              </w:rPr>
            </w:pPr>
            <w:r w:rsidRPr="0098705F">
              <w:rPr>
                <w:rFonts w:ascii="Times New Roman" w:hAnsi="Times New Roman" w:cs="Times New Roman"/>
                <w:sz w:val="24"/>
                <w:szCs w:val="24"/>
                <w:lang w:val="id-ID"/>
              </w:rPr>
              <w:t>Siswa dapat menuliskan sebagian besar alasan/bukti yang tepat dalam menjawab soal selanjutnya siswa dapat menuliskan kesimpulan jawaban dalam menyelesaikan masalah yang diberikan</w:t>
            </w:r>
          </w:p>
        </w:tc>
        <w:tc>
          <w:tcPr>
            <w:tcW w:w="2835" w:type="dxa"/>
          </w:tcPr>
          <w:p w:rsidR="0098705F" w:rsidRPr="0098705F" w:rsidRDefault="0098705F" w:rsidP="00551574">
            <w:pPr>
              <w:contextualSpacing/>
              <w:rPr>
                <w:rFonts w:ascii="Times New Roman" w:hAnsi="Times New Roman" w:cs="Times New Roman"/>
                <w:sz w:val="24"/>
                <w:szCs w:val="24"/>
              </w:rPr>
            </w:pPr>
            <w:r w:rsidRPr="0098705F">
              <w:rPr>
                <w:rFonts w:ascii="Times New Roman" w:hAnsi="Times New Roman" w:cs="Times New Roman"/>
                <w:sz w:val="24"/>
                <w:szCs w:val="24"/>
                <w:lang w:val="id-ID"/>
              </w:rPr>
              <w:t>Siswa dapat menuliskan sebagian besar alasan/bukti yang tepat dalam menjawab soal selanjutnya siswa dapat menuliskan kesimpulan jawaban dalam menyelesaikan masalah yang diberikan</w:t>
            </w:r>
          </w:p>
        </w:tc>
      </w:tr>
      <w:tr w:rsidR="0098705F" w:rsidRPr="0098705F" w:rsidTr="00551574">
        <w:tc>
          <w:tcPr>
            <w:tcW w:w="8755" w:type="dxa"/>
            <w:gridSpan w:val="3"/>
          </w:tcPr>
          <w:p w:rsidR="0098705F" w:rsidRPr="0098705F" w:rsidRDefault="0098705F" w:rsidP="00551574">
            <w:pPr>
              <w:contextualSpacing/>
              <w:jc w:val="center"/>
              <w:rPr>
                <w:rFonts w:ascii="Times New Roman" w:hAnsi="Times New Roman" w:cs="Times New Roman"/>
                <w:sz w:val="24"/>
                <w:szCs w:val="24"/>
                <w:lang w:val="id-ID"/>
              </w:rPr>
            </w:pPr>
            <w:r w:rsidRPr="0098705F">
              <w:rPr>
                <w:rFonts w:ascii="Times New Roman" w:hAnsi="Times New Roman" w:cs="Times New Roman"/>
                <w:b/>
                <w:sz w:val="24"/>
                <w:szCs w:val="24"/>
              </w:rPr>
              <w:t xml:space="preserve">Kemampuan </w:t>
            </w:r>
            <w:r w:rsidRPr="0098705F">
              <w:rPr>
                <w:rFonts w:ascii="Times New Roman" w:hAnsi="Times New Roman" w:cs="Times New Roman"/>
                <w:b/>
                <w:sz w:val="24"/>
                <w:szCs w:val="24"/>
                <w:lang w:val="id-ID"/>
              </w:rPr>
              <w:t>dalam Menggunakan Istilah-istilah,Notasi-notasi Matematika dan Struktur-strukturnya untuk Memodelkan Situasi atau Permasalahan Matematika</w:t>
            </w:r>
          </w:p>
        </w:tc>
      </w:tr>
      <w:tr w:rsidR="0098705F" w:rsidRPr="0098705F" w:rsidTr="00551574">
        <w:tc>
          <w:tcPr>
            <w:tcW w:w="2943" w:type="dxa"/>
          </w:tcPr>
          <w:p w:rsidR="0098705F" w:rsidRPr="0098705F" w:rsidRDefault="0098705F" w:rsidP="00551574">
            <w:pPr>
              <w:contextualSpacing/>
              <w:jc w:val="center"/>
              <w:rPr>
                <w:rFonts w:ascii="Times New Roman" w:hAnsi="Times New Roman" w:cs="Times New Roman"/>
                <w:b/>
                <w:sz w:val="24"/>
                <w:szCs w:val="24"/>
                <w:lang w:val="id-ID"/>
              </w:rPr>
            </w:pPr>
            <w:r w:rsidRPr="0098705F">
              <w:rPr>
                <w:rFonts w:ascii="Times New Roman" w:hAnsi="Times New Roman" w:cs="Times New Roman"/>
                <w:b/>
                <w:sz w:val="24"/>
                <w:szCs w:val="24"/>
                <w:lang w:val="id-ID"/>
              </w:rPr>
              <w:t>KMT1</w:t>
            </w:r>
          </w:p>
        </w:tc>
        <w:tc>
          <w:tcPr>
            <w:tcW w:w="2977" w:type="dxa"/>
          </w:tcPr>
          <w:p w:rsidR="0098705F" w:rsidRPr="0098705F" w:rsidRDefault="0098705F" w:rsidP="00551574">
            <w:pPr>
              <w:contextualSpacing/>
              <w:jc w:val="center"/>
              <w:rPr>
                <w:rFonts w:ascii="Times New Roman" w:hAnsi="Times New Roman" w:cs="Times New Roman"/>
                <w:b/>
                <w:sz w:val="24"/>
                <w:szCs w:val="24"/>
              </w:rPr>
            </w:pPr>
            <w:r w:rsidRPr="0098705F">
              <w:rPr>
                <w:rFonts w:ascii="Times New Roman" w:hAnsi="Times New Roman" w:cs="Times New Roman"/>
                <w:b/>
                <w:sz w:val="24"/>
                <w:szCs w:val="24"/>
                <w:lang w:val="id-ID"/>
              </w:rPr>
              <w:t>KMT</w:t>
            </w:r>
            <w:r w:rsidRPr="0098705F">
              <w:rPr>
                <w:rFonts w:ascii="Times New Roman" w:hAnsi="Times New Roman" w:cs="Times New Roman"/>
                <w:b/>
                <w:sz w:val="24"/>
                <w:szCs w:val="24"/>
              </w:rPr>
              <w:t>2</w:t>
            </w:r>
          </w:p>
        </w:tc>
        <w:tc>
          <w:tcPr>
            <w:tcW w:w="2835" w:type="dxa"/>
          </w:tcPr>
          <w:p w:rsidR="0098705F" w:rsidRPr="0098705F" w:rsidRDefault="0098705F" w:rsidP="00551574">
            <w:pPr>
              <w:contextualSpacing/>
              <w:jc w:val="center"/>
              <w:rPr>
                <w:rFonts w:ascii="Times New Roman" w:hAnsi="Times New Roman" w:cs="Times New Roman"/>
                <w:b/>
                <w:sz w:val="24"/>
                <w:szCs w:val="24"/>
              </w:rPr>
            </w:pPr>
            <w:r w:rsidRPr="0098705F">
              <w:rPr>
                <w:rFonts w:ascii="Times New Roman" w:hAnsi="Times New Roman" w:cs="Times New Roman"/>
                <w:b/>
                <w:sz w:val="24"/>
                <w:szCs w:val="24"/>
                <w:lang w:val="id-ID"/>
              </w:rPr>
              <w:t>KMT</w:t>
            </w:r>
            <w:r w:rsidRPr="0098705F">
              <w:rPr>
                <w:rFonts w:ascii="Times New Roman" w:hAnsi="Times New Roman" w:cs="Times New Roman"/>
                <w:b/>
                <w:sz w:val="24"/>
                <w:szCs w:val="24"/>
              </w:rPr>
              <w:t>3</w:t>
            </w:r>
          </w:p>
        </w:tc>
      </w:tr>
      <w:tr w:rsidR="0098705F" w:rsidRPr="0098705F" w:rsidTr="00551574">
        <w:tc>
          <w:tcPr>
            <w:tcW w:w="2943" w:type="dxa"/>
          </w:tcPr>
          <w:p w:rsidR="0098705F" w:rsidRPr="0098705F" w:rsidRDefault="0098705F" w:rsidP="00551574">
            <w:pPr>
              <w:tabs>
                <w:tab w:val="left" w:pos="657"/>
              </w:tabs>
              <w:contextualSpacing/>
              <w:rPr>
                <w:rFonts w:ascii="Times New Roman" w:hAnsi="Times New Roman" w:cs="Times New Roman"/>
                <w:sz w:val="24"/>
                <w:szCs w:val="24"/>
                <w:lang w:val="id-ID"/>
              </w:rPr>
            </w:pPr>
            <w:r w:rsidRPr="0098705F">
              <w:rPr>
                <w:rFonts w:ascii="Times New Roman" w:hAnsi="Times New Roman" w:cs="Times New Roman"/>
                <w:sz w:val="24"/>
                <w:szCs w:val="24"/>
                <w:lang w:val="id-ID"/>
              </w:rPr>
              <w:t>Siswa dapat menuliskan seluruh istilah-istilah,notasi-notasi dan struktur matematika dengan tepat untuk menjawab soal selanjutnya siswa dapat mengubah masalah matematika ke dalam model matematika dan menyelesaikannya</w:t>
            </w:r>
          </w:p>
        </w:tc>
        <w:tc>
          <w:tcPr>
            <w:tcW w:w="2977" w:type="dxa"/>
          </w:tcPr>
          <w:p w:rsidR="0098705F" w:rsidRPr="0098705F" w:rsidRDefault="0098705F" w:rsidP="00551574">
            <w:pPr>
              <w:contextualSpacing/>
              <w:rPr>
                <w:rFonts w:ascii="Times New Roman" w:hAnsi="Times New Roman" w:cs="Times New Roman"/>
                <w:sz w:val="24"/>
                <w:szCs w:val="24"/>
              </w:rPr>
            </w:pPr>
            <w:r w:rsidRPr="0098705F">
              <w:rPr>
                <w:rFonts w:ascii="Times New Roman" w:hAnsi="Times New Roman" w:cs="Times New Roman"/>
                <w:sz w:val="24"/>
                <w:szCs w:val="24"/>
                <w:lang w:val="id-ID"/>
              </w:rPr>
              <w:t>Siswa dapat menuliskan sebagian besar istilah-istilah,notasi-notasi dan struktur matematika dengan tepat untuk menjawab soal selanjutnya siswa dapat mengubah masalah matematika ke dalam model matematika dan menyelesaikannya</w:t>
            </w:r>
          </w:p>
        </w:tc>
        <w:tc>
          <w:tcPr>
            <w:tcW w:w="2835" w:type="dxa"/>
          </w:tcPr>
          <w:p w:rsidR="0098705F" w:rsidRPr="0098705F" w:rsidRDefault="0098705F" w:rsidP="00551574">
            <w:pPr>
              <w:contextualSpacing/>
              <w:rPr>
                <w:rFonts w:ascii="Times New Roman" w:hAnsi="Times New Roman" w:cs="Times New Roman"/>
                <w:sz w:val="24"/>
                <w:szCs w:val="24"/>
                <w:lang w:val="id-ID"/>
              </w:rPr>
            </w:pPr>
            <w:r w:rsidRPr="0098705F">
              <w:rPr>
                <w:rFonts w:ascii="Times New Roman" w:hAnsi="Times New Roman" w:cs="Times New Roman"/>
                <w:sz w:val="24"/>
                <w:szCs w:val="24"/>
                <w:lang w:val="id-ID"/>
              </w:rPr>
              <w:t>Siswa dapat menuliskan sebagian besar istilah-istilah,notasi-notasi dan struktur matematika dengan tepat untuk menjawab soal selanjutnya siswa dapat mengubah masalah matematika ke dalam model matematika dan menyelesaikannya</w:t>
            </w:r>
          </w:p>
        </w:tc>
      </w:tr>
    </w:tbl>
    <w:p w:rsidR="0098705F" w:rsidRPr="0098705F" w:rsidRDefault="0098705F" w:rsidP="0098705F">
      <w:pPr>
        <w:spacing w:line="240" w:lineRule="auto"/>
        <w:contextualSpacing/>
        <w:jc w:val="both"/>
        <w:rPr>
          <w:rFonts w:ascii="Times New Roman" w:hAnsi="Times New Roman" w:cs="Times New Roman"/>
          <w:sz w:val="24"/>
          <w:szCs w:val="24"/>
          <w:lang w:val="id-ID"/>
        </w:rPr>
      </w:pPr>
    </w:p>
    <w:p w:rsidR="0098705F" w:rsidRPr="0098705F" w:rsidRDefault="0098705F" w:rsidP="0098705F">
      <w:pPr>
        <w:spacing w:line="240" w:lineRule="auto"/>
        <w:ind w:firstLine="720"/>
        <w:contextualSpacing/>
        <w:jc w:val="both"/>
        <w:rPr>
          <w:rFonts w:ascii="Times New Roman" w:hAnsi="Times New Roman" w:cs="Times New Roman"/>
          <w:sz w:val="24"/>
          <w:szCs w:val="24"/>
          <w:lang w:val="id-ID"/>
        </w:rPr>
      </w:pPr>
      <w:r w:rsidRPr="0098705F">
        <w:rPr>
          <w:rFonts w:ascii="Times New Roman" w:hAnsi="Times New Roman" w:cs="Times New Roman"/>
          <w:sz w:val="24"/>
          <w:szCs w:val="24"/>
          <w:lang w:val="id-ID"/>
        </w:rPr>
        <w:lastRenderedPageBreak/>
        <w:t>Selanjutnya adapun deskripsi kemampuan berpikir logis matematika subjek dengan kemampuan matematika kategori tinggi, sedang dan rendah dalam menyelesaikan tes kemampuan berpikir logis (TBL) yakni sebagai berikut</w:t>
      </w:r>
    </w:p>
    <w:p w:rsidR="0098705F" w:rsidRPr="0098705F" w:rsidRDefault="0098705F" w:rsidP="0098705F">
      <w:pPr>
        <w:spacing w:line="240" w:lineRule="auto"/>
        <w:ind w:firstLine="720"/>
        <w:contextualSpacing/>
        <w:jc w:val="both"/>
        <w:rPr>
          <w:rFonts w:ascii="Times New Roman" w:hAnsi="Times New Roman" w:cs="Times New Roman"/>
          <w:sz w:val="24"/>
          <w:szCs w:val="24"/>
          <w:lang w:val="id-ID"/>
        </w:rPr>
      </w:pPr>
    </w:p>
    <w:p w:rsidR="0098705F" w:rsidRPr="0098705F" w:rsidRDefault="0098705F" w:rsidP="0098705F">
      <w:pPr>
        <w:spacing w:after="0" w:line="240" w:lineRule="auto"/>
        <w:ind w:left="2127" w:hanging="1222"/>
        <w:jc w:val="both"/>
        <w:rPr>
          <w:rFonts w:ascii="Times New Roman" w:hAnsi="Times New Roman" w:cs="Times New Roman"/>
          <w:sz w:val="24"/>
          <w:szCs w:val="24"/>
          <w:lang w:val="id-ID"/>
        </w:rPr>
      </w:pPr>
      <w:r w:rsidRPr="0098705F">
        <w:rPr>
          <w:rFonts w:ascii="Times New Roman" w:hAnsi="Times New Roman" w:cs="Times New Roman"/>
          <w:sz w:val="24"/>
          <w:szCs w:val="24"/>
        </w:rPr>
        <w:t xml:space="preserve">Tabel </w:t>
      </w:r>
      <w:r w:rsidRPr="0098705F">
        <w:rPr>
          <w:rFonts w:ascii="Times New Roman" w:hAnsi="Times New Roman" w:cs="Times New Roman"/>
          <w:sz w:val="24"/>
          <w:szCs w:val="24"/>
          <w:lang w:val="id-ID"/>
        </w:rPr>
        <w:t>1.10</w:t>
      </w:r>
      <w:r w:rsidRPr="0098705F">
        <w:rPr>
          <w:rFonts w:ascii="Times New Roman" w:hAnsi="Times New Roman" w:cs="Times New Roman"/>
          <w:sz w:val="24"/>
          <w:szCs w:val="24"/>
        </w:rPr>
        <w:t xml:space="preserve"> Perbandingan Kemampuan Berpikir Logis antara Subjek   </w:t>
      </w:r>
      <w:r w:rsidRPr="0098705F">
        <w:rPr>
          <w:rFonts w:ascii="Times New Roman" w:hAnsi="Times New Roman" w:cs="Times New Roman"/>
          <w:sz w:val="24"/>
          <w:szCs w:val="24"/>
          <w:lang w:val="id-ID"/>
        </w:rPr>
        <w:t xml:space="preserve"> </w:t>
      </w:r>
      <w:r w:rsidRPr="0098705F">
        <w:rPr>
          <w:rFonts w:ascii="Times New Roman" w:hAnsi="Times New Roman" w:cs="Times New Roman"/>
          <w:sz w:val="24"/>
          <w:szCs w:val="24"/>
        </w:rPr>
        <w:t>KMT1,</w:t>
      </w:r>
      <w:r w:rsidRPr="0098705F">
        <w:rPr>
          <w:rFonts w:ascii="Times New Roman" w:hAnsi="Times New Roman" w:cs="Times New Roman"/>
          <w:sz w:val="24"/>
          <w:szCs w:val="24"/>
          <w:lang w:val="id-ID"/>
        </w:rPr>
        <w:t xml:space="preserve"> </w:t>
      </w:r>
      <w:r w:rsidRPr="0098705F">
        <w:rPr>
          <w:rFonts w:ascii="Times New Roman" w:hAnsi="Times New Roman" w:cs="Times New Roman"/>
          <w:sz w:val="24"/>
          <w:szCs w:val="24"/>
        </w:rPr>
        <w:t>KMT2, dan KMT3 dalam menyelesaikan TBL</w:t>
      </w:r>
    </w:p>
    <w:p w:rsidR="0098705F" w:rsidRPr="0098705F" w:rsidRDefault="0098705F" w:rsidP="0098705F">
      <w:pPr>
        <w:spacing w:after="0" w:line="240" w:lineRule="auto"/>
        <w:jc w:val="both"/>
        <w:rPr>
          <w:rFonts w:ascii="Times New Roman" w:hAnsi="Times New Roman" w:cs="Times New Roman"/>
          <w:sz w:val="24"/>
          <w:szCs w:val="24"/>
          <w:lang w:val="id-ID"/>
        </w:rPr>
      </w:pPr>
    </w:p>
    <w:tbl>
      <w:tblPr>
        <w:tblStyle w:val="TableGrid"/>
        <w:tblW w:w="8169" w:type="dxa"/>
        <w:tblBorders>
          <w:left w:val="none" w:sz="0" w:space="0" w:color="auto"/>
          <w:right w:val="none" w:sz="0" w:space="0" w:color="auto"/>
          <w:insideV w:val="none" w:sz="0" w:space="0" w:color="auto"/>
        </w:tblBorders>
        <w:tblLook w:val="04A0"/>
      </w:tblPr>
      <w:tblGrid>
        <w:gridCol w:w="2660"/>
        <w:gridCol w:w="2835"/>
        <w:gridCol w:w="2674"/>
      </w:tblGrid>
      <w:tr w:rsidR="0098705F" w:rsidRPr="0098705F" w:rsidTr="00551574">
        <w:tc>
          <w:tcPr>
            <w:tcW w:w="8169" w:type="dxa"/>
            <w:gridSpan w:val="3"/>
          </w:tcPr>
          <w:p w:rsidR="0098705F" w:rsidRPr="0098705F" w:rsidRDefault="0098705F" w:rsidP="00551574">
            <w:pPr>
              <w:contextualSpacing/>
              <w:jc w:val="center"/>
              <w:rPr>
                <w:rFonts w:ascii="Times New Roman" w:hAnsi="Times New Roman" w:cs="Times New Roman"/>
                <w:sz w:val="24"/>
                <w:szCs w:val="24"/>
                <w:lang w:val="id-ID"/>
              </w:rPr>
            </w:pPr>
            <w:r w:rsidRPr="0098705F">
              <w:rPr>
                <w:rFonts w:ascii="Times New Roman" w:hAnsi="Times New Roman" w:cs="Times New Roman"/>
                <w:b/>
                <w:sz w:val="24"/>
                <w:szCs w:val="24"/>
                <w:lang w:val="id-ID"/>
              </w:rPr>
              <w:t>Kemampuan Keruntutan Berpikir</w:t>
            </w:r>
          </w:p>
        </w:tc>
      </w:tr>
      <w:tr w:rsidR="0098705F" w:rsidRPr="0098705F" w:rsidTr="00551574">
        <w:tc>
          <w:tcPr>
            <w:tcW w:w="2660" w:type="dxa"/>
          </w:tcPr>
          <w:p w:rsidR="0098705F" w:rsidRPr="0098705F" w:rsidRDefault="0098705F" w:rsidP="00551574">
            <w:pPr>
              <w:contextualSpacing/>
              <w:jc w:val="center"/>
              <w:rPr>
                <w:rFonts w:ascii="Times New Roman" w:hAnsi="Times New Roman" w:cs="Times New Roman"/>
                <w:b/>
                <w:sz w:val="24"/>
                <w:szCs w:val="24"/>
                <w:lang w:val="id-ID"/>
              </w:rPr>
            </w:pPr>
            <w:r w:rsidRPr="0098705F">
              <w:rPr>
                <w:rFonts w:ascii="Times New Roman" w:hAnsi="Times New Roman" w:cs="Times New Roman"/>
                <w:b/>
                <w:sz w:val="24"/>
                <w:szCs w:val="24"/>
                <w:lang w:val="id-ID"/>
              </w:rPr>
              <w:t>KMT1</w:t>
            </w:r>
          </w:p>
        </w:tc>
        <w:tc>
          <w:tcPr>
            <w:tcW w:w="2835" w:type="dxa"/>
          </w:tcPr>
          <w:p w:rsidR="0098705F" w:rsidRPr="0098705F" w:rsidRDefault="0098705F" w:rsidP="00551574">
            <w:pPr>
              <w:contextualSpacing/>
              <w:jc w:val="center"/>
              <w:rPr>
                <w:rFonts w:ascii="Times New Roman" w:hAnsi="Times New Roman" w:cs="Times New Roman"/>
                <w:b/>
                <w:sz w:val="24"/>
                <w:szCs w:val="24"/>
              </w:rPr>
            </w:pPr>
            <w:r w:rsidRPr="0098705F">
              <w:rPr>
                <w:rFonts w:ascii="Times New Roman" w:hAnsi="Times New Roman" w:cs="Times New Roman"/>
                <w:b/>
                <w:sz w:val="24"/>
                <w:szCs w:val="24"/>
                <w:lang w:val="id-ID"/>
              </w:rPr>
              <w:t>KMT</w:t>
            </w:r>
            <w:r w:rsidRPr="0098705F">
              <w:rPr>
                <w:rFonts w:ascii="Times New Roman" w:hAnsi="Times New Roman" w:cs="Times New Roman"/>
                <w:b/>
                <w:sz w:val="24"/>
                <w:szCs w:val="24"/>
              </w:rPr>
              <w:t>2</w:t>
            </w:r>
          </w:p>
        </w:tc>
        <w:tc>
          <w:tcPr>
            <w:tcW w:w="2674" w:type="dxa"/>
          </w:tcPr>
          <w:p w:rsidR="0098705F" w:rsidRPr="0098705F" w:rsidRDefault="0098705F" w:rsidP="00551574">
            <w:pPr>
              <w:contextualSpacing/>
              <w:jc w:val="center"/>
              <w:rPr>
                <w:rFonts w:ascii="Times New Roman" w:hAnsi="Times New Roman" w:cs="Times New Roman"/>
                <w:b/>
                <w:sz w:val="24"/>
                <w:szCs w:val="24"/>
              </w:rPr>
            </w:pPr>
            <w:r w:rsidRPr="0098705F">
              <w:rPr>
                <w:rFonts w:ascii="Times New Roman" w:hAnsi="Times New Roman" w:cs="Times New Roman"/>
                <w:b/>
                <w:sz w:val="24"/>
                <w:szCs w:val="24"/>
                <w:lang w:val="id-ID"/>
              </w:rPr>
              <w:t>KMT</w:t>
            </w:r>
            <w:r w:rsidRPr="0098705F">
              <w:rPr>
                <w:rFonts w:ascii="Times New Roman" w:hAnsi="Times New Roman" w:cs="Times New Roman"/>
                <w:b/>
                <w:sz w:val="24"/>
                <w:szCs w:val="24"/>
              </w:rPr>
              <w:t>3</w:t>
            </w:r>
          </w:p>
        </w:tc>
      </w:tr>
      <w:tr w:rsidR="0098705F" w:rsidRPr="0098705F" w:rsidTr="00551574">
        <w:trPr>
          <w:trHeight w:val="3247"/>
        </w:trPr>
        <w:tc>
          <w:tcPr>
            <w:tcW w:w="2660" w:type="dxa"/>
          </w:tcPr>
          <w:p w:rsidR="0098705F" w:rsidRPr="0098705F" w:rsidRDefault="0098705F" w:rsidP="00551574">
            <w:pPr>
              <w:contextualSpacing/>
              <w:rPr>
                <w:rFonts w:ascii="Times New Roman" w:hAnsi="Times New Roman" w:cs="Times New Roman"/>
                <w:sz w:val="24"/>
                <w:szCs w:val="24"/>
                <w:lang w:val="id-ID"/>
              </w:rPr>
            </w:pPr>
            <w:r w:rsidRPr="0098705F">
              <w:rPr>
                <w:rFonts w:ascii="Times New Roman" w:hAnsi="Times New Roman" w:cs="Times New Roman"/>
                <w:sz w:val="24"/>
                <w:szCs w:val="24"/>
                <w:lang w:val="id-ID"/>
              </w:rPr>
              <w:t>Subjek cenderung menuliskan informasi apa yang diketahui dan yang ditanyakan pada soal secara lengkap dan tepat,  selanjutnya Subjek cenderung menuliskan langkah/ rumus yang sudah tepat digunakan untuk menyelesaikan masalah</w:t>
            </w:r>
          </w:p>
        </w:tc>
        <w:tc>
          <w:tcPr>
            <w:tcW w:w="2835" w:type="dxa"/>
          </w:tcPr>
          <w:p w:rsidR="0098705F" w:rsidRPr="0098705F" w:rsidRDefault="0098705F" w:rsidP="00551574">
            <w:pPr>
              <w:contextualSpacing/>
              <w:rPr>
                <w:rFonts w:ascii="Times New Roman" w:hAnsi="Times New Roman" w:cs="Times New Roman"/>
                <w:sz w:val="24"/>
                <w:szCs w:val="24"/>
                <w:lang w:val="id-ID"/>
              </w:rPr>
            </w:pPr>
            <w:r w:rsidRPr="0098705F">
              <w:rPr>
                <w:rFonts w:ascii="Times New Roman" w:hAnsi="Times New Roman" w:cs="Times New Roman"/>
                <w:sz w:val="24"/>
                <w:szCs w:val="24"/>
                <w:lang w:val="id-ID"/>
              </w:rPr>
              <w:t>Siswa cenderung menuliskan informasi apa yang diketahui dan ditanyakan pada soal  secara lengakap dan   tepat. Selanjutnya subjek cenderung menuliskan semua langkah/rumus yang sudah tepat digunakan untuk menyelesaikan masalah</w:t>
            </w:r>
          </w:p>
        </w:tc>
        <w:tc>
          <w:tcPr>
            <w:tcW w:w="2674" w:type="dxa"/>
          </w:tcPr>
          <w:p w:rsidR="0098705F" w:rsidRPr="0098705F" w:rsidRDefault="0098705F" w:rsidP="00551574">
            <w:pPr>
              <w:contextualSpacing/>
              <w:rPr>
                <w:rFonts w:ascii="Times New Roman" w:hAnsi="Times New Roman" w:cs="Times New Roman"/>
                <w:sz w:val="24"/>
                <w:szCs w:val="24"/>
                <w:lang w:val="id-ID"/>
              </w:rPr>
            </w:pPr>
            <w:r w:rsidRPr="0098705F">
              <w:rPr>
                <w:rFonts w:ascii="Times New Roman" w:hAnsi="Times New Roman" w:cs="Times New Roman"/>
                <w:sz w:val="24"/>
                <w:szCs w:val="24"/>
                <w:lang w:val="id-ID"/>
              </w:rPr>
              <w:t>Siswa cenderung menuliskan informasi apa yang diketahui dan ditanyakan pada soal  secara lengkap dan tepat. Selanjutnya subjek cenderung menuliskan semua langkah/rumus yang sudah tepat digunakan untuk menyelesaikan masalah</w:t>
            </w:r>
          </w:p>
        </w:tc>
      </w:tr>
      <w:tr w:rsidR="0098705F" w:rsidRPr="0098705F" w:rsidTr="00551574">
        <w:tc>
          <w:tcPr>
            <w:tcW w:w="8169" w:type="dxa"/>
            <w:gridSpan w:val="3"/>
          </w:tcPr>
          <w:p w:rsidR="0098705F" w:rsidRPr="0098705F" w:rsidRDefault="0098705F" w:rsidP="00551574">
            <w:pPr>
              <w:contextualSpacing/>
              <w:jc w:val="center"/>
              <w:rPr>
                <w:rFonts w:ascii="Times New Roman" w:hAnsi="Times New Roman" w:cs="Times New Roman"/>
                <w:sz w:val="24"/>
                <w:szCs w:val="24"/>
                <w:lang w:val="id-ID"/>
              </w:rPr>
            </w:pPr>
            <w:r w:rsidRPr="0098705F">
              <w:rPr>
                <w:rFonts w:ascii="Times New Roman" w:hAnsi="Times New Roman" w:cs="Times New Roman"/>
                <w:b/>
                <w:sz w:val="24"/>
                <w:szCs w:val="24"/>
              </w:rPr>
              <w:t xml:space="preserve">Kemampuan </w:t>
            </w:r>
            <w:r w:rsidRPr="0098705F">
              <w:rPr>
                <w:rFonts w:ascii="Times New Roman" w:hAnsi="Times New Roman" w:cs="Times New Roman"/>
                <w:b/>
                <w:sz w:val="24"/>
                <w:szCs w:val="24"/>
                <w:lang w:val="id-ID"/>
              </w:rPr>
              <w:t>Berargumen</w:t>
            </w:r>
          </w:p>
        </w:tc>
      </w:tr>
      <w:tr w:rsidR="0098705F" w:rsidRPr="0098705F" w:rsidTr="00551574">
        <w:tc>
          <w:tcPr>
            <w:tcW w:w="2660" w:type="dxa"/>
          </w:tcPr>
          <w:p w:rsidR="0098705F" w:rsidRPr="0098705F" w:rsidRDefault="0098705F" w:rsidP="00551574">
            <w:pPr>
              <w:contextualSpacing/>
              <w:jc w:val="center"/>
              <w:rPr>
                <w:rFonts w:ascii="Times New Roman" w:hAnsi="Times New Roman" w:cs="Times New Roman"/>
                <w:b/>
                <w:sz w:val="24"/>
                <w:szCs w:val="24"/>
                <w:lang w:val="id-ID"/>
              </w:rPr>
            </w:pPr>
            <w:r w:rsidRPr="0098705F">
              <w:rPr>
                <w:rFonts w:ascii="Times New Roman" w:hAnsi="Times New Roman" w:cs="Times New Roman"/>
                <w:b/>
                <w:sz w:val="24"/>
                <w:szCs w:val="24"/>
                <w:lang w:val="id-ID"/>
              </w:rPr>
              <w:t>KMT1</w:t>
            </w:r>
          </w:p>
        </w:tc>
        <w:tc>
          <w:tcPr>
            <w:tcW w:w="2835" w:type="dxa"/>
          </w:tcPr>
          <w:p w:rsidR="0098705F" w:rsidRPr="0098705F" w:rsidRDefault="0098705F" w:rsidP="00551574">
            <w:pPr>
              <w:contextualSpacing/>
              <w:jc w:val="center"/>
              <w:rPr>
                <w:rFonts w:ascii="Times New Roman" w:hAnsi="Times New Roman" w:cs="Times New Roman"/>
                <w:b/>
                <w:sz w:val="24"/>
                <w:szCs w:val="24"/>
              </w:rPr>
            </w:pPr>
            <w:r w:rsidRPr="0098705F">
              <w:rPr>
                <w:rFonts w:ascii="Times New Roman" w:hAnsi="Times New Roman" w:cs="Times New Roman"/>
                <w:b/>
                <w:sz w:val="24"/>
                <w:szCs w:val="24"/>
                <w:lang w:val="id-ID"/>
              </w:rPr>
              <w:t>KMT</w:t>
            </w:r>
            <w:r w:rsidRPr="0098705F">
              <w:rPr>
                <w:rFonts w:ascii="Times New Roman" w:hAnsi="Times New Roman" w:cs="Times New Roman"/>
                <w:b/>
                <w:sz w:val="24"/>
                <w:szCs w:val="24"/>
              </w:rPr>
              <w:t>2</w:t>
            </w:r>
          </w:p>
        </w:tc>
        <w:tc>
          <w:tcPr>
            <w:tcW w:w="2674" w:type="dxa"/>
          </w:tcPr>
          <w:p w:rsidR="0098705F" w:rsidRPr="0098705F" w:rsidRDefault="0098705F" w:rsidP="00551574">
            <w:pPr>
              <w:contextualSpacing/>
              <w:jc w:val="center"/>
              <w:rPr>
                <w:rFonts w:ascii="Times New Roman" w:hAnsi="Times New Roman" w:cs="Times New Roman"/>
                <w:b/>
                <w:sz w:val="24"/>
                <w:szCs w:val="24"/>
              </w:rPr>
            </w:pPr>
            <w:r w:rsidRPr="0098705F">
              <w:rPr>
                <w:rFonts w:ascii="Times New Roman" w:hAnsi="Times New Roman" w:cs="Times New Roman"/>
                <w:b/>
                <w:sz w:val="24"/>
                <w:szCs w:val="24"/>
                <w:lang w:val="id-ID"/>
              </w:rPr>
              <w:t>KMT</w:t>
            </w:r>
            <w:r w:rsidRPr="0098705F">
              <w:rPr>
                <w:rFonts w:ascii="Times New Roman" w:hAnsi="Times New Roman" w:cs="Times New Roman"/>
                <w:b/>
                <w:sz w:val="24"/>
                <w:szCs w:val="24"/>
              </w:rPr>
              <w:t>3</w:t>
            </w:r>
          </w:p>
        </w:tc>
      </w:tr>
      <w:tr w:rsidR="0098705F" w:rsidRPr="0098705F" w:rsidTr="00551574">
        <w:trPr>
          <w:trHeight w:val="1250"/>
        </w:trPr>
        <w:tc>
          <w:tcPr>
            <w:tcW w:w="2660" w:type="dxa"/>
          </w:tcPr>
          <w:p w:rsidR="0098705F" w:rsidRPr="0098705F" w:rsidRDefault="0098705F" w:rsidP="00551574">
            <w:pPr>
              <w:contextualSpacing/>
              <w:rPr>
                <w:rFonts w:ascii="Times New Roman" w:hAnsi="Times New Roman" w:cs="Times New Roman"/>
                <w:sz w:val="24"/>
                <w:szCs w:val="24"/>
                <w:lang w:val="id-ID"/>
              </w:rPr>
            </w:pPr>
            <w:r w:rsidRPr="0098705F">
              <w:rPr>
                <w:rFonts w:ascii="Times New Roman" w:hAnsi="Times New Roman" w:cs="Times New Roman"/>
                <w:sz w:val="24"/>
                <w:szCs w:val="24"/>
                <w:lang w:val="id-ID"/>
              </w:rPr>
              <w:t>Siswa menuliskan alasan/bukti dalam menentukan langkah langkah penyelesaian  yang akan digunakan untuk menjawab soal, Selanjutnya subjek tidak dapat menyelesaikan soal secara tepat pada setiap langkah, subjek menuliskan jawaban sesuai dengan maksud soal dan jawabannya benar</w:t>
            </w:r>
          </w:p>
        </w:tc>
        <w:tc>
          <w:tcPr>
            <w:tcW w:w="2835" w:type="dxa"/>
          </w:tcPr>
          <w:p w:rsidR="0098705F" w:rsidRPr="0098705F" w:rsidRDefault="0098705F" w:rsidP="00551574">
            <w:pPr>
              <w:contextualSpacing/>
              <w:rPr>
                <w:rFonts w:ascii="Times New Roman" w:hAnsi="Times New Roman" w:cs="Times New Roman"/>
                <w:sz w:val="24"/>
                <w:szCs w:val="24"/>
              </w:rPr>
            </w:pPr>
            <w:r w:rsidRPr="0098705F">
              <w:rPr>
                <w:rFonts w:ascii="Times New Roman" w:hAnsi="Times New Roman" w:cs="Times New Roman"/>
                <w:sz w:val="24"/>
                <w:szCs w:val="24"/>
                <w:lang w:val="id-ID"/>
              </w:rPr>
              <w:t>Siswa cenderung menuliskan alasan/bukti dalam menentukan langkah langkah penyelesaian  yang akan digunakan untuk menjawab soal, namun beberapa alasan yang dikemukakan masih kurang tepat  Selanjutnya subjek cenderung dapat menyelesaikan soal secara tepat pada setiap langkah, subjek menuliskan jawaban sesuai dengan maksud soal dan jawabannya benar</w:t>
            </w:r>
          </w:p>
        </w:tc>
        <w:tc>
          <w:tcPr>
            <w:tcW w:w="2674" w:type="dxa"/>
          </w:tcPr>
          <w:p w:rsidR="0098705F" w:rsidRPr="0098705F" w:rsidRDefault="0098705F" w:rsidP="00551574">
            <w:pPr>
              <w:contextualSpacing/>
              <w:rPr>
                <w:rFonts w:ascii="Times New Roman" w:hAnsi="Times New Roman" w:cs="Times New Roman"/>
                <w:sz w:val="24"/>
                <w:szCs w:val="24"/>
              </w:rPr>
            </w:pPr>
            <w:r w:rsidRPr="0098705F">
              <w:rPr>
                <w:rFonts w:ascii="Times New Roman" w:hAnsi="Times New Roman" w:cs="Times New Roman"/>
                <w:sz w:val="24"/>
                <w:szCs w:val="24"/>
                <w:lang w:val="id-ID"/>
              </w:rPr>
              <w:t>Siswa menuliskan alasan/bukti dalam menentukan langkah langkah penyelesaian  yang akan digunakan untuk menjawab soal, alasan yang dikemukakan masih kurang tepat  Selanjutnya subjek dapat menyelesaikan soal secara tepat pada setiap langkah, subjek menuliskan jawaban sesuai dengan maksud soal dan jawabannya benar</w:t>
            </w:r>
          </w:p>
        </w:tc>
      </w:tr>
      <w:tr w:rsidR="0098705F" w:rsidRPr="0098705F" w:rsidTr="00551574">
        <w:tc>
          <w:tcPr>
            <w:tcW w:w="8169" w:type="dxa"/>
            <w:gridSpan w:val="3"/>
          </w:tcPr>
          <w:p w:rsidR="0098705F" w:rsidRPr="0098705F" w:rsidRDefault="0098705F" w:rsidP="00551574">
            <w:pPr>
              <w:contextualSpacing/>
              <w:jc w:val="center"/>
              <w:rPr>
                <w:rFonts w:ascii="Times New Roman" w:hAnsi="Times New Roman" w:cs="Times New Roman"/>
                <w:sz w:val="24"/>
                <w:szCs w:val="24"/>
                <w:lang w:val="id-ID"/>
              </w:rPr>
            </w:pPr>
            <w:r w:rsidRPr="0098705F">
              <w:rPr>
                <w:rFonts w:ascii="Times New Roman" w:hAnsi="Times New Roman" w:cs="Times New Roman"/>
                <w:b/>
                <w:sz w:val="24"/>
                <w:szCs w:val="24"/>
              </w:rPr>
              <w:t xml:space="preserve">Kemampuan </w:t>
            </w:r>
            <w:r w:rsidRPr="0098705F">
              <w:rPr>
                <w:rFonts w:ascii="Times New Roman" w:hAnsi="Times New Roman" w:cs="Times New Roman"/>
                <w:b/>
                <w:sz w:val="24"/>
                <w:szCs w:val="24"/>
                <w:lang w:val="id-ID"/>
              </w:rPr>
              <w:t>Penarikan Kesimpulan</w:t>
            </w:r>
          </w:p>
        </w:tc>
      </w:tr>
      <w:tr w:rsidR="0098705F" w:rsidRPr="0098705F" w:rsidTr="00551574">
        <w:tc>
          <w:tcPr>
            <w:tcW w:w="2660" w:type="dxa"/>
          </w:tcPr>
          <w:p w:rsidR="0098705F" w:rsidRPr="0098705F" w:rsidRDefault="0098705F" w:rsidP="00551574">
            <w:pPr>
              <w:contextualSpacing/>
              <w:jc w:val="center"/>
              <w:rPr>
                <w:rFonts w:ascii="Times New Roman" w:hAnsi="Times New Roman" w:cs="Times New Roman"/>
                <w:b/>
                <w:sz w:val="24"/>
                <w:szCs w:val="24"/>
                <w:lang w:val="id-ID"/>
              </w:rPr>
            </w:pPr>
            <w:r w:rsidRPr="0098705F">
              <w:rPr>
                <w:rFonts w:ascii="Times New Roman" w:hAnsi="Times New Roman" w:cs="Times New Roman"/>
                <w:b/>
                <w:sz w:val="24"/>
                <w:szCs w:val="24"/>
                <w:lang w:val="id-ID"/>
              </w:rPr>
              <w:t>KMT1</w:t>
            </w:r>
          </w:p>
        </w:tc>
        <w:tc>
          <w:tcPr>
            <w:tcW w:w="2835" w:type="dxa"/>
          </w:tcPr>
          <w:p w:rsidR="0098705F" w:rsidRPr="0098705F" w:rsidRDefault="0098705F" w:rsidP="00551574">
            <w:pPr>
              <w:contextualSpacing/>
              <w:jc w:val="center"/>
              <w:rPr>
                <w:rFonts w:ascii="Times New Roman" w:hAnsi="Times New Roman" w:cs="Times New Roman"/>
                <w:b/>
                <w:sz w:val="24"/>
                <w:szCs w:val="24"/>
              </w:rPr>
            </w:pPr>
            <w:r w:rsidRPr="0098705F">
              <w:rPr>
                <w:rFonts w:ascii="Times New Roman" w:hAnsi="Times New Roman" w:cs="Times New Roman"/>
                <w:b/>
                <w:sz w:val="24"/>
                <w:szCs w:val="24"/>
                <w:lang w:val="id-ID"/>
              </w:rPr>
              <w:t>KMT</w:t>
            </w:r>
            <w:r w:rsidRPr="0098705F">
              <w:rPr>
                <w:rFonts w:ascii="Times New Roman" w:hAnsi="Times New Roman" w:cs="Times New Roman"/>
                <w:b/>
                <w:sz w:val="24"/>
                <w:szCs w:val="24"/>
              </w:rPr>
              <w:t>2</w:t>
            </w:r>
          </w:p>
        </w:tc>
        <w:tc>
          <w:tcPr>
            <w:tcW w:w="2674" w:type="dxa"/>
          </w:tcPr>
          <w:p w:rsidR="0098705F" w:rsidRPr="0098705F" w:rsidRDefault="0098705F" w:rsidP="00551574">
            <w:pPr>
              <w:contextualSpacing/>
              <w:jc w:val="center"/>
              <w:rPr>
                <w:rFonts w:ascii="Times New Roman" w:hAnsi="Times New Roman" w:cs="Times New Roman"/>
                <w:b/>
                <w:sz w:val="24"/>
                <w:szCs w:val="24"/>
              </w:rPr>
            </w:pPr>
            <w:r w:rsidRPr="0098705F">
              <w:rPr>
                <w:rFonts w:ascii="Times New Roman" w:hAnsi="Times New Roman" w:cs="Times New Roman"/>
                <w:b/>
                <w:sz w:val="24"/>
                <w:szCs w:val="24"/>
                <w:lang w:val="id-ID"/>
              </w:rPr>
              <w:t>KMT</w:t>
            </w:r>
            <w:r w:rsidRPr="0098705F">
              <w:rPr>
                <w:rFonts w:ascii="Times New Roman" w:hAnsi="Times New Roman" w:cs="Times New Roman"/>
                <w:b/>
                <w:sz w:val="24"/>
                <w:szCs w:val="24"/>
              </w:rPr>
              <w:t>3</w:t>
            </w:r>
          </w:p>
        </w:tc>
      </w:tr>
      <w:tr w:rsidR="0098705F" w:rsidRPr="0098705F" w:rsidTr="00551574">
        <w:tc>
          <w:tcPr>
            <w:tcW w:w="2660" w:type="dxa"/>
          </w:tcPr>
          <w:p w:rsidR="0098705F" w:rsidRPr="0098705F" w:rsidRDefault="0098705F" w:rsidP="00551574">
            <w:pPr>
              <w:contextualSpacing/>
              <w:rPr>
                <w:rFonts w:ascii="Times New Roman" w:hAnsi="Times New Roman" w:cs="Times New Roman"/>
                <w:sz w:val="24"/>
                <w:szCs w:val="24"/>
                <w:lang w:val="id-ID"/>
              </w:rPr>
            </w:pPr>
            <w:r w:rsidRPr="0098705F">
              <w:rPr>
                <w:rFonts w:ascii="Times New Roman" w:hAnsi="Times New Roman" w:cs="Times New Roman"/>
                <w:sz w:val="24"/>
                <w:szCs w:val="24"/>
                <w:lang w:val="id-ID"/>
              </w:rPr>
              <w:t xml:space="preserve">Siswa cenderung menuliskan rumusan kesimpulan menggunakan bahasa </w:t>
            </w:r>
            <w:r w:rsidRPr="0098705F">
              <w:rPr>
                <w:rFonts w:ascii="Times New Roman" w:hAnsi="Times New Roman" w:cs="Times New Roman"/>
                <w:sz w:val="24"/>
                <w:szCs w:val="24"/>
                <w:lang w:val="id-ID"/>
              </w:rPr>
              <w:lastRenderedPageBreak/>
              <w:t>sendiri, berdasarkan hasil kerja yang subjek peroleh sesuai dengan maksud soal dan jawabannya tepat.</w:t>
            </w:r>
          </w:p>
        </w:tc>
        <w:tc>
          <w:tcPr>
            <w:tcW w:w="2835" w:type="dxa"/>
          </w:tcPr>
          <w:p w:rsidR="0098705F" w:rsidRPr="0098705F" w:rsidRDefault="0098705F" w:rsidP="00551574">
            <w:pPr>
              <w:contextualSpacing/>
              <w:rPr>
                <w:rFonts w:ascii="Times New Roman" w:hAnsi="Times New Roman" w:cs="Times New Roman"/>
                <w:sz w:val="24"/>
                <w:szCs w:val="24"/>
              </w:rPr>
            </w:pPr>
            <w:r w:rsidRPr="0098705F">
              <w:rPr>
                <w:rFonts w:ascii="Times New Roman" w:hAnsi="Times New Roman" w:cs="Times New Roman"/>
                <w:sz w:val="24"/>
                <w:szCs w:val="24"/>
                <w:lang w:val="id-ID"/>
              </w:rPr>
              <w:lastRenderedPageBreak/>
              <w:t xml:space="preserve">Siswa cenderung menuliskan rumusan kesimpulan menggunakan bahasa sendiri berdasarkan </w:t>
            </w:r>
            <w:r w:rsidRPr="0098705F">
              <w:rPr>
                <w:rFonts w:ascii="Times New Roman" w:hAnsi="Times New Roman" w:cs="Times New Roman"/>
                <w:sz w:val="24"/>
                <w:szCs w:val="24"/>
                <w:lang w:val="id-ID"/>
              </w:rPr>
              <w:lastRenderedPageBreak/>
              <w:t>hasil yang subjek peroleh dari pekerjaannya sesuai dengan maksud soal dan jawabannya  tepat</w:t>
            </w:r>
          </w:p>
        </w:tc>
        <w:tc>
          <w:tcPr>
            <w:tcW w:w="2674" w:type="dxa"/>
          </w:tcPr>
          <w:p w:rsidR="0098705F" w:rsidRPr="0098705F" w:rsidRDefault="0098705F" w:rsidP="00551574">
            <w:pPr>
              <w:ind w:left="317"/>
              <w:contextualSpacing/>
              <w:rPr>
                <w:rFonts w:ascii="Times New Roman" w:hAnsi="Times New Roman" w:cs="Times New Roman"/>
                <w:sz w:val="24"/>
                <w:szCs w:val="24"/>
                <w:lang w:val="id-ID"/>
              </w:rPr>
            </w:pPr>
            <w:r w:rsidRPr="0098705F">
              <w:rPr>
                <w:rFonts w:ascii="Times New Roman" w:hAnsi="Times New Roman" w:cs="Times New Roman"/>
                <w:sz w:val="24"/>
                <w:szCs w:val="24"/>
                <w:lang w:val="id-ID"/>
              </w:rPr>
              <w:lastRenderedPageBreak/>
              <w:t xml:space="preserve">Siswa cenderung menuliskan rumusan kesimpulan menggunakan bahasa </w:t>
            </w:r>
            <w:r w:rsidRPr="0098705F">
              <w:rPr>
                <w:rFonts w:ascii="Times New Roman" w:hAnsi="Times New Roman" w:cs="Times New Roman"/>
                <w:sz w:val="24"/>
                <w:szCs w:val="24"/>
                <w:lang w:val="id-ID"/>
              </w:rPr>
              <w:lastRenderedPageBreak/>
              <w:t>sendiri berdasarkan hasil yang subjek peroleh dari pekerjaannya sesuai dengan maksud soal dan jawabannya  tepat</w:t>
            </w:r>
          </w:p>
        </w:tc>
      </w:tr>
    </w:tbl>
    <w:p w:rsidR="0098705F" w:rsidRPr="0098705F" w:rsidRDefault="0098705F" w:rsidP="0098705F">
      <w:pPr>
        <w:pStyle w:val="ListParagraph"/>
        <w:spacing w:after="0" w:line="240" w:lineRule="auto"/>
        <w:ind w:left="0"/>
        <w:jc w:val="both"/>
        <w:rPr>
          <w:rFonts w:ascii="Times New Roman" w:hAnsi="Times New Roman" w:cs="Times New Roman"/>
          <w:sz w:val="24"/>
          <w:szCs w:val="24"/>
          <w:lang w:val="id-ID"/>
        </w:rPr>
      </w:pPr>
    </w:p>
    <w:p w:rsidR="0098705F" w:rsidRPr="0098705F" w:rsidRDefault="0098705F" w:rsidP="0098705F">
      <w:pPr>
        <w:pStyle w:val="ListParagraph"/>
        <w:numPr>
          <w:ilvl w:val="0"/>
          <w:numId w:val="2"/>
        </w:numPr>
        <w:spacing w:after="0" w:line="240" w:lineRule="auto"/>
        <w:ind w:left="450" w:hanging="450"/>
        <w:jc w:val="both"/>
        <w:rPr>
          <w:rFonts w:ascii="Times New Roman" w:hAnsi="Times New Roman" w:cs="Times New Roman"/>
          <w:b/>
          <w:sz w:val="24"/>
          <w:szCs w:val="24"/>
        </w:rPr>
      </w:pPr>
      <w:r w:rsidRPr="0098705F">
        <w:rPr>
          <w:rFonts w:ascii="Times New Roman" w:hAnsi="Times New Roman" w:cs="Times New Roman"/>
          <w:b/>
          <w:sz w:val="24"/>
          <w:szCs w:val="24"/>
        </w:rPr>
        <w:t>PEMBAHASAN</w:t>
      </w:r>
    </w:p>
    <w:p w:rsidR="0098705F" w:rsidRPr="0098705F" w:rsidRDefault="0098705F" w:rsidP="0098705F">
      <w:pPr>
        <w:pStyle w:val="ListParagraph"/>
        <w:numPr>
          <w:ilvl w:val="2"/>
          <w:numId w:val="8"/>
        </w:numPr>
        <w:spacing w:after="0" w:line="240" w:lineRule="auto"/>
        <w:ind w:left="426" w:hanging="426"/>
        <w:jc w:val="both"/>
        <w:rPr>
          <w:rFonts w:ascii="Times New Roman" w:hAnsi="Times New Roman" w:cs="Times New Roman"/>
          <w:b/>
          <w:sz w:val="24"/>
          <w:szCs w:val="24"/>
        </w:rPr>
      </w:pPr>
      <w:r w:rsidRPr="0098705F">
        <w:rPr>
          <w:rFonts w:ascii="Times New Roman" w:hAnsi="Times New Roman" w:cs="Times New Roman"/>
          <w:b/>
          <w:sz w:val="24"/>
          <w:szCs w:val="24"/>
          <w:lang w:val="id-ID"/>
        </w:rPr>
        <w:t>Analisis Kuantitatif</w:t>
      </w:r>
    </w:p>
    <w:p w:rsidR="0098705F" w:rsidRPr="0098705F" w:rsidRDefault="0098705F" w:rsidP="0098705F">
      <w:pPr>
        <w:pStyle w:val="ListParagraph"/>
        <w:numPr>
          <w:ilvl w:val="1"/>
          <w:numId w:val="2"/>
        </w:numPr>
        <w:spacing w:after="0" w:line="240" w:lineRule="auto"/>
        <w:ind w:left="426" w:hanging="426"/>
        <w:rPr>
          <w:rFonts w:ascii="Times New Roman" w:hAnsi="Times New Roman" w:cs="Times New Roman"/>
          <w:sz w:val="24"/>
          <w:szCs w:val="24"/>
        </w:rPr>
      </w:pPr>
      <w:r w:rsidRPr="0098705F">
        <w:rPr>
          <w:rFonts w:ascii="Times New Roman" w:eastAsia="Times New Roman" w:hAnsi="Times New Roman" w:cs="Times New Roman"/>
          <w:b/>
          <w:color w:val="000000"/>
          <w:sz w:val="24"/>
          <w:szCs w:val="24"/>
        </w:rPr>
        <w:t>Kemampuan Komunikasi Matematika</w:t>
      </w:r>
    </w:p>
    <w:p w:rsidR="0098705F" w:rsidRPr="0098705F" w:rsidRDefault="0098705F" w:rsidP="0098705F">
      <w:pPr>
        <w:tabs>
          <w:tab w:val="left" w:pos="851"/>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id-ID"/>
        </w:rPr>
      </w:pPr>
      <w:r w:rsidRPr="0098705F">
        <w:rPr>
          <w:rFonts w:ascii="Times New Roman" w:hAnsi="Times New Roman" w:cs="Times New Roman"/>
          <w:sz w:val="24"/>
          <w:szCs w:val="24"/>
        </w:rPr>
        <w:tab/>
      </w:r>
      <w:proofErr w:type="gramStart"/>
      <w:r w:rsidRPr="0098705F">
        <w:rPr>
          <w:rFonts w:ascii="Times New Roman" w:hAnsi="Times New Roman" w:cs="Times New Roman"/>
          <w:sz w:val="24"/>
          <w:szCs w:val="24"/>
        </w:rPr>
        <w:t xml:space="preserve">Data kemampuan komunikasi matematika siswa diperoleh dari hasil </w:t>
      </w:r>
      <w:r w:rsidRPr="0098705F">
        <w:rPr>
          <w:rFonts w:ascii="Times New Roman" w:hAnsi="Times New Roman" w:cs="Times New Roman"/>
          <w:i/>
          <w:iCs/>
          <w:sz w:val="24"/>
          <w:szCs w:val="24"/>
        </w:rPr>
        <w:t xml:space="preserve">pre-test </w:t>
      </w:r>
      <w:r w:rsidRPr="0098705F">
        <w:rPr>
          <w:rFonts w:ascii="Times New Roman" w:hAnsi="Times New Roman" w:cs="Times New Roman"/>
          <w:sz w:val="24"/>
          <w:szCs w:val="24"/>
        </w:rPr>
        <w:t xml:space="preserve">yang dilaksanakan sebelum perlakuan dan </w:t>
      </w:r>
      <w:r w:rsidRPr="0098705F">
        <w:rPr>
          <w:rFonts w:ascii="Times New Roman" w:hAnsi="Times New Roman" w:cs="Times New Roman"/>
          <w:i/>
          <w:sz w:val="24"/>
          <w:szCs w:val="24"/>
        </w:rPr>
        <w:t>post-test</w:t>
      </w:r>
      <w:r w:rsidRPr="0098705F">
        <w:rPr>
          <w:rFonts w:ascii="Times New Roman" w:hAnsi="Times New Roman" w:cs="Times New Roman"/>
          <w:sz w:val="24"/>
          <w:szCs w:val="24"/>
        </w:rPr>
        <w:t xml:space="preserve"> setelah perlakuan pada kelas siswa XI Analis Kesehatan sebagai kelas eksperimen.</w:t>
      </w:r>
      <w:proofErr w:type="gramEnd"/>
      <w:r w:rsidRPr="0098705F">
        <w:rPr>
          <w:rFonts w:ascii="Times New Roman" w:hAnsi="Times New Roman" w:cs="Times New Roman"/>
          <w:sz w:val="24"/>
          <w:szCs w:val="24"/>
        </w:rPr>
        <w:t xml:space="preserve"> Dari hasil analisis data terlihat bahwa rata-rata kemampuan komunikasi matematika siswa yang diperoleh melalui tes awal sebelum dimulainya pembelajaran sebesar 38,61 berada pada kategori sangat rendah, sedangkan tes akhir setelah pembelajaran dengan menggunakan model pembelajaran generatif sebesar 75,84 berada pada kategori tinggi, serta nilai gain ternormalisasi dengn model pembelajaran generatif adalah 0,63 berada dalam kategori sedang.  </w:t>
      </w:r>
      <w:proofErr w:type="gramStart"/>
      <w:r w:rsidRPr="0098705F">
        <w:rPr>
          <w:rFonts w:ascii="Times New Roman" w:hAnsi="Times New Roman" w:cs="Times New Roman"/>
          <w:sz w:val="24"/>
          <w:szCs w:val="24"/>
        </w:rPr>
        <w:t>Hal ini menunjukkan bahwa kemampuan komunikasi matematika siswa pada pembelajaran generatif adalah berada pada kategori tinggi, walaupun masih ada siswa yang mendapatkan nilai yang berada dalam kategori sedang.</w:t>
      </w:r>
      <w:proofErr w:type="gramEnd"/>
      <w:r w:rsidRPr="0098705F">
        <w:rPr>
          <w:rFonts w:ascii="Times New Roman" w:hAnsi="Times New Roman" w:cs="Times New Roman"/>
          <w:sz w:val="24"/>
          <w:szCs w:val="24"/>
        </w:rPr>
        <w:t xml:space="preserve">  </w:t>
      </w:r>
    </w:p>
    <w:p w:rsidR="0098705F" w:rsidRPr="0098705F" w:rsidRDefault="0098705F" w:rsidP="0098705F">
      <w:pPr>
        <w:pStyle w:val="ListParagraph"/>
        <w:numPr>
          <w:ilvl w:val="1"/>
          <w:numId w:val="2"/>
        </w:numPr>
        <w:spacing w:after="0" w:line="240" w:lineRule="auto"/>
        <w:ind w:left="284" w:hanging="284"/>
        <w:rPr>
          <w:rFonts w:ascii="Times New Roman" w:hAnsi="Times New Roman" w:cs="Times New Roman"/>
          <w:sz w:val="24"/>
          <w:szCs w:val="24"/>
        </w:rPr>
      </w:pPr>
      <w:r w:rsidRPr="0098705F">
        <w:rPr>
          <w:rFonts w:ascii="Times New Roman" w:eastAsia="Times New Roman" w:hAnsi="Times New Roman" w:cs="Times New Roman"/>
          <w:b/>
          <w:color w:val="000000"/>
          <w:sz w:val="24"/>
          <w:szCs w:val="24"/>
        </w:rPr>
        <w:t>Kemampuan Berpikir Logis  Matematika</w:t>
      </w:r>
    </w:p>
    <w:p w:rsidR="0098705F" w:rsidRPr="0098705F" w:rsidRDefault="0098705F" w:rsidP="0098705F">
      <w:pPr>
        <w:tabs>
          <w:tab w:val="left" w:pos="851"/>
        </w:tabs>
        <w:autoSpaceDE w:val="0"/>
        <w:autoSpaceDN w:val="0"/>
        <w:adjustRightInd w:val="0"/>
        <w:spacing w:after="0" w:line="240" w:lineRule="auto"/>
        <w:contextualSpacing/>
        <w:jc w:val="both"/>
        <w:rPr>
          <w:rFonts w:ascii="Times New Roman" w:hAnsi="Times New Roman" w:cs="Times New Roman"/>
          <w:sz w:val="24"/>
          <w:szCs w:val="24"/>
          <w:lang w:val="id-ID"/>
        </w:rPr>
      </w:pPr>
      <w:r w:rsidRPr="0098705F">
        <w:rPr>
          <w:rFonts w:ascii="Times New Roman" w:hAnsi="Times New Roman" w:cs="Times New Roman"/>
          <w:sz w:val="24"/>
          <w:szCs w:val="24"/>
        </w:rPr>
        <w:tab/>
      </w:r>
      <w:proofErr w:type="gramStart"/>
      <w:r w:rsidRPr="0098705F">
        <w:rPr>
          <w:rFonts w:ascii="Times New Roman" w:hAnsi="Times New Roman" w:cs="Times New Roman"/>
          <w:sz w:val="24"/>
          <w:szCs w:val="24"/>
        </w:rPr>
        <w:t xml:space="preserve">Data kemampuan berpikir logis matematika siswa diperoleh dari hasil </w:t>
      </w:r>
      <w:r w:rsidRPr="0098705F">
        <w:rPr>
          <w:rFonts w:ascii="Times New Roman" w:hAnsi="Times New Roman" w:cs="Times New Roman"/>
          <w:i/>
          <w:iCs/>
          <w:sz w:val="24"/>
          <w:szCs w:val="24"/>
        </w:rPr>
        <w:t xml:space="preserve">pre-test </w:t>
      </w:r>
      <w:r w:rsidRPr="0098705F">
        <w:rPr>
          <w:rFonts w:ascii="Times New Roman" w:hAnsi="Times New Roman" w:cs="Times New Roman"/>
          <w:sz w:val="24"/>
          <w:szCs w:val="24"/>
        </w:rPr>
        <w:t xml:space="preserve">yang dilaksanakan sebelum perlakuan dan </w:t>
      </w:r>
      <w:r w:rsidRPr="0098705F">
        <w:rPr>
          <w:rFonts w:ascii="Times New Roman" w:hAnsi="Times New Roman" w:cs="Times New Roman"/>
          <w:i/>
          <w:sz w:val="24"/>
          <w:szCs w:val="24"/>
        </w:rPr>
        <w:t>post-test</w:t>
      </w:r>
      <w:r w:rsidRPr="0098705F">
        <w:rPr>
          <w:rFonts w:ascii="Times New Roman" w:hAnsi="Times New Roman" w:cs="Times New Roman"/>
          <w:sz w:val="24"/>
          <w:szCs w:val="24"/>
        </w:rPr>
        <w:t xml:space="preserve"> setelah perlakuan pada kelas siswa XI Analis Kesehatan sebagai kelas eksperimen.</w:t>
      </w:r>
      <w:proofErr w:type="gramEnd"/>
      <w:r w:rsidRPr="0098705F">
        <w:rPr>
          <w:rFonts w:ascii="Times New Roman" w:hAnsi="Times New Roman" w:cs="Times New Roman"/>
          <w:sz w:val="24"/>
          <w:szCs w:val="24"/>
        </w:rPr>
        <w:t xml:space="preserve"> Dari hasil analisis data terlihat bahwa rata-rata kemampuan berpikir logis matematika siswa yang diperoleh melalui tes awal sebelum dimulainya pembelajaran sebesar 32,99 berada pada kategori sangat rendah, sedangkan tes akhir setelah pembelajaran dengan menggunakan model pembelajaran generatif sebesar 74,56 berada pada kategori sedang, serta nilai gain ternormalissi dengn model pembelajaran generatif adalah 0,59 berada dalam kategori sedang.  </w:t>
      </w:r>
      <w:proofErr w:type="gramStart"/>
      <w:r w:rsidRPr="0098705F">
        <w:rPr>
          <w:rFonts w:ascii="Times New Roman" w:hAnsi="Times New Roman" w:cs="Times New Roman"/>
          <w:sz w:val="24"/>
          <w:szCs w:val="24"/>
        </w:rPr>
        <w:t>Hal ini menunjukkan bahwa kemampuan berpikir logis matematika siswa pada pembelajaran generatif adalah berada pada kategori sedang, walaupun ada siswa yang mendapatkan nilai yang berada dalam kategori tinggi.</w:t>
      </w:r>
      <w:proofErr w:type="gramEnd"/>
      <w:r w:rsidRPr="0098705F">
        <w:rPr>
          <w:rFonts w:ascii="Times New Roman" w:hAnsi="Times New Roman" w:cs="Times New Roman"/>
          <w:sz w:val="24"/>
          <w:szCs w:val="24"/>
        </w:rPr>
        <w:t xml:space="preserve">  </w:t>
      </w:r>
    </w:p>
    <w:p w:rsidR="0098705F" w:rsidRPr="0098705F" w:rsidRDefault="0098705F" w:rsidP="0098705F">
      <w:pPr>
        <w:pStyle w:val="ListParagraph"/>
        <w:numPr>
          <w:ilvl w:val="2"/>
          <w:numId w:val="8"/>
        </w:numPr>
        <w:tabs>
          <w:tab w:val="left" w:pos="851"/>
        </w:tabs>
        <w:autoSpaceDE w:val="0"/>
        <w:autoSpaceDN w:val="0"/>
        <w:adjustRightInd w:val="0"/>
        <w:spacing w:after="0" w:line="240" w:lineRule="auto"/>
        <w:ind w:left="426" w:hanging="426"/>
        <w:jc w:val="both"/>
        <w:rPr>
          <w:rFonts w:ascii="Times New Roman" w:hAnsi="Times New Roman" w:cs="Times New Roman"/>
          <w:b/>
          <w:sz w:val="24"/>
          <w:szCs w:val="24"/>
        </w:rPr>
      </w:pPr>
      <w:r w:rsidRPr="0098705F">
        <w:rPr>
          <w:rFonts w:ascii="Times New Roman" w:hAnsi="Times New Roman" w:cs="Times New Roman"/>
          <w:b/>
          <w:sz w:val="24"/>
          <w:szCs w:val="24"/>
        </w:rPr>
        <w:t>Analisis inferensial</w:t>
      </w:r>
    </w:p>
    <w:p w:rsidR="0098705F" w:rsidRPr="0098705F" w:rsidRDefault="0098705F" w:rsidP="0098705F">
      <w:pPr>
        <w:tabs>
          <w:tab w:val="left" w:pos="851"/>
          <w:tab w:val="left" w:pos="3544"/>
        </w:tabs>
        <w:spacing w:after="0" w:line="240" w:lineRule="auto"/>
        <w:ind w:firstLine="567"/>
        <w:contextualSpacing/>
        <w:jc w:val="both"/>
        <w:rPr>
          <w:rFonts w:ascii="Times New Roman" w:hAnsi="Times New Roman" w:cs="Times New Roman"/>
          <w:sz w:val="24"/>
          <w:szCs w:val="24"/>
        </w:rPr>
      </w:pPr>
      <w:r w:rsidRPr="0098705F">
        <w:rPr>
          <w:rFonts w:ascii="Times New Roman" w:hAnsi="Times New Roman" w:cs="Times New Roman"/>
          <w:sz w:val="24"/>
          <w:szCs w:val="24"/>
        </w:rPr>
        <w:tab/>
        <w:t xml:space="preserve">Sesuai dengan hipotesis penelitian, diperoleh bahwa kemampuan komunikasi dan berpikir logis matematika siswa pada model pembelajaran </w:t>
      </w:r>
      <w:proofErr w:type="gramStart"/>
      <w:r w:rsidRPr="0098705F">
        <w:rPr>
          <w:rFonts w:ascii="Times New Roman" w:hAnsi="Times New Roman" w:cs="Times New Roman"/>
          <w:sz w:val="24"/>
          <w:szCs w:val="24"/>
        </w:rPr>
        <w:t>generatif  meningkat</w:t>
      </w:r>
      <w:proofErr w:type="gramEnd"/>
      <w:r w:rsidRPr="0098705F">
        <w:rPr>
          <w:rFonts w:ascii="Times New Roman" w:hAnsi="Times New Roman" w:cs="Times New Roman"/>
          <w:sz w:val="24"/>
          <w:szCs w:val="24"/>
        </w:rPr>
        <w:t>.</w:t>
      </w:r>
      <w:r w:rsidRPr="0098705F">
        <w:rPr>
          <w:rFonts w:ascii="Times New Roman" w:hAnsi="Times New Roman" w:cs="Times New Roman"/>
          <w:sz w:val="24"/>
          <w:szCs w:val="24"/>
          <w:lang w:val="sv-SE"/>
        </w:rPr>
        <w:t xml:space="preserve"> </w:t>
      </w:r>
      <w:r w:rsidRPr="0098705F">
        <w:rPr>
          <w:rFonts w:ascii="Times New Roman" w:hAnsi="Times New Roman" w:cs="Times New Roman"/>
          <w:sz w:val="24"/>
          <w:szCs w:val="24"/>
        </w:rPr>
        <w:t>Hal ini didukung oleh analisis rata-rata posttest siswa, dan analisis gain ternormalisasi. Data kemampuan komunikasi dan berpikir logis matematika siswa berdistribusi normal, sehingga untuk menentukan kesamaan rata-rata kelas digunakan uji t. Berdasarkan hasil analisis data dan pengujian hipotesis hasil postest dan gain ternormalisasi diperoleh bahwa H</w:t>
      </w:r>
      <w:r w:rsidRPr="0098705F">
        <w:rPr>
          <w:rFonts w:ascii="Times New Roman" w:hAnsi="Times New Roman" w:cs="Times New Roman"/>
          <w:sz w:val="24"/>
          <w:szCs w:val="24"/>
          <w:vertAlign w:val="subscript"/>
        </w:rPr>
        <w:t>0</w:t>
      </w:r>
      <w:r w:rsidRPr="0098705F">
        <w:rPr>
          <w:rFonts w:ascii="Times New Roman" w:hAnsi="Times New Roman" w:cs="Times New Roman"/>
          <w:sz w:val="24"/>
          <w:szCs w:val="24"/>
        </w:rPr>
        <w:t xml:space="preserve"> ditolak dan H</w:t>
      </w:r>
      <w:r w:rsidRPr="0098705F">
        <w:rPr>
          <w:rFonts w:ascii="Times New Roman" w:hAnsi="Times New Roman" w:cs="Times New Roman"/>
          <w:sz w:val="24"/>
          <w:szCs w:val="24"/>
          <w:vertAlign w:val="subscript"/>
        </w:rPr>
        <w:t>1</w:t>
      </w:r>
      <w:r w:rsidRPr="0098705F">
        <w:rPr>
          <w:rFonts w:ascii="Times New Roman" w:hAnsi="Times New Roman" w:cs="Times New Roman"/>
          <w:sz w:val="24"/>
          <w:szCs w:val="24"/>
        </w:rPr>
        <w:t xml:space="preserve"> diterima setelah pembelajaran dengan model generatif.</w:t>
      </w:r>
    </w:p>
    <w:p w:rsidR="0098705F" w:rsidRPr="0098705F" w:rsidRDefault="0098705F" w:rsidP="0098705F">
      <w:pPr>
        <w:tabs>
          <w:tab w:val="left" w:pos="851"/>
          <w:tab w:val="left" w:pos="3544"/>
        </w:tabs>
        <w:spacing w:after="0" w:line="240" w:lineRule="auto"/>
        <w:ind w:firstLine="567"/>
        <w:contextualSpacing/>
        <w:jc w:val="both"/>
        <w:rPr>
          <w:rFonts w:ascii="Times New Roman" w:hAnsi="Times New Roman" w:cs="Times New Roman"/>
          <w:sz w:val="24"/>
          <w:szCs w:val="24"/>
        </w:rPr>
      </w:pPr>
      <w:r w:rsidRPr="0098705F">
        <w:rPr>
          <w:rFonts w:ascii="Times New Roman" w:hAnsi="Times New Roman" w:cs="Times New Roman"/>
          <w:sz w:val="24"/>
          <w:szCs w:val="24"/>
        </w:rPr>
        <w:tab/>
      </w:r>
      <w:r w:rsidRPr="0098705F">
        <w:rPr>
          <w:rFonts w:ascii="Times New Roman" w:hAnsi="Times New Roman" w:cs="Times New Roman"/>
          <w:sz w:val="24"/>
          <w:szCs w:val="24"/>
          <w:lang w:val="sv-SE"/>
        </w:rPr>
        <w:t xml:space="preserve">Dengan demikian secara umum </w:t>
      </w:r>
      <w:r w:rsidRPr="0098705F">
        <w:rPr>
          <w:rFonts w:ascii="Times New Roman" w:hAnsi="Times New Roman" w:cs="Times New Roman"/>
          <w:sz w:val="24"/>
          <w:szCs w:val="24"/>
        </w:rPr>
        <w:t xml:space="preserve">dapat dikatakan bahwa penerapan model pembelajaran generatif dapat meningkatkan kemampuan komunikasi matematika </w:t>
      </w:r>
      <w:r w:rsidRPr="0098705F">
        <w:rPr>
          <w:rFonts w:ascii="Times New Roman" w:hAnsi="Times New Roman" w:cs="Times New Roman"/>
          <w:sz w:val="24"/>
          <w:szCs w:val="24"/>
        </w:rPr>
        <w:lastRenderedPageBreak/>
        <w:t>dan berpikir logis matematika pada siswa kelas XI Analis Kesehatan SMK Kesehatan Mega Rezky Makassar</w:t>
      </w:r>
    </w:p>
    <w:p w:rsidR="0098705F" w:rsidRPr="0098705F" w:rsidRDefault="0098705F" w:rsidP="0098705F">
      <w:pPr>
        <w:pStyle w:val="ListParagraph"/>
        <w:numPr>
          <w:ilvl w:val="2"/>
          <w:numId w:val="8"/>
        </w:numPr>
        <w:tabs>
          <w:tab w:val="left" w:pos="851"/>
        </w:tabs>
        <w:autoSpaceDE w:val="0"/>
        <w:autoSpaceDN w:val="0"/>
        <w:adjustRightInd w:val="0"/>
        <w:spacing w:after="0" w:line="240" w:lineRule="auto"/>
        <w:ind w:left="426" w:hanging="426"/>
        <w:jc w:val="both"/>
        <w:rPr>
          <w:rFonts w:ascii="Times New Roman" w:hAnsi="Times New Roman" w:cs="Times New Roman"/>
          <w:sz w:val="24"/>
          <w:szCs w:val="24"/>
        </w:rPr>
      </w:pPr>
      <w:r w:rsidRPr="0098705F">
        <w:rPr>
          <w:rFonts w:ascii="Times New Roman" w:hAnsi="Times New Roman" w:cs="Times New Roman"/>
          <w:b/>
          <w:sz w:val="24"/>
          <w:szCs w:val="24"/>
        </w:rPr>
        <w:t xml:space="preserve">Deskripsi kemampuan komunikasi dan berpikir logis matematika siswa dalam pembelajaran generatif </w:t>
      </w:r>
    </w:p>
    <w:p w:rsidR="0098705F" w:rsidRPr="0098705F" w:rsidRDefault="0098705F" w:rsidP="0098705F">
      <w:pPr>
        <w:pStyle w:val="ListParagraph"/>
        <w:tabs>
          <w:tab w:val="left" w:pos="851"/>
        </w:tabs>
        <w:spacing w:after="0" w:line="240" w:lineRule="auto"/>
        <w:ind w:left="0" w:firstLine="426"/>
        <w:jc w:val="both"/>
        <w:rPr>
          <w:rFonts w:ascii="Times New Roman" w:hAnsi="Times New Roman" w:cs="Times New Roman"/>
          <w:sz w:val="24"/>
          <w:szCs w:val="24"/>
        </w:rPr>
      </w:pPr>
      <w:r w:rsidRPr="0098705F">
        <w:rPr>
          <w:rFonts w:ascii="Times New Roman" w:hAnsi="Times New Roman" w:cs="Times New Roman"/>
          <w:sz w:val="24"/>
          <w:szCs w:val="24"/>
        </w:rPr>
        <w:tab/>
        <w:t xml:space="preserve">Berdasarkan hasil analisis data yang dilakukan terlihat bahwa kemampuan komunikasi dan berpikir logis matematika siswa sebelum mengikuti proses pembelajaran rata-rata berada pada kategori sangat rendah, setelah mengikuti proses pembelajaran dengan penerapan model pembelajaran </w:t>
      </w:r>
      <w:proofErr w:type="gramStart"/>
      <w:r w:rsidRPr="0098705F">
        <w:rPr>
          <w:rFonts w:ascii="Times New Roman" w:hAnsi="Times New Roman" w:cs="Times New Roman"/>
          <w:sz w:val="24"/>
          <w:szCs w:val="24"/>
        </w:rPr>
        <w:t>generatif  kemampuan</w:t>
      </w:r>
      <w:proofErr w:type="gramEnd"/>
      <w:r w:rsidRPr="0098705F">
        <w:rPr>
          <w:rFonts w:ascii="Times New Roman" w:hAnsi="Times New Roman" w:cs="Times New Roman"/>
          <w:sz w:val="24"/>
          <w:szCs w:val="24"/>
        </w:rPr>
        <w:t xml:space="preserve"> komunikasi dan berpikir logis matematika siswa mengalami peningkatan. </w:t>
      </w:r>
      <w:proofErr w:type="gramStart"/>
      <w:r w:rsidRPr="0098705F">
        <w:rPr>
          <w:rFonts w:ascii="Times New Roman" w:hAnsi="Times New Roman" w:cs="Times New Roman"/>
          <w:sz w:val="24"/>
          <w:szCs w:val="24"/>
        </w:rPr>
        <w:t>Hal ini menunjukkan bahwa penerapan model pembelajaran generatif pada delapan kali pertemuan tersebut dapat memberikan kontribusi pada beberapa indikator kemampuan komunikasi dan berpikir logis matematika.</w:t>
      </w:r>
      <w:proofErr w:type="gramEnd"/>
      <w:r w:rsidRPr="0098705F">
        <w:rPr>
          <w:rFonts w:ascii="Times New Roman" w:hAnsi="Times New Roman" w:cs="Times New Roman"/>
          <w:sz w:val="24"/>
          <w:szCs w:val="24"/>
        </w:rPr>
        <w:t xml:space="preserve"> </w:t>
      </w:r>
    </w:p>
    <w:p w:rsidR="0098705F" w:rsidRPr="0098705F" w:rsidRDefault="0098705F" w:rsidP="0098705F">
      <w:pPr>
        <w:pStyle w:val="ListParagraph"/>
        <w:tabs>
          <w:tab w:val="left" w:pos="851"/>
        </w:tabs>
        <w:spacing w:after="0" w:line="240" w:lineRule="auto"/>
        <w:ind w:left="0" w:firstLine="426"/>
        <w:jc w:val="both"/>
        <w:rPr>
          <w:rFonts w:ascii="Times New Roman" w:hAnsi="Times New Roman" w:cs="Times New Roman"/>
          <w:sz w:val="24"/>
          <w:szCs w:val="24"/>
        </w:rPr>
      </w:pPr>
      <w:r w:rsidRPr="0098705F">
        <w:rPr>
          <w:rFonts w:ascii="Times New Roman" w:hAnsi="Times New Roman" w:cs="Times New Roman"/>
          <w:sz w:val="24"/>
          <w:szCs w:val="24"/>
        </w:rPr>
        <w:tab/>
      </w:r>
      <w:proofErr w:type="gramStart"/>
      <w:r w:rsidRPr="0098705F">
        <w:rPr>
          <w:rFonts w:ascii="Times New Roman" w:hAnsi="Times New Roman" w:cs="Times New Roman"/>
          <w:sz w:val="24"/>
          <w:szCs w:val="24"/>
        </w:rPr>
        <w:t>Adapun tahap tahap dalam model pembelajaran generatif yaitu tahap pendahuluan atau tahap eksplorasi, tahap pemfokusan, tahap tantangan dan tahap penerapan konsep.</w:t>
      </w:r>
      <w:proofErr w:type="gramEnd"/>
      <w:r w:rsidRPr="0098705F">
        <w:rPr>
          <w:rFonts w:ascii="Times New Roman" w:hAnsi="Times New Roman" w:cs="Times New Roman"/>
          <w:sz w:val="24"/>
          <w:szCs w:val="24"/>
        </w:rPr>
        <w:t xml:space="preserve">  </w:t>
      </w:r>
      <w:proofErr w:type="gramStart"/>
      <w:r w:rsidRPr="0098705F">
        <w:rPr>
          <w:rFonts w:ascii="Times New Roman" w:hAnsi="Times New Roman" w:cs="Times New Roman"/>
          <w:sz w:val="24"/>
          <w:szCs w:val="24"/>
        </w:rPr>
        <w:t>Pada setiap tahap dalam model pembelajaran generatif terdiri atas beberapa kegiatan atau aktivitas baik guru maupun siswa</w:t>
      </w:r>
      <w:r w:rsidRPr="0098705F">
        <w:rPr>
          <w:rFonts w:ascii="Times New Roman" w:hAnsi="Times New Roman" w:cs="Times New Roman"/>
          <w:sz w:val="24"/>
          <w:szCs w:val="24"/>
          <w:lang w:val="id-ID"/>
        </w:rPr>
        <w:t xml:space="preserve"> yang</w:t>
      </w:r>
      <w:r w:rsidRPr="0098705F">
        <w:rPr>
          <w:rFonts w:ascii="Times New Roman" w:hAnsi="Times New Roman" w:cs="Times New Roman"/>
          <w:sz w:val="24"/>
          <w:szCs w:val="24"/>
        </w:rPr>
        <w:t xml:space="preserve"> memberikan kontribusi terhadap kemampuan komunikasi matematika siswa.</w:t>
      </w:r>
      <w:proofErr w:type="gramEnd"/>
    </w:p>
    <w:p w:rsidR="0098705F" w:rsidRPr="0098705F" w:rsidRDefault="0098705F" w:rsidP="0098705F">
      <w:pPr>
        <w:pStyle w:val="ListParagraph"/>
        <w:tabs>
          <w:tab w:val="left" w:pos="851"/>
        </w:tabs>
        <w:spacing w:after="0" w:line="240" w:lineRule="auto"/>
        <w:ind w:left="0" w:firstLine="426"/>
        <w:jc w:val="both"/>
        <w:rPr>
          <w:rFonts w:ascii="Times New Roman" w:hAnsi="Times New Roman" w:cs="Times New Roman"/>
          <w:sz w:val="24"/>
          <w:szCs w:val="24"/>
          <w:lang w:val="id-ID"/>
        </w:rPr>
      </w:pPr>
      <w:r w:rsidRPr="0098705F">
        <w:rPr>
          <w:rFonts w:ascii="Times New Roman" w:hAnsi="Times New Roman" w:cs="Times New Roman"/>
          <w:sz w:val="24"/>
          <w:szCs w:val="24"/>
        </w:rPr>
        <w:tab/>
        <w:t>Pada tahap pendahuluan atau tahap eksplorasi, kegiatan yang dilakukan guru yakni memberikan aktivitas melalui demonstrasi/contoh-contoh yang dapat merangsang siswa untuk melakukan eksplorasi, dengan kegiatan tersebut guru memberikan kesempatan kepada siswa untuk mengeksplorasi pengetahuan,ide atau konsepsi awal yang diperoleh dari pengalaman sehari hari atau diperoleh dari pembelajaran tingkat kelas sebelumnya selanjutnya guru menggali pengetahuan awal siswa dengan meminta siswa menjawab pertanyaan yang diberikan  dan merangsang siswa untuk mengemukakan ide/pendapat serta merumuskan hipotesis.  Hal ini sesuai dengan apa yang dikatakan oleh Uno (2006:7</w:t>
      </w:r>
      <w:proofErr w:type="gramStart"/>
      <w:r w:rsidRPr="0098705F">
        <w:rPr>
          <w:rFonts w:ascii="Times New Roman" w:hAnsi="Times New Roman" w:cs="Times New Roman"/>
          <w:sz w:val="24"/>
          <w:szCs w:val="24"/>
        </w:rPr>
        <w:t>)  bahwa</w:t>
      </w:r>
      <w:proofErr w:type="gramEnd"/>
      <w:r w:rsidRPr="0098705F">
        <w:rPr>
          <w:rFonts w:ascii="Times New Roman" w:hAnsi="Times New Roman" w:cs="Times New Roman"/>
          <w:sz w:val="24"/>
          <w:szCs w:val="24"/>
        </w:rPr>
        <w:t xml:space="preserve"> mengajar harus berdasarkan pengalaman yang sudah dimiliki siswa, apa yang telah dipelajari.</w:t>
      </w:r>
      <w:r w:rsidRPr="0098705F">
        <w:rPr>
          <w:rFonts w:ascii="Times New Roman" w:hAnsi="Times New Roman" w:cs="Times New Roman"/>
          <w:sz w:val="24"/>
          <w:szCs w:val="24"/>
        </w:rPr>
        <w:tab/>
      </w:r>
    </w:p>
    <w:p w:rsidR="0098705F" w:rsidRPr="0098705F" w:rsidRDefault="0098705F" w:rsidP="0098705F">
      <w:pPr>
        <w:pStyle w:val="ListParagraph"/>
        <w:tabs>
          <w:tab w:val="left" w:pos="851"/>
        </w:tabs>
        <w:spacing w:after="0" w:line="240" w:lineRule="auto"/>
        <w:ind w:left="0" w:firstLine="426"/>
        <w:jc w:val="both"/>
        <w:rPr>
          <w:rFonts w:ascii="Times New Roman" w:hAnsi="Times New Roman" w:cs="Times New Roman"/>
          <w:sz w:val="24"/>
          <w:szCs w:val="24"/>
          <w:lang w:val="id-ID"/>
        </w:rPr>
      </w:pPr>
      <w:r w:rsidRPr="0098705F">
        <w:rPr>
          <w:rFonts w:ascii="Times New Roman" w:hAnsi="Times New Roman" w:cs="Times New Roman"/>
          <w:sz w:val="24"/>
          <w:szCs w:val="24"/>
        </w:rPr>
        <w:tab/>
      </w:r>
      <w:proofErr w:type="gramStart"/>
      <w:r w:rsidRPr="0098705F">
        <w:rPr>
          <w:rFonts w:ascii="Times New Roman" w:hAnsi="Times New Roman" w:cs="Times New Roman"/>
          <w:sz w:val="24"/>
          <w:szCs w:val="24"/>
        </w:rPr>
        <w:t>Pada tahap pemfokusan, kegiatan yang dilakukan siswa antara lain guru membimbing dan mengarahkan siswa untuk menetapkan konteks permasalahan berkaitan dengan ide siswa yang kemudian dilakukan pengujian, kemudian guru membimbing siswa melakukan pengujian dalam menjawab pertanyaan yang ada pada LKS.</w:t>
      </w:r>
      <w:proofErr w:type="gramEnd"/>
      <w:r w:rsidRPr="0098705F">
        <w:rPr>
          <w:rFonts w:ascii="Times New Roman" w:hAnsi="Times New Roman" w:cs="Times New Roman"/>
          <w:sz w:val="24"/>
          <w:szCs w:val="24"/>
        </w:rPr>
        <w:t xml:space="preserve"> </w:t>
      </w:r>
      <w:proofErr w:type="gramStart"/>
      <w:r w:rsidRPr="0098705F">
        <w:rPr>
          <w:rFonts w:ascii="Times New Roman" w:hAnsi="Times New Roman" w:cs="Times New Roman"/>
          <w:sz w:val="24"/>
          <w:szCs w:val="24"/>
        </w:rPr>
        <w:t>Selanjutnya guru menginterpretasikan respon siswa dan menguraikan ide siswa, hal ini membuat dan melatih siswa untuk merumuskan kesimpulan dalam menyelesaikan permasalahan.</w:t>
      </w:r>
      <w:proofErr w:type="gramEnd"/>
      <w:r w:rsidRPr="0098705F">
        <w:rPr>
          <w:rFonts w:ascii="Times New Roman" w:hAnsi="Times New Roman" w:cs="Times New Roman"/>
          <w:sz w:val="24"/>
          <w:szCs w:val="24"/>
        </w:rPr>
        <w:t xml:space="preserve"> Sesuai dengan yang dikemukakan oleh Haling (2007:93) bahwa menginterpretasi atau menafsirkan data penting artinya, data yang dikumpulkan melalui observasi,menghitung,mengukur meneliti, dicatat lalu disajikan dalam berbagai bentuk bahan informasi, data tersebut penting untuk membuat kesimpulan.</w:t>
      </w:r>
    </w:p>
    <w:p w:rsidR="0098705F" w:rsidRPr="0098705F" w:rsidRDefault="0098705F" w:rsidP="0098705F">
      <w:pPr>
        <w:pStyle w:val="ListParagraph"/>
        <w:tabs>
          <w:tab w:val="left" w:pos="851"/>
        </w:tabs>
        <w:spacing w:after="0" w:line="240" w:lineRule="auto"/>
        <w:ind w:left="0" w:firstLine="426"/>
        <w:jc w:val="both"/>
        <w:rPr>
          <w:rFonts w:ascii="Times New Roman" w:hAnsi="Times New Roman" w:cs="Times New Roman"/>
          <w:sz w:val="24"/>
          <w:szCs w:val="24"/>
        </w:rPr>
      </w:pPr>
      <w:r w:rsidRPr="0098705F">
        <w:rPr>
          <w:rFonts w:ascii="Times New Roman" w:hAnsi="Times New Roman" w:cs="Times New Roman"/>
          <w:sz w:val="24"/>
          <w:szCs w:val="24"/>
        </w:rPr>
        <w:tab/>
      </w:r>
      <w:proofErr w:type="gramStart"/>
      <w:r w:rsidRPr="0098705F">
        <w:rPr>
          <w:rFonts w:ascii="Times New Roman" w:hAnsi="Times New Roman" w:cs="Times New Roman"/>
          <w:sz w:val="24"/>
          <w:szCs w:val="24"/>
        </w:rPr>
        <w:t>Pada tahap tantangan, guru mengarahkan dan menfasilitasi agar terjadi pertukaran ide antar siswa, menjamin semua ide siswa dipertimbangkan, membuka diskusi antar kelompok.</w:t>
      </w:r>
      <w:proofErr w:type="gramEnd"/>
      <w:r w:rsidRPr="0098705F">
        <w:rPr>
          <w:rFonts w:ascii="Times New Roman" w:hAnsi="Times New Roman" w:cs="Times New Roman"/>
          <w:sz w:val="24"/>
          <w:szCs w:val="24"/>
        </w:rPr>
        <w:t xml:space="preserve"> Kegiatan ini melatih siswa untuk mengeluarkan idenya, percaya diri dan mempertahankan idenya, siswa dilatih untuk mengemukakan alasan-alasan terhadap jawaban yang dikemukakan pada kelompok lain dalam diskusi agar menemukan solusi dari permasalahan dengan mudah. Hal ini sesuai dengan yang dikemukakan Trianto (2010:74) bahwa siswa </w:t>
      </w:r>
      <w:proofErr w:type="gramStart"/>
      <w:r w:rsidRPr="0098705F">
        <w:rPr>
          <w:rFonts w:ascii="Times New Roman" w:hAnsi="Times New Roman" w:cs="Times New Roman"/>
          <w:sz w:val="24"/>
          <w:szCs w:val="24"/>
        </w:rPr>
        <w:lastRenderedPageBreak/>
        <w:t>akan</w:t>
      </w:r>
      <w:proofErr w:type="gramEnd"/>
      <w:r w:rsidRPr="0098705F">
        <w:rPr>
          <w:rFonts w:ascii="Times New Roman" w:hAnsi="Times New Roman" w:cs="Times New Roman"/>
          <w:sz w:val="24"/>
          <w:szCs w:val="24"/>
        </w:rPr>
        <w:t xml:space="preserve"> lebih mudah menemukan dan memahami konsep konsep yang sulit apabila mereka dapat saling mendiskusikan masalah masalah itu dengan temannya. </w:t>
      </w:r>
    </w:p>
    <w:p w:rsidR="0098705F" w:rsidRPr="0098705F" w:rsidRDefault="0098705F" w:rsidP="0098705F">
      <w:pPr>
        <w:tabs>
          <w:tab w:val="left" w:pos="851"/>
        </w:tabs>
        <w:spacing w:after="0" w:line="240" w:lineRule="auto"/>
        <w:jc w:val="both"/>
        <w:rPr>
          <w:rFonts w:ascii="Times New Roman" w:hAnsi="Times New Roman" w:cs="Times New Roman"/>
          <w:sz w:val="24"/>
          <w:szCs w:val="24"/>
        </w:rPr>
      </w:pPr>
      <w:r w:rsidRPr="0098705F">
        <w:rPr>
          <w:rFonts w:ascii="Times New Roman" w:hAnsi="Times New Roman" w:cs="Times New Roman"/>
          <w:sz w:val="24"/>
          <w:szCs w:val="24"/>
        </w:rPr>
        <w:tab/>
        <w:t xml:space="preserve">Pada tahap aplikasi, guru membimbing siswa merumuskan permasalahan yang sangat sederhana, membawa siswa mengklasifikasi ide baru, selanjutnya guru mempersilahkan kepada perwakilan kelompok untuk mempresentasikan hasil diskusi kelompok di depan kelas, memberikan siswa untuk bertanya dan guru menggeneralisasikan </w:t>
      </w:r>
      <w:proofErr w:type="gramStart"/>
      <w:r w:rsidRPr="0098705F">
        <w:rPr>
          <w:rFonts w:ascii="Times New Roman" w:hAnsi="Times New Roman" w:cs="Times New Roman"/>
          <w:sz w:val="24"/>
          <w:szCs w:val="24"/>
        </w:rPr>
        <w:t>apa</w:t>
      </w:r>
      <w:proofErr w:type="gramEnd"/>
      <w:r w:rsidRPr="0098705F">
        <w:rPr>
          <w:rFonts w:ascii="Times New Roman" w:hAnsi="Times New Roman" w:cs="Times New Roman"/>
          <w:sz w:val="24"/>
          <w:szCs w:val="24"/>
        </w:rPr>
        <w:t xml:space="preserve"> yang disampaikan oleh siswa di depan kelas. Dengan demikian siswa </w:t>
      </w:r>
      <w:proofErr w:type="gramStart"/>
      <w:r w:rsidRPr="0098705F">
        <w:rPr>
          <w:rFonts w:ascii="Times New Roman" w:hAnsi="Times New Roman" w:cs="Times New Roman"/>
          <w:sz w:val="24"/>
          <w:szCs w:val="24"/>
        </w:rPr>
        <w:t>akan</w:t>
      </w:r>
      <w:proofErr w:type="gramEnd"/>
      <w:r w:rsidRPr="0098705F">
        <w:rPr>
          <w:rFonts w:ascii="Times New Roman" w:hAnsi="Times New Roman" w:cs="Times New Roman"/>
          <w:sz w:val="24"/>
          <w:szCs w:val="24"/>
        </w:rPr>
        <w:t xml:space="preserve"> lebih mudah dalam mengingat materi yang disampaikan, sehingga dalam menjawab soal siswa mampu menuliskan ide ide matematis yang mereka ingat atau pahami sebelumnya. Hal ini sesuai dengan yang dikemukakan oleh Rostiyah (2008:129) yang menyatakan bahwa </w:t>
      </w:r>
      <w:proofErr w:type="gramStart"/>
      <w:r w:rsidRPr="0098705F">
        <w:rPr>
          <w:rFonts w:ascii="Times New Roman" w:hAnsi="Times New Roman" w:cs="Times New Roman"/>
          <w:sz w:val="24"/>
          <w:szCs w:val="24"/>
        </w:rPr>
        <w:t>tanya</w:t>
      </w:r>
      <w:proofErr w:type="gramEnd"/>
      <w:r w:rsidRPr="0098705F">
        <w:rPr>
          <w:rFonts w:ascii="Times New Roman" w:hAnsi="Times New Roman" w:cs="Times New Roman"/>
          <w:sz w:val="24"/>
          <w:szCs w:val="24"/>
        </w:rPr>
        <w:t xml:space="preserve"> jawab itu mempunyai tujuan agar siswa dapat mengerti atau mengingat-ingat tentang fakta yang dipelajari, didengar atau dibaca, sehingga mereka memiliki pengertian yang mendalam tentang fakta itu. </w:t>
      </w:r>
    </w:p>
    <w:p w:rsidR="0098705F" w:rsidRPr="0098705F" w:rsidRDefault="0098705F" w:rsidP="0098705F">
      <w:pPr>
        <w:tabs>
          <w:tab w:val="left" w:pos="851"/>
        </w:tabs>
        <w:spacing w:after="0" w:line="240" w:lineRule="auto"/>
        <w:ind w:firstLine="720"/>
        <w:jc w:val="both"/>
        <w:rPr>
          <w:rFonts w:ascii="Times New Roman" w:hAnsi="Times New Roman" w:cs="Times New Roman"/>
          <w:sz w:val="24"/>
          <w:szCs w:val="24"/>
        </w:rPr>
      </w:pPr>
      <w:r w:rsidRPr="0098705F">
        <w:rPr>
          <w:rFonts w:ascii="Times New Roman" w:hAnsi="Times New Roman" w:cs="Times New Roman"/>
          <w:sz w:val="24"/>
          <w:szCs w:val="24"/>
        </w:rPr>
        <w:tab/>
        <w:t xml:space="preserve">Berdasarkan analisis data dan pembahasan diatas dapat disimpulkan bahwa setelah mengikuti proses pembelajaran dengan model pembelajaran generatif, kemampuan komunikasi matematika mengalami peningkatan pada beberapa indikatornya. Demikian halnya dengan kemampuan berpikir logis matematika, setelah mengikuti proses pembelajaran dengan model pembelajaran generatif, kemampuan berpikir logis matematika juga mengalami peningkatan. </w:t>
      </w:r>
    </w:p>
    <w:p w:rsidR="0098705F" w:rsidRPr="0098705F" w:rsidRDefault="0098705F" w:rsidP="0098705F">
      <w:pPr>
        <w:pStyle w:val="ListParagraph"/>
        <w:numPr>
          <w:ilvl w:val="0"/>
          <w:numId w:val="2"/>
        </w:numPr>
        <w:spacing w:after="0" w:line="240" w:lineRule="auto"/>
        <w:ind w:left="426" w:hanging="426"/>
        <w:jc w:val="both"/>
        <w:rPr>
          <w:rFonts w:ascii="Times New Roman" w:hAnsi="Times New Roman" w:cs="Times New Roman"/>
          <w:b/>
          <w:sz w:val="24"/>
          <w:szCs w:val="24"/>
        </w:rPr>
      </w:pPr>
      <w:r w:rsidRPr="0098705F">
        <w:rPr>
          <w:rFonts w:ascii="Times New Roman" w:hAnsi="Times New Roman" w:cs="Times New Roman"/>
          <w:b/>
          <w:sz w:val="24"/>
          <w:szCs w:val="24"/>
        </w:rPr>
        <w:t>KESIMPULAN</w:t>
      </w:r>
    </w:p>
    <w:p w:rsidR="0098705F" w:rsidRPr="0098705F" w:rsidRDefault="0098705F" w:rsidP="0098705F">
      <w:pPr>
        <w:pStyle w:val="ListParagraph"/>
        <w:spacing w:after="0" w:line="240" w:lineRule="auto"/>
        <w:ind w:left="0" w:firstLine="851"/>
        <w:jc w:val="both"/>
        <w:rPr>
          <w:rFonts w:ascii="Times New Roman" w:hAnsi="Times New Roman" w:cs="Times New Roman"/>
          <w:sz w:val="24"/>
          <w:szCs w:val="24"/>
        </w:rPr>
      </w:pPr>
      <w:r w:rsidRPr="0098705F">
        <w:rPr>
          <w:rFonts w:ascii="Times New Roman" w:hAnsi="Times New Roman" w:cs="Times New Roman"/>
          <w:sz w:val="24"/>
          <w:szCs w:val="24"/>
        </w:rPr>
        <w:t>Berdasarkan pembahasan hasil penelitian di atas, dapat ditarik beberapa kesimpulan sebagai berikut:</w:t>
      </w:r>
    </w:p>
    <w:p w:rsidR="0098705F" w:rsidRPr="0098705F" w:rsidRDefault="0098705F" w:rsidP="0098705F">
      <w:pPr>
        <w:pStyle w:val="ListParagraph"/>
        <w:numPr>
          <w:ilvl w:val="0"/>
          <w:numId w:val="26"/>
        </w:numPr>
        <w:spacing w:after="0" w:line="240" w:lineRule="auto"/>
        <w:ind w:left="284" w:hanging="284"/>
        <w:jc w:val="both"/>
        <w:rPr>
          <w:rFonts w:ascii="Times New Roman" w:hAnsi="Times New Roman" w:cs="Times New Roman"/>
          <w:sz w:val="24"/>
          <w:szCs w:val="24"/>
        </w:rPr>
      </w:pPr>
      <w:r w:rsidRPr="0098705F">
        <w:rPr>
          <w:rFonts w:ascii="Times New Roman" w:hAnsi="Times New Roman" w:cs="Times New Roman"/>
          <w:sz w:val="24"/>
          <w:szCs w:val="24"/>
          <w:lang w:val="id-ID"/>
        </w:rPr>
        <w:t>P</w:t>
      </w:r>
      <w:r w:rsidRPr="0098705F">
        <w:rPr>
          <w:rFonts w:ascii="Times New Roman" w:hAnsi="Times New Roman" w:cs="Times New Roman"/>
          <w:sz w:val="24"/>
          <w:szCs w:val="24"/>
        </w:rPr>
        <w:t>eningkatan kemampuan komunikasi matematika setelah diajar dengan model pembelajaran generatif pada siswa kelas XI SMK Kesehatan Terpadu Mega Rezky Makassar lebih besar dari 0.</w:t>
      </w:r>
      <w:r w:rsidRPr="0098705F">
        <w:rPr>
          <w:rFonts w:ascii="Times New Roman" w:hAnsi="Times New Roman" w:cs="Times New Roman"/>
          <w:sz w:val="24"/>
          <w:szCs w:val="24"/>
          <w:lang w:val="id-ID"/>
        </w:rPr>
        <w:t>29 (paling rendah 0.33 dan berada pada kategori sedang)</w:t>
      </w:r>
    </w:p>
    <w:p w:rsidR="0098705F" w:rsidRPr="0098705F" w:rsidRDefault="0098705F" w:rsidP="0098705F">
      <w:pPr>
        <w:pStyle w:val="ListParagraph"/>
        <w:numPr>
          <w:ilvl w:val="0"/>
          <w:numId w:val="26"/>
        </w:numPr>
        <w:spacing w:after="0" w:line="240" w:lineRule="auto"/>
        <w:ind w:left="284" w:hanging="284"/>
        <w:jc w:val="both"/>
        <w:rPr>
          <w:rFonts w:ascii="Times New Roman" w:hAnsi="Times New Roman" w:cs="Times New Roman"/>
          <w:sz w:val="24"/>
          <w:szCs w:val="24"/>
        </w:rPr>
      </w:pPr>
      <w:r w:rsidRPr="0098705F">
        <w:rPr>
          <w:rFonts w:ascii="Times New Roman" w:hAnsi="Times New Roman" w:cs="Times New Roman"/>
          <w:sz w:val="24"/>
          <w:szCs w:val="24"/>
          <w:lang w:val="id-ID"/>
        </w:rPr>
        <w:t>P</w:t>
      </w:r>
      <w:r w:rsidRPr="0098705F">
        <w:rPr>
          <w:rFonts w:ascii="Times New Roman" w:hAnsi="Times New Roman" w:cs="Times New Roman"/>
          <w:sz w:val="24"/>
          <w:szCs w:val="24"/>
        </w:rPr>
        <w:t>eningkatan kemampuan berpikir logis matematika setelah diajar dengan model pembelajaran generatif pada siswa kelas XI SMK Kesehatan Terpadu Mega Rezky Makassar lebih besar dari 0.</w:t>
      </w:r>
      <w:r w:rsidRPr="0098705F">
        <w:rPr>
          <w:rFonts w:ascii="Times New Roman" w:hAnsi="Times New Roman" w:cs="Times New Roman"/>
          <w:sz w:val="24"/>
          <w:szCs w:val="24"/>
          <w:lang w:val="id-ID"/>
        </w:rPr>
        <w:t>29 (paling rendah 0,43 dan berada pada kategori sedang)</w:t>
      </w:r>
    </w:p>
    <w:p w:rsidR="0098705F" w:rsidRPr="0098705F" w:rsidRDefault="0098705F" w:rsidP="0098705F">
      <w:pPr>
        <w:pStyle w:val="ListParagraph"/>
        <w:numPr>
          <w:ilvl w:val="0"/>
          <w:numId w:val="26"/>
        </w:numPr>
        <w:spacing w:after="0" w:line="240" w:lineRule="auto"/>
        <w:ind w:left="284" w:hanging="284"/>
        <w:jc w:val="both"/>
        <w:rPr>
          <w:rFonts w:ascii="Times New Roman" w:hAnsi="Times New Roman" w:cs="Times New Roman"/>
          <w:sz w:val="24"/>
          <w:szCs w:val="24"/>
        </w:rPr>
      </w:pPr>
      <w:r w:rsidRPr="0098705F">
        <w:rPr>
          <w:rFonts w:ascii="Times New Roman" w:hAnsi="Times New Roman" w:cs="Times New Roman"/>
          <w:sz w:val="24"/>
          <w:szCs w:val="24"/>
          <w:lang w:val="id-ID"/>
        </w:rPr>
        <w:t>Deskripsi kemampuan komunikasi matematika dalam pembelajaran generatif antara lain sebagai berikut subjek yang memiliki kemampuan matematika tinggi, sedang dan rendah  memiliki kemampuan untuk menyatakan ide-ide matematika melalui tulisan dan menggambarkannya, meskipun gambar/sketsa yang dibuat oleh subjek dengan kemampuan matematika tinggi dan rendah masih belum tepat. Selanjutnya subjek dengan kemampuan matematika tinggi,sedang dan rendah memiliki kemampuan untuk menginterpretasikan dan mengevaluasi ide-ide matematis secara tertulis meskipun baik subjek memiliki kemampuan matematika tinggi, sedang dan rendah hanya menuliskan sebagian besar alasan/bukti yang tepat. Selain itu subjek memiliki kemampuan matematika tinggi, sedang dan rendah juga memiliki kemampuan dalam menggunakan istilah-istilah,notasi-notasi matematika dan struktur-strukturnya untuk memodelkan situasi atau permasalahan matematika, meskipun subjek memiliki kemampuan matematika sedang dan rendah hanya menuliskan sebagian besar istilah,notasi dan struktur matematika dengan tepat.</w:t>
      </w:r>
    </w:p>
    <w:p w:rsidR="0098705F" w:rsidRPr="0098705F" w:rsidRDefault="0098705F" w:rsidP="0098705F">
      <w:pPr>
        <w:pStyle w:val="ListParagraph"/>
        <w:numPr>
          <w:ilvl w:val="0"/>
          <w:numId w:val="26"/>
        </w:numPr>
        <w:spacing w:after="0" w:line="240" w:lineRule="auto"/>
        <w:ind w:left="284" w:hanging="284"/>
        <w:jc w:val="both"/>
        <w:rPr>
          <w:rFonts w:ascii="Times New Roman" w:hAnsi="Times New Roman" w:cs="Times New Roman"/>
          <w:sz w:val="24"/>
          <w:szCs w:val="24"/>
        </w:rPr>
      </w:pPr>
      <w:r w:rsidRPr="0098705F">
        <w:rPr>
          <w:rFonts w:ascii="Times New Roman" w:hAnsi="Times New Roman" w:cs="Times New Roman"/>
          <w:sz w:val="24"/>
          <w:szCs w:val="24"/>
          <w:lang w:val="id-ID"/>
        </w:rPr>
        <w:lastRenderedPageBreak/>
        <w:t>Deskripsi kemampuan berpikir logis matematika dalam pembelajaran generatif antara lain sebagai berikut subjek yang memiliki kemampuan matematika tinggi, sedang dan rendah memiliki kemampuan keruntutan berpikir yang baik yaitu subjek memiliki kemampuan matematika tinggi, sedang dan rendah menuliskan informasi apa yang diketahui dan ditanyakan pada soal secara lengkap dan tepat, dan menuliskan langkah/rumus yang sudah tepat digunakan untuk menyelesaikan masalah. Selanjutnya subjek memiliki kemampuan matematika tinggi, sedang dan rendah memiliki kemampuan berargumen yang baik, yaitu siswa mampu menuliskan alasan/bukti dalam menentukan langkah langkah penyelesaian  yang akan digunakan untuk menjawab soal, meskipun subjek memiliki kemampuan matematika sedang dan rendah menuliskan alasan yang masih belum tepat selain itu subjek mampu menyelesaikan soal dengan tepat. Selanjutnya subjek memiliki kemampuan matematika tinggi, sedang dan rendah memiliki kemampuan menuliskan rumusan kesimpulan menggunakan bahasa sendiri sesuai dengan maksud soal dan jawabannya tepat</w:t>
      </w:r>
    </w:p>
    <w:p w:rsidR="0098705F" w:rsidRPr="0098705F" w:rsidRDefault="0098705F" w:rsidP="0098705F">
      <w:pPr>
        <w:pStyle w:val="ListParagraph"/>
        <w:numPr>
          <w:ilvl w:val="0"/>
          <w:numId w:val="2"/>
        </w:numPr>
        <w:spacing w:after="0" w:line="240" w:lineRule="auto"/>
        <w:ind w:left="426" w:hanging="426"/>
        <w:jc w:val="both"/>
        <w:rPr>
          <w:rFonts w:ascii="Times New Roman" w:hAnsi="Times New Roman" w:cs="Times New Roman"/>
          <w:b/>
          <w:sz w:val="24"/>
          <w:szCs w:val="24"/>
          <w:lang w:val="id-ID"/>
        </w:rPr>
      </w:pPr>
      <w:r w:rsidRPr="0098705F">
        <w:rPr>
          <w:rFonts w:ascii="Times New Roman" w:hAnsi="Times New Roman" w:cs="Times New Roman"/>
          <w:b/>
          <w:sz w:val="24"/>
          <w:szCs w:val="24"/>
          <w:lang w:val="id-ID"/>
        </w:rPr>
        <w:t>SARAN</w:t>
      </w:r>
    </w:p>
    <w:p w:rsidR="0098705F" w:rsidRPr="0098705F" w:rsidRDefault="0098705F" w:rsidP="0098705F">
      <w:pPr>
        <w:pStyle w:val="ListParagraph"/>
        <w:spacing w:after="0" w:line="240" w:lineRule="auto"/>
        <w:ind w:left="0" w:firstLine="360"/>
        <w:jc w:val="both"/>
        <w:rPr>
          <w:rFonts w:ascii="Times New Roman" w:hAnsi="Times New Roman" w:cs="Times New Roman"/>
          <w:sz w:val="24"/>
          <w:szCs w:val="24"/>
        </w:rPr>
      </w:pPr>
      <w:proofErr w:type="gramStart"/>
      <w:r w:rsidRPr="0098705F">
        <w:rPr>
          <w:rFonts w:ascii="Times New Roman" w:hAnsi="Times New Roman" w:cs="Times New Roman"/>
          <w:sz w:val="24"/>
          <w:szCs w:val="24"/>
        </w:rPr>
        <w:t>Berdasarkan kesimpulan akhir penelitian ini, maka peneliti menyarankan beberapa hal yakni sebagai berikut.</w:t>
      </w:r>
      <w:proofErr w:type="gramEnd"/>
    </w:p>
    <w:p w:rsidR="0098705F" w:rsidRPr="0098705F" w:rsidRDefault="0098705F" w:rsidP="0098705F">
      <w:pPr>
        <w:pStyle w:val="ListParagraph"/>
        <w:widowControl w:val="0"/>
        <w:numPr>
          <w:ilvl w:val="0"/>
          <w:numId w:val="25"/>
        </w:numPr>
        <w:spacing w:after="0" w:line="240" w:lineRule="auto"/>
        <w:ind w:left="426" w:hanging="426"/>
        <w:jc w:val="both"/>
        <w:rPr>
          <w:rFonts w:ascii="Times New Roman" w:hAnsi="Times New Roman" w:cs="Times New Roman"/>
          <w:sz w:val="24"/>
          <w:szCs w:val="24"/>
        </w:rPr>
      </w:pPr>
      <w:r w:rsidRPr="0098705F">
        <w:rPr>
          <w:rFonts w:ascii="Times New Roman" w:hAnsi="Times New Roman" w:cs="Times New Roman"/>
          <w:sz w:val="24"/>
          <w:szCs w:val="24"/>
        </w:rPr>
        <w:t xml:space="preserve">Penelitian ini hanya fokus pada mata pelajaran matematika pokok bahasan </w:t>
      </w:r>
      <w:r w:rsidRPr="0098705F">
        <w:rPr>
          <w:rFonts w:ascii="Times New Roman" w:hAnsi="Times New Roman" w:cs="Times New Roman"/>
          <w:sz w:val="24"/>
          <w:szCs w:val="24"/>
          <w:lang w:val="id-ID"/>
        </w:rPr>
        <w:t>keliling dan luas bangun datar</w:t>
      </w:r>
      <w:r w:rsidRPr="0098705F">
        <w:rPr>
          <w:rFonts w:ascii="Times New Roman" w:hAnsi="Times New Roman" w:cs="Times New Roman"/>
          <w:sz w:val="24"/>
          <w:szCs w:val="24"/>
        </w:rPr>
        <w:t xml:space="preserve">, oleh karena itu sebaiknya penelitian selanjutnya dilakukan pada pokok bahasan yang lain. </w:t>
      </w:r>
    </w:p>
    <w:p w:rsidR="0098705F" w:rsidRPr="0098705F" w:rsidRDefault="0098705F" w:rsidP="0098705F">
      <w:pPr>
        <w:pStyle w:val="ListParagraph"/>
        <w:widowControl w:val="0"/>
        <w:numPr>
          <w:ilvl w:val="0"/>
          <w:numId w:val="25"/>
        </w:numPr>
        <w:spacing w:after="0" w:line="240" w:lineRule="auto"/>
        <w:ind w:left="426" w:hanging="426"/>
        <w:jc w:val="both"/>
        <w:rPr>
          <w:rFonts w:ascii="Times New Roman" w:hAnsi="Times New Roman" w:cs="Times New Roman"/>
          <w:sz w:val="24"/>
          <w:szCs w:val="24"/>
        </w:rPr>
      </w:pPr>
      <w:r w:rsidRPr="0098705F">
        <w:rPr>
          <w:rFonts w:ascii="Times New Roman" w:hAnsi="Times New Roman" w:cs="Times New Roman"/>
          <w:sz w:val="24"/>
          <w:szCs w:val="24"/>
        </w:rPr>
        <w:t xml:space="preserve">Hasil penelitian ini diharapkan dapat menjadi rekomendasi bagi para guru </w:t>
      </w:r>
      <w:r w:rsidRPr="0098705F">
        <w:rPr>
          <w:rFonts w:ascii="Times New Roman" w:hAnsi="Times New Roman" w:cs="Times New Roman"/>
          <w:sz w:val="24"/>
          <w:szCs w:val="24"/>
          <w:lang w:val="id-ID"/>
        </w:rPr>
        <w:t xml:space="preserve">untuk menerapkan model pembelajaran generatif sebagai </w:t>
      </w:r>
      <w:r w:rsidRPr="0098705F">
        <w:rPr>
          <w:rFonts w:ascii="Times New Roman" w:hAnsi="Times New Roman" w:cs="Times New Roman"/>
          <w:sz w:val="24"/>
          <w:szCs w:val="24"/>
        </w:rPr>
        <w:t>alternatif dalam pembelajaran</w:t>
      </w:r>
      <w:r w:rsidRPr="0098705F">
        <w:rPr>
          <w:rFonts w:ascii="Times New Roman" w:hAnsi="Times New Roman" w:cs="Times New Roman"/>
          <w:sz w:val="24"/>
          <w:szCs w:val="24"/>
          <w:lang w:val="id-ID"/>
        </w:rPr>
        <w:t>nya dikelas guna meningkatkan kemampuan komunikasi dan berpikir logis matematika siswa</w:t>
      </w:r>
    </w:p>
    <w:p w:rsidR="0098705F" w:rsidRPr="0098705F" w:rsidRDefault="0098705F" w:rsidP="0098705F">
      <w:pPr>
        <w:pStyle w:val="ListParagraph"/>
        <w:widowControl w:val="0"/>
        <w:numPr>
          <w:ilvl w:val="0"/>
          <w:numId w:val="25"/>
        </w:numPr>
        <w:spacing w:after="0" w:line="240" w:lineRule="auto"/>
        <w:ind w:left="426" w:hanging="426"/>
        <w:jc w:val="both"/>
        <w:rPr>
          <w:rFonts w:ascii="Times New Roman" w:hAnsi="Times New Roman" w:cs="Times New Roman"/>
          <w:sz w:val="24"/>
          <w:szCs w:val="24"/>
        </w:rPr>
      </w:pPr>
      <w:r w:rsidRPr="0098705F">
        <w:rPr>
          <w:rFonts w:ascii="Times New Roman" w:hAnsi="Times New Roman" w:cs="Times New Roman"/>
          <w:sz w:val="24"/>
          <w:szCs w:val="24"/>
        </w:rPr>
        <w:t xml:space="preserve">Bagi siswa </w:t>
      </w:r>
      <w:r w:rsidRPr="0098705F">
        <w:rPr>
          <w:rFonts w:ascii="Times New Roman" w:hAnsi="Times New Roman" w:cs="Times New Roman"/>
          <w:sz w:val="24"/>
          <w:szCs w:val="24"/>
          <w:lang w:val="id-ID"/>
        </w:rPr>
        <w:t xml:space="preserve">dalam meningkatkan kemampuan komunikasi dan berpikir logis matematika siswa, </w:t>
      </w:r>
      <w:r w:rsidRPr="0098705F">
        <w:rPr>
          <w:rFonts w:ascii="Times New Roman" w:hAnsi="Times New Roman" w:cs="Times New Roman"/>
          <w:sz w:val="24"/>
          <w:szCs w:val="24"/>
        </w:rPr>
        <w:t>maka disarankan kepada guru untuk lebih memberikan dorongan</w:t>
      </w:r>
      <w:r w:rsidRPr="0098705F">
        <w:rPr>
          <w:rFonts w:ascii="Times New Roman" w:hAnsi="Times New Roman" w:cs="Times New Roman"/>
          <w:sz w:val="24"/>
          <w:szCs w:val="24"/>
          <w:lang w:val="id-ID"/>
        </w:rPr>
        <w:t xml:space="preserve"> dan motivasi </w:t>
      </w:r>
      <w:r w:rsidRPr="0098705F">
        <w:rPr>
          <w:rFonts w:ascii="Times New Roman" w:hAnsi="Times New Roman" w:cs="Times New Roman"/>
          <w:sz w:val="24"/>
          <w:szCs w:val="24"/>
        </w:rPr>
        <w:t xml:space="preserve"> kepada siswa untuk dapat </w:t>
      </w:r>
      <w:r w:rsidRPr="0098705F">
        <w:rPr>
          <w:rFonts w:ascii="Times New Roman" w:hAnsi="Times New Roman" w:cs="Times New Roman"/>
          <w:sz w:val="24"/>
          <w:szCs w:val="24"/>
          <w:lang w:val="id-ID"/>
        </w:rPr>
        <w:t xml:space="preserve">menemukan penyelesaian masalah yang dialaminya, saling </w:t>
      </w:r>
      <w:r w:rsidRPr="0098705F">
        <w:rPr>
          <w:rFonts w:ascii="Times New Roman" w:hAnsi="Times New Roman" w:cs="Times New Roman"/>
          <w:sz w:val="24"/>
          <w:szCs w:val="24"/>
        </w:rPr>
        <w:t>bekerjasama dalam kelompok</w:t>
      </w:r>
      <w:r w:rsidRPr="0098705F">
        <w:rPr>
          <w:rFonts w:ascii="Times New Roman" w:hAnsi="Times New Roman" w:cs="Times New Roman"/>
          <w:sz w:val="24"/>
          <w:szCs w:val="24"/>
          <w:lang w:val="id-ID"/>
        </w:rPr>
        <w:t xml:space="preserve">, memberanikan diri </w:t>
      </w:r>
      <w:r w:rsidRPr="0098705F">
        <w:rPr>
          <w:rFonts w:ascii="Times New Roman" w:hAnsi="Times New Roman" w:cs="Times New Roman"/>
          <w:sz w:val="24"/>
          <w:szCs w:val="24"/>
        </w:rPr>
        <w:t xml:space="preserve">untuk </w:t>
      </w:r>
      <w:r w:rsidRPr="0098705F">
        <w:rPr>
          <w:rFonts w:ascii="Times New Roman" w:hAnsi="Times New Roman" w:cs="Times New Roman"/>
          <w:sz w:val="24"/>
          <w:szCs w:val="24"/>
          <w:lang w:val="id-ID"/>
        </w:rPr>
        <w:t>mengemukakan ide atau pendapatnya dan menghargai pendapat siswa yang lain.</w:t>
      </w:r>
    </w:p>
    <w:p w:rsidR="0098705F" w:rsidRPr="0098705F" w:rsidRDefault="0098705F" w:rsidP="0098705F">
      <w:pPr>
        <w:spacing w:line="240" w:lineRule="auto"/>
        <w:ind w:firstLine="720"/>
        <w:contextualSpacing/>
        <w:jc w:val="both"/>
        <w:rPr>
          <w:rFonts w:ascii="Times New Roman" w:hAnsi="Times New Roman" w:cs="Times New Roman"/>
          <w:sz w:val="24"/>
          <w:szCs w:val="24"/>
          <w:lang w:val="id-ID"/>
        </w:rPr>
      </w:pPr>
    </w:p>
    <w:p w:rsidR="0098705F" w:rsidRPr="0098705F" w:rsidRDefault="0098705F" w:rsidP="0098705F">
      <w:pPr>
        <w:spacing w:line="240" w:lineRule="auto"/>
        <w:contextualSpacing/>
        <w:rPr>
          <w:rFonts w:ascii="Times New Roman" w:hAnsi="Times New Roman" w:cs="Times New Roman"/>
          <w:b/>
          <w:sz w:val="24"/>
          <w:szCs w:val="24"/>
        </w:rPr>
      </w:pPr>
      <w:r w:rsidRPr="0098705F">
        <w:rPr>
          <w:rFonts w:ascii="Times New Roman" w:hAnsi="Times New Roman" w:cs="Times New Roman"/>
          <w:b/>
          <w:sz w:val="24"/>
          <w:szCs w:val="24"/>
        </w:rPr>
        <w:t>DAFTAR PUSTAKA</w:t>
      </w:r>
    </w:p>
    <w:p w:rsidR="0098705F" w:rsidRPr="0098705F" w:rsidRDefault="0098705F" w:rsidP="0098705F">
      <w:pPr>
        <w:spacing w:after="0" w:line="240" w:lineRule="auto"/>
        <w:ind w:left="720" w:hanging="720"/>
        <w:contextualSpacing/>
        <w:jc w:val="both"/>
        <w:rPr>
          <w:rFonts w:ascii="Times New Roman" w:eastAsia="Times New Roman" w:hAnsi="Times New Roman" w:cs="Times New Roman"/>
          <w:color w:val="000000" w:themeColor="text1"/>
          <w:sz w:val="24"/>
          <w:szCs w:val="24"/>
          <w:lang w:val="id-ID"/>
        </w:rPr>
      </w:pPr>
      <w:proofErr w:type="gramStart"/>
      <w:r w:rsidRPr="0098705F">
        <w:rPr>
          <w:rFonts w:ascii="Times New Roman" w:eastAsia="Times New Roman" w:hAnsi="Times New Roman" w:cs="Times New Roman"/>
          <w:color w:val="000000" w:themeColor="text1"/>
          <w:sz w:val="24"/>
          <w:szCs w:val="24"/>
        </w:rPr>
        <w:t>Alfina</w:t>
      </w:r>
      <w:r w:rsidRPr="0098705F">
        <w:rPr>
          <w:rFonts w:ascii="Times New Roman" w:eastAsia="Times New Roman" w:hAnsi="Times New Roman" w:cs="Times New Roman"/>
          <w:color w:val="000000" w:themeColor="text1"/>
          <w:sz w:val="24"/>
          <w:szCs w:val="24"/>
          <w:lang w:val="id-ID"/>
        </w:rPr>
        <w:t xml:space="preserve"> </w:t>
      </w:r>
      <w:r w:rsidRPr="0098705F">
        <w:rPr>
          <w:rFonts w:ascii="Times New Roman" w:eastAsia="Times New Roman" w:hAnsi="Times New Roman" w:cs="Times New Roman"/>
          <w:color w:val="000000" w:themeColor="text1"/>
          <w:sz w:val="24"/>
          <w:szCs w:val="24"/>
        </w:rPr>
        <w:t>dan</w:t>
      </w:r>
      <w:r w:rsidRPr="0098705F">
        <w:rPr>
          <w:rFonts w:ascii="Times New Roman" w:eastAsia="Times New Roman" w:hAnsi="Times New Roman" w:cs="Times New Roman"/>
          <w:color w:val="000000" w:themeColor="text1"/>
          <w:sz w:val="24"/>
          <w:szCs w:val="24"/>
          <w:lang w:val="id-ID"/>
        </w:rPr>
        <w:t xml:space="preserve"> </w:t>
      </w:r>
      <w:r w:rsidRPr="0098705F">
        <w:rPr>
          <w:rFonts w:ascii="Times New Roman" w:eastAsia="Times New Roman" w:hAnsi="Times New Roman" w:cs="Times New Roman"/>
          <w:color w:val="000000" w:themeColor="text1"/>
          <w:sz w:val="24"/>
          <w:szCs w:val="24"/>
        </w:rPr>
        <w:t>M.Rahmad.2007.</w:t>
      </w:r>
      <w:proofErr w:type="gramEnd"/>
      <w:r w:rsidRPr="0098705F">
        <w:rPr>
          <w:rFonts w:ascii="Times New Roman" w:eastAsia="Times New Roman" w:hAnsi="Times New Roman" w:cs="Times New Roman"/>
          <w:color w:val="000000" w:themeColor="text1"/>
          <w:sz w:val="24"/>
          <w:szCs w:val="24"/>
        </w:rPr>
        <w:t xml:space="preserve"> </w:t>
      </w:r>
      <w:proofErr w:type="gramStart"/>
      <w:r w:rsidRPr="0098705F">
        <w:rPr>
          <w:rFonts w:ascii="Times New Roman" w:eastAsia="Times New Roman" w:hAnsi="Times New Roman" w:cs="Times New Roman"/>
          <w:color w:val="000000" w:themeColor="text1"/>
          <w:sz w:val="24"/>
          <w:szCs w:val="24"/>
        </w:rPr>
        <w:t>Hasil</w:t>
      </w:r>
      <w:r w:rsidRPr="0098705F">
        <w:rPr>
          <w:rFonts w:ascii="Times New Roman" w:eastAsia="Times New Roman" w:hAnsi="Times New Roman" w:cs="Times New Roman"/>
          <w:color w:val="000000" w:themeColor="text1"/>
          <w:sz w:val="24"/>
          <w:szCs w:val="24"/>
          <w:lang w:val="id-ID"/>
        </w:rPr>
        <w:t xml:space="preserve"> </w:t>
      </w:r>
      <w:r w:rsidRPr="0098705F">
        <w:rPr>
          <w:rFonts w:ascii="Times New Roman" w:eastAsia="Times New Roman" w:hAnsi="Times New Roman" w:cs="Times New Roman"/>
          <w:color w:val="000000" w:themeColor="text1"/>
          <w:sz w:val="24"/>
          <w:szCs w:val="24"/>
        </w:rPr>
        <w:t>Belajar</w:t>
      </w:r>
      <w:r w:rsidRPr="0098705F">
        <w:rPr>
          <w:rFonts w:ascii="Times New Roman" w:eastAsia="Times New Roman" w:hAnsi="Times New Roman" w:cs="Times New Roman"/>
          <w:color w:val="000000" w:themeColor="text1"/>
          <w:sz w:val="24"/>
          <w:szCs w:val="24"/>
          <w:lang w:val="id-ID"/>
        </w:rPr>
        <w:t xml:space="preserve"> </w:t>
      </w:r>
      <w:r w:rsidRPr="0098705F">
        <w:rPr>
          <w:rFonts w:ascii="Times New Roman" w:eastAsia="Times New Roman" w:hAnsi="Times New Roman" w:cs="Times New Roman"/>
          <w:color w:val="000000" w:themeColor="text1"/>
          <w:sz w:val="24"/>
          <w:szCs w:val="24"/>
        </w:rPr>
        <w:t>Keterampilan Social Sains</w:t>
      </w:r>
      <w:r w:rsidRPr="0098705F">
        <w:rPr>
          <w:rFonts w:ascii="Times New Roman" w:eastAsia="Times New Roman" w:hAnsi="Times New Roman" w:cs="Times New Roman"/>
          <w:color w:val="000000" w:themeColor="text1"/>
          <w:sz w:val="24"/>
          <w:szCs w:val="24"/>
          <w:lang w:val="id-ID"/>
        </w:rPr>
        <w:t xml:space="preserve"> </w:t>
      </w:r>
      <w:r w:rsidRPr="0098705F">
        <w:rPr>
          <w:rFonts w:ascii="Times New Roman" w:eastAsia="Times New Roman" w:hAnsi="Times New Roman" w:cs="Times New Roman"/>
          <w:color w:val="000000" w:themeColor="text1"/>
          <w:sz w:val="24"/>
          <w:szCs w:val="24"/>
        </w:rPr>
        <w:t>Fisika</w:t>
      </w:r>
      <w:r w:rsidRPr="0098705F">
        <w:rPr>
          <w:rFonts w:ascii="Times New Roman" w:eastAsia="Times New Roman" w:hAnsi="Times New Roman" w:cs="Times New Roman"/>
          <w:color w:val="000000" w:themeColor="text1"/>
          <w:sz w:val="24"/>
          <w:szCs w:val="24"/>
          <w:lang w:val="id-ID"/>
        </w:rPr>
        <w:t xml:space="preserve"> </w:t>
      </w:r>
      <w:r w:rsidRPr="0098705F">
        <w:rPr>
          <w:rFonts w:ascii="Times New Roman" w:eastAsia="Times New Roman" w:hAnsi="Times New Roman" w:cs="Times New Roman"/>
          <w:color w:val="000000" w:themeColor="text1"/>
          <w:sz w:val="24"/>
          <w:szCs w:val="24"/>
        </w:rPr>
        <w:t>Melalui Model Pembelajaran Generative Pada</w:t>
      </w:r>
      <w:r w:rsidRPr="0098705F">
        <w:rPr>
          <w:rFonts w:ascii="Times New Roman" w:eastAsia="Times New Roman" w:hAnsi="Times New Roman" w:cs="Times New Roman"/>
          <w:color w:val="000000" w:themeColor="text1"/>
          <w:sz w:val="24"/>
          <w:szCs w:val="24"/>
          <w:lang w:val="id-ID"/>
        </w:rPr>
        <w:t xml:space="preserve"> </w:t>
      </w:r>
      <w:r w:rsidRPr="0098705F">
        <w:rPr>
          <w:rFonts w:ascii="Times New Roman" w:eastAsia="Times New Roman" w:hAnsi="Times New Roman" w:cs="Times New Roman"/>
          <w:color w:val="000000" w:themeColor="text1"/>
          <w:sz w:val="24"/>
          <w:szCs w:val="24"/>
        </w:rPr>
        <w:t>Siswa</w:t>
      </w:r>
      <w:r w:rsidRPr="0098705F">
        <w:rPr>
          <w:rFonts w:ascii="Times New Roman" w:eastAsia="Times New Roman" w:hAnsi="Times New Roman" w:cs="Times New Roman"/>
          <w:color w:val="000000" w:themeColor="text1"/>
          <w:sz w:val="24"/>
          <w:szCs w:val="24"/>
          <w:lang w:val="id-ID"/>
        </w:rPr>
        <w:t xml:space="preserve"> </w:t>
      </w:r>
      <w:r w:rsidRPr="0098705F">
        <w:rPr>
          <w:rFonts w:ascii="Times New Roman" w:eastAsia="Times New Roman" w:hAnsi="Times New Roman" w:cs="Times New Roman"/>
          <w:color w:val="000000" w:themeColor="text1"/>
          <w:sz w:val="24"/>
          <w:szCs w:val="24"/>
        </w:rPr>
        <w:t>Kelas</w:t>
      </w:r>
      <w:r w:rsidRPr="0098705F">
        <w:rPr>
          <w:rFonts w:ascii="Times New Roman" w:eastAsia="Times New Roman" w:hAnsi="Times New Roman" w:cs="Times New Roman"/>
          <w:color w:val="000000" w:themeColor="text1"/>
          <w:sz w:val="24"/>
          <w:szCs w:val="24"/>
          <w:lang w:val="id-ID"/>
        </w:rPr>
        <w:t xml:space="preserve"> </w:t>
      </w:r>
      <w:r w:rsidRPr="0098705F">
        <w:rPr>
          <w:rFonts w:ascii="Times New Roman" w:eastAsia="Times New Roman" w:hAnsi="Times New Roman" w:cs="Times New Roman"/>
          <w:color w:val="000000" w:themeColor="text1"/>
          <w:sz w:val="24"/>
          <w:szCs w:val="24"/>
        </w:rPr>
        <w:t>VIII B MTS Dar EL Hikmah</w:t>
      </w:r>
      <w:r w:rsidRPr="0098705F">
        <w:rPr>
          <w:rFonts w:ascii="Times New Roman" w:eastAsia="Times New Roman" w:hAnsi="Times New Roman" w:cs="Times New Roman"/>
          <w:i/>
          <w:color w:val="000000" w:themeColor="text1"/>
          <w:sz w:val="24"/>
          <w:szCs w:val="24"/>
        </w:rPr>
        <w:t>.</w:t>
      </w:r>
      <w:proofErr w:type="gramEnd"/>
      <w:r w:rsidRPr="0098705F">
        <w:rPr>
          <w:rFonts w:ascii="Times New Roman" w:eastAsia="Times New Roman" w:hAnsi="Times New Roman" w:cs="Times New Roman"/>
          <w:i/>
          <w:color w:val="000000" w:themeColor="text1"/>
          <w:sz w:val="24"/>
          <w:szCs w:val="24"/>
          <w:lang w:val="id-ID"/>
        </w:rPr>
        <w:t xml:space="preserve"> </w:t>
      </w:r>
      <w:proofErr w:type="gramStart"/>
      <w:r w:rsidRPr="0098705F">
        <w:rPr>
          <w:rFonts w:ascii="Times New Roman" w:eastAsia="Times New Roman" w:hAnsi="Times New Roman" w:cs="Times New Roman"/>
          <w:i/>
          <w:color w:val="000000" w:themeColor="text1"/>
          <w:sz w:val="24"/>
          <w:szCs w:val="24"/>
        </w:rPr>
        <w:t>Pekanbaru :</w:t>
      </w:r>
      <w:proofErr w:type="gramEnd"/>
      <w:r w:rsidRPr="0098705F">
        <w:rPr>
          <w:rFonts w:ascii="Times New Roman" w:eastAsia="Times New Roman" w:hAnsi="Times New Roman" w:cs="Times New Roman"/>
          <w:i/>
          <w:color w:val="000000" w:themeColor="text1"/>
          <w:sz w:val="24"/>
          <w:szCs w:val="24"/>
          <w:lang w:val="id-ID"/>
        </w:rPr>
        <w:t xml:space="preserve"> </w:t>
      </w:r>
      <w:r w:rsidRPr="0098705F">
        <w:rPr>
          <w:rFonts w:ascii="Times New Roman" w:eastAsia="Times New Roman" w:hAnsi="Times New Roman" w:cs="Times New Roman"/>
          <w:i/>
          <w:color w:val="000000" w:themeColor="text1"/>
          <w:sz w:val="24"/>
          <w:szCs w:val="24"/>
        </w:rPr>
        <w:t>Jurnal</w:t>
      </w:r>
      <w:r w:rsidRPr="0098705F">
        <w:rPr>
          <w:rFonts w:ascii="Times New Roman" w:eastAsia="Times New Roman" w:hAnsi="Times New Roman" w:cs="Times New Roman"/>
          <w:i/>
          <w:color w:val="000000" w:themeColor="text1"/>
          <w:sz w:val="24"/>
          <w:szCs w:val="24"/>
          <w:lang w:val="id-ID"/>
        </w:rPr>
        <w:t xml:space="preserve"> </w:t>
      </w:r>
      <w:r w:rsidRPr="0098705F">
        <w:rPr>
          <w:rFonts w:ascii="Times New Roman" w:eastAsia="Times New Roman" w:hAnsi="Times New Roman" w:cs="Times New Roman"/>
          <w:i/>
          <w:color w:val="000000" w:themeColor="text1"/>
          <w:sz w:val="24"/>
          <w:szCs w:val="24"/>
        </w:rPr>
        <w:t>Geliga</w:t>
      </w:r>
      <w:r w:rsidRPr="0098705F">
        <w:rPr>
          <w:rFonts w:ascii="Times New Roman" w:eastAsia="Times New Roman" w:hAnsi="Times New Roman" w:cs="Times New Roman"/>
          <w:i/>
          <w:color w:val="000000" w:themeColor="text1"/>
          <w:sz w:val="24"/>
          <w:szCs w:val="24"/>
          <w:lang w:val="id-ID"/>
        </w:rPr>
        <w:t xml:space="preserve"> </w:t>
      </w:r>
      <w:r w:rsidRPr="0098705F">
        <w:rPr>
          <w:rFonts w:ascii="Times New Roman" w:eastAsia="Times New Roman" w:hAnsi="Times New Roman" w:cs="Times New Roman"/>
          <w:i/>
          <w:color w:val="000000" w:themeColor="text1"/>
          <w:sz w:val="24"/>
          <w:szCs w:val="24"/>
        </w:rPr>
        <w:t>Sains</w:t>
      </w:r>
      <w:r w:rsidRPr="0098705F">
        <w:rPr>
          <w:rFonts w:ascii="Times New Roman" w:eastAsia="Times New Roman" w:hAnsi="Times New Roman" w:cs="Times New Roman"/>
          <w:color w:val="000000" w:themeColor="text1"/>
          <w:sz w:val="24"/>
          <w:szCs w:val="24"/>
        </w:rPr>
        <w:t>, 1(2), 25-30</w:t>
      </w:r>
    </w:p>
    <w:p w:rsidR="0098705F" w:rsidRPr="0098705F" w:rsidRDefault="0098705F" w:rsidP="0098705F">
      <w:pPr>
        <w:spacing w:line="240" w:lineRule="auto"/>
        <w:ind w:left="720" w:hanging="720"/>
        <w:contextualSpacing/>
        <w:jc w:val="both"/>
        <w:rPr>
          <w:rFonts w:ascii="Times New Roman" w:eastAsia="Times New Roman" w:hAnsi="Times New Roman" w:cs="Times New Roman"/>
          <w:sz w:val="24"/>
          <w:szCs w:val="24"/>
        </w:rPr>
      </w:pPr>
      <w:proofErr w:type="gramStart"/>
      <w:r w:rsidRPr="0098705F">
        <w:rPr>
          <w:rFonts w:ascii="Times New Roman" w:eastAsia="Times New Roman" w:hAnsi="Times New Roman" w:cs="Times New Roman"/>
          <w:color w:val="000000" w:themeColor="text1"/>
          <w:sz w:val="24"/>
          <w:szCs w:val="24"/>
        </w:rPr>
        <w:t>Andriawan Budi dan Mega Teguh</w:t>
      </w:r>
      <w:r w:rsidRPr="0098705F">
        <w:rPr>
          <w:rFonts w:ascii="Times New Roman" w:eastAsia="Times New Roman" w:hAnsi="Times New Roman" w:cs="Times New Roman"/>
          <w:color w:val="000000" w:themeColor="text1"/>
          <w:sz w:val="24"/>
          <w:szCs w:val="24"/>
          <w:lang w:val="id-ID"/>
        </w:rPr>
        <w:t xml:space="preserve"> </w:t>
      </w:r>
      <w:r w:rsidRPr="0098705F">
        <w:rPr>
          <w:rFonts w:ascii="Times New Roman" w:eastAsia="Times New Roman" w:hAnsi="Times New Roman" w:cs="Times New Roman"/>
          <w:color w:val="000000" w:themeColor="text1"/>
          <w:sz w:val="24"/>
          <w:szCs w:val="24"/>
        </w:rPr>
        <w:t>Budiarto.</w:t>
      </w:r>
      <w:proofErr w:type="gramEnd"/>
      <w:r w:rsidRPr="0098705F">
        <w:rPr>
          <w:rFonts w:ascii="Times New Roman" w:eastAsia="Times New Roman" w:hAnsi="Times New Roman" w:cs="Times New Roman"/>
          <w:color w:val="000000" w:themeColor="text1"/>
          <w:sz w:val="24"/>
          <w:szCs w:val="24"/>
        </w:rPr>
        <w:t xml:space="preserve"> 2014. Identifikasi</w:t>
      </w:r>
      <w:r w:rsidRPr="0098705F">
        <w:rPr>
          <w:rFonts w:ascii="Times New Roman" w:eastAsia="Times New Roman" w:hAnsi="Times New Roman" w:cs="Times New Roman"/>
          <w:color w:val="000000" w:themeColor="text1"/>
          <w:sz w:val="24"/>
          <w:szCs w:val="24"/>
          <w:lang w:val="id-ID"/>
        </w:rPr>
        <w:t xml:space="preserve"> </w:t>
      </w:r>
      <w:r w:rsidRPr="0098705F">
        <w:rPr>
          <w:rFonts w:ascii="Times New Roman" w:eastAsia="Times New Roman" w:hAnsi="Times New Roman" w:cs="Times New Roman"/>
          <w:color w:val="000000" w:themeColor="text1"/>
          <w:sz w:val="24"/>
          <w:szCs w:val="24"/>
        </w:rPr>
        <w:t>Kemampuan</w:t>
      </w:r>
      <w:r w:rsidRPr="0098705F">
        <w:rPr>
          <w:rFonts w:ascii="Times New Roman" w:eastAsia="Times New Roman" w:hAnsi="Times New Roman" w:cs="Times New Roman"/>
          <w:color w:val="000000" w:themeColor="text1"/>
          <w:sz w:val="24"/>
          <w:szCs w:val="24"/>
          <w:lang w:val="id-ID"/>
        </w:rPr>
        <w:t xml:space="preserve"> </w:t>
      </w:r>
      <w:r w:rsidRPr="0098705F">
        <w:rPr>
          <w:rFonts w:ascii="Times New Roman" w:eastAsia="Times New Roman" w:hAnsi="Times New Roman" w:cs="Times New Roman"/>
          <w:color w:val="000000" w:themeColor="text1"/>
          <w:sz w:val="24"/>
          <w:szCs w:val="24"/>
        </w:rPr>
        <w:t>Berpikir</w:t>
      </w:r>
      <w:r w:rsidRPr="0098705F">
        <w:rPr>
          <w:rFonts w:ascii="Times New Roman" w:eastAsia="Times New Roman" w:hAnsi="Times New Roman" w:cs="Times New Roman"/>
          <w:color w:val="000000" w:themeColor="text1"/>
          <w:sz w:val="24"/>
          <w:szCs w:val="24"/>
          <w:lang w:val="id-ID"/>
        </w:rPr>
        <w:t xml:space="preserve"> </w:t>
      </w:r>
      <w:r w:rsidRPr="0098705F">
        <w:rPr>
          <w:rFonts w:ascii="Times New Roman" w:eastAsia="Times New Roman" w:hAnsi="Times New Roman" w:cs="Times New Roman"/>
          <w:color w:val="000000" w:themeColor="text1"/>
          <w:sz w:val="24"/>
          <w:szCs w:val="24"/>
        </w:rPr>
        <w:t>Logis</w:t>
      </w:r>
      <w:r w:rsidRPr="0098705F">
        <w:rPr>
          <w:rFonts w:ascii="Times New Roman" w:eastAsia="Times New Roman" w:hAnsi="Times New Roman" w:cs="Times New Roman"/>
          <w:color w:val="000000" w:themeColor="text1"/>
          <w:sz w:val="24"/>
          <w:szCs w:val="24"/>
          <w:lang w:val="id-ID"/>
        </w:rPr>
        <w:t xml:space="preserve"> </w:t>
      </w:r>
      <w:r w:rsidRPr="0098705F">
        <w:rPr>
          <w:rFonts w:ascii="Times New Roman" w:eastAsia="Times New Roman" w:hAnsi="Times New Roman" w:cs="Times New Roman"/>
          <w:color w:val="000000" w:themeColor="text1"/>
          <w:sz w:val="24"/>
          <w:szCs w:val="24"/>
        </w:rPr>
        <w:t>Dalam</w:t>
      </w:r>
      <w:r w:rsidRPr="0098705F">
        <w:rPr>
          <w:rFonts w:ascii="Times New Roman" w:eastAsia="Times New Roman" w:hAnsi="Times New Roman" w:cs="Times New Roman"/>
          <w:color w:val="000000" w:themeColor="text1"/>
          <w:sz w:val="24"/>
          <w:szCs w:val="24"/>
          <w:lang w:val="id-ID"/>
        </w:rPr>
        <w:t xml:space="preserve"> </w:t>
      </w:r>
      <w:r w:rsidRPr="0098705F">
        <w:rPr>
          <w:rFonts w:ascii="Times New Roman" w:eastAsia="Times New Roman" w:hAnsi="Times New Roman" w:cs="Times New Roman"/>
          <w:color w:val="000000" w:themeColor="text1"/>
          <w:sz w:val="24"/>
          <w:szCs w:val="24"/>
        </w:rPr>
        <w:t>Pemecahan</w:t>
      </w:r>
      <w:r w:rsidRPr="0098705F">
        <w:rPr>
          <w:rFonts w:ascii="Times New Roman" w:eastAsia="Times New Roman" w:hAnsi="Times New Roman" w:cs="Times New Roman"/>
          <w:color w:val="000000" w:themeColor="text1"/>
          <w:sz w:val="24"/>
          <w:szCs w:val="24"/>
          <w:lang w:val="id-ID"/>
        </w:rPr>
        <w:t xml:space="preserve"> </w:t>
      </w:r>
      <w:r w:rsidRPr="0098705F">
        <w:rPr>
          <w:rFonts w:ascii="Times New Roman" w:eastAsia="Times New Roman" w:hAnsi="Times New Roman" w:cs="Times New Roman"/>
          <w:color w:val="000000" w:themeColor="text1"/>
          <w:sz w:val="24"/>
          <w:szCs w:val="24"/>
        </w:rPr>
        <w:t>Masalah</w:t>
      </w:r>
      <w:r w:rsidRPr="0098705F">
        <w:rPr>
          <w:rFonts w:ascii="Times New Roman" w:eastAsia="Times New Roman" w:hAnsi="Times New Roman" w:cs="Times New Roman"/>
          <w:color w:val="000000" w:themeColor="text1"/>
          <w:sz w:val="24"/>
          <w:szCs w:val="24"/>
          <w:lang w:val="id-ID"/>
        </w:rPr>
        <w:t xml:space="preserve"> </w:t>
      </w:r>
      <w:r w:rsidRPr="0098705F">
        <w:rPr>
          <w:rFonts w:ascii="Times New Roman" w:eastAsia="Times New Roman" w:hAnsi="Times New Roman" w:cs="Times New Roman"/>
          <w:color w:val="000000" w:themeColor="text1"/>
          <w:sz w:val="24"/>
          <w:szCs w:val="24"/>
        </w:rPr>
        <w:t>Matematika</w:t>
      </w:r>
      <w:r w:rsidRPr="0098705F">
        <w:rPr>
          <w:rFonts w:ascii="Times New Roman" w:eastAsia="Times New Roman" w:hAnsi="Times New Roman" w:cs="Times New Roman"/>
          <w:color w:val="000000" w:themeColor="text1"/>
          <w:sz w:val="24"/>
          <w:szCs w:val="24"/>
          <w:lang w:val="id-ID"/>
        </w:rPr>
        <w:t xml:space="preserve"> </w:t>
      </w:r>
      <w:r w:rsidRPr="0098705F">
        <w:rPr>
          <w:rFonts w:ascii="Times New Roman" w:eastAsia="Times New Roman" w:hAnsi="Times New Roman" w:cs="Times New Roman"/>
          <w:color w:val="000000" w:themeColor="text1"/>
          <w:sz w:val="24"/>
          <w:szCs w:val="24"/>
        </w:rPr>
        <w:t>Pada</w:t>
      </w:r>
      <w:r w:rsidRPr="0098705F">
        <w:rPr>
          <w:rFonts w:ascii="Times New Roman" w:eastAsia="Times New Roman" w:hAnsi="Times New Roman" w:cs="Times New Roman"/>
          <w:color w:val="000000" w:themeColor="text1"/>
          <w:sz w:val="24"/>
          <w:szCs w:val="24"/>
          <w:lang w:val="id-ID"/>
        </w:rPr>
        <w:t xml:space="preserve"> </w:t>
      </w:r>
      <w:r w:rsidRPr="0098705F">
        <w:rPr>
          <w:rFonts w:ascii="Times New Roman" w:eastAsia="Times New Roman" w:hAnsi="Times New Roman" w:cs="Times New Roman"/>
          <w:color w:val="000000" w:themeColor="text1"/>
          <w:sz w:val="24"/>
          <w:szCs w:val="24"/>
        </w:rPr>
        <w:t>Siswa</w:t>
      </w:r>
      <w:r w:rsidRPr="0098705F">
        <w:rPr>
          <w:rFonts w:ascii="Times New Roman" w:eastAsia="Times New Roman" w:hAnsi="Times New Roman" w:cs="Times New Roman"/>
          <w:color w:val="000000" w:themeColor="text1"/>
          <w:sz w:val="24"/>
          <w:szCs w:val="24"/>
          <w:lang w:val="id-ID"/>
        </w:rPr>
        <w:t xml:space="preserve"> </w:t>
      </w:r>
      <w:r w:rsidRPr="0098705F">
        <w:rPr>
          <w:rFonts w:ascii="Times New Roman" w:eastAsia="Times New Roman" w:hAnsi="Times New Roman" w:cs="Times New Roman"/>
          <w:color w:val="000000" w:themeColor="text1"/>
          <w:sz w:val="24"/>
          <w:szCs w:val="24"/>
        </w:rPr>
        <w:t xml:space="preserve">Kelas VIII-1 SMP Negeri 2 Sidoarjo. </w:t>
      </w:r>
      <w:proofErr w:type="gramStart"/>
      <w:r w:rsidRPr="0098705F">
        <w:rPr>
          <w:rFonts w:ascii="Times New Roman" w:eastAsia="Times New Roman" w:hAnsi="Times New Roman" w:cs="Times New Roman"/>
          <w:color w:val="000000" w:themeColor="text1"/>
          <w:sz w:val="24"/>
          <w:szCs w:val="24"/>
        </w:rPr>
        <w:t>Mathedunesa</w:t>
      </w:r>
      <w:r w:rsidRPr="0098705F">
        <w:rPr>
          <w:rFonts w:ascii="Times New Roman" w:eastAsia="Times New Roman" w:hAnsi="Times New Roman" w:cs="Times New Roman"/>
          <w:i/>
          <w:color w:val="000000" w:themeColor="text1"/>
          <w:sz w:val="24"/>
          <w:szCs w:val="24"/>
        </w:rPr>
        <w:t>.</w:t>
      </w:r>
      <w:proofErr w:type="gramEnd"/>
      <w:r w:rsidRPr="0098705F">
        <w:rPr>
          <w:rFonts w:ascii="Times New Roman" w:eastAsia="Times New Roman" w:hAnsi="Times New Roman" w:cs="Times New Roman"/>
          <w:i/>
          <w:color w:val="000000" w:themeColor="text1"/>
          <w:sz w:val="24"/>
          <w:szCs w:val="24"/>
          <w:lang w:val="id-ID"/>
        </w:rPr>
        <w:t xml:space="preserve"> </w:t>
      </w:r>
      <w:r w:rsidRPr="0098705F">
        <w:rPr>
          <w:rFonts w:ascii="Times New Roman" w:eastAsia="Times New Roman" w:hAnsi="Times New Roman" w:cs="Times New Roman"/>
          <w:color w:val="000000" w:themeColor="text1"/>
          <w:sz w:val="24"/>
          <w:szCs w:val="24"/>
        </w:rPr>
        <w:t>Jurnal</w:t>
      </w:r>
      <w:r w:rsidRPr="0098705F">
        <w:rPr>
          <w:rFonts w:ascii="Times New Roman" w:eastAsia="Times New Roman" w:hAnsi="Times New Roman" w:cs="Times New Roman"/>
          <w:color w:val="000000" w:themeColor="text1"/>
          <w:sz w:val="24"/>
          <w:szCs w:val="24"/>
          <w:lang w:val="id-ID"/>
        </w:rPr>
        <w:t xml:space="preserve"> </w:t>
      </w:r>
      <w:r w:rsidRPr="0098705F">
        <w:rPr>
          <w:rFonts w:ascii="Times New Roman" w:eastAsia="Times New Roman" w:hAnsi="Times New Roman" w:cs="Times New Roman"/>
          <w:color w:val="000000" w:themeColor="text1"/>
          <w:sz w:val="24"/>
          <w:szCs w:val="24"/>
        </w:rPr>
        <w:t>ilmiah</w:t>
      </w:r>
      <w:r w:rsidRPr="0098705F">
        <w:rPr>
          <w:rFonts w:ascii="Times New Roman" w:eastAsia="Times New Roman" w:hAnsi="Times New Roman" w:cs="Times New Roman"/>
          <w:color w:val="000000" w:themeColor="text1"/>
          <w:sz w:val="24"/>
          <w:szCs w:val="24"/>
          <w:lang w:val="id-ID"/>
        </w:rPr>
        <w:t xml:space="preserve"> </w:t>
      </w:r>
      <w:r w:rsidRPr="0098705F">
        <w:rPr>
          <w:rFonts w:ascii="Times New Roman" w:eastAsia="Times New Roman" w:hAnsi="Times New Roman" w:cs="Times New Roman"/>
          <w:color w:val="000000" w:themeColor="text1"/>
          <w:sz w:val="24"/>
          <w:szCs w:val="24"/>
        </w:rPr>
        <w:t>pendidikan</w:t>
      </w:r>
      <w:r w:rsidRPr="0098705F">
        <w:rPr>
          <w:rFonts w:ascii="Times New Roman" w:eastAsia="Times New Roman" w:hAnsi="Times New Roman" w:cs="Times New Roman"/>
          <w:color w:val="000000" w:themeColor="text1"/>
          <w:sz w:val="24"/>
          <w:szCs w:val="24"/>
          <w:lang w:val="id-ID"/>
        </w:rPr>
        <w:t xml:space="preserve"> </w:t>
      </w:r>
      <w:r w:rsidRPr="0098705F">
        <w:rPr>
          <w:rFonts w:ascii="Times New Roman" w:eastAsia="Times New Roman" w:hAnsi="Times New Roman" w:cs="Times New Roman"/>
          <w:color w:val="000000" w:themeColor="text1"/>
          <w:sz w:val="24"/>
          <w:szCs w:val="24"/>
        </w:rPr>
        <w:t xml:space="preserve">matematika, </w:t>
      </w:r>
      <w:r w:rsidRPr="0098705F">
        <w:rPr>
          <w:rFonts w:ascii="Times New Roman" w:eastAsia="Times New Roman" w:hAnsi="Times New Roman" w:cs="Times New Roman"/>
          <w:i/>
          <w:color w:val="000000" w:themeColor="text1"/>
          <w:sz w:val="24"/>
          <w:szCs w:val="24"/>
        </w:rPr>
        <w:t>(online)</w:t>
      </w:r>
      <w:proofErr w:type="gramStart"/>
      <w:r w:rsidRPr="0098705F">
        <w:rPr>
          <w:rFonts w:ascii="Times New Roman" w:eastAsia="Times New Roman" w:hAnsi="Times New Roman" w:cs="Times New Roman"/>
          <w:i/>
          <w:color w:val="000000" w:themeColor="text1"/>
          <w:sz w:val="24"/>
          <w:szCs w:val="24"/>
        </w:rPr>
        <w:t>,</w:t>
      </w:r>
      <w:r w:rsidRPr="0098705F">
        <w:rPr>
          <w:rFonts w:ascii="Times New Roman" w:eastAsia="Times New Roman" w:hAnsi="Times New Roman" w:cs="Times New Roman"/>
          <w:color w:val="000000" w:themeColor="text1"/>
          <w:sz w:val="24"/>
          <w:szCs w:val="24"/>
        </w:rPr>
        <w:t>Vol</w:t>
      </w:r>
      <w:proofErr w:type="gramEnd"/>
      <w:r w:rsidRPr="0098705F">
        <w:rPr>
          <w:rFonts w:ascii="Times New Roman" w:eastAsia="Times New Roman" w:hAnsi="Times New Roman" w:cs="Times New Roman"/>
          <w:color w:val="000000" w:themeColor="text1"/>
          <w:sz w:val="24"/>
          <w:szCs w:val="24"/>
        </w:rPr>
        <w:t xml:space="preserve">. 3 No.2, </w:t>
      </w:r>
      <w:r w:rsidRPr="0098705F">
        <w:rPr>
          <w:rFonts w:ascii="Times New Roman" w:eastAsia="Times New Roman" w:hAnsi="Times New Roman" w:cs="Times New Roman"/>
          <w:sz w:val="24"/>
          <w:szCs w:val="24"/>
        </w:rPr>
        <w:t>(</w:t>
      </w:r>
      <w:r w:rsidRPr="0098705F">
        <w:rPr>
          <w:rFonts w:ascii="Times New Roman" w:hAnsi="Times New Roman" w:cs="Times New Roman"/>
          <w:sz w:val="24"/>
          <w:szCs w:val="24"/>
        </w:rPr>
        <w:t>http://ejournal.unesa.ac.id 8</w:t>
      </w:r>
      <w:r w:rsidRPr="0098705F">
        <w:rPr>
          <w:rStyle w:val="Hyperlink"/>
          <w:rFonts w:ascii="Times New Roman" w:hAnsi="Times New Roman" w:cs="Times New Roman"/>
          <w:sz w:val="24"/>
          <w:szCs w:val="24"/>
        </w:rPr>
        <w:t>,</w:t>
      </w:r>
      <w:r w:rsidRPr="0098705F">
        <w:rPr>
          <w:rStyle w:val="Hyperlink"/>
          <w:rFonts w:ascii="Times New Roman" w:hAnsi="Times New Roman" w:cs="Times New Roman"/>
          <w:color w:val="auto"/>
          <w:sz w:val="24"/>
          <w:szCs w:val="24"/>
          <w:u w:val="none"/>
        </w:rPr>
        <w:t>Diakses</w:t>
      </w:r>
      <w:r w:rsidRPr="0098705F">
        <w:rPr>
          <w:rStyle w:val="Hyperlink"/>
          <w:rFonts w:ascii="Times New Roman" w:hAnsi="Times New Roman" w:cs="Times New Roman"/>
          <w:color w:val="auto"/>
          <w:sz w:val="24"/>
          <w:szCs w:val="24"/>
          <w:u w:val="none"/>
          <w:lang w:val="id-ID"/>
        </w:rPr>
        <w:t xml:space="preserve"> </w:t>
      </w:r>
      <w:r w:rsidRPr="0098705F">
        <w:rPr>
          <w:rStyle w:val="Hyperlink"/>
          <w:rFonts w:ascii="Times New Roman" w:hAnsi="Times New Roman" w:cs="Times New Roman"/>
          <w:color w:val="auto"/>
          <w:sz w:val="24"/>
          <w:szCs w:val="24"/>
          <w:u w:val="none"/>
        </w:rPr>
        <w:t>tanggal 4 November 2015)</w:t>
      </w:r>
    </w:p>
    <w:p w:rsidR="0098705F" w:rsidRPr="0098705F" w:rsidRDefault="0098705F" w:rsidP="0098705F">
      <w:pPr>
        <w:spacing w:line="240" w:lineRule="auto"/>
        <w:ind w:left="720" w:hanging="720"/>
        <w:contextualSpacing/>
        <w:jc w:val="both"/>
        <w:rPr>
          <w:rFonts w:ascii="Times New Roman" w:eastAsia="Times New Roman" w:hAnsi="Times New Roman" w:cs="Times New Roman"/>
          <w:color w:val="000000" w:themeColor="text1"/>
          <w:sz w:val="24"/>
          <w:szCs w:val="24"/>
          <w:lang w:val="id-ID"/>
        </w:rPr>
      </w:pPr>
      <w:proofErr w:type="gramStart"/>
      <w:r w:rsidRPr="0098705F">
        <w:rPr>
          <w:rFonts w:ascii="Times New Roman" w:eastAsia="Times New Roman" w:hAnsi="Times New Roman" w:cs="Times New Roman"/>
          <w:color w:val="000000" w:themeColor="text1"/>
          <w:sz w:val="24"/>
          <w:szCs w:val="24"/>
        </w:rPr>
        <w:t>Depdiknas.</w:t>
      </w:r>
      <w:proofErr w:type="gramEnd"/>
      <w:r w:rsidRPr="0098705F">
        <w:rPr>
          <w:rFonts w:ascii="Times New Roman" w:eastAsia="Times New Roman" w:hAnsi="Times New Roman" w:cs="Times New Roman"/>
          <w:color w:val="000000" w:themeColor="text1"/>
          <w:sz w:val="24"/>
          <w:szCs w:val="24"/>
        </w:rPr>
        <w:t xml:space="preserve"> 2004. </w:t>
      </w:r>
      <w:r w:rsidRPr="0098705F">
        <w:rPr>
          <w:rFonts w:ascii="Times New Roman" w:eastAsia="Times New Roman" w:hAnsi="Times New Roman" w:cs="Times New Roman"/>
          <w:i/>
          <w:color w:val="000000" w:themeColor="text1"/>
          <w:sz w:val="24"/>
          <w:szCs w:val="24"/>
        </w:rPr>
        <w:t>Permendiknas</w:t>
      </w:r>
      <w:r w:rsidRPr="0098705F">
        <w:rPr>
          <w:rFonts w:ascii="Times New Roman" w:eastAsia="Times New Roman" w:hAnsi="Times New Roman" w:cs="Times New Roman"/>
          <w:i/>
          <w:color w:val="000000" w:themeColor="text1"/>
          <w:sz w:val="24"/>
          <w:szCs w:val="24"/>
          <w:lang w:val="id-ID"/>
        </w:rPr>
        <w:t xml:space="preserve"> </w:t>
      </w:r>
      <w:r w:rsidRPr="0098705F">
        <w:rPr>
          <w:rFonts w:ascii="Times New Roman" w:eastAsia="Times New Roman" w:hAnsi="Times New Roman" w:cs="Times New Roman"/>
          <w:i/>
          <w:color w:val="000000" w:themeColor="text1"/>
          <w:sz w:val="24"/>
          <w:szCs w:val="24"/>
        </w:rPr>
        <w:t>Nomor 22 Tentang</w:t>
      </w:r>
      <w:r w:rsidRPr="0098705F">
        <w:rPr>
          <w:rFonts w:ascii="Times New Roman" w:eastAsia="Times New Roman" w:hAnsi="Times New Roman" w:cs="Times New Roman"/>
          <w:i/>
          <w:color w:val="000000" w:themeColor="text1"/>
          <w:sz w:val="24"/>
          <w:szCs w:val="24"/>
          <w:lang w:val="id-ID"/>
        </w:rPr>
        <w:t xml:space="preserve"> </w:t>
      </w:r>
      <w:r w:rsidRPr="0098705F">
        <w:rPr>
          <w:rFonts w:ascii="Times New Roman" w:eastAsia="Times New Roman" w:hAnsi="Times New Roman" w:cs="Times New Roman"/>
          <w:i/>
          <w:color w:val="000000" w:themeColor="text1"/>
          <w:sz w:val="24"/>
          <w:szCs w:val="24"/>
        </w:rPr>
        <w:t>Standar</w:t>
      </w:r>
      <w:r w:rsidRPr="0098705F">
        <w:rPr>
          <w:rFonts w:ascii="Times New Roman" w:eastAsia="Times New Roman" w:hAnsi="Times New Roman" w:cs="Times New Roman"/>
          <w:i/>
          <w:color w:val="000000" w:themeColor="text1"/>
          <w:sz w:val="24"/>
          <w:szCs w:val="24"/>
          <w:lang w:val="id-ID"/>
        </w:rPr>
        <w:t xml:space="preserve"> </w:t>
      </w:r>
      <w:proofErr w:type="gramStart"/>
      <w:r w:rsidRPr="0098705F">
        <w:rPr>
          <w:rFonts w:ascii="Times New Roman" w:eastAsia="Times New Roman" w:hAnsi="Times New Roman" w:cs="Times New Roman"/>
          <w:i/>
          <w:color w:val="000000" w:themeColor="text1"/>
          <w:sz w:val="24"/>
          <w:szCs w:val="24"/>
        </w:rPr>
        <w:t>Isi  Sekolah</w:t>
      </w:r>
      <w:proofErr w:type="gramEnd"/>
      <w:r w:rsidRPr="0098705F">
        <w:rPr>
          <w:rFonts w:ascii="Times New Roman" w:eastAsia="Times New Roman" w:hAnsi="Times New Roman" w:cs="Times New Roman"/>
          <w:i/>
          <w:color w:val="000000" w:themeColor="text1"/>
          <w:sz w:val="24"/>
          <w:szCs w:val="24"/>
          <w:lang w:val="id-ID"/>
        </w:rPr>
        <w:t xml:space="preserve"> </w:t>
      </w:r>
      <w:r w:rsidRPr="0098705F">
        <w:rPr>
          <w:rFonts w:ascii="Times New Roman" w:eastAsia="Times New Roman" w:hAnsi="Times New Roman" w:cs="Times New Roman"/>
          <w:i/>
          <w:color w:val="000000" w:themeColor="text1"/>
          <w:sz w:val="24"/>
          <w:szCs w:val="24"/>
        </w:rPr>
        <w:t>Menengah</w:t>
      </w:r>
      <w:r w:rsidRPr="0098705F">
        <w:rPr>
          <w:rFonts w:ascii="Times New Roman" w:eastAsia="Times New Roman" w:hAnsi="Times New Roman" w:cs="Times New Roman"/>
          <w:i/>
          <w:color w:val="000000" w:themeColor="text1"/>
          <w:sz w:val="24"/>
          <w:szCs w:val="24"/>
          <w:lang w:val="id-ID"/>
        </w:rPr>
        <w:t xml:space="preserve"> </w:t>
      </w:r>
      <w:r w:rsidRPr="0098705F">
        <w:rPr>
          <w:rFonts w:ascii="Times New Roman" w:eastAsia="Times New Roman" w:hAnsi="Times New Roman" w:cs="Times New Roman"/>
          <w:i/>
          <w:color w:val="000000" w:themeColor="text1"/>
          <w:sz w:val="24"/>
          <w:szCs w:val="24"/>
        </w:rPr>
        <w:t>Atas</w:t>
      </w:r>
      <w:r w:rsidRPr="0098705F">
        <w:rPr>
          <w:rFonts w:ascii="Times New Roman" w:eastAsia="Times New Roman" w:hAnsi="Times New Roman" w:cs="Times New Roman"/>
          <w:color w:val="000000" w:themeColor="text1"/>
          <w:sz w:val="24"/>
          <w:szCs w:val="24"/>
        </w:rPr>
        <w:t>. Jakarta: Depdiknas</w:t>
      </w:r>
    </w:p>
    <w:p w:rsidR="0098705F" w:rsidRPr="0098705F" w:rsidRDefault="0098705F" w:rsidP="0098705F">
      <w:pPr>
        <w:spacing w:after="0" w:line="240" w:lineRule="auto"/>
        <w:ind w:left="720" w:hanging="720"/>
        <w:contextualSpacing/>
        <w:jc w:val="both"/>
        <w:rPr>
          <w:rFonts w:ascii="Times New Roman" w:eastAsia="Times New Roman" w:hAnsi="Times New Roman" w:cs="Times New Roman"/>
          <w:color w:val="000000" w:themeColor="text1"/>
          <w:sz w:val="24"/>
          <w:szCs w:val="24"/>
          <w:lang w:val="id-ID"/>
        </w:rPr>
      </w:pPr>
      <w:r w:rsidRPr="0098705F">
        <w:rPr>
          <w:rFonts w:ascii="Times New Roman" w:eastAsia="Times New Roman" w:hAnsi="Times New Roman" w:cs="Times New Roman"/>
          <w:color w:val="000000" w:themeColor="text1"/>
          <w:sz w:val="24"/>
          <w:szCs w:val="24"/>
          <w:lang w:val="id-ID"/>
        </w:rPr>
        <w:t>Fajar Marhaeni</w:t>
      </w:r>
      <w:r w:rsidRPr="0098705F">
        <w:rPr>
          <w:rFonts w:ascii="Times New Roman" w:eastAsia="Times New Roman" w:hAnsi="Times New Roman" w:cs="Times New Roman"/>
          <w:color w:val="000000" w:themeColor="text1"/>
          <w:sz w:val="24"/>
          <w:szCs w:val="24"/>
        </w:rPr>
        <w:t xml:space="preserve">. 2009. </w:t>
      </w:r>
      <w:r w:rsidRPr="0098705F">
        <w:rPr>
          <w:rFonts w:ascii="Times New Roman" w:eastAsia="Times New Roman" w:hAnsi="Times New Roman" w:cs="Times New Roman"/>
          <w:i/>
          <w:color w:val="000000" w:themeColor="text1"/>
          <w:sz w:val="24"/>
          <w:szCs w:val="24"/>
        </w:rPr>
        <w:t>Ilmu</w:t>
      </w:r>
      <w:r w:rsidRPr="0098705F">
        <w:rPr>
          <w:rFonts w:ascii="Times New Roman" w:eastAsia="Times New Roman" w:hAnsi="Times New Roman" w:cs="Times New Roman"/>
          <w:i/>
          <w:color w:val="000000" w:themeColor="text1"/>
          <w:sz w:val="24"/>
          <w:szCs w:val="24"/>
          <w:lang w:val="id-ID"/>
        </w:rPr>
        <w:t xml:space="preserve"> </w:t>
      </w:r>
      <w:r w:rsidRPr="0098705F">
        <w:rPr>
          <w:rFonts w:ascii="Times New Roman" w:eastAsia="Times New Roman" w:hAnsi="Times New Roman" w:cs="Times New Roman"/>
          <w:i/>
          <w:color w:val="000000" w:themeColor="text1"/>
          <w:sz w:val="24"/>
          <w:szCs w:val="24"/>
        </w:rPr>
        <w:t>Komunikasi</w:t>
      </w:r>
      <w:r w:rsidRPr="0098705F">
        <w:rPr>
          <w:rFonts w:ascii="Times New Roman" w:eastAsia="Times New Roman" w:hAnsi="Times New Roman" w:cs="Times New Roman"/>
          <w:i/>
          <w:color w:val="000000" w:themeColor="text1"/>
          <w:sz w:val="24"/>
          <w:szCs w:val="24"/>
          <w:lang w:val="id-ID"/>
        </w:rPr>
        <w:t xml:space="preserve"> </w:t>
      </w:r>
      <w:r w:rsidRPr="0098705F">
        <w:rPr>
          <w:rFonts w:ascii="Times New Roman" w:eastAsia="Times New Roman" w:hAnsi="Times New Roman" w:cs="Times New Roman"/>
          <w:i/>
          <w:color w:val="000000" w:themeColor="text1"/>
          <w:sz w:val="24"/>
          <w:szCs w:val="24"/>
        </w:rPr>
        <w:t>Teori Dan Praktik</w:t>
      </w:r>
      <w:proofErr w:type="gramStart"/>
      <w:r w:rsidRPr="0098705F">
        <w:rPr>
          <w:rFonts w:ascii="Times New Roman" w:eastAsia="Times New Roman" w:hAnsi="Times New Roman" w:cs="Times New Roman"/>
          <w:i/>
          <w:color w:val="000000" w:themeColor="text1"/>
          <w:sz w:val="24"/>
          <w:szCs w:val="24"/>
        </w:rPr>
        <w:t>,</w:t>
      </w:r>
      <w:r w:rsidRPr="0098705F">
        <w:rPr>
          <w:rFonts w:ascii="Times New Roman" w:eastAsia="Times New Roman" w:hAnsi="Times New Roman" w:cs="Times New Roman"/>
          <w:color w:val="000000" w:themeColor="text1"/>
          <w:sz w:val="24"/>
          <w:szCs w:val="24"/>
        </w:rPr>
        <w:t>.</w:t>
      </w:r>
      <w:proofErr w:type="gramEnd"/>
      <w:r w:rsidRPr="0098705F">
        <w:rPr>
          <w:rFonts w:ascii="Times New Roman" w:eastAsia="Times New Roman" w:hAnsi="Times New Roman" w:cs="Times New Roman"/>
          <w:color w:val="000000" w:themeColor="text1"/>
          <w:sz w:val="24"/>
          <w:szCs w:val="24"/>
          <w:lang w:val="id-ID"/>
        </w:rPr>
        <w:t xml:space="preserve"> </w:t>
      </w:r>
      <w:proofErr w:type="gramStart"/>
      <w:r w:rsidRPr="0098705F">
        <w:rPr>
          <w:rFonts w:ascii="Times New Roman" w:eastAsia="Times New Roman" w:hAnsi="Times New Roman" w:cs="Times New Roman"/>
          <w:color w:val="000000" w:themeColor="text1"/>
          <w:sz w:val="24"/>
          <w:szCs w:val="24"/>
        </w:rPr>
        <w:t>Yogyakarta :Graha</w:t>
      </w:r>
      <w:proofErr w:type="gramEnd"/>
      <w:r w:rsidRPr="0098705F">
        <w:rPr>
          <w:rFonts w:ascii="Times New Roman" w:eastAsia="Times New Roman" w:hAnsi="Times New Roman" w:cs="Times New Roman"/>
          <w:color w:val="000000" w:themeColor="text1"/>
          <w:sz w:val="24"/>
          <w:szCs w:val="24"/>
          <w:lang w:val="id-ID"/>
        </w:rPr>
        <w:t xml:space="preserve"> </w:t>
      </w:r>
      <w:r w:rsidRPr="0098705F">
        <w:rPr>
          <w:rFonts w:ascii="Times New Roman" w:eastAsia="Times New Roman" w:hAnsi="Times New Roman" w:cs="Times New Roman"/>
          <w:color w:val="000000" w:themeColor="text1"/>
          <w:sz w:val="24"/>
          <w:szCs w:val="24"/>
        </w:rPr>
        <w:t>ilmu</w:t>
      </w:r>
    </w:p>
    <w:p w:rsidR="0098705F" w:rsidRPr="0098705F" w:rsidRDefault="0098705F" w:rsidP="0098705F">
      <w:pPr>
        <w:spacing w:after="0" w:line="240" w:lineRule="auto"/>
        <w:ind w:left="720" w:hanging="720"/>
        <w:contextualSpacing/>
        <w:jc w:val="both"/>
        <w:rPr>
          <w:rFonts w:ascii="Times New Roman" w:eastAsia="Times New Roman" w:hAnsi="Times New Roman" w:cs="Times New Roman"/>
          <w:color w:val="000000" w:themeColor="text1"/>
          <w:sz w:val="24"/>
          <w:szCs w:val="24"/>
          <w:lang w:val="id-ID"/>
        </w:rPr>
      </w:pPr>
      <w:r w:rsidRPr="0098705F">
        <w:rPr>
          <w:rFonts w:ascii="Times New Roman" w:eastAsia="Times New Roman" w:hAnsi="Times New Roman" w:cs="Times New Roman"/>
          <w:color w:val="000000" w:themeColor="text1"/>
          <w:sz w:val="24"/>
          <w:szCs w:val="24"/>
          <w:lang w:val="id-ID"/>
        </w:rPr>
        <w:lastRenderedPageBreak/>
        <w:t xml:space="preserve">Haling, Abdul. 2007. </w:t>
      </w:r>
      <w:r w:rsidRPr="0098705F">
        <w:rPr>
          <w:rFonts w:ascii="Times New Roman" w:eastAsia="Times New Roman" w:hAnsi="Times New Roman" w:cs="Times New Roman"/>
          <w:i/>
          <w:color w:val="000000" w:themeColor="text1"/>
          <w:sz w:val="24"/>
          <w:szCs w:val="24"/>
          <w:lang w:val="id-ID"/>
        </w:rPr>
        <w:t xml:space="preserve">Belajar dan Pembelajaran. </w:t>
      </w:r>
      <w:r w:rsidRPr="0098705F">
        <w:rPr>
          <w:rFonts w:ascii="Times New Roman" w:eastAsia="Times New Roman" w:hAnsi="Times New Roman" w:cs="Times New Roman"/>
          <w:color w:val="000000" w:themeColor="text1"/>
          <w:sz w:val="24"/>
          <w:szCs w:val="24"/>
          <w:lang w:val="id-ID"/>
        </w:rPr>
        <w:t>Makassar : Badan Penerbit UNM Makassar</w:t>
      </w:r>
    </w:p>
    <w:p w:rsidR="0098705F" w:rsidRPr="0098705F" w:rsidRDefault="0098705F" w:rsidP="0098705F">
      <w:pPr>
        <w:spacing w:line="240" w:lineRule="auto"/>
        <w:ind w:left="720" w:hanging="720"/>
        <w:contextualSpacing/>
        <w:jc w:val="both"/>
        <w:rPr>
          <w:rFonts w:ascii="Times New Roman" w:eastAsia="Times New Roman" w:hAnsi="Times New Roman" w:cs="Times New Roman"/>
          <w:color w:val="000000" w:themeColor="text1"/>
          <w:sz w:val="24"/>
          <w:szCs w:val="24"/>
          <w:lang w:val="id-ID"/>
        </w:rPr>
      </w:pPr>
      <w:r w:rsidRPr="0098705F">
        <w:rPr>
          <w:rFonts w:ascii="Times New Roman" w:hAnsi="Times New Roman" w:cs="Times New Roman"/>
          <w:color w:val="000000" w:themeColor="text1"/>
          <w:sz w:val="24"/>
          <w:szCs w:val="24"/>
          <w:lang w:val="id-ID"/>
        </w:rPr>
        <w:t xml:space="preserve">Jazuli, Akhmad. 2009. Berfikir Kreatif </w:t>
      </w:r>
      <w:r w:rsidRPr="0098705F">
        <w:rPr>
          <w:rFonts w:ascii="Times New Roman" w:hAnsi="Times New Roman" w:cs="Times New Roman"/>
          <w:color w:val="000000" w:themeColor="text1"/>
          <w:sz w:val="24"/>
          <w:szCs w:val="24"/>
        </w:rPr>
        <w:t>d</w:t>
      </w:r>
      <w:r w:rsidRPr="0098705F">
        <w:rPr>
          <w:rFonts w:ascii="Times New Roman" w:hAnsi="Times New Roman" w:cs="Times New Roman"/>
          <w:color w:val="000000" w:themeColor="text1"/>
          <w:sz w:val="24"/>
          <w:szCs w:val="24"/>
          <w:lang w:val="id-ID"/>
        </w:rPr>
        <w:t xml:space="preserve">alam Kemampuan Komunikasi </w:t>
      </w:r>
      <w:r w:rsidRPr="0098705F">
        <w:rPr>
          <w:rFonts w:ascii="Times New Roman" w:hAnsi="Times New Roman" w:cs="Times New Roman"/>
          <w:color w:val="000000" w:themeColor="text1"/>
          <w:sz w:val="24"/>
          <w:szCs w:val="24"/>
        </w:rPr>
        <w:t>M</w:t>
      </w:r>
      <w:r w:rsidRPr="0098705F">
        <w:rPr>
          <w:rFonts w:ascii="Times New Roman" w:hAnsi="Times New Roman" w:cs="Times New Roman"/>
          <w:color w:val="000000" w:themeColor="text1"/>
          <w:sz w:val="24"/>
          <w:szCs w:val="24"/>
          <w:lang w:val="id-ID"/>
        </w:rPr>
        <w:t>atematika.</w:t>
      </w:r>
      <w:r w:rsidRPr="0098705F">
        <w:rPr>
          <w:rFonts w:ascii="Times New Roman" w:hAnsi="Times New Roman" w:cs="Times New Roman"/>
          <w:i/>
          <w:color w:val="000000" w:themeColor="text1"/>
          <w:sz w:val="24"/>
          <w:szCs w:val="24"/>
        </w:rPr>
        <w:t>Makalah</w:t>
      </w:r>
      <w:r w:rsidRPr="0098705F">
        <w:rPr>
          <w:rFonts w:ascii="Times New Roman" w:hAnsi="Times New Roman" w:cs="Times New Roman"/>
          <w:i/>
          <w:color w:val="000000" w:themeColor="text1"/>
          <w:sz w:val="24"/>
          <w:szCs w:val="24"/>
          <w:lang w:val="id-ID"/>
        </w:rPr>
        <w:t xml:space="preserve"> </w:t>
      </w:r>
      <w:r w:rsidRPr="0098705F">
        <w:rPr>
          <w:rFonts w:ascii="Times New Roman" w:hAnsi="Times New Roman" w:cs="Times New Roman"/>
          <w:i/>
          <w:color w:val="000000" w:themeColor="text1"/>
          <w:sz w:val="24"/>
          <w:szCs w:val="24"/>
        </w:rPr>
        <w:t>disampaikan</w:t>
      </w:r>
      <w:r w:rsidRPr="0098705F">
        <w:rPr>
          <w:rFonts w:ascii="Times New Roman" w:hAnsi="Times New Roman" w:cs="Times New Roman"/>
          <w:i/>
          <w:color w:val="000000" w:themeColor="text1"/>
          <w:sz w:val="24"/>
          <w:szCs w:val="24"/>
          <w:lang w:val="id-ID"/>
        </w:rPr>
        <w:t xml:space="preserve"> </w:t>
      </w:r>
      <w:r w:rsidRPr="0098705F">
        <w:rPr>
          <w:rFonts w:ascii="Times New Roman" w:hAnsi="Times New Roman" w:cs="Times New Roman"/>
          <w:i/>
          <w:color w:val="000000" w:themeColor="text1"/>
          <w:sz w:val="24"/>
          <w:szCs w:val="24"/>
        </w:rPr>
        <w:t>dalam seminar nasional</w:t>
      </w:r>
      <w:r w:rsidRPr="0098705F">
        <w:rPr>
          <w:rFonts w:ascii="Times New Roman" w:hAnsi="Times New Roman" w:cs="Times New Roman"/>
          <w:color w:val="000000" w:themeColor="text1"/>
          <w:sz w:val="24"/>
          <w:szCs w:val="24"/>
        </w:rPr>
        <w:t>, pada</w:t>
      </w:r>
      <w:r w:rsidRPr="0098705F">
        <w:rPr>
          <w:rFonts w:ascii="Times New Roman" w:hAnsi="Times New Roman" w:cs="Times New Roman"/>
          <w:color w:val="000000" w:themeColor="text1"/>
          <w:sz w:val="24"/>
          <w:szCs w:val="24"/>
          <w:lang w:val="id-ID"/>
        </w:rPr>
        <w:t xml:space="preserve"> </w:t>
      </w:r>
      <w:r w:rsidRPr="0098705F">
        <w:rPr>
          <w:rFonts w:ascii="Times New Roman" w:hAnsi="Times New Roman" w:cs="Times New Roman"/>
          <w:color w:val="000000" w:themeColor="text1"/>
          <w:sz w:val="24"/>
          <w:szCs w:val="24"/>
        </w:rPr>
        <w:t>tanggal 5 Desember 2009, di Yogyakarta</w:t>
      </w:r>
      <w:r w:rsidRPr="0098705F">
        <w:rPr>
          <w:rFonts w:ascii="Times New Roman" w:hAnsi="Times New Roman" w:cs="Times New Roman"/>
          <w:color w:val="000000" w:themeColor="text1"/>
          <w:sz w:val="24"/>
          <w:szCs w:val="24"/>
          <w:lang w:val="id-ID"/>
        </w:rPr>
        <w:t xml:space="preserve"> </w:t>
      </w:r>
      <w:r w:rsidRPr="0098705F">
        <w:rPr>
          <w:rFonts w:ascii="Times New Roman" w:eastAsia="Times New Roman" w:hAnsi="Times New Roman" w:cs="Times New Roman"/>
          <w:color w:val="000000" w:themeColor="text1"/>
          <w:sz w:val="24"/>
          <w:szCs w:val="24"/>
        </w:rPr>
        <w:t>(diakses</w:t>
      </w:r>
      <w:r w:rsidRPr="0098705F">
        <w:rPr>
          <w:rFonts w:ascii="Times New Roman" w:eastAsia="Times New Roman" w:hAnsi="Times New Roman" w:cs="Times New Roman"/>
          <w:color w:val="000000" w:themeColor="text1"/>
          <w:sz w:val="24"/>
          <w:szCs w:val="24"/>
          <w:lang w:val="id-ID"/>
        </w:rPr>
        <w:t xml:space="preserve"> </w:t>
      </w:r>
      <w:r w:rsidRPr="0098705F">
        <w:rPr>
          <w:rFonts w:ascii="Times New Roman" w:eastAsia="Times New Roman" w:hAnsi="Times New Roman" w:cs="Times New Roman"/>
          <w:color w:val="000000" w:themeColor="text1"/>
          <w:sz w:val="24"/>
          <w:szCs w:val="24"/>
        </w:rPr>
        <w:t>tanggal</w:t>
      </w:r>
      <w:r w:rsidRPr="0098705F">
        <w:rPr>
          <w:rFonts w:ascii="Times New Roman" w:eastAsia="Times New Roman" w:hAnsi="Times New Roman" w:cs="Times New Roman"/>
          <w:color w:val="000000" w:themeColor="text1"/>
          <w:sz w:val="24"/>
          <w:szCs w:val="24"/>
          <w:lang w:val="id-ID"/>
        </w:rPr>
        <w:t xml:space="preserve"> </w:t>
      </w:r>
      <w:r w:rsidRPr="0098705F">
        <w:rPr>
          <w:rFonts w:ascii="Times New Roman" w:eastAsia="Times New Roman" w:hAnsi="Times New Roman" w:cs="Times New Roman"/>
          <w:color w:val="000000" w:themeColor="text1"/>
          <w:sz w:val="24"/>
          <w:szCs w:val="24"/>
        </w:rPr>
        <w:t>23 Oktober2015)</w:t>
      </w:r>
    </w:p>
    <w:p w:rsidR="0098705F" w:rsidRPr="0098705F" w:rsidRDefault="0098705F" w:rsidP="0098705F">
      <w:pPr>
        <w:spacing w:line="240" w:lineRule="auto"/>
        <w:ind w:left="720" w:hanging="720"/>
        <w:contextualSpacing/>
        <w:jc w:val="both"/>
        <w:rPr>
          <w:rFonts w:ascii="Times New Roman" w:hAnsi="Times New Roman" w:cs="Times New Roman"/>
          <w:color w:val="000000" w:themeColor="text1"/>
          <w:sz w:val="24"/>
          <w:szCs w:val="24"/>
          <w:lang w:val="id-ID"/>
        </w:rPr>
      </w:pPr>
      <w:proofErr w:type="gramStart"/>
      <w:r w:rsidRPr="0098705F">
        <w:rPr>
          <w:rFonts w:ascii="Times New Roman" w:hAnsi="Times New Roman" w:cs="Times New Roman"/>
          <w:color w:val="000000" w:themeColor="text1"/>
          <w:sz w:val="24"/>
          <w:szCs w:val="24"/>
        </w:rPr>
        <w:t>Kementrian Pendidikan dan Kebudayaan.</w:t>
      </w:r>
      <w:proofErr w:type="gramEnd"/>
      <w:r w:rsidRPr="0098705F">
        <w:rPr>
          <w:rFonts w:ascii="Times New Roman" w:hAnsi="Times New Roman" w:cs="Times New Roman"/>
          <w:color w:val="000000" w:themeColor="text1"/>
          <w:sz w:val="24"/>
          <w:szCs w:val="24"/>
        </w:rPr>
        <w:t xml:space="preserve"> 2013. </w:t>
      </w:r>
      <w:r w:rsidRPr="0098705F">
        <w:rPr>
          <w:rFonts w:ascii="Times New Roman" w:hAnsi="Times New Roman" w:cs="Times New Roman"/>
          <w:i/>
          <w:color w:val="000000" w:themeColor="text1"/>
          <w:sz w:val="24"/>
          <w:szCs w:val="24"/>
        </w:rPr>
        <w:t>Konsep Pendekatan Saintifik</w:t>
      </w:r>
      <w:r w:rsidRPr="0098705F">
        <w:rPr>
          <w:rFonts w:ascii="Times New Roman" w:hAnsi="Times New Roman" w:cs="Times New Roman"/>
          <w:color w:val="000000" w:themeColor="text1"/>
          <w:sz w:val="24"/>
          <w:szCs w:val="24"/>
        </w:rPr>
        <w:t xml:space="preserve">. </w:t>
      </w:r>
      <w:r w:rsidRPr="0098705F">
        <w:rPr>
          <w:rFonts w:ascii="Times New Roman" w:hAnsi="Times New Roman" w:cs="Times New Roman"/>
          <w:i/>
          <w:color w:val="000000" w:themeColor="text1"/>
          <w:sz w:val="24"/>
          <w:szCs w:val="24"/>
        </w:rPr>
        <w:t>(Powerpoint).</w:t>
      </w:r>
      <w:proofErr w:type="gramStart"/>
      <w:r w:rsidRPr="0098705F">
        <w:rPr>
          <w:rFonts w:ascii="Times New Roman" w:hAnsi="Times New Roman" w:cs="Times New Roman"/>
          <w:color w:val="000000" w:themeColor="text1"/>
          <w:sz w:val="24"/>
          <w:szCs w:val="24"/>
        </w:rPr>
        <w:t>Jakarta :</w:t>
      </w:r>
      <w:proofErr w:type="gramEnd"/>
      <w:r w:rsidRPr="0098705F">
        <w:rPr>
          <w:rFonts w:ascii="Times New Roman" w:hAnsi="Times New Roman" w:cs="Times New Roman"/>
          <w:color w:val="000000" w:themeColor="text1"/>
          <w:sz w:val="24"/>
          <w:szCs w:val="24"/>
        </w:rPr>
        <w:t xml:space="preserve"> Badan Pengembangan Sumber Daya Manusia Pendidikan dan Kebudayaan dan Penjaminan Mutu Pendidikan Kementrian Pendidikan dan Kebudayaan</w:t>
      </w:r>
    </w:p>
    <w:p w:rsidR="0098705F" w:rsidRPr="0098705F" w:rsidRDefault="0098705F" w:rsidP="0098705F">
      <w:pPr>
        <w:spacing w:after="0" w:line="240" w:lineRule="auto"/>
        <w:ind w:left="720" w:hanging="720"/>
        <w:contextualSpacing/>
        <w:jc w:val="both"/>
        <w:rPr>
          <w:rFonts w:ascii="Times New Roman" w:eastAsia="Times New Roman" w:hAnsi="Times New Roman" w:cs="Times New Roman"/>
          <w:color w:val="000000" w:themeColor="text1"/>
          <w:sz w:val="24"/>
          <w:szCs w:val="24"/>
          <w:lang w:val="id-ID"/>
        </w:rPr>
      </w:pPr>
      <w:proofErr w:type="gramStart"/>
      <w:r w:rsidRPr="0098705F">
        <w:rPr>
          <w:rFonts w:ascii="Times New Roman" w:eastAsia="Times New Roman" w:hAnsi="Times New Roman" w:cs="Times New Roman"/>
          <w:color w:val="000000" w:themeColor="text1"/>
          <w:sz w:val="24"/>
          <w:szCs w:val="24"/>
        </w:rPr>
        <w:t>Kholil, A. 2008.</w:t>
      </w:r>
      <w:proofErr w:type="gramEnd"/>
      <w:r w:rsidRPr="0098705F">
        <w:rPr>
          <w:rFonts w:ascii="Times New Roman" w:eastAsia="Times New Roman" w:hAnsi="Times New Roman" w:cs="Times New Roman"/>
          <w:color w:val="000000" w:themeColor="text1"/>
          <w:sz w:val="24"/>
          <w:szCs w:val="24"/>
          <w:lang w:val="id-ID"/>
        </w:rPr>
        <w:t xml:space="preserve"> </w:t>
      </w:r>
      <w:r w:rsidRPr="0098705F">
        <w:rPr>
          <w:rFonts w:ascii="Times New Roman" w:eastAsia="Times New Roman" w:hAnsi="Times New Roman" w:cs="Times New Roman"/>
          <w:i/>
          <w:color w:val="000000" w:themeColor="text1"/>
          <w:sz w:val="24"/>
          <w:szCs w:val="24"/>
        </w:rPr>
        <w:t>Pembelajaran</w:t>
      </w:r>
      <w:r w:rsidRPr="0098705F">
        <w:rPr>
          <w:rFonts w:ascii="Times New Roman" w:eastAsia="Times New Roman" w:hAnsi="Times New Roman" w:cs="Times New Roman"/>
          <w:i/>
          <w:color w:val="000000" w:themeColor="text1"/>
          <w:sz w:val="24"/>
          <w:szCs w:val="24"/>
          <w:lang w:val="id-ID"/>
        </w:rPr>
        <w:t xml:space="preserve"> </w:t>
      </w:r>
      <w:r w:rsidRPr="0098705F">
        <w:rPr>
          <w:rFonts w:ascii="Times New Roman" w:eastAsia="Times New Roman" w:hAnsi="Times New Roman" w:cs="Times New Roman"/>
          <w:i/>
          <w:color w:val="000000" w:themeColor="text1"/>
          <w:sz w:val="24"/>
          <w:szCs w:val="24"/>
        </w:rPr>
        <w:t xml:space="preserve">Generatif (MPG) </w:t>
      </w:r>
      <w:r w:rsidRPr="0098705F">
        <w:rPr>
          <w:rFonts w:ascii="Times New Roman" w:eastAsia="Times New Roman" w:hAnsi="Times New Roman" w:cs="Times New Roman"/>
          <w:i/>
          <w:color w:val="000000" w:themeColor="text1"/>
          <w:sz w:val="24"/>
          <w:szCs w:val="24"/>
          <w:lang w:val="id-ID"/>
        </w:rPr>
        <w:t>(</w:t>
      </w:r>
      <w:r w:rsidRPr="0098705F">
        <w:rPr>
          <w:rFonts w:ascii="Times New Roman" w:eastAsia="Times New Roman" w:hAnsi="Times New Roman" w:cs="Times New Roman"/>
          <w:i/>
          <w:color w:val="000000" w:themeColor="text1"/>
          <w:sz w:val="24"/>
          <w:szCs w:val="24"/>
        </w:rPr>
        <w:t>online</w:t>
      </w:r>
      <w:r w:rsidRPr="0098705F">
        <w:rPr>
          <w:rFonts w:ascii="Times New Roman" w:eastAsia="Times New Roman" w:hAnsi="Times New Roman" w:cs="Times New Roman"/>
          <w:i/>
          <w:color w:val="000000" w:themeColor="text1"/>
          <w:sz w:val="24"/>
          <w:szCs w:val="24"/>
          <w:lang w:val="id-ID"/>
        </w:rPr>
        <w:t>)</w:t>
      </w:r>
      <w:r w:rsidRPr="0098705F">
        <w:rPr>
          <w:rFonts w:ascii="Times New Roman" w:eastAsia="Times New Roman" w:hAnsi="Times New Roman" w:cs="Times New Roman"/>
          <w:i/>
          <w:color w:val="000000" w:themeColor="text1"/>
          <w:sz w:val="24"/>
          <w:szCs w:val="24"/>
        </w:rPr>
        <w:t>.</w:t>
      </w:r>
      <w:r w:rsidRPr="0098705F">
        <w:rPr>
          <w:rFonts w:ascii="Times New Roman" w:eastAsia="Times New Roman" w:hAnsi="Times New Roman" w:cs="Times New Roman"/>
          <w:i/>
          <w:color w:val="000000" w:themeColor="text1"/>
          <w:sz w:val="24"/>
          <w:szCs w:val="24"/>
          <w:lang w:val="id-ID"/>
        </w:rPr>
        <w:t xml:space="preserve"> </w:t>
      </w:r>
      <w:proofErr w:type="gramStart"/>
      <w:r w:rsidRPr="0098705F">
        <w:rPr>
          <w:rFonts w:ascii="Times New Roman" w:eastAsia="Times New Roman" w:hAnsi="Times New Roman" w:cs="Times New Roman"/>
          <w:color w:val="000000" w:themeColor="text1"/>
          <w:sz w:val="24"/>
          <w:szCs w:val="24"/>
        </w:rPr>
        <w:t>Tersedia :</w:t>
      </w:r>
      <w:proofErr w:type="gramEnd"/>
      <w:r w:rsidRPr="0098705F">
        <w:rPr>
          <w:rFonts w:ascii="Times New Roman" w:eastAsia="Times New Roman" w:hAnsi="Times New Roman" w:cs="Times New Roman"/>
          <w:color w:val="000000" w:themeColor="text1"/>
          <w:sz w:val="24"/>
          <w:szCs w:val="24"/>
        </w:rPr>
        <w:t xml:space="preserve"> http:anwarholil.blogspot com/2008/04/pembelajaran generative.mpg.html (diakses</w:t>
      </w:r>
      <w:r w:rsidRPr="0098705F">
        <w:rPr>
          <w:rFonts w:ascii="Times New Roman" w:eastAsia="Times New Roman" w:hAnsi="Times New Roman" w:cs="Times New Roman"/>
          <w:color w:val="000000" w:themeColor="text1"/>
          <w:sz w:val="24"/>
          <w:szCs w:val="24"/>
          <w:lang w:val="id-ID"/>
        </w:rPr>
        <w:t xml:space="preserve"> </w:t>
      </w:r>
      <w:r w:rsidRPr="0098705F">
        <w:rPr>
          <w:rFonts w:ascii="Times New Roman" w:eastAsia="Times New Roman" w:hAnsi="Times New Roman" w:cs="Times New Roman"/>
          <w:color w:val="000000" w:themeColor="text1"/>
          <w:sz w:val="24"/>
          <w:szCs w:val="24"/>
        </w:rPr>
        <w:t>tanggal 3 November 2015)</w:t>
      </w:r>
    </w:p>
    <w:p w:rsidR="0098705F" w:rsidRPr="0098705F" w:rsidRDefault="0098705F" w:rsidP="0098705F">
      <w:pPr>
        <w:spacing w:line="240" w:lineRule="auto"/>
        <w:ind w:left="720" w:hanging="720"/>
        <w:contextualSpacing/>
        <w:jc w:val="both"/>
        <w:rPr>
          <w:rFonts w:ascii="Times New Roman" w:eastAsia="Times New Roman" w:hAnsi="Times New Roman" w:cs="Times New Roman"/>
          <w:color w:val="000000" w:themeColor="text1"/>
          <w:sz w:val="24"/>
          <w:szCs w:val="24"/>
          <w:lang w:val="id-ID"/>
        </w:rPr>
      </w:pPr>
      <w:proofErr w:type="gramStart"/>
      <w:r w:rsidRPr="0098705F">
        <w:rPr>
          <w:rFonts w:ascii="Times New Roman" w:eastAsia="Times New Roman" w:hAnsi="Times New Roman" w:cs="Times New Roman"/>
          <w:color w:val="000000" w:themeColor="text1"/>
          <w:sz w:val="24"/>
          <w:szCs w:val="24"/>
        </w:rPr>
        <w:t>Maryani, Ika dan Laila Fatmawati.2015.</w:t>
      </w:r>
      <w:proofErr w:type="gramEnd"/>
      <w:r w:rsidRPr="0098705F">
        <w:rPr>
          <w:rFonts w:ascii="Times New Roman" w:eastAsia="Times New Roman" w:hAnsi="Times New Roman" w:cs="Times New Roman"/>
          <w:color w:val="000000" w:themeColor="text1"/>
          <w:sz w:val="24"/>
          <w:szCs w:val="24"/>
        </w:rPr>
        <w:t xml:space="preserve"> </w:t>
      </w:r>
      <w:r w:rsidRPr="0098705F">
        <w:rPr>
          <w:rFonts w:ascii="Times New Roman" w:eastAsia="Times New Roman" w:hAnsi="Times New Roman" w:cs="Times New Roman"/>
          <w:i/>
          <w:color w:val="000000" w:themeColor="text1"/>
          <w:sz w:val="24"/>
          <w:szCs w:val="24"/>
        </w:rPr>
        <w:t>Pendekatan Saintifik dalam Pembelajaran di Sekolah Dasar (Teori dan Praktik)</w:t>
      </w:r>
      <w:r w:rsidRPr="0098705F">
        <w:rPr>
          <w:rFonts w:ascii="Times New Roman" w:eastAsia="Times New Roman" w:hAnsi="Times New Roman" w:cs="Times New Roman"/>
          <w:color w:val="000000" w:themeColor="text1"/>
          <w:sz w:val="24"/>
          <w:szCs w:val="24"/>
        </w:rPr>
        <w:t>.</w:t>
      </w:r>
      <w:proofErr w:type="gramStart"/>
      <w:r w:rsidRPr="0098705F">
        <w:rPr>
          <w:rFonts w:ascii="Times New Roman" w:eastAsia="Times New Roman" w:hAnsi="Times New Roman" w:cs="Times New Roman"/>
          <w:color w:val="000000" w:themeColor="text1"/>
          <w:sz w:val="24"/>
          <w:szCs w:val="24"/>
        </w:rPr>
        <w:t>Yogyakarta :</w:t>
      </w:r>
      <w:proofErr w:type="gramEnd"/>
      <w:r w:rsidRPr="0098705F">
        <w:rPr>
          <w:rFonts w:ascii="Times New Roman" w:eastAsia="Times New Roman" w:hAnsi="Times New Roman" w:cs="Times New Roman"/>
          <w:color w:val="000000" w:themeColor="text1"/>
          <w:sz w:val="24"/>
          <w:szCs w:val="24"/>
        </w:rPr>
        <w:t xml:space="preserve"> Deepublish</w:t>
      </w:r>
    </w:p>
    <w:p w:rsidR="0098705F" w:rsidRPr="0098705F" w:rsidRDefault="0098705F" w:rsidP="0098705F">
      <w:pPr>
        <w:spacing w:after="0" w:line="240" w:lineRule="auto"/>
        <w:ind w:left="720" w:hanging="720"/>
        <w:contextualSpacing/>
        <w:jc w:val="both"/>
        <w:rPr>
          <w:rFonts w:ascii="Times New Roman" w:eastAsia="Times New Roman" w:hAnsi="Times New Roman" w:cs="Times New Roman"/>
          <w:color w:val="000000" w:themeColor="text1"/>
          <w:sz w:val="24"/>
          <w:szCs w:val="24"/>
          <w:lang w:val="id-ID"/>
        </w:rPr>
      </w:pPr>
      <w:proofErr w:type="gramStart"/>
      <w:r w:rsidRPr="0098705F">
        <w:rPr>
          <w:rFonts w:ascii="Times New Roman" w:eastAsia="Times New Roman" w:hAnsi="Times New Roman" w:cs="Times New Roman"/>
          <w:color w:val="000000" w:themeColor="text1"/>
          <w:sz w:val="24"/>
          <w:szCs w:val="24"/>
        </w:rPr>
        <w:t xml:space="preserve">Mundiri.2000. </w:t>
      </w:r>
      <w:r w:rsidRPr="0098705F">
        <w:rPr>
          <w:rFonts w:ascii="Times New Roman" w:eastAsia="Times New Roman" w:hAnsi="Times New Roman" w:cs="Times New Roman"/>
          <w:i/>
          <w:color w:val="000000" w:themeColor="text1"/>
          <w:sz w:val="24"/>
          <w:szCs w:val="24"/>
        </w:rPr>
        <w:t>Logika</w:t>
      </w:r>
      <w:r w:rsidRPr="0098705F">
        <w:rPr>
          <w:rFonts w:ascii="Times New Roman" w:eastAsia="Times New Roman" w:hAnsi="Times New Roman" w:cs="Times New Roman"/>
          <w:color w:val="000000" w:themeColor="text1"/>
          <w:sz w:val="24"/>
          <w:szCs w:val="24"/>
        </w:rPr>
        <w:t>.</w:t>
      </w:r>
      <w:proofErr w:type="gramEnd"/>
      <w:r w:rsidRPr="0098705F">
        <w:rPr>
          <w:rFonts w:ascii="Times New Roman" w:eastAsia="Times New Roman" w:hAnsi="Times New Roman" w:cs="Times New Roman"/>
          <w:color w:val="000000" w:themeColor="text1"/>
          <w:sz w:val="24"/>
          <w:szCs w:val="24"/>
        </w:rPr>
        <w:t xml:space="preserve"> Jakarta: Grasindo</w:t>
      </w:r>
    </w:p>
    <w:p w:rsidR="0098705F" w:rsidRPr="0098705F" w:rsidRDefault="0098705F" w:rsidP="0098705F">
      <w:pPr>
        <w:spacing w:before="100" w:beforeAutospacing="1" w:after="100" w:afterAutospacing="1" w:line="240" w:lineRule="auto"/>
        <w:ind w:left="720" w:hanging="720"/>
        <w:contextualSpacing/>
        <w:jc w:val="both"/>
        <w:rPr>
          <w:rFonts w:ascii="Times New Roman" w:hAnsi="Times New Roman" w:cs="Times New Roman"/>
          <w:color w:val="000000" w:themeColor="text1"/>
          <w:sz w:val="24"/>
          <w:szCs w:val="24"/>
          <w:lang w:val="id-ID"/>
        </w:rPr>
      </w:pPr>
      <w:r w:rsidRPr="0098705F">
        <w:rPr>
          <w:rFonts w:ascii="Times New Roman" w:hAnsi="Times New Roman" w:cs="Times New Roman"/>
          <w:color w:val="000000" w:themeColor="text1"/>
          <w:sz w:val="24"/>
          <w:szCs w:val="24"/>
        </w:rPr>
        <w:t xml:space="preserve">Napitupulu, Ester Lince. </w:t>
      </w:r>
      <w:proofErr w:type="gramStart"/>
      <w:r w:rsidRPr="0098705F">
        <w:rPr>
          <w:rFonts w:ascii="Times New Roman" w:hAnsi="Times New Roman" w:cs="Times New Roman"/>
          <w:color w:val="000000" w:themeColor="text1"/>
          <w:sz w:val="24"/>
          <w:szCs w:val="24"/>
        </w:rPr>
        <w:t xml:space="preserve">2012. </w:t>
      </w:r>
      <w:r w:rsidRPr="0098705F">
        <w:rPr>
          <w:rFonts w:ascii="Times New Roman" w:hAnsi="Times New Roman" w:cs="Times New Roman"/>
          <w:i/>
          <w:color w:val="000000" w:themeColor="text1"/>
          <w:sz w:val="24"/>
          <w:szCs w:val="24"/>
        </w:rPr>
        <w:t>Prestasi</w:t>
      </w:r>
      <w:r w:rsidRPr="0098705F">
        <w:rPr>
          <w:rFonts w:ascii="Times New Roman" w:hAnsi="Times New Roman" w:cs="Times New Roman"/>
          <w:i/>
          <w:color w:val="000000" w:themeColor="text1"/>
          <w:sz w:val="24"/>
          <w:szCs w:val="24"/>
          <w:lang w:val="id-ID"/>
        </w:rPr>
        <w:t xml:space="preserve"> </w:t>
      </w:r>
      <w:r w:rsidRPr="0098705F">
        <w:rPr>
          <w:rFonts w:ascii="Times New Roman" w:hAnsi="Times New Roman" w:cs="Times New Roman"/>
          <w:i/>
          <w:color w:val="000000" w:themeColor="text1"/>
          <w:sz w:val="24"/>
          <w:szCs w:val="24"/>
        </w:rPr>
        <w:t>Sains</w:t>
      </w:r>
      <w:r w:rsidRPr="0098705F">
        <w:rPr>
          <w:rFonts w:ascii="Times New Roman" w:hAnsi="Times New Roman" w:cs="Times New Roman"/>
          <w:i/>
          <w:color w:val="000000" w:themeColor="text1"/>
          <w:sz w:val="24"/>
          <w:szCs w:val="24"/>
          <w:lang w:val="id-ID"/>
        </w:rPr>
        <w:t xml:space="preserve"> </w:t>
      </w:r>
      <w:r w:rsidRPr="0098705F">
        <w:rPr>
          <w:rFonts w:ascii="Times New Roman" w:hAnsi="Times New Roman" w:cs="Times New Roman"/>
          <w:i/>
          <w:color w:val="000000" w:themeColor="text1"/>
          <w:sz w:val="24"/>
          <w:szCs w:val="24"/>
        </w:rPr>
        <w:t>dan</w:t>
      </w:r>
      <w:r w:rsidRPr="0098705F">
        <w:rPr>
          <w:rFonts w:ascii="Times New Roman" w:hAnsi="Times New Roman" w:cs="Times New Roman"/>
          <w:i/>
          <w:color w:val="000000" w:themeColor="text1"/>
          <w:sz w:val="24"/>
          <w:szCs w:val="24"/>
          <w:lang w:val="id-ID"/>
        </w:rPr>
        <w:t xml:space="preserve"> </w:t>
      </w:r>
      <w:r w:rsidRPr="0098705F">
        <w:rPr>
          <w:rFonts w:ascii="Times New Roman" w:hAnsi="Times New Roman" w:cs="Times New Roman"/>
          <w:i/>
          <w:color w:val="000000" w:themeColor="text1"/>
          <w:sz w:val="24"/>
          <w:szCs w:val="24"/>
        </w:rPr>
        <w:t>Matematika Indonesia Menurun</w:t>
      </w:r>
      <w:r w:rsidRPr="0098705F">
        <w:rPr>
          <w:rFonts w:ascii="Times New Roman" w:hAnsi="Times New Roman" w:cs="Times New Roman"/>
          <w:color w:val="000000" w:themeColor="text1"/>
          <w:sz w:val="24"/>
          <w:szCs w:val="24"/>
        </w:rPr>
        <w:t>.</w:t>
      </w:r>
      <w:proofErr w:type="gramEnd"/>
      <w:r w:rsidRPr="0098705F">
        <w:rPr>
          <w:rFonts w:ascii="Times New Roman" w:hAnsi="Times New Roman" w:cs="Times New Roman"/>
          <w:color w:val="000000" w:themeColor="text1"/>
          <w:sz w:val="24"/>
          <w:szCs w:val="24"/>
        </w:rPr>
        <w:t xml:space="preserve"> (</w:t>
      </w:r>
      <w:proofErr w:type="gramStart"/>
      <w:r w:rsidRPr="0098705F">
        <w:rPr>
          <w:rFonts w:ascii="Times New Roman" w:hAnsi="Times New Roman" w:cs="Times New Roman"/>
          <w:color w:val="000000" w:themeColor="text1"/>
          <w:sz w:val="24"/>
          <w:szCs w:val="24"/>
        </w:rPr>
        <w:t>online</w:t>
      </w:r>
      <w:proofErr w:type="gramEnd"/>
      <w:r w:rsidRPr="0098705F">
        <w:rPr>
          <w:rFonts w:ascii="Times New Roman" w:hAnsi="Times New Roman" w:cs="Times New Roman"/>
          <w:color w:val="000000" w:themeColor="text1"/>
          <w:sz w:val="24"/>
          <w:szCs w:val="24"/>
        </w:rPr>
        <w:t>), Kompas</w:t>
      </w:r>
      <w:r w:rsidRPr="0098705F">
        <w:rPr>
          <w:rFonts w:ascii="Times New Roman" w:hAnsi="Times New Roman" w:cs="Times New Roman"/>
          <w:color w:val="000000" w:themeColor="text1"/>
          <w:sz w:val="24"/>
          <w:szCs w:val="24"/>
          <w:lang w:val="id-ID"/>
        </w:rPr>
        <w:t xml:space="preserve"> </w:t>
      </w:r>
      <w:r w:rsidRPr="0098705F">
        <w:rPr>
          <w:rFonts w:ascii="Times New Roman" w:hAnsi="Times New Roman" w:cs="Times New Roman"/>
          <w:sz w:val="24"/>
          <w:szCs w:val="24"/>
        </w:rPr>
        <w:t>http://edukasi.kompas.com/read/,</w:t>
      </w:r>
      <w:r w:rsidRPr="0098705F">
        <w:rPr>
          <w:rFonts w:ascii="Times New Roman" w:hAnsi="Times New Roman" w:cs="Times New Roman"/>
          <w:color w:val="000000" w:themeColor="text1"/>
          <w:sz w:val="24"/>
          <w:szCs w:val="24"/>
        </w:rPr>
        <w:t>Diakses tanggal 3 November 2015</w:t>
      </w:r>
    </w:p>
    <w:p w:rsidR="0098705F" w:rsidRPr="0098705F" w:rsidRDefault="0098705F" w:rsidP="0098705F">
      <w:pPr>
        <w:spacing w:before="100" w:beforeAutospacing="1" w:after="100" w:afterAutospacing="1" w:line="240" w:lineRule="auto"/>
        <w:ind w:left="720" w:hanging="720"/>
        <w:contextualSpacing/>
        <w:jc w:val="both"/>
        <w:rPr>
          <w:rFonts w:ascii="Times New Roman" w:hAnsi="Times New Roman" w:cs="Times New Roman"/>
          <w:color w:val="000000" w:themeColor="text1"/>
          <w:sz w:val="24"/>
          <w:szCs w:val="24"/>
          <w:lang w:val="id-ID"/>
        </w:rPr>
      </w:pPr>
      <w:proofErr w:type="gramStart"/>
      <w:r w:rsidRPr="0098705F">
        <w:rPr>
          <w:rFonts w:ascii="Times New Roman" w:hAnsi="Times New Roman" w:cs="Times New Roman"/>
          <w:color w:val="000000" w:themeColor="text1"/>
          <w:sz w:val="24"/>
          <w:szCs w:val="24"/>
        </w:rPr>
        <w:t>National Council of Teachers of Mathematics.</w:t>
      </w:r>
      <w:proofErr w:type="gramEnd"/>
      <w:r w:rsidRPr="0098705F">
        <w:rPr>
          <w:rFonts w:ascii="Times New Roman" w:hAnsi="Times New Roman" w:cs="Times New Roman"/>
          <w:color w:val="000000" w:themeColor="text1"/>
          <w:sz w:val="24"/>
          <w:szCs w:val="24"/>
        </w:rPr>
        <w:t xml:space="preserve"> 2000. </w:t>
      </w:r>
      <w:r w:rsidRPr="0098705F">
        <w:rPr>
          <w:rFonts w:ascii="Times New Roman" w:hAnsi="Times New Roman" w:cs="Times New Roman"/>
          <w:i/>
          <w:iCs/>
          <w:color w:val="000000" w:themeColor="text1"/>
          <w:sz w:val="24"/>
          <w:szCs w:val="24"/>
        </w:rPr>
        <w:t>Prinsiples and Standards for School Mathematics</w:t>
      </w:r>
      <w:r w:rsidRPr="0098705F">
        <w:rPr>
          <w:rFonts w:ascii="Times New Roman" w:hAnsi="Times New Roman" w:cs="Times New Roman"/>
          <w:color w:val="000000" w:themeColor="text1"/>
          <w:sz w:val="24"/>
          <w:szCs w:val="24"/>
        </w:rPr>
        <w:t>. Reston: NCTM</w:t>
      </w:r>
    </w:p>
    <w:p w:rsidR="0098705F" w:rsidRPr="0098705F" w:rsidRDefault="0098705F" w:rsidP="0098705F">
      <w:pPr>
        <w:spacing w:before="100" w:beforeAutospacing="1" w:after="100" w:afterAutospacing="1" w:line="240" w:lineRule="auto"/>
        <w:ind w:left="720" w:hanging="720"/>
        <w:contextualSpacing/>
        <w:jc w:val="both"/>
        <w:rPr>
          <w:rFonts w:ascii="Times New Roman" w:hAnsi="Times New Roman" w:cs="Times New Roman"/>
          <w:color w:val="000000" w:themeColor="text1"/>
          <w:sz w:val="24"/>
          <w:szCs w:val="24"/>
          <w:lang w:val="id-ID"/>
        </w:rPr>
      </w:pPr>
      <w:r w:rsidRPr="0098705F">
        <w:rPr>
          <w:rFonts w:ascii="Times New Roman" w:hAnsi="Times New Roman" w:cs="Times New Roman"/>
          <w:color w:val="000000" w:themeColor="text1"/>
          <w:sz w:val="24"/>
          <w:szCs w:val="24"/>
          <w:lang w:val="id-ID"/>
        </w:rPr>
        <w:t xml:space="preserve">Roestiyah, N,K. 2008. </w:t>
      </w:r>
      <w:r w:rsidRPr="0098705F">
        <w:rPr>
          <w:rFonts w:ascii="Times New Roman" w:hAnsi="Times New Roman" w:cs="Times New Roman"/>
          <w:i/>
          <w:color w:val="000000" w:themeColor="text1"/>
          <w:sz w:val="24"/>
          <w:szCs w:val="24"/>
          <w:lang w:val="id-ID"/>
        </w:rPr>
        <w:t xml:space="preserve">Strategi Belajar Menagajar. </w:t>
      </w:r>
      <w:r w:rsidRPr="0098705F">
        <w:rPr>
          <w:rFonts w:ascii="Times New Roman" w:hAnsi="Times New Roman" w:cs="Times New Roman"/>
          <w:color w:val="000000" w:themeColor="text1"/>
          <w:sz w:val="24"/>
          <w:szCs w:val="24"/>
          <w:lang w:val="id-ID"/>
        </w:rPr>
        <w:t>Jakarta : Rineka Cipta</w:t>
      </w:r>
    </w:p>
    <w:p w:rsidR="0098705F" w:rsidRPr="0098705F" w:rsidRDefault="0098705F" w:rsidP="0098705F">
      <w:pPr>
        <w:autoSpaceDE w:val="0"/>
        <w:autoSpaceDN w:val="0"/>
        <w:adjustRightInd w:val="0"/>
        <w:spacing w:after="0" w:line="240" w:lineRule="auto"/>
        <w:ind w:left="720" w:hanging="720"/>
        <w:contextualSpacing/>
        <w:jc w:val="both"/>
        <w:rPr>
          <w:rFonts w:ascii="Times New Roman" w:hAnsi="Times New Roman" w:cs="Times New Roman"/>
          <w:sz w:val="24"/>
          <w:szCs w:val="24"/>
          <w:lang w:val="id-ID"/>
        </w:rPr>
      </w:pPr>
      <w:r w:rsidRPr="0098705F">
        <w:rPr>
          <w:rFonts w:ascii="Times New Roman" w:hAnsi="Times New Roman" w:cs="Times New Roman"/>
          <w:sz w:val="24"/>
          <w:szCs w:val="24"/>
        </w:rPr>
        <w:t xml:space="preserve">Saragih, Sahat. </w:t>
      </w:r>
      <w:proofErr w:type="gramStart"/>
      <w:r w:rsidRPr="0098705F">
        <w:rPr>
          <w:rFonts w:ascii="Times New Roman" w:hAnsi="Times New Roman" w:cs="Times New Roman"/>
          <w:sz w:val="24"/>
          <w:szCs w:val="24"/>
        </w:rPr>
        <w:t xml:space="preserve">2006. </w:t>
      </w:r>
      <w:r w:rsidRPr="0098705F">
        <w:rPr>
          <w:rFonts w:ascii="Times New Roman" w:hAnsi="Times New Roman" w:cs="Times New Roman"/>
          <w:iCs/>
          <w:sz w:val="24"/>
          <w:szCs w:val="24"/>
        </w:rPr>
        <w:t>Menumbuhkembangkan</w:t>
      </w:r>
      <w:r w:rsidRPr="0098705F">
        <w:rPr>
          <w:rFonts w:ascii="Times New Roman" w:hAnsi="Times New Roman" w:cs="Times New Roman"/>
          <w:iCs/>
          <w:sz w:val="24"/>
          <w:szCs w:val="24"/>
          <w:lang w:val="id-ID"/>
        </w:rPr>
        <w:t xml:space="preserve"> </w:t>
      </w:r>
      <w:r w:rsidRPr="0098705F">
        <w:rPr>
          <w:rFonts w:ascii="Times New Roman" w:hAnsi="Times New Roman" w:cs="Times New Roman"/>
          <w:iCs/>
          <w:sz w:val="24"/>
          <w:szCs w:val="24"/>
        </w:rPr>
        <w:t>Berpikir</w:t>
      </w:r>
      <w:r w:rsidRPr="0098705F">
        <w:rPr>
          <w:rFonts w:ascii="Times New Roman" w:hAnsi="Times New Roman" w:cs="Times New Roman"/>
          <w:iCs/>
          <w:sz w:val="24"/>
          <w:szCs w:val="24"/>
          <w:lang w:val="id-ID"/>
        </w:rPr>
        <w:t xml:space="preserve"> </w:t>
      </w:r>
      <w:r w:rsidRPr="0098705F">
        <w:rPr>
          <w:rFonts w:ascii="Times New Roman" w:hAnsi="Times New Roman" w:cs="Times New Roman"/>
          <w:iCs/>
          <w:sz w:val="24"/>
          <w:szCs w:val="24"/>
        </w:rPr>
        <w:t>Logis</w:t>
      </w:r>
      <w:r w:rsidRPr="0098705F">
        <w:rPr>
          <w:rFonts w:ascii="Times New Roman" w:hAnsi="Times New Roman" w:cs="Times New Roman"/>
          <w:iCs/>
          <w:sz w:val="24"/>
          <w:szCs w:val="24"/>
          <w:lang w:val="id-ID"/>
        </w:rPr>
        <w:t xml:space="preserve"> </w:t>
      </w:r>
      <w:r w:rsidRPr="0098705F">
        <w:rPr>
          <w:rFonts w:ascii="Times New Roman" w:hAnsi="Times New Roman" w:cs="Times New Roman"/>
          <w:iCs/>
          <w:sz w:val="24"/>
          <w:szCs w:val="24"/>
        </w:rPr>
        <w:t>dan</w:t>
      </w:r>
      <w:r w:rsidRPr="0098705F">
        <w:rPr>
          <w:rFonts w:ascii="Times New Roman" w:hAnsi="Times New Roman" w:cs="Times New Roman"/>
          <w:iCs/>
          <w:sz w:val="24"/>
          <w:szCs w:val="24"/>
          <w:lang w:val="id-ID"/>
        </w:rPr>
        <w:t xml:space="preserve"> </w:t>
      </w:r>
      <w:r w:rsidRPr="0098705F">
        <w:rPr>
          <w:rFonts w:ascii="Times New Roman" w:hAnsi="Times New Roman" w:cs="Times New Roman"/>
          <w:iCs/>
          <w:sz w:val="24"/>
          <w:szCs w:val="24"/>
        </w:rPr>
        <w:t>Sikap</w:t>
      </w:r>
      <w:r w:rsidRPr="0098705F">
        <w:rPr>
          <w:rFonts w:ascii="Times New Roman" w:hAnsi="Times New Roman" w:cs="Times New Roman"/>
          <w:iCs/>
          <w:sz w:val="24"/>
          <w:szCs w:val="24"/>
          <w:lang w:val="id-ID"/>
        </w:rPr>
        <w:t xml:space="preserve"> </w:t>
      </w:r>
      <w:r w:rsidRPr="0098705F">
        <w:rPr>
          <w:rFonts w:ascii="Times New Roman" w:hAnsi="Times New Roman" w:cs="Times New Roman"/>
          <w:iCs/>
          <w:sz w:val="24"/>
          <w:szCs w:val="24"/>
        </w:rPr>
        <w:t>Positif</w:t>
      </w:r>
      <w:r w:rsidRPr="0098705F">
        <w:rPr>
          <w:rFonts w:ascii="Times New Roman" w:hAnsi="Times New Roman" w:cs="Times New Roman"/>
          <w:iCs/>
          <w:sz w:val="24"/>
          <w:szCs w:val="24"/>
          <w:lang w:val="id-ID"/>
        </w:rPr>
        <w:t xml:space="preserve"> </w:t>
      </w:r>
      <w:r w:rsidRPr="0098705F">
        <w:rPr>
          <w:rFonts w:ascii="Times New Roman" w:hAnsi="Times New Roman" w:cs="Times New Roman"/>
          <w:iCs/>
          <w:sz w:val="24"/>
          <w:szCs w:val="24"/>
        </w:rPr>
        <w:t>terhadap</w:t>
      </w:r>
      <w:r w:rsidRPr="0098705F">
        <w:rPr>
          <w:rFonts w:ascii="Times New Roman" w:hAnsi="Times New Roman" w:cs="Times New Roman"/>
          <w:iCs/>
          <w:sz w:val="24"/>
          <w:szCs w:val="24"/>
          <w:lang w:val="id-ID"/>
        </w:rPr>
        <w:t xml:space="preserve"> </w:t>
      </w:r>
      <w:r w:rsidRPr="0098705F">
        <w:rPr>
          <w:rFonts w:ascii="Times New Roman" w:hAnsi="Times New Roman" w:cs="Times New Roman"/>
          <w:iCs/>
          <w:sz w:val="24"/>
          <w:szCs w:val="24"/>
        </w:rPr>
        <w:t>Matematika</w:t>
      </w:r>
      <w:r w:rsidRPr="0098705F">
        <w:rPr>
          <w:rFonts w:ascii="Times New Roman" w:hAnsi="Times New Roman" w:cs="Times New Roman"/>
          <w:iCs/>
          <w:sz w:val="24"/>
          <w:szCs w:val="24"/>
          <w:lang w:val="id-ID"/>
        </w:rPr>
        <w:t xml:space="preserve"> </w:t>
      </w:r>
      <w:r w:rsidRPr="0098705F">
        <w:rPr>
          <w:rFonts w:ascii="Times New Roman" w:hAnsi="Times New Roman" w:cs="Times New Roman"/>
          <w:iCs/>
          <w:sz w:val="24"/>
          <w:szCs w:val="24"/>
        </w:rPr>
        <w:t>Melalui</w:t>
      </w:r>
      <w:r w:rsidRPr="0098705F">
        <w:rPr>
          <w:rFonts w:ascii="Times New Roman" w:hAnsi="Times New Roman" w:cs="Times New Roman"/>
          <w:iCs/>
          <w:sz w:val="24"/>
          <w:szCs w:val="24"/>
          <w:lang w:val="id-ID"/>
        </w:rPr>
        <w:t xml:space="preserve"> </w:t>
      </w:r>
      <w:r w:rsidRPr="0098705F">
        <w:rPr>
          <w:rFonts w:ascii="Times New Roman" w:hAnsi="Times New Roman" w:cs="Times New Roman"/>
          <w:iCs/>
          <w:sz w:val="24"/>
          <w:szCs w:val="24"/>
        </w:rPr>
        <w:t>Pendekatan</w:t>
      </w:r>
      <w:r w:rsidRPr="0098705F">
        <w:rPr>
          <w:rFonts w:ascii="Times New Roman" w:hAnsi="Times New Roman" w:cs="Times New Roman"/>
          <w:iCs/>
          <w:sz w:val="24"/>
          <w:szCs w:val="24"/>
          <w:lang w:val="id-ID"/>
        </w:rPr>
        <w:t xml:space="preserve"> </w:t>
      </w:r>
      <w:r w:rsidRPr="0098705F">
        <w:rPr>
          <w:rFonts w:ascii="Times New Roman" w:hAnsi="Times New Roman" w:cs="Times New Roman"/>
          <w:iCs/>
          <w:sz w:val="24"/>
          <w:szCs w:val="24"/>
        </w:rPr>
        <w:t>Matematika</w:t>
      </w:r>
      <w:r w:rsidRPr="0098705F">
        <w:rPr>
          <w:rFonts w:ascii="Times New Roman" w:hAnsi="Times New Roman" w:cs="Times New Roman"/>
          <w:iCs/>
          <w:sz w:val="24"/>
          <w:szCs w:val="24"/>
          <w:lang w:val="id-ID"/>
        </w:rPr>
        <w:t xml:space="preserve"> </w:t>
      </w:r>
      <w:r w:rsidRPr="0098705F">
        <w:rPr>
          <w:rFonts w:ascii="Times New Roman" w:hAnsi="Times New Roman" w:cs="Times New Roman"/>
          <w:iCs/>
          <w:sz w:val="24"/>
          <w:szCs w:val="24"/>
        </w:rPr>
        <w:t>Realistik.</w:t>
      </w:r>
      <w:proofErr w:type="gramEnd"/>
      <w:r w:rsidRPr="0098705F">
        <w:rPr>
          <w:rFonts w:ascii="Times New Roman" w:hAnsi="Times New Roman" w:cs="Times New Roman"/>
          <w:iCs/>
          <w:sz w:val="24"/>
          <w:szCs w:val="24"/>
          <w:lang w:val="id-ID"/>
        </w:rPr>
        <w:t xml:space="preserve"> </w:t>
      </w:r>
      <w:r w:rsidRPr="0098705F">
        <w:rPr>
          <w:rFonts w:ascii="Times New Roman" w:hAnsi="Times New Roman" w:cs="Times New Roman"/>
          <w:i/>
          <w:sz w:val="24"/>
          <w:szCs w:val="24"/>
        </w:rPr>
        <w:t>Jurnal</w:t>
      </w:r>
      <w:r w:rsidRPr="0098705F">
        <w:rPr>
          <w:rFonts w:ascii="Times New Roman" w:hAnsi="Times New Roman" w:cs="Times New Roman"/>
          <w:i/>
          <w:sz w:val="24"/>
          <w:szCs w:val="24"/>
          <w:lang w:val="id-ID"/>
        </w:rPr>
        <w:t xml:space="preserve"> </w:t>
      </w:r>
      <w:r w:rsidRPr="0098705F">
        <w:rPr>
          <w:rFonts w:ascii="Times New Roman" w:hAnsi="Times New Roman" w:cs="Times New Roman"/>
          <w:i/>
          <w:sz w:val="24"/>
          <w:szCs w:val="24"/>
        </w:rPr>
        <w:t>pendidikan</w:t>
      </w:r>
      <w:r w:rsidRPr="0098705F">
        <w:rPr>
          <w:rFonts w:ascii="Times New Roman" w:hAnsi="Times New Roman" w:cs="Times New Roman"/>
          <w:i/>
          <w:sz w:val="24"/>
          <w:szCs w:val="24"/>
          <w:lang w:val="id-ID"/>
        </w:rPr>
        <w:t xml:space="preserve"> </w:t>
      </w:r>
      <w:r w:rsidRPr="0098705F">
        <w:rPr>
          <w:rFonts w:ascii="Times New Roman" w:hAnsi="Times New Roman" w:cs="Times New Roman"/>
          <w:i/>
          <w:sz w:val="24"/>
          <w:szCs w:val="24"/>
        </w:rPr>
        <w:t>dan</w:t>
      </w:r>
      <w:r w:rsidRPr="0098705F">
        <w:rPr>
          <w:rFonts w:ascii="Times New Roman" w:hAnsi="Times New Roman" w:cs="Times New Roman"/>
          <w:i/>
          <w:sz w:val="24"/>
          <w:szCs w:val="24"/>
          <w:lang w:val="id-ID"/>
        </w:rPr>
        <w:t xml:space="preserve"> </w:t>
      </w:r>
      <w:r w:rsidRPr="0098705F">
        <w:rPr>
          <w:rFonts w:ascii="Times New Roman" w:hAnsi="Times New Roman" w:cs="Times New Roman"/>
          <w:i/>
          <w:sz w:val="24"/>
          <w:szCs w:val="24"/>
        </w:rPr>
        <w:t>kebudayaan</w:t>
      </w:r>
      <w:r w:rsidRPr="0098705F">
        <w:rPr>
          <w:rFonts w:ascii="Times New Roman" w:hAnsi="Times New Roman" w:cs="Times New Roman"/>
          <w:i/>
          <w:sz w:val="24"/>
          <w:szCs w:val="24"/>
          <w:lang w:val="id-ID"/>
        </w:rPr>
        <w:t xml:space="preserve"> </w:t>
      </w:r>
      <w:r w:rsidRPr="0098705F">
        <w:rPr>
          <w:rFonts w:ascii="Times New Roman" w:hAnsi="Times New Roman" w:cs="Times New Roman"/>
          <w:i/>
          <w:sz w:val="24"/>
          <w:szCs w:val="24"/>
        </w:rPr>
        <w:t>Departemen</w:t>
      </w:r>
      <w:r w:rsidRPr="0098705F">
        <w:rPr>
          <w:rFonts w:ascii="Times New Roman" w:hAnsi="Times New Roman" w:cs="Times New Roman"/>
          <w:i/>
          <w:sz w:val="24"/>
          <w:szCs w:val="24"/>
          <w:lang w:val="id-ID"/>
        </w:rPr>
        <w:t xml:space="preserve"> </w:t>
      </w:r>
      <w:r w:rsidRPr="0098705F">
        <w:rPr>
          <w:rFonts w:ascii="Times New Roman" w:hAnsi="Times New Roman" w:cs="Times New Roman"/>
          <w:i/>
          <w:sz w:val="24"/>
          <w:szCs w:val="24"/>
        </w:rPr>
        <w:t>Pendidikan</w:t>
      </w:r>
      <w:r w:rsidRPr="0098705F">
        <w:rPr>
          <w:rFonts w:ascii="Times New Roman" w:hAnsi="Times New Roman" w:cs="Times New Roman"/>
          <w:i/>
          <w:sz w:val="24"/>
          <w:szCs w:val="24"/>
          <w:lang w:val="id-ID"/>
        </w:rPr>
        <w:t xml:space="preserve"> </w:t>
      </w:r>
      <w:r w:rsidRPr="0098705F">
        <w:rPr>
          <w:rFonts w:ascii="Times New Roman" w:hAnsi="Times New Roman" w:cs="Times New Roman"/>
          <w:i/>
          <w:sz w:val="24"/>
          <w:szCs w:val="24"/>
        </w:rPr>
        <w:t>Nasional</w:t>
      </w:r>
      <w:r w:rsidRPr="0098705F">
        <w:rPr>
          <w:rFonts w:ascii="Times New Roman" w:hAnsi="Times New Roman" w:cs="Times New Roman"/>
          <w:sz w:val="24"/>
          <w:szCs w:val="24"/>
        </w:rPr>
        <w:t xml:space="preserve"> (551-565).</w:t>
      </w:r>
      <w:proofErr w:type="gramStart"/>
      <w:r w:rsidRPr="0098705F">
        <w:rPr>
          <w:rFonts w:ascii="Times New Roman" w:hAnsi="Times New Roman" w:cs="Times New Roman"/>
          <w:sz w:val="24"/>
          <w:szCs w:val="24"/>
        </w:rPr>
        <w:t>Jakarta :</w:t>
      </w:r>
      <w:proofErr w:type="gramEnd"/>
      <w:r w:rsidRPr="0098705F">
        <w:rPr>
          <w:rFonts w:ascii="Times New Roman" w:hAnsi="Times New Roman" w:cs="Times New Roman"/>
          <w:sz w:val="24"/>
          <w:szCs w:val="24"/>
          <w:lang w:val="id-ID"/>
        </w:rPr>
        <w:t xml:space="preserve"> </w:t>
      </w:r>
      <w:r w:rsidRPr="0098705F">
        <w:rPr>
          <w:rFonts w:ascii="Times New Roman" w:hAnsi="Times New Roman" w:cs="Times New Roman"/>
          <w:sz w:val="24"/>
          <w:szCs w:val="24"/>
        </w:rPr>
        <w:t>Badan</w:t>
      </w:r>
      <w:r w:rsidRPr="0098705F">
        <w:rPr>
          <w:rFonts w:ascii="Times New Roman" w:hAnsi="Times New Roman" w:cs="Times New Roman"/>
          <w:sz w:val="24"/>
          <w:szCs w:val="24"/>
          <w:lang w:val="id-ID"/>
        </w:rPr>
        <w:t xml:space="preserve"> </w:t>
      </w:r>
      <w:r w:rsidRPr="0098705F">
        <w:rPr>
          <w:rFonts w:ascii="Times New Roman" w:hAnsi="Times New Roman" w:cs="Times New Roman"/>
          <w:sz w:val="24"/>
          <w:szCs w:val="24"/>
        </w:rPr>
        <w:t>Penelitian</w:t>
      </w:r>
      <w:r w:rsidRPr="0098705F">
        <w:rPr>
          <w:rFonts w:ascii="Times New Roman" w:hAnsi="Times New Roman" w:cs="Times New Roman"/>
          <w:sz w:val="24"/>
          <w:szCs w:val="24"/>
          <w:lang w:val="id-ID"/>
        </w:rPr>
        <w:t xml:space="preserve"> </w:t>
      </w:r>
      <w:r w:rsidRPr="0098705F">
        <w:rPr>
          <w:rFonts w:ascii="Times New Roman" w:hAnsi="Times New Roman" w:cs="Times New Roman"/>
          <w:sz w:val="24"/>
          <w:szCs w:val="24"/>
        </w:rPr>
        <w:t>dan</w:t>
      </w:r>
      <w:r w:rsidRPr="0098705F">
        <w:rPr>
          <w:rFonts w:ascii="Times New Roman" w:hAnsi="Times New Roman" w:cs="Times New Roman"/>
          <w:sz w:val="24"/>
          <w:szCs w:val="24"/>
          <w:lang w:val="id-ID"/>
        </w:rPr>
        <w:t xml:space="preserve"> </w:t>
      </w:r>
      <w:r w:rsidRPr="0098705F">
        <w:rPr>
          <w:rFonts w:ascii="Times New Roman" w:hAnsi="Times New Roman" w:cs="Times New Roman"/>
          <w:sz w:val="24"/>
          <w:szCs w:val="24"/>
        </w:rPr>
        <w:t>Pengembangan</w:t>
      </w:r>
      <w:r w:rsidRPr="0098705F">
        <w:rPr>
          <w:rFonts w:ascii="Times New Roman" w:hAnsi="Times New Roman" w:cs="Times New Roman"/>
          <w:sz w:val="24"/>
          <w:szCs w:val="24"/>
          <w:lang w:val="id-ID"/>
        </w:rPr>
        <w:t xml:space="preserve"> </w:t>
      </w:r>
      <w:r w:rsidRPr="0098705F">
        <w:rPr>
          <w:rFonts w:ascii="Times New Roman" w:hAnsi="Times New Roman" w:cs="Times New Roman"/>
          <w:sz w:val="24"/>
          <w:szCs w:val="24"/>
        </w:rPr>
        <w:t>Depdiknas.</w:t>
      </w:r>
    </w:p>
    <w:p w:rsidR="0098705F" w:rsidRPr="0098705F" w:rsidRDefault="0098705F" w:rsidP="0098705F">
      <w:pPr>
        <w:spacing w:line="240" w:lineRule="auto"/>
        <w:ind w:left="720" w:hanging="720"/>
        <w:contextualSpacing/>
        <w:jc w:val="both"/>
        <w:rPr>
          <w:rFonts w:ascii="Times New Roman" w:hAnsi="Times New Roman" w:cs="Times New Roman"/>
          <w:bCs/>
          <w:color w:val="000000" w:themeColor="text1"/>
          <w:sz w:val="24"/>
          <w:szCs w:val="24"/>
          <w:lang w:val="id-ID"/>
        </w:rPr>
      </w:pPr>
      <w:r w:rsidRPr="0098705F">
        <w:rPr>
          <w:rFonts w:ascii="Times New Roman" w:hAnsi="Times New Roman" w:cs="Times New Roman"/>
          <w:bCs/>
          <w:color w:val="000000" w:themeColor="text1"/>
          <w:sz w:val="24"/>
          <w:szCs w:val="24"/>
        </w:rPr>
        <w:t xml:space="preserve">Susanto, Ahmad. </w:t>
      </w:r>
      <w:proofErr w:type="gramStart"/>
      <w:r w:rsidRPr="0098705F">
        <w:rPr>
          <w:rFonts w:ascii="Times New Roman" w:hAnsi="Times New Roman" w:cs="Times New Roman"/>
          <w:bCs/>
          <w:color w:val="000000" w:themeColor="text1"/>
          <w:sz w:val="24"/>
          <w:szCs w:val="24"/>
        </w:rPr>
        <w:t xml:space="preserve">2013. </w:t>
      </w:r>
      <w:r w:rsidRPr="0098705F">
        <w:rPr>
          <w:rFonts w:ascii="Times New Roman" w:hAnsi="Times New Roman" w:cs="Times New Roman"/>
          <w:bCs/>
          <w:i/>
          <w:color w:val="000000" w:themeColor="text1"/>
          <w:sz w:val="24"/>
          <w:szCs w:val="24"/>
        </w:rPr>
        <w:t>Teori</w:t>
      </w:r>
      <w:r w:rsidRPr="0098705F">
        <w:rPr>
          <w:rFonts w:ascii="Times New Roman" w:hAnsi="Times New Roman" w:cs="Times New Roman"/>
          <w:bCs/>
          <w:i/>
          <w:color w:val="000000" w:themeColor="text1"/>
          <w:sz w:val="24"/>
          <w:szCs w:val="24"/>
          <w:lang w:val="id-ID"/>
        </w:rPr>
        <w:t xml:space="preserve"> </w:t>
      </w:r>
      <w:r w:rsidRPr="0098705F">
        <w:rPr>
          <w:rFonts w:ascii="Times New Roman" w:hAnsi="Times New Roman" w:cs="Times New Roman"/>
          <w:bCs/>
          <w:i/>
          <w:color w:val="000000" w:themeColor="text1"/>
          <w:sz w:val="24"/>
          <w:szCs w:val="24"/>
        </w:rPr>
        <w:t>Belajar</w:t>
      </w:r>
      <w:r w:rsidRPr="0098705F">
        <w:rPr>
          <w:rFonts w:ascii="Times New Roman" w:hAnsi="Times New Roman" w:cs="Times New Roman"/>
          <w:bCs/>
          <w:i/>
          <w:color w:val="000000" w:themeColor="text1"/>
          <w:sz w:val="24"/>
          <w:szCs w:val="24"/>
          <w:lang w:val="id-ID"/>
        </w:rPr>
        <w:t xml:space="preserve"> </w:t>
      </w:r>
      <w:r w:rsidRPr="0098705F">
        <w:rPr>
          <w:rFonts w:ascii="Times New Roman" w:hAnsi="Times New Roman" w:cs="Times New Roman"/>
          <w:bCs/>
          <w:i/>
          <w:color w:val="000000" w:themeColor="text1"/>
          <w:sz w:val="24"/>
          <w:szCs w:val="24"/>
        </w:rPr>
        <w:t>dan</w:t>
      </w:r>
      <w:r w:rsidRPr="0098705F">
        <w:rPr>
          <w:rFonts w:ascii="Times New Roman" w:hAnsi="Times New Roman" w:cs="Times New Roman"/>
          <w:bCs/>
          <w:i/>
          <w:color w:val="000000" w:themeColor="text1"/>
          <w:sz w:val="24"/>
          <w:szCs w:val="24"/>
          <w:lang w:val="id-ID"/>
        </w:rPr>
        <w:t xml:space="preserve"> </w:t>
      </w:r>
      <w:r w:rsidRPr="0098705F">
        <w:rPr>
          <w:rFonts w:ascii="Times New Roman" w:hAnsi="Times New Roman" w:cs="Times New Roman"/>
          <w:bCs/>
          <w:i/>
          <w:color w:val="000000" w:themeColor="text1"/>
          <w:sz w:val="24"/>
          <w:szCs w:val="24"/>
        </w:rPr>
        <w:t>Pembelajaran di Sekolah</w:t>
      </w:r>
      <w:r w:rsidRPr="0098705F">
        <w:rPr>
          <w:rFonts w:ascii="Times New Roman" w:hAnsi="Times New Roman" w:cs="Times New Roman"/>
          <w:bCs/>
          <w:i/>
          <w:color w:val="000000" w:themeColor="text1"/>
          <w:sz w:val="24"/>
          <w:szCs w:val="24"/>
          <w:lang w:val="id-ID"/>
        </w:rPr>
        <w:t xml:space="preserve"> </w:t>
      </w:r>
      <w:r w:rsidRPr="0098705F">
        <w:rPr>
          <w:rFonts w:ascii="Times New Roman" w:hAnsi="Times New Roman" w:cs="Times New Roman"/>
          <w:bCs/>
          <w:i/>
          <w:color w:val="000000" w:themeColor="text1"/>
          <w:sz w:val="24"/>
          <w:szCs w:val="24"/>
        </w:rPr>
        <w:t>Dasar</w:t>
      </w:r>
      <w:r w:rsidRPr="0098705F">
        <w:rPr>
          <w:rFonts w:ascii="Times New Roman" w:hAnsi="Times New Roman" w:cs="Times New Roman"/>
          <w:bCs/>
          <w:color w:val="000000" w:themeColor="text1"/>
          <w:sz w:val="24"/>
          <w:szCs w:val="24"/>
        </w:rPr>
        <w:t>.</w:t>
      </w:r>
      <w:proofErr w:type="gramEnd"/>
      <w:r w:rsidRPr="0098705F">
        <w:rPr>
          <w:rFonts w:ascii="Times New Roman" w:hAnsi="Times New Roman" w:cs="Times New Roman"/>
          <w:bCs/>
          <w:color w:val="000000" w:themeColor="text1"/>
          <w:sz w:val="24"/>
          <w:szCs w:val="24"/>
        </w:rPr>
        <w:t xml:space="preserve"> Jakarta: Prenada</w:t>
      </w:r>
      <w:r w:rsidRPr="0098705F">
        <w:rPr>
          <w:rFonts w:ascii="Times New Roman" w:hAnsi="Times New Roman" w:cs="Times New Roman"/>
          <w:bCs/>
          <w:color w:val="000000" w:themeColor="text1"/>
          <w:sz w:val="24"/>
          <w:szCs w:val="24"/>
          <w:lang w:val="id-ID"/>
        </w:rPr>
        <w:t xml:space="preserve"> </w:t>
      </w:r>
      <w:r w:rsidRPr="0098705F">
        <w:rPr>
          <w:rFonts w:ascii="Times New Roman" w:hAnsi="Times New Roman" w:cs="Times New Roman"/>
          <w:bCs/>
          <w:color w:val="000000" w:themeColor="text1"/>
          <w:sz w:val="24"/>
          <w:szCs w:val="24"/>
        </w:rPr>
        <w:t>media Group</w:t>
      </w:r>
    </w:p>
    <w:p w:rsidR="0098705F" w:rsidRPr="0098705F" w:rsidRDefault="0098705F" w:rsidP="0098705F">
      <w:pPr>
        <w:spacing w:line="240" w:lineRule="auto"/>
        <w:ind w:left="720" w:hanging="720"/>
        <w:contextualSpacing/>
        <w:jc w:val="both"/>
        <w:rPr>
          <w:rFonts w:ascii="Times New Roman" w:hAnsi="Times New Roman" w:cs="Times New Roman"/>
          <w:bCs/>
          <w:color w:val="000000" w:themeColor="text1"/>
          <w:sz w:val="24"/>
          <w:szCs w:val="24"/>
        </w:rPr>
      </w:pPr>
      <w:proofErr w:type="gramStart"/>
      <w:r w:rsidRPr="0098705F">
        <w:rPr>
          <w:rFonts w:ascii="Times New Roman" w:hAnsi="Times New Roman" w:cs="Times New Roman"/>
          <w:color w:val="000000" w:themeColor="text1"/>
          <w:sz w:val="24"/>
          <w:szCs w:val="24"/>
        </w:rPr>
        <w:t>Syafmen</w:t>
      </w:r>
      <w:r w:rsidRPr="0098705F">
        <w:rPr>
          <w:rFonts w:ascii="Times New Roman" w:hAnsi="Times New Roman" w:cs="Times New Roman"/>
          <w:color w:val="000000" w:themeColor="text1"/>
          <w:sz w:val="24"/>
          <w:szCs w:val="24"/>
          <w:lang w:val="id-ID"/>
        </w:rPr>
        <w:t xml:space="preserve"> </w:t>
      </w:r>
      <w:r w:rsidRPr="0098705F">
        <w:rPr>
          <w:rFonts w:ascii="Times New Roman" w:hAnsi="Times New Roman" w:cs="Times New Roman"/>
          <w:color w:val="000000" w:themeColor="text1"/>
          <w:sz w:val="24"/>
          <w:szCs w:val="24"/>
        </w:rPr>
        <w:t>Wardi</w:t>
      </w:r>
      <w:r w:rsidRPr="0098705F">
        <w:rPr>
          <w:rFonts w:ascii="Times New Roman" w:hAnsi="Times New Roman" w:cs="Times New Roman"/>
          <w:color w:val="000000" w:themeColor="text1"/>
          <w:sz w:val="24"/>
          <w:szCs w:val="24"/>
          <w:lang w:val="id-ID"/>
        </w:rPr>
        <w:t xml:space="preserve"> </w:t>
      </w:r>
      <w:r w:rsidRPr="0098705F">
        <w:rPr>
          <w:rFonts w:ascii="Times New Roman" w:hAnsi="Times New Roman" w:cs="Times New Roman"/>
          <w:color w:val="000000" w:themeColor="text1"/>
          <w:sz w:val="24"/>
          <w:szCs w:val="24"/>
        </w:rPr>
        <w:t>dan</w:t>
      </w:r>
      <w:r w:rsidRPr="0098705F">
        <w:rPr>
          <w:rFonts w:ascii="Times New Roman" w:hAnsi="Times New Roman" w:cs="Times New Roman"/>
          <w:color w:val="000000" w:themeColor="text1"/>
          <w:sz w:val="24"/>
          <w:szCs w:val="24"/>
          <w:lang w:val="id-ID"/>
        </w:rPr>
        <w:t xml:space="preserve"> </w:t>
      </w:r>
      <w:r w:rsidRPr="0098705F">
        <w:rPr>
          <w:rFonts w:ascii="Times New Roman" w:hAnsi="Times New Roman" w:cs="Times New Roman"/>
          <w:color w:val="000000" w:themeColor="text1"/>
          <w:sz w:val="24"/>
          <w:szCs w:val="24"/>
        </w:rPr>
        <w:t>Rahayu</w:t>
      </w:r>
      <w:r w:rsidRPr="0098705F">
        <w:rPr>
          <w:rFonts w:ascii="Times New Roman" w:hAnsi="Times New Roman" w:cs="Times New Roman"/>
          <w:color w:val="000000" w:themeColor="text1"/>
          <w:sz w:val="24"/>
          <w:szCs w:val="24"/>
          <w:lang w:val="id-ID"/>
        </w:rPr>
        <w:t xml:space="preserve"> </w:t>
      </w:r>
      <w:r w:rsidRPr="0098705F">
        <w:rPr>
          <w:rFonts w:ascii="Times New Roman" w:hAnsi="Times New Roman" w:cs="Times New Roman"/>
          <w:color w:val="000000" w:themeColor="text1"/>
          <w:sz w:val="24"/>
          <w:szCs w:val="24"/>
        </w:rPr>
        <w:t>Hertina.2014.</w:t>
      </w:r>
      <w:proofErr w:type="gramEnd"/>
      <w:r w:rsidRPr="0098705F">
        <w:rPr>
          <w:rFonts w:ascii="Times New Roman" w:hAnsi="Times New Roman" w:cs="Times New Roman"/>
          <w:color w:val="000000" w:themeColor="text1"/>
          <w:sz w:val="24"/>
          <w:szCs w:val="24"/>
        </w:rPr>
        <w:t xml:space="preserve"> </w:t>
      </w:r>
      <w:proofErr w:type="gramStart"/>
      <w:r w:rsidRPr="0098705F">
        <w:rPr>
          <w:rFonts w:ascii="Times New Roman" w:hAnsi="Times New Roman" w:cs="Times New Roman"/>
          <w:color w:val="000000" w:themeColor="text1"/>
          <w:sz w:val="24"/>
          <w:szCs w:val="24"/>
        </w:rPr>
        <w:t>Analisis</w:t>
      </w:r>
      <w:r w:rsidRPr="0098705F">
        <w:rPr>
          <w:rFonts w:ascii="Times New Roman" w:hAnsi="Times New Roman" w:cs="Times New Roman"/>
          <w:color w:val="000000" w:themeColor="text1"/>
          <w:sz w:val="24"/>
          <w:szCs w:val="24"/>
          <w:lang w:val="id-ID"/>
        </w:rPr>
        <w:t xml:space="preserve"> </w:t>
      </w:r>
      <w:r w:rsidRPr="0098705F">
        <w:rPr>
          <w:rFonts w:ascii="Times New Roman" w:hAnsi="Times New Roman" w:cs="Times New Roman"/>
          <w:color w:val="000000" w:themeColor="text1"/>
          <w:sz w:val="24"/>
          <w:szCs w:val="24"/>
        </w:rPr>
        <w:t>Kemampuan</w:t>
      </w:r>
      <w:r w:rsidRPr="0098705F">
        <w:rPr>
          <w:rFonts w:ascii="Times New Roman" w:hAnsi="Times New Roman" w:cs="Times New Roman"/>
          <w:color w:val="000000" w:themeColor="text1"/>
          <w:sz w:val="24"/>
          <w:szCs w:val="24"/>
          <w:lang w:val="id-ID"/>
        </w:rPr>
        <w:t xml:space="preserve"> </w:t>
      </w:r>
      <w:r w:rsidRPr="0098705F">
        <w:rPr>
          <w:rFonts w:ascii="Times New Roman" w:hAnsi="Times New Roman" w:cs="Times New Roman"/>
          <w:color w:val="000000" w:themeColor="text1"/>
          <w:sz w:val="24"/>
          <w:szCs w:val="24"/>
        </w:rPr>
        <w:t>Berpikir</w:t>
      </w:r>
      <w:r w:rsidRPr="0098705F">
        <w:rPr>
          <w:rFonts w:ascii="Times New Roman" w:hAnsi="Times New Roman" w:cs="Times New Roman"/>
          <w:color w:val="000000" w:themeColor="text1"/>
          <w:sz w:val="24"/>
          <w:szCs w:val="24"/>
          <w:lang w:val="id-ID"/>
        </w:rPr>
        <w:t xml:space="preserve"> </w:t>
      </w:r>
      <w:r w:rsidRPr="0098705F">
        <w:rPr>
          <w:rFonts w:ascii="Times New Roman" w:hAnsi="Times New Roman" w:cs="Times New Roman"/>
          <w:color w:val="000000" w:themeColor="text1"/>
          <w:sz w:val="24"/>
          <w:szCs w:val="24"/>
        </w:rPr>
        <w:t>Logis</w:t>
      </w:r>
      <w:r w:rsidRPr="0098705F">
        <w:rPr>
          <w:rFonts w:ascii="Times New Roman" w:hAnsi="Times New Roman" w:cs="Times New Roman"/>
          <w:color w:val="000000" w:themeColor="text1"/>
          <w:sz w:val="24"/>
          <w:szCs w:val="24"/>
          <w:lang w:val="id-ID"/>
        </w:rPr>
        <w:t xml:space="preserve"> </w:t>
      </w:r>
      <w:r w:rsidRPr="0098705F">
        <w:rPr>
          <w:rFonts w:ascii="Times New Roman" w:hAnsi="Times New Roman" w:cs="Times New Roman"/>
          <w:color w:val="000000" w:themeColor="text1"/>
          <w:sz w:val="24"/>
          <w:szCs w:val="24"/>
        </w:rPr>
        <w:t>Siswa Gaya Belajar</w:t>
      </w:r>
      <w:r w:rsidRPr="0098705F">
        <w:rPr>
          <w:rFonts w:ascii="Times New Roman" w:hAnsi="Times New Roman" w:cs="Times New Roman"/>
          <w:color w:val="000000" w:themeColor="text1"/>
          <w:sz w:val="24"/>
          <w:szCs w:val="24"/>
          <w:lang w:val="id-ID"/>
        </w:rPr>
        <w:t xml:space="preserve"> </w:t>
      </w:r>
      <w:r w:rsidRPr="0098705F">
        <w:rPr>
          <w:rFonts w:ascii="Times New Roman" w:hAnsi="Times New Roman" w:cs="Times New Roman"/>
          <w:color w:val="000000" w:themeColor="text1"/>
          <w:sz w:val="24"/>
          <w:szCs w:val="24"/>
        </w:rPr>
        <w:t>Tipe Thinking Dalam</w:t>
      </w:r>
      <w:r w:rsidRPr="0098705F">
        <w:rPr>
          <w:rFonts w:ascii="Times New Roman" w:hAnsi="Times New Roman" w:cs="Times New Roman"/>
          <w:color w:val="000000" w:themeColor="text1"/>
          <w:sz w:val="24"/>
          <w:szCs w:val="24"/>
          <w:lang w:val="id-ID"/>
        </w:rPr>
        <w:t xml:space="preserve"> </w:t>
      </w:r>
      <w:r w:rsidRPr="0098705F">
        <w:rPr>
          <w:rFonts w:ascii="Times New Roman" w:hAnsi="Times New Roman" w:cs="Times New Roman"/>
          <w:color w:val="000000" w:themeColor="text1"/>
          <w:sz w:val="24"/>
          <w:szCs w:val="24"/>
        </w:rPr>
        <w:t>Memecahkan</w:t>
      </w:r>
      <w:r w:rsidRPr="0098705F">
        <w:rPr>
          <w:rFonts w:ascii="Times New Roman" w:hAnsi="Times New Roman" w:cs="Times New Roman"/>
          <w:color w:val="000000" w:themeColor="text1"/>
          <w:sz w:val="24"/>
          <w:szCs w:val="24"/>
          <w:lang w:val="id-ID"/>
        </w:rPr>
        <w:t xml:space="preserve"> </w:t>
      </w:r>
      <w:r w:rsidRPr="0098705F">
        <w:rPr>
          <w:rFonts w:ascii="Times New Roman" w:hAnsi="Times New Roman" w:cs="Times New Roman"/>
          <w:color w:val="000000" w:themeColor="text1"/>
          <w:sz w:val="24"/>
          <w:szCs w:val="24"/>
        </w:rPr>
        <w:t>Masalah</w:t>
      </w:r>
      <w:r w:rsidRPr="0098705F">
        <w:rPr>
          <w:rFonts w:ascii="Times New Roman" w:hAnsi="Times New Roman" w:cs="Times New Roman"/>
          <w:color w:val="000000" w:themeColor="text1"/>
          <w:sz w:val="24"/>
          <w:szCs w:val="24"/>
          <w:lang w:val="id-ID"/>
        </w:rPr>
        <w:t xml:space="preserve"> </w:t>
      </w:r>
      <w:r w:rsidRPr="0098705F">
        <w:rPr>
          <w:rFonts w:ascii="Times New Roman" w:hAnsi="Times New Roman" w:cs="Times New Roman"/>
          <w:color w:val="000000" w:themeColor="text1"/>
          <w:sz w:val="24"/>
          <w:szCs w:val="24"/>
        </w:rPr>
        <w:t>Matematika.</w:t>
      </w:r>
      <w:proofErr w:type="gramEnd"/>
      <w:r w:rsidRPr="0098705F">
        <w:rPr>
          <w:rFonts w:ascii="Times New Roman" w:hAnsi="Times New Roman" w:cs="Times New Roman"/>
          <w:color w:val="000000" w:themeColor="text1"/>
          <w:sz w:val="24"/>
          <w:szCs w:val="24"/>
          <w:lang w:val="id-ID"/>
        </w:rPr>
        <w:t xml:space="preserve"> </w:t>
      </w:r>
      <w:proofErr w:type="gramStart"/>
      <w:r w:rsidRPr="0098705F">
        <w:rPr>
          <w:rFonts w:ascii="Times New Roman" w:hAnsi="Times New Roman" w:cs="Times New Roman"/>
          <w:i/>
          <w:color w:val="000000" w:themeColor="text1"/>
          <w:sz w:val="24"/>
          <w:szCs w:val="24"/>
        </w:rPr>
        <w:t>Batanghari :Jurnal</w:t>
      </w:r>
      <w:proofErr w:type="gramEnd"/>
      <w:r w:rsidRPr="0098705F">
        <w:rPr>
          <w:rFonts w:ascii="Times New Roman" w:hAnsi="Times New Roman" w:cs="Times New Roman"/>
          <w:i/>
          <w:color w:val="000000" w:themeColor="text1"/>
          <w:sz w:val="24"/>
          <w:szCs w:val="24"/>
          <w:lang w:val="id-ID"/>
        </w:rPr>
        <w:t xml:space="preserve"> </w:t>
      </w:r>
      <w:r w:rsidRPr="0098705F">
        <w:rPr>
          <w:rFonts w:ascii="Times New Roman" w:hAnsi="Times New Roman" w:cs="Times New Roman"/>
          <w:i/>
          <w:color w:val="000000" w:themeColor="text1"/>
          <w:sz w:val="24"/>
          <w:szCs w:val="24"/>
        </w:rPr>
        <w:t>Ilmiah</w:t>
      </w:r>
      <w:r w:rsidRPr="0098705F">
        <w:rPr>
          <w:rFonts w:ascii="Times New Roman" w:hAnsi="Times New Roman" w:cs="Times New Roman"/>
          <w:i/>
          <w:color w:val="000000" w:themeColor="text1"/>
          <w:sz w:val="24"/>
          <w:szCs w:val="24"/>
          <w:lang w:val="id-ID"/>
        </w:rPr>
        <w:t xml:space="preserve"> </w:t>
      </w:r>
      <w:r w:rsidRPr="0098705F">
        <w:rPr>
          <w:rFonts w:ascii="Times New Roman" w:hAnsi="Times New Roman" w:cs="Times New Roman"/>
          <w:i/>
          <w:color w:val="000000" w:themeColor="text1"/>
          <w:sz w:val="24"/>
          <w:szCs w:val="24"/>
        </w:rPr>
        <w:t>Dikdaya,</w:t>
      </w:r>
      <w:r w:rsidRPr="0098705F">
        <w:rPr>
          <w:rFonts w:ascii="Times New Roman" w:hAnsi="Times New Roman" w:cs="Times New Roman"/>
          <w:color w:val="000000" w:themeColor="text1"/>
          <w:sz w:val="24"/>
          <w:szCs w:val="24"/>
        </w:rPr>
        <w:t xml:space="preserve"> 4(2), 153-158, </w:t>
      </w:r>
    </w:p>
    <w:p w:rsidR="0098705F" w:rsidRPr="0098705F" w:rsidRDefault="0098705F" w:rsidP="0098705F">
      <w:pPr>
        <w:spacing w:after="0" w:line="240" w:lineRule="auto"/>
        <w:ind w:left="709" w:hanging="709"/>
        <w:contextualSpacing/>
        <w:jc w:val="both"/>
        <w:rPr>
          <w:rFonts w:ascii="Times New Roman" w:eastAsia="Times New Roman" w:hAnsi="Times New Roman" w:cs="Times New Roman"/>
          <w:bCs/>
          <w:iCs/>
          <w:sz w:val="24"/>
          <w:szCs w:val="24"/>
          <w:lang w:val="id-ID"/>
        </w:rPr>
      </w:pPr>
      <w:proofErr w:type="gramStart"/>
      <w:r w:rsidRPr="0098705F">
        <w:rPr>
          <w:rFonts w:ascii="Times New Roman" w:eastAsia="Times New Roman" w:hAnsi="Times New Roman" w:cs="Times New Roman"/>
          <w:bCs/>
          <w:iCs/>
          <w:sz w:val="24"/>
          <w:szCs w:val="24"/>
        </w:rPr>
        <w:t xml:space="preserve">Tiro.M.A. </w:t>
      </w:r>
      <w:r w:rsidRPr="0098705F">
        <w:rPr>
          <w:rFonts w:ascii="Times New Roman" w:hAnsi="Times New Roman" w:cs="Times New Roman"/>
          <w:color w:val="000000" w:themeColor="text1"/>
          <w:sz w:val="24"/>
          <w:szCs w:val="24"/>
        </w:rPr>
        <w:t>2008.</w:t>
      </w:r>
      <w:proofErr w:type="gramEnd"/>
      <w:r w:rsidRPr="0098705F">
        <w:rPr>
          <w:rFonts w:ascii="Times New Roman" w:hAnsi="Times New Roman" w:cs="Times New Roman"/>
          <w:color w:val="000000" w:themeColor="text1"/>
          <w:sz w:val="24"/>
          <w:szCs w:val="24"/>
          <w:lang w:val="id-ID"/>
        </w:rPr>
        <w:t xml:space="preserve"> </w:t>
      </w:r>
      <w:r w:rsidRPr="0098705F">
        <w:rPr>
          <w:rFonts w:ascii="Times New Roman" w:hAnsi="Times New Roman" w:cs="Times New Roman"/>
          <w:i/>
          <w:color w:val="000000" w:themeColor="text1"/>
          <w:sz w:val="24"/>
          <w:szCs w:val="24"/>
        </w:rPr>
        <w:t>Bagaimana</w:t>
      </w:r>
      <w:r w:rsidRPr="0098705F">
        <w:rPr>
          <w:rFonts w:ascii="Times New Roman" w:hAnsi="Times New Roman" w:cs="Times New Roman"/>
          <w:i/>
          <w:color w:val="000000" w:themeColor="text1"/>
          <w:sz w:val="24"/>
          <w:szCs w:val="24"/>
          <w:lang w:val="id-ID"/>
        </w:rPr>
        <w:t xml:space="preserve"> </w:t>
      </w:r>
      <w:r w:rsidRPr="0098705F">
        <w:rPr>
          <w:rFonts w:ascii="Times New Roman" w:hAnsi="Times New Roman" w:cs="Times New Roman"/>
          <w:i/>
          <w:color w:val="000000" w:themeColor="text1"/>
          <w:sz w:val="24"/>
          <w:szCs w:val="24"/>
        </w:rPr>
        <w:t>Aku</w:t>
      </w:r>
      <w:r w:rsidRPr="0098705F">
        <w:rPr>
          <w:rFonts w:ascii="Times New Roman" w:hAnsi="Times New Roman" w:cs="Times New Roman"/>
          <w:i/>
          <w:color w:val="000000" w:themeColor="text1"/>
          <w:sz w:val="24"/>
          <w:szCs w:val="24"/>
          <w:lang w:val="id-ID"/>
        </w:rPr>
        <w:t xml:space="preserve"> </w:t>
      </w:r>
      <w:proofErr w:type="gramStart"/>
      <w:r w:rsidRPr="0098705F">
        <w:rPr>
          <w:rFonts w:ascii="Times New Roman" w:hAnsi="Times New Roman" w:cs="Times New Roman"/>
          <w:i/>
          <w:color w:val="000000" w:themeColor="text1"/>
          <w:sz w:val="24"/>
          <w:szCs w:val="24"/>
        </w:rPr>
        <w:t>Berpikir ?</w:t>
      </w:r>
      <w:proofErr w:type="gramEnd"/>
      <w:r w:rsidRPr="0098705F">
        <w:rPr>
          <w:rFonts w:ascii="Times New Roman" w:hAnsi="Times New Roman" w:cs="Times New Roman"/>
          <w:i/>
          <w:color w:val="000000" w:themeColor="text1"/>
          <w:sz w:val="24"/>
          <w:szCs w:val="24"/>
          <w:lang w:val="id-ID"/>
        </w:rPr>
        <w:t xml:space="preserve"> </w:t>
      </w:r>
      <w:r w:rsidRPr="0098705F">
        <w:rPr>
          <w:rFonts w:ascii="Times New Roman" w:hAnsi="Times New Roman" w:cs="Times New Roman"/>
          <w:i/>
          <w:color w:val="000000" w:themeColor="text1"/>
          <w:sz w:val="24"/>
          <w:szCs w:val="24"/>
        </w:rPr>
        <w:t>Edisi</w:t>
      </w:r>
      <w:r w:rsidRPr="0098705F">
        <w:rPr>
          <w:rFonts w:ascii="Times New Roman" w:hAnsi="Times New Roman" w:cs="Times New Roman"/>
          <w:i/>
          <w:color w:val="000000" w:themeColor="text1"/>
          <w:sz w:val="24"/>
          <w:szCs w:val="24"/>
          <w:lang w:val="id-ID"/>
        </w:rPr>
        <w:t xml:space="preserve"> </w:t>
      </w:r>
      <w:r w:rsidRPr="0098705F">
        <w:rPr>
          <w:rFonts w:ascii="Times New Roman" w:hAnsi="Times New Roman" w:cs="Times New Roman"/>
          <w:i/>
          <w:color w:val="000000" w:themeColor="text1"/>
          <w:sz w:val="24"/>
          <w:szCs w:val="24"/>
        </w:rPr>
        <w:t>Kedua</w:t>
      </w:r>
      <w:r w:rsidRPr="0098705F">
        <w:rPr>
          <w:rFonts w:ascii="Times New Roman" w:hAnsi="Times New Roman" w:cs="Times New Roman"/>
          <w:color w:val="000000" w:themeColor="text1"/>
          <w:sz w:val="24"/>
          <w:szCs w:val="24"/>
        </w:rPr>
        <w:t>. Makassar:</w:t>
      </w:r>
      <w:r w:rsidRPr="0098705F">
        <w:rPr>
          <w:rFonts w:ascii="Times New Roman" w:hAnsi="Times New Roman" w:cs="Times New Roman"/>
          <w:color w:val="000000" w:themeColor="text1"/>
          <w:sz w:val="24"/>
          <w:szCs w:val="24"/>
          <w:lang w:val="id-ID"/>
        </w:rPr>
        <w:t xml:space="preserve"> </w:t>
      </w:r>
      <w:r w:rsidRPr="0098705F">
        <w:rPr>
          <w:rFonts w:ascii="Times New Roman" w:hAnsi="Times New Roman" w:cs="Times New Roman"/>
          <w:color w:val="000000" w:themeColor="text1"/>
          <w:sz w:val="24"/>
          <w:szCs w:val="24"/>
        </w:rPr>
        <w:t>Andira Publisher</w:t>
      </w:r>
    </w:p>
    <w:p w:rsidR="0098705F" w:rsidRPr="0098705F" w:rsidRDefault="0098705F" w:rsidP="0098705F">
      <w:pPr>
        <w:spacing w:after="0" w:line="240" w:lineRule="auto"/>
        <w:ind w:left="720" w:hanging="720"/>
        <w:contextualSpacing/>
        <w:jc w:val="both"/>
        <w:rPr>
          <w:rFonts w:ascii="Times New Roman" w:eastAsia="Times New Roman" w:hAnsi="Times New Roman" w:cs="Times New Roman"/>
          <w:color w:val="000000" w:themeColor="text1"/>
          <w:sz w:val="24"/>
          <w:szCs w:val="24"/>
          <w:lang w:val="id-ID"/>
        </w:rPr>
      </w:pPr>
      <w:r w:rsidRPr="0098705F">
        <w:rPr>
          <w:rFonts w:ascii="Times New Roman" w:eastAsia="Times New Roman" w:hAnsi="Times New Roman" w:cs="Times New Roman"/>
          <w:color w:val="000000" w:themeColor="text1"/>
          <w:sz w:val="24"/>
          <w:szCs w:val="24"/>
          <w:lang w:val="id-ID"/>
        </w:rPr>
        <w:t xml:space="preserve">Trianto. 2010.  </w:t>
      </w:r>
      <w:r w:rsidRPr="0098705F">
        <w:rPr>
          <w:rFonts w:ascii="Times New Roman" w:eastAsia="Times New Roman" w:hAnsi="Times New Roman" w:cs="Times New Roman"/>
          <w:i/>
          <w:color w:val="000000" w:themeColor="text1"/>
          <w:sz w:val="24"/>
          <w:szCs w:val="24"/>
          <w:lang w:val="id-ID"/>
        </w:rPr>
        <w:t>Model Pembelajaran Terpadu Konsep, Strategi,dan Implementasinya dalam KTSP.</w:t>
      </w:r>
      <w:r w:rsidRPr="0098705F">
        <w:rPr>
          <w:rFonts w:ascii="Times New Roman" w:eastAsia="Times New Roman" w:hAnsi="Times New Roman" w:cs="Times New Roman"/>
          <w:color w:val="000000" w:themeColor="text1"/>
          <w:sz w:val="24"/>
          <w:szCs w:val="24"/>
          <w:lang w:val="id-ID"/>
        </w:rPr>
        <w:t xml:space="preserve"> Jakarta : PT Bumi Aksara</w:t>
      </w:r>
    </w:p>
    <w:p w:rsidR="0098705F" w:rsidRPr="0098705F" w:rsidRDefault="0098705F" w:rsidP="0098705F">
      <w:pPr>
        <w:spacing w:after="0" w:line="240" w:lineRule="auto"/>
        <w:ind w:left="720" w:hanging="720"/>
        <w:contextualSpacing/>
        <w:jc w:val="both"/>
        <w:rPr>
          <w:rFonts w:ascii="Times New Roman" w:eastAsia="Times New Roman" w:hAnsi="Times New Roman" w:cs="Times New Roman"/>
          <w:color w:val="000000" w:themeColor="text1"/>
          <w:sz w:val="24"/>
          <w:szCs w:val="24"/>
          <w:lang w:val="id-ID"/>
        </w:rPr>
      </w:pPr>
      <w:r w:rsidRPr="0098705F">
        <w:rPr>
          <w:rFonts w:ascii="Times New Roman" w:eastAsia="Times New Roman" w:hAnsi="Times New Roman" w:cs="Times New Roman"/>
          <w:color w:val="000000" w:themeColor="text1"/>
          <w:sz w:val="24"/>
          <w:szCs w:val="24"/>
          <w:lang w:val="id-ID"/>
        </w:rPr>
        <w:t>Uno, Hamzah B. 2006. Perencanaan Pembelajaran. Jakarta : PT. Bumi Aksara</w:t>
      </w:r>
    </w:p>
    <w:p w:rsidR="0098705F" w:rsidRPr="0098705F" w:rsidRDefault="0098705F" w:rsidP="0098705F">
      <w:pPr>
        <w:spacing w:after="0" w:line="240" w:lineRule="auto"/>
        <w:ind w:left="720" w:hanging="720"/>
        <w:contextualSpacing/>
        <w:jc w:val="both"/>
        <w:rPr>
          <w:rFonts w:ascii="Times New Roman" w:eastAsia="Times New Roman" w:hAnsi="Times New Roman" w:cs="Times New Roman"/>
          <w:color w:val="000000" w:themeColor="text1"/>
          <w:sz w:val="24"/>
          <w:szCs w:val="24"/>
        </w:rPr>
      </w:pPr>
      <w:r w:rsidRPr="0098705F">
        <w:rPr>
          <w:rFonts w:ascii="Times New Roman" w:eastAsia="Times New Roman" w:hAnsi="Times New Roman" w:cs="Times New Roman"/>
          <w:color w:val="000000" w:themeColor="text1"/>
          <w:sz w:val="24"/>
          <w:szCs w:val="24"/>
        </w:rPr>
        <w:t xml:space="preserve">Wena, M. 2009. </w:t>
      </w:r>
      <w:r w:rsidRPr="0098705F">
        <w:rPr>
          <w:rFonts w:ascii="Times New Roman" w:eastAsia="Times New Roman" w:hAnsi="Times New Roman" w:cs="Times New Roman"/>
          <w:i/>
          <w:color w:val="000000" w:themeColor="text1"/>
          <w:sz w:val="24"/>
          <w:szCs w:val="24"/>
        </w:rPr>
        <w:t>Strategi</w:t>
      </w:r>
      <w:r w:rsidRPr="0098705F">
        <w:rPr>
          <w:rFonts w:ascii="Times New Roman" w:eastAsia="Times New Roman" w:hAnsi="Times New Roman" w:cs="Times New Roman"/>
          <w:i/>
          <w:color w:val="000000" w:themeColor="text1"/>
          <w:sz w:val="24"/>
          <w:szCs w:val="24"/>
          <w:lang w:val="id-ID"/>
        </w:rPr>
        <w:t xml:space="preserve"> </w:t>
      </w:r>
      <w:r w:rsidRPr="0098705F">
        <w:rPr>
          <w:rFonts w:ascii="Times New Roman" w:eastAsia="Times New Roman" w:hAnsi="Times New Roman" w:cs="Times New Roman"/>
          <w:i/>
          <w:color w:val="000000" w:themeColor="text1"/>
          <w:sz w:val="24"/>
          <w:szCs w:val="24"/>
        </w:rPr>
        <w:t>Pembelajaran</w:t>
      </w:r>
      <w:r w:rsidRPr="0098705F">
        <w:rPr>
          <w:rFonts w:ascii="Times New Roman" w:eastAsia="Times New Roman" w:hAnsi="Times New Roman" w:cs="Times New Roman"/>
          <w:i/>
          <w:color w:val="000000" w:themeColor="text1"/>
          <w:sz w:val="24"/>
          <w:szCs w:val="24"/>
          <w:lang w:val="id-ID"/>
        </w:rPr>
        <w:t xml:space="preserve"> </w:t>
      </w:r>
      <w:r w:rsidRPr="0098705F">
        <w:rPr>
          <w:rFonts w:ascii="Times New Roman" w:eastAsia="Times New Roman" w:hAnsi="Times New Roman" w:cs="Times New Roman"/>
          <w:i/>
          <w:color w:val="000000" w:themeColor="text1"/>
          <w:sz w:val="24"/>
          <w:szCs w:val="24"/>
        </w:rPr>
        <w:t>Inovatif. Suatu</w:t>
      </w:r>
      <w:r w:rsidRPr="0098705F">
        <w:rPr>
          <w:rFonts w:ascii="Times New Roman" w:eastAsia="Times New Roman" w:hAnsi="Times New Roman" w:cs="Times New Roman"/>
          <w:i/>
          <w:color w:val="000000" w:themeColor="text1"/>
          <w:sz w:val="24"/>
          <w:szCs w:val="24"/>
          <w:lang w:val="id-ID"/>
        </w:rPr>
        <w:t xml:space="preserve"> </w:t>
      </w:r>
      <w:r w:rsidRPr="0098705F">
        <w:rPr>
          <w:rFonts w:ascii="Times New Roman" w:eastAsia="Times New Roman" w:hAnsi="Times New Roman" w:cs="Times New Roman"/>
          <w:i/>
          <w:color w:val="000000" w:themeColor="text1"/>
          <w:sz w:val="24"/>
          <w:szCs w:val="24"/>
        </w:rPr>
        <w:t>Tinjauan</w:t>
      </w:r>
      <w:r w:rsidRPr="0098705F">
        <w:rPr>
          <w:rFonts w:ascii="Times New Roman" w:eastAsia="Times New Roman" w:hAnsi="Times New Roman" w:cs="Times New Roman"/>
          <w:i/>
          <w:color w:val="000000" w:themeColor="text1"/>
          <w:sz w:val="24"/>
          <w:szCs w:val="24"/>
          <w:lang w:val="id-ID"/>
        </w:rPr>
        <w:t xml:space="preserve"> </w:t>
      </w:r>
      <w:r w:rsidRPr="0098705F">
        <w:rPr>
          <w:rFonts w:ascii="Times New Roman" w:eastAsia="Times New Roman" w:hAnsi="Times New Roman" w:cs="Times New Roman"/>
          <w:i/>
          <w:color w:val="000000" w:themeColor="text1"/>
          <w:sz w:val="24"/>
          <w:szCs w:val="24"/>
        </w:rPr>
        <w:t>Konseptual</w:t>
      </w:r>
      <w:r w:rsidRPr="0098705F">
        <w:rPr>
          <w:rFonts w:ascii="Times New Roman" w:eastAsia="Times New Roman" w:hAnsi="Times New Roman" w:cs="Times New Roman"/>
          <w:i/>
          <w:color w:val="000000" w:themeColor="text1"/>
          <w:sz w:val="24"/>
          <w:szCs w:val="24"/>
          <w:lang w:val="id-ID"/>
        </w:rPr>
        <w:t xml:space="preserve"> </w:t>
      </w:r>
      <w:r w:rsidRPr="0098705F">
        <w:rPr>
          <w:rFonts w:ascii="Times New Roman" w:eastAsia="Times New Roman" w:hAnsi="Times New Roman" w:cs="Times New Roman"/>
          <w:i/>
          <w:color w:val="000000" w:themeColor="text1"/>
          <w:sz w:val="24"/>
          <w:szCs w:val="24"/>
        </w:rPr>
        <w:t>Operasional.</w:t>
      </w:r>
      <w:r w:rsidRPr="0098705F">
        <w:rPr>
          <w:rFonts w:ascii="Times New Roman" w:eastAsia="Times New Roman" w:hAnsi="Times New Roman" w:cs="Times New Roman"/>
          <w:i/>
          <w:color w:val="000000" w:themeColor="text1"/>
          <w:sz w:val="24"/>
          <w:szCs w:val="24"/>
          <w:lang w:val="id-ID"/>
        </w:rPr>
        <w:t xml:space="preserve"> </w:t>
      </w:r>
      <w:proofErr w:type="gramStart"/>
      <w:r w:rsidRPr="0098705F">
        <w:rPr>
          <w:rFonts w:ascii="Times New Roman" w:eastAsia="Times New Roman" w:hAnsi="Times New Roman" w:cs="Times New Roman"/>
          <w:color w:val="000000" w:themeColor="text1"/>
          <w:sz w:val="24"/>
          <w:szCs w:val="24"/>
        </w:rPr>
        <w:t>Jakarta :</w:t>
      </w:r>
      <w:proofErr w:type="gramEnd"/>
      <w:r w:rsidRPr="0098705F">
        <w:rPr>
          <w:rFonts w:ascii="Times New Roman" w:eastAsia="Times New Roman" w:hAnsi="Times New Roman" w:cs="Times New Roman"/>
          <w:color w:val="000000" w:themeColor="text1"/>
          <w:sz w:val="24"/>
          <w:szCs w:val="24"/>
          <w:lang w:val="id-ID"/>
        </w:rPr>
        <w:t xml:space="preserve"> </w:t>
      </w:r>
      <w:r w:rsidRPr="0098705F">
        <w:rPr>
          <w:rFonts w:ascii="Times New Roman" w:eastAsia="Times New Roman" w:hAnsi="Times New Roman" w:cs="Times New Roman"/>
          <w:color w:val="000000" w:themeColor="text1"/>
          <w:sz w:val="24"/>
          <w:szCs w:val="24"/>
        </w:rPr>
        <w:t>Bumi</w:t>
      </w:r>
      <w:r w:rsidRPr="0098705F">
        <w:rPr>
          <w:rFonts w:ascii="Times New Roman" w:eastAsia="Times New Roman" w:hAnsi="Times New Roman" w:cs="Times New Roman"/>
          <w:color w:val="000000" w:themeColor="text1"/>
          <w:sz w:val="24"/>
          <w:szCs w:val="24"/>
          <w:lang w:val="id-ID"/>
        </w:rPr>
        <w:t xml:space="preserve"> </w:t>
      </w:r>
      <w:r w:rsidRPr="0098705F">
        <w:rPr>
          <w:rFonts w:ascii="Times New Roman" w:eastAsia="Times New Roman" w:hAnsi="Times New Roman" w:cs="Times New Roman"/>
          <w:color w:val="000000" w:themeColor="text1"/>
          <w:sz w:val="24"/>
          <w:szCs w:val="24"/>
        </w:rPr>
        <w:t>Aksara</w:t>
      </w:r>
    </w:p>
    <w:p w:rsidR="0098705F" w:rsidRPr="0098705F" w:rsidRDefault="0098705F" w:rsidP="0098705F">
      <w:pPr>
        <w:spacing w:line="240" w:lineRule="auto"/>
        <w:ind w:firstLine="720"/>
        <w:contextualSpacing/>
        <w:jc w:val="both"/>
        <w:rPr>
          <w:rFonts w:ascii="Times New Roman" w:hAnsi="Times New Roman" w:cs="Times New Roman"/>
          <w:sz w:val="24"/>
          <w:szCs w:val="24"/>
          <w:lang w:val="id-ID"/>
        </w:rPr>
      </w:pPr>
    </w:p>
    <w:p w:rsidR="00CB6318" w:rsidRPr="0098705F" w:rsidRDefault="00CB6318">
      <w:pPr>
        <w:rPr>
          <w:rFonts w:ascii="Times New Roman" w:hAnsi="Times New Roman" w:cs="Times New Roman"/>
          <w:sz w:val="24"/>
          <w:szCs w:val="24"/>
        </w:rPr>
      </w:pPr>
    </w:p>
    <w:sectPr w:rsidR="00CB6318" w:rsidRPr="0098705F" w:rsidSect="0055149E">
      <w:pgSz w:w="11906" w:h="16838"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A00002EF" w:usb1="420020E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145DB"/>
    <w:multiLevelType w:val="hybridMultilevel"/>
    <w:tmpl w:val="25EE91E6"/>
    <w:lvl w:ilvl="0" w:tplc="7674BE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8D4A66"/>
    <w:multiLevelType w:val="hybridMultilevel"/>
    <w:tmpl w:val="5DC25F6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17">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17">
      <w:start w:val="1"/>
      <w:numFmt w:val="lowerLetter"/>
      <w:lvlText w:val="%7)"/>
      <w:lvlJc w:val="left"/>
      <w:pPr>
        <w:tabs>
          <w:tab w:val="num" w:pos="360"/>
        </w:tabs>
        <w:ind w:left="360" w:hanging="360"/>
      </w:p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FAE2E42"/>
    <w:multiLevelType w:val="hybridMultilevel"/>
    <w:tmpl w:val="C5724A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3DD2220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C33338"/>
    <w:multiLevelType w:val="hybridMultilevel"/>
    <w:tmpl w:val="073E387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4C4F09"/>
    <w:multiLevelType w:val="hybridMultilevel"/>
    <w:tmpl w:val="07FE1B3C"/>
    <w:lvl w:ilvl="0" w:tplc="E9A4D9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BC73D2"/>
    <w:multiLevelType w:val="hybridMultilevel"/>
    <w:tmpl w:val="85489B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87C7D9C"/>
    <w:multiLevelType w:val="hybridMultilevel"/>
    <w:tmpl w:val="414455BA"/>
    <w:lvl w:ilvl="0" w:tplc="51325148">
      <w:start w:val="1"/>
      <w:numFmt w:val="decimal"/>
      <w:lvlText w:val="%1."/>
      <w:lvlJc w:val="left"/>
      <w:pPr>
        <w:tabs>
          <w:tab w:val="num" w:pos="720"/>
        </w:tabs>
        <w:ind w:left="720" w:hanging="360"/>
      </w:pPr>
      <w:rPr>
        <w:rFonts w:ascii="Times New Roman" w:hAnsi="Times New Roman" w:cs="Times New Roman" w:hint="default"/>
        <w:b/>
        <w:bCs/>
        <w:i w:val="0"/>
        <w:iCs w:val="0"/>
      </w:rPr>
    </w:lvl>
    <w:lvl w:ilvl="1" w:tplc="06DC9C58">
      <w:start w:val="1"/>
      <w:numFmt w:val="decimal"/>
      <w:lvlText w:val="%2."/>
      <w:lvlJc w:val="left"/>
      <w:pPr>
        <w:tabs>
          <w:tab w:val="num" w:pos="1440"/>
        </w:tabs>
        <w:ind w:left="1440" w:hanging="360"/>
      </w:pPr>
      <w:rPr>
        <w:rFonts w:ascii="Times New Roman" w:eastAsiaTheme="minorHAnsi" w:hAnsi="Times New Roman" w:cs="Times New Roman"/>
        <w:b w:val="0"/>
        <w:bCs w:val="0"/>
        <w:i w:val="0"/>
        <w:iCs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360"/>
        </w:tabs>
        <w:ind w:left="36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1E8D2FE7"/>
    <w:multiLevelType w:val="hybridMultilevel"/>
    <w:tmpl w:val="F9FA8214"/>
    <w:lvl w:ilvl="0" w:tplc="2BD2904E">
      <w:start w:val="1"/>
      <w:numFmt w:val="decimal"/>
      <w:lvlText w:val="%1."/>
      <w:lvlJc w:val="left"/>
      <w:pPr>
        <w:ind w:left="360" w:hanging="360"/>
      </w:pPr>
      <w:rPr>
        <w:rFonts w:ascii="Times New Roman" w:hAnsi="Times New Roman" w:cs="Times New Roman" w:hint="default"/>
        <w:b/>
        <w:sz w:val="24"/>
        <w:szCs w:val="24"/>
      </w:rPr>
    </w:lvl>
    <w:lvl w:ilvl="1" w:tplc="F904A1E4">
      <w:start w:val="1"/>
      <w:numFmt w:val="decimal"/>
      <w:lvlText w:val="(%2)"/>
      <w:lvlJc w:val="left"/>
      <w:pPr>
        <w:ind w:left="360" w:hanging="360"/>
      </w:pPr>
    </w:lvl>
    <w:lvl w:ilvl="2" w:tplc="93B4CAB6">
      <w:start w:val="1"/>
      <w:numFmt w:val="decimal"/>
      <w:lvlText w:val="%3)"/>
      <w:lvlJc w:val="left"/>
      <w:pPr>
        <w:ind w:left="360" w:hanging="360"/>
      </w:pPr>
      <w:rPr>
        <w:b/>
      </w:rPr>
    </w:lvl>
    <w:lvl w:ilvl="3" w:tplc="5B2AE354">
      <w:start w:val="1"/>
      <w:numFmt w:val="lowerLetter"/>
      <w:lvlText w:val="%4)"/>
      <w:lvlJc w:val="left"/>
      <w:pPr>
        <w:ind w:left="7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2D61C0C"/>
    <w:multiLevelType w:val="hybridMultilevel"/>
    <w:tmpl w:val="77A0C8F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31A64A6"/>
    <w:multiLevelType w:val="hybridMultilevel"/>
    <w:tmpl w:val="52AAD4F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23EC5F58"/>
    <w:multiLevelType w:val="hybridMultilevel"/>
    <w:tmpl w:val="036EE57C"/>
    <w:lvl w:ilvl="0" w:tplc="FA423AFA">
      <w:start w:val="1"/>
      <w:numFmt w:val="decimal"/>
      <w:lvlText w:val="%1."/>
      <w:lvlJc w:val="left"/>
      <w:pPr>
        <w:ind w:left="786" w:hanging="360"/>
      </w:pPr>
      <w:rPr>
        <w:rFonts w:eastAsia="Calibri"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2B5807F1"/>
    <w:multiLevelType w:val="hybridMultilevel"/>
    <w:tmpl w:val="F954CA04"/>
    <w:lvl w:ilvl="0" w:tplc="B1D85A64">
      <w:start w:val="3"/>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nsid w:val="35105FEE"/>
    <w:multiLevelType w:val="hybridMultilevel"/>
    <w:tmpl w:val="CF6028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6B45B1"/>
    <w:multiLevelType w:val="hybridMultilevel"/>
    <w:tmpl w:val="53BCBD68"/>
    <w:lvl w:ilvl="0" w:tplc="B69E671E">
      <w:start w:val="1"/>
      <w:numFmt w:val="decimal"/>
      <w:lvlText w:val="%1."/>
      <w:lvlJc w:val="left"/>
      <w:pPr>
        <w:ind w:left="-66" w:hanging="360"/>
      </w:pPr>
      <w:rPr>
        <w:rFonts w:hint="default"/>
      </w:rPr>
    </w:lvl>
    <w:lvl w:ilvl="1" w:tplc="04090019">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4">
    <w:nsid w:val="3E267303"/>
    <w:multiLevelType w:val="hybridMultilevel"/>
    <w:tmpl w:val="79985B9C"/>
    <w:lvl w:ilvl="0" w:tplc="04090011">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7B12414"/>
    <w:multiLevelType w:val="hybridMultilevel"/>
    <w:tmpl w:val="122C9650"/>
    <w:lvl w:ilvl="0" w:tplc="F9605F58">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97A1B71"/>
    <w:multiLevelType w:val="hybridMultilevel"/>
    <w:tmpl w:val="7B386EE4"/>
    <w:lvl w:ilvl="0" w:tplc="0409000B">
      <w:start w:val="1"/>
      <w:numFmt w:val="bullet"/>
      <w:lvlText w:val=""/>
      <w:lvlJc w:val="left"/>
      <w:pPr>
        <w:ind w:left="360" w:hanging="360"/>
      </w:pPr>
      <w:rPr>
        <w:rFonts w:ascii="Wingdings" w:hAnsi="Wingdings" w:hint="default"/>
      </w:rPr>
    </w:lvl>
    <w:lvl w:ilvl="1" w:tplc="75E0AD8A">
      <w:start w:val="1"/>
      <w:numFmt w:val="decimal"/>
      <w:lvlText w:val="(%2)"/>
      <w:lvlJc w:val="left"/>
      <w:pPr>
        <w:ind w:left="36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4D544B8"/>
    <w:multiLevelType w:val="hybridMultilevel"/>
    <w:tmpl w:val="791E17BA"/>
    <w:lvl w:ilvl="0" w:tplc="9CC485B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4877DA"/>
    <w:multiLevelType w:val="hybridMultilevel"/>
    <w:tmpl w:val="87149C3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4751601"/>
    <w:multiLevelType w:val="hybridMultilevel"/>
    <w:tmpl w:val="04F8F7DC"/>
    <w:lvl w:ilvl="0" w:tplc="04090017">
      <w:start w:val="1"/>
      <w:numFmt w:val="lowerLetter"/>
      <w:lvlText w:val="%1)"/>
      <w:lvlJc w:val="left"/>
      <w:pPr>
        <w:ind w:left="360" w:hanging="360"/>
      </w:pPr>
    </w:lvl>
    <w:lvl w:ilvl="1" w:tplc="558E8ED8">
      <w:start w:val="1"/>
      <w:numFmt w:val="decimal"/>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6540252"/>
    <w:multiLevelType w:val="hybridMultilevel"/>
    <w:tmpl w:val="4CE42AD4"/>
    <w:lvl w:ilvl="0" w:tplc="7A129562">
      <w:start w:val="1"/>
      <w:numFmt w:val="lowerLetter"/>
      <w:lvlText w:val="%1."/>
      <w:lvlJc w:val="left"/>
      <w:pPr>
        <w:ind w:left="-65" w:hanging="360"/>
      </w:pPr>
      <w:rPr>
        <w:rFonts w:hint="default"/>
      </w:rPr>
    </w:lvl>
    <w:lvl w:ilvl="1" w:tplc="04090019" w:tentative="1">
      <w:start w:val="1"/>
      <w:numFmt w:val="lowerLetter"/>
      <w:lvlText w:val="%2."/>
      <w:lvlJc w:val="left"/>
      <w:pPr>
        <w:ind w:left="655" w:hanging="360"/>
      </w:pPr>
    </w:lvl>
    <w:lvl w:ilvl="2" w:tplc="0409001B" w:tentative="1">
      <w:start w:val="1"/>
      <w:numFmt w:val="lowerRoman"/>
      <w:lvlText w:val="%3."/>
      <w:lvlJc w:val="right"/>
      <w:pPr>
        <w:ind w:left="1375" w:hanging="180"/>
      </w:pPr>
    </w:lvl>
    <w:lvl w:ilvl="3" w:tplc="0409000F" w:tentative="1">
      <w:start w:val="1"/>
      <w:numFmt w:val="decimal"/>
      <w:lvlText w:val="%4."/>
      <w:lvlJc w:val="left"/>
      <w:pPr>
        <w:ind w:left="2095" w:hanging="360"/>
      </w:pPr>
    </w:lvl>
    <w:lvl w:ilvl="4" w:tplc="04090019" w:tentative="1">
      <w:start w:val="1"/>
      <w:numFmt w:val="lowerLetter"/>
      <w:lvlText w:val="%5."/>
      <w:lvlJc w:val="left"/>
      <w:pPr>
        <w:ind w:left="2815" w:hanging="360"/>
      </w:pPr>
    </w:lvl>
    <w:lvl w:ilvl="5" w:tplc="0409001B" w:tentative="1">
      <w:start w:val="1"/>
      <w:numFmt w:val="lowerRoman"/>
      <w:lvlText w:val="%6."/>
      <w:lvlJc w:val="right"/>
      <w:pPr>
        <w:ind w:left="3535" w:hanging="180"/>
      </w:pPr>
    </w:lvl>
    <w:lvl w:ilvl="6" w:tplc="0409000F" w:tentative="1">
      <w:start w:val="1"/>
      <w:numFmt w:val="decimal"/>
      <w:lvlText w:val="%7."/>
      <w:lvlJc w:val="left"/>
      <w:pPr>
        <w:ind w:left="4255" w:hanging="360"/>
      </w:pPr>
    </w:lvl>
    <w:lvl w:ilvl="7" w:tplc="04090019" w:tentative="1">
      <w:start w:val="1"/>
      <w:numFmt w:val="lowerLetter"/>
      <w:lvlText w:val="%8."/>
      <w:lvlJc w:val="left"/>
      <w:pPr>
        <w:ind w:left="4975" w:hanging="360"/>
      </w:pPr>
    </w:lvl>
    <w:lvl w:ilvl="8" w:tplc="0409001B" w:tentative="1">
      <w:start w:val="1"/>
      <w:numFmt w:val="lowerRoman"/>
      <w:lvlText w:val="%9."/>
      <w:lvlJc w:val="right"/>
      <w:pPr>
        <w:ind w:left="5695" w:hanging="180"/>
      </w:pPr>
    </w:lvl>
  </w:abstractNum>
  <w:abstractNum w:abstractNumId="21">
    <w:nsid w:val="69621DFD"/>
    <w:multiLevelType w:val="hybridMultilevel"/>
    <w:tmpl w:val="D5DAC78E"/>
    <w:lvl w:ilvl="0" w:tplc="04090017">
      <w:start w:val="1"/>
      <w:numFmt w:val="lowerLetter"/>
      <w:lvlText w:val="%1)"/>
      <w:lvlJc w:val="left"/>
      <w:pPr>
        <w:ind w:left="720" w:hanging="360"/>
      </w:pPr>
      <w:rPr>
        <w:rFonts w:hint="default"/>
      </w:rPr>
    </w:lvl>
    <w:lvl w:ilvl="1" w:tplc="36886C56">
      <w:start w:val="1"/>
      <w:numFmt w:val="decimal"/>
      <w:lvlText w:val="%2."/>
      <w:lvlJc w:val="left"/>
      <w:pPr>
        <w:ind w:left="108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E526F7"/>
    <w:multiLevelType w:val="hybridMultilevel"/>
    <w:tmpl w:val="23920C9E"/>
    <w:lvl w:ilvl="0" w:tplc="43C0B168">
      <w:start w:val="1"/>
      <w:numFmt w:val="decimal"/>
      <w:lvlText w:val="%1."/>
      <w:lvlJc w:val="left"/>
      <w:pPr>
        <w:ind w:left="360" w:hanging="360"/>
      </w:pPr>
      <w:rPr>
        <w:rFonts w:hint="default"/>
        <w:b/>
      </w:rPr>
    </w:lvl>
    <w:lvl w:ilvl="1" w:tplc="F91EB3E8">
      <w:start w:val="1"/>
      <w:numFmt w:val="lowerLetter"/>
      <w:lvlText w:val="%2)"/>
      <w:lvlJc w:val="left"/>
      <w:pPr>
        <w:ind w:left="63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5E76E5D"/>
    <w:multiLevelType w:val="hybridMultilevel"/>
    <w:tmpl w:val="672C9D2A"/>
    <w:lvl w:ilvl="0" w:tplc="36886C56">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F385213"/>
    <w:multiLevelType w:val="hybridMultilevel"/>
    <w:tmpl w:val="C68A27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3"/>
  </w:num>
  <w:num w:numId="3">
    <w:abstractNumId w:val="15"/>
  </w:num>
  <w:num w:numId="4">
    <w:abstractNumId w:val="5"/>
  </w:num>
  <w:num w:numId="5">
    <w:abstractNumId w:val="24"/>
  </w:num>
  <w:num w:numId="6">
    <w:abstractNumId w:val="0"/>
  </w:num>
  <w:num w:numId="7">
    <w:abstractNumId w:val="4"/>
  </w:num>
  <w:num w:numId="8">
    <w:abstractNumId w:val="2"/>
  </w:num>
  <w:num w:numId="9">
    <w:abstractNumId w:val="13"/>
  </w:num>
  <w:num w:numId="10">
    <w:abstractNumId w:val="20"/>
  </w:num>
  <w:num w:numId="11">
    <w:abstractNumId w:val="12"/>
  </w:num>
  <w:num w:numId="12">
    <w:abstractNumId w:val="21"/>
  </w:num>
  <w:num w:numId="13">
    <w:abstractNumId w:val="9"/>
  </w:num>
  <w:num w:numId="14">
    <w:abstractNumId w:val="6"/>
  </w:num>
  <w:num w:numId="15">
    <w:abstractNumId w:val="11"/>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
  </w:num>
  <w:num w:numId="21">
    <w:abstractNumId w:val="16"/>
  </w:num>
  <w:num w:numId="22">
    <w:abstractNumId w:val="18"/>
  </w:num>
  <w:num w:numId="23">
    <w:abstractNumId w:val="10"/>
  </w:num>
  <w:num w:numId="24">
    <w:abstractNumId w:val="22"/>
  </w:num>
  <w:num w:numId="25">
    <w:abstractNumId w:val="17"/>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compat/>
  <w:rsids>
    <w:rsidRoot w:val="0098705F"/>
    <w:rsid w:val="000079D1"/>
    <w:rsid w:val="00020A09"/>
    <w:rsid w:val="00032BC5"/>
    <w:rsid w:val="00034975"/>
    <w:rsid w:val="00061771"/>
    <w:rsid w:val="0006458D"/>
    <w:rsid w:val="00077F2E"/>
    <w:rsid w:val="00091864"/>
    <w:rsid w:val="000A188B"/>
    <w:rsid w:val="000C0627"/>
    <w:rsid w:val="000D311D"/>
    <w:rsid w:val="00133349"/>
    <w:rsid w:val="00166F1A"/>
    <w:rsid w:val="001F2178"/>
    <w:rsid w:val="001F6337"/>
    <w:rsid w:val="00234A4D"/>
    <w:rsid w:val="00240798"/>
    <w:rsid w:val="002B51B9"/>
    <w:rsid w:val="002E4967"/>
    <w:rsid w:val="00312E72"/>
    <w:rsid w:val="00337FA2"/>
    <w:rsid w:val="00383451"/>
    <w:rsid w:val="00393D35"/>
    <w:rsid w:val="0039763E"/>
    <w:rsid w:val="003A7CDD"/>
    <w:rsid w:val="003C6D23"/>
    <w:rsid w:val="004041E7"/>
    <w:rsid w:val="00407726"/>
    <w:rsid w:val="004111BC"/>
    <w:rsid w:val="00427449"/>
    <w:rsid w:val="004452B7"/>
    <w:rsid w:val="00465678"/>
    <w:rsid w:val="00474C36"/>
    <w:rsid w:val="004831DA"/>
    <w:rsid w:val="004A10CE"/>
    <w:rsid w:val="004B026B"/>
    <w:rsid w:val="004B2003"/>
    <w:rsid w:val="004E0AD8"/>
    <w:rsid w:val="004E424A"/>
    <w:rsid w:val="00517538"/>
    <w:rsid w:val="00546065"/>
    <w:rsid w:val="005501AE"/>
    <w:rsid w:val="005522E1"/>
    <w:rsid w:val="005837ED"/>
    <w:rsid w:val="00594F0A"/>
    <w:rsid w:val="005A0AF5"/>
    <w:rsid w:val="005B2990"/>
    <w:rsid w:val="005D1DB9"/>
    <w:rsid w:val="005F4AC2"/>
    <w:rsid w:val="00606EC7"/>
    <w:rsid w:val="00637842"/>
    <w:rsid w:val="006425C9"/>
    <w:rsid w:val="006434C1"/>
    <w:rsid w:val="0065279E"/>
    <w:rsid w:val="006830F9"/>
    <w:rsid w:val="006B4F1D"/>
    <w:rsid w:val="006C46E0"/>
    <w:rsid w:val="006E507C"/>
    <w:rsid w:val="00705E7E"/>
    <w:rsid w:val="00747DE5"/>
    <w:rsid w:val="007607ED"/>
    <w:rsid w:val="00776782"/>
    <w:rsid w:val="00784F09"/>
    <w:rsid w:val="00787D6E"/>
    <w:rsid w:val="007E4402"/>
    <w:rsid w:val="007F4CD2"/>
    <w:rsid w:val="00812409"/>
    <w:rsid w:val="008136A6"/>
    <w:rsid w:val="00826EF6"/>
    <w:rsid w:val="00833284"/>
    <w:rsid w:val="00834956"/>
    <w:rsid w:val="008F2BD2"/>
    <w:rsid w:val="008F34ED"/>
    <w:rsid w:val="009349FE"/>
    <w:rsid w:val="00944CBF"/>
    <w:rsid w:val="00955FAE"/>
    <w:rsid w:val="00956652"/>
    <w:rsid w:val="0098705F"/>
    <w:rsid w:val="00993E7B"/>
    <w:rsid w:val="009C389B"/>
    <w:rsid w:val="009C7E61"/>
    <w:rsid w:val="009E290A"/>
    <w:rsid w:val="009E6651"/>
    <w:rsid w:val="00A30960"/>
    <w:rsid w:val="00A50F77"/>
    <w:rsid w:val="00A537A5"/>
    <w:rsid w:val="00A900C0"/>
    <w:rsid w:val="00A97BF5"/>
    <w:rsid w:val="00AA0005"/>
    <w:rsid w:val="00AB51B0"/>
    <w:rsid w:val="00AB5FE6"/>
    <w:rsid w:val="00B067C1"/>
    <w:rsid w:val="00B342C2"/>
    <w:rsid w:val="00B518ED"/>
    <w:rsid w:val="00B531C0"/>
    <w:rsid w:val="00B57A76"/>
    <w:rsid w:val="00B67DC6"/>
    <w:rsid w:val="00BA664C"/>
    <w:rsid w:val="00BB2C24"/>
    <w:rsid w:val="00BB690E"/>
    <w:rsid w:val="00BE7534"/>
    <w:rsid w:val="00BE78EC"/>
    <w:rsid w:val="00C14430"/>
    <w:rsid w:val="00C447FF"/>
    <w:rsid w:val="00C91A18"/>
    <w:rsid w:val="00CB5B9E"/>
    <w:rsid w:val="00CB6318"/>
    <w:rsid w:val="00CD131C"/>
    <w:rsid w:val="00CE6FCF"/>
    <w:rsid w:val="00D0163C"/>
    <w:rsid w:val="00D43C89"/>
    <w:rsid w:val="00D44889"/>
    <w:rsid w:val="00D76EC5"/>
    <w:rsid w:val="00D830C7"/>
    <w:rsid w:val="00DB5756"/>
    <w:rsid w:val="00DF246D"/>
    <w:rsid w:val="00DF2A2C"/>
    <w:rsid w:val="00E10FB8"/>
    <w:rsid w:val="00E56BD7"/>
    <w:rsid w:val="00E75B14"/>
    <w:rsid w:val="00E84CAC"/>
    <w:rsid w:val="00E858B7"/>
    <w:rsid w:val="00EA7406"/>
    <w:rsid w:val="00EC4E23"/>
    <w:rsid w:val="00ED19C1"/>
    <w:rsid w:val="00EE3A77"/>
    <w:rsid w:val="00EF270A"/>
    <w:rsid w:val="00EF44D4"/>
    <w:rsid w:val="00F0211A"/>
    <w:rsid w:val="00F236E8"/>
    <w:rsid w:val="00F3003C"/>
    <w:rsid w:val="00F33993"/>
    <w:rsid w:val="00F34D44"/>
    <w:rsid w:val="00F825D3"/>
    <w:rsid w:val="00FB1EE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05F"/>
    <w:rPr>
      <w:rFonts w:eastAsiaTheme="minorEastAsia"/>
      <w:lang w:val="en-US"/>
    </w:rPr>
  </w:style>
  <w:style w:type="paragraph" w:styleId="Heading1">
    <w:name w:val="heading 1"/>
    <w:basedOn w:val="Normal"/>
    <w:next w:val="Normal"/>
    <w:link w:val="Heading1Char"/>
    <w:uiPriority w:val="9"/>
    <w:qFormat/>
    <w:rsid w:val="009870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98705F"/>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98705F"/>
    <w:pPr>
      <w:spacing w:before="240" w:after="60" w:line="240" w:lineRule="auto"/>
      <w:outlineLvl w:val="5"/>
    </w:pPr>
    <w:rPr>
      <w:rFonts w:ascii="Calibri" w:eastAsia="Times New Roman" w:hAnsi="Calibri"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705F"/>
    <w:rPr>
      <w:rFonts w:asciiTheme="majorHAnsi" w:eastAsiaTheme="majorEastAsia" w:hAnsiTheme="majorHAnsi" w:cstheme="majorBidi"/>
      <w:b/>
      <w:bCs/>
      <w:color w:val="365F91" w:themeColor="accent1" w:themeShade="BF"/>
      <w:sz w:val="28"/>
      <w:szCs w:val="28"/>
      <w:lang w:val="en-US"/>
    </w:rPr>
  </w:style>
  <w:style w:type="character" w:customStyle="1" w:styleId="Heading3Char">
    <w:name w:val="Heading 3 Char"/>
    <w:basedOn w:val="DefaultParagraphFont"/>
    <w:link w:val="Heading3"/>
    <w:uiPriority w:val="9"/>
    <w:semiHidden/>
    <w:rsid w:val="0098705F"/>
    <w:rPr>
      <w:rFonts w:asciiTheme="majorHAnsi" w:eastAsiaTheme="majorEastAsia" w:hAnsiTheme="majorHAnsi" w:cstheme="majorBidi"/>
      <w:b/>
      <w:bCs/>
      <w:color w:val="4F81BD" w:themeColor="accent1"/>
      <w:lang w:val="en-US"/>
    </w:rPr>
  </w:style>
  <w:style w:type="character" w:customStyle="1" w:styleId="Heading6Char">
    <w:name w:val="Heading 6 Char"/>
    <w:basedOn w:val="DefaultParagraphFont"/>
    <w:link w:val="Heading6"/>
    <w:uiPriority w:val="9"/>
    <w:semiHidden/>
    <w:rsid w:val="0098705F"/>
    <w:rPr>
      <w:rFonts w:ascii="Calibri" w:eastAsia="Times New Roman" w:hAnsi="Calibri" w:cs="Times New Roman"/>
      <w:b/>
      <w:bCs/>
      <w:lang w:val="en-GB"/>
    </w:rPr>
  </w:style>
  <w:style w:type="paragraph" w:styleId="ListParagraph">
    <w:name w:val="List Paragraph"/>
    <w:aliases w:val="Body of text"/>
    <w:basedOn w:val="Normal"/>
    <w:link w:val="ListParagraphChar"/>
    <w:uiPriority w:val="34"/>
    <w:qFormat/>
    <w:rsid w:val="0098705F"/>
    <w:pPr>
      <w:ind w:left="720"/>
      <w:contextualSpacing/>
    </w:pPr>
  </w:style>
  <w:style w:type="character" w:customStyle="1" w:styleId="ListParagraphChar">
    <w:name w:val="List Paragraph Char"/>
    <w:aliases w:val="Body of text Char"/>
    <w:link w:val="ListParagraph"/>
    <w:uiPriority w:val="34"/>
    <w:rsid w:val="0098705F"/>
    <w:rPr>
      <w:rFonts w:eastAsiaTheme="minorEastAsia"/>
      <w:lang w:val="en-US"/>
    </w:rPr>
  </w:style>
  <w:style w:type="character" w:customStyle="1" w:styleId="a">
    <w:name w:val="a"/>
    <w:basedOn w:val="DefaultParagraphFont"/>
    <w:rsid w:val="0098705F"/>
  </w:style>
  <w:style w:type="table" w:styleId="TableGrid">
    <w:name w:val="Table Grid"/>
    <w:basedOn w:val="TableNormal"/>
    <w:uiPriority w:val="99"/>
    <w:rsid w:val="009870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2">
    <w:name w:val="Light Shading2"/>
    <w:basedOn w:val="TableNormal"/>
    <w:uiPriority w:val="60"/>
    <w:rsid w:val="0098705F"/>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987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05F"/>
    <w:rPr>
      <w:rFonts w:ascii="Tahoma" w:eastAsiaTheme="minorEastAsia" w:hAnsi="Tahoma" w:cs="Tahoma"/>
      <w:sz w:val="16"/>
      <w:szCs w:val="16"/>
      <w:lang w:val="en-US"/>
    </w:rPr>
  </w:style>
  <w:style w:type="table" w:customStyle="1" w:styleId="LightShading3">
    <w:name w:val="Light Shading3"/>
    <w:basedOn w:val="TableNormal"/>
    <w:uiPriority w:val="60"/>
    <w:rsid w:val="0098705F"/>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9870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705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5.bin"/><Relationship Id="rId5" Type="http://schemas.openxmlformats.org/officeDocument/2006/relationships/image" Target="media/image1.wmf"/><Relationship Id="rId10"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9246</Words>
  <Characters>52704</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k</cp:lastModifiedBy>
  <cp:revision>3</cp:revision>
  <cp:lastPrinted>2016-09-21T14:34:00Z</cp:lastPrinted>
  <dcterms:created xsi:type="dcterms:W3CDTF">2016-09-21T14:22:00Z</dcterms:created>
  <dcterms:modified xsi:type="dcterms:W3CDTF">2016-09-21T14:46:00Z</dcterms:modified>
</cp:coreProperties>
</file>