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BB" w:rsidRPr="000C3DF5" w:rsidRDefault="004400BB" w:rsidP="004400BB">
      <w:pPr>
        <w:spacing w:line="240" w:lineRule="auto"/>
        <w:jc w:val="center"/>
        <w:rPr>
          <w:b/>
          <w:sz w:val="28"/>
          <w:lang w:val="en-US"/>
        </w:rPr>
      </w:pPr>
      <w:r w:rsidRPr="000C3DF5">
        <w:rPr>
          <w:b/>
          <w:sz w:val="28"/>
        </w:rPr>
        <w:t>PENGARUH NILAI HASIL UJIAN KOMPETENSI GURU (UKG) DAN MOTIVASI KERJA TERHADAP PRESTASI</w:t>
      </w:r>
      <w:r w:rsidRPr="000C3DF5">
        <w:rPr>
          <w:b/>
          <w:sz w:val="28"/>
          <w:lang w:val="en-US"/>
        </w:rPr>
        <w:t xml:space="preserve"> </w:t>
      </w:r>
      <w:r w:rsidRPr="000C3DF5">
        <w:rPr>
          <w:b/>
          <w:sz w:val="28"/>
        </w:rPr>
        <w:t xml:space="preserve">GURU PENJASORKES </w:t>
      </w:r>
    </w:p>
    <w:p w:rsidR="00805F30" w:rsidRPr="000C3DF5" w:rsidRDefault="004400BB" w:rsidP="004400BB">
      <w:pPr>
        <w:spacing w:line="240" w:lineRule="auto"/>
        <w:jc w:val="center"/>
        <w:rPr>
          <w:b/>
          <w:sz w:val="28"/>
          <w:szCs w:val="28"/>
          <w:lang w:eastAsia="id-ID"/>
        </w:rPr>
      </w:pPr>
      <w:r w:rsidRPr="000C3DF5">
        <w:rPr>
          <w:b/>
          <w:sz w:val="28"/>
        </w:rPr>
        <w:t>S</w:t>
      </w:r>
      <w:r w:rsidRPr="000C3DF5">
        <w:rPr>
          <w:b/>
          <w:sz w:val="28"/>
          <w:lang w:val="en-US"/>
        </w:rPr>
        <w:t xml:space="preserve">D SE-KECAMATAN BARRU </w:t>
      </w:r>
      <w:r w:rsidRPr="000C3DF5">
        <w:rPr>
          <w:b/>
          <w:sz w:val="28"/>
        </w:rPr>
        <w:t>KABUPATEN BARRU</w:t>
      </w:r>
    </w:p>
    <w:p w:rsidR="003455F6" w:rsidRPr="000C3DF5" w:rsidRDefault="003455F6" w:rsidP="004B0C5A">
      <w:pPr>
        <w:spacing w:line="240" w:lineRule="auto"/>
        <w:rPr>
          <w:b/>
          <w:lang w:val="en-US"/>
        </w:rPr>
      </w:pPr>
    </w:p>
    <w:p w:rsidR="003455F6" w:rsidRPr="000C3DF5" w:rsidRDefault="004400BB" w:rsidP="003455F6">
      <w:pPr>
        <w:spacing w:line="240" w:lineRule="auto"/>
        <w:jc w:val="center"/>
        <w:rPr>
          <w:i/>
          <w:lang w:val="en-US"/>
        </w:rPr>
      </w:pPr>
      <w:r w:rsidRPr="000C3DF5">
        <w:rPr>
          <w:lang w:val="en-US"/>
        </w:rPr>
        <w:t>Muhammad Sakka</w:t>
      </w:r>
      <w:r w:rsidR="0037261C" w:rsidRPr="000C3DF5">
        <w:rPr>
          <w:vertAlign w:val="superscript"/>
          <w:lang w:val="en-US"/>
        </w:rPr>
        <w:t>1</w:t>
      </w:r>
      <w:r w:rsidR="000E2EAC" w:rsidRPr="000C3DF5">
        <w:rPr>
          <w:i/>
          <w:lang w:val="en-US"/>
        </w:rPr>
        <w:t>,</w:t>
      </w:r>
      <w:r w:rsidR="00AF7C66" w:rsidRPr="000C3DF5">
        <w:rPr>
          <w:bCs/>
          <w:lang w:val="sv-SE"/>
        </w:rPr>
        <w:t xml:space="preserve"> </w:t>
      </w:r>
      <w:r w:rsidRPr="000C3DF5">
        <w:rPr>
          <w:bCs/>
          <w:lang w:val="sv-SE"/>
        </w:rPr>
        <w:t>Burhanuddin</w:t>
      </w:r>
      <w:r w:rsidR="000E2EAC" w:rsidRPr="000C3DF5">
        <w:rPr>
          <w:bCs/>
          <w:vertAlign w:val="superscript"/>
          <w:lang w:val="en-US"/>
        </w:rPr>
        <w:t>2</w:t>
      </w:r>
      <w:r w:rsidR="000E2EAC" w:rsidRPr="000C3DF5">
        <w:rPr>
          <w:bCs/>
          <w:i/>
          <w:lang w:val="en-US"/>
        </w:rPr>
        <w:t xml:space="preserve">, </w:t>
      </w:r>
      <w:r w:rsidRPr="000C3DF5">
        <w:rPr>
          <w:bCs/>
          <w:lang w:val="sv-SE"/>
        </w:rPr>
        <w:t>Suwardi</w:t>
      </w:r>
      <w:r w:rsidRPr="000C3DF5">
        <w:rPr>
          <w:bCs/>
          <w:vertAlign w:val="superscript"/>
          <w:lang w:val="en-US"/>
        </w:rPr>
        <w:t xml:space="preserve"> </w:t>
      </w:r>
      <w:r w:rsidR="009719FB" w:rsidRPr="000C3DF5">
        <w:rPr>
          <w:bCs/>
          <w:vertAlign w:val="superscript"/>
          <w:lang w:val="en-US"/>
        </w:rPr>
        <w:t>3</w:t>
      </w:r>
    </w:p>
    <w:p w:rsidR="00DC36F0" w:rsidRPr="000C3DF5" w:rsidRDefault="005B09B4" w:rsidP="00AF7C66">
      <w:pPr>
        <w:spacing w:line="240" w:lineRule="auto"/>
        <w:jc w:val="center"/>
        <w:rPr>
          <w:szCs w:val="28"/>
          <w:lang w:val="en-US" w:eastAsia="id-ID"/>
        </w:rPr>
      </w:pPr>
      <w:r w:rsidRPr="000C3DF5">
        <w:rPr>
          <w:szCs w:val="28"/>
          <w:lang w:val="en-US" w:eastAsia="id-ID"/>
        </w:rPr>
        <w:t>Mahasiswa</w:t>
      </w:r>
      <w:r w:rsidRPr="000C3DF5">
        <w:rPr>
          <w:szCs w:val="28"/>
          <w:vertAlign w:val="superscript"/>
          <w:lang w:val="en-US" w:eastAsia="id-ID"/>
        </w:rPr>
        <w:t>1</w:t>
      </w:r>
      <w:r w:rsidRPr="000C3DF5">
        <w:rPr>
          <w:szCs w:val="28"/>
          <w:lang w:val="en-US" w:eastAsia="id-ID"/>
        </w:rPr>
        <w:t xml:space="preserve"> </w:t>
      </w:r>
    </w:p>
    <w:p w:rsidR="001D7CFD" w:rsidRPr="000C3DF5" w:rsidRDefault="000E2EAC" w:rsidP="003455F6">
      <w:pPr>
        <w:spacing w:line="240" w:lineRule="auto"/>
        <w:jc w:val="center"/>
        <w:rPr>
          <w:lang w:val="en-US"/>
        </w:rPr>
      </w:pPr>
      <w:r w:rsidRPr="000C3DF5">
        <w:rPr>
          <w:vertAlign w:val="superscript"/>
          <w:lang w:val="en-US"/>
        </w:rPr>
        <w:t>2,3</w:t>
      </w:r>
      <w:r w:rsidRPr="000C3DF5">
        <w:rPr>
          <w:lang w:val="en-US"/>
        </w:rPr>
        <w:t xml:space="preserve">Dosen Program </w:t>
      </w:r>
      <w:proofErr w:type="spellStart"/>
      <w:r w:rsidRPr="000C3DF5">
        <w:rPr>
          <w:lang w:val="en-US"/>
        </w:rPr>
        <w:t>Pascasarjana</w:t>
      </w:r>
      <w:proofErr w:type="spellEnd"/>
      <w:r w:rsidRPr="000C3DF5">
        <w:rPr>
          <w:lang w:val="en-US"/>
        </w:rPr>
        <w:t xml:space="preserve"> </w:t>
      </w:r>
      <w:proofErr w:type="spellStart"/>
      <w:r w:rsidRPr="000C3DF5">
        <w:rPr>
          <w:lang w:val="en-US"/>
        </w:rPr>
        <w:t>Universitas</w:t>
      </w:r>
      <w:proofErr w:type="spellEnd"/>
      <w:r w:rsidRPr="000C3DF5">
        <w:rPr>
          <w:lang w:val="en-US"/>
        </w:rPr>
        <w:t xml:space="preserve"> </w:t>
      </w:r>
      <w:proofErr w:type="spellStart"/>
      <w:r w:rsidRPr="000C3DF5">
        <w:rPr>
          <w:lang w:val="en-US"/>
        </w:rPr>
        <w:t>Negeri</w:t>
      </w:r>
      <w:proofErr w:type="spellEnd"/>
      <w:r w:rsidRPr="000C3DF5">
        <w:rPr>
          <w:lang w:val="en-US"/>
        </w:rPr>
        <w:t xml:space="preserve"> Makassar</w:t>
      </w:r>
    </w:p>
    <w:p w:rsidR="003455F6" w:rsidRPr="000C3DF5" w:rsidRDefault="003455F6" w:rsidP="004A6BFE">
      <w:pPr>
        <w:tabs>
          <w:tab w:val="left" w:pos="5309"/>
        </w:tabs>
        <w:spacing w:line="240" w:lineRule="auto"/>
        <w:rPr>
          <w:b/>
          <w:lang w:val="en-US"/>
        </w:rPr>
      </w:pPr>
    </w:p>
    <w:p w:rsidR="00A76BC0" w:rsidRPr="000C3DF5"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0C3DF5">
        <w:rPr>
          <w:szCs w:val="20"/>
        </w:rPr>
        <w:t>ABSTRACT</w:t>
      </w:r>
      <w:r w:rsidRPr="000C3DF5">
        <w:rPr>
          <w:sz w:val="22"/>
          <w:szCs w:val="20"/>
        </w:rPr>
        <w:t>:</w:t>
      </w:r>
    </w:p>
    <w:p w:rsidR="000C3DF5" w:rsidRPr="000C3DF5" w:rsidRDefault="000C3DF5" w:rsidP="000C3DF5">
      <w:pPr>
        <w:shd w:val="clear" w:color="auto" w:fill="FFFFFF"/>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40" w:lineRule="auto"/>
        <w:ind w:left="567" w:right="738"/>
        <w:rPr>
          <w:sz w:val="22"/>
          <w:shd w:val="clear" w:color="auto" w:fill="F5F5F5"/>
          <w:lang w:val="en-US"/>
        </w:rPr>
      </w:pPr>
      <w:r w:rsidRPr="000C3DF5">
        <w:rPr>
          <w:sz w:val="22"/>
          <w:shd w:val="clear" w:color="auto" w:fill="F5F5F5"/>
        </w:rPr>
        <w:t>This study aims to determine the effect of pedagogic competence Teacher Competency Exam Results Values ​​(UKG) and the Motivation of the Teacher Performance Achievement Penjasorkes SD Se-District of Barru Barru.</w:t>
      </w:r>
      <w:r w:rsidRPr="000C3DF5">
        <w:rPr>
          <w:rStyle w:val="apple-converted-space"/>
          <w:sz w:val="22"/>
          <w:shd w:val="clear" w:color="auto" w:fill="F5F5F5"/>
        </w:rPr>
        <w:t> </w:t>
      </w:r>
      <w:r w:rsidRPr="000C3DF5">
        <w:rPr>
          <w:sz w:val="22"/>
          <w:shd w:val="clear" w:color="auto" w:fill="F5F5F5"/>
        </w:rPr>
        <w:t>This research was descriptive.The study population was numbered 40 elementary school teachers throughout the District Barru Barru.</w:t>
      </w:r>
      <w:r w:rsidRPr="000C3DF5">
        <w:rPr>
          <w:rStyle w:val="apple-converted-space"/>
          <w:sz w:val="22"/>
          <w:shd w:val="clear" w:color="auto" w:fill="F5F5F5"/>
        </w:rPr>
        <w:t> </w:t>
      </w:r>
      <w:r w:rsidRPr="000C3DF5">
        <w:rPr>
          <w:sz w:val="22"/>
          <w:shd w:val="clear" w:color="auto" w:fill="F5F5F5"/>
        </w:rPr>
        <w:t>The research sample of 40 elementary school teachers throughout the District Barru Barru.</w:t>
      </w:r>
      <w:r w:rsidRPr="000C3DF5">
        <w:rPr>
          <w:rStyle w:val="apple-converted-space"/>
          <w:sz w:val="22"/>
          <w:shd w:val="clear" w:color="auto" w:fill="F5F5F5"/>
        </w:rPr>
        <w:t> </w:t>
      </w:r>
      <w:r w:rsidRPr="000C3DF5">
        <w:rPr>
          <w:sz w:val="22"/>
          <w:shd w:val="clear" w:color="auto" w:fill="F5F5F5"/>
        </w:rPr>
        <w:t>Data analysis technique used is the technique of correlation and regression using SPSS version 20 o'clock at significant level of 95% or 0.05.</w:t>
      </w:r>
      <w:r w:rsidRPr="000C3DF5">
        <w:rPr>
          <w:rStyle w:val="apple-converted-space"/>
          <w:sz w:val="22"/>
          <w:shd w:val="clear" w:color="auto" w:fill="F5F5F5"/>
        </w:rPr>
        <w:t> </w:t>
      </w:r>
      <w:r w:rsidRPr="000C3DF5">
        <w:rPr>
          <w:sz w:val="22"/>
          <w:shd w:val="clear" w:color="auto" w:fill="F5F5F5"/>
        </w:rPr>
        <w:t>The results showed in each structure, that 1) there are pedagogical influence on work motivation, of 70.3%.</w:t>
      </w:r>
      <w:r w:rsidRPr="000C3DF5">
        <w:rPr>
          <w:rStyle w:val="apple-converted-space"/>
          <w:sz w:val="22"/>
          <w:shd w:val="clear" w:color="auto" w:fill="F5F5F5"/>
        </w:rPr>
        <w:t> </w:t>
      </w:r>
      <w:r w:rsidRPr="000C3DF5">
        <w:rPr>
          <w:sz w:val="22"/>
          <w:shd w:val="clear" w:color="auto" w:fill="F5F5F5"/>
        </w:rPr>
        <w:t>2) there was an effect on achievement pedagogical penjasorkes teacher performance, at 30.6%.</w:t>
      </w:r>
      <w:r w:rsidRPr="000C3DF5">
        <w:rPr>
          <w:rStyle w:val="apple-converted-space"/>
          <w:sz w:val="22"/>
          <w:shd w:val="clear" w:color="auto" w:fill="F5F5F5"/>
        </w:rPr>
        <w:t> </w:t>
      </w:r>
      <w:r w:rsidRPr="000C3DF5">
        <w:rPr>
          <w:sz w:val="22"/>
          <w:shd w:val="clear" w:color="auto" w:fill="F5F5F5"/>
        </w:rPr>
        <w:t>3) No effect on achievement of professional competence penjasorkes teacher performance, amounted to 15.2%.</w:t>
      </w:r>
      <w:r w:rsidRPr="000C3DF5">
        <w:rPr>
          <w:rStyle w:val="apple-converted-space"/>
          <w:sz w:val="22"/>
          <w:shd w:val="clear" w:color="auto" w:fill="F5F5F5"/>
        </w:rPr>
        <w:t> </w:t>
      </w:r>
      <w:r w:rsidRPr="000C3DF5">
        <w:rPr>
          <w:sz w:val="22"/>
          <w:shd w:val="clear" w:color="auto" w:fill="F5F5F5"/>
        </w:rPr>
        <w:t>4) there is the influence of work mo</w:t>
      </w:r>
      <w:r w:rsidRPr="000C3DF5">
        <w:rPr>
          <w:sz w:val="22"/>
          <w:shd w:val="clear" w:color="auto" w:fill="F5F5F5"/>
        </w:rPr>
        <w:t>tivation on teacher performance</w:t>
      </w:r>
      <w:r w:rsidRPr="000C3DF5">
        <w:rPr>
          <w:sz w:val="22"/>
          <w:shd w:val="clear" w:color="auto" w:fill="F5F5F5"/>
          <w:lang w:val="en-US"/>
        </w:rPr>
        <w:t xml:space="preserve"> </w:t>
      </w:r>
      <w:r w:rsidRPr="000C3DF5">
        <w:rPr>
          <w:sz w:val="22"/>
          <w:shd w:val="clear" w:color="auto" w:fill="F5F5F5"/>
        </w:rPr>
        <w:t>achievement p</w:t>
      </w:r>
      <w:r w:rsidRPr="000C3DF5">
        <w:rPr>
          <w:sz w:val="22"/>
          <w:shd w:val="clear" w:color="auto" w:fill="F5F5F5"/>
        </w:rPr>
        <w:t>enjasorkes, amounting to 60.9%.</w:t>
      </w:r>
    </w:p>
    <w:p w:rsidR="000C3DF5" w:rsidRPr="000C3DF5" w:rsidRDefault="000C3DF5" w:rsidP="000C3DF5">
      <w:pPr>
        <w:shd w:val="clear" w:color="auto" w:fill="FFFFFF"/>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40" w:lineRule="auto"/>
        <w:ind w:left="567" w:right="738"/>
        <w:rPr>
          <w:sz w:val="22"/>
          <w:shd w:val="clear" w:color="auto" w:fill="F5F5F5"/>
          <w:lang w:val="en-US"/>
        </w:rPr>
      </w:pPr>
    </w:p>
    <w:p w:rsidR="00A76BC0" w:rsidRPr="000C3DF5" w:rsidRDefault="000C3DF5" w:rsidP="000C3DF5">
      <w:pPr>
        <w:shd w:val="clear" w:color="auto" w:fill="FFFFFF"/>
        <w:tabs>
          <w:tab w:val="left" w:pos="916"/>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line="240" w:lineRule="auto"/>
        <w:ind w:left="567" w:right="738"/>
        <w:rPr>
          <w:sz w:val="22"/>
          <w:shd w:val="clear" w:color="auto" w:fill="F5F5F5"/>
          <w:lang w:val="en-US"/>
        </w:rPr>
      </w:pPr>
      <w:r w:rsidRPr="000C3DF5">
        <w:rPr>
          <w:b/>
          <w:sz w:val="22"/>
          <w:shd w:val="clear" w:color="auto" w:fill="F5F5F5"/>
        </w:rPr>
        <w:t>Keywords</w:t>
      </w:r>
      <w:r w:rsidRPr="000C3DF5">
        <w:rPr>
          <w:sz w:val="22"/>
          <w:shd w:val="clear" w:color="auto" w:fill="F5F5F5"/>
        </w:rPr>
        <w:t xml:space="preserve">: </w:t>
      </w:r>
      <w:r w:rsidRPr="000C3DF5">
        <w:rPr>
          <w:i/>
          <w:sz w:val="22"/>
          <w:shd w:val="clear" w:color="auto" w:fill="F5F5F5"/>
        </w:rPr>
        <w:t>Value Results (UKG), Motivation, Achievement Teacher Penjasorkes</w:t>
      </w:r>
    </w:p>
    <w:p w:rsidR="00AF7C66" w:rsidRPr="000C3DF5" w:rsidRDefault="00AF7C66" w:rsidP="009B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2"/>
          <w:lang w:val="en-US"/>
        </w:rPr>
      </w:pPr>
    </w:p>
    <w:p w:rsidR="003455F6" w:rsidRPr="000C3DF5" w:rsidRDefault="000E2EAC" w:rsidP="003455F6">
      <w:pPr>
        <w:spacing w:line="240" w:lineRule="auto"/>
        <w:jc w:val="center"/>
        <w:rPr>
          <w:lang w:val="en-US"/>
        </w:rPr>
      </w:pPr>
      <w:bookmarkStart w:id="0" w:name="_GoBack"/>
      <w:bookmarkEnd w:id="0"/>
      <w:r w:rsidRPr="000C3DF5">
        <w:t>ABSTRAK</w:t>
      </w:r>
      <w:r w:rsidRPr="000C3DF5">
        <w:rPr>
          <w:b/>
          <w:sz w:val="26"/>
          <w:lang w:val="en-US"/>
        </w:rPr>
        <w:t>:</w:t>
      </w:r>
    </w:p>
    <w:p w:rsidR="000A36FF" w:rsidRPr="000C3DF5" w:rsidRDefault="00F15483" w:rsidP="00F15483">
      <w:pPr>
        <w:spacing w:line="240" w:lineRule="auto"/>
        <w:ind w:left="567" w:right="738"/>
        <w:rPr>
          <w:sz w:val="22"/>
        </w:rPr>
      </w:pPr>
      <w:r w:rsidRPr="000C3DF5">
        <w:rPr>
          <w:sz w:val="22"/>
        </w:rPr>
        <w:t>Penelitian ini bertujuan untuk mengetahui pengaruh</w:t>
      </w:r>
      <w:r w:rsidRPr="000C3DF5">
        <w:rPr>
          <w:sz w:val="22"/>
          <w:lang w:val="en-US"/>
        </w:rPr>
        <w:t xml:space="preserve"> </w:t>
      </w:r>
      <w:r w:rsidRPr="000C3DF5">
        <w:rPr>
          <w:sz w:val="22"/>
        </w:rPr>
        <w:t>Kompetensi pedagogik</w:t>
      </w:r>
      <w:r w:rsidRPr="000C3DF5">
        <w:rPr>
          <w:sz w:val="22"/>
          <w:lang w:val="en-US"/>
        </w:rPr>
        <w:t xml:space="preserve"> </w:t>
      </w:r>
      <w:proofErr w:type="spellStart"/>
      <w:r w:rsidRPr="000C3DF5">
        <w:rPr>
          <w:sz w:val="22"/>
          <w:lang w:val="en-US"/>
        </w:rPr>
        <w:t>Nilai</w:t>
      </w:r>
      <w:proofErr w:type="spellEnd"/>
      <w:r w:rsidRPr="000C3DF5">
        <w:rPr>
          <w:sz w:val="22"/>
          <w:lang w:val="en-US"/>
        </w:rPr>
        <w:t xml:space="preserve"> </w:t>
      </w:r>
      <w:proofErr w:type="spellStart"/>
      <w:r w:rsidRPr="000C3DF5">
        <w:rPr>
          <w:sz w:val="22"/>
          <w:lang w:val="en-US"/>
        </w:rPr>
        <w:t>Hasil</w:t>
      </w:r>
      <w:proofErr w:type="spellEnd"/>
      <w:r w:rsidRPr="000C3DF5">
        <w:rPr>
          <w:sz w:val="22"/>
          <w:lang w:val="en-US"/>
        </w:rPr>
        <w:t xml:space="preserve"> </w:t>
      </w:r>
      <w:proofErr w:type="spellStart"/>
      <w:r w:rsidRPr="000C3DF5">
        <w:rPr>
          <w:sz w:val="22"/>
          <w:lang w:val="en-US"/>
        </w:rPr>
        <w:t>Ujian</w:t>
      </w:r>
      <w:proofErr w:type="spellEnd"/>
      <w:r w:rsidRPr="000C3DF5">
        <w:rPr>
          <w:sz w:val="22"/>
          <w:lang w:val="en-US"/>
        </w:rPr>
        <w:t xml:space="preserve"> </w:t>
      </w:r>
      <w:proofErr w:type="spellStart"/>
      <w:r w:rsidRPr="000C3DF5">
        <w:rPr>
          <w:sz w:val="22"/>
          <w:lang w:val="en-US"/>
        </w:rPr>
        <w:t>Kompetensi</w:t>
      </w:r>
      <w:proofErr w:type="spellEnd"/>
      <w:r w:rsidRPr="000C3DF5">
        <w:rPr>
          <w:sz w:val="22"/>
          <w:lang w:val="en-US"/>
        </w:rPr>
        <w:t xml:space="preserve"> Guru (UKG) </w:t>
      </w:r>
      <w:proofErr w:type="spellStart"/>
      <w:r w:rsidRPr="000C3DF5">
        <w:rPr>
          <w:sz w:val="22"/>
          <w:lang w:val="en-US"/>
        </w:rPr>
        <w:t>dan</w:t>
      </w:r>
      <w:proofErr w:type="spellEnd"/>
      <w:r w:rsidRPr="000C3DF5">
        <w:rPr>
          <w:sz w:val="22"/>
        </w:rPr>
        <w:t xml:space="preserve"> </w:t>
      </w:r>
      <w:proofErr w:type="spellStart"/>
      <w:r w:rsidRPr="000C3DF5">
        <w:rPr>
          <w:sz w:val="22"/>
          <w:lang w:val="en-US"/>
        </w:rPr>
        <w:t>Motivasi</w:t>
      </w:r>
      <w:proofErr w:type="spellEnd"/>
      <w:r w:rsidRPr="000C3DF5">
        <w:rPr>
          <w:sz w:val="22"/>
          <w:lang w:val="en-US"/>
        </w:rPr>
        <w:t xml:space="preserve"> </w:t>
      </w:r>
      <w:proofErr w:type="spellStart"/>
      <w:r w:rsidRPr="000C3DF5">
        <w:rPr>
          <w:sz w:val="22"/>
          <w:lang w:val="en-US"/>
        </w:rPr>
        <w:t>kerja</w:t>
      </w:r>
      <w:proofErr w:type="spellEnd"/>
      <w:r w:rsidRPr="000C3DF5">
        <w:rPr>
          <w:sz w:val="22"/>
          <w:lang w:val="en-US"/>
        </w:rPr>
        <w:t xml:space="preserve">  </w:t>
      </w:r>
      <w:proofErr w:type="spellStart"/>
      <w:r w:rsidRPr="000C3DF5">
        <w:rPr>
          <w:sz w:val="22"/>
          <w:lang w:val="en-US"/>
        </w:rPr>
        <w:t>terhadap</w:t>
      </w:r>
      <w:proofErr w:type="spellEnd"/>
      <w:r w:rsidRPr="000C3DF5">
        <w:rPr>
          <w:sz w:val="22"/>
          <w:lang w:val="en-US"/>
        </w:rPr>
        <w:t xml:space="preserve"> </w:t>
      </w:r>
      <w:proofErr w:type="spellStart"/>
      <w:r w:rsidRPr="000C3DF5">
        <w:rPr>
          <w:sz w:val="22"/>
          <w:lang w:val="en-US"/>
        </w:rPr>
        <w:t>Prestasi</w:t>
      </w:r>
      <w:proofErr w:type="spellEnd"/>
      <w:r w:rsidRPr="000C3DF5">
        <w:rPr>
          <w:sz w:val="22"/>
          <w:lang w:val="en-US"/>
        </w:rPr>
        <w:t xml:space="preserve"> </w:t>
      </w:r>
      <w:proofErr w:type="spellStart"/>
      <w:r w:rsidRPr="000C3DF5">
        <w:rPr>
          <w:sz w:val="22"/>
          <w:lang w:val="en-US"/>
        </w:rPr>
        <w:t>Kinerja</w:t>
      </w:r>
      <w:proofErr w:type="spellEnd"/>
      <w:r w:rsidRPr="000C3DF5">
        <w:rPr>
          <w:sz w:val="22"/>
          <w:lang w:val="en-US"/>
        </w:rPr>
        <w:t xml:space="preserve"> Guru </w:t>
      </w:r>
      <w:proofErr w:type="spellStart"/>
      <w:r w:rsidRPr="000C3DF5">
        <w:rPr>
          <w:sz w:val="22"/>
          <w:lang w:val="en-US"/>
        </w:rPr>
        <w:t>Penjasorkes</w:t>
      </w:r>
      <w:proofErr w:type="spellEnd"/>
      <w:r w:rsidRPr="000C3DF5">
        <w:rPr>
          <w:sz w:val="22"/>
          <w:lang w:val="en-US"/>
        </w:rPr>
        <w:t xml:space="preserve"> SD Se-</w:t>
      </w:r>
      <w:proofErr w:type="spellStart"/>
      <w:r w:rsidRPr="000C3DF5">
        <w:rPr>
          <w:sz w:val="22"/>
          <w:lang w:val="en-US"/>
        </w:rPr>
        <w:t>Kecamatan</w:t>
      </w:r>
      <w:proofErr w:type="spellEnd"/>
      <w:r w:rsidRPr="000C3DF5">
        <w:rPr>
          <w:sz w:val="22"/>
          <w:lang w:val="en-US"/>
        </w:rPr>
        <w:t xml:space="preserve"> </w:t>
      </w:r>
      <w:proofErr w:type="spellStart"/>
      <w:r w:rsidRPr="000C3DF5">
        <w:rPr>
          <w:sz w:val="22"/>
          <w:lang w:val="en-US"/>
        </w:rPr>
        <w:t>barru</w:t>
      </w:r>
      <w:proofErr w:type="spellEnd"/>
      <w:r w:rsidRPr="000C3DF5">
        <w:rPr>
          <w:sz w:val="22"/>
          <w:lang w:val="en-US"/>
        </w:rPr>
        <w:t xml:space="preserve"> </w:t>
      </w:r>
      <w:proofErr w:type="spellStart"/>
      <w:r w:rsidRPr="000C3DF5">
        <w:rPr>
          <w:sz w:val="22"/>
          <w:lang w:val="en-US"/>
        </w:rPr>
        <w:t>Kabupaten</w:t>
      </w:r>
      <w:proofErr w:type="spellEnd"/>
      <w:r w:rsidRPr="000C3DF5">
        <w:rPr>
          <w:sz w:val="22"/>
          <w:lang w:val="en-US"/>
        </w:rPr>
        <w:t xml:space="preserve"> </w:t>
      </w:r>
      <w:proofErr w:type="spellStart"/>
      <w:r w:rsidRPr="000C3DF5">
        <w:rPr>
          <w:sz w:val="22"/>
          <w:lang w:val="en-US"/>
        </w:rPr>
        <w:t>Barru</w:t>
      </w:r>
      <w:proofErr w:type="spellEnd"/>
      <w:r w:rsidRPr="000C3DF5">
        <w:rPr>
          <w:sz w:val="22"/>
        </w:rPr>
        <w:t xml:space="preserve">. Penelitian ini termasuk penelitian deskriptif. Populasi penelitian ini adalah  berjumlah </w:t>
      </w:r>
      <w:r w:rsidRPr="000C3DF5">
        <w:rPr>
          <w:sz w:val="22"/>
          <w:lang w:val="en-US"/>
        </w:rPr>
        <w:t>4</w:t>
      </w:r>
      <w:r w:rsidRPr="000C3DF5">
        <w:rPr>
          <w:sz w:val="22"/>
        </w:rPr>
        <w:t xml:space="preserve">0 </w:t>
      </w:r>
      <w:r w:rsidRPr="000C3DF5">
        <w:rPr>
          <w:sz w:val="22"/>
          <w:lang w:val="en-US"/>
        </w:rPr>
        <w:t>guru SD se-</w:t>
      </w:r>
      <w:proofErr w:type="spellStart"/>
      <w:r w:rsidRPr="000C3DF5">
        <w:rPr>
          <w:sz w:val="22"/>
          <w:lang w:val="en-US"/>
        </w:rPr>
        <w:t>Kecamatan</w:t>
      </w:r>
      <w:proofErr w:type="spellEnd"/>
      <w:r w:rsidRPr="000C3DF5">
        <w:rPr>
          <w:sz w:val="22"/>
          <w:lang w:val="en-US"/>
        </w:rPr>
        <w:t xml:space="preserve"> </w:t>
      </w:r>
      <w:proofErr w:type="spellStart"/>
      <w:r w:rsidRPr="000C3DF5">
        <w:rPr>
          <w:sz w:val="22"/>
          <w:lang w:val="en-US"/>
        </w:rPr>
        <w:t>Barru</w:t>
      </w:r>
      <w:proofErr w:type="spellEnd"/>
      <w:r w:rsidRPr="000C3DF5">
        <w:rPr>
          <w:sz w:val="22"/>
          <w:lang w:val="en-US"/>
        </w:rPr>
        <w:t xml:space="preserve"> </w:t>
      </w:r>
      <w:proofErr w:type="spellStart"/>
      <w:r w:rsidRPr="000C3DF5">
        <w:rPr>
          <w:sz w:val="22"/>
          <w:lang w:val="en-US"/>
        </w:rPr>
        <w:t>Kabupaten</w:t>
      </w:r>
      <w:proofErr w:type="spellEnd"/>
      <w:r w:rsidRPr="000C3DF5">
        <w:rPr>
          <w:sz w:val="22"/>
          <w:lang w:val="en-US"/>
        </w:rPr>
        <w:t xml:space="preserve"> </w:t>
      </w:r>
      <w:proofErr w:type="spellStart"/>
      <w:r w:rsidRPr="000C3DF5">
        <w:rPr>
          <w:sz w:val="22"/>
          <w:lang w:val="en-US"/>
        </w:rPr>
        <w:t>Barru</w:t>
      </w:r>
      <w:proofErr w:type="spellEnd"/>
      <w:r w:rsidRPr="000C3DF5">
        <w:rPr>
          <w:sz w:val="22"/>
        </w:rPr>
        <w:t xml:space="preserve">. Sampel penelitian </w:t>
      </w:r>
      <w:r w:rsidRPr="000C3DF5">
        <w:rPr>
          <w:sz w:val="22"/>
          <w:lang w:val="en-US"/>
        </w:rPr>
        <w:t>4</w:t>
      </w:r>
      <w:r w:rsidRPr="000C3DF5">
        <w:rPr>
          <w:sz w:val="22"/>
        </w:rPr>
        <w:t xml:space="preserve">0 </w:t>
      </w:r>
      <w:r w:rsidRPr="000C3DF5">
        <w:rPr>
          <w:sz w:val="22"/>
          <w:lang w:val="en-US"/>
        </w:rPr>
        <w:t>guru SD se-</w:t>
      </w:r>
      <w:proofErr w:type="spellStart"/>
      <w:r w:rsidRPr="000C3DF5">
        <w:rPr>
          <w:sz w:val="22"/>
          <w:lang w:val="en-US"/>
        </w:rPr>
        <w:t>Kecamatan</w:t>
      </w:r>
      <w:proofErr w:type="spellEnd"/>
      <w:r w:rsidRPr="000C3DF5">
        <w:rPr>
          <w:sz w:val="22"/>
          <w:lang w:val="en-US"/>
        </w:rPr>
        <w:t xml:space="preserve"> </w:t>
      </w:r>
      <w:proofErr w:type="spellStart"/>
      <w:r w:rsidRPr="000C3DF5">
        <w:rPr>
          <w:sz w:val="22"/>
          <w:lang w:val="en-US"/>
        </w:rPr>
        <w:t>Barru</w:t>
      </w:r>
      <w:proofErr w:type="spellEnd"/>
      <w:r w:rsidRPr="000C3DF5">
        <w:rPr>
          <w:sz w:val="22"/>
          <w:lang w:val="en-US"/>
        </w:rPr>
        <w:t xml:space="preserve"> </w:t>
      </w:r>
      <w:proofErr w:type="spellStart"/>
      <w:r w:rsidRPr="000C3DF5">
        <w:rPr>
          <w:sz w:val="22"/>
          <w:lang w:val="en-US"/>
        </w:rPr>
        <w:t>Kabupaten</w:t>
      </w:r>
      <w:proofErr w:type="spellEnd"/>
      <w:r w:rsidRPr="000C3DF5">
        <w:rPr>
          <w:sz w:val="22"/>
          <w:lang w:val="en-US"/>
        </w:rPr>
        <w:t xml:space="preserve"> </w:t>
      </w:r>
      <w:proofErr w:type="spellStart"/>
      <w:r w:rsidRPr="000C3DF5">
        <w:rPr>
          <w:sz w:val="22"/>
          <w:lang w:val="en-US"/>
        </w:rPr>
        <w:t>Barru</w:t>
      </w:r>
      <w:proofErr w:type="spellEnd"/>
      <w:r w:rsidRPr="000C3DF5">
        <w:rPr>
          <w:sz w:val="22"/>
        </w:rPr>
        <w:t xml:space="preserve">. Teknik analisis data yang digunakan adalah teknik korelasi dan regresi dengan menggunakan SPSS Versi </w:t>
      </w:r>
      <w:r w:rsidRPr="000C3DF5">
        <w:rPr>
          <w:sz w:val="22"/>
          <w:lang w:val="en-US"/>
        </w:rPr>
        <w:t>20</w:t>
      </w:r>
      <w:r w:rsidRPr="000C3DF5">
        <w:rPr>
          <w:sz w:val="22"/>
        </w:rPr>
        <w:t>.00 pada taraf signifikan 95 % atau 0,05</w:t>
      </w:r>
      <w:r w:rsidRPr="000C3DF5">
        <w:rPr>
          <w:sz w:val="22"/>
          <w:lang w:val="en-US"/>
        </w:rPr>
        <w:t xml:space="preserve">. </w:t>
      </w:r>
      <w:r w:rsidRPr="000C3DF5">
        <w:rPr>
          <w:sz w:val="22"/>
        </w:rPr>
        <w:t xml:space="preserve">Hasil penelitian menunjukkan </w:t>
      </w:r>
      <w:proofErr w:type="spellStart"/>
      <w:r w:rsidRPr="000C3DF5">
        <w:rPr>
          <w:sz w:val="22"/>
          <w:lang w:val="en-US"/>
        </w:rPr>
        <w:t>pada</w:t>
      </w:r>
      <w:proofErr w:type="spellEnd"/>
      <w:r w:rsidRPr="000C3DF5">
        <w:rPr>
          <w:sz w:val="22"/>
          <w:lang w:val="en-US"/>
        </w:rPr>
        <w:t xml:space="preserve"> </w:t>
      </w:r>
      <w:proofErr w:type="spellStart"/>
      <w:r w:rsidRPr="000C3DF5">
        <w:rPr>
          <w:sz w:val="22"/>
          <w:lang w:val="en-US"/>
        </w:rPr>
        <w:t>masing-masing</w:t>
      </w:r>
      <w:proofErr w:type="spellEnd"/>
      <w:r w:rsidRPr="000C3DF5">
        <w:rPr>
          <w:sz w:val="22"/>
          <w:lang w:val="en-US"/>
        </w:rPr>
        <w:t xml:space="preserve"> </w:t>
      </w:r>
      <w:proofErr w:type="spellStart"/>
      <w:r w:rsidRPr="000C3DF5">
        <w:rPr>
          <w:sz w:val="22"/>
          <w:lang w:val="en-US"/>
        </w:rPr>
        <w:t>struktur</w:t>
      </w:r>
      <w:proofErr w:type="spellEnd"/>
      <w:r w:rsidRPr="000C3DF5">
        <w:rPr>
          <w:sz w:val="22"/>
          <w:lang w:val="en-US"/>
        </w:rPr>
        <w:t xml:space="preserve">, </w:t>
      </w:r>
      <w:r w:rsidRPr="000C3DF5">
        <w:rPr>
          <w:sz w:val="22"/>
        </w:rPr>
        <w:t xml:space="preserve">bahwa 1) </w:t>
      </w:r>
      <w:proofErr w:type="spellStart"/>
      <w:r w:rsidRPr="000C3DF5">
        <w:rPr>
          <w:sz w:val="22"/>
          <w:lang w:val="en-US"/>
        </w:rPr>
        <w:t>ada</w:t>
      </w:r>
      <w:proofErr w:type="spellEnd"/>
      <w:r w:rsidRPr="000C3DF5">
        <w:rPr>
          <w:sz w:val="22"/>
          <w:lang w:val="en-US"/>
        </w:rPr>
        <w:t xml:space="preserve"> </w:t>
      </w:r>
      <w:proofErr w:type="spellStart"/>
      <w:r w:rsidRPr="000C3DF5">
        <w:rPr>
          <w:sz w:val="22"/>
          <w:lang w:val="en-US"/>
        </w:rPr>
        <w:t>pengaruh</w:t>
      </w:r>
      <w:proofErr w:type="spellEnd"/>
      <w:r w:rsidRPr="000C3DF5">
        <w:rPr>
          <w:sz w:val="22"/>
          <w:lang w:val="en-US"/>
        </w:rPr>
        <w:t xml:space="preserve"> </w:t>
      </w:r>
      <w:r w:rsidRPr="000C3DF5">
        <w:rPr>
          <w:sz w:val="22"/>
        </w:rPr>
        <w:t>kompetensi pedagogik</w:t>
      </w:r>
      <w:r w:rsidRPr="000C3DF5">
        <w:rPr>
          <w:sz w:val="22"/>
          <w:lang w:val="en-US"/>
        </w:rPr>
        <w:t xml:space="preserve"> </w:t>
      </w:r>
      <w:r w:rsidRPr="000C3DF5">
        <w:rPr>
          <w:sz w:val="22"/>
        </w:rPr>
        <w:t xml:space="preserve">terhadap </w:t>
      </w:r>
      <w:proofErr w:type="spellStart"/>
      <w:r w:rsidRPr="000C3DF5">
        <w:rPr>
          <w:sz w:val="22"/>
          <w:lang w:val="en-US"/>
        </w:rPr>
        <w:t>motivasi</w:t>
      </w:r>
      <w:proofErr w:type="spellEnd"/>
      <w:r w:rsidRPr="000C3DF5">
        <w:rPr>
          <w:sz w:val="22"/>
          <w:lang w:val="en-US"/>
        </w:rPr>
        <w:t xml:space="preserve"> </w:t>
      </w:r>
      <w:proofErr w:type="spellStart"/>
      <w:r w:rsidRPr="000C3DF5">
        <w:rPr>
          <w:sz w:val="22"/>
          <w:lang w:val="en-US"/>
        </w:rPr>
        <w:t>kerja</w:t>
      </w:r>
      <w:proofErr w:type="spellEnd"/>
      <w:r w:rsidRPr="000C3DF5">
        <w:rPr>
          <w:sz w:val="22"/>
          <w:lang w:val="en-US"/>
        </w:rPr>
        <w:t xml:space="preserve">, </w:t>
      </w:r>
      <w:proofErr w:type="spellStart"/>
      <w:r w:rsidRPr="000C3DF5">
        <w:rPr>
          <w:sz w:val="22"/>
          <w:lang w:val="en-US"/>
        </w:rPr>
        <w:t>sebesar</w:t>
      </w:r>
      <w:proofErr w:type="spellEnd"/>
      <w:r w:rsidRPr="000C3DF5">
        <w:rPr>
          <w:sz w:val="22"/>
          <w:lang w:val="en-US"/>
        </w:rPr>
        <w:t xml:space="preserve"> 70,3%. 2</w:t>
      </w:r>
      <w:r w:rsidRPr="000C3DF5">
        <w:rPr>
          <w:sz w:val="22"/>
        </w:rPr>
        <w:t xml:space="preserve">) </w:t>
      </w:r>
      <w:proofErr w:type="spellStart"/>
      <w:proofErr w:type="gramStart"/>
      <w:r w:rsidRPr="000C3DF5">
        <w:rPr>
          <w:sz w:val="22"/>
          <w:lang w:val="en-US"/>
        </w:rPr>
        <w:t>ada</w:t>
      </w:r>
      <w:proofErr w:type="spellEnd"/>
      <w:proofErr w:type="gramEnd"/>
      <w:r w:rsidRPr="000C3DF5">
        <w:rPr>
          <w:sz w:val="22"/>
          <w:lang w:val="en-US"/>
        </w:rPr>
        <w:t xml:space="preserve"> </w:t>
      </w:r>
      <w:proofErr w:type="spellStart"/>
      <w:r w:rsidRPr="000C3DF5">
        <w:rPr>
          <w:sz w:val="22"/>
          <w:lang w:val="en-US"/>
        </w:rPr>
        <w:t>pengaruh</w:t>
      </w:r>
      <w:proofErr w:type="spellEnd"/>
      <w:r w:rsidRPr="000C3DF5">
        <w:rPr>
          <w:sz w:val="22"/>
          <w:lang w:val="en-US"/>
        </w:rPr>
        <w:t xml:space="preserve"> </w:t>
      </w:r>
      <w:r w:rsidRPr="000C3DF5">
        <w:rPr>
          <w:sz w:val="22"/>
        </w:rPr>
        <w:t>kompetensi pedagogik</w:t>
      </w:r>
      <w:r w:rsidRPr="000C3DF5">
        <w:rPr>
          <w:sz w:val="22"/>
          <w:lang w:val="en-US"/>
        </w:rPr>
        <w:t xml:space="preserve"> </w:t>
      </w:r>
      <w:r w:rsidRPr="000C3DF5">
        <w:rPr>
          <w:sz w:val="22"/>
        </w:rPr>
        <w:t xml:space="preserve">terhadap </w:t>
      </w:r>
      <w:proofErr w:type="spellStart"/>
      <w:r w:rsidRPr="000C3DF5">
        <w:rPr>
          <w:sz w:val="22"/>
          <w:lang w:val="en-US"/>
        </w:rPr>
        <w:t>prestasi</w:t>
      </w:r>
      <w:proofErr w:type="spellEnd"/>
      <w:r w:rsidRPr="000C3DF5">
        <w:rPr>
          <w:sz w:val="22"/>
          <w:lang w:val="en-US"/>
        </w:rPr>
        <w:t xml:space="preserve"> </w:t>
      </w:r>
      <w:proofErr w:type="spellStart"/>
      <w:r w:rsidRPr="000C3DF5">
        <w:rPr>
          <w:sz w:val="22"/>
          <w:lang w:val="en-US"/>
        </w:rPr>
        <w:t>kinerja</w:t>
      </w:r>
      <w:proofErr w:type="spellEnd"/>
      <w:r w:rsidRPr="000C3DF5">
        <w:rPr>
          <w:sz w:val="22"/>
          <w:lang w:val="en-US"/>
        </w:rPr>
        <w:t xml:space="preserve"> guru </w:t>
      </w:r>
      <w:proofErr w:type="spellStart"/>
      <w:r w:rsidRPr="000C3DF5">
        <w:rPr>
          <w:sz w:val="22"/>
          <w:lang w:val="en-US"/>
        </w:rPr>
        <w:t>penjasorkes</w:t>
      </w:r>
      <w:proofErr w:type="spellEnd"/>
      <w:r w:rsidRPr="000C3DF5">
        <w:rPr>
          <w:sz w:val="22"/>
          <w:lang w:val="en-US"/>
        </w:rPr>
        <w:t xml:space="preserve">, </w:t>
      </w:r>
      <w:proofErr w:type="spellStart"/>
      <w:r w:rsidRPr="000C3DF5">
        <w:rPr>
          <w:sz w:val="22"/>
          <w:lang w:val="en-US"/>
        </w:rPr>
        <w:t>sebesar</w:t>
      </w:r>
      <w:proofErr w:type="spellEnd"/>
      <w:r w:rsidRPr="000C3DF5">
        <w:rPr>
          <w:sz w:val="22"/>
          <w:lang w:val="en-US"/>
        </w:rPr>
        <w:t xml:space="preserve"> 30,6%. 3</w:t>
      </w:r>
      <w:r w:rsidRPr="000C3DF5">
        <w:rPr>
          <w:sz w:val="22"/>
        </w:rPr>
        <w:t xml:space="preserve">) </w:t>
      </w:r>
      <w:proofErr w:type="spellStart"/>
      <w:proofErr w:type="gramStart"/>
      <w:r w:rsidRPr="000C3DF5">
        <w:rPr>
          <w:sz w:val="22"/>
          <w:lang w:val="en-US"/>
        </w:rPr>
        <w:t>ada</w:t>
      </w:r>
      <w:proofErr w:type="spellEnd"/>
      <w:proofErr w:type="gramEnd"/>
      <w:r w:rsidRPr="000C3DF5">
        <w:rPr>
          <w:sz w:val="22"/>
          <w:lang w:val="en-US"/>
        </w:rPr>
        <w:t xml:space="preserve"> </w:t>
      </w:r>
      <w:proofErr w:type="spellStart"/>
      <w:r w:rsidRPr="000C3DF5">
        <w:rPr>
          <w:sz w:val="22"/>
          <w:lang w:val="en-US"/>
        </w:rPr>
        <w:t>pengaruh</w:t>
      </w:r>
      <w:proofErr w:type="spellEnd"/>
      <w:r w:rsidRPr="000C3DF5">
        <w:rPr>
          <w:sz w:val="22"/>
          <w:lang w:val="en-US"/>
        </w:rPr>
        <w:t xml:space="preserve"> </w:t>
      </w:r>
      <w:proofErr w:type="spellStart"/>
      <w:r w:rsidRPr="000C3DF5">
        <w:rPr>
          <w:sz w:val="22"/>
          <w:lang w:val="en-US"/>
        </w:rPr>
        <w:t>kompetensi</w:t>
      </w:r>
      <w:proofErr w:type="spellEnd"/>
      <w:r w:rsidRPr="000C3DF5">
        <w:rPr>
          <w:sz w:val="22"/>
          <w:lang w:val="en-US"/>
        </w:rPr>
        <w:t xml:space="preserve"> </w:t>
      </w:r>
      <w:proofErr w:type="spellStart"/>
      <w:r w:rsidRPr="000C3DF5">
        <w:rPr>
          <w:sz w:val="22"/>
          <w:lang w:val="en-US"/>
        </w:rPr>
        <w:t>profesional</w:t>
      </w:r>
      <w:proofErr w:type="spellEnd"/>
      <w:r w:rsidRPr="000C3DF5">
        <w:rPr>
          <w:sz w:val="22"/>
          <w:lang w:val="en-US"/>
        </w:rPr>
        <w:t xml:space="preserve"> </w:t>
      </w:r>
      <w:r w:rsidRPr="000C3DF5">
        <w:rPr>
          <w:sz w:val="22"/>
        </w:rPr>
        <w:t xml:space="preserve">terhadap </w:t>
      </w:r>
      <w:proofErr w:type="spellStart"/>
      <w:r w:rsidRPr="000C3DF5">
        <w:rPr>
          <w:sz w:val="22"/>
          <w:lang w:val="en-US"/>
        </w:rPr>
        <w:t>prestasi</w:t>
      </w:r>
      <w:proofErr w:type="spellEnd"/>
      <w:r w:rsidRPr="000C3DF5">
        <w:rPr>
          <w:sz w:val="22"/>
          <w:lang w:val="en-US"/>
        </w:rPr>
        <w:t xml:space="preserve"> </w:t>
      </w:r>
      <w:proofErr w:type="spellStart"/>
      <w:r w:rsidRPr="000C3DF5">
        <w:rPr>
          <w:sz w:val="22"/>
          <w:lang w:val="en-US"/>
        </w:rPr>
        <w:t>kinerja</w:t>
      </w:r>
      <w:proofErr w:type="spellEnd"/>
      <w:r w:rsidRPr="000C3DF5">
        <w:rPr>
          <w:sz w:val="22"/>
          <w:lang w:val="en-US"/>
        </w:rPr>
        <w:t xml:space="preserve"> guru </w:t>
      </w:r>
      <w:proofErr w:type="spellStart"/>
      <w:r w:rsidRPr="000C3DF5">
        <w:rPr>
          <w:sz w:val="22"/>
          <w:lang w:val="en-US"/>
        </w:rPr>
        <w:t>penjasorkes</w:t>
      </w:r>
      <w:proofErr w:type="spellEnd"/>
      <w:r w:rsidRPr="000C3DF5">
        <w:rPr>
          <w:sz w:val="22"/>
          <w:lang w:val="en-US"/>
        </w:rPr>
        <w:t xml:space="preserve">, </w:t>
      </w:r>
      <w:proofErr w:type="spellStart"/>
      <w:r w:rsidRPr="000C3DF5">
        <w:rPr>
          <w:sz w:val="22"/>
          <w:lang w:val="en-US"/>
        </w:rPr>
        <w:t>sebesar</w:t>
      </w:r>
      <w:proofErr w:type="spellEnd"/>
      <w:r w:rsidRPr="000C3DF5">
        <w:rPr>
          <w:sz w:val="22"/>
          <w:lang w:val="en-US"/>
        </w:rPr>
        <w:t xml:space="preserve"> 15,2%.  4</w:t>
      </w:r>
      <w:r w:rsidRPr="000C3DF5">
        <w:rPr>
          <w:sz w:val="22"/>
        </w:rPr>
        <w:t xml:space="preserve">) </w:t>
      </w:r>
      <w:proofErr w:type="spellStart"/>
      <w:proofErr w:type="gramStart"/>
      <w:r w:rsidRPr="000C3DF5">
        <w:rPr>
          <w:sz w:val="22"/>
          <w:lang w:val="en-US"/>
        </w:rPr>
        <w:t>ada</w:t>
      </w:r>
      <w:proofErr w:type="spellEnd"/>
      <w:proofErr w:type="gramEnd"/>
      <w:r w:rsidRPr="000C3DF5">
        <w:rPr>
          <w:sz w:val="22"/>
          <w:lang w:val="en-US"/>
        </w:rPr>
        <w:t xml:space="preserve"> </w:t>
      </w:r>
      <w:proofErr w:type="spellStart"/>
      <w:r w:rsidRPr="000C3DF5">
        <w:rPr>
          <w:sz w:val="22"/>
          <w:lang w:val="en-US"/>
        </w:rPr>
        <w:t>pengaruh</w:t>
      </w:r>
      <w:proofErr w:type="spellEnd"/>
      <w:r w:rsidRPr="000C3DF5">
        <w:rPr>
          <w:sz w:val="22"/>
          <w:lang w:val="en-US"/>
        </w:rPr>
        <w:t xml:space="preserve"> </w:t>
      </w:r>
      <w:proofErr w:type="spellStart"/>
      <w:r w:rsidRPr="000C3DF5">
        <w:rPr>
          <w:sz w:val="22"/>
          <w:lang w:val="en-US"/>
        </w:rPr>
        <w:t>motivasi</w:t>
      </w:r>
      <w:proofErr w:type="spellEnd"/>
      <w:r w:rsidRPr="000C3DF5">
        <w:rPr>
          <w:sz w:val="22"/>
          <w:lang w:val="en-US"/>
        </w:rPr>
        <w:t xml:space="preserve"> </w:t>
      </w:r>
      <w:proofErr w:type="spellStart"/>
      <w:r w:rsidRPr="000C3DF5">
        <w:rPr>
          <w:sz w:val="22"/>
          <w:lang w:val="en-US"/>
        </w:rPr>
        <w:t>kerja</w:t>
      </w:r>
      <w:proofErr w:type="spellEnd"/>
      <w:r w:rsidRPr="000C3DF5">
        <w:rPr>
          <w:sz w:val="22"/>
          <w:lang w:val="en-US"/>
        </w:rPr>
        <w:t xml:space="preserve"> </w:t>
      </w:r>
      <w:r w:rsidRPr="000C3DF5">
        <w:rPr>
          <w:sz w:val="22"/>
        </w:rPr>
        <w:t xml:space="preserve">terhadap </w:t>
      </w:r>
      <w:proofErr w:type="spellStart"/>
      <w:r w:rsidRPr="000C3DF5">
        <w:rPr>
          <w:sz w:val="22"/>
          <w:lang w:val="en-US"/>
        </w:rPr>
        <w:t>prestasi</w:t>
      </w:r>
      <w:proofErr w:type="spellEnd"/>
      <w:r w:rsidRPr="000C3DF5">
        <w:rPr>
          <w:sz w:val="22"/>
          <w:lang w:val="en-US"/>
        </w:rPr>
        <w:t xml:space="preserve"> </w:t>
      </w:r>
      <w:proofErr w:type="spellStart"/>
      <w:r w:rsidRPr="000C3DF5">
        <w:rPr>
          <w:sz w:val="22"/>
          <w:lang w:val="en-US"/>
        </w:rPr>
        <w:t>kinerja</w:t>
      </w:r>
      <w:proofErr w:type="spellEnd"/>
      <w:r w:rsidRPr="000C3DF5">
        <w:rPr>
          <w:sz w:val="22"/>
          <w:lang w:val="en-US"/>
        </w:rPr>
        <w:t xml:space="preserve"> guru </w:t>
      </w:r>
      <w:proofErr w:type="spellStart"/>
      <w:r w:rsidRPr="000C3DF5">
        <w:rPr>
          <w:sz w:val="22"/>
          <w:lang w:val="en-US"/>
        </w:rPr>
        <w:t>penjasorkes</w:t>
      </w:r>
      <w:proofErr w:type="spellEnd"/>
      <w:r w:rsidRPr="000C3DF5">
        <w:rPr>
          <w:sz w:val="22"/>
          <w:lang w:val="en-US"/>
        </w:rPr>
        <w:t xml:space="preserve">, </w:t>
      </w:r>
      <w:proofErr w:type="spellStart"/>
      <w:r w:rsidRPr="000C3DF5">
        <w:rPr>
          <w:sz w:val="22"/>
          <w:lang w:val="en-US"/>
        </w:rPr>
        <w:t>sebesar</w:t>
      </w:r>
      <w:proofErr w:type="spellEnd"/>
      <w:r w:rsidRPr="000C3DF5">
        <w:rPr>
          <w:sz w:val="22"/>
          <w:lang w:val="en-US"/>
        </w:rPr>
        <w:t xml:space="preserve"> 60,9%.</w:t>
      </w:r>
    </w:p>
    <w:p w:rsidR="000A36FF" w:rsidRPr="000C3DF5" w:rsidRDefault="000A36FF" w:rsidP="00AF7C66">
      <w:pPr>
        <w:spacing w:line="240" w:lineRule="auto"/>
        <w:ind w:left="567" w:right="738"/>
        <w:rPr>
          <w:sz w:val="22"/>
          <w:szCs w:val="22"/>
          <w:lang w:val="en-US"/>
        </w:rPr>
      </w:pPr>
    </w:p>
    <w:p w:rsidR="00632568" w:rsidRPr="000C3DF5" w:rsidRDefault="00092353" w:rsidP="00AF7C66">
      <w:pPr>
        <w:spacing w:line="240" w:lineRule="auto"/>
        <w:ind w:left="567" w:right="738"/>
        <w:rPr>
          <w:sz w:val="22"/>
          <w:szCs w:val="22"/>
          <w:lang w:val="en-US"/>
        </w:rPr>
        <w:sectPr w:rsidR="00632568" w:rsidRPr="000C3DF5" w:rsidSect="00A73987">
          <w:footerReference w:type="default" r:id="rId8"/>
          <w:pgSz w:w="11909" w:h="16834" w:code="9"/>
          <w:pgMar w:top="1191" w:right="1191" w:bottom="1134" w:left="1191" w:header="720" w:footer="266" w:gutter="0"/>
          <w:cols w:space="720"/>
          <w:docGrid w:linePitch="360"/>
        </w:sectPr>
      </w:pPr>
      <w:r w:rsidRPr="000C3DF5">
        <w:rPr>
          <w:b/>
          <w:sz w:val="22"/>
          <w:szCs w:val="22"/>
          <w:lang w:val="en-US"/>
        </w:rPr>
        <w:t xml:space="preserve">Kata </w:t>
      </w:r>
      <w:proofErr w:type="spellStart"/>
      <w:r w:rsidRPr="000C3DF5">
        <w:rPr>
          <w:b/>
          <w:sz w:val="22"/>
          <w:szCs w:val="22"/>
          <w:lang w:val="en-US"/>
        </w:rPr>
        <w:t>Kunci</w:t>
      </w:r>
      <w:proofErr w:type="spellEnd"/>
      <w:r w:rsidRPr="000C3DF5">
        <w:rPr>
          <w:sz w:val="22"/>
          <w:szCs w:val="22"/>
          <w:lang w:val="en-US"/>
        </w:rPr>
        <w:t xml:space="preserve">: </w:t>
      </w:r>
      <w:proofErr w:type="spellStart"/>
      <w:r w:rsidR="00F15483" w:rsidRPr="000C3DF5">
        <w:rPr>
          <w:i/>
          <w:sz w:val="22"/>
          <w:lang w:val="en-US"/>
        </w:rPr>
        <w:t>Nilai</w:t>
      </w:r>
      <w:proofErr w:type="spellEnd"/>
      <w:r w:rsidR="00F15483" w:rsidRPr="000C3DF5">
        <w:rPr>
          <w:i/>
          <w:sz w:val="22"/>
          <w:lang w:val="en-US"/>
        </w:rPr>
        <w:t xml:space="preserve"> </w:t>
      </w:r>
      <w:proofErr w:type="spellStart"/>
      <w:r w:rsidR="00F15483" w:rsidRPr="000C3DF5">
        <w:rPr>
          <w:i/>
          <w:sz w:val="22"/>
          <w:lang w:val="en-US"/>
        </w:rPr>
        <w:t>Hasil</w:t>
      </w:r>
      <w:proofErr w:type="spellEnd"/>
      <w:r w:rsidR="00F15483" w:rsidRPr="000C3DF5">
        <w:rPr>
          <w:i/>
          <w:sz w:val="22"/>
          <w:lang w:val="en-US"/>
        </w:rPr>
        <w:t xml:space="preserve"> (UKG), </w:t>
      </w:r>
      <w:proofErr w:type="spellStart"/>
      <w:r w:rsidR="00F15483" w:rsidRPr="000C3DF5">
        <w:rPr>
          <w:i/>
          <w:sz w:val="22"/>
          <w:lang w:val="en-US"/>
        </w:rPr>
        <w:t>Motivasi</w:t>
      </w:r>
      <w:proofErr w:type="spellEnd"/>
      <w:r w:rsidR="00F15483" w:rsidRPr="000C3DF5">
        <w:rPr>
          <w:i/>
          <w:sz w:val="22"/>
          <w:lang w:val="en-US"/>
        </w:rPr>
        <w:t xml:space="preserve"> </w:t>
      </w:r>
      <w:proofErr w:type="spellStart"/>
      <w:r w:rsidR="00F15483" w:rsidRPr="000C3DF5">
        <w:rPr>
          <w:i/>
          <w:sz w:val="22"/>
          <w:lang w:val="en-US"/>
        </w:rPr>
        <w:t>kerja</w:t>
      </w:r>
      <w:proofErr w:type="spellEnd"/>
      <w:r w:rsidR="00F15483" w:rsidRPr="000C3DF5">
        <w:rPr>
          <w:i/>
          <w:sz w:val="22"/>
          <w:lang w:val="en-US"/>
        </w:rPr>
        <w:t xml:space="preserve">, </w:t>
      </w:r>
      <w:proofErr w:type="spellStart"/>
      <w:r w:rsidR="00F15483" w:rsidRPr="000C3DF5">
        <w:rPr>
          <w:i/>
          <w:sz w:val="22"/>
          <w:lang w:val="en-US"/>
        </w:rPr>
        <w:t>Prestasi</w:t>
      </w:r>
      <w:proofErr w:type="spellEnd"/>
      <w:r w:rsidR="00F15483" w:rsidRPr="000C3DF5">
        <w:rPr>
          <w:i/>
          <w:sz w:val="22"/>
          <w:lang w:val="en-US"/>
        </w:rPr>
        <w:t xml:space="preserve"> Guru </w:t>
      </w:r>
      <w:proofErr w:type="spellStart"/>
      <w:r w:rsidR="00F15483" w:rsidRPr="000C3DF5">
        <w:rPr>
          <w:i/>
          <w:sz w:val="22"/>
          <w:lang w:val="en-US"/>
        </w:rPr>
        <w:t>Penjasorkes</w:t>
      </w:r>
      <w:proofErr w:type="spellEnd"/>
    </w:p>
    <w:p w:rsidR="007F6338" w:rsidRPr="000C3DF5" w:rsidRDefault="007F6338" w:rsidP="007F6338">
      <w:pPr>
        <w:spacing w:line="240" w:lineRule="auto"/>
        <w:rPr>
          <w:bCs/>
          <w:lang w:val="en-US"/>
        </w:rPr>
      </w:pPr>
      <w:r w:rsidRPr="000C3DF5">
        <w:rPr>
          <w:bCs/>
          <w:lang w:val="en-US"/>
        </w:rPr>
        <w:lastRenderedPageBreak/>
        <w:t xml:space="preserve"> </w:t>
      </w:r>
    </w:p>
    <w:p w:rsidR="007F6338" w:rsidRPr="000C3DF5" w:rsidRDefault="007F6338" w:rsidP="007F6338">
      <w:pPr>
        <w:spacing w:line="240" w:lineRule="auto"/>
        <w:sectPr w:rsidR="007F6338" w:rsidRPr="000C3DF5" w:rsidSect="003A6449">
          <w:type w:val="continuous"/>
          <w:pgSz w:w="11909" w:h="16834" w:code="9"/>
          <w:pgMar w:top="1440" w:right="1440" w:bottom="1440" w:left="1440" w:header="720" w:footer="269" w:gutter="0"/>
          <w:cols w:num="2" w:space="720"/>
          <w:docGrid w:linePitch="360"/>
        </w:sectPr>
      </w:pPr>
      <w:r w:rsidRPr="000C3DF5">
        <w:rPr>
          <w:lang w:val="en-US"/>
        </w:rPr>
        <w:lastRenderedPageBreak/>
        <w:tab/>
      </w:r>
    </w:p>
    <w:p w:rsidR="00EF4C59" w:rsidRPr="000C3DF5" w:rsidRDefault="00BE20C9" w:rsidP="00CC4A11">
      <w:pPr>
        <w:spacing w:line="240" w:lineRule="auto"/>
        <w:rPr>
          <w:b/>
          <w:lang w:val="en-US"/>
        </w:rPr>
      </w:pPr>
      <w:r w:rsidRPr="000C3DF5">
        <w:rPr>
          <w:b/>
          <w:lang w:val="en-US"/>
        </w:rPr>
        <w:lastRenderedPageBreak/>
        <w:t xml:space="preserve">PENDAHULUAN </w:t>
      </w:r>
    </w:p>
    <w:p w:rsidR="00CC4A11" w:rsidRPr="000C3DF5" w:rsidRDefault="00CC4A11" w:rsidP="00CC4A11">
      <w:pPr>
        <w:pStyle w:val="ListParagraph"/>
        <w:spacing w:line="240" w:lineRule="auto"/>
        <w:ind w:left="0" w:firstLine="567"/>
      </w:pPr>
      <w:r w:rsidRPr="000C3DF5">
        <w:t xml:space="preserve">Peranan guru yang diberikan tugas dan fungsi untuk mencerdaskan kehidupan berbangsa dalam bernegara melalui pengajaran pada berbagai jenjang lembaga pendidikan, seperti tingkat pendidikan dasar, menengah dan menengah atas. Peranan tersebut harus dibarengi dengan kompetensi sesuai dengan arahan dan peraturan menteri pendidikan dan kebudayaan terkait dengan guru profesionalisme. Hal tersebut dapat dilihat dengan pelaksanaan ujian kompetensi guru.  </w:t>
      </w:r>
    </w:p>
    <w:p w:rsidR="00CC4A11" w:rsidRPr="000C3DF5" w:rsidRDefault="00CC4A11" w:rsidP="00CC4A11">
      <w:pPr>
        <w:pStyle w:val="ListParagraph"/>
        <w:spacing w:line="240" w:lineRule="auto"/>
        <w:ind w:left="0" w:firstLine="567"/>
      </w:pPr>
      <w:r w:rsidRPr="000C3DF5">
        <w:t xml:space="preserve">Dari uraian tersebut, maka prestasi kinerja guru sebagai sasaran evaluasi terhadap </w:t>
      </w:r>
      <w:r w:rsidRPr="000C3DF5">
        <w:lastRenderedPageBreak/>
        <w:t xml:space="preserve">tugas dan fungsi Guru yang tentunya menjadi perhatian pemerintah terhadap tenaga kependidikan yang dimiliki melalui dedikasi dan loyalitas  pengabdiannya. Sorotan tersebut lebih bermuara kepada ketidakmampuan guru dalam pelaksanaan proses pembelajaran, sehingga bermuara kepada menurunnya mutu pendidikan. Kalaupun sorotan itu lebih mengarah kepada sisi kelemahan guru, hal ini tidak sepenuhnya dibebankan kepada guru, dan mungkin ada sistem, baik sengaja ataupun tidak akan berpengaruh pada permasalahan tadi. Banyak hal yang perlu menjadi </w:t>
      </w:r>
      <w:r w:rsidRPr="000C3DF5">
        <w:lastRenderedPageBreak/>
        <w:t>pertimbangan, bagaimana kinerja guru akan berdampak kepada pendidikan bermutu.</w:t>
      </w:r>
    </w:p>
    <w:p w:rsidR="00CC4A11" w:rsidRPr="000C3DF5" w:rsidRDefault="00CC4A11" w:rsidP="00CC4A11">
      <w:pPr>
        <w:pStyle w:val="ListParagraph"/>
        <w:spacing w:line="240" w:lineRule="auto"/>
        <w:ind w:left="0" w:firstLine="567"/>
      </w:pPr>
      <w:r w:rsidRPr="000C3DF5">
        <w:t xml:space="preserve">Guru yang profesional diharapkan mampu berpartisipasi dalam pembangunan nasional untuk mewujudkan insan Indonesia yang bertakwa kepada Tuhan YME, unggul dalam pengetahuan dan teknologi., memiliki jiwa estetis, etis, berbudi pekerti luhur, dan berkepribadian. Tidaklah berlebihan kalau dikatakan bahwa masa depan masyarakat, bangsa dan Negara , sebagian ditentukan oleh guru. Oleh sebab itu profesi guru perlu dikembangkan secara terus menerus dan proporsional menurut jabatan fungsional guru dilaksanakan sesuai dengan aturan yang berlaku, maka diperlukan penilaian kinerja guru yang menjamin terjadinya proses pembelajaran yang berkualitas disemua jenjang pendidikan. </w:t>
      </w:r>
    </w:p>
    <w:p w:rsidR="00CC4A11" w:rsidRPr="000C3DF5" w:rsidRDefault="00CC4A11" w:rsidP="00CC4A11">
      <w:pPr>
        <w:pStyle w:val="ListParagraph"/>
        <w:spacing w:line="240" w:lineRule="auto"/>
        <w:ind w:left="0" w:firstLine="567"/>
      </w:pPr>
      <w:r w:rsidRPr="000C3DF5">
        <w:t>Dalam undang-undang RI No. 20 tahun 2003, tentang sistem pendidikan nasional BAB</w:t>
      </w:r>
      <w:r w:rsidR="00B62A92" w:rsidRPr="000C3DF5">
        <w:rPr>
          <w:lang w:val="en-US"/>
        </w:rPr>
        <w:t xml:space="preserve"> </w:t>
      </w:r>
      <w:r w:rsidRPr="000C3DF5">
        <w:t>XI pasal 39, dinyatakan bahwa:</w:t>
      </w:r>
    </w:p>
    <w:p w:rsidR="00CC4A11" w:rsidRPr="000C3DF5" w:rsidRDefault="00CC4A11" w:rsidP="00CB2F4C">
      <w:pPr>
        <w:pStyle w:val="ListParagraph"/>
        <w:numPr>
          <w:ilvl w:val="0"/>
          <w:numId w:val="10"/>
        </w:numPr>
        <w:spacing w:line="240" w:lineRule="auto"/>
        <w:ind w:left="709" w:hanging="371"/>
        <w:rPr>
          <w:sz w:val="22"/>
        </w:rPr>
      </w:pPr>
      <w:r w:rsidRPr="000C3DF5">
        <w:rPr>
          <w:sz w:val="22"/>
        </w:rPr>
        <w:t xml:space="preserve">Tenaga kependidikan bertugas melaksanakan administrasi , pengelolaan, pengembang, pengawas, dan pelayanan teknis untuk menunjang proses  pendidikan pada satuan pendidikan. </w:t>
      </w:r>
    </w:p>
    <w:p w:rsidR="00CC4A11" w:rsidRPr="000C3DF5" w:rsidRDefault="00CC4A11" w:rsidP="00CB2F4C">
      <w:pPr>
        <w:pStyle w:val="ListParagraph"/>
        <w:numPr>
          <w:ilvl w:val="0"/>
          <w:numId w:val="10"/>
        </w:numPr>
        <w:spacing w:line="240" w:lineRule="auto"/>
        <w:ind w:left="709" w:hanging="371"/>
        <w:rPr>
          <w:sz w:val="22"/>
        </w:rPr>
      </w:pPr>
      <w:r w:rsidRPr="000C3DF5">
        <w:rPr>
          <w:sz w:val="22"/>
        </w:rPr>
        <w:t>Pendidik merupakan tenaga professional yang bertugas merencanakan dan melaksanakan proses pembelajaran, menilai hasil pembelajaran, melakukan bimbingan dan pelatihan, serta melakukan penelitian dan pengabdian  kepada masyarakat, terutama pada pendidik di perguruan tinggi.</w:t>
      </w:r>
    </w:p>
    <w:p w:rsidR="00B62A92" w:rsidRPr="000C3DF5" w:rsidRDefault="00B62A92" w:rsidP="00B62A92">
      <w:pPr>
        <w:pStyle w:val="ListParagraph"/>
        <w:spacing w:line="240" w:lineRule="auto"/>
        <w:ind w:left="709"/>
        <w:rPr>
          <w:sz w:val="22"/>
        </w:rPr>
      </w:pPr>
    </w:p>
    <w:p w:rsidR="00CC4A11" w:rsidRPr="000C3DF5" w:rsidRDefault="00CC4A11" w:rsidP="00CC4A11">
      <w:pPr>
        <w:pStyle w:val="ListParagraph"/>
        <w:spacing w:line="240" w:lineRule="auto"/>
        <w:ind w:left="0" w:firstLine="567"/>
      </w:pPr>
      <w:r w:rsidRPr="000C3DF5">
        <w:t>Guru profesional akan dapat menyelenggarakan proses pembelajaran dan penilaian yang menyenangkan bagi siswa dan guru, sehingga dapat mendorong tumbuhnya kreativitas belajar pada diri siswa. Penguasaan pembelajaran yang baik akan sangat menentukan minat dan partisipasi siswa dalam pembelajaran. Begitu halnya guru Penjasorkes, Melalui pembelajaran yang baik diharapkan siswa tidak hanya dapat pengetahuan namun juga memiliki kesan yang mendalam tentang materi pembelajaran, sehingga dampaknya mendorong siswa untuk mengimplementasikan konsep nilai-nilai yang terkandung dalam mata pelajaran dalam kehidupan sehari-hari.</w:t>
      </w:r>
    </w:p>
    <w:p w:rsidR="00CC4A11" w:rsidRPr="000C3DF5" w:rsidRDefault="00CC4A11" w:rsidP="00CC4A11">
      <w:pPr>
        <w:pStyle w:val="ListParagraph"/>
        <w:spacing w:line="240" w:lineRule="auto"/>
        <w:ind w:left="0" w:firstLine="567"/>
      </w:pPr>
      <w:r w:rsidRPr="000C3DF5">
        <w:t xml:space="preserve">Rendahnya kinerja guru penjasorkes saat ini berdasarkan hasil survei pada tingkat global </w:t>
      </w:r>
      <w:r w:rsidRPr="000C3DF5">
        <w:lastRenderedPageBreak/>
        <w:t>disebabkan oleh beberapa indikasi seperti yang dikemukakan Rusli Lutan dalam Husdarta (2011: 80) yaitu “mulai dari alokasi waktu yang terbatas, kelangkaan infrastruktur, kualifikasi tenaga yang tidak sesuai, hingga biaya yang sangat minim”. Hal ini yang dialami guru Penjasorkes di Indonesia termasuk di Kabupaten Barru.</w:t>
      </w:r>
    </w:p>
    <w:p w:rsidR="00CC4A11" w:rsidRPr="000C3DF5" w:rsidRDefault="00CC4A11" w:rsidP="00CC4A11">
      <w:pPr>
        <w:pStyle w:val="ListParagraph"/>
        <w:spacing w:line="240" w:lineRule="auto"/>
        <w:ind w:left="0" w:firstLine="567"/>
      </w:pPr>
      <w:r w:rsidRPr="000C3DF5">
        <w:t>Selanjutnya kenyataan di lapangan menunjukkan, bahwa kinerja guru penjasorkes belum optimal sehingga persoalan kinerja guru menjadi perhatian yang cukup serius oleh dinas pendidikan Kabupaten Barru. Hal ini dibuktikan dengan diberikannya kesempatan yang luas bagi guru yang akan melanjutkan studi, penyelenggaraan pendidikan dan pelatihan bagi guru, seminar dan sebagainya. Selain itu, berdasarkan hasil survei  pendahuluan yang dilakukan peneliti dibeberapa sekolah yang akan dijadikan obyek penelitian, dalam aspek kemampuan pedagogic peneliti menemukan beberapa guru Penjasorkes yang tidak memiliki RPP, guru tidak merancang proses pembelajaran yang merupakan bagian dari kompetensi pedagogik guru yang seharusnya dimiliki oleh setiap guru untuk dijadikan pedoman untuk mengajar.</w:t>
      </w:r>
    </w:p>
    <w:p w:rsidR="000B487B" w:rsidRPr="000C3DF5" w:rsidRDefault="00CC4A11" w:rsidP="00CC4A11">
      <w:pPr>
        <w:spacing w:line="240" w:lineRule="auto"/>
        <w:ind w:firstLine="567"/>
      </w:pPr>
      <w:r w:rsidRPr="000C3DF5">
        <w:t>Dalam kinerja guru tersebut, tentu terkait dengan motivasi kerja guru dalam menjalankan tugas dan fungsi profesionalismenya. Motivasi kerja yang dimiliki oleh setiap guru tentu bervariasi dalam menjalankan tanggungjawab dan kewenangannya. Motivasi kerja guru inilah yang memberikan dorongan dalam mencapai tujuan, yang dalam hal ini adalah tujuan pembelajaran sebagai hasil dari kinerja guru penjasorkes. Secara teoritis motivasi terdiri dari motivasi instrinsik dan ekstrinsik yang masing-masing memiliki indicator-indikator secara psikologi dalam menunjang dan memberikan kerja selaku tenaga kependidikan</w:t>
      </w:r>
    </w:p>
    <w:p w:rsidR="00B62A92" w:rsidRPr="000C3DF5" w:rsidRDefault="00657B8E" w:rsidP="00B62A92">
      <w:pPr>
        <w:spacing w:line="240" w:lineRule="auto"/>
        <w:ind w:right="-11" w:firstLine="567"/>
        <w:rPr>
          <w:lang w:val="en-US"/>
        </w:rPr>
      </w:pPr>
      <w:r w:rsidRPr="000C3DF5">
        <w:t>Berdasarkan latar belakang masalah yang telah diuraikan di atas, maka rumusan masal</w:t>
      </w:r>
      <w:r w:rsidR="00AD13CD" w:rsidRPr="000C3DF5">
        <w:t>ah dalam penelitian ini adalah:</w:t>
      </w:r>
      <w:r w:rsidR="009F6E97" w:rsidRPr="000C3DF5">
        <w:rPr>
          <w:lang w:val="en-US"/>
        </w:rPr>
        <w:t xml:space="preserve"> </w:t>
      </w:r>
    </w:p>
    <w:p w:rsidR="00B62A92" w:rsidRPr="000C3DF5" w:rsidRDefault="00B62A92" w:rsidP="00CB2F4C">
      <w:pPr>
        <w:pStyle w:val="ListParagraph"/>
        <w:numPr>
          <w:ilvl w:val="0"/>
          <w:numId w:val="11"/>
        </w:numPr>
        <w:spacing w:line="240" w:lineRule="auto"/>
        <w:ind w:left="426"/>
      </w:pPr>
      <w:r w:rsidRPr="000C3DF5">
        <w:t>Apakah terdapat pengaruh kompetensi pedagogik terhadap motivasi kerja guru penjasorkes SD Negeri Se-Kabupaten Barru?</w:t>
      </w:r>
    </w:p>
    <w:p w:rsidR="00B62A92" w:rsidRPr="000C3DF5" w:rsidRDefault="00B62A92" w:rsidP="00CB2F4C">
      <w:pPr>
        <w:pStyle w:val="ListParagraph"/>
        <w:numPr>
          <w:ilvl w:val="0"/>
          <w:numId w:val="11"/>
        </w:numPr>
        <w:spacing w:line="240" w:lineRule="auto"/>
        <w:ind w:left="426"/>
      </w:pPr>
      <w:r w:rsidRPr="000C3DF5">
        <w:t xml:space="preserve">Apakah terdapat pengaruh kompetensi profesional terhadap motivasi kerja guru </w:t>
      </w:r>
      <w:r w:rsidRPr="000C3DF5">
        <w:lastRenderedPageBreak/>
        <w:t>penjasorkes SD Negeri Se-Kabupaten Barru?</w:t>
      </w:r>
    </w:p>
    <w:p w:rsidR="00B62A92" w:rsidRPr="000C3DF5" w:rsidRDefault="00B62A92" w:rsidP="00CB2F4C">
      <w:pPr>
        <w:pStyle w:val="ListParagraph"/>
        <w:numPr>
          <w:ilvl w:val="0"/>
          <w:numId w:val="11"/>
        </w:numPr>
        <w:spacing w:line="240" w:lineRule="auto"/>
        <w:ind w:left="426"/>
      </w:pPr>
      <w:r w:rsidRPr="000C3DF5">
        <w:t>Apakah terdapat pengaruh kompetensi pedagogik terhadap prestasi kinerja guru penjasorkes SD Negeri Se-Kabupaten Barru?</w:t>
      </w:r>
    </w:p>
    <w:p w:rsidR="00B62A92" w:rsidRPr="000C3DF5" w:rsidRDefault="00B62A92" w:rsidP="00CB2F4C">
      <w:pPr>
        <w:pStyle w:val="ListParagraph"/>
        <w:numPr>
          <w:ilvl w:val="0"/>
          <w:numId w:val="11"/>
        </w:numPr>
        <w:spacing w:line="240" w:lineRule="auto"/>
        <w:ind w:left="426"/>
      </w:pPr>
      <w:r w:rsidRPr="000C3DF5">
        <w:t>Apakah terdapat pengaruh kompetensi profesional terhadap prestasi kinerja guru penjasorkes SD Negeri Se-Kabupaten Barru?</w:t>
      </w:r>
    </w:p>
    <w:p w:rsidR="00B62A92" w:rsidRPr="000C3DF5" w:rsidRDefault="00B62A92" w:rsidP="00CB2F4C">
      <w:pPr>
        <w:pStyle w:val="ListParagraph"/>
        <w:numPr>
          <w:ilvl w:val="0"/>
          <w:numId w:val="11"/>
        </w:numPr>
        <w:spacing w:line="240" w:lineRule="auto"/>
        <w:ind w:left="426"/>
      </w:pPr>
      <w:r w:rsidRPr="000C3DF5">
        <w:t>Apakah terdapat pengaruh motivasi kerja terhadap prestasi kinerja guru penjasorkes SD Negeri Se-Kabupaten Barru?</w:t>
      </w:r>
    </w:p>
    <w:p w:rsidR="00B855B4" w:rsidRPr="000C3DF5" w:rsidRDefault="001823BF" w:rsidP="00B62A92">
      <w:pPr>
        <w:spacing w:line="240" w:lineRule="auto"/>
        <w:ind w:right="-11" w:firstLine="567"/>
        <w:rPr>
          <w:lang w:val="en-US"/>
        </w:rPr>
      </w:pPr>
      <w:r w:rsidRPr="000C3DF5">
        <w:t>Berdasarkan rumusan masalah di atas, maka tuj</w:t>
      </w:r>
      <w:r w:rsidR="00AD13CD" w:rsidRPr="000C3DF5">
        <w:t xml:space="preserve">uan dari penelitian ini adalah: </w:t>
      </w:r>
      <w:r w:rsidR="00B855B4" w:rsidRPr="000C3DF5">
        <w:rPr>
          <w:noProof/>
          <w:lang w:val="en-US"/>
        </w:rPr>
        <w:t xml:space="preserve"> Untuk mengetahui </w:t>
      </w:r>
      <w:r w:rsidR="00B62A92" w:rsidRPr="000C3DF5">
        <w:t>pengaruh nilai hasil ujian kompetensi guru (UKG) dan motivasi kerja terhadap prestasi kerja guru penjasorkes di SD Negeri Se-Kabupaten Barru</w:t>
      </w:r>
    </w:p>
    <w:p w:rsidR="00406B9D" w:rsidRPr="000C3DF5" w:rsidRDefault="0085243A" w:rsidP="00F3337E">
      <w:pPr>
        <w:spacing w:line="240" w:lineRule="auto"/>
        <w:rPr>
          <w:b/>
        </w:rPr>
      </w:pPr>
      <w:r w:rsidRPr="000C3DF5">
        <w:rPr>
          <w:b/>
        </w:rPr>
        <w:t>METODE PENELITIAN</w:t>
      </w:r>
    </w:p>
    <w:p w:rsidR="00AF2482" w:rsidRPr="000C3DF5" w:rsidRDefault="00AF2482" w:rsidP="00AF2482">
      <w:pPr>
        <w:tabs>
          <w:tab w:val="left" w:pos="0"/>
        </w:tabs>
        <w:spacing w:line="240" w:lineRule="auto"/>
        <w:ind w:firstLine="567"/>
        <w:rPr>
          <w:lang w:val="en-US"/>
        </w:rPr>
      </w:pPr>
      <w:r w:rsidRPr="000C3DF5">
        <w:t>Untuk menjawab suatu penelitian, maka perlu diketahui dan dirancang bagaimana cara menjawab penelitian tersebut. Penelitian ini menggunakan  jenis  penelitian metode survei dengan melihat kausalitas antar variabel. Teknik analisis data dengan menggunakan analisis jalur (</w:t>
      </w:r>
      <w:r w:rsidRPr="000C3DF5">
        <w:rPr>
          <w:i/>
        </w:rPr>
        <w:t>path analysis</w:t>
      </w:r>
      <w:r w:rsidRPr="000C3DF5">
        <w:t>). Teknik analisis jalur ini dapat digunakan untuk menguji pengaruh langsung dan tidak langsung pada faktor kompetensi pedagogik, kompetensi profesional dan motivasi kerja terhadap kinerja guru penjasorkes Se-Kabupaten Baru.</w:t>
      </w:r>
    </w:p>
    <w:p w:rsidR="00AF2482" w:rsidRPr="000C3DF5" w:rsidRDefault="00AF2482" w:rsidP="00AF2482">
      <w:pPr>
        <w:tabs>
          <w:tab w:val="left" w:pos="0"/>
        </w:tabs>
        <w:spacing w:line="240" w:lineRule="auto"/>
        <w:ind w:firstLine="567"/>
        <w:rPr>
          <w:lang w:val="en-US"/>
        </w:rPr>
      </w:pPr>
      <w:r w:rsidRPr="000C3DF5">
        <w:t>Dalam penelitian ini, hanya satu jenis variabel yang digunakan yaitu variabel bebas antara lain adalah kompetensi pedagogik, kompetensi profesional dan motivasi kerja sedangkan variabel terikatnya adalah kinerja guru penjasorkes SD Se-Kecamatan Baruu kabupaten Barru.</w:t>
      </w:r>
    </w:p>
    <w:p w:rsidR="002C746A" w:rsidRPr="000C3DF5" w:rsidRDefault="002C746A" w:rsidP="00736E66">
      <w:pPr>
        <w:tabs>
          <w:tab w:val="left" w:pos="0"/>
        </w:tabs>
        <w:spacing w:line="240" w:lineRule="auto"/>
        <w:ind w:firstLine="567"/>
        <w:rPr>
          <w:lang w:val="en-US"/>
        </w:rPr>
      </w:pPr>
      <w:r w:rsidRPr="000C3DF5">
        <w:t>Desain penelitian atau rancangan penelitian yang digunakan dalam penelitian ini adalah desain penelitian analisis jalur (</w:t>
      </w:r>
      <w:r w:rsidRPr="000C3DF5">
        <w:rPr>
          <w:i/>
        </w:rPr>
        <w:t>path analisys)</w:t>
      </w:r>
      <w:r w:rsidRPr="000C3DF5">
        <w:t>. Secara sederhana rancangan penelitian digambarkan sebagai berikut:</w:t>
      </w:r>
    </w:p>
    <w:p w:rsidR="00736E66" w:rsidRPr="000C3DF5" w:rsidRDefault="00736E66" w:rsidP="00736E66">
      <w:pPr>
        <w:tabs>
          <w:tab w:val="left" w:pos="0"/>
        </w:tabs>
        <w:spacing w:line="240" w:lineRule="auto"/>
        <w:rPr>
          <w:lang w:val="en-US"/>
        </w:rPr>
      </w:pPr>
      <w:r w:rsidRPr="000C3DF5">
        <w:rPr>
          <w:noProof/>
          <w:lang w:val="en-US"/>
        </w:rPr>
        <mc:AlternateContent>
          <mc:Choice Requires="wps">
            <w:drawing>
              <wp:anchor distT="0" distB="0" distL="114300" distR="114300" simplePos="0" relativeHeight="251663360" behindDoc="0" locked="0" layoutInCell="1" allowOverlap="1" wp14:anchorId="7AB06C85" wp14:editId="5D401157">
                <wp:simplePos x="0" y="0"/>
                <wp:positionH relativeFrom="column">
                  <wp:posOffset>280945</wp:posOffset>
                </wp:positionH>
                <wp:positionV relativeFrom="paragraph">
                  <wp:posOffset>158295</wp:posOffset>
                </wp:positionV>
                <wp:extent cx="1130085" cy="529679"/>
                <wp:effectExtent l="0" t="0" r="7048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85" cy="529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2.1pt;margin-top:12.45pt;width:89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TAIAAIsEAAAOAAAAZHJzL2Uyb0RvYy54bWysVE2P2yAQvVfqf0DcE9v52sSKs1rZSS/b&#10;bqRsfwABHKNiQEDiRFX/ewecpLvtparqAx7MzPDe4+Hl47mV6MStE1oVOBumGHFFNRPqUOCvr5vB&#10;HCPniWJEasULfOEOP64+flh2Jucj3WjJuEXQRLm8MwVuvDd5kjja8Ja4oTZcwWKtbUs8TO0hYZZ0&#10;0L2VyShNZ0mnLTNWU+4cfK36RbyK/euaU/9S1457JAsM2HwcbRz3YUxWS5IfLDGNoFcY5B9QtEQo&#10;2PTeqiKeoKMVf7RqBbXa6doPqW4TXdeC8sgB2GTpb2x2DTE8cgFxnLnL5P5fW/rltLVIsAKPFxgp&#10;0sIZ7bwl4tB49GSt7lCplQIdtUWQAnp1xuVQVqqtDYzpWe3Ms6bfHFK6bIg68Ij79WKgVxYqkncl&#10;YeIM7LrvPmsGOeTodRTvXNs2tARZ0Dme0eV+RvzsEYWPWTZO0/kUIwpr09Fi9hBBJSS/VRvr/Ceu&#10;WxSCArsrmzuNLO5FTs/OB2wkvxWErZXeCCmjK6RCXYEX09E0FjgtBQuLIc3Zw76UFp1I8FV8IlFY&#10;eZsWOlfENX0eg6g3nNVHxeImDSdsfY09ERJi5KNy3grQUnIcULScYSQ5XLEQ9bClCkhAFyByjXrL&#10;fV+ki/V8PZ8MJqPZejBJq2rwtCkng9kme5hW46osq+xHIJVN8kYwxlXgdbN/Nvk7e10vYm/c+wW4&#10;C5i87x6VBrC3dwQdjRG80Ltqr9llawO74BFwfEy+3s5wpd7OY9avf8jqJwAAAP//AwBQSwMEFAAG&#10;AAgAAAAhALofhsDcAAAACQEAAA8AAABkcnMvZG93bnJldi54bWxMj01PwzAMhu9I/IfISNxYslDQ&#10;1jWdEBsnTgwOHL3GtB35KE22lX+POYFv1vvo9eNqPXknTjSmPgYD85kCQaGJtg+tgbfXp5sFiJQx&#10;WHQxkIFvSrCuLy8qLG08hxc67XIruCSkEg10OQ+llKnpyGOaxYECZx9x9Jh5HVtpRzxzuXdSK3Uv&#10;PfaBL3Q40GNHzefu6A0sG7/V+f3Z4dfmsBnnWd1JvTXm+mp6WIHINOU/GH71WR1qdtrHY7BJOANF&#10;oZk0oIslCM41D4g9g2pxC7Ku5P8P6h8AAAD//wMAUEsBAi0AFAAGAAgAAAAhALaDOJL+AAAA4QEA&#10;ABMAAAAAAAAAAAAAAAAAAAAAAFtDb250ZW50X1R5cGVzXS54bWxQSwECLQAUAAYACAAAACEAOP0h&#10;/9YAAACUAQAACwAAAAAAAAAAAAAAAAAvAQAAX3JlbHMvLnJlbHNQSwECLQAUAAYACAAAACEAhqvo&#10;VEwCAACLBAAADgAAAAAAAAAAAAAAAAAuAgAAZHJzL2Uyb0RvYy54bWxQSwECLQAUAAYACAAAACEA&#10;uh+GwNwAAAAJAQAADwAAAAAAAAAAAAAAAACmBAAAZHJzL2Rvd25yZXYueG1sUEsFBgAAAAAEAAQA&#10;8wAAAK8FAAAAAA==&#10;">
                <v:stroke dashstyle="dash" endarrow="block"/>
              </v:shape>
            </w:pict>
          </mc:Fallback>
        </mc:AlternateContent>
      </w:r>
      <w:r w:rsidRPr="000C3DF5">
        <w:rPr>
          <w:noProof/>
          <w:lang w:val="en-US"/>
        </w:rPr>
        <mc:AlternateContent>
          <mc:Choice Requires="wpg">
            <w:drawing>
              <wp:anchor distT="0" distB="0" distL="114300" distR="114300" simplePos="0" relativeHeight="251659264" behindDoc="0" locked="0" layoutInCell="1" allowOverlap="1" wp14:anchorId="18498AE1" wp14:editId="58618B0A">
                <wp:simplePos x="0" y="0"/>
                <wp:positionH relativeFrom="column">
                  <wp:posOffset>-73897</wp:posOffset>
                </wp:positionH>
                <wp:positionV relativeFrom="paragraph">
                  <wp:posOffset>90056</wp:posOffset>
                </wp:positionV>
                <wp:extent cx="2967355" cy="1355090"/>
                <wp:effectExtent l="0" t="0" r="4445" b="165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355090"/>
                          <a:chOff x="3603" y="10608"/>
                          <a:chExt cx="5935" cy="2357"/>
                        </a:xfrm>
                      </wpg:grpSpPr>
                      <wps:wsp>
                        <wps:cNvPr id="53" name="Text Box 54"/>
                        <wps:cNvSpPr txBox="1">
                          <a:spLocks noChangeArrowheads="1"/>
                        </wps:cNvSpPr>
                        <wps:spPr bwMode="auto">
                          <a:xfrm>
                            <a:off x="4479" y="11111"/>
                            <a:ext cx="113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x3x1</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323" y="11875"/>
                            <a:ext cx="106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x3x2</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092" y="12425"/>
                            <a:ext cx="12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yx2</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153" y="10703"/>
                            <a:ext cx="111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yx1</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203" y="11453"/>
                            <a:ext cx="115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yx3</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3603" y="10608"/>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3618" y="12425"/>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6573" y="11567"/>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8574" y="11623"/>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20B9" w:rsidRPr="00CE7C37" w:rsidRDefault="004D20B9" w:rsidP="00736E66">
                              <w:pPr>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wps:wsp>
                        <wps:cNvPr id="62" name="Line 63"/>
                        <wps:cNvCnPr/>
                        <wps:spPr bwMode="auto">
                          <a:xfrm>
                            <a:off x="4323" y="10703"/>
                            <a:ext cx="4180" cy="1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flipV="1">
                            <a:off x="4360" y="12019"/>
                            <a:ext cx="417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7270" y="118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37" y="10871"/>
                            <a:ext cx="2198"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flipV="1">
                            <a:off x="4413" y="11908"/>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8697" y="10640"/>
                            <a:ext cx="8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wps:txbx>
                        <wps:bodyPr rot="0" vert="horz" wrap="square" lIns="91440" tIns="45720" rIns="91440" bIns="45720" anchor="t" anchorCtr="0" upright="1">
                          <a:noAutofit/>
                        </wps:bodyPr>
                      </wps:wsp>
                      <wps:wsp>
                        <wps:cNvPr id="68" name="Line 69"/>
                        <wps:cNvCnPr/>
                        <wps:spPr bwMode="auto">
                          <a:xfrm>
                            <a:off x="8941" y="1092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5.8pt;margin-top:7.1pt;width:233.65pt;height:106.7pt;z-index:251659264" coordorigin="3603,10608" coordsize="593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OIAYAAIs1AAAOAAAAZHJzL2Uyb0RvYy54bWzsW9+TmzYQfu9M/wcN744RFr888WUS+5zp&#10;TNreNGnfdYBtpoCo4M6+dPq/d7UCGdt3rXtJaJzBDzYgLKTd/XZX34qXr3Z5Ru4TWaWimFn0hW2R&#10;pIhEnBbrmfXrh+UosEhV8yLmmSiSmfWQVNarq++/e7ktp4kjNiKLE0mgk6KabsuZtanrcjoeV9Em&#10;yXn1QpRJAY0rIXNew6lcj2PJt9B7no0d2/bGWyHjUoooqSq4utCN1hX2v1olUf3zalUlNclmFoyt&#10;xm+J37fqe3z1kk/XkpebNGqGwZ8xipynBTzUdLXgNSd3Mj3pKk8jKSqxql9EIh+L1SqNEpwDzIba&#10;R7N5K8VdiXNZT7fr0ogJRHskp2d3G/10fyNJGs8s17FIwXPQET6WwDkIZ1uup3DPW1m+L2+kniEc&#10;vhPR7xU0j4/b1fla30xutz+KGPrjd7VA4exWMlddwLTJDnXwYHSQ7GoSwUUn9PyJ61okgjYKR3bY&#10;aCnagCrV/yaePbGIarY9O9AqjDbXTQduOGn+7UxcX7WO+VQ/GUfbjE5NDUyu2ku1+jSpvt/wMkFl&#10;VUpirVRhpFqqH9QM34gdcZkWLN6mpErqHVyH6aCQKi1cUoj5hhfr5LWUYrtJeAzjozgdNXB4glaI&#10;OqlUJ/8mbcb8UEuNwkdLrRU6pRMAh5K454UHIuPTUlb120TkRB3MLAmQwnHy+3dVraXb3qJ0W4ks&#10;jZdpluGJXN/OM0nuOcBviZ+m94PbskLdXAj1N92jvgLDg2eoNjVQhNOfIXWY/cYJR0sv8EdsydxR&#10;6NvByKbhm9CzWcgWy7/UACmbbtI4Top3aZG00KbsPCU3TkaDEsFNtjMrdB1X6+jJSdr4eWySeVqD&#10;p8vSfGYF5iY+VZq9LmKYNp/WPM308fhw+GjDIIP2F6UC1qxVr0253t3uoBd18VbED2ARUoC+QK/g&#10;nuFgI+RHi2zB1c2s6o87LhOLZD8UYFUhZUz5Rjxhru/Aiey23HZbeBFBVzOrtog+nNfan96VMl1v&#10;4EnajgvxGnC/StFG9qNCn4HA6wuB7BSBrlKQGlMDo54QOHEav0UDH4egDVu5PXBlXoNA0IUGQesu&#10;W3gNCPz6EYihFL3r3uQHIOoEA8LycSj0/hcgenYIyY5KIBwGHh19rwmFkIdpILoDEFVyeqGhEE2u&#10;SWGHiKhDXZuTQqQ5BiImyr1HRI+6bSbvQ05/CERKfQ1E5h+m8UNOao8vJydFIKJuh4jY5pwtEMHA&#10;j4GI69negQg5f5uaMoDkERDdZnE4RESkay45IhruYVgjdlkaYCk1EH8BegNYlywhLhIhHSSqFfqX&#10;Imceo7TajBTX44qb+WT4GYaFT7Oib0IDHtkwOaecjh1eB9cBGzHHux4xe7EYvV7O2chbUt9dTBbz&#10;+YIecjqKKfp0Tgc1+iSV8xRf1eFmNM8F/OIZ3IxeA7XrnQF+XfgBMXkMPw9ZkN7gR8EDPL4gHOD3&#10;7cDP0A0D/DrwA6idws9wWKbS8OWin+f6bfbperjW2xOjA/y+HfgZkmGAXxd+wDeeRD/DXPUAv8D1&#10;oUaioh/1oEJxsPgb4PftwM9QCwP8uvAz+x6wUOwZqgqQNy9uJMBBZaHn1dhNhc8+4TMZDRoahVIo&#10;MUC3Zl/CCaGZQcn6n4rsn3chB7tMmgL0I8VoUj+UsIejlikui6GCPLPyJIbacQIbftSRnsnXuboz&#10;gnrGok2jRM1O6R92ivRUsAYLbOKBNkhD2ZxrkGSVpeVvbR2+2WzDgGJoljiwVeLQyTPqN6ap3P1g&#10;mX3wDhdpmWYrhbbM7jaK/+oqfUfZHCYdAaQfYHT7nJ86ylYV5TVYYz8s2EVao9lPoK3RLO7P9ZPK&#10;5Ix3nEAtRlmjHfhHm+McGgI5hNsRbRstdQjcX5yWvUiDNHV1bZBmuXuuQT4euBltyZGw3e3algYc&#10;2jrKIXD3VTC4SMs8LTR7ZjUI1qm2EvezBzLwwtbRenp/1T7sB2zYedV9LeCS68ymeDpwDV2uwdSZ&#10;dYQwUjo3QnRSliBUcMGUJXSatyDauDCs5nquIn/moIAvqsAbP8gRNW8nqVeKuufIS+zfobr6GwAA&#10;//8DAFBLAwQUAAYACAAAACEADw+YJOEAAAAKAQAADwAAAGRycy9kb3ducmV2LnhtbEyPwWrDMBBE&#10;74X+g9hCb4ksN3aCYzmE0PYUCk0KpTfF2tgmlmQsxXb+vttTc1zmMfM230ymZQP2vnFWgphHwNCW&#10;Tje2kvB1fJutgPmgrFatsyjhhh42xeNDrjLtRvuJwyFUjEqsz5SEOoQu49yXNRrl565DS9nZ9UYF&#10;OvuK616NVG5aHkdRyo1qLC3UqsNdjeXlcDUS3kc1bl/E67C/nHe3n2Py8b0XKOXz07RdAws4hX8Y&#10;/vRJHQpyOrmr1Z61EmZCpIRSsIiBEbBIkiWwk4Q4XqbAi5zfv1D8AgAA//8DAFBLAQItABQABgAI&#10;AAAAIQC2gziS/gAAAOEBAAATAAAAAAAAAAAAAAAAAAAAAABbQ29udGVudF9UeXBlc10ueG1sUEsB&#10;Ai0AFAAGAAgAAAAhADj9If/WAAAAlAEAAAsAAAAAAAAAAAAAAAAALwEAAF9yZWxzLy5yZWxzUEsB&#10;Ai0AFAAGAAgAAAAhAD9OTs4gBgAAizUAAA4AAAAAAAAAAAAAAAAALgIAAGRycy9lMm9Eb2MueG1s&#10;UEsBAi0AFAAGAAgAAAAhAA8PmCThAAAACgEAAA8AAAAAAAAAAAAAAAAAeggAAGRycy9kb3ducmV2&#10;LnhtbFBLBQYAAAAABAAEAPMAAACICQAAAAA=&#10;">
                <v:shapetype id="_x0000_t202" coordsize="21600,21600" o:spt="202" path="m,l,21600r21600,l21600,xe">
                  <v:stroke joinstyle="miter"/>
                  <v:path gradientshapeok="t" o:connecttype="rect"/>
                </v:shapetype>
                <v:shape id="Text Box 54" o:spid="_x0000_s1027" type="#_x0000_t202" style="position:absolute;left:4479;top:11111;width:113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x3x1</w:t>
                        </w:r>
                      </w:p>
                    </w:txbxContent>
                  </v:textbox>
                </v:shape>
                <v:shape id="Text Box 55" o:spid="_x0000_s1028" type="#_x0000_t202" style="position:absolute;left:4323;top:11875;width:106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x3x2</w:t>
                        </w:r>
                      </w:p>
                    </w:txbxContent>
                  </v:textbox>
                </v:shape>
                <v:shape id="Text Box 56" o:spid="_x0000_s1029" type="#_x0000_t202" style="position:absolute;left:6092;top:12425;width:1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yx2</w:t>
                        </w:r>
                      </w:p>
                    </w:txbxContent>
                  </v:textbox>
                </v:shape>
                <v:shape id="Text Box 57" o:spid="_x0000_s1030" type="#_x0000_t202" style="position:absolute;left:6153;top:10703;width:11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yx1</w:t>
                        </w:r>
                      </w:p>
                    </w:txbxContent>
                  </v:textbox>
                </v:shape>
                <v:shape id="Text Box 58" o:spid="_x0000_s1031" type="#_x0000_t202" style="position:absolute;left:7203;top:11453;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4D20B9" w:rsidRPr="0011194B" w:rsidRDefault="004D20B9" w:rsidP="00736E66">
                        <w:pPr>
                          <w:rPr>
                            <w:rFonts w:ascii="Arial" w:hAnsi="Arial" w:cs="Arial"/>
                          </w:rPr>
                        </w:pPr>
                        <w:r>
                          <w:rPr>
                            <w:rFonts w:ascii="Arial" w:hAnsi="Arial" w:cs="Arial"/>
                          </w:rPr>
                          <w:sym w:font="Symbol" w:char="F072"/>
                        </w:r>
                        <w:r>
                          <w:rPr>
                            <w:rFonts w:ascii="Arial" w:hAnsi="Arial" w:cs="Arial"/>
                            <w:vertAlign w:val="subscript"/>
                          </w:rPr>
                          <w:t>yx3</w:t>
                        </w:r>
                      </w:p>
                    </w:txbxContent>
                  </v:textbox>
                </v:shape>
                <v:rect id="Rectangle 59" o:spid="_x0000_s1032" style="position:absolute;left:3603;top:106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v:textbox>
                </v:rect>
                <v:rect id="Rectangle 60" o:spid="_x0000_s1033" style="position:absolute;left:3618;top:12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v:textbox>
                </v:rect>
                <v:rect id="Rectangle 61" o:spid="_x0000_s1034" style="position:absolute;left:6573;top:115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4D20B9" w:rsidRPr="0011194B" w:rsidRDefault="004D20B9"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v:textbox>
                </v:rect>
                <v:rect id="Rectangle 62" o:spid="_x0000_s1035" style="position:absolute;left:8574;top:116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4D20B9" w:rsidRPr="00CE7C37" w:rsidRDefault="004D20B9" w:rsidP="00736E66">
                        <w:pPr>
                          <w:jc w:val="center"/>
                          <w:rPr>
                            <w:rFonts w:ascii="Arial" w:hAnsi="Arial" w:cs="Arial"/>
                          </w:rPr>
                        </w:pPr>
                        <w:r>
                          <w:rPr>
                            <w:rFonts w:ascii="Arial" w:hAnsi="Arial" w:cs="Arial"/>
                          </w:rPr>
                          <w:t>Y</w:t>
                        </w:r>
                      </w:p>
                    </w:txbxContent>
                  </v:textbox>
                </v:rect>
                <v:line id="Line 63" o:spid="_x0000_s1036" style="position:absolute;visibility:visible;mso-wrap-style:square" from="4323,10703" to="850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37" style="position:absolute;flip:y;visibility:visible;mso-wrap-style:square" from="4360,12019" to="8530,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5" o:spid="_x0000_s1038" style="position:absolute;visibility:visible;mso-wrap-style:square" from="7270,11874" to="853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39" style="position:absolute;visibility:visible;mso-wrap-style:square" from="4337,10871" to="653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0" style="position:absolute;flip:y;visibility:visible;mso-wrap-style:square" from="4413,11908" to="6573,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68" o:spid="_x0000_s1041" type="#_x0000_t202" style="position:absolute;left:8697;top:10640;width:8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4D20B9" w:rsidRPr="0011194B" w:rsidRDefault="004D20B9"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v:textbox>
                </v:shape>
                <v:line id="Line 69" o:spid="_x0000_s1042" style="position:absolute;visibility:visible;mso-wrap-style:square" from="8941,10928" to="8941,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sidRPr="000C3DF5">
        <w:rPr>
          <w:noProof/>
          <w:lang w:val="en-US"/>
        </w:rPr>
        <mc:AlternateContent>
          <mc:Choice Requires="wps">
            <w:drawing>
              <wp:anchor distT="0" distB="0" distL="114300" distR="114300" simplePos="0" relativeHeight="251661312" behindDoc="1" locked="0" layoutInCell="1" allowOverlap="1" wp14:anchorId="31F153E7" wp14:editId="122C80A4">
                <wp:simplePos x="0" y="0"/>
                <wp:positionH relativeFrom="column">
                  <wp:posOffset>1631637</wp:posOffset>
                </wp:positionH>
                <wp:positionV relativeFrom="paragraph">
                  <wp:posOffset>163830</wp:posOffset>
                </wp:positionV>
                <wp:extent cx="534035" cy="3429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0B9" w:rsidRPr="0011194B" w:rsidRDefault="004D20B9"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28.5pt;margin-top:12.9pt;width:42.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wN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W&#10;YqRIBxw98MGjaz0g2IL69MZV4HZvwNEPsA88x1ydudP0i0NK37REbfiVtbpvOWEQXxZOJidHRxwX&#10;QNb9e83gHrL1OgINje1C8aAcCNCBp8cjNyEWCpvT8yI9n2JEwXRe5GUauUtIdThsrPNvue5QmNTY&#10;AvURnOzunA/BkOrgEu5yWgq2ElLGhd2sb6RFOwIyWcUvxv/CTargrHQ4NiKOOxAj3BFsIdpI+1OZ&#10;5UV6nZeT1Wx+MSlWxXRSXqTzSZqV1+UsLcridvU9BJgVVSsY4+pOKH6QYFb8HcX7ZhjFE0WI+hqX&#10;03w6MvTHJNP4/S7JTnjoSCm6Gs+PTqQKvL5RDNImlSdCjvPk5/BjlaEGh3+sSlRBIH6UgB/WQxRc&#10;FhkMEllr9gi6sBp4A/LhOYFJq+03jHpozRq7r1tiOUbynQJtlVlRhF6Oi2J6kcPCnlrWpxaiKEDV&#10;2GM0Tm/82P9bY8WmhZtGNSt9BXpsRNTKc1R7FUP7xaT2T0Xo79N19Hp+0JY/AAAA//8DAFBLAwQU&#10;AAYACAAAACEA19YTNt4AAAAJAQAADwAAAGRycy9kb3ducmV2LnhtbEyPwU7CQBCG7ya+w2ZMvBjZ&#10;FoFC7ZaoicYryANM26Ft7M423YWWt3c4yW0m8+ef78u2k+3UmQbfOjYQzyJQxKWrWq4NHH4+n9eg&#10;fECusHNMBi7kYZvf32WYVm7kHZ33oVZSwj5FA00Ifaq1Lxuy6GeuJ5bb0Q0Wg6xDrasBRym3nZ5H&#10;0UpbbFk+NNjTR0Pl7/5kDRy/x6flZiy+wiHZLVbv2CaFuxjz+DC9vYIKNIX/MFzxBR1yYSrciSuv&#10;OgPzZSIu4TqIggReFnEMqjCQbNag80zfGuR/AAAA//8DAFBLAQItABQABgAIAAAAIQC2gziS/gAA&#10;AOEBAAATAAAAAAAAAAAAAAAAAAAAAABbQ29udGVudF9UeXBlc10ueG1sUEsBAi0AFAAGAAgAAAAh&#10;ADj9If/WAAAAlAEAAAsAAAAAAAAAAAAAAAAALwEAAF9yZWxzLy5yZWxzUEsBAi0AFAAGAAgAAAAh&#10;AGHabA2HAgAAGAUAAA4AAAAAAAAAAAAAAAAALgIAAGRycy9lMm9Eb2MueG1sUEsBAi0AFAAGAAgA&#10;AAAhANfWEzbeAAAACQEAAA8AAAAAAAAAAAAAAAAA4QQAAGRycy9kb3ducmV2LnhtbFBLBQYAAAAA&#10;BAAEAPMAAADsBQAAAAA=&#10;" stroked="f">
                <v:textbox>
                  <w:txbxContent>
                    <w:p w:rsidR="004D20B9" w:rsidRPr="0011194B" w:rsidRDefault="004D20B9"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Pr="000C3DF5">
        <w:rPr>
          <w:noProof/>
          <w:lang w:val="en-US"/>
        </w:rPr>
        <mc:AlternateContent>
          <mc:Choice Requires="wps">
            <w:drawing>
              <wp:anchor distT="0" distB="0" distL="114300" distR="114300" simplePos="0" relativeHeight="251660288" behindDoc="0" locked="0" layoutInCell="1" allowOverlap="1" wp14:anchorId="1E3E2526" wp14:editId="5123F3E0">
                <wp:simplePos x="0" y="0"/>
                <wp:positionH relativeFrom="column">
                  <wp:posOffset>1585917</wp:posOffset>
                </wp:positionH>
                <wp:positionV relativeFrom="paragraph">
                  <wp:posOffset>94615</wp:posOffset>
                </wp:positionV>
                <wp:extent cx="0" cy="413385"/>
                <wp:effectExtent l="76200" t="0" r="57150" b="62865"/>
                <wp:wrapNone/>
                <wp:docPr id="37" name="Line 69"/>
                <wp:cNvGraphicFramePr/>
                <a:graphic xmlns:a="http://schemas.openxmlformats.org/drawingml/2006/main">
                  <a:graphicData uri="http://schemas.microsoft.com/office/word/2010/wordprocessingShape">
                    <wps:wsp>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9pt,7.45pt" to="124.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a1CwIAABk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8eMdJE&#10;QY+eheZosYq16a2vIGSrX9y48xbiD/0nwyCSnIJJsi+tU1E+CEKXVN3rvbr8EhAdnBS8ZTGbLecR&#10;PCPV7Z51PnzkRqFo1FgCg4RLzs8+DKG3kJhGm72QEvykkhr1NV7Np/N0wRspWDyMZ94dD1vp0JnE&#10;7qdvzPsmzJmTZgms44TtRjsQIcFG4WpBaXCC6KPkOGZTnGEkOQx8tAZ6UseMoBUIj9YwAD9W+Wq3&#10;3C3LSTld7CZl3jSTD/ttOVnsi8d5M2u226b4GckXZdUJxriO/G/DWJR/1+zxWQxjdB/He6Gyt+ip&#10;+ED29k+ks9jt2N+h7wfDrqntyQ/zl4LHtxIH/PUe7NcvevMLAAD//wMAUEsDBBQABgAIAAAAIQCw&#10;QlRa3wAAAAkBAAAPAAAAZHJzL2Rvd25yZXYueG1sTI/BTsMwEETvSPyDtUjcqN2qQmmIUyGkcmkB&#10;tUUIbm68JBHxOrKdNvw9i3qA4+yMZt4Wy9F14oghtp40TCcKBFLlbUu1htf96iYDEZMhazpPqOEb&#10;IyzLy4vC5NafaIvHXaoFl1DMjYYmpT6XMlYNOhMnvkdi79MHZxLLUEsbzInLXSdnSt1KZ1rihcb0&#10;+NBg9bUbnIbtZrXO3tbDWIWPx+nz/mXz9B4zra+vxvs7EAnH9BeGX3xGh5KZDn4gG0WnYTZfMHpi&#10;Y74AwYHz4aAhUwpkWcj/H5Q/AAAA//8DAFBLAQItABQABgAIAAAAIQC2gziS/gAAAOEBAAATAAAA&#10;AAAAAAAAAAAAAAAAAABbQ29udGVudF9UeXBlc10ueG1sUEsBAi0AFAAGAAgAAAAhADj9If/WAAAA&#10;lAEAAAsAAAAAAAAAAAAAAAAALwEAAF9yZWxzLy5yZWxzUEsBAi0AFAAGAAgAAAAhAIVPlrULAgAA&#10;GQQAAA4AAAAAAAAAAAAAAAAALgIAAGRycy9lMm9Eb2MueG1sUEsBAi0AFAAGAAgAAAAhALBCVFrf&#10;AAAACQEAAA8AAAAAAAAAAAAAAAAAZQQAAGRycy9kb3ducmV2LnhtbFBLBQYAAAAABAAEAPMAAABx&#10;BQAAAAA=&#10;">
                <v:stroke endarrow="block"/>
              </v:line>
            </w:pict>
          </mc:Fallback>
        </mc:AlternateContent>
      </w:r>
    </w:p>
    <w:p w:rsidR="00736E66" w:rsidRPr="000C3DF5" w:rsidRDefault="00736E66" w:rsidP="00736E66">
      <w:pPr>
        <w:tabs>
          <w:tab w:val="left" w:pos="0"/>
        </w:tabs>
        <w:spacing w:line="240" w:lineRule="auto"/>
        <w:rPr>
          <w:lang w:val="en-US"/>
        </w:rPr>
      </w:pPr>
    </w:p>
    <w:p w:rsidR="00736E66" w:rsidRPr="000C3DF5" w:rsidRDefault="00736E66" w:rsidP="00736E66">
      <w:pPr>
        <w:tabs>
          <w:tab w:val="left" w:pos="0"/>
        </w:tabs>
        <w:spacing w:line="240" w:lineRule="auto"/>
        <w:rPr>
          <w:lang w:val="en-US"/>
        </w:rPr>
      </w:pPr>
    </w:p>
    <w:p w:rsidR="00736E66" w:rsidRPr="000C3DF5" w:rsidRDefault="00736E66" w:rsidP="00736E66">
      <w:pPr>
        <w:tabs>
          <w:tab w:val="left" w:pos="0"/>
        </w:tabs>
        <w:spacing w:line="240" w:lineRule="auto"/>
        <w:rPr>
          <w:lang w:val="en-US"/>
        </w:rPr>
      </w:pPr>
      <w:r w:rsidRPr="000C3DF5">
        <w:rPr>
          <w:noProof/>
          <w:lang w:val="en-US"/>
        </w:rPr>
        <mc:AlternateContent>
          <mc:Choice Requires="wps">
            <w:drawing>
              <wp:anchor distT="0" distB="0" distL="114300" distR="114300" simplePos="0" relativeHeight="251664384" behindDoc="0" locked="0" layoutInCell="1" allowOverlap="1" wp14:anchorId="6FA251A6" wp14:editId="41233C0D">
                <wp:simplePos x="0" y="0"/>
                <wp:positionH relativeFrom="column">
                  <wp:posOffset>308240</wp:posOffset>
                </wp:positionH>
                <wp:positionV relativeFrom="paragraph">
                  <wp:posOffset>162194</wp:posOffset>
                </wp:positionV>
                <wp:extent cx="1083791" cy="498206"/>
                <wp:effectExtent l="0" t="38100" r="59690" b="355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791" cy="4982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4.25pt;margin-top:12.75pt;width:85.35pt;height:3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lUAIAAJUEAAAOAAAAZHJzL2Uyb0RvYy54bWysVNFu2yAUfZ+0f0C8J7ZTN02sOlVlJ3vp&#10;tkrt9k4A22gYEJA40bR/3wW76bq9TNPyQC7m3sM5x/f69u7US3Tk1gmtSpzNU4y4opoJ1Zb4y/Nu&#10;tsLIeaIYkVrxEp+5w3eb9+9uB1Pwhe60ZNwiAFGuGEyJO+9NkSSOdrwnbq4NV3DYaNsTD1vbJsyS&#10;AdB7mSzSdJkM2jJjNeXOwdN6PMSbiN80nPrPTeO4R7LEwM3H1cZ1H9Zkc0uK1hLTCTrRIP/AoidC&#10;waUXqJp4gg5W/AHVC2q1042fU90numkE5VEDqMnS39Q8dcTwqAXMceZik/t/sPTT8dEiwUqcgz2K&#10;9PCOnrwlou08urdWD6jSSoGP2iJIAb8G4wooq9SjDYrpST2ZB02/OaR01RHV8sj7+WwAKwsVyZuS&#10;sHEGbt0PHzWDHHLwOpp3amyPGinM11AYwMEgdIpv63x5W/zkEYWHWbq6ullnGFE4y9erRbqMl5Ei&#10;4IRqY53/wHWPQlBiN+m6CBrvIMcH5wPL14JQrPROSBn7Qyo0lHh9vbiOpJyWgoXDkOZsu6+kRUcS&#10;Oiz+JhZv0gKDmrhuzGMQhSxSWH1QLEYdJ2w7xZ4ICTHy0UNvBbgqOQ4ses4wkhyGLUQjbakCFPgC&#10;QqZobL7v63S9XW1X+SxfLLezPK3r2f2uymfLXXZzXV/VVVVnP4KoLC86wRhXQdfLIGT53zXaNJJj&#10;C19G4WJg8hY9Og1kX/4j6dgioSvG/tprdn60QV3oFuj9mDzNaRiuX/cx6/VrsvkJAAD//wMAUEsD&#10;BBQABgAIAAAAIQA5NUGK2wAAAAkBAAAPAAAAZHJzL2Rvd25yZXYueG1sTI/BTsMwDIbvSLxDZCRu&#10;LFm1jVGaTgiJA0faPkDaeG1F41RJthaeHnOCk2X9n35/Lk6rm8QVQxw9adhuFAikztuReg1N/fZw&#10;BBGTIWsmT6jhCyOcytubwuTWL/SB1yr1gkso5kbDkNKcSxm7AZ2JGz8jcXb2wZnEa+ilDWbhcjfJ&#10;TKmDdGYkvjCYGV8H7D6ri9Mg24HC97luDot6n5ulso+1s1rf360vzyASrukPhl99VoeSnVp/IRvF&#10;pGF33DOpIdvz5DzbPmUgWgbVToEsC/n/g/IHAAD//wMAUEsBAi0AFAAGAAgAAAAhALaDOJL+AAAA&#10;4QEAABMAAAAAAAAAAAAAAAAAAAAAAFtDb250ZW50X1R5cGVzXS54bWxQSwECLQAUAAYACAAAACEA&#10;OP0h/9YAAACUAQAACwAAAAAAAAAAAAAAAAAvAQAAX3JlbHMvLnJlbHNQSwECLQAUAAYACAAAACEA&#10;FqARpVACAACVBAAADgAAAAAAAAAAAAAAAAAuAgAAZHJzL2Uyb0RvYy54bWxQSwECLQAUAAYACAAA&#10;ACEAOTVBitsAAAAJAQAADwAAAAAAAAAAAAAAAACqBAAAZHJzL2Rvd25yZXYueG1sUEsFBgAAAAAE&#10;AAQA8wAAALIFAAAAAA==&#10;">
                <v:stroke dashstyle="dash" endarrow="block"/>
              </v:shape>
            </w:pict>
          </mc:Fallback>
        </mc:AlternateContent>
      </w:r>
      <w:r w:rsidRPr="000C3DF5">
        <w:rPr>
          <w:noProof/>
          <w:lang w:val="en-US"/>
        </w:rPr>
        <mc:AlternateContent>
          <mc:Choice Requires="wps">
            <w:drawing>
              <wp:anchor distT="0" distB="0" distL="114300" distR="114300" simplePos="0" relativeHeight="251662336" behindDoc="0" locked="0" layoutInCell="1" allowOverlap="1" wp14:anchorId="0AB2C12A" wp14:editId="06A923D4">
                <wp:simplePos x="0" y="0"/>
                <wp:positionH relativeFrom="column">
                  <wp:posOffset>1768551</wp:posOffset>
                </wp:positionH>
                <wp:positionV relativeFrom="paragraph">
                  <wp:posOffset>14652</wp:posOffset>
                </wp:positionV>
                <wp:extent cx="642930" cy="0"/>
                <wp:effectExtent l="0" t="76200" r="2413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9.25pt;margin-top:1.15pt;width:5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ZRQIAAIUEAAAOAAAAZHJzL2Uyb0RvYy54bWysVNFu2yAUfZ+0f0C8p45TN22sOlVlJ3vp&#10;1krtPoAAjtEwFwGNE037911wkrXbyzTND/hi7r2cczj49m7fa7KTziswFc0vppRIw0Eos63o15f1&#10;5IYSH5gRTIORFT1IT++WHz/cDraUM+hAC+kINjG+HGxFuxBsmWWed7Jn/gKsNLjYgutZwKnbZsKx&#10;Abv3OptNp/NsACesAy69x6/NuEiXqX/bSh4e29bLQHRFEVtIo0vjJo7Z8paVW8dsp/gRBvsHFD1T&#10;Bjc9t2pYYOTVqT9a9Yo78NCGCw59Bm2ruEwckE0+/Y3Nc8esTFxQHG/PMvn/15Z/2T05okRFr1Ee&#10;w3o8o+fgmNp2gdw7BwOpwRjUERzBFNRrsL7Esto8uciY782zfQD+zRMDdcfMVibcLweLvfJYkb0r&#10;iRNvcdfN8BkE5rDXAEm8fev62BJlIft0RofzGcl9IBw/zovZ4hKh8tNSxspTnXU+fJLQkxhU1B95&#10;nAnkaRe2e/AhomLlqSBuamCttE5+0IYMFV1cza5SgQetRFyMad5tN7V2ZMeio9KTKOLK27TYuWG+&#10;G/MERqPVHLwakTbpJBOrYxyY0hiTkDQLTqGKWtKIopeCEi3xcsVohK1NRIKKIJFjNJrt+2K6WN2s&#10;bopJMZuvJsW0aSb367qYzNf59VVz2dR1k/+IpPKi7JQQ0kReJ+Pnxd8Z63gFR8uerX8WMHvfPSmN&#10;YE/vBDpZIrpg9NMGxOHJRXbRHej1lHy8l/EyvZ2nrF9/j+VPAAAA//8DAFBLAwQUAAYACAAAACEA&#10;ddel/9oAAAAHAQAADwAAAGRycy9kb3ducmV2LnhtbEyOMU/DMBSEdyT+g/WQ2KjTVCVtGqdCtExM&#10;FAZGN35NAvZzsN02/HseLGW7053uvmo9OitOGGLvScF0koFAarzpqVXw9vp0twARkyajrSdU8I0R&#10;1vX1VaVL48/0gqddagWPUCy1gi6loZQyNh06HSd+QOLs4IPTiW1opQn6zOPOyjzL7qXTPfFDpwd8&#10;7LD53B2dgmXjtnl6f7b6a/OxCdOUzWW+Ver2ZnxYgUg4pksZfvEZHWpm2vsjmSisgrxYzLnKYgaC&#10;81mxLEDs/7ysK/mfv/4BAAD//wMAUEsBAi0AFAAGAAgAAAAhALaDOJL+AAAA4QEAABMAAAAAAAAA&#10;AAAAAAAAAAAAAFtDb250ZW50X1R5cGVzXS54bWxQSwECLQAUAAYACAAAACEAOP0h/9YAAACUAQAA&#10;CwAAAAAAAAAAAAAAAAAvAQAAX3JlbHMvLnJlbHNQSwECLQAUAAYACAAAACEAKznTWUUCAACFBAAA&#10;DgAAAAAAAAAAAAAAAAAuAgAAZHJzL2Uyb0RvYy54bWxQSwECLQAUAAYACAAAACEAddel/9oAAAAH&#10;AQAADwAAAAAAAAAAAAAAAACfBAAAZHJzL2Rvd25yZXYueG1sUEsFBgAAAAAEAAQA8wAAAKYFAAAA&#10;AA==&#10;">
                <v:stroke dashstyle="dash" endarrow="block"/>
              </v:shape>
            </w:pict>
          </mc:Fallback>
        </mc:AlternateContent>
      </w:r>
    </w:p>
    <w:p w:rsidR="00736E66" w:rsidRPr="000C3DF5" w:rsidRDefault="00736E66" w:rsidP="00736E66">
      <w:pPr>
        <w:tabs>
          <w:tab w:val="left" w:pos="0"/>
        </w:tabs>
        <w:spacing w:line="240" w:lineRule="auto"/>
        <w:rPr>
          <w:lang w:val="en-US"/>
        </w:rPr>
      </w:pPr>
    </w:p>
    <w:p w:rsidR="00736E66" w:rsidRPr="000C3DF5" w:rsidRDefault="00736E66" w:rsidP="00736E66">
      <w:pPr>
        <w:tabs>
          <w:tab w:val="left" w:pos="0"/>
        </w:tabs>
        <w:spacing w:line="240" w:lineRule="auto"/>
        <w:rPr>
          <w:lang w:val="en-US"/>
        </w:rPr>
      </w:pPr>
    </w:p>
    <w:p w:rsidR="00736E66" w:rsidRPr="000C3DF5" w:rsidRDefault="00736E66" w:rsidP="00736E66">
      <w:pPr>
        <w:spacing w:line="240" w:lineRule="auto"/>
        <w:jc w:val="center"/>
      </w:pPr>
      <w:r w:rsidRPr="000C3DF5">
        <w:t>Gambar</w:t>
      </w:r>
      <w:r w:rsidRPr="000C3DF5">
        <w:rPr>
          <w:lang w:val="sv-SE"/>
        </w:rPr>
        <w:t xml:space="preserve"> </w:t>
      </w:r>
      <w:r w:rsidRPr="000C3DF5">
        <w:t>3.1</w:t>
      </w:r>
      <w:r w:rsidRPr="000C3DF5">
        <w:rPr>
          <w:lang w:val="sv-SE"/>
        </w:rPr>
        <w:t>. Desain penelitian</w:t>
      </w:r>
    </w:p>
    <w:p w:rsidR="00736E66" w:rsidRPr="000C3DF5" w:rsidRDefault="00736E66" w:rsidP="00736E66">
      <w:pPr>
        <w:spacing w:line="240" w:lineRule="auto"/>
        <w:jc w:val="center"/>
      </w:pPr>
      <w:r w:rsidRPr="000C3DF5">
        <w:lastRenderedPageBreak/>
        <w:t>Sumber : Kadir, Statistika Terapan ( Rajawali Pers, 2015 : 123 )</w:t>
      </w:r>
    </w:p>
    <w:p w:rsidR="00736E66" w:rsidRPr="000C3DF5" w:rsidRDefault="00736E66" w:rsidP="00736E66">
      <w:pPr>
        <w:spacing w:line="240" w:lineRule="auto"/>
      </w:pPr>
      <w:r w:rsidRPr="000C3DF5">
        <w:t>Keterangan :</w:t>
      </w:r>
    </w:p>
    <w:tbl>
      <w:tblPr>
        <w:tblW w:w="5000" w:type="pct"/>
        <w:tblLook w:val="04A0" w:firstRow="1" w:lastRow="0" w:firstColumn="1" w:lastColumn="0" w:noHBand="0" w:noVBand="1"/>
      </w:tblPr>
      <w:tblGrid>
        <w:gridCol w:w="382"/>
        <w:gridCol w:w="697"/>
        <w:gridCol w:w="341"/>
        <w:gridCol w:w="3348"/>
      </w:tblGrid>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1.</w:t>
            </w:r>
          </w:p>
        </w:tc>
        <w:tc>
          <w:tcPr>
            <w:tcW w:w="731" w:type="pct"/>
          </w:tcPr>
          <w:p w:rsidR="00AF2482" w:rsidRPr="000C3DF5" w:rsidRDefault="00AF2482" w:rsidP="00AF2482">
            <w:pPr>
              <w:spacing w:line="240" w:lineRule="auto"/>
              <w:outlineLvl w:val="2"/>
              <w:rPr>
                <w:bCs/>
                <w:sz w:val="22"/>
                <w:szCs w:val="22"/>
                <w:lang w:val="it-IT"/>
              </w:rPr>
            </w:pPr>
            <w:r w:rsidRPr="000C3DF5">
              <w:rPr>
                <w:bCs/>
                <w:sz w:val="22"/>
                <w:szCs w:val="22"/>
                <w:lang w:val="it-IT"/>
              </w:rPr>
              <w:t>X</w:t>
            </w:r>
            <w:r w:rsidRPr="000C3DF5">
              <w:rPr>
                <w:bCs/>
                <w:sz w:val="22"/>
                <w:szCs w:val="22"/>
                <w:vertAlign w:val="subscript"/>
                <w:lang w:val="it-IT"/>
              </w:rPr>
              <w:t>1</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outlineLvl w:val="2"/>
              <w:rPr>
                <w:bCs/>
                <w:sz w:val="22"/>
                <w:szCs w:val="22"/>
                <w:lang w:val="it-IT"/>
              </w:rPr>
            </w:pPr>
            <w:r w:rsidRPr="000C3DF5">
              <w:rPr>
                <w:sz w:val="22"/>
                <w:szCs w:val="22"/>
              </w:rPr>
              <w:t>kompetensi pedagogik</w:t>
            </w:r>
            <w:r w:rsidRPr="000C3DF5">
              <w:rPr>
                <w:sz w:val="22"/>
                <w:szCs w:val="22"/>
                <w:lang w:val="sv-SE"/>
              </w:rPr>
              <w:t xml:space="preserve"> guru penjasorkes SD Se-Kecamatan Barru Kabupaten Barru</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2.</w:t>
            </w:r>
          </w:p>
        </w:tc>
        <w:tc>
          <w:tcPr>
            <w:tcW w:w="731" w:type="pct"/>
          </w:tcPr>
          <w:p w:rsidR="00AF2482" w:rsidRPr="000C3DF5" w:rsidRDefault="00AF2482" w:rsidP="00AF2482">
            <w:pPr>
              <w:spacing w:line="240" w:lineRule="auto"/>
              <w:outlineLvl w:val="2"/>
              <w:rPr>
                <w:bCs/>
                <w:sz w:val="22"/>
                <w:szCs w:val="22"/>
                <w:lang w:val="it-IT"/>
              </w:rPr>
            </w:pPr>
            <w:r w:rsidRPr="000C3DF5">
              <w:rPr>
                <w:bCs/>
                <w:sz w:val="22"/>
                <w:szCs w:val="22"/>
                <w:lang w:val="it-IT"/>
              </w:rPr>
              <w:t>X</w:t>
            </w:r>
            <w:r w:rsidRPr="000C3DF5">
              <w:rPr>
                <w:bCs/>
                <w:sz w:val="22"/>
                <w:szCs w:val="22"/>
                <w:vertAlign w:val="subscript"/>
                <w:lang w:val="it-IT"/>
              </w:rPr>
              <w:t>2</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outlineLvl w:val="2"/>
              <w:rPr>
                <w:bCs/>
                <w:sz w:val="22"/>
                <w:szCs w:val="22"/>
                <w:lang w:val="it-IT"/>
              </w:rPr>
            </w:pPr>
            <w:r w:rsidRPr="000C3DF5">
              <w:rPr>
                <w:sz w:val="22"/>
                <w:szCs w:val="22"/>
              </w:rPr>
              <w:t>kompetensi</w:t>
            </w:r>
            <w:r w:rsidRPr="000C3DF5">
              <w:rPr>
                <w:sz w:val="22"/>
                <w:szCs w:val="22"/>
                <w:lang w:val="sv-SE"/>
              </w:rPr>
              <w:t xml:space="preserve"> profesionalisme guru penjasorkes SD Se-Kecamatan Barru Kabupaten Barru</w:t>
            </w:r>
            <w:r w:rsidRPr="000C3DF5">
              <w:rPr>
                <w:bCs/>
                <w:sz w:val="22"/>
                <w:szCs w:val="22"/>
                <w:lang w:val="it-IT"/>
              </w:rPr>
              <w:t xml:space="preserve"> </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3.</w:t>
            </w:r>
          </w:p>
        </w:tc>
        <w:tc>
          <w:tcPr>
            <w:tcW w:w="731" w:type="pct"/>
          </w:tcPr>
          <w:p w:rsidR="00AF2482" w:rsidRPr="000C3DF5" w:rsidRDefault="00AF2482" w:rsidP="00AF2482">
            <w:pPr>
              <w:spacing w:line="240" w:lineRule="auto"/>
              <w:outlineLvl w:val="2"/>
              <w:rPr>
                <w:bCs/>
                <w:sz w:val="22"/>
                <w:szCs w:val="22"/>
                <w:lang w:val="it-IT"/>
              </w:rPr>
            </w:pPr>
            <w:r w:rsidRPr="000C3DF5">
              <w:rPr>
                <w:bCs/>
                <w:sz w:val="22"/>
                <w:szCs w:val="22"/>
                <w:lang w:val="it-IT"/>
              </w:rPr>
              <w:t>X</w:t>
            </w:r>
            <w:r w:rsidRPr="000C3DF5">
              <w:rPr>
                <w:bCs/>
                <w:sz w:val="22"/>
                <w:szCs w:val="22"/>
                <w:vertAlign w:val="subscript"/>
                <w:lang w:val="it-IT"/>
              </w:rPr>
              <w:t>3</w:t>
            </w:r>
          </w:p>
        </w:tc>
        <w:tc>
          <w:tcPr>
            <w:tcW w:w="358" w:type="pct"/>
          </w:tcPr>
          <w:p w:rsidR="00AF2482" w:rsidRPr="000C3DF5" w:rsidRDefault="00AF2482" w:rsidP="00AF2482">
            <w:pPr>
              <w:spacing w:line="240" w:lineRule="auto"/>
              <w:outlineLvl w:val="2"/>
              <w:rPr>
                <w:bCs/>
                <w:sz w:val="22"/>
                <w:szCs w:val="22"/>
              </w:rPr>
            </w:pPr>
            <w:r w:rsidRPr="000C3DF5">
              <w:rPr>
                <w:bCs/>
                <w:sz w:val="22"/>
                <w:szCs w:val="22"/>
              </w:rPr>
              <w:t>=</w:t>
            </w:r>
          </w:p>
        </w:tc>
        <w:tc>
          <w:tcPr>
            <w:tcW w:w="3512" w:type="pct"/>
          </w:tcPr>
          <w:p w:rsidR="00AF2482" w:rsidRPr="000C3DF5" w:rsidRDefault="00AF2482" w:rsidP="00AF2482">
            <w:pPr>
              <w:spacing w:line="240" w:lineRule="auto"/>
              <w:outlineLvl w:val="2"/>
              <w:rPr>
                <w:bCs/>
                <w:sz w:val="22"/>
                <w:szCs w:val="22"/>
                <w:lang w:val="it-IT"/>
              </w:rPr>
            </w:pPr>
            <w:r w:rsidRPr="000C3DF5">
              <w:rPr>
                <w:bCs/>
                <w:sz w:val="22"/>
                <w:szCs w:val="22"/>
                <w:lang w:val="it-IT"/>
              </w:rPr>
              <w:t xml:space="preserve">Hasil motivasi kerja </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4.</w:t>
            </w:r>
          </w:p>
        </w:tc>
        <w:tc>
          <w:tcPr>
            <w:tcW w:w="731" w:type="pct"/>
          </w:tcPr>
          <w:p w:rsidR="00AF2482" w:rsidRPr="000C3DF5" w:rsidRDefault="00AF2482" w:rsidP="00AF2482">
            <w:pPr>
              <w:spacing w:line="240" w:lineRule="auto"/>
              <w:outlineLvl w:val="2"/>
              <w:rPr>
                <w:bCs/>
                <w:sz w:val="22"/>
                <w:szCs w:val="22"/>
              </w:rPr>
            </w:pPr>
            <w:r w:rsidRPr="000C3DF5">
              <w:rPr>
                <w:bCs/>
                <w:sz w:val="22"/>
                <w:szCs w:val="22"/>
              </w:rPr>
              <w:t>Y</w:t>
            </w:r>
          </w:p>
        </w:tc>
        <w:tc>
          <w:tcPr>
            <w:tcW w:w="358" w:type="pct"/>
          </w:tcPr>
          <w:p w:rsidR="00AF2482" w:rsidRPr="000C3DF5" w:rsidRDefault="00AF2482" w:rsidP="00AF2482">
            <w:pPr>
              <w:spacing w:line="240" w:lineRule="auto"/>
              <w:outlineLvl w:val="2"/>
              <w:rPr>
                <w:bCs/>
                <w:sz w:val="22"/>
                <w:szCs w:val="22"/>
              </w:rPr>
            </w:pPr>
            <w:r w:rsidRPr="000C3DF5">
              <w:rPr>
                <w:bCs/>
                <w:sz w:val="22"/>
                <w:szCs w:val="22"/>
              </w:rPr>
              <w:t>=</w:t>
            </w:r>
          </w:p>
        </w:tc>
        <w:tc>
          <w:tcPr>
            <w:tcW w:w="3512" w:type="pct"/>
          </w:tcPr>
          <w:p w:rsidR="00AF2482" w:rsidRPr="000C3DF5" w:rsidRDefault="00AF2482" w:rsidP="00AF2482">
            <w:pPr>
              <w:spacing w:line="240" w:lineRule="auto"/>
              <w:outlineLvl w:val="2"/>
              <w:rPr>
                <w:bCs/>
                <w:sz w:val="22"/>
                <w:szCs w:val="22"/>
                <w:lang w:val="it-IT"/>
              </w:rPr>
            </w:pPr>
            <w:r w:rsidRPr="000C3DF5">
              <w:rPr>
                <w:bCs/>
                <w:sz w:val="22"/>
                <w:szCs w:val="22"/>
                <w:lang w:val="it-IT"/>
              </w:rPr>
              <w:t xml:space="preserve">Hasil </w:t>
            </w:r>
            <w:r w:rsidRPr="000C3DF5">
              <w:rPr>
                <w:sz w:val="22"/>
                <w:szCs w:val="22"/>
                <w:lang w:val="sv-SE"/>
              </w:rPr>
              <w:t xml:space="preserve">kinerja guru penjasorkes SD Se-Kecamatan Barru Kabupaten Barru </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5.</w:t>
            </w:r>
          </w:p>
        </w:tc>
        <w:tc>
          <w:tcPr>
            <w:tcW w:w="731" w:type="pct"/>
          </w:tcPr>
          <w:p w:rsidR="00AF2482" w:rsidRPr="000C3DF5" w:rsidRDefault="00AF2482" w:rsidP="00AF2482">
            <w:pPr>
              <w:spacing w:line="240" w:lineRule="auto"/>
              <w:rPr>
                <w:sz w:val="22"/>
                <w:szCs w:val="22"/>
              </w:rPr>
            </w:pPr>
            <w:r w:rsidRPr="000C3DF5">
              <w:rPr>
                <w:sz w:val="22"/>
                <w:szCs w:val="22"/>
              </w:rPr>
              <w:t>ρ</w:t>
            </w:r>
            <w:r w:rsidRPr="000C3DF5">
              <w:rPr>
                <w:rStyle w:val="Bodytext143"/>
                <w:rFonts w:ascii="Times New Roman" w:hAnsi="Times New Roman" w:cs="Times New Roman"/>
                <w:sz w:val="22"/>
                <w:szCs w:val="22"/>
              </w:rPr>
              <w:t>yx</w:t>
            </w:r>
            <w:r w:rsidRPr="000C3DF5">
              <w:rPr>
                <w:sz w:val="22"/>
                <w:szCs w:val="22"/>
                <w:vertAlign w:val="subscript"/>
              </w:rPr>
              <w:t>1</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rPr>
                <w:sz w:val="22"/>
                <w:szCs w:val="22"/>
              </w:rPr>
            </w:pPr>
            <w:r w:rsidRPr="000C3DF5">
              <w:rPr>
                <w:sz w:val="22"/>
                <w:szCs w:val="22"/>
              </w:rPr>
              <w:t>Koefisien jalur  variabel X</w:t>
            </w:r>
            <w:r w:rsidRPr="000C3DF5">
              <w:rPr>
                <w:sz w:val="22"/>
                <w:szCs w:val="22"/>
                <w:vertAlign w:val="subscript"/>
              </w:rPr>
              <w:t>1</w:t>
            </w:r>
            <w:r w:rsidRPr="000C3DF5">
              <w:rPr>
                <w:sz w:val="22"/>
                <w:szCs w:val="22"/>
              </w:rPr>
              <w:t xml:space="preserve"> dengan variable </w:t>
            </w:r>
            <w:r w:rsidRPr="000C3DF5">
              <w:rPr>
                <w:rStyle w:val="Bodytext143"/>
                <w:rFonts w:ascii="Times New Roman" w:hAnsi="Times New Roman" w:cs="Times New Roman"/>
                <w:sz w:val="22"/>
                <w:szCs w:val="22"/>
              </w:rPr>
              <w:t>Y</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6.</w:t>
            </w:r>
          </w:p>
        </w:tc>
        <w:tc>
          <w:tcPr>
            <w:tcW w:w="731" w:type="pct"/>
          </w:tcPr>
          <w:p w:rsidR="00AF2482" w:rsidRPr="000C3DF5" w:rsidRDefault="00AF2482" w:rsidP="00AF2482">
            <w:pPr>
              <w:spacing w:line="240" w:lineRule="auto"/>
              <w:rPr>
                <w:sz w:val="22"/>
                <w:szCs w:val="22"/>
              </w:rPr>
            </w:pPr>
            <w:r w:rsidRPr="000C3DF5">
              <w:rPr>
                <w:sz w:val="22"/>
                <w:szCs w:val="22"/>
              </w:rPr>
              <w:t>ρ</w:t>
            </w:r>
            <w:r w:rsidRPr="000C3DF5">
              <w:rPr>
                <w:rStyle w:val="Bodytext143"/>
                <w:rFonts w:ascii="Times New Roman" w:hAnsi="Times New Roman" w:cs="Times New Roman"/>
                <w:sz w:val="22"/>
                <w:szCs w:val="22"/>
              </w:rPr>
              <w:t>yx</w:t>
            </w:r>
            <w:r w:rsidRPr="000C3DF5">
              <w:rPr>
                <w:sz w:val="22"/>
                <w:szCs w:val="22"/>
                <w:vertAlign w:val="subscript"/>
              </w:rPr>
              <w:t>2</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rPr>
                <w:sz w:val="22"/>
                <w:szCs w:val="22"/>
              </w:rPr>
            </w:pPr>
            <w:r w:rsidRPr="000C3DF5">
              <w:rPr>
                <w:sz w:val="22"/>
                <w:szCs w:val="22"/>
              </w:rPr>
              <w:t>Koefisien jalur  variabel X</w:t>
            </w:r>
            <w:r w:rsidRPr="000C3DF5">
              <w:rPr>
                <w:sz w:val="22"/>
                <w:szCs w:val="22"/>
                <w:vertAlign w:val="subscript"/>
              </w:rPr>
              <w:t>2</w:t>
            </w:r>
            <w:r w:rsidRPr="000C3DF5">
              <w:rPr>
                <w:sz w:val="22"/>
                <w:szCs w:val="22"/>
              </w:rPr>
              <w:t xml:space="preserve"> dengan variabel  </w:t>
            </w:r>
            <w:r w:rsidRPr="000C3DF5">
              <w:rPr>
                <w:rStyle w:val="Bodytext143"/>
                <w:rFonts w:ascii="Times New Roman" w:hAnsi="Times New Roman" w:cs="Times New Roman"/>
                <w:sz w:val="22"/>
                <w:szCs w:val="22"/>
              </w:rPr>
              <w:t>Y</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7.</w:t>
            </w:r>
          </w:p>
        </w:tc>
        <w:tc>
          <w:tcPr>
            <w:tcW w:w="731" w:type="pct"/>
          </w:tcPr>
          <w:p w:rsidR="00AF2482" w:rsidRPr="000C3DF5" w:rsidRDefault="00AF2482" w:rsidP="00AF2482">
            <w:pPr>
              <w:spacing w:line="240" w:lineRule="auto"/>
              <w:rPr>
                <w:sz w:val="22"/>
                <w:szCs w:val="22"/>
              </w:rPr>
            </w:pPr>
            <w:r w:rsidRPr="000C3DF5">
              <w:rPr>
                <w:sz w:val="22"/>
                <w:szCs w:val="22"/>
              </w:rPr>
              <w:t>ρ</w:t>
            </w:r>
            <w:r w:rsidRPr="000C3DF5">
              <w:rPr>
                <w:rStyle w:val="Bodytext143"/>
                <w:rFonts w:ascii="Times New Roman" w:hAnsi="Times New Roman" w:cs="Times New Roman"/>
                <w:sz w:val="22"/>
                <w:szCs w:val="22"/>
              </w:rPr>
              <w:t>yx</w:t>
            </w:r>
            <w:r w:rsidRPr="000C3DF5">
              <w:rPr>
                <w:sz w:val="22"/>
                <w:szCs w:val="22"/>
                <w:vertAlign w:val="subscript"/>
              </w:rPr>
              <w:t>3</w:t>
            </w:r>
          </w:p>
        </w:tc>
        <w:tc>
          <w:tcPr>
            <w:tcW w:w="358" w:type="pct"/>
          </w:tcPr>
          <w:p w:rsidR="00AF2482" w:rsidRPr="000C3DF5" w:rsidRDefault="00AF2482" w:rsidP="00AF2482">
            <w:pPr>
              <w:spacing w:line="240" w:lineRule="auto"/>
              <w:outlineLvl w:val="2"/>
              <w:rPr>
                <w:bCs/>
                <w:sz w:val="22"/>
                <w:szCs w:val="22"/>
              </w:rPr>
            </w:pPr>
            <w:r w:rsidRPr="000C3DF5">
              <w:rPr>
                <w:bCs/>
                <w:sz w:val="22"/>
                <w:szCs w:val="22"/>
              </w:rPr>
              <w:t>=</w:t>
            </w:r>
          </w:p>
        </w:tc>
        <w:tc>
          <w:tcPr>
            <w:tcW w:w="3512" w:type="pct"/>
          </w:tcPr>
          <w:p w:rsidR="00AF2482" w:rsidRPr="000C3DF5" w:rsidRDefault="00AF2482" w:rsidP="00AF2482">
            <w:pPr>
              <w:spacing w:line="240" w:lineRule="auto"/>
              <w:rPr>
                <w:sz w:val="22"/>
                <w:szCs w:val="22"/>
              </w:rPr>
            </w:pPr>
            <w:r w:rsidRPr="000C3DF5">
              <w:rPr>
                <w:sz w:val="22"/>
                <w:szCs w:val="22"/>
              </w:rPr>
              <w:t>Koefisien jalur  variabel X</w:t>
            </w:r>
            <w:r w:rsidRPr="000C3DF5">
              <w:rPr>
                <w:sz w:val="22"/>
                <w:szCs w:val="22"/>
                <w:vertAlign w:val="subscript"/>
              </w:rPr>
              <w:t>3</w:t>
            </w:r>
            <w:r w:rsidRPr="000C3DF5">
              <w:rPr>
                <w:sz w:val="22"/>
                <w:szCs w:val="22"/>
              </w:rPr>
              <w:t xml:space="preserve"> dengan variabel  </w:t>
            </w:r>
            <w:r w:rsidRPr="000C3DF5">
              <w:rPr>
                <w:rStyle w:val="Bodytext143"/>
                <w:rFonts w:ascii="Times New Roman" w:hAnsi="Times New Roman" w:cs="Times New Roman"/>
                <w:sz w:val="22"/>
                <w:szCs w:val="22"/>
              </w:rPr>
              <w:t>Y</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8.</w:t>
            </w:r>
          </w:p>
        </w:tc>
        <w:tc>
          <w:tcPr>
            <w:tcW w:w="731" w:type="pct"/>
          </w:tcPr>
          <w:p w:rsidR="00AF2482" w:rsidRPr="000C3DF5" w:rsidRDefault="00AF2482" w:rsidP="00AF2482">
            <w:pPr>
              <w:spacing w:line="240" w:lineRule="auto"/>
              <w:rPr>
                <w:sz w:val="22"/>
                <w:szCs w:val="22"/>
              </w:rPr>
            </w:pPr>
            <w:r w:rsidRPr="000C3DF5">
              <w:rPr>
                <w:sz w:val="22"/>
                <w:szCs w:val="22"/>
              </w:rPr>
              <w:sym w:font="Symbol" w:char="F072"/>
            </w:r>
            <w:r w:rsidRPr="000C3DF5">
              <w:rPr>
                <w:sz w:val="22"/>
                <w:szCs w:val="22"/>
              </w:rPr>
              <w:t>x</w:t>
            </w:r>
            <w:r w:rsidRPr="000C3DF5">
              <w:rPr>
                <w:sz w:val="22"/>
                <w:szCs w:val="22"/>
                <w:vertAlign w:val="subscript"/>
              </w:rPr>
              <w:t>3</w:t>
            </w:r>
            <w:r w:rsidRPr="000C3DF5">
              <w:rPr>
                <w:sz w:val="22"/>
                <w:szCs w:val="22"/>
              </w:rPr>
              <w:t>x</w:t>
            </w:r>
            <w:r w:rsidRPr="000C3DF5">
              <w:rPr>
                <w:sz w:val="22"/>
                <w:szCs w:val="22"/>
                <w:vertAlign w:val="subscript"/>
              </w:rPr>
              <w:t>1</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rPr>
                <w:sz w:val="22"/>
                <w:szCs w:val="22"/>
              </w:rPr>
            </w:pPr>
            <w:r w:rsidRPr="000C3DF5">
              <w:rPr>
                <w:sz w:val="22"/>
                <w:szCs w:val="22"/>
              </w:rPr>
              <w:t>Koefisien jalur  variabel X</w:t>
            </w:r>
            <w:r w:rsidRPr="000C3DF5">
              <w:rPr>
                <w:sz w:val="22"/>
                <w:szCs w:val="22"/>
                <w:vertAlign w:val="subscript"/>
              </w:rPr>
              <w:t>1</w:t>
            </w:r>
            <w:r w:rsidRPr="000C3DF5">
              <w:rPr>
                <w:sz w:val="22"/>
                <w:szCs w:val="22"/>
              </w:rPr>
              <w:t xml:space="preserve"> terhadap X</w:t>
            </w:r>
            <w:r w:rsidRPr="000C3DF5">
              <w:rPr>
                <w:sz w:val="22"/>
                <w:szCs w:val="22"/>
                <w:vertAlign w:val="subscript"/>
              </w:rPr>
              <w:t xml:space="preserve">3 </w:t>
            </w:r>
          </w:p>
        </w:tc>
      </w:tr>
      <w:tr w:rsidR="000C3DF5" w:rsidRPr="000C3DF5" w:rsidTr="00AF2482">
        <w:tc>
          <w:tcPr>
            <w:tcW w:w="400" w:type="pct"/>
          </w:tcPr>
          <w:p w:rsidR="00AF2482" w:rsidRPr="000C3DF5" w:rsidRDefault="00AF2482" w:rsidP="00AF2482">
            <w:pPr>
              <w:spacing w:line="240" w:lineRule="auto"/>
              <w:rPr>
                <w:sz w:val="22"/>
                <w:szCs w:val="22"/>
              </w:rPr>
            </w:pPr>
            <w:r w:rsidRPr="000C3DF5">
              <w:rPr>
                <w:sz w:val="22"/>
                <w:szCs w:val="22"/>
              </w:rPr>
              <w:t>9.</w:t>
            </w:r>
          </w:p>
        </w:tc>
        <w:tc>
          <w:tcPr>
            <w:tcW w:w="731" w:type="pct"/>
          </w:tcPr>
          <w:p w:rsidR="00AF2482" w:rsidRPr="000C3DF5" w:rsidRDefault="00AF2482" w:rsidP="00AF2482">
            <w:pPr>
              <w:spacing w:line="240" w:lineRule="auto"/>
              <w:rPr>
                <w:sz w:val="22"/>
                <w:szCs w:val="22"/>
              </w:rPr>
            </w:pPr>
            <w:r w:rsidRPr="000C3DF5">
              <w:rPr>
                <w:sz w:val="22"/>
                <w:szCs w:val="22"/>
              </w:rPr>
              <w:sym w:font="Symbol" w:char="F072"/>
            </w:r>
            <w:r w:rsidRPr="000C3DF5">
              <w:rPr>
                <w:sz w:val="22"/>
                <w:szCs w:val="22"/>
              </w:rPr>
              <w:t>x</w:t>
            </w:r>
            <w:r w:rsidRPr="000C3DF5">
              <w:rPr>
                <w:sz w:val="22"/>
                <w:szCs w:val="22"/>
                <w:vertAlign w:val="subscript"/>
              </w:rPr>
              <w:t>3</w:t>
            </w:r>
            <w:r w:rsidRPr="000C3DF5">
              <w:rPr>
                <w:sz w:val="22"/>
                <w:szCs w:val="22"/>
              </w:rPr>
              <w:t>x</w:t>
            </w:r>
            <w:r w:rsidRPr="000C3DF5">
              <w:rPr>
                <w:sz w:val="22"/>
                <w:szCs w:val="22"/>
                <w:vertAlign w:val="subscript"/>
              </w:rPr>
              <w:t>2</w:t>
            </w:r>
          </w:p>
        </w:tc>
        <w:tc>
          <w:tcPr>
            <w:tcW w:w="358" w:type="pct"/>
          </w:tcPr>
          <w:p w:rsidR="00AF2482" w:rsidRPr="000C3DF5" w:rsidRDefault="00AF2482" w:rsidP="00AF2482">
            <w:pPr>
              <w:spacing w:line="240" w:lineRule="auto"/>
              <w:outlineLvl w:val="2"/>
              <w:rPr>
                <w:bCs/>
                <w:sz w:val="22"/>
                <w:szCs w:val="22"/>
                <w:lang w:val="it-IT"/>
              </w:rPr>
            </w:pPr>
            <w:r w:rsidRPr="000C3DF5">
              <w:rPr>
                <w:bCs/>
                <w:sz w:val="22"/>
                <w:szCs w:val="22"/>
                <w:lang w:val="it-IT"/>
              </w:rPr>
              <w:t>=</w:t>
            </w:r>
          </w:p>
        </w:tc>
        <w:tc>
          <w:tcPr>
            <w:tcW w:w="3512" w:type="pct"/>
          </w:tcPr>
          <w:p w:rsidR="00AF2482" w:rsidRPr="000C3DF5" w:rsidRDefault="00AF2482" w:rsidP="00AF2482">
            <w:pPr>
              <w:spacing w:line="240" w:lineRule="auto"/>
              <w:rPr>
                <w:sz w:val="22"/>
                <w:szCs w:val="22"/>
              </w:rPr>
            </w:pPr>
            <w:r w:rsidRPr="000C3DF5">
              <w:rPr>
                <w:sz w:val="22"/>
                <w:szCs w:val="22"/>
              </w:rPr>
              <w:t>Koefisien jalur  variabel X</w:t>
            </w:r>
            <w:r w:rsidRPr="000C3DF5">
              <w:rPr>
                <w:sz w:val="22"/>
                <w:szCs w:val="22"/>
                <w:vertAlign w:val="subscript"/>
              </w:rPr>
              <w:t>2</w:t>
            </w:r>
            <w:r w:rsidRPr="000C3DF5">
              <w:rPr>
                <w:sz w:val="22"/>
                <w:szCs w:val="22"/>
              </w:rPr>
              <w:t xml:space="preserve"> terhadap X</w:t>
            </w:r>
            <w:r w:rsidRPr="000C3DF5">
              <w:rPr>
                <w:sz w:val="22"/>
                <w:szCs w:val="22"/>
                <w:vertAlign w:val="subscript"/>
              </w:rPr>
              <w:t xml:space="preserve">3 </w:t>
            </w:r>
          </w:p>
        </w:tc>
      </w:tr>
    </w:tbl>
    <w:p w:rsidR="00AF2482" w:rsidRPr="000C3DF5" w:rsidRDefault="00AF2482" w:rsidP="00132BA2">
      <w:pPr>
        <w:spacing w:line="240" w:lineRule="auto"/>
        <w:ind w:firstLine="567"/>
        <w:rPr>
          <w:lang w:val="en-US"/>
        </w:rPr>
      </w:pPr>
      <w:r w:rsidRPr="000C3DF5">
        <w:t xml:space="preserve">Populasi dalam penelitian ini adalah seluruh guru penjasorkes pada </w:t>
      </w:r>
      <w:r w:rsidRPr="000C3DF5">
        <w:rPr>
          <w:lang w:val="sv-SE"/>
        </w:rPr>
        <w:t>SD Se-Kecamatan Barru Kabupaten Barru</w:t>
      </w:r>
      <w:r w:rsidRPr="000C3DF5">
        <w:t xml:space="preserve"> berjumlah 40 orang.</w:t>
      </w:r>
      <w:r w:rsidRPr="000C3DF5">
        <w:rPr>
          <w:lang w:val="en-US"/>
        </w:rPr>
        <w:t xml:space="preserve"> </w:t>
      </w:r>
      <w:r w:rsidRPr="000C3DF5">
        <w:t>Sampel dalam penelitian ini adalah keseluruhan populasi atau populasi sekaligus sampel guru penjasorkes berjumlah 40 orang.</w:t>
      </w:r>
    </w:p>
    <w:p w:rsidR="00132BA2" w:rsidRPr="000C3DF5" w:rsidRDefault="00132BA2" w:rsidP="00132BA2">
      <w:pPr>
        <w:spacing w:line="240" w:lineRule="auto"/>
        <w:ind w:firstLine="567"/>
        <w:rPr>
          <w:lang w:val="sv-SE"/>
        </w:rPr>
      </w:pPr>
      <w:r w:rsidRPr="000C3DF5">
        <w:rPr>
          <w:lang w:val="sv-SE"/>
        </w:rPr>
        <w:t>Adapun istrumen penelitian pada masing-masing variabel dapat dilihat dalam lampiran, sedangkan dimensi dan indikator masing-masing variabel dapat dilihat pada tabel berikut:</w:t>
      </w:r>
    </w:p>
    <w:p w:rsidR="00132BA2" w:rsidRPr="000C3DF5" w:rsidRDefault="00132BA2" w:rsidP="00CB2F4C">
      <w:pPr>
        <w:pStyle w:val="ListParagraph"/>
        <w:numPr>
          <w:ilvl w:val="4"/>
          <w:numId w:val="14"/>
        </w:numPr>
        <w:tabs>
          <w:tab w:val="clear" w:pos="3600"/>
        </w:tabs>
        <w:spacing w:line="240" w:lineRule="auto"/>
        <w:ind w:left="360"/>
        <w:contextualSpacing w:val="0"/>
        <w:rPr>
          <w:lang w:val="sv-SE"/>
        </w:rPr>
      </w:pPr>
      <w:r w:rsidRPr="000C3DF5">
        <w:rPr>
          <w:lang w:val="sv-SE"/>
        </w:rPr>
        <w:t>Dimensi dan indikator kinerja guru penjasorkes</w:t>
      </w:r>
    </w:p>
    <w:p w:rsidR="00132BA2" w:rsidRPr="000C3DF5" w:rsidRDefault="00132BA2" w:rsidP="00132BA2">
      <w:pPr>
        <w:pStyle w:val="ListParagraph"/>
        <w:spacing w:line="240" w:lineRule="auto"/>
        <w:ind w:left="0"/>
        <w:rPr>
          <w:sz w:val="2"/>
          <w:szCs w:val="2"/>
          <w:lang w:val="sv-SE"/>
        </w:rPr>
      </w:pPr>
    </w:p>
    <w:p w:rsidR="00132BA2" w:rsidRPr="000C3DF5" w:rsidRDefault="00132BA2" w:rsidP="00132BA2">
      <w:pPr>
        <w:pStyle w:val="ListParagraph"/>
        <w:spacing w:line="240" w:lineRule="auto"/>
        <w:ind w:left="0"/>
      </w:pPr>
      <w:r w:rsidRPr="000C3DF5">
        <w:rPr>
          <w:lang w:val="sv-SE"/>
        </w:rPr>
        <w:t>Tabel 3.</w:t>
      </w:r>
      <w:r w:rsidRPr="000C3DF5">
        <w:t>2</w:t>
      </w:r>
      <w:r w:rsidRPr="000C3DF5">
        <w:rPr>
          <w:lang w:val="sv-SE"/>
        </w:rPr>
        <w:t xml:space="preserve">  </w:t>
      </w:r>
      <w:r w:rsidRPr="000C3DF5">
        <w:t>variabel</w:t>
      </w:r>
      <w:r w:rsidRPr="000C3DF5">
        <w:rPr>
          <w:lang w:val="sv-SE"/>
        </w:rPr>
        <w:t xml:space="preserve"> dan indikator kinerja guru penjasorkes </w:t>
      </w:r>
      <w:r w:rsidRPr="000C3DF5">
        <w:t>SMP Negeri Se-Kabupaten Barru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039"/>
        <w:gridCol w:w="1978"/>
        <w:gridCol w:w="669"/>
      </w:tblGrid>
      <w:tr w:rsidR="000C3DF5" w:rsidRPr="000C3DF5" w:rsidTr="00132BA2">
        <w:trPr>
          <w:jc w:val="center"/>
        </w:trPr>
        <w:tc>
          <w:tcPr>
            <w:tcW w:w="1063" w:type="pct"/>
            <w:tcBorders>
              <w:left w:val="nil"/>
              <w:bottom w:val="single" w:sz="4" w:space="0" w:color="auto"/>
              <w:right w:val="nil"/>
            </w:tcBorders>
            <w:shd w:val="clear" w:color="auto" w:fill="auto"/>
          </w:tcPr>
          <w:p w:rsidR="00132BA2" w:rsidRPr="000C3DF5" w:rsidRDefault="00132BA2" w:rsidP="00132BA2">
            <w:pPr>
              <w:spacing w:line="240" w:lineRule="auto"/>
              <w:jc w:val="center"/>
              <w:rPr>
                <w:sz w:val="22"/>
              </w:rPr>
            </w:pPr>
            <w:r w:rsidRPr="000C3DF5">
              <w:rPr>
                <w:sz w:val="22"/>
              </w:rPr>
              <w:t>Variabel</w:t>
            </w:r>
          </w:p>
        </w:tc>
        <w:tc>
          <w:tcPr>
            <w:tcW w:w="1900" w:type="pct"/>
            <w:tcBorders>
              <w:left w:val="nil"/>
              <w:bottom w:val="single" w:sz="4" w:space="0" w:color="auto"/>
              <w:right w:val="nil"/>
            </w:tcBorders>
          </w:tcPr>
          <w:p w:rsidR="00132BA2" w:rsidRPr="000C3DF5" w:rsidRDefault="00132BA2" w:rsidP="00132BA2">
            <w:pPr>
              <w:spacing w:line="240" w:lineRule="auto"/>
              <w:jc w:val="center"/>
              <w:rPr>
                <w:sz w:val="22"/>
              </w:rPr>
            </w:pPr>
            <w:r w:rsidRPr="000C3DF5">
              <w:rPr>
                <w:sz w:val="22"/>
              </w:rPr>
              <w:t>Indikator</w:t>
            </w:r>
          </w:p>
        </w:tc>
        <w:tc>
          <w:tcPr>
            <w:tcW w:w="1302" w:type="pct"/>
            <w:tcBorders>
              <w:left w:val="nil"/>
              <w:bottom w:val="single" w:sz="4" w:space="0" w:color="auto"/>
              <w:right w:val="nil"/>
            </w:tcBorders>
          </w:tcPr>
          <w:p w:rsidR="00132BA2" w:rsidRPr="000C3DF5" w:rsidRDefault="00132BA2" w:rsidP="00132BA2">
            <w:pPr>
              <w:spacing w:line="240" w:lineRule="auto"/>
              <w:jc w:val="center"/>
              <w:rPr>
                <w:sz w:val="22"/>
              </w:rPr>
            </w:pPr>
            <w:r w:rsidRPr="000C3DF5">
              <w:rPr>
                <w:sz w:val="22"/>
              </w:rPr>
              <w:t>Nomor Item</w:t>
            </w:r>
          </w:p>
        </w:tc>
        <w:tc>
          <w:tcPr>
            <w:tcW w:w="735" w:type="pct"/>
            <w:tcBorders>
              <w:left w:val="nil"/>
              <w:bottom w:val="single" w:sz="4" w:space="0" w:color="auto"/>
              <w:right w:val="nil"/>
            </w:tcBorders>
          </w:tcPr>
          <w:p w:rsidR="00132BA2" w:rsidRPr="000C3DF5" w:rsidRDefault="00132BA2" w:rsidP="00132BA2">
            <w:pPr>
              <w:spacing w:line="240" w:lineRule="auto"/>
              <w:jc w:val="center"/>
              <w:rPr>
                <w:sz w:val="22"/>
              </w:rPr>
            </w:pPr>
            <w:r w:rsidRPr="000C3DF5">
              <w:rPr>
                <w:sz w:val="22"/>
              </w:rPr>
              <w:t>Jumlah</w:t>
            </w:r>
          </w:p>
        </w:tc>
      </w:tr>
      <w:tr w:rsidR="000C3DF5" w:rsidRPr="000C3DF5" w:rsidTr="00132BA2">
        <w:trPr>
          <w:jc w:val="center"/>
        </w:trPr>
        <w:tc>
          <w:tcPr>
            <w:tcW w:w="1063" w:type="pct"/>
            <w:vMerge w:val="restart"/>
            <w:tcBorders>
              <w:top w:val="single" w:sz="4" w:space="0" w:color="auto"/>
              <w:left w:val="nil"/>
              <w:right w:val="nil"/>
            </w:tcBorders>
            <w:shd w:val="clear" w:color="auto" w:fill="auto"/>
            <w:vAlign w:val="center"/>
          </w:tcPr>
          <w:p w:rsidR="00132BA2" w:rsidRPr="000C3DF5" w:rsidRDefault="00132BA2" w:rsidP="00132BA2">
            <w:pPr>
              <w:spacing w:line="240" w:lineRule="auto"/>
              <w:ind w:left="177"/>
              <w:rPr>
                <w:sz w:val="22"/>
              </w:rPr>
            </w:pPr>
            <w:r w:rsidRPr="000C3DF5">
              <w:rPr>
                <w:sz w:val="22"/>
              </w:rPr>
              <w:t>K</w:t>
            </w:r>
            <w:r w:rsidRPr="000C3DF5">
              <w:rPr>
                <w:sz w:val="22"/>
                <w:lang w:val="sv-SE"/>
              </w:rPr>
              <w:t xml:space="preserve">inerja guru penjasorkes </w:t>
            </w:r>
          </w:p>
        </w:tc>
        <w:tc>
          <w:tcPr>
            <w:tcW w:w="1900"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rPr>
                <w:sz w:val="22"/>
              </w:rPr>
            </w:pPr>
            <w:r w:rsidRPr="000C3DF5">
              <w:rPr>
                <w:sz w:val="22"/>
              </w:rPr>
              <w:t>1. Perencanaan pembelajaran</w:t>
            </w:r>
          </w:p>
        </w:tc>
        <w:tc>
          <w:tcPr>
            <w:tcW w:w="1302" w:type="pct"/>
            <w:tcBorders>
              <w:top w:val="single" w:sz="4" w:space="0" w:color="auto"/>
              <w:left w:val="nil"/>
              <w:bottom w:val="single" w:sz="4" w:space="0" w:color="auto"/>
              <w:right w:val="nil"/>
            </w:tcBorders>
          </w:tcPr>
          <w:p w:rsidR="00132BA2" w:rsidRPr="000C3DF5" w:rsidRDefault="00132BA2" w:rsidP="00132BA2">
            <w:pPr>
              <w:spacing w:line="240" w:lineRule="auto"/>
              <w:rPr>
                <w:sz w:val="22"/>
              </w:rPr>
            </w:pPr>
            <w:r w:rsidRPr="000C3DF5">
              <w:rPr>
                <w:sz w:val="22"/>
              </w:rPr>
              <w:t>1,3,4,8,9,12,16,18,22,23</w:t>
            </w:r>
          </w:p>
        </w:tc>
        <w:tc>
          <w:tcPr>
            <w:tcW w:w="735"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jc w:val="center"/>
              <w:rPr>
                <w:sz w:val="22"/>
              </w:rPr>
            </w:pPr>
            <w:r w:rsidRPr="000C3DF5">
              <w:rPr>
                <w:sz w:val="22"/>
              </w:rPr>
              <w:t>10</w:t>
            </w:r>
          </w:p>
        </w:tc>
      </w:tr>
      <w:tr w:rsidR="000C3DF5" w:rsidRPr="000C3DF5" w:rsidTr="00132BA2">
        <w:trPr>
          <w:jc w:val="center"/>
        </w:trPr>
        <w:tc>
          <w:tcPr>
            <w:tcW w:w="1063" w:type="pct"/>
            <w:vMerge/>
            <w:tcBorders>
              <w:left w:val="nil"/>
              <w:right w:val="nil"/>
            </w:tcBorders>
            <w:shd w:val="clear" w:color="auto" w:fill="auto"/>
            <w:vAlign w:val="center"/>
          </w:tcPr>
          <w:p w:rsidR="00132BA2" w:rsidRPr="000C3DF5" w:rsidRDefault="00132BA2" w:rsidP="00132BA2">
            <w:pPr>
              <w:spacing w:line="240" w:lineRule="auto"/>
              <w:ind w:left="177"/>
              <w:rPr>
                <w:sz w:val="22"/>
              </w:rPr>
            </w:pPr>
          </w:p>
        </w:tc>
        <w:tc>
          <w:tcPr>
            <w:tcW w:w="1900" w:type="pct"/>
            <w:tcBorders>
              <w:top w:val="single" w:sz="4" w:space="0" w:color="auto"/>
              <w:left w:val="nil"/>
              <w:bottom w:val="single" w:sz="4" w:space="0" w:color="auto"/>
              <w:right w:val="nil"/>
            </w:tcBorders>
          </w:tcPr>
          <w:p w:rsidR="00132BA2" w:rsidRPr="000C3DF5" w:rsidRDefault="00132BA2" w:rsidP="00CB2F4C">
            <w:pPr>
              <w:pStyle w:val="ListParagraph"/>
              <w:numPr>
                <w:ilvl w:val="0"/>
                <w:numId w:val="15"/>
              </w:numPr>
              <w:spacing w:line="240" w:lineRule="auto"/>
              <w:ind w:left="176" w:hanging="284"/>
              <w:rPr>
                <w:sz w:val="22"/>
              </w:rPr>
            </w:pPr>
            <w:r w:rsidRPr="000C3DF5">
              <w:rPr>
                <w:sz w:val="22"/>
              </w:rPr>
              <w:t xml:space="preserve">Pelaksanaan pembelajaran </w:t>
            </w:r>
          </w:p>
        </w:tc>
        <w:tc>
          <w:tcPr>
            <w:tcW w:w="1302" w:type="pct"/>
            <w:tcBorders>
              <w:top w:val="single" w:sz="4" w:space="0" w:color="auto"/>
              <w:left w:val="nil"/>
              <w:bottom w:val="single" w:sz="4" w:space="0" w:color="auto"/>
              <w:right w:val="nil"/>
            </w:tcBorders>
          </w:tcPr>
          <w:p w:rsidR="00132BA2" w:rsidRPr="000C3DF5" w:rsidRDefault="00132BA2" w:rsidP="00132BA2">
            <w:pPr>
              <w:spacing w:line="240" w:lineRule="auto"/>
              <w:rPr>
                <w:sz w:val="22"/>
              </w:rPr>
            </w:pPr>
            <w:r w:rsidRPr="000C3DF5">
              <w:rPr>
                <w:sz w:val="22"/>
              </w:rPr>
              <w:t>2,5,10,17,19,26,27,28,29,30</w:t>
            </w:r>
          </w:p>
        </w:tc>
        <w:tc>
          <w:tcPr>
            <w:tcW w:w="735"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jc w:val="center"/>
              <w:rPr>
                <w:sz w:val="22"/>
              </w:rPr>
            </w:pPr>
            <w:r w:rsidRPr="000C3DF5">
              <w:rPr>
                <w:sz w:val="22"/>
              </w:rPr>
              <w:t>10</w:t>
            </w:r>
          </w:p>
        </w:tc>
      </w:tr>
      <w:tr w:rsidR="000C3DF5" w:rsidRPr="000C3DF5" w:rsidTr="00132BA2">
        <w:trPr>
          <w:jc w:val="center"/>
        </w:trPr>
        <w:tc>
          <w:tcPr>
            <w:tcW w:w="1063" w:type="pct"/>
            <w:vMerge/>
            <w:tcBorders>
              <w:left w:val="nil"/>
              <w:bottom w:val="single" w:sz="4" w:space="0" w:color="auto"/>
              <w:right w:val="nil"/>
            </w:tcBorders>
            <w:shd w:val="clear" w:color="auto" w:fill="auto"/>
            <w:vAlign w:val="center"/>
          </w:tcPr>
          <w:p w:rsidR="00132BA2" w:rsidRPr="000C3DF5" w:rsidRDefault="00132BA2" w:rsidP="00132BA2">
            <w:pPr>
              <w:spacing w:line="240" w:lineRule="auto"/>
              <w:ind w:left="177"/>
              <w:rPr>
                <w:sz w:val="22"/>
              </w:rPr>
            </w:pPr>
          </w:p>
        </w:tc>
        <w:tc>
          <w:tcPr>
            <w:tcW w:w="1900" w:type="pct"/>
            <w:tcBorders>
              <w:top w:val="single" w:sz="4" w:space="0" w:color="auto"/>
              <w:left w:val="nil"/>
              <w:bottom w:val="single" w:sz="4" w:space="0" w:color="auto"/>
              <w:right w:val="nil"/>
            </w:tcBorders>
          </w:tcPr>
          <w:p w:rsidR="00132BA2" w:rsidRPr="000C3DF5" w:rsidRDefault="00132BA2" w:rsidP="00CB2F4C">
            <w:pPr>
              <w:numPr>
                <w:ilvl w:val="0"/>
                <w:numId w:val="15"/>
              </w:numPr>
              <w:spacing w:line="240" w:lineRule="auto"/>
              <w:ind w:left="200" w:right="-108" w:hanging="283"/>
              <w:rPr>
                <w:sz w:val="22"/>
              </w:rPr>
            </w:pPr>
            <w:r w:rsidRPr="000C3DF5">
              <w:rPr>
                <w:sz w:val="22"/>
              </w:rPr>
              <w:t>Penilaian pembelajaran</w:t>
            </w:r>
          </w:p>
        </w:tc>
        <w:tc>
          <w:tcPr>
            <w:tcW w:w="1302"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rPr>
                <w:sz w:val="22"/>
              </w:rPr>
            </w:pPr>
            <w:r w:rsidRPr="000C3DF5">
              <w:rPr>
                <w:sz w:val="22"/>
              </w:rPr>
              <w:t>6,7,11,13,14,15,20,21,24,25</w:t>
            </w:r>
          </w:p>
        </w:tc>
        <w:tc>
          <w:tcPr>
            <w:tcW w:w="735"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jc w:val="center"/>
              <w:rPr>
                <w:sz w:val="22"/>
              </w:rPr>
            </w:pPr>
            <w:r w:rsidRPr="000C3DF5">
              <w:rPr>
                <w:sz w:val="22"/>
              </w:rPr>
              <w:t>10</w:t>
            </w:r>
          </w:p>
        </w:tc>
      </w:tr>
      <w:tr w:rsidR="000C3DF5" w:rsidRPr="000C3DF5" w:rsidTr="00132BA2">
        <w:trPr>
          <w:jc w:val="center"/>
        </w:trPr>
        <w:tc>
          <w:tcPr>
            <w:tcW w:w="1063" w:type="pct"/>
            <w:tcBorders>
              <w:top w:val="single" w:sz="4" w:space="0" w:color="auto"/>
              <w:left w:val="nil"/>
              <w:bottom w:val="single" w:sz="4" w:space="0" w:color="auto"/>
              <w:right w:val="nil"/>
            </w:tcBorders>
            <w:shd w:val="clear" w:color="auto" w:fill="auto"/>
            <w:vAlign w:val="center"/>
          </w:tcPr>
          <w:p w:rsidR="00132BA2" w:rsidRPr="000C3DF5" w:rsidRDefault="00132BA2" w:rsidP="00132BA2">
            <w:pPr>
              <w:spacing w:line="240" w:lineRule="auto"/>
              <w:ind w:left="177"/>
              <w:rPr>
                <w:sz w:val="22"/>
              </w:rPr>
            </w:pPr>
          </w:p>
        </w:tc>
        <w:tc>
          <w:tcPr>
            <w:tcW w:w="1900"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rPr>
                <w:sz w:val="22"/>
              </w:rPr>
            </w:pPr>
            <w:r w:rsidRPr="000C3DF5">
              <w:rPr>
                <w:sz w:val="22"/>
              </w:rPr>
              <w:t>Total</w:t>
            </w:r>
          </w:p>
        </w:tc>
        <w:tc>
          <w:tcPr>
            <w:tcW w:w="1302"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jc w:val="center"/>
              <w:rPr>
                <w:sz w:val="22"/>
              </w:rPr>
            </w:pPr>
          </w:p>
        </w:tc>
        <w:tc>
          <w:tcPr>
            <w:tcW w:w="735" w:type="pct"/>
            <w:tcBorders>
              <w:top w:val="single" w:sz="4" w:space="0" w:color="auto"/>
              <w:left w:val="nil"/>
              <w:bottom w:val="single" w:sz="4" w:space="0" w:color="auto"/>
              <w:right w:val="nil"/>
            </w:tcBorders>
          </w:tcPr>
          <w:p w:rsidR="00132BA2" w:rsidRPr="000C3DF5" w:rsidRDefault="00132BA2" w:rsidP="00132BA2">
            <w:pPr>
              <w:spacing w:line="240" w:lineRule="auto"/>
              <w:ind w:left="175" w:right="-108" w:hanging="283"/>
              <w:jc w:val="center"/>
              <w:rPr>
                <w:sz w:val="22"/>
              </w:rPr>
            </w:pPr>
            <w:r w:rsidRPr="000C3DF5">
              <w:rPr>
                <w:sz w:val="22"/>
              </w:rPr>
              <w:t>30</w:t>
            </w:r>
          </w:p>
        </w:tc>
      </w:tr>
    </w:tbl>
    <w:p w:rsidR="00132BA2" w:rsidRPr="000C3DF5" w:rsidRDefault="00132BA2" w:rsidP="00132BA2">
      <w:pPr>
        <w:spacing w:line="240" w:lineRule="auto"/>
      </w:pPr>
      <w:r w:rsidRPr="000C3DF5">
        <w:lastRenderedPageBreak/>
        <w:t xml:space="preserve">Tabel 3.3 variabel </w:t>
      </w:r>
      <w:r w:rsidRPr="000C3DF5">
        <w:rPr>
          <w:lang w:val="sv-SE"/>
        </w:rPr>
        <w:t xml:space="preserve">dan indikator </w:t>
      </w:r>
      <w:r w:rsidRPr="000C3DF5">
        <w:t>Kepemimpinan kepala sekolah</w:t>
      </w:r>
    </w:p>
    <w:tbl>
      <w:tblPr>
        <w:tblW w:w="5000" w:type="pct"/>
        <w:tblCellMar>
          <w:left w:w="0" w:type="dxa"/>
          <w:right w:w="0" w:type="dxa"/>
        </w:tblCellMar>
        <w:tblLook w:val="0000" w:firstRow="0" w:lastRow="0" w:firstColumn="0" w:lastColumn="0" w:noHBand="0" w:noVBand="0"/>
      </w:tblPr>
      <w:tblGrid>
        <w:gridCol w:w="1033"/>
        <w:gridCol w:w="2002"/>
        <w:gridCol w:w="1517"/>
      </w:tblGrid>
      <w:tr w:rsidR="000C3DF5" w:rsidRPr="000C3DF5" w:rsidTr="00132BA2">
        <w:trPr>
          <w:trHeight w:val="170"/>
        </w:trPr>
        <w:tc>
          <w:tcPr>
            <w:tcW w:w="1135" w:type="pct"/>
            <w:tcBorders>
              <w:top w:val="single" w:sz="4" w:space="0" w:color="auto"/>
              <w:bottom w:val="single" w:sz="4" w:space="0" w:color="auto"/>
            </w:tcBorders>
            <w:shd w:val="clear" w:color="C0C0C0" w:fill="auto"/>
            <w:vAlign w:val="bottom"/>
          </w:tcPr>
          <w:p w:rsidR="00132BA2" w:rsidRPr="000C3DF5" w:rsidRDefault="00132BA2" w:rsidP="00132BA2">
            <w:pPr>
              <w:widowControl w:val="0"/>
              <w:autoSpaceDE w:val="0"/>
              <w:autoSpaceDN w:val="0"/>
              <w:spacing w:line="240" w:lineRule="auto"/>
              <w:jc w:val="center"/>
              <w:rPr>
                <w:sz w:val="22"/>
                <w:szCs w:val="22"/>
                <w:lang w:val="sv-SE"/>
              </w:rPr>
            </w:pPr>
            <w:r w:rsidRPr="000C3DF5">
              <w:rPr>
                <w:sz w:val="22"/>
                <w:szCs w:val="22"/>
                <w:lang w:val="sv-SE"/>
              </w:rPr>
              <w:t>Dimensi</w:t>
            </w:r>
          </w:p>
        </w:tc>
        <w:tc>
          <w:tcPr>
            <w:tcW w:w="2199" w:type="pct"/>
            <w:tcBorders>
              <w:top w:val="single" w:sz="4" w:space="0" w:color="auto"/>
              <w:bottom w:val="single" w:sz="4" w:space="0" w:color="auto"/>
            </w:tcBorders>
            <w:shd w:val="clear" w:color="C0C0C0" w:fill="auto"/>
            <w:vAlign w:val="bottom"/>
          </w:tcPr>
          <w:p w:rsidR="00132BA2" w:rsidRPr="000C3DF5" w:rsidRDefault="00132BA2" w:rsidP="00132BA2">
            <w:pPr>
              <w:widowControl w:val="0"/>
              <w:autoSpaceDE w:val="0"/>
              <w:autoSpaceDN w:val="0"/>
              <w:spacing w:line="240" w:lineRule="auto"/>
              <w:jc w:val="center"/>
              <w:rPr>
                <w:sz w:val="22"/>
                <w:szCs w:val="22"/>
                <w:lang w:val="sv-SE"/>
              </w:rPr>
            </w:pPr>
            <w:r w:rsidRPr="000C3DF5">
              <w:rPr>
                <w:sz w:val="22"/>
                <w:szCs w:val="22"/>
                <w:lang w:val="sv-SE"/>
              </w:rPr>
              <w:t>Indikator</w:t>
            </w:r>
          </w:p>
        </w:tc>
        <w:tc>
          <w:tcPr>
            <w:tcW w:w="1666" w:type="pct"/>
            <w:tcBorders>
              <w:top w:val="single" w:sz="4" w:space="0" w:color="auto"/>
              <w:bottom w:val="single" w:sz="4" w:space="0" w:color="auto"/>
            </w:tcBorders>
            <w:shd w:val="clear" w:color="C0C0C0" w:fill="auto"/>
          </w:tcPr>
          <w:p w:rsidR="00132BA2" w:rsidRPr="000C3DF5" w:rsidRDefault="00132BA2" w:rsidP="00132BA2">
            <w:pPr>
              <w:widowControl w:val="0"/>
              <w:autoSpaceDE w:val="0"/>
              <w:autoSpaceDN w:val="0"/>
              <w:spacing w:line="240" w:lineRule="auto"/>
              <w:jc w:val="center"/>
              <w:rPr>
                <w:sz w:val="22"/>
                <w:szCs w:val="22"/>
                <w:lang w:val="sv-SE"/>
              </w:rPr>
            </w:pPr>
            <w:r w:rsidRPr="000C3DF5">
              <w:rPr>
                <w:sz w:val="22"/>
                <w:szCs w:val="22"/>
                <w:lang w:val="sv-SE"/>
              </w:rPr>
              <w:t>item</w:t>
            </w:r>
          </w:p>
        </w:tc>
      </w:tr>
      <w:tr w:rsidR="000C3DF5" w:rsidRPr="000C3DF5" w:rsidTr="00132BA2">
        <w:trPr>
          <w:trHeight w:val="170"/>
        </w:trPr>
        <w:tc>
          <w:tcPr>
            <w:tcW w:w="1135" w:type="pct"/>
            <w:vMerge w:val="restart"/>
            <w:tcBorders>
              <w:top w:val="single" w:sz="4" w:space="0" w:color="auto"/>
            </w:tcBorders>
            <w:shd w:val="clear" w:color="C0C0C0" w:fill="auto"/>
            <w:vAlign w:val="center"/>
          </w:tcPr>
          <w:p w:rsidR="00132BA2" w:rsidRPr="000C3DF5" w:rsidRDefault="00132BA2" w:rsidP="00132BA2">
            <w:pPr>
              <w:widowControl w:val="0"/>
              <w:autoSpaceDE w:val="0"/>
              <w:autoSpaceDN w:val="0"/>
              <w:spacing w:line="240" w:lineRule="auto"/>
              <w:ind w:left="140"/>
              <w:jc w:val="center"/>
              <w:rPr>
                <w:sz w:val="22"/>
                <w:szCs w:val="22"/>
                <w:lang w:val="sv-SE"/>
              </w:rPr>
            </w:pPr>
            <w:r w:rsidRPr="000C3DF5">
              <w:rPr>
                <w:sz w:val="22"/>
                <w:szCs w:val="22"/>
                <w:lang w:val="sv-SE"/>
              </w:rPr>
              <w:t>Motivasi Instrinsik</w:t>
            </w:r>
          </w:p>
        </w:tc>
        <w:tc>
          <w:tcPr>
            <w:tcW w:w="2199" w:type="pct"/>
            <w:tcBorders>
              <w:top w:val="single" w:sz="4" w:space="0" w:color="auto"/>
              <w:bottom w:val="nil"/>
            </w:tcBorders>
            <w:shd w:val="clear" w:color="C0C0C0" w:fill="auto"/>
            <w:vAlign w:val="bottom"/>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lang w:val="sv-SE"/>
              </w:rPr>
            </w:pPr>
            <w:r w:rsidRPr="000C3DF5">
              <w:rPr>
                <w:sz w:val="22"/>
                <w:szCs w:val="22"/>
                <w:lang w:val="sv-SE"/>
              </w:rPr>
              <w:t>Tanggung jawab guru dalam melaksanakan tugas.</w:t>
            </w:r>
          </w:p>
        </w:tc>
        <w:tc>
          <w:tcPr>
            <w:tcW w:w="1666" w:type="pct"/>
            <w:tcBorders>
              <w:top w:val="single" w:sz="4" w:space="0" w:color="auto"/>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sv-SE"/>
              </w:rPr>
            </w:pPr>
            <w:r w:rsidRPr="000C3DF5">
              <w:rPr>
                <w:sz w:val="22"/>
                <w:szCs w:val="22"/>
                <w:lang w:val="sv-SE"/>
              </w:rPr>
              <w:t>1,2,4,6,7,10, 12,15,19</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pacing w:val="2"/>
                <w:sz w:val="22"/>
                <w:szCs w:val="22"/>
                <w:lang w:val="sv-SE"/>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lang w:val="sv-SE"/>
              </w:rPr>
            </w:pPr>
            <w:r w:rsidRPr="000C3DF5">
              <w:rPr>
                <w:sz w:val="22"/>
                <w:szCs w:val="22"/>
                <w:lang w:val="sv-SE"/>
              </w:rPr>
              <w:t>Melaksanakan tugas dengan target yang jelas.</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sv-SE"/>
              </w:rPr>
            </w:pPr>
            <w:r w:rsidRPr="000C3DF5">
              <w:rPr>
                <w:sz w:val="22"/>
                <w:szCs w:val="22"/>
                <w:lang w:val="sv-SE"/>
              </w:rPr>
              <w:t>5,14,27</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z w:val="22"/>
                <w:szCs w:val="22"/>
                <w:lang w:val="sv-SE"/>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rPr>
            </w:pPr>
            <w:r w:rsidRPr="000C3DF5">
              <w:rPr>
                <w:sz w:val="22"/>
                <w:szCs w:val="22"/>
              </w:rPr>
              <w:t>Memiliki tujuan yang jelas dan menantang.</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rPr>
            </w:pPr>
            <w:r w:rsidRPr="000C3DF5">
              <w:rPr>
                <w:sz w:val="22"/>
                <w:szCs w:val="22"/>
              </w:rPr>
              <w:t>3,24,26</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z w:val="22"/>
                <w:szCs w:val="22"/>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lang w:val="sv-SE"/>
              </w:rPr>
            </w:pPr>
            <w:r w:rsidRPr="000C3DF5">
              <w:rPr>
                <w:sz w:val="22"/>
                <w:szCs w:val="22"/>
                <w:lang w:val="sv-SE"/>
              </w:rPr>
              <w:t>Ada umpan balik atas hasil pekerjaannya.</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sv-SE"/>
              </w:rPr>
            </w:pPr>
            <w:r w:rsidRPr="000C3DF5">
              <w:rPr>
                <w:sz w:val="22"/>
                <w:szCs w:val="22"/>
                <w:lang w:val="sv-SE"/>
              </w:rPr>
              <w:t>21,</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pacing w:val="2"/>
                <w:sz w:val="22"/>
                <w:szCs w:val="22"/>
                <w:lang w:val="sv-SE"/>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rPr>
            </w:pPr>
            <w:r w:rsidRPr="000C3DF5">
              <w:rPr>
                <w:sz w:val="22"/>
                <w:szCs w:val="22"/>
              </w:rPr>
              <w:t>Memiliki perasaan senang dalam mengajar dan selalu berusaha meningkatkan kualitas mengajar.</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rPr>
            </w:pPr>
            <w:r w:rsidRPr="000C3DF5">
              <w:rPr>
                <w:sz w:val="22"/>
                <w:szCs w:val="22"/>
              </w:rPr>
              <w:t>13,16,17,23,36,</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pacing w:val="2"/>
                <w:sz w:val="22"/>
                <w:szCs w:val="22"/>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lang w:val="fi-FI"/>
              </w:rPr>
            </w:pPr>
            <w:r w:rsidRPr="000C3DF5">
              <w:rPr>
                <w:sz w:val="22"/>
                <w:szCs w:val="22"/>
                <w:lang w:val="fi-FI"/>
              </w:rPr>
              <w:t>Selalu berusaha untuk mengungguli orang lain.</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fi-FI"/>
              </w:rPr>
            </w:pPr>
            <w:r w:rsidRPr="000C3DF5">
              <w:rPr>
                <w:sz w:val="22"/>
                <w:szCs w:val="22"/>
                <w:lang w:val="fi-FI"/>
              </w:rPr>
              <w:t>25,</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140"/>
              <w:jc w:val="center"/>
              <w:rPr>
                <w:spacing w:val="2"/>
                <w:sz w:val="22"/>
                <w:szCs w:val="22"/>
                <w:lang w:val="fi-FI"/>
              </w:rPr>
            </w:pPr>
          </w:p>
        </w:tc>
        <w:tc>
          <w:tcPr>
            <w:tcW w:w="2199" w:type="pct"/>
            <w:tcBorders>
              <w:top w:val="nil"/>
            </w:tcBorders>
            <w:shd w:val="clear" w:color="C0C0C0" w:fill="auto"/>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jc w:val="left"/>
              <w:rPr>
                <w:sz w:val="22"/>
                <w:szCs w:val="22"/>
                <w:lang w:val="fi-FI"/>
              </w:rPr>
            </w:pPr>
            <w:r w:rsidRPr="000C3DF5">
              <w:rPr>
                <w:sz w:val="22"/>
                <w:szCs w:val="22"/>
                <w:lang w:val="fi-FI"/>
              </w:rPr>
              <w:t>Diutamakan prestasi dari apa yang dikerjakannya.</w:t>
            </w:r>
          </w:p>
        </w:tc>
        <w:tc>
          <w:tcPr>
            <w:tcW w:w="1666" w:type="pct"/>
            <w:tcBorders>
              <w:top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fi-FI"/>
              </w:rPr>
            </w:pPr>
            <w:r w:rsidRPr="000C3DF5">
              <w:rPr>
                <w:sz w:val="22"/>
                <w:szCs w:val="22"/>
                <w:lang w:val="fi-FI"/>
              </w:rPr>
              <w:t>26,29,33</w:t>
            </w:r>
          </w:p>
        </w:tc>
      </w:tr>
      <w:tr w:rsidR="000C3DF5" w:rsidRPr="000C3DF5" w:rsidTr="00132BA2">
        <w:trPr>
          <w:trHeight w:val="170"/>
        </w:trPr>
        <w:tc>
          <w:tcPr>
            <w:tcW w:w="1135" w:type="pct"/>
            <w:vMerge/>
            <w:tcBorders>
              <w:bottom w:val="single" w:sz="4" w:space="0" w:color="auto"/>
            </w:tcBorders>
            <w:shd w:val="clear" w:color="C0C0C0" w:fill="auto"/>
            <w:vAlign w:val="center"/>
          </w:tcPr>
          <w:p w:rsidR="00132BA2" w:rsidRPr="000C3DF5" w:rsidRDefault="00132BA2" w:rsidP="00132BA2">
            <w:pPr>
              <w:widowControl w:val="0"/>
              <w:autoSpaceDE w:val="0"/>
              <w:autoSpaceDN w:val="0"/>
              <w:spacing w:line="240" w:lineRule="auto"/>
              <w:ind w:left="140"/>
              <w:jc w:val="center"/>
              <w:rPr>
                <w:spacing w:val="2"/>
                <w:sz w:val="22"/>
                <w:szCs w:val="22"/>
                <w:lang w:val="fi-FI"/>
              </w:rPr>
            </w:pPr>
          </w:p>
        </w:tc>
        <w:tc>
          <w:tcPr>
            <w:tcW w:w="2199" w:type="pct"/>
            <w:tcBorders>
              <w:top w:val="nil"/>
              <w:bottom w:val="single" w:sz="4" w:space="0" w:color="auto"/>
            </w:tcBorders>
            <w:shd w:val="clear" w:color="C0C0C0" w:fill="auto"/>
          </w:tcPr>
          <w:p w:rsidR="00132BA2" w:rsidRPr="000C3DF5" w:rsidRDefault="00132BA2" w:rsidP="00CB2F4C">
            <w:pPr>
              <w:pStyle w:val="ListParagraph"/>
              <w:widowControl w:val="0"/>
              <w:numPr>
                <w:ilvl w:val="3"/>
                <w:numId w:val="13"/>
              </w:numPr>
              <w:tabs>
                <w:tab w:val="clear" w:pos="2880"/>
              </w:tabs>
              <w:autoSpaceDE w:val="0"/>
              <w:autoSpaceDN w:val="0"/>
              <w:spacing w:line="240" w:lineRule="auto"/>
              <w:ind w:left="425"/>
              <w:contextualSpacing w:val="0"/>
              <w:rPr>
                <w:sz w:val="22"/>
                <w:szCs w:val="22"/>
                <w:lang w:val="fi-FI"/>
              </w:rPr>
            </w:pPr>
            <w:r w:rsidRPr="000C3DF5">
              <w:rPr>
                <w:sz w:val="22"/>
                <w:szCs w:val="22"/>
                <w:lang w:val="fi-FI"/>
              </w:rPr>
              <w:t>Selalu berusaha bersedia dan senang   untuk mengerjakan tugas tambahan di luar jam pelajaran.</w:t>
            </w:r>
          </w:p>
        </w:tc>
        <w:tc>
          <w:tcPr>
            <w:tcW w:w="1666" w:type="pct"/>
            <w:tcBorders>
              <w:top w:val="nil"/>
              <w:bottom w:val="single" w:sz="4" w:space="0" w:color="auto"/>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fi-FI"/>
              </w:rPr>
            </w:pPr>
            <w:r w:rsidRPr="000C3DF5">
              <w:rPr>
                <w:sz w:val="22"/>
                <w:szCs w:val="22"/>
                <w:lang w:val="fi-FI"/>
              </w:rPr>
              <w:t>18,30,31,35,</w:t>
            </w:r>
          </w:p>
        </w:tc>
      </w:tr>
      <w:tr w:rsidR="000C3DF5" w:rsidRPr="000C3DF5" w:rsidTr="00132BA2">
        <w:trPr>
          <w:trHeight w:val="170"/>
        </w:trPr>
        <w:tc>
          <w:tcPr>
            <w:tcW w:w="1135" w:type="pct"/>
            <w:vMerge w:val="restart"/>
            <w:tcBorders>
              <w:top w:val="single" w:sz="4" w:space="0" w:color="auto"/>
            </w:tcBorders>
            <w:shd w:val="clear" w:color="C0C0C0" w:fill="auto"/>
            <w:vAlign w:val="center"/>
          </w:tcPr>
          <w:p w:rsidR="00132BA2" w:rsidRPr="000C3DF5" w:rsidRDefault="00132BA2" w:rsidP="00132BA2">
            <w:pPr>
              <w:widowControl w:val="0"/>
              <w:autoSpaceDE w:val="0"/>
              <w:autoSpaceDN w:val="0"/>
              <w:spacing w:line="240" w:lineRule="auto"/>
              <w:ind w:left="140"/>
              <w:jc w:val="center"/>
              <w:rPr>
                <w:sz w:val="22"/>
                <w:szCs w:val="22"/>
              </w:rPr>
            </w:pPr>
            <w:r w:rsidRPr="000C3DF5">
              <w:rPr>
                <w:sz w:val="22"/>
                <w:szCs w:val="22"/>
              </w:rPr>
              <w:t>Motivasi Ekstrinsik</w:t>
            </w:r>
          </w:p>
        </w:tc>
        <w:tc>
          <w:tcPr>
            <w:tcW w:w="2199" w:type="pct"/>
            <w:tcBorders>
              <w:top w:val="single" w:sz="4" w:space="0" w:color="auto"/>
              <w:bottom w:val="nil"/>
            </w:tcBorders>
            <w:shd w:val="clear" w:color="C0C0C0" w:fill="auto"/>
            <w:vAlign w:val="bottom"/>
          </w:tcPr>
          <w:p w:rsidR="00132BA2" w:rsidRPr="000C3DF5" w:rsidRDefault="00132BA2" w:rsidP="00CB2F4C">
            <w:pPr>
              <w:pStyle w:val="ListParagraph"/>
              <w:widowControl w:val="0"/>
              <w:numPr>
                <w:ilvl w:val="6"/>
                <w:numId w:val="12"/>
              </w:numPr>
              <w:tabs>
                <w:tab w:val="clear" w:pos="5040"/>
              </w:tabs>
              <w:autoSpaceDE w:val="0"/>
              <w:autoSpaceDN w:val="0"/>
              <w:spacing w:line="240" w:lineRule="auto"/>
              <w:ind w:left="425"/>
              <w:contextualSpacing w:val="0"/>
              <w:jc w:val="left"/>
              <w:rPr>
                <w:sz w:val="22"/>
                <w:szCs w:val="22"/>
                <w:lang w:val="fi-FI"/>
              </w:rPr>
            </w:pPr>
            <w:r w:rsidRPr="000C3DF5">
              <w:rPr>
                <w:sz w:val="22"/>
                <w:szCs w:val="22"/>
                <w:lang w:val="fi-FI"/>
              </w:rPr>
              <w:t>Selalu berusaha untuk memenuhi kebutuhan hidup dan kebutuhan kerjanya.</w:t>
            </w:r>
          </w:p>
        </w:tc>
        <w:tc>
          <w:tcPr>
            <w:tcW w:w="1666" w:type="pct"/>
            <w:tcBorders>
              <w:top w:val="single" w:sz="4" w:space="0" w:color="auto"/>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fi-FI"/>
              </w:rPr>
            </w:pPr>
            <w:r w:rsidRPr="000C3DF5">
              <w:rPr>
                <w:sz w:val="22"/>
                <w:szCs w:val="22"/>
                <w:lang w:val="fi-FI"/>
              </w:rPr>
              <w:t>9,</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524"/>
              <w:rPr>
                <w:sz w:val="22"/>
                <w:szCs w:val="22"/>
                <w:lang w:val="fi-FI"/>
              </w:rPr>
            </w:pPr>
          </w:p>
        </w:tc>
        <w:tc>
          <w:tcPr>
            <w:tcW w:w="2199" w:type="pct"/>
            <w:tcBorders>
              <w:top w:val="nil"/>
              <w:bottom w:val="nil"/>
            </w:tcBorders>
            <w:shd w:val="clear" w:color="C0C0C0" w:fill="auto"/>
            <w:vAlign w:val="center"/>
          </w:tcPr>
          <w:p w:rsidR="00132BA2" w:rsidRPr="000C3DF5" w:rsidRDefault="00132BA2" w:rsidP="00CB2F4C">
            <w:pPr>
              <w:pStyle w:val="ListParagraph"/>
              <w:widowControl w:val="0"/>
              <w:numPr>
                <w:ilvl w:val="3"/>
                <w:numId w:val="12"/>
              </w:numPr>
              <w:tabs>
                <w:tab w:val="clear" w:pos="2880"/>
              </w:tabs>
              <w:autoSpaceDE w:val="0"/>
              <w:autoSpaceDN w:val="0"/>
              <w:spacing w:line="240" w:lineRule="auto"/>
              <w:ind w:left="425"/>
              <w:contextualSpacing w:val="0"/>
              <w:jc w:val="left"/>
              <w:rPr>
                <w:spacing w:val="2"/>
                <w:sz w:val="22"/>
                <w:szCs w:val="22"/>
              </w:rPr>
            </w:pPr>
            <w:r w:rsidRPr="000C3DF5">
              <w:rPr>
                <w:sz w:val="22"/>
                <w:szCs w:val="22"/>
              </w:rPr>
              <w:t>Senang memperoleh pujian dari apa yang dikerjakannya.</w:t>
            </w:r>
          </w:p>
        </w:tc>
        <w:tc>
          <w:tcPr>
            <w:tcW w:w="1666" w:type="pct"/>
            <w:tcBorders>
              <w:top w:val="nil"/>
              <w:bottom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rPr>
            </w:pPr>
            <w:r w:rsidRPr="000C3DF5">
              <w:rPr>
                <w:sz w:val="22"/>
                <w:szCs w:val="22"/>
              </w:rPr>
              <w:t>11,22</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524"/>
              <w:rPr>
                <w:sz w:val="22"/>
                <w:szCs w:val="22"/>
              </w:rPr>
            </w:pPr>
          </w:p>
        </w:tc>
        <w:tc>
          <w:tcPr>
            <w:tcW w:w="2199" w:type="pct"/>
            <w:tcBorders>
              <w:top w:val="nil"/>
            </w:tcBorders>
            <w:shd w:val="clear" w:color="C0C0C0" w:fill="auto"/>
            <w:vAlign w:val="center"/>
          </w:tcPr>
          <w:p w:rsidR="00132BA2" w:rsidRPr="000C3DF5" w:rsidRDefault="00132BA2" w:rsidP="00CB2F4C">
            <w:pPr>
              <w:pStyle w:val="ListParagraph"/>
              <w:widowControl w:val="0"/>
              <w:numPr>
                <w:ilvl w:val="3"/>
                <w:numId w:val="12"/>
              </w:numPr>
              <w:tabs>
                <w:tab w:val="clear" w:pos="2880"/>
              </w:tabs>
              <w:autoSpaceDE w:val="0"/>
              <w:autoSpaceDN w:val="0"/>
              <w:spacing w:line="240" w:lineRule="auto"/>
              <w:ind w:left="425"/>
              <w:contextualSpacing w:val="0"/>
              <w:jc w:val="left"/>
              <w:rPr>
                <w:sz w:val="22"/>
                <w:szCs w:val="22"/>
                <w:lang w:val="sv-SE"/>
              </w:rPr>
            </w:pPr>
            <w:r w:rsidRPr="000C3DF5">
              <w:rPr>
                <w:sz w:val="22"/>
                <w:szCs w:val="22"/>
                <w:lang w:val="sv-SE"/>
              </w:rPr>
              <w:t>Mengajar dengan harapan ingin memperoleh insentif.</w:t>
            </w:r>
          </w:p>
        </w:tc>
        <w:tc>
          <w:tcPr>
            <w:tcW w:w="1666" w:type="pct"/>
            <w:tcBorders>
              <w:top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sv-SE"/>
              </w:rPr>
            </w:pPr>
            <w:r w:rsidRPr="000C3DF5">
              <w:rPr>
                <w:sz w:val="22"/>
                <w:szCs w:val="22"/>
                <w:lang w:val="sv-SE"/>
              </w:rPr>
              <w:t>20,40</w:t>
            </w:r>
          </w:p>
        </w:tc>
      </w:tr>
      <w:tr w:rsidR="000C3DF5" w:rsidRPr="000C3DF5" w:rsidTr="00132BA2">
        <w:trPr>
          <w:trHeight w:val="170"/>
        </w:trPr>
        <w:tc>
          <w:tcPr>
            <w:tcW w:w="1135" w:type="pct"/>
            <w:vMerge/>
            <w:shd w:val="clear" w:color="C0C0C0" w:fill="auto"/>
            <w:vAlign w:val="center"/>
          </w:tcPr>
          <w:p w:rsidR="00132BA2" w:rsidRPr="000C3DF5" w:rsidRDefault="00132BA2" w:rsidP="00132BA2">
            <w:pPr>
              <w:widowControl w:val="0"/>
              <w:autoSpaceDE w:val="0"/>
              <w:autoSpaceDN w:val="0"/>
              <w:spacing w:line="240" w:lineRule="auto"/>
              <w:ind w:left="524"/>
              <w:rPr>
                <w:sz w:val="22"/>
                <w:szCs w:val="22"/>
              </w:rPr>
            </w:pPr>
          </w:p>
        </w:tc>
        <w:tc>
          <w:tcPr>
            <w:tcW w:w="2199" w:type="pct"/>
            <w:tcBorders>
              <w:top w:val="nil"/>
            </w:tcBorders>
            <w:shd w:val="clear" w:color="C0C0C0" w:fill="auto"/>
            <w:vAlign w:val="center"/>
          </w:tcPr>
          <w:p w:rsidR="00132BA2" w:rsidRPr="000C3DF5" w:rsidRDefault="00132BA2" w:rsidP="00CB2F4C">
            <w:pPr>
              <w:pStyle w:val="ListParagraph"/>
              <w:widowControl w:val="0"/>
              <w:numPr>
                <w:ilvl w:val="3"/>
                <w:numId w:val="12"/>
              </w:numPr>
              <w:tabs>
                <w:tab w:val="clear" w:pos="2880"/>
              </w:tabs>
              <w:autoSpaceDE w:val="0"/>
              <w:autoSpaceDN w:val="0"/>
              <w:spacing w:line="240" w:lineRule="auto"/>
              <w:ind w:left="425"/>
              <w:contextualSpacing w:val="0"/>
              <w:jc w:val="left"/>
              <w:rPr>
                <w:sz w:val="22"/>
                <w:szCs w:val="22"/>
                <w:lang w:val="sv-SE"/>
              </w:rPr>
            </w:pPr>
            <w:r w:rsidRPr="000C3DF5">
              <w:rPr>
                <w:sz w:val="22"/>
                <w:szCs w:val="22"/>
                <w:lang w:val="sv-SE"/>
              </w:rPr>
              <w:t xml:space="preserve">Menjalin hubungan yang harmonis antara sesama teman </w:t>
            </w:r>
            <w:r w:rsidRPr="000C3DF5">
              <w:rPr>
                <w:sz w:val="22"/>
                <w:szCs w:val="22"/>
                <w:lang w:val="sv-SE"/>
              </w:rPr>
              <w:lastRenderedPageBreak/>
              <w:t>sejawat dan pimpinan</w:t>
            </w:r>
          </w:p>
        </w:tc>
        <w:tc>
          <w:tcPr>
            <w:tcW w:w="1666" w:type="pct"/>
            <w:tcBorders>
              <w:top w:val="nil"/>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lang w:val="sv-SE"/>
              </w:rPr>
            </w:pPr>
            <w:r w:rsidRPr="000C3DF5">
              <w:rPr>
                <w:sz w:val="22"/>
                <w:szCs w:val="22"/>
                <w:lang w:val="sv-SE"/>
              </w:rPr>
              <w:t>37,38,</w:t>
            </w:r>
          </w:p>
        </w:tc>
      </w:tr>
      <w:tr w:rsidR="000C3DF5" w:rsidRPr="000C3DF5" w:rsidTr="00132BA2">
        <w:trPr>
          <w:trHeight w:val="170"/>
        </w:trPr>
        <w:tc>
          <w:tcPr>
            <w:tcW w:w="1135" w:type="pct"/>
            <w:vMerge/>
            <w:tcBorders>
              <w:bottom w:val="single" w:sz="4" w:space="0" w:color="auto"/>
            </w:tcBorders>
            <w:shd w:val="clear" w:color="C0C0C0" w:fill="auto"/>
            <w:vAlign w:val="center"/>
          </w:tcPr>
          <w:p w:rsidR="00132BA2" w:rsidRPr="000C3DF5" w:rsidRDefault="00132BA2" w:rsidP="00132BA2">
            <w:pPr>
              <w:widowControl w:val="0"/>
              <w:autoSpaceDE w:val="0"/>
              <w:autoSpaceDN w:val="0"/>
              <w:spacing w:line="240" w:lineRule="auto"/>
              <w:rPr>
                <w:spacing w:val="2"/>
                <w:sz w:val="22"/>
                <w:szCs w:val="22"/>
                <w:lang w:val="sv-SE"/>
              </w:rPr>
            </w:pPr>
          </w:p>
        </w:tc>
        <w:tc>
          <w:tcPr>
            <w:tcW w:w="2199" w:type="pct"/>
            <w:tcBorders>
              <w:top w:val="nil"/>
              <w:bottom w:val="single" w:sz="4" w:space="0" w:color="auto"/>
            </w:tcBorders>
            <w:shd w:val="clear" w:color="C0C0C0" w:fill="auto"/>
            <w:vAlign w:val="center"/>
          </w:tcPr>
          <w:p w:rsidR="00132BA2" w:rsidRPr="000C3DF5" w:rsidRDefault="00132BA2" w:rsidP="00CB2F4C">
            <w:pPr>
              <w:pStyle w:val="ListParagraph"/>
              <w:widowControl w:val="0"/>
              <w:numPr>
                <w:ilvl w:val="3"/>
                <w:numId w:val="12"/>
              </w:numPr>
              <w:tabs>
                <w:tab w:val="clear" w:pos="2880"/>
              </w:tabs>
              <w:autoSpaceDE w:val="0"/>
              <w:autoSpaceDN w:val="0"/>
              <w:spacing w:line="240" w:lineRule="auto"/>
              <w:ind w:left="425"/>
              <w:contextualSpacing w:val="0"/>
              <w:jc w:val="left"/>
              <w:rPr>
                <w:sz w:val="22"/>
                <w:szCs w:val="22"/>
              </w:rPr>
            </w:pPr>
            <w:r w:rsidRPr="000C3DF5">
              <w:rPr>
                <w:sz w:val="22"/>
                <w:szCs w:val="22"/>
              </w:rPr>
              <w:t>Mengajar dengan harapan ingin memperoleh perhatian dari teman dan atasan.</w:t>
            </w:r>
          </w:p>
        </w:tc>
        <w:tc>
          <w:tcPr>
            <w:tcW w:w="1666" w:type="pct"/>
            <w:tcBorders>
              <w:top w:val="nil"/>
              <w:bottom w:val="single" w:sz="4" w:space="0" w:color="auto"/>
            </w:tcBorders>
            <w:shd w:val="clear" w:color="C0C0C0" w:fill="auto"/>
            <w:vAlign w:val="center"/>
          </w:tcPr>
          <w:p w:rsidR="00132BA2" w:rsidRPr="000C3DF5" w:rsidRDefault="00132BA2" w:rsidP="00132BA2">
            <w:pPr>
              <w:pStyle w:val="ListParagraph"/>
              <w:widowControl w:val="0"/>
              <w:autoSpaceDE w:val="0"/>
              <w:autoSpaceDN w:val="0"/>
              <w:spacing w:line="240" w:lineRule="auto"/>
              <w:ind w:left="142"/>
              <w:jc w:val="left"/>
              <w:rPr>
                <w:sz w:val="22"/>
                <w:szCs w:val="22"/>
              </w:rPr>
            </w:pPr>
            <w:r w:rsidRPr="000C3DF5">
              <w:rPr>
                <w:sz w:val="22"/>
                <w:szCs w:val="22"/>
              </w:rPr>
              <w:t>8,32,34,</w:t>
            </w:r>
          </w:p>
        </w:tc>
      </w:tr>
    </w:tbl>
    <w:p w:rsidR="006151A9" w:rsidRPr="000C3DF5" w:rsidRDefault="00132BA2" w:rsidP="006151A9">
      <w:pPr>
        <w:autoSpaceDE w:val="0"/>
        <w:autoSpaceDN w:val="0"/>
        <w:adjustRightInd w:val="0"/>
        <w:spacing w:line="240" w:lineRule="auto"/>
        <w:ind w:firstLine="567"/>
        <w:rPr>
          <w:lang w:val="en-US"/>
        </w:rPr>
      </w:pPr>
      <w:r w:rsidRPr="000C3DF5">
        <w:t>Adapun metode yang digunakan untuk mengumpulkan data tentang kompetensi peagogik, kompetensi profesional, motivasi kerja dan kinerja guru penjasorkes SMP Negeri Se-Kabupaten Barru adalah:</w:t>
      </w:r>
      <w:r w:rsidRPr="000C3DF5">
        <w:rPr>
          <w:lang w:val="en-US"/>
        </w:rPr>
        <w:t xml:space="preserve"> (1) </w:t>
      </w:r>
      <w:r w:rsidRPr="000C3DF5">
        <w:t>Metode observasi</w:t>
      </w:r>
      <w:r w:rsidR="006151A9" w:rsidRPr="000C3DF5">
        <w:rPr>
          <w:lang w:val="en-US"/>
        </w:rPr>
        <w:t xml:space="preserve">, (2) </w:t>
      </w:r>
      <w:r w:rsidR="006151A9" w:rsidRPr="000C3DF5">
        <w:t>metode angket/kuisoner</w:t>
      </w:r>
      <w:r w:rsidR="006151A9" w:rsidRPr="000C3DF5">
        <w:rPr>
          <w:lang w:val="en-US"/>
        </w:rPr>
        <w:t xml:space="preserve">, (3) </w:t>
      </w:r>
      <w:r w:rsidR="006151A9" w:rsidRPr="000C3DF5">
        <w:t>Wawancara</w:t>
      </w:r>
      <w:r w:rsidR="006151A9" w:rsidRPr="000C3DF5">
        <w:rPr>
          <w:lang w:val="en-US"/>
        </w:rPr>
        <w:t xml:space="preserve">, (4) </w:t>
      </w:r>
      <w:proofErr w:type="spellStart"/>
      <w:r w:rsidR="006151A9" w:rsidRPr="000C3DF5">
        <w:rPr>
          <w:lang w:val="en-US"/>
        </w:rPr>
        <w:t>Dokumentasi</w:t>
      </w:r>
      <w:proofErr w:type="spellEnd"/>
      <w:r w:rsidR="006151A9" w:rsidRPr="000C3DF5">
        <w:rPr>
          <w:lang w:val="en-US"/>
        </w:rPr>
        <w:t xml:space="preserve">. </w:t>
      </w:r>
    </w:p>
    <w:p w:rsidR="006151A9" w:rsidRPr="000C3DF5" w:rsidRDefault="006151A9" w:rsidP="006151A9">
      <w:pPr>
        <w:spacing w:line="240" w:lineRule="auto"/>
        <w:ind w:firstLine="540"/>
      </w:pPr>
      <w:r w:rsidRPr="000C3DF5">
        <w:t>Data yang terkumpul tersebut perlu dianalisis secara statistik deskriptif, maupun infrensial untuk keperluan pengujian hipotesis penelitian. Adapun gambaran yang digunakan dalam penelitian ini, sebagai berikut:</w:t>
      </w:r>
    </w:p>
    <w:p w:rsidR="006151A9" w:rsidRPr="000C3DF5" w:rsidRDefault="006151A9" w:rsidP="00CB2F4C">
      <w:pPr>
        <w:numPr>
          <w:ilvl w:val="0"/>
          <w:numId w:val="16"/>
        </w:numPr>
        <w:tabs>
          <w:tab w:val="clear" w:pos="960"/>
          <w:tab w:val="num" w:pos="567"/>
        </w:tabs>
        <w:spacing w:line="240" w:lineRule="auto"/>
        <w:ind w:left="567" w:hanging="270"/>
      </w:pPr>
      <w:r w:rsidRPr="000C3DF5">
        <w:t>Analisis data secara deskriptif dimaksudkan untuk mendapatkan gambaran umum tentang data yang meliputi rata-rata, standar deviasi, rentang nilai, nilai maksimum dan nilai minimum;</w:t>
      </w:r>
    </w:p>
    <w:p w:rsidR="006151A9" w:rsidRPr="000C3DF5" w:rsidRDefault="006151A9" w:rsidP="00CB2F4C">
      <w:pPr>
        <w:numPr>
          <w:ilvl w:val="0"/>
          <w:numId w:val="16"/>
        </w:numPr>
        <w:tabs>
          <w:tab w:val="clear" w:pos="960"/>
          <w:tab w:val="num" w:pos="567"/>
        </w:tabs>
        <w:spacing w:line="240" w:lineRule="auto"/>
        <w:ind w:left="567" w:hanging="270"/>
      </w:pPr>
      <w:r w:rsidRPr="000C3DF5">
        <w:t xml:space="preserve">Analisis secara infrensial digunakan untuk menguji hipotesis penelitian dengan menggunakan analisis regresi dan </w:t>
      </w:r>
      <w:r w:rsidRPr="000C3DF5">
        <w:rPr>
          <w:rStyle w:val="BodyTextChar1"/>
          <w:rFonts w:ascii="Times New Roman" w:hAnsi="Times New Roman" w:cs="Times New Roman"/>
        </w:rPr>
        <w:t xml:space="preserve">korelasi sederhana </w:t>
      </w:r>
      <w:r w:rsidRPr="000C3DF5">
        <w:rPr>
          <w:rStyle w:val="BodytextItalic"/>
          <w:rFonts w:ascii="Times New Roman" w:hAnsi="Times New Roman" w:cs="Times New Roman"/>
        </w:rPr>
        <w:t>Product Moment</w:t>
      </w:r>
      <w:r w:rsidRPr="000C3DF5">
        <w:rPr>
          <w:rStyle w:val="BodyTextChar1"/>
          <w:rFonts w:ascii="Times New Roman" w:hAnsi="Times New Roman" w:cs="Times New Roman"/>
        </w:rPr>
        <w:t xml:space="preserve"> dari Pearson. Pengujian hipotesis penelitian diuji dengan teknik analisis regresi dan korelasi ganda.</w:t>
      </w:r>
      <w:r w:rsidRPr="000C3DF5">
        <w:t xml:space="preserve">dengan taraf signifikan 95% atau </w:t>
      </w:r>
      <w:r w:rsidRPr="000C3DF5">
        <w:sym w:font="Symbol" w:char="F061"/>
      </w:r>
      <w:r w:rsidRPr="000C3DF5">
        <w:t xml:space="preserve"> 0,05.</w:t>
      </w:r>
    </w:p>
    <w:p w:rsidR="006151A9" w:rsidRPr="000C3DF5" w:rsidRDefault="006151A9" w:rsidP="006151A9">
      <w:pPr>
        <w:autoSpaceDE w:val="0"/>
        <w:autoSpaceDN w:val="0"/>
        <w:adjustRightInd w:val="0"/>
        <w:spacing w:line="240" w:lineRule="auto"/>
        <w:ind w:firstLine="567"/>
        <w:rPr>
          <w:lang w:val="en-US"/>
        </w:rPr>
      </w:pPr>
      <w:r w:rsidRPr="000C3DF5">
        <w:t>Secara keseluruhan analisis data statistik yang digunakan pada umumnya menggunakan sistem komputer pada program SPSS versi 23.00.</w:t>
      </w:r>
    </w:p>
    <w:p w:rsidR="00406B9D" w:rsidRPr="000C3DF5" w:rsidRDefault="00837383" w:rsidP="00BA6178">
      <w:pPr>
        <w:spacing w:line="240" w:lineRule="auto"/>
        <w:rPr>
          <w:b/>
          <w:lang w:val="en-US"/>
        </w:rPr>
      </w:pPr>
      <w:r w:rsidRPr="000C3DF5">
        <w:rPr>
          <w:b/>
        </w:rPr>
        <w:t>HASIL PENELITIAN DAN PEMBAHASAN</w:t>
      </w:r>
    </w:p>
    <w:p w:rsidR="00406B9D" w:rsidRPr="000C3DF5" w:rsidRDefault="0008092C" w:rsidP="00A80320">
      <w:pPr>
        <w:pStyle w:val="ListParagraph"/>
        <w:numPr>
          <w:ilvl w:val="0"/>
          <w:numId w:val="2"/>
        </w:numPr>
        <w:spacing w:line="240" w:lineRule="auto"/>
        <w:ind w:left="360"/>
        <w:rPr>
          <w:b/>
        </w:rPr>
      </w:pPr>
      <w:r w:rsidRPr="000C3DF5">
        <w:rPr>
          <w:b/>
        </w:rPr>
        <w:t>Hasil Penelitian</w:t>
      </w:r>
    </w:p>
    <w:p w:rsidR="00400102" w:rsidRPr="000C3DF5" w:rsidRDefault="006970FD" w:rsidP="00A80320">
      <w:pPr>
        <w:pStyle w:val="ListParagraph"/>
        <w:numPr>
          <w:ilvl w:val="1"/>
          <w:numId w:val="2"/>
        </w:numPr>
        <w:spacing w:line="240" w:lineRule="auto"/>
        <w:ind w:left="426" w:hanging="426"/>
        <w:rPr>
          <w:b/>
        </w:rPr>
      </w:pPr>
      <w:proofErr w:type="spellStart"/>
      <w:r w:rsidRPr="000C3DF5">
        <w:rPr>
          <w:b/>
          <w:lang w:val="en-US"/>
        </w:rPr>
        <w:t>Analisis</w:t>
      </w:r>
      <w:proofErr w:type="spellEnd"/>
      <w:r w:rsidRPr="000C3DF5">
        <w:rPr>
          <w:b/>
          <w:lang w:val="en-US"/>
        </w:rPr>
        <w:t xml:space="preserve"> </w:t>
      </w:r>
      <w:r w:rsidR="00400102" w:rsidRPr="000C3DF5">
        <w:rPr>
          <w:b/>
        </w:rPr>
        <w:t>Deskripsi Data</w:t>
      </w:r>
    </w:p>
    <w:p w:rsidR="00A424D5" w:rsidRPr="000C3DF5" w:rsidRDefault="00A424D5" w:rsidP="00A424D5">
      <w:pPr>
        <w:pStyle w:val="BodyText3"/>
        <w:spacing w:after="0" w:line="240" w:lineRule="auto"/>
        <w:rPr>
          <w:bCs/>
          <w:sz w:val="24"/>
          <w:szCs w:val="24"/>
          <w:lang w:val="sv-SE"/>
        </w:rPr>
      </w:pPr>
      <w:r w:rsidRPr="000C3DF5">
        <w:rPr>
          <w:bCs/>
          <w:sz w:val="24"/>
          <w:szCs w:val="24"/>
          <w:lang w:val="sv-SE"/>
        </w:rPr>
        <w:t xml:space="preserve">Rangkuman hasil perhitungan statistik deskripsi tersebut dikemukakan sebagai berikut:  </w:t>
      </w:r>
    </w:p>
    <w:p w:rsidR="00A424D5" w:rsidRPr="000C3DF5" w:rsidRDefault="00A424D5" w:rsidP="00A424D5">
      <w:pPr>
        <w:pStyle w:val="BodyText3"/>
        <w:tabs>
          <w:tab w:val="left" w:pos="1134"/>
        </w:tabs>
        <w:spacing w:after="0" w:line="240" w:lineRule="auto"/>
        <w:ind w:right="-7"/>
        <w:rPr>
          <w:b/>
          <w:sz w:val="24"/>
          <w:szCs w:val="24"/>
        </w:rPr>
      </w:pPr>
      <w:r w:rsidRPr="000C3DF5">
        <w:rPr>
          <w:b/>
          <w:sz w:val="24"/>
          <w:szCs w:val="24"/>
          <w:lang w:val="sv-SE"/>
        </w:rPr>
        <w:t xml:space="preserve">Tabel </w:t>
      </w:r>
      <w:r w:rsidRPr="000C3DF5">
        <w:rPr>
          <w:b/>
          <w:sz w:val="24"/>
          <w:szCs w:val="24"/>
        </w:rPr>
        <w:t>4.1</w:t>
      </w:r>
      <w:r w:rsidRPr="000C3DF5">
        <w:rPr>
          <w:b/>
          <w:sz w:val="24"/>
          <w:szCs w:val="24"/>
          <w:lang w:val="sv-SE"/>
        </w:rPr>
        <w:t>.</w:t>
      </w:r>
      <w:r w:rsidRPr="000C3DF5">
        <w:rPr>
          <w:b/>
          <w:sz w:val="24"/>
          <w:szCs w:val="24"/>
          <w:lang w:val="sv-SE"/>
        </w:rPr>
        <w:tab/>
        <w:t xml:space="preserve">Rangkuman </w:t>
      </w:r>
      <w:r w:rsidRPr="000C3DF5">
        <w:rPr>
          <w:b/>
          <w:sz w:val="24"/>
          <w:szCs w:val="24"/>
        </w:rPr>
        <w:t>hasil</w:t>
      </w:r>
      <w:r w:rsidRPr="000C3DF5">
        <w:rPr>
          <w:b/>
          <w:sz w:val="24"/>
          <w:szCs w:val="24"/>
          <w:lang w:val="sv-SE"/>
        </w:rPr>
        <w:t xml:space="preserve"> penelitian</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925"/>
        <w:gridCol w:w="1040"/>
        <w:gridCol w:w="1098"/>
        <w:gridCol w:w="718"/>
        <w:gridCol w:w="801"/>
      </w:tblGrid>
      <w:tr w:rsidR="000C3DF5" w:rsidRPr="000C3DF5" w:rsidTr="00A424D5">
        <w:trPr>
          <w:jc w:val="center"/>
        </w:trPr>
        <w:tc>
          <w:tcPr>
            <w:tcW w:w="1009" w:type="pct"/>
            <w:shd w:val="clear" w:color="auto" w:fill="FFFFFF"/>
            <w:vAlign w:val="center"/>
          </w:tcPr>
          <w:p w:rsidR="00A424D5" w:rsidRPr="000C3DF5" w:rsidRDefault="00A424D5" w:rsidP="00A424D5">
            <w:pPr>
              <w:autoSpaceDE w:val="0"/>
              <w:autoSpaceDN w:val="0"/>
              <w:adjustRightInd w:val="0"/>
              <w:spacing w:line="240" w:lineRule="auto"/>
              <w:jc w:val="center"/>
              <w:rPr>
                <w:sz w:val="22"/>
              </w:rPr>
            </w:pPr>
            <w:r w:rsidRPr="000C3DF5">
              <w:rPr>
                <w:sz w:val="22"/>
              </w:rPr>
              <w:t>Statistik</w:t>
            </w:r>
          </w:p>
        </w:tc>
        <w:tc>
          <w:tcPr>
            <w:tcW w:w="1135"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K.Pedagogik</w:t>
            </w:r>
          </w:p>
          <w:p w:rsidR="00A424D5" w:rsidRPr="000C3DF5" w:rsidRDefault="00A424D5" w:rsidP="00A424D5">
            <w:pPr>
              <w:autoSpaceDE w:val="0"/>
              <w:autoSpaceDN w:val="0"/>
              <w:adjustRightInd w:val="0"/>
              <w:spacing w:line="240" w:lineRule="auto"/>
              <w:ind w:left="60" w:right="60"/>
              <w:jc w:val="center"/>
              <w:rPr>
                <w:sz w:val="22"/>
              </w:rPr>
            </w:pPr>
            <w:r w:rsidRPr="000C3DF5">
              <w:rPr>
                <w:sz w:val="22"/>
              </w:rPr>
              <w:t>(X1)</w:t>
            </w:r>
          </w:p>
        </w:tc>
        <w:tc>
          <w:tcPr>
            <w:tcW w:w="1198"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K.Profesional</w:t>
            </w:r>
          </w:p>
          <w:p w:rsidR="00A424D5" w:rsidRPr="000C3DF5" w:rsidRDefault="00A424D5" w:rsidP="00A424D5">
            <w:pPr>
              <w:autoSpaceDE w:val="0"/>
              <w:autoSpaceDN w:val="0"/>
              <w:adjustRightInd w:val="0"/>
              <w:spacing w:line="240" w:lineRule="auto"/>
              <w:ind w:left="60" w:right="60"/>
              <w:jc w:val="center"/>
              <w:rPr>
                <w:sz w:val="22"/>
              </w:rPr>
            </w:pPr>
            <w:r w:rsidRPr="000C3DF5">
              <w:rPr>
                <w:sz w:val="22"/>
              </w:rPr>
              <w:t>(X2)</w:t>
            </w:r>
          </w:p>
        </w:tc>
        <w:tc>
          <w:tcPr>
            <w:tcW w:w="784"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M.Kerja</w:t>
            </w:r>
          </w:p>
          <w:p w:rsidR="00A424D5" w:rsidRPr="000C3DF5" w:rsidRDefault="00A424D5" w:rsidP="00A424D5">
            <w:pPr>
              <w:autoSpaceDE w:val="0"/>
              <w:autoSpaceDN w:val="0"/>
              <w:adjustRightInd w:val="0"/>
              <w:spacing w:line="240" w:lineRule="auto"/>
              <w:ind w:left="60" w:right="60"/>
              <w:jc w:val="center"/>
              <w:rPr>
                <w:sz w:val="22"/>
              </w:rPr>
            </w:pPr>
            <w:r w:rsidRPr="000C3DF5">
              <w:rPr>
                <w:sz w:val="22"/>
              </w:rPr>
              <w:t>(X3)</w:t>
            </w:r>
          </w:p>
        </w:tc>
        <w:tc>
          <w:tcPr>
            <w:tcW w:w="874"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P.K.Guru</w:t>
            </w:r>
          </w:p>
          <w:p w:rsidR="00A424D5" w:rsidRPr="000C3DF5" w:rsidRDefault="00A424D5" w:rsidP="00A424D5">
            <w:pPr>
              <w:autoSpaceDE w:val="0"/>
              <w:autoSpaceDN w:val="0"/>
              <w:adjustRightInd w:val="0"/>
              <w:spacing w:line="240" w:lineRule="auto"/>
              <w:ind w:left="60" w:right="60"/>
              <w:jc w:val="center"/>
              <w:rPr>
                <w:sz w:val="22"/>
              </w:rPr>
            </w:pPr>
            <w:r w:rsidRPr="000C3DF5">
              <w:rPr>
                <w:sz w:val="22"/>
              </w:rPr>
              <w:t>(Y)</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Sampel</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40</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40</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40</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40</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Rata-rata</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47.74</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55.07</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127.75</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121.45</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Median</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46.60</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56.10</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127.00</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121.00</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lastRenderedPageBreak/>
              <w:t>Simpangan Baku</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12.32</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9.49</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11.21</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8.93</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pPr>
            <w:r w:rsidRPr="000C3DF5">
              <w:t>Varians</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151.97</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89.47</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125.67</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79.74</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pPr>
            <w:r w:rsidRPr="000C3DF5">
              <w:t>Rentang</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51.59</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40.80</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48</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37</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pPr>
            <w:r w:rsidRPr="000C3DF5">
              <w:t>Minimum</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22.79</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30.41</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104</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101</w:t>
            </w:r>
          </w:p>
        </w:tc>
      </w:tr>
      <w:tr w:rsidR="000C3DF5" w:rsidRPr="000C3DF5" w:rsidTr="00A424D5">
        <w:trPr>
          <w:jc w:val="center"/>
        </w:trPr>
        <w:tc>
          <w:tcPr>
            <w:tcW w:w="1009" w:type="pct"/>
            <w:shd w:val="clear" w:color="auto" w:fill="FFFFFF"/>
          </w:tcPr>
          <w:p w:rsidR="00A424D5" w:rsidRPr="000C3DF5" w:rsidRDefault="00A424D5" w:rsidP="00A424D5">
            <w:pPr>
              <w:autoSpaceDE w:val="0"/>
              <w:autoSpaceDN w:val="0"/>
              <w:adjustRightInd w:val="0"/>
              <w:spacing w:line="240" w:lineRule="auto"/>
              <w:ind w:left="60" w:right="60"/>
            </w:pPr>
            <w:r w:rsidRPr="000C3DF5">
              <w:t>Maximum</w:t>
            </w:r>
          </w:p>
        </w:tc>
        <w:tc>
          <w:tcPr>
            <w:tcW w:w="1135"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74.38</w:t>
            </w:r>
          </w:p>
        </w:tc>
        <w:tc>
          <w:tcPr>
            <w:tcW w:w="1198"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71.21</w:t>
            </w:r>
          </w:p>
        </w:tc>
        <w:tc>
          <w:tcPr>
            <w:tcW w:w="78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152</w:t>
            </w:r>
          </w:p>
        </w:tc>
        <w:tc>
          <w:tcPr>
            <w:tcW w:w="874" w:type="pct"/>
            <w:shd w:val="clear" w:color="auto" w:fill="FFFFFF"/>
          </w:tcPr>
          <w:p w:rsidR="00A424D5" w:rsidRPr="000C3DF5" w:rsidRDefault="00A424D5" w:rsidP="00A424D5">
            <w:pPr>
              <w:autoSpaceDE w:val="0"/>
              <w:autoSpaceDN w:val="0"/>
              <w:adjustRightInd w:val="0"/>
              <w:spacing w:line="240" w:lineRule="auto"/>
              <w:ind w:left="60" w:right="60"/>
              <w:jc w:val="right"/>
            </w:pPr>
            <w:r w:rsidRPr="000C3DF5">
              <w:t>138</w:t>
            </w:r>
          </w:p>
        </w:tc>
      </w:tr>
    </w:tbl>
    <w:p w:rsidR="00A424D5" w:rsidRPr="000C3DF5" w:rsidRDefault="00A424D5" w:rsidP="00CB2F4C">
      <w:pPr>
        <w:numPr>
          <w:ilvl w:val="0"/>
          <w:numId w:val="5"/>
        </w:numPr>
        <w:tabs>
          <w:tab w:val="clear" w:pos="360"/>
        </w:tabs>
        <w:spacing w:line="240" w:lineRule="auto"/>
        <w:ind w:left="426" w:hanging="426"/>
        <w:rPr>
          <w:b/>
          <w:vertAlign w:val="superscript"/>
        </w:rPr>
      </w:pPr>
      <w:proofErr w:type="spellStart"/>
      <w:r w:rsidRPr="000C3DF5">
        <w:rPr>
          <w:b/>
          <w:lang w:val="es-ES"/>
        </w:rPr>
        <w:t>Variabel</w:t>
      </w:r>
      <w:proofErr w:type="spellEnd"/>
      <w:r w:rsidRPr="000C3DF5">
        <w:rPr>
          <w:b/>
          <w:lang w:val="es-ES"/>
        </w:rPr>
        <w:t xml:space="preserve"> </w:t>
      </w:r>
      <w:proofErr w:type="spellStart"/>
      <w:r w:rsidRPr="000C3DF5">
        <w:rPr>
          <w:b/>
          <w:lang w:val="es-ES"/>
        </w:rPr>
        <w:t>Prestasi</w:t>
      </w:r>
      <w:proofErr w:type="spellEnd"/>
      <w:r w:rsidRPr="000C3DF5">
        <w:rPr>
          <w:b/>
          <w:lang w:val="es-ES"/>
        </w:rPr>
        <w:t xml:space="preserve"> </w:t>
      </w:r>
      <w:proofErr w:type="spellStart"/>
      <w:r w:rsidRPr="000C3DF5">
        <w:rPr>
          <w:b/>
          <w:lang w:val="es-ES"/>
        </w:rPr>
        <w:t>kinerja</w:t>
      </w:r>
      <w:proofErr w:type="spellEnd"/>
      <w:r w:rsidRPr="000C3DF5">
        <w:rPr>
          <w:b/>
          <w:lang w:val="es-ES"/>
        </w:rPr>
        <w:t xml:space="preserve"> </w:t>
      </w:r>
      <w:proofErr w:type="spellStart"/>
      <w:r w:rsidRPr="000C3DF5">
        <w:rPr>
          <w:b/>
          <w:lang w:val="es-ES"/>
        </w:rPr>
        <w:t>guru</w:t>
      </w:r>
      <w:proofErr w:type="spellEnd"/>
      <w:r w:rsidRPr="000C3DF5">
        <w:rPr>
          <w:b/>
          <w:lang w:val="es-ES"/>
        </w:rPr>
        <w:t xml:space="preserve"> (Y)</w:t>
      </w:r>
    </w:p>
    <w:p w:rsidR="00A424D5" w:rsidRPr="000C3DF5" w:rsidRDefault="00A424D5" w:rsidP="00A424D5">
      <w:pPr>
        <w:spacing w:line="240" w:lineRule="auto"/>
        <w:ind w:firstLine="567"/>
        <w:rPr>
          <w:spacing w:val="8"/>
        </w:rPr>
      </w:pPr>
      <w:r w:rsidRPr="000C3DF5">
        <w:rPr>
          <w:spacing w:val="8"/>
        </w:rPr>
        <w:t xml:space="preserve">Berdasarkan data hasil penelitian pada variabel prestasi kinerja guru (Y), diperoleh nilai minimum 101 skor dan nilai maksimum 138 skor, dengan rentang 37 skor. Nilai rata-rata sebesar 121.46 skor, memiliki median sebesar 121.0 skor, dengan simpangan baku 8,93 skor, dan varians sebesar 79,74 skor. </w:t>
      </w:r>
    </w:p>
    <w:p w:rsidR="00A424D5" w:rsidRPr="000C3DF5" w:rsidRDefault="00A424D5" w:rsidP="00CB2F4C">
      <w:pPr>
        <w:numPr>
          <w:ilvl w:val="0"/>
          <w:numId w:val="5"/>
        </w:numPr>
        <w:shd w:val="clear" w:color="auto" w:fill="FFFFFF"/>
        <w:spacing w:line="240" w:lineRule="auto"/>
        <w:rPr>
          <w:b/>
          <w:bCs/>
        </w:rPr>
      </w:pPr>
      <w:r w:rsidRPr="000C3DF5">
        <w:rPr>
          <w:b/>
          <w:bCs/>
        </w:rPr>
        <w:t>Variabel Kompetensi pedagogik  (X1)</w:t>
      </w:r>
    </w:p>
    <w:p w:rsidR="00A424D5" w:rsidRPr="000C3DF5" w:rsidRDefault="00A424D5" w:rsidP="00A424D5">
      <w:pPr>
        <w:spacing w:line="240" w:lineRule="auto"/>
        <w:ind w:firstLine="567"/>
        <w:rPr>
          <w:spacing w:val="8"/>
        </w:rPr>
      </w:pPr>
      <w:r w:rsidRPr="000C3DF5">
        <w:rPr>
          <w:spacing w:val="8"/>
        </w:rPr>
        <w:t xml:space="preserve">Berdasarkan data hasil penelitian pada variabel kompetensi pedagogik  (X1), diperoleh nilai minimum 22.79 skor dan nilai maksimum 74.38 skor, dengan rentang 51.59 skor. Nilai rata-rata sebesar 47,74 skor, memiliki median sebesar 46.60 skor, dengan simpangan baku 12,32 skor, dan varians sebesar 151,97 skor. </w:t>
      </w:r>
    </w:p>
    <w:p w:rsidR="00A424D5" w:rsidRPr="000C3DF5" w:rsidRDefault="00A424D5" w:rsidP="00CB2F4C">
      <w:pPr>
        <w:numPr>
          <w:ilvl w:val="0"/>
          <w:numId w:val="5"/>
        </w:numPr>
        <w:shd w:val="clear" w:color="auto" w:fill="FFFFFF"/>
        <w:spacing w:line="240" w:lineRule="auto"/>
        <w:rPr>
          <w:b/>
          <w:bCs/>
        </w:rPr>
      </w:pPr>
      <w:r w:rsidRPr="000C3DF5">
        <w:rPr>
          <w:b/>
          <w:bCs/>
        </w:rPr>
        <w:t>Variabel Kompetensi profesional (X2)</w:t>
      </w:r>
    </w:p>
    <w:p w:rsidR="00A424D5" w:rsidRPr="000C3DF5" w:rsidRDefault="00A424D5" w:rsidP="00A424D5">
      <w:pPr>
        <w:spacing w:line="240" w:lineRule="auto"/>
        <w:ind w:firstLine="567"/>
        <w:rPr>
          <w:spacing w:val="8"/>
        </w:rPr>
      </w:pPr>
      <w:r w:rsidRPr="000C3DF5">
        <w:rPr>
          <w:spacing w:val="8"/>
        </w:rPr>
        <w:t xml:space="preserve">Berdasarkan data hasil penelitian pada variabel kompetensi profesional (X2), diperoleh nilai minimum 30.41 skor dan nilai maksimum 71.21 skor, dengan rentang 40.80 skor. Nilai rata-rata sebesar 55,07 skor, memiliki median sebesar 56.10 skor, dengan simpangan baku 9,46 skor, dan varians sebesar 89,47 skor. </w:t>
      </w:r>
    </w:p>
    <w:p w:rsidR="00A424D5" w:rsidRPr="000C3DF5" w:rsidRDefault="00A424D5" w:rsidP="00CB2F4C">
      <w:pPr>
        <w:numPr>
          <w:ilvl w:val="0"/>
          <w:numId w:val="5"/>
        </w:numPr>
        <w:shd w:val="clear" w:color="auto" w:fill="FFFFFF"/>
        <w:spacing w:line="240" w:lineRule="auto"/>
        <w:rPr>
          <w:b/>
          <w:bCs/>
        </w:rPr>
      </w:pPr>
      <w:r w:rsidRPr="000C3DF5">
        <w:rPr>
          <w:b/>
          <w:bCs/>
        </w:rPr>
        <w:t>Variabel Motivasi Kerja  (X3)</w:t>
      </w:r>
    </w:p>
    <w:p w:rsidR="006970FD" w:rsidRPr="000C3DF5" w:rsidRDefault="00A424D5" w:rsidP="00A424D5">
      <w:pPr>
        <w:spacing w:line="240" w:lineRule="auto"/>
        <w:ind w:firstLine="567"/>
        <w:rPr>
          <w:lang w:val="en-US"/>
        </w:rPr>
      </w:pPr>
      <w:r w:rsidRPr="000C3DF5">
        <w:rPr>
          <w:spacing w:val="6"/>
        </w:rPr>
        <w:t>Berdasarkan data hasil penelitian pada variabel motivasi kerja  (X</w:t>
      </w:r>
      <w:r w:rsidRPr="000C3DF5">
        <w:rPr>
          <w:spacing w:val="6"/>
          <w:vertAlign w:val="subscript"/>
        </w:rPr>
        <w:t>3</w:t>
      </w:r>
      <w:r w:rsidRPr="000C3DF5">
        <w:rPr>
          <w:spacing w:val="6"/>
        </w:rPr>
        <w:t>), diperoleh nilai minimum 104 skor dan nilai maksimum 152 skor dengan rentang 48 skor. Nilai rata-rata sebesar 127,75 skor, memiliki median sebesar 125,00 skor dengan simpangan baku 11,21 skor, dan varians sebesar 125,67 skor.</w:t>
      </w:r>
    </w:p>
    <w:p w:rsidR="00711C1D" w:rsidRPr="000C3DF5" w:rsidRDefault="00F50373" w:rsidP="005F38FF">
      <w:pPr>
        <w:spacing w:line="240" w:lineRule="auto"/>
        <w:ind w:left="426" w:hanging="426"/>
      </w:pPr>
      <w:proofErr w:type="gramStart"/>
      <w:r w:rsidRPr="000C3DF5">
        <w:rPr>
          <w:b/>
          <w:lang w:val="en-US"/>
        </w:rPr>
        <w:t>b</w:t>
      </w:r>
      <w:proofErr w:type="gramEnd"/>
      <w:r w:rsidRPr="000C3DF5">
        <w:rPr>
          <w:b/>
        </w:rPr>
        <w:t xml:space="preserve">.  </w:t>
      </w:r>
      <w:r w:rsidRPr="000C3DF5">
        <w:rPr>
          <w:b/>
          <w:lang w:val="en-US"/>
        </w:rPr>
        <w:t xml:space="preserve"> </w:t>
      </w:r>
      <w:r w:rsidRPr="000C3DF5">
        <w:rPr>
          <w:b/>
        </w:rPr>
        <w:t>Pengujian Persyaratan Analisis</w:t>
      </w:r>
      <w:r w:rsidR="00711C1D" w:rsidRPr="000C3DF5">
        <w:t xml:space="preserve"> </w:t>
      </w:r>
    </w:p>
    <w:p w:rsidR="00711C1D" w:rsidRPr="000C3DF5" w:rsidRDefault="00676A05" w:rsidP="005F38FF">
      <w:pPr>
        <w:spacing w:line="240" w:lineRule="auto"/>
        <w:ind w:firstLine="567"/>
        <w:rPr>
          <w:lang w:val="en-US"/>
        </w:rPr>
      </w:pPr>
      <w:r w:rsidRPr="000C3DF5">
        <w:t xml:space="preserve">Dalam </w:t>
      </w:r>
      <w:r w:rsidR="00F50373" w:rsidRPr="000C3DF5">
        <w:t xml:space="preserve">penelitian ini uji persyaratan yang dimaksud meliputi: uji normalitas data dan </w:t>
      </w:r>
      <w:r w:rsidR="005F38FF" w:rsidRPr="000C3DF5">
        <w:rPr>
          <w:iCs/>
          <w:spacing w:val="4"/>
          <w:lang w:val="sv-SE"/>
        </w:rPr>
        <w:t>Uji linearitas dengan menggunakan regresi</w:t>
      </w:r>
      <w:r w:rsidR="00F50373" w:rsidRPr="000C3DF5">
        <w:t>.</w:t>
      </w:r>
    </w:p>
    <w:p w:rsidR="00676A05" w:rsidRPr="000C3DF5" w:rsidRDefault="00676A05" w:rsidP="00A424D5">
      <w:pPr>
        <w:spacing w:line="240" w:lineRule="auto"/>
        <w:rPr>
          <w:lang w:val="en-US"/>
        </w:rPr>
      </w:pPr>
      <w:r w:rsidRPr="000C3DF5">
        <w:t>1</w:t>
      </w:r>
      <w:r w:rsidRPr="000C3DF5">
        <w:rPr>
          <w:lang w:val="en-US"/>
        </w:rPr>
        <w:t>)</w:t>
      </w:r>
      <w:r w:rsidRPr="000C3DF5">
        <w:t>. Uji Normalitas Data</w:t>
      </w:r>
    </w:p>
    <w:p w:rsidR="00A424D5" w:rsidRPr="000C3DF5" w:rsidRDefault="00A424D5" w:rsidP="00A424D5">
      <w:pPr>
        <w:spacing w:line="240" w:lineRule="auto"/>
        <w:ind w:firstLine="567"/>
        <w:rPr>
          <w:lang w:val="sv-SE"/>
        </w:rPr>
      </w:pPr>
      <w:r w:rsidRPr="000C3DF5">
        <w:rPr>
          <w:lang w:val="sv-SE"/>
        </w:rPr>
        <w:lastRenderedPageBreak/>
        <w:t>Untuk melihat apakah data yang diperoleh dari masing-masing variabel penelitian, normal atau tidak, maka pengujian diketahui melalui signifikansi masing-masing kelompok data, dengan melihat signifikansi data lebih besar dari 0,05, sehingga data tersebut dikatakan berdistribusi normal.</w:t>
      </w:r>
    </w:p>
    <w:p w:rsidR="00A424D5" w:rsidRPr="000C3DF5" w:rsidRDefault="00A424D5" w:rsidP="00A424D5">
      <w:pPr>
        <w:spacing w:line="240" w:lineRule="auto"/>
        <w:ind w:firstLine="567"/>
      </w:pPr>
      <w:r w:rsidRPr="000C3DF5">
        <w:t>Hasil pengujian normalitas data dengan menggunakan uji Kolmogrov-Smirnov (KS-Z) menunjukkan hasil sebagai berikut:</w:t>
      </w:r>
    </w:p>
    <w:p w:rsidR="00A424D5" w:rsidRPr="000C3DF5" w:rsidRDefault="00A424D5" w:rsidP="00CB2F4C">
      <w:pPr>
        <w:numPr>
          <w:ilvl w:val="2"/>
          <w:numId w:val="17"/>
        </w:numPr>
        <w:tabs>
          <w:tab w:val="clear" w:pos="2160"/>
          <w:tab w:val="num" w:pos="360"/>
        </w:tabs>
        <w:spacing w:line="240" w:lineRule="auto"/>
        <w:ind w:left="360"/>
      </w:pPr>
      <w:r w:rsidRPr="000C3DF5">
        <w:t xml:space="preserve">Untuk data prestasi kinerja guru, diperoleh nilai KS-Z = 0,081 (P = 0,200 &gt; </w:t>
      </w:r>
      <w:r w:rsidRPr="000C3DF5">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9" o:title=""/>
          </v:shape>
          <o:OLEObject Type="Embed" ProgID="Equation.3" ShapeID="_x0000_i1025" DrawAspect="Content" ObjectID="_1547006177" r:id="rId10"/>
        </w:object>
      </w:r>
      <w:r w:rsidRPr="000C3DF5">
        <w:t>0,05), sehingga dapat disimpulkan bahwa data prestasi kinerja guru mengikuti sebaran normal atau berdistribusi normal.</w:t>
      </w:r>
    </w:p>
    <w:p w:rsidR="00A424D5" w:rsidRPr="000C3DF5" w:rsidRDefault="00A424D5" w:rsidP="00CB2F4C">
      <w:pPr>
        <w:numPr>
          <w:ilvl w:val="2"/>
          <w:numId w:val="17"/>
        </w:numPr>
        <w:tabs>
          <w:tab w:val="clear" w:pos="2160"/>
          <w:tab w:val="num" w:pos="360"/>
        </w:tabs>
        <w:spacing w:line="240" w:lineRule="auto"/>
        <w:ind w:left="360"/>
      </w:pPr>
      <w:r w:rsidRPr="000C3DF5">
        <w:t xml:space="preserve">Untuk data kompetensi pedagogik, diperoleh nilai KS-Z = 0,112 (P = 0,200 &gt; </w:t>
      </w:r>
      <w:r w:rsidRPr="000C3DF5">
        <w:rPr>
          <w:position w:val="-6"/>
        </w:rPr>
        <w:object w:dxaOrig="240" w:dyaOrig="220">
          <v:shape id="_x0000_i1026" type="#_x0000_t75" style="width:12.9pt;height:12.9pt" o:ole="">
            <v:imagedata r:id="rId11" o:title=""/>
          </v:shape>
          <o:OLEObject Type="Embed" ProgID="Equation.3" ShapeID="_x0000_i1026" DrawAspect="Content" ObjectID="_1547006178" r:id="rId12"/>
        </w:object>
      </w:r>
      <w:r w:rsidRPr="000C3DF5">
        <w:t>0,05), sehingga dapat disimpulkan bahwa data kompetensi pedagogik  mengikuti sebaran normal atau berdistribusi normal.</w:t>
      </w:r>
    </w:p>
    <w:p w:rsidR="00A424D5" w:rsidRPr="000C3DF5" w:rsidRDefault="00A424D5" w:rsidP="00CB2F4C">
      <w:pPr>
        <w:numPr>
          <w:ilvl w:val="2"/>
          <w:numId w:val="17"/>
        </w:numPr>
        <w:tabs>
          <w:tab w:val="clear" w:pos="2160"/>
          <w:tab w:val="num" w:pos="360"/>
        </w:tabs>
        <w:spacing w:line="240" w:lineRule="auto"/>
        <w:ind w:left="360"/>
      </w:pPr>
      <w:r w:rsidRPr="000C3DF5">
        <w:t xml:space="preserve">Untuk data kompetensi profesional, diperoleh nilai KS-Z = 0,122 (P = 0,135 &gt; </w:t>
      </w:r>
      <w:r w:rsidRPr="000C3DF5">
        <w:rPr>
          <w:position w:val="-6"/>
        </w:rPr>
        <w:object w:dxaOrig="240" w:dyaOrig="220">
          <v:shape id="_x0000_i1027" type="#_x0000_t75" style="width:12.9pt;height:12.9pt" o:ole="">
            <v:imagedata r:id="rId11" o:title=""/>
          </v:shape>
          <o:OLEObject Type="Embed" ProgID="Equation.3" ShapeID="_x0000_i1027" DrawAspect="Content" ObjectID="_1547006179" r:id="rId13"/>
        </w:object>
      </w:r>
      <w:r w:rsidRPr="000C3DF5">
        <w:t>0,05), sehingga dapat disimpulkan bahwa data kompetensi profesional mengikuti sebaran normal atau berdistribusi normal.</w:t>
      </w:r>
    </w:p>
    <w:p w:rsidR="00A424D5" w:rsidRPr="000C3DF5" w:rsidRDefault="00A424D5" w:rsidP="00CB2F4C">
      <w:pPr>
        <w:numPr>
          <w:ilvl w:val="2"/>
          <w:numId w:val="17"/>
        </w:numPr>
        <w:tabs>
          <w:tab w:val="clear" w:pos="2160"/>
          <w:tab w:val="num" w:pos="360"/>
        </w:tabs>
        <w:spacing w:line="240" w:lineRule="auto"/>
        <w:ind w:left="360"/>
      </w:pPr>
      <w:r w:rsidRPr="000C3DF5">
        <w:t xml:space="preserve">Untuk data motivasi kerja, diperoleh nilai KS-Z = 0,086 (P =0,200 &gt; </w:t>
      </w:r>
      <w:r w:rsidRPr="000C3DF5">
        <w:rPr>
          <w:position w:val="-6"/>
        </w:rPr>
        <w:object w:dxaOrig="240" w:dyaOrig="220">
          <v:shape id="_x0000_i1028" type="#_x0000_t75" style="width:12.9pt;height:12.9pt" o:ole="">
            <v:imagedata r:id="rId11" o:title=""/>
          </v:shape>
          <o:OLEObject Type="Embed" ProgID="Equation.3" ShapeID="_x0000_i1028" DrawAspect="Content" ObjectID="_1547006180" r:id="rId14"/>
        </w:object>
      </w:r>
      <w:r w:rsidRPr="000C3DF5">
        <w:t>0,05), sehingga dapat disimpulkan bahwa data motivasi kerja  mengikuti sebaran normal atau berdistribusi normal.</w:t>
      </w:r>
    </w:p>
    <w:p w:rsidR="00A424D5" w:rsidRPr="000C3DF5" w:rsidRDefault="00A424D5" w:rsidP="00A424D5">
      <w:pPr>
        <w:spacing w:line="240" w:lineRule="auto"/>
        <w:ind w:firstLine="567"/>
        <w:rPr>
          <w:spacing w:val="6"/>
          <w:lang w:val="es-ES"/>
        </w:rPr>
      </w:pPr>
      <w:proofErr w:type="spellStart"/>
      <w:r w:rsidRPr="000C3DF5">
        <w:rPr>
          <w:spacing w:val="6"/>
          <w:lang w:val="es-ES"/>
        </w:rPr>
        <w:t>Dari</w:t>
      </w:r>
      <w:proofErr w:type="spellEnd"/>
      <w:r w:rsidRPr="000C3DF5">
        <w:rPr>
          <w:spacing w:val="6"/>
          <w:lang w:val="es-ES"/>
        </w:rPr>
        <w:t xml:space="preserve"> </w:t>
      </w:r>
      <w:proofErr w:type="spellStart"/>
      <w:r w:rsidRPr="000C3DF5">
        <w:rPr>
          <w:spacing w:val="6"/>
          <w:lang w:val="es-ES"/>
        </w:rPr>
        <w:t>uraian</w:t>
      </w:r>
      <w:proofErr w:type="spellEnd"/>
      <w:r w:rsidRPr="000C3DF5">
        <w:rPr>
          <w:spacing w:val="6"/>
          <w:lang w:val="es-ES"/>
        </w:rPr>
        <w:t xml:space="preserve"> </w:t>
      </w:r>
      <w:proofErr w:type="spellStart"/>
      <w:r w:rsidRPr="000C3DF5">
        <w:rPr>
          <w:spacing w:val="6"/>
          <w:lang w:val="es-ES"/>
        </w:rPr>
        <w:t>uji</w:t>
      </w:r>
      <w:proofErr w:type="spellEnd"/>
      <w:r w:rsidRPr="000C3DF5">
        <w:rPr>
          <w:spacing w:val="6"/>
          <w:lang w:val="es-ES"/>
        </w:rPr>
        <w:t xml:space="preserve"> normalitas </w:t>
      </w:r>
      <w:proofErr w:type="spellStart"/>
      <w:r w:rsidRPr="000C3DF5">
        <w:rPr>
          <w:spacing w:val="6"/>
          <w:lang w:val="es-ES"/>
        </w:rPr>
        <w:t>kolmogorov</w:t>
      </w:r>
      <w:proofErr w:type="spellEnd"/>
      <w:r w:rsidRPr="000C3DF5">
        <w:rPr>
          <w:spacing w:val="6"/>
          <w:lang w:val="es-ES"/>
        </w:rPr>
        <w:t xml:space="preserve"> </w:t>
      </w:r>
      <w:proofErr w:type="spellStart"/>
      <w:r w:rsidRPr="000C3DF5">
        <w:rPr>
          <w:spacing w:val="6"/>
          <w:lang w:val="es-ES"/>
        </w:rPr>
        <w:t>smirnov</w:t>
      </w:r>
      <w:proofErr w:type="spellEnd"/>
      <w:r w:rsidRPr="000C3DF5">
        <w:rPr>
          <w:spacing w:val="6"/>
          <w:lang w:val="es-ES"/>
        </w:rPr>
        <w:t xml:space="preserve"> pada </w:t>
      </w:r>
      <w:proofErr w:type="spellStart"/>
      <w:r w:rsidRPr="000C3DF5">
        <w:rPr>
          <w:spacing w:val="6"/>
          <w:lang w:val="es-ES"/>
        </w:rPr>
        <w:t>masing-masing</w:t>
      </w:r>
      <w:proofErr w:type="spellEnd"/>
      <w:r w:rsidRPr="000C3DF5">
        <w:rPr>
          <w:spacing w:val="6"/>
          <w:lang w:val="es-ES"/>
        </w:rPr>
        <w:t xml:space="preserve"> </w:t>
      </w:r>
      <w:proofErr w:type="spellStart"/>
      <w:r w:rsidRPr="000C3DF5">
        <w:rPr>
          <w:spacing w:val="6"/>
          <w:lang w:val="es-ES"/>
        </w:rPr>
        <w:t>kelompok</w:t>
      </w:r>
      <w:proofErr w:type="spellEnd"/>
      <w:r w:rsidRPr="000C3DF5">
        <w:rPr>
          <w:spacing w:val="6"/>
          <w:lang w:val="es-ES"/>
        </w:rPr>
        <w:t xml:space="preserve"> data </w:t>
      </w:r>
      <w:proofErr w:type="spellStart"/>
      <w:r w:rsidRPr="000C3DF5">
        <w:rPr>
          <w:spacing w:val="6"/>
          <w:lang w:val="es-ES"/>
        </w:rPr>
        <w:t>dapat</w:t>
      </w:r>
      <w:proofErr w:type="spellEnd"/>
      <w:r w:rsidRPr="000C3DF5">
        <w:rPr>
          <w:spacing w:val="6"/>
          <w:lang w:val="es-ES"/>
        </w:rPr>
        <w:t xml:space="preserve"> </w:t>
      </w:r>
      <w:proofErr w:type="spellStart"/>
      <w:r w:rsidRPr="000C3DF5">
        <w:rPr>
          <w:spacing w:val="6"/>
          <w:lang w:val="es-ES"/>
        </w:rPr>
        <w:t>dirangkum</w:t>
      </w:r>
      <w:proofErr w:type="spellEnd"/>
      <w:r w:rsidRPr="000C3DF5">
        <w:rPr>
          <w:spacing w:val="6"/>
          <w:lang w:val="es-ES"/>
        </w:rPr>
        <w:t xml:space="preserve"> pada </w:t>
      </w:r>
      <w:proofErr w:type="spellStart"/>
      <w:r w:rsidRPr="000C3DF5">
        <w:rPr>
          <w:spacing w:val="6"/>
          <w:lang w:val="es-ES"/>
        </w:rPr>
        <w:t>Tabel</w:t>
      </w:r>
      <w:proofErr w:type="spellEnd"/>
      <w:r w:rsidRPr="000C3DF5">
        <w:rPr>
          <w:spacing w:val="6"/>
          <w:lang w:val="es-ES"/>
        </w:rPr>
        <w:t xml:space="preserve"> 4.2 </w:t>
      </w:r>
      <w:proofErr w:type="spellStart"/>
      <w:r w:rsidRPr="000C3DF5">
        <w:rPr>
          <w:spacing w:val="6"/>
          <w:lang w:val="es-ES"/>
        </w:rPr>
        <w:t>berikut</w:t>
      </w:r>
      <w:proofErr w:type="spellEnd"/>
      <w:r w:rsidRPr="000C3DF5">
        <w:rPr>
          <w:spacing w:val="6"/>
          <w:lang w:val="es-ES"/>
        </w:rPr>
        <w:t>:</w:t>
      </w:r>
    </w:p>
    <w:p w:rsidR="00A424D5" w:rsidRPr="000C3DF5" w:rsidRDefault="00A424D5" w:rsidP="00A424D5">
      <w:pPr>
        <w:tabs>
          <w:tab w:val="left" w:pos="1890"/>
        </w:tabs>
        <w:spacing w:line="240" w:lineRule="auto"/>
        <w:rPr>
          <w:b/>
          <w:bCs/>
          <w:lang w:val="sv-SE"/>
        </w:rPr>
      </w:pPr>
      <w:r w:rsidRPr="000C3DF5">
        <w:rPr>
          <w:lang w:val="sv-SE"/>
        </w:rPr>
        <w:t>Tabel 4</w:t>
      </w:r>
      <w:r w:rsidRPr="000C3DF5">
        <w:t>.2.</w:t>
      </w:r>
      <w:r w:rsidRPr="000C3DF5">
        <w:rPr>
          <w:lang w:val="sv-SE"/>
        </w:rPr>
        <w:t xml:space="preserve"> </w:t>
      </w:r>
      <w:r w:rsidRPr="000C3DF5">
        <w:rPr>
          <w:lang w:val="sv-SE"/>
        </w:rPr>
        <w:tab/>
        <w:t>Rangkuman Hasil Uji Normalitas Galat Taksiran</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785"/>
        <w:gridCol w:w="1495"/>
        <w:gridCol w:w="1302"/>
      </w:tblGrid>
      <w:tr w:rsidR="000C3DF5" w:rsidRPr="000C3DF5" w:rsidTr="00A424D5">
        <w:trPr>
          <w:jc w:val="center"/>
        </w:trPr>
        <w:tc>
          <w:tcPr>
            <w:tcW w:w="1948" w:type="pct"/>
            <w:vMerge w:val="restart"/>
            <w:shd w:val="clear" w:color="auto" w:fill="FFFFFF"/>
            <w:vAlign w:val="center"/>
          </w:tcPr>
          <w:p w:rsidR="00A424D5" w:rsidRPr="000C3DF5" w:rsidRDefault="00A424D5" w:rsidP="00A424D5">
            <w:pPr>
              <w:autoSpaceDE w:val="0"/>
              <w:autoSpaceDN w:val="0"/>
              <w:adjustRightInd w:val="0"/>
              <w:spacing w:line="240" w:lineRule="auto"/>
              <w:jc w:val="center"/>
              <w:rPr>
                <w:sz w:val="22"/>
              </w:rPr>
            </w:pPr>
            <w:r w:rsidRPr="000C3DF5">
              <w:rPr>
                <w:sz w:val="22"/>
              </w:rPr>
              <w:t>ariabel</w:t>
            </w:r>
          </w:p>
        </w:tc>
        <w:tc>
          <w:tcPr>
            <w:tcW w:w="3052" w:type="pct"/>
            <w:gridSpan w:val="2"/>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Kolmogorov-Smirnov</w:t>
            </w:r>
            <w:r w:rsidRPr="000C3DF5">
              <w:rPr>
                <w:sz w:val="22"/>
                <w:vertAlign w:val="superscript"/>
              </w:rPr>
              <w:t>a</w:t>
            </w:r>
          </w:p>
        </w:tc>
      </w:tr>
      <w:tr w:rsidR="000C3DF5" w:rsidRPr="000C3DF5" w:rsidTr="00A424D5">
        <w:trPr>
          <w:jc w:val="center"/>
        </w:trPr>
        <w:tc>
          <w:tcPr>
            <w:tcW w:w="1948" w:type="pct"/>
            <w:vMerge/>
            <w:shd w:val="clear" w:color="auto" w:fill="FFFFFF"/>
            <w:vAlign w:val="center"/>
          </w:tcPr>
          <w:p w:rsidR="00A424D5" w:rsidRPr="000C3DF5" w:rsidRDefault="00A424D5" w:rsidP="00A424D5">
            <w:pPr>
              <w:autoSpaceDE w:val="0"/>
              <w:autoSpaceDN w:val="0"/>
              <w:adjustRightInd w:val="0"/>
              <w:spacing w:line="240" w:lineRule="auto"/>
              <w:rPr>
                <w:sz w:val="22"/>
              </w:rPr>
            </w:pPr>
          </w:p>
        </w:tc>
        <w:tc>
          <w:tcPr>
            <w:tcW w:w="1631"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Statistic</w:t>
            </w:r>
          </w:p>
        </w:tc>
        <w:tc>
          <w:tcPr>
            <w:tcW w:w="1421" w:type="pct"/>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A424D5">
        <w:trPr>
          <w:jc w:val="center"/>
        </w:trPr>
        <w:tc>
          <w:tcPr>
            <w:tcW w:w="1948"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K.Pedagogik</w:t>
            </w:r>
          </w:p>
        </w:tc>
        <w:tc>
          <w:tcPr>
            <w:tcW w:w="163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.112</w:t>
            </w:r>
          </w:p>
        </w:tc>
        <w:tc>
          <w:tcPr>
            <w:tcW w:w="142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.200</w:t>
            </w:r>
            <w:r w:rsidRPr="000C3DF5">
              <w:rPr>
                <w:sz w:val="22"/>
                <w:vertAlign w:val="superscript"/>
              </w:rPr>
              <w:t>*</w:t>
            </w:r>
          </w:p>
        </w:tc>
      </w:tr>
      <w:tr w:rsidR="000C3DF5" w:rsidRPr="000C3DF5" w:rsidTr="00A424D5">
        <w:trPr>
          <w:jc w:val="center"/>
        </w:trPr>
        <w:tc>
          <w:tcPr>
            <w:tcW w:w="1948"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K.Prfesional</w:t>
            </w:r>
          </w:p>
        </w:tc>
        <w:tc>
          <w:tcPr>
            <w:tcW w:w="163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.122</w:t>
            </w:r>
          </w:p>
        </w:tc>
        <w:tc>
          <w:tcPr>
            <w:tcW w:w="142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.135</w:t>
            </w:r>
          </w:p>
        </w:tc>
      </w:tr>
      <w:tr w:rsidR="000C3DF5" w:rsidRPr="000C3DF5" w:rsidTr="00A424D5">
        <w:trPr>
          <w:jc w:val="center"/>
        </w:trPr>
        <w:tc>
          <w:tcPr>
            <w:tcW w:w="1948"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 xml:space="preserve">M.Kerja </w:t>
            </w:r>
          </w:p>
        </w:tc>
        <w:tc>
          <w:tcPr>
            <w:tcW w:w="163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.086</w:t>
            </w:r>
          </w:p>
        </w:tc>
        <w:tc>
          <w:tcPr>
            <w:tcW w:w="142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.200</w:t>
            </w:r>
            <w:r w:rsidRPr="000C3DF5">
              <w:rPr>
                <w:sz w:val="22"/>
                <w:vertAlign w:val="superscript"/>
              </w:rPr>
              <w:t>*</w:t>
            </w:r>
          </w:p>
        </w:tc>
      </w:tr>
      <w:tr w:rsidR="000C3DF5" w:rsidRPr="000C3DF5" w:rsidTr="00A424D5">
        <w:trPr>
          <w:jc w:val="center"/>
        </w:trPr>
        <w:tc>
          <w:tcPr>
            <w:tcW w:w="1948" w:type="pct"/>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P.Kerja Guru</w:t>
            </w:r>
          </w:p>
        </w:tc>
        <w:tc>
          <w:tcPr>
            <w:tcW w:w="163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.081</w:t>
            </w:r>
          </w:p>
        </w:tc>
        <w:tc>
          <w:tcPr>
            <w:tcW w:w="1421" w:type="pct"/>
            <w:shd w:val="clear" w:color="auto" w:fill="FFFFFF"/>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.200</w:t>
            </w:r>
            <w:r w:rsidRPr="000C3DF5">
              <w:rPr>
                <w:sz w:val="22"/>
                <w:vertAlign w:val="superscript"/>
              </w:rPr>
              <w:t>*</w:t>
            </w:r>
          </w:p>
        </w:tc>
      </w:tr>
    </w:tbl>
    <w:p w:rsidR="006970FD" w:rsidRPr="000C3DF5" w:rsidRDefault="00A424D5" w:rsidP="00A424D5">
      <w:pPr>
        <w:autoSpaceDE w:val="0"/>
        <w:autoSpaceDN w:val="0"/>
        <w:adjustRightInd w:val="0"/>
        <w:spacing w:line="240" w:lineRule="auto"/>
        <w:ind w:firstLine="567"/>
      </w:pPr>
      <w:r w:rsidRPr="000C3DF5">
        <w:rPr>
          <w:spacing w:val="4"/>
        </w:rPr>
        <w:t xml:space="preserve">Berdasarkan Tabel 4.2 terlihat bahwa harga </w:t>
      </w:r>
      <w:r w:rsidRPr="000C3DF5">
        <w:rPr>
          <w:i/>
          <w:iCs/>
          <w:spacing w:val="4"/>
        </w:rPr>
        <w:t>Liliefors</w:t>
      </w:r>
      <w:r w:rsidRPr="000C3DF5">
        <w:rPr>
          <w:spacing w:val="4"/>
        </w:rPr>
        <w:t xml:space="preserve"> hitung (L</w:t>
      </w:r>
      <w:r w:rsidRPr="000C3DF5">
        <w:rPr>
          <w:spacing w:val="4"/>
          <w:vertAlign w:val="subscript"/>
        </w:rPr>
        <w:t>o</w:t>
      </w:r>
      <w:r w:rsidRPr="000C3DF5">
        <w:rPr>
          <w:spacing w:val="4"/>
        </w:rPr>
        <w:t xml:space="preserve">) pada seluruh variabel penelitian, ternyata lebih kecil dari harga </w:t>
      </w:r>
      <w:r w:rsidRPr="000C3DF5">
        <w:rPr>
          <w:i/>
          <w:iCs/>
          <w:spacing w:val="4"/>
        </w:rPr>
        <w:t>Liliefors</w:t>
      </w:r>
      <w:r w:rsidRPr="000C3DF5">
        <w:rPr>
          <w:spacing w:val="4"/>
        </w:rPr>
        <w:t xml:space="preserve"> tabel (L</w:t>
      </w:r>
      <w:r w:rsidRPr="000C3DF5">
        <w:rPr>
          <w:spacing w:val="4"/>
          <w:vertAlign w:val="subscript"/>
        </w:rPr>
        <w:t>t</w:t>
      </w:r>
      <w:r w:rsidRPr="000C3DF5">
        <w:rPr>
          <w:spacing w:val="4"/>
        </w:rPr>
        <w:t xml:space="preserve">). Dengan demikian dapat disimpulkan bahwa sampel penelitian ini berasal dari populasi yang berdistribusi normal. Kesimpulan ini memberikan implikasi bahwa analisis statistika dapat digunakan untuk menguji hipotesis yang </w:t>
      </w:r>
      <w:r w:rsidRPr="000C3DF5">
        <w:rPr>
          <w:spacing w:val="4"/>
        </w:rPr>
        <w:lastRenderedPageBreak/>
        <w:t>diajukan dalam penelitian ini, sehingga syarat pertama untuk pengujian hipotesis telah terpenuhi.</w:t>
      </w:r>
    </w:p>
    <w:p w:rsidR="00711C1D" w:rsidRPr="000C3DF5" w:rsidRDefault="00745D1E" w:rsidP="00CB2F4C">
      <w:pPr>
        <w:pStyle w:val="ListParagraph"/>
        <w:numPr>
          <w:ilvl w:val="0"/>
          <w:numId w:val="3"/>
        </w:numPr>
        <w:spacing w:line="240" w:lineRule="auto"/>
        <w:ind w:left="426" w:hanging="426"/>
      </w:pPr>
      <w:r w:rsidRPr="000C3DF5">
        <w:t>Analisis Linearitas Data</w:t>
      </w:r>
    </w:p>
    <w:p w:rsidR="00A424D5" w:rsidRPr="000C3DF5" w:rsidRDefault="00A424D5" w:rsidP="00A424D5">
      <w:pPr>
        <w:spacing w:line="240" w:lineRule="auto"/>
        <w:ind w:firstLine="567"/>
      </w:pPr>
      <w:r w:rsidRPr="000C3DF5">
        <w:rPr>
          <w:spacing w:val="4"/>
        </w:rPr>
        <w:t>Uji linearitas adalah suatu pengujian untuk mengetahui apakah arah regresi variable dependen atas variable independen linear atau tidak. Uji linearitas dilakukan dengan metode analisis regresi sederhana, yaitu dengan melihat F</w:t>
      </w:r>
      <w:r w:rsidRPr="000C3DF5">
        <w:rPr>
          <w:spacing w:val="4"/>
          <w:vertAlign w:val="subscript"/>
        </w:rPr>
        <w:t>hitung</w:t>
      </w:r>
      <w:r w:rsidRPr="000C3DF5">
        <w:rPr>
          <w:spacing w:val="4"/>
        </w:rPr>
        <w:t xml:space="preserve"> (Tc) dan membandingkan dengan F</w:t>
      </w:r>
      <w:r w:rsidRPr="000C3DF5">
        <w:rPr>
          <w:spacing w:val="4"/>
          <w:vertAlign w:val="subscript"/>
        </w:rPr>
        <w:t>tabel</w:t>
      </w:r>
      <w:r w:rsidRPr="000C3DF5">
        <w:rPr>
          <w:spacing w:val="4"/>
        </w:rPr>
        <w:t xml:space="preserve"> (F</w:t>
      </w:r>
      <w:r w:rsidRPr="000C3DF5">
        <w:rPr>
          <w:spacing w:val="4"/>
          <w:vertAlign w:val="subscript"/>
        </w:rPr>
        <w:t>t</w:t>
      </w:r>
      <w:r w:rsidRPr="000C3DF5">
        <w:rPr>
          <w:spacing w:val="4"/>
        </w:rPr>
        <w:t>). Kententuannya adalah apabila F</w:t>
      </w:r>
      <w:r w:rsidRPr="000C3DF5">
        <w:rPr>
          <w:spacing w:val="4"/>
          <w:vertAlign w:val="subscript"/>
        </w:rPr>
        <w:t>hitung</w:t>
      </w:r>
      <w:r w:rsidRPr="000C3DF5">
        <w:rPr>
          <w:spacing w:val="4"/>
        </w:rPr>
        <w:t xml:space="preserve"> (Tc) lebih besar atau sama dengan F</w:t>
      </w:r>
      <w:r w:rsidRPr="000C3DF5">
        <w:rPr>
          <w:spacing w:val="4"/>
          <w:vertAlign w:val="subscript"/>
        </w:rPr>
        <w:t>tabel</w:t>
      </w:r>
      <w:r w:rsidRPr="000C3DF5">
        <w:rPr>
          <w:spacing w:val="4"/>
        </w:rPr>
        <w:t>, ini berarti H</w:t>
      </w:r>
      <w:r w:rsidRPr="000C3DF5">
        <w:rPr>
          <w:spacing w:val="4"/>
          <w:vertAlign w:val="subscript"/>
        </w:rPr>
        <w:t>o</w:t>
      </w:r>
      <w:r w:rsidRPr="000C3DF5">
        <w:rPr>
          <w:spacing w:val="4"/>
        </w:rPr>
        <w:t xml:space="preserve"> diterima, dengan demikian regresi antar variable linear. </w:t>
      </w:r>
      <w:r w:rsidRPr="000C3DF5">
        <w:t>Hipotesis yang diajukan dalam hal ini:</w:t>
      </w:r>
    </w:p>
    <w:p w:rsidR="00A424D5" w:rsidRPr="000C3DF5" w:rsidRDefault="00A424D5" w:rsidP="00A424D5">
      <w:pPr>
        <w:spacing w:line="240" w:lineRule="auto"/>
        <w:ind w:left="720"/>
      </w:pPr>
      <w:r w:rsidRPr="000C3DF5">
        <w:t>H</w:t>
      </w:r>
      <w:r w:rsidRPr="000C3DF5">
        <w:rPr>
          <w:vertAlign w:val="subscript"/>
        </w:rPr>
        <w:t>o</w:t>
      </w:r>
      <w:r w:rsidRPr="000C3DF5">
        <w:t xml:space="preserve"> = Y = α + βX (regresi linear)</w:t>
      </w:r>
    </w:p>
    <w:p w:rsidR="00A424D5" w:rsidRPr="000C3DF5" w:rsidRDefault="00A424D5" w:rsidP="00A424D5">
      <w:pPr>
        <w:spacing w:line="240" w:lineRule="auto"/>
        <w:ind w:left="720"/>
      </w:pPr>
      <w:r w:rsidRPr="000C3DF5">
        <w:t>H</w:t>
      </w:r>
      <w:r w:rsidRPr="000C3DF5">
        <w:rPr>
          <w:vertAlign w:val="subscript"/>
        </w:rPr>
        <w:t>1</w:t>
      </w:r>
      <w:r w:rsidRPr="000C3DF5">
        <w:t xml:space="preserve"> = Y ≠ α + βX (regresi tak linear)</w:t>
      </w:r>
    </w:p>
    <w:p w:rsidR="00A424D5" w:rsidRPr="000C3DF5" w:rsidRDefault="00A424D5" w:rsidP="00A424D5">
      <w:pPr>
        <w:spacing w:line="240" w:lineRule="auto"/>
        <w:ind w:left="720"/>
        <w:rPr>
          <w:sz w:val="4"/>
        </w:rPr>
      </w:pPr>
    </w:p>
    <w:p w:rsidR="00A424D5" w:rsidRPr="000C3DF5" w:rsidRDefault="00A424D5" w:rsidP="00CB2F4C">
      <w:pPr>
        <w:pStyle w:val="ListParagraph"/>
        <w:numPr>
          <w:ilvl w:val="0"/>
          <w:numId w:val="6"/>
        </w:numPr>
        <w:spacing w:line="240" w:lineRule="auto"/>
        <w:ind w:left="392"/>
      </w:pPr>
      <w:r w:rsidRPr="000C3DF5">
        <w:t>Motivasi kerja  (X</w:t>
      </w:r>
      <w:r w:rsidRPr="000C3DF5">
        <w:rPr>
          <w:vertAlign w:val="subscript"/>
        </w:rPr>
        <w:t>3</w:t>
      </w:r>
      <w:r w:rsidRPr="000C3DF5">
        <w:t>) atas kompetensi pedagogik  (X</w:t>
      </w:r>
      <w:r w:rsidRPr="000C3DF5">
        <w:rPr>
          <w:vertAlign w:val="subscript"/>
        </w:rPr>
        <w:t>1</w:t>
      </w:r>
      <w:r w:rsidRPr="000C3DF5">
        <w:t xml:space="preserve">) </w:t>
      </w:r>
    </w:p>
    <w:p w:rsidR="00A424D5" w:rsidRPr="000C3DF5" w:rsidRDefault="00A424D5" w:rsidP="00A424D5">
      <w:pPr>
        <w:pStyle w:val="ListParagraph"/>
        <w:spacing w:line="240" w:lineRule="auto"/>
        <w:ind w:left="0" w:firstLine="567"/>
      </w:pPr>
      <w:r w:rsidRPr="000C3DF5">
        <w:t>Hasil perhitungan uji linearitas motivasi kerja (X</w:t>
      </w:r>
      <w:r w:rsidRPr="000C3DF5">
        <w:rPr>
          <w:vertAlign w:val="subscript"/>
        </w:rPr>
        <w:t>3</w:t>
      </w:r>
      <w:r w:rsidRPr="000C3DF5">
        <w:t>) atas kompetensi pedagogik  (X</w:t>
      </w:r>
      <w:r w:rsidRPr="000C3DF5">
        <w:rPr>
          <w:vertAlign w:val="subscript"/>
        </w:rPr>
        <w:t>1</w:t>
      </w:r>
      <w:r w:rsidRPr="000C3DF5">
        <w:t>) dirangkum dalam table ANAVA, sebagaimana disajikan dalam table 4.3 berikut.</w:t>
      </w:r>
    </w:p>
    <w:p w:rsidR="00A424D5" w:rsidRPr="000C3DF5" w:rsidRDefault="00A424D5" w:rsidP="00A424D5">
      <w:pPr>
        <w:pStyle w:val="ListParagraph"/>
        <w:spacing w:line="240" w:lineRule="auto"/>
        <w:ind w:left="0"/>
      </w:pPr>
      <w:r w:rsidRPr="000C3DF5">
        <w:t>Tabel 4.3. Tabel ANAVA Uji Linearitas Regresi X</w:t>
      </w:r>
      <w:r w:rsidRPr="000C3DF5">
        <w:rPr>
          <w:vertAlign w:val="subscript"/>
        </w:rPr>
        <w:t>3</w:t>
      </w:r>
      <w:r w:rsidRPr="000C3DF5">
        <w:t xml:space="preserve"> atas X</w:t>
      </w:r>
      <w:r w:rsidRPr="000C3DF5">
        <w:rPr>
          <w:vertAlign w:val="subscript"/>
        </w:rPr>
        <w:t>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7"/>
        <w:gridCol w:w="515"/>
        <w:gridCol w:w="744"/>
        <w:gridCol w:w="723"/>
        <w:gridCol w:w="269"/>
        <w:gridCol w:w="713"/>
        <w:gridCol w:w="551"/>
        <w:gridCol w:w="400"/>
      </w:tblGrid>
      <w:tr w:rsidR="000C3DF5" w:rsidRPr="000C3DF5" w:rsidTr="00FA3ADA">
        <w:trPr>
          <w:jc w:val="center"/>
        </w:trPr>
        <w:tc>
          <w:tcPr>
            <w:tcW w:w="1800"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701" w:type="pct"/>
            <w:tcBorders>
              <w:top w:val="single" w:sz="16" w:space="0" w:color="000000"/>
              <w:left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Sum of Squares</w:t>
            </w:r>
          </w:p>
        </w:tc>
        <w:tc>
          <w:tcPr>
            <w:tcW w:w="565"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df</w:t>
            </w:r>
          </w:p>
        </w:tc>
        <w:tc>
          <w:tcPr>
            <w:tcW w:w="790"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Mean Square</w:t>
            </w:r>
          </w:p>
        </w:tc>
        <w:tc>
          <w:tcPr>
            <w:tcW w:w="565"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F</w:t>
            </w:r>
          </w:p>
        </w:tc>
        <w:tc>
          <w:tcPr>
            <w:tcW w:w="580" w:type="pct"/>
            <w:tcBorders>
              <w:top w:val="single" w:sz="16" w:space="0" w:color="000000"/>
              <w:bottom w:val="single" w:sz="16" w:space="0" w:color="000000"/>
              <w:right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FA3ADA">
        <w:trPr>
          <w:jc w:val="center"/>
        </w:trPr>
        <w:tc>
          <w:tcPr>
            <w:tcW w:w="621" w:type="pct"/>
            <w:vMerge w:val="restart"/>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Between Groups</w:t>
            </w:r>
          </w:p>
        </w:tc>
        <w:tc>
          <w:tcPr>
            <w:tcW w:w="1179" w:type="pct"/>
            <w:gridSpan w:val="2"/>
            <w:tcBorders>
              <w:top w:val="single" w:sz="16" w:space="0" w:color="000000"/>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(Combined)</w:t>
            </w:r>
          </w:p>
        </w:tc>
        <w:tc>
          <w:tcPr>
            <w:tcW w:w="701" w:type="pct"/>
            <w:tcBorders>
              <w:top w:val="single" w:sz="16" w:space="0" w:color="000000"/>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3602.950</w:t>
            </w:r>
          </w:p>
        </w:tc>
        <w:tc>
          <w:tcPr>
            <w:tcW w:w="565"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14</w:t>
            </w:r>
          </w:p>
        </w:tc>
        <w:tc>
          <w:tcPr>
            <w:tcW w:w="790"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257.354</w:t>
            </w:r>
          </w:p>
        </w:tc>
        <w:tc>
          <w:tcPr>
            <w:tcW w:w="565"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4.955</w:t>
            </w:r>
          </w:p>
        </w:tc>
        <w:tc>
          <w:tcPr>
            <w:tcW w:w="580" w:type="pct"/>
            <w:tcBorders>
              <w:top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FA3ADA">
        <w:trPr>
          <w:jc w:val="center"/>
        </w:trPr>
        <w:tc>
          <w:tcPr>
            <w:tcW w:w="621"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74" w:type="pct"/>
            <w:vMerge w:val="restart"/>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Linear Term</w:t>
            </w:r>
          </w:p>
        </w:tc>
        <w:tc>
          <w:tcPr>
            <w:tcW w:w="705"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Weighted</w:t>
            </w:r>
          </w:p>
        </w:tc>
        <w:tc>
          <w:tcPr>
            <w:tcW w:w="70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2422.504</w:t>
            </w:r>
          </w:p>
        </w:tc>
        <w:tc>
          <w:tcPr>
            <w:tcW w:w="5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w:t>
            </w:r>
          </w:p>
        </w:tc>
        <w:tc>
          <w:tcPr>
            <w:tcW w:w="790"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2422.504</w:t>
            </w:r>
          </w:p>
        </w:tc>
        <w:tc>
          <w:tcPr>
            <w:tcW w:w="5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46.639</w:t>
            </w:r>
          </w:p>
        </w:tc>
        <w:tc>
          <w:tcPr>
            <w:tcW w:w="58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FA3ADA">
        <w:trPr>
          <w:jc w:val="center"/>
        </w:trPr>
        <w:tc>
          <w:tcPr>
            <w:tcW w:w="621"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74" w:type="pct"/>
            <w:vMerge/>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705"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Deviation</w:t>
            </w:r>
          </w:p>
        </w:tc>
        <w:tc>
          <w:tcPr>
            <w:tcW w:w="70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1180.446</w:t>
            </w:r>
          </w:p>
        </w:tc>
        <w:tc>
          <w:tcPr>
            <w:tcW w:w="5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13</w:t>
            </w:r>
          </w:p>
        </w:tc>
        <w:tc>
          <w:tcPr>
            <w:tcW w:w="790"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90.804</w:t>
            </w:r>
          </w:p>
        </w:tc>
        <w:tc>
          <w:tcPr>
            <w:tcW w:w="5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1.748</w:t>
            </w:r>
          </w:p>
        </w:tc>
        <w:tc>
          <w:tcPr>
            <w:tcW w:w="58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.112</w:t>
            </w:r>
          </w:p>
        </w:tc>
      </w:tr>
      <w:tr w:rsidR="000C3DF5" w:rsidRPr="000C3DF5" w:rsidTr="00FA3ADA">
        <w:trPr>
          <w:jc w:val="center"/>
        </w:trPr>
        <w:tc>
          <w:tcPr>
            <w:tcW w:w="1800" w:type="pct"/>
            <w:gridSpan w:val="3"/>
            <w:tcBorders>
              <w:top w:val="nil"/>
              <w:left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Within Groups</w:t>
            </w:r>
          </w:p>
        </w:tc>
        <w:tc>
          <w:tcPr>
            <w:tcW w:w="70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1298.550</w:t>
            </w:r>
          </w:p>
        </w:tc>
        <w:tc>
          <w:tcPr>
            <w:tcW w:w="5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25</w:t>
            </w:r>
          </w:p>
        </w:tc>
        <w:tc>
          <w:tcPr>
            <w:tcW w:w="790"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51.942</w:t>
            </w:r>
          </w:p>
        </w:tc>
        <w:tc>
          <w:tcPr>
            <w:tcW w:w="565" w:type="pct"/>
            <w:tcBorders>
              <w:top w:val="nil"/>
              <w:bottom w:val="nil"/>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80" w:type="pct"/>
            <w:tcBorders>
              <w:top w:val="nil"/>
              <w:bottom w:val="nil"/>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r w:rsidR="000C3DF5" w:rsidRPr="000C3DF5" w:rsidTr="00FA3ADA">
        <w:trPr>
          <w:jc w:val="center"/>
        </w:trPr>
        <w:tc>
          <w:tcPr>
            <w:tcW w:w="1800" w:type="pct"/>
            <w:gridSpan w:val="3"/>
            <w:tcBorders>
              <w:top w:val="nil"/>
              <w:left w:val="single" w:sz="16" w:space="0" w:color="000000"/>
              <w:bottom w:val="single" w:sz="16" w:space="0" w:color="000000"/>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Total</w:t>
            </w:r>
          </w:p>
        </w:tc>
        <w:tc>
          <w:tcPr>
            <w:tcW w:w="701" w:type="pct"/>
            <w:tcBorders>
              <w:top w:val="nil"/>
              <w:left w:val="single" w:sz="16" w:space="0" w:color="000000"/>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4901.500</w:t>
            </w:r>
          </w:p>
        </w:tc>
        <w:tc>
          <w:tcPr>
            <w:tcW w:w="565" w:type="pct"/>
            <w:tcBorders>
              <w:top w:val="nil"/>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w:t>
            </w:r>
          </w:p>
        </w:tc>
        <w:tc>
          <w:tcPr>
            <w:tcW w:w="790"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65"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80" w:type="pct"/>
            <w:tcBorders>
              <w:top w:val="nil"/>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bl>
    <w:p w:rsidR="00A424D5" w:rsidRPr="000C3DF5" w:rsidRDefault="00A424D5" w:rsidP="00FA3ADA">
      <w:pPr>
        <w:pStyle w:val="ListParagraph"/>
        <w:spacing w:line="240" w:lineRule="auto"/>
        <w:ind w:left="0" w:firstLine="567"/>
      </w:pPr>
      <w:r w:rsidRPr="000C3DF5">
        <w:t>Dari table 4.3 di atas, untuk uji linearitas regresi variable motivasi kerja  (X</w:t>
      </w:r>
      <w:r w:rsidRPr="000C3DF5">
        <w:rPr>
          <w:vertAlign w:val="subscript"/>
        </w:rPr>
        <w:t>3</w:t>
      </w:r>
      <w:r w:rsidRPr="000C3DF5">
        <w:t>) atas, variabel kompetensi pedagogik  (X</w:t>
      </w:r>
      <w:r w:rsidRPr="000C3DF5">
        <w:rPr>
          <w:vertAlign w:val="subscript"/>
        </w:rPr>
        <w:t>1</w:t>
      </w:r>
      <w:r w:rsidRPr="000C3DF5">
        <w:t>), diperoleh F</w:t>
      </w:r>
      <w:r w:rsidRPr="000C3DF5">
        <w:rPr>
          <w:vertAlign w:val="subscript"/>
        </w:rPr>
        <w:t>hitung</w:t>
      </w:r>
      <w:r w:rsidRPr="000C3DF5">
        <w:t xml:space="preserve"> (Tc) 1.748 dengan p-value = 0.112 &gt; 0,05., ini berarti H</w:t>
      </w:r>
      <w:r w:rsidRPr="000C3DF5">
        <w:rPr>
          <w:vertAlign w:val="subscript"/>
        </w:rPr>
        <w:t>o</w:t>
      </w:r>
      <w:r w:rsidRPr="000C3DF5">
        <w:t xml:space="preserve"> diterima. Dengan demikian dapat disimpulkan bahwa bentuk persamaan regresi X</w:t>
      </w:r>
      <w:r w:rsidRPr="000C3DF5">
        <w:rPr>
          <w:vertAlign w:val="subscript"/>
        </w:rPr>
        <w:t>3</w:t>
      </w:r>
      <w:r w:rsidRPr="000C3DF5">
        <w:t xml:space="preserve"> atas X</w:t>
      </w:r>
      <w:r w:rsidRPr="000C3DF5">
        <w:rPr>
          <w:vertAlign w:val="subscript"/>
        </w:rPr>
        <w:t>1</w:t>
      </w:r>
      <w:r w:rsidRPr="000C3DF5">
        <w:t xml:space="preserve"> adalah linear. </w:t>
      </w:r>
    </w:p>
    <w:p w:rsidR="00A424D5" w:rsidRPr="000C3DF5" w:rsidRDefault="00A424D5" w:rsidP="00CB2F4C">
      <w:pPr>
        <w:pStyle w:val="ListParagraph"/>
        <w:numPr>
          <w:ilvl w:val="0"/>
          <w:numId w:val="6"/>
        </w:numPr>
        <w:spacing w:line="240" w:lineRule="auto"/>
        <w:ind w:left="392"/>
      </w:pPr>
      <w:r w:rsidRPr="000C3DF5">
        <w:t>Motivasi kerja  (X</w:t>
      </w:r>
      <w:r w:rsidRPr="000C3DF5">
        <w:rPr>
          <w:vertAlign w:val="subscript"/>
        </w:rPr>
        <w:t>3</w:t>
      </w:r>
      <w:r w:rsidRPr="000C3DF5">
        <w:t>) atas Kompetensi profesional (X</w:t>
      </w:r>
      <w:r w:rsidRPr="000C3DF5">
        <w:rPr>
          <w:vertAlign w:val="subscript"/>
        </w:rPr>
        <w:t>2</w:t>
      </w:r>
      <w:r w:rsidRPr="000C3DF5">
        <w:t xml:space="preserve">) </w:t>
      </w:r>
    </w:p>
    <w:p w:rsidR="00A424D5" w:rsidRPr="000C3DF5" w:rsidRDefault="00A424D5" w:rsidP="00FA3ADA">
      <w:pPr>
        <w:pStyle w:val="ListParagraph"/>
        <w:spacing w:line="240" w:lineRule="auto"/>
        <w:ind w:left="0" w:firstLine="567"/>
      </w:pPr>
      <w:r w:rsidRPr="000C3DF5">
        <w:t>Hasil perhitungan uji linearitas motivasi kerja (X</w:t>
      </w:r>
      <w:r w:rsidRPr="000C3DF5">
        <w:rPr>
          <w:vertAlign w:val="subscript"/>
        </w:rPr>
        <w:t>3</w:t>
      </w:r>
      <w:r w:rsidRPr="000C3DF5">
        <w:t>) atas Kompetensi profesional (X</w:t>
      </w:r>
      <w:r w:rsidRPr="000C3DF5">
        <w:rPr>
          <w:vertAlign w:val="subscript"/>
        </w:rPr>
        <w:t>2</w:t>
      </w:r>
      <w:r w:rsidRPr="000C3DF5">
        <w:t xml:space="preserve">) </w:t>
      </w:r>
      <w:r w:rsidRPr="000C3DF5">
        <w:lastRenderedPageBreak/>
        <w:t>dirangkum dalam table ANAVA, sebagaimana disajikan dalam table 4.4 berikut.</w:t>
      </w:r>
    </w:p>
    <w:p w:rsidR="00A424D5" w:rsidRPr="000C3DF5" w:rsidRDefault="00A424D5" w:rsidP="00E179EC">
      <w:pPr>
        <w:pStyle w:val="ListParagraph"/>
        <w:spacing w:line="240" w:lineRule="auto"/>
        <w:ind w:left="0" w:firstLine="567"/>
        <w:rPr>
          <w:vertAlign w:val="subscript"/>
        </w:rPr>
      </w:pPr>
      <w:r w:rsidRPr="000C3DF5">
        <w:t>Tabel 4.4. Tabel ANAVA Uji Linearitas Regresi X</w:t>
      </w:r>
      <w:r w:rsidRPr="000C3DF5">
        <w:rPr>
          <w:vertAlign w:val="subscript"/>
        </w:rPr>
        <w:t>3</w:t>
      </w:r>
      <w:r w:rsidRPr="000C3DF5">
        <w:t xml:space="preserve"> atas X</w:t>
      </w:r>
      <w:r w:rsidRPr="000C3DF5">
        <w:rPr>
          <w:vertAlign w:val="subscript"/>
        </w:rPr>
        <w:t>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1"/>
        <w:gridCol w:w="532"/>
        <w:gridCol w:w="770"/>
        <w:gridCol w:w="747"/>
        <w:gridCol w:w="288"/>
        <w:gridCol w:w="654"/>
        <w:gridCol w:w="487"/>
        <w:gridCol w:w="413"/>
      </w:tblGrid>
      <w:tr w:rsidR="000C3DF5" w:rsidRPr="000C3DF5" w:rsidTr="00E179EC">
        <w:trPr>
          <w:jc w:val="center"/>
        </w:trPr>
        <w:tc>
          <w:tcPr>
            <w:tcW w:w="1895"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710" w:type="pct"/>
            <w:tcBorders>
              <w:top w:val="single" w:sz="16" w:space="0" w:color="000000"/>
              <w:left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Sum of Squares</w:t>
            </w:r>
          </w:p>
        </w:tc>
        <w:tc>
          <w:tcPr>
            <w:tcW w:w="539"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Df</w:t>
            </w:r>
          </w:p>
        </w:tc>
        <w:tc>
          <w:tcPr>
            <w:tcW w:w="848"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Mean Square</w:t>
            </w:r>
          </w:p>
        </w:tc>
        <w:tc>
          <w:tcPr>
            <w:tcW w:w="517"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F</w:t>
            </w:r>
          </w:p>
        </w:tc>
        <w:tc>
          <w:tcPr>
            <w:tcW w:w="492" w:type="pct"/>
            <w:tcBorders>
              <w:top w:val="single" w:sz="16" w:space="0" w:color="000000"/>
              <w:bottom w:val="single" w:sz="16" w:space="0" w:color="000000"/>
              <w:right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E179EC">
        <w:trPr>
          <w:jc w:val="center"/>
        </w:trPr>
        <w:tc>
          <w:tcPr>
            <w:tcW w:w="639" w:type="pct"/>
            <w:vMerge w:val="restart"/>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Between Groups</w:t>
            </w:r>
          </w:p>
        </w:tc>
        <w:tc>
          <w:tcPr>
            <w:tcW w:w="1256" w:type="pct"/>
            <w:gridSpan w:val="2"/>
            <w:tcBorders>
              <w:top w:val="single" w:sz="16" w:space="0" w:color="000000"/>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(Combined)</w:t>
            </w:r>
          </w:p>
        </w:tc>
        <w:tc>
          <w:tcPr>
            <w:tcW w:w="710" w:type="pct"/>
            <w:tcBorders>
              <w:top w:val="single" w:sz="16" w:space="0" w:color="000000"/>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4077.167</w:t>
            </w:r>
          </w:p>
        </w:tc>
        <w:tc>
          <w:tcPr>
            <w:tcW w:w="539"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31</w:t>
            </w:r>
          </w:p>
        </w:tc>
        <w:tc>
          <w:tcPr>
            <w:tcW w:w="848"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131.522</w:t>
            </w:r>
          </w:p>
        </w:tc>
        <w:tc>
          <w:tcPr>
            <w:tcW w:w="517"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1.276</w:t>
            </w:r>
          </w:p>
        </w:tc>
        <w:tc>
          <w:tcPr>
            <w:tcW w:w="492" w:type="pct"/>
            <w:tcBorders>
              <w:top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.379</w:t>
            </w:r>
          </w:p>
        </w:tc>
      </w:tr>
      <w:tr w:rsidR="000C3DF5" w:rsidRPr="000C3DF5" w:rsidTr="00E179EC">
        <w:trPr>
          <w:jc w:val="center"/>
        </w:trPr>
        <w:tc>
          <w:tcPr>
            <w:tcW w:w="639"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546" w:type="pct"/>
            <w:vMerge w:val="restart"/>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Linear Term</w:t>
            </w:r>
          </w:p>
        </w:tc>
        <w:tc>
          <w:tcPr>
            <w:tcW w:w="710"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Weighted</w:t>
            </w:r>
          </w:p>
        </w:tc>
        <w:tc>
          <w:tcPr>
            <w:tcW w:w="71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587.363</w:t>
            </w:r>
          </w:p>
        </w:tc>
        <w:tc>
          <w:tcPr>
            <w:tcW w:w="539"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w:t>
            </w:r>
          </w:p>
        </w:tc>
        <w:tc>
          <w:tcPr>
            <w:tcW w:w="84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587.363</w:t>
            </w:r>
          </w:p>
        </w:tc>
        <w:tc>
          <w:tcPr>
            <w:tcW w:w="51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5.700</w:t>
            </w:r>
          </w:p>
        </w:tc>
        <w:tc>
          <w:tcPr>
            <w:tcW w:w="492"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.044</w:t>
            </w:r>
          </w:p>
        </w:tc>
      </w:tr>
      <w:tr w:rsidR="000C3DF5" w:rsidRPr="000C3DF5" w:rsidTr="00E179EC">
        <w:trPr>
          <w:jc w:val="center"/>
        </w:trPr>
        <w:tc>
          <w:tcPr>
            <w:tcW w:w="639"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546" w:type="pct"/>
            <w:vMerge/>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710"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Deviation</w:t>
            </w:r>
          </w:p>
        </w:tc>
        <w:tc>
          <w:tcPr>
            <w:tcW w:w="71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3489.804</w:t>
            </w:r>
          </w:p>
        </w:tc>
        <w:tc>
          <w:tcPr>
            <w:tcW w:w="539"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30</w:t>
            </w:r>
          </w:p>
        </w:tc>
        <w:tc>
          <w:tcPr>
            <w:tcW w:w="84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116.327</w:t>
            </w:r>
          </w:p>
        </w:tc>
        <w:tc>
          <w:tcPr>
            <w:tcW w:w="51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1.129</w:t>
            </w:r>
          </w:p>
        </w:tc>
        <w:tc>
          <w:tcPr>
            <w:tcW w:w="492"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.460</w:t>
            </w:r>
          </w:p>
        </w:tc>
      </w:tr>
      <w:tr w:rsidR="000C3DF5" w:rsidRPr="000C3DF5" w:rsidTr="00E179EC">
        <w:trPr>
          <w:jc w:val="center"/>
        </w:trPr>
        <w:tc>
          <w:tcPr>
            <w:tcW w:w="1895" w:type="pct"/>
            <w:gridSpan w:val="3"/>
            <w:tcBorders>
              <w:top w:val="nil"/>
              <w:left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Within Groups</w:t>
            </w:r>
          </w:p>
        </w:tc>
        <w:tc>
          <w:tcPr>
            <w:tcW w:w="71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824.333</w:t>
            </w:r>
          </w:p>
        </w:tc>
        <w:tc>
          <w:tcPr>
            <w:tcW w:w="539"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w:t>
            </w:r>
          </w:p>
        </w:tc>
        <w:tc>
          <w:tcPr>
            <w:tcW w:w="84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103.042</w:t>
            </w:r>
          </w:p>
        </w:tc>
        <w:tc>
          <w:tcPr>
            <w:tcW w:w="517" w:type="pct"/>
            <w:tcBorders>
              <w:top w:val="nil"/>
              <w:bottom w:val="nil"/>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92" w:type="pct"/>
            <w:tcBorders>
              <w:top w:val="nil"/>
              <w:bottom w:val="nil"/>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r w:rsidR="000C3DF5" w:rsidRPr="000C3DF5" w:rsidTr="00E179EC">
        <w:trPr>
          <w:jc w:val="center"/>
        </w:trPr>
        <w:tc>
          <w:tcPr>
            <w:tcW w:w="1895" w:type="pct"/>
            <w:gridSpan w:val="3"/>
            <w:tcBorders>
              <w:top w:val="nil"/>
              <w:left w:val="single" w:sz="16" w:space="0" w:color="000000"/>
              <w:bottom w:val="single" w:sz="16" w:space="0" w:color="000000"/>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Total</w:t>
            </w:r>
          </w:p>
        </w:tc>
        <w:tc>
          <w:tcPr>
            <w:tcW w:w="710" w:type="pct"/>
            <w:tcBorders>
              <w:top w:val="nil"/>
              <w:left w:val="single" w:sz="16" w:space="0" w:color="000000"/>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4901.500</w:t>
            </w:r>
          </w:p>
        </w:tc>
        <w:tc>
          <w:tcPr>
            <w:tcW w:w="539" w:type="pct"/>
            <w:tcBorders>
              <w:top w:val="nil"/>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w:t>
            </w:r>
          </w:p>
        </w:tc>
        <w:tc>
          <w:tcPr>
            <w:tcW w:w="848"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17"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92" w:type="pct"/>
            <w:tcBorders>
              <w:top w:val="nil"/>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bl>
    <w:p w:rsidR="00A424D5" w:rsidRPr="000C3DF5" w:rsidRDefault="00A424D5" w:rsidP="00E179EC">
      <w:pPr>
        <w:pStyle w:val="ListParagraph"/>
        <w:spacing w:line="240" w:lineRule="auto"/>
        <w:ind w:left="0" w:firstLine="567"/>
      </w:pPr>
      <w:r w:rsidRPr="000C3DF5">
        <w:t>Dari table 4.4 di atas, untuk uji linearitas regresi variable motivasi kerja  (X</w:t>
      </w:r>
      <w:r w:rsidRPr="000C3DF5">
        <w:rPr>
          <w:vertAlign w:val="subscript"/>
        </w:rPr>
        <w:t>3</w:t>
      </w:r>
      <w:r w:rsidRPr="000C3DF5">
        <w:t>) atas, variabel Kompetensi profesional (X</w:t>
      </w:r>
      <w:r w:rsidRPr="000C3DF5">
        <w:rPr>
          <w:vertAlign w:val="subscript"/>
        </w:rPr>
        <w:t>2</w:t>
      </w:r>
      <w:r w:rsidRPr="000C3DF5">
        <w:t>), diperoleh F</w:t>
      </w:r>
      <w:r w:rsidRPr="000C3DF5">
        <w:rPr>
          <w:vertAlign w:val="subscript"/>
        </w:rPr>
        <w:t>hitung</w:t>
      </w:r>
      <w:r w:rsidRPr="000C3DF5">
        <w:t xml:space="preserve"> (Tc) 1.129 dengan p-value = 0.460 &gt; 0,05., ini berarti H</w:t>
      </w:r>
      <w:r w:rsidRPr="000C3DF5">
        <w:rPr>
          <w:vertAlign w:val="subscript"/>
        </w:rPr>
        <w:t>o</w:t>
      </w:r>
      <w:r w:rsidRPr="000C3DF5">
        <w:t xml:space="preserve"> diterima. Dengan demikian dapat disimpulkan bahwa bentuk persamaan regresi X</w:t>
      </w:r>
      <w:r w:rsidRPr="000C3DF5">
        <w:rPr>
          <w:vertAlign w:val="subscript"/>
        </w:rPr>
        <w:t>3</w:t>
      </w:r>
      <w:r w:rsidRPr="000C3DF5">
        <w:t xml:space="preserve"> atas X</w:t>
      </w:r>
      <w:r w:rsidRPr="000C3DF5">
        <w:rPr>
          <w:vertAlign w:val="subscript"/>
        </w:rPr>
        <w:t>2</w:t>
      </w:r>
      <w:r w:rsidRPr="000C3DF5">
        <w:t xml:space="preserve"> adalah linear.</w:t>
      </w:r>
    </w:p>
    <w:p w:rsidR="00A424D5" w:rsidRPr="000C3DF5" w:rsidRDefault="00A424D5" w:rsidP="00CB2F4C">
      <w:pPr>
        <w:pStyle w:val="ListParagraph"/>
        <w:numPr>
          <w:ilvl w:val="0"/>
          <w:numId w:val="6"/>
        </w:numPr>
        <w:spacing w:line="240" w:lineRule="auto"/>
        <w:ind w:left="392"/>
      </w:pPr>
      <w:r w:rsidRPr="000C3DF5">
        <w:t>Prestasi kinerja guru (Y) atas kompetensi pedagogik  (X</w:t>
      </w:r>
      <w:r w:rsidRPr="000C3DF5">
        <w:rPr>
          <w:vertAlign w:val="subscript"/>
        </w:rPr>
        <w:t>1</w:t>
      </w:r>
      <w:r w:rsidRPr="000C3DF5">
        <w:t>)</w:t>
      </w:r>
    </w:p>
    <w:p w:rsidR="00A424D5" w:rsidRPr="000C3DF5" w:rsidRDefault="00A424D5" w:rsidP="00E179EC">
      <w:pPr>
        <w:pStyle w:val="ListParagraph"/>
        <w:spacing w:line="240" w:lineRule="auto"/>
        <w:ind w:left="0" w:firstLine="567"/>
      </w:pPr>
      <w:r w:rsidRPr="000C3DF5">
        <w:t>Hasil perhitungan uji linearitas Prestasi kinerja guru (Y) atas kompetensi pedagogik  (X</w:t>
      </w:r>
      <w:r w:rsidRPr="000C3DF5">
        <w:rPr>
          <w:vertAlign w:val="subscript"/>
        </w:rPr>
        <w:t>1</w:t>
      </w:r>
      <w:r w:rsidRPr="000C3DF5">
        <w:t>) dirangkum dalam table ANAVA, sebagaimana disajikan dalam table 4.5 berikut.</w:t>
      </w:r>
    </w:p>
    <w:p w:rsidR="00A424D5" w:rsidRPr="000C3DF5" w:rsidRDefault="00A424D5" w:rsidP="00E179EC">
      <w:pPr>
        <w:pStyle w:val="ListParagraph"/>
        <w:spacing w:line="240" w:lineRule="auto"/>
        <w:ind w:left="0"/>
      </w:pPr>
      <w:r w:rsidRPr="000C3DF5">
        <w:t>Tabel 4.5. Tabel ANAVA Uji Linearitas Regresi Y atas X</w:t>
      </w:r>
      <w:r w:rsidRPr="000C3DF5">
        <w:rPr>
          <w:vertAlign w:val="subscript"/>
        </w:rPr>
        <w:t>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6"/>
        <w:gridCol w:w="506"/>
        <w:gridCol w:w="731"/>
        <w:gridCol w:w="710"/>
        <w:gridCol w:w="265"/>
        <w:gridCol w:w="700"/>
        <w:gridCol w:w="621"/>
        <w:gridCol w:w="393"/>
      </w:tblGrid>
      <w:tr w:rsidR="000C3DF5" w:rsidRPr="000C3DF5" w:rsidTr="00E179EC">
        <w:trPr>
          <w:jc w:val="center"/>
        </w:trPr>
        <w:tc>
          <w:tcPr>
            <w:tcW w:w="1840"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721" w:type="pct"/>
            <w:tcBorders>
              <w:top w:val="single" w:sz="16" w:space="0" w:color="000000"/>
              <w:left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Sum of Squares</w:t>
            </w:r>
          </w:p>
        </w:tc>
        <w:tc>
          <w:tcPr>
            <w:tcW w:w="498"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df</w:t>
            </w:r>
          </w:p>
        </w:tc>
        <w:tc>
          <w:tcPr>
            <w:tcW w:w="665"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Mean Square</w:t>
            </w:r>
          </w:p>
        </w:tc>
        <w:tc>
          <w:tcPr>
            <w:tcW w:w="665"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F</w:t>
            </w:r>
          </w:p>
        </w:tc>
        <w:tc>
          <w:tcPr>
            <w:tcW w:w="610" w:type="pct"/>
            <w:tcBorders>
              <w:top w:val="single" w:sz="16" w:space="0" w:color="000000"/>
              <w:bottom w:val="single" w:sz="16" w:space="0" w:color="000000"/>
              <w:right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E179EC">
        <w:trPr>
          <w:jc w:val="center"/>
        </w:trPr>
        <w:tc>
          <w:tcPr>
            <w:tcW w:w="621" w:type="pct"/>
            <w:vMerge w:val="restart"/>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Between Groups</w:t>
            </w:r>
          </w:p>
        </w:tc>
        <w:tc>
          <w:tcPr>
            <w:tcW w:w="1220" w:type="pct"/>
            <w:gridSpan w:val="2"/>
            <w:tcBorders>
              <w:top w:val="single" w:sz="16" w:space="0" w:color="000000"/>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(Combined)</w:t>
            </w:r>
          </w:p>
        </w:tc>
        <w:tc>
          <w:tcPr>
            <w:tcW w:w="721" w:type="pct"/>
            <w:tcBorders>
              <w:top w:val="single" w:sz="16" w:space="0" w:color="000000"/>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2632.117</w:t>
            </w:r>
          </w:p>
        </w:tc>
        <w:tc>
          <w:tcPr>
            <w:tcW w:w="498"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14</w:t>
            </w:r>
          </w:p>
        </w:tc>
        <w:tc>
          <w:tcPr>
            <w:tcW w:w="665"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188.008</w:t>
            </w:r>
          </w:p>
        </w:tc>
        <w:tc>
          <w:tcPr>
            <w:tcW w:w="665"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9.838</w:t>
            </w:r>
          </w:p>
        </w:tc>
        <w:tc>
          <w:tcPr>
            <w:tcW w:w="610" w:type="pct"/>
            <w:tcBorders>
              <w:top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E179EC">
        <w:trPr>
          <w:jc w:val="center"/>
        </w:trPr>
        <w:tc>
          <w:tcPr>
            <w:tcW w:w="621"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99" w:type="pct"/>
            <w:vMerge w:val="restart"/>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Linear Term</w:t>
            </w:r>
          </w:p>
        </w:tc>
        <w:tc>
          <w:tcPr>
            <w:tcW w:w="721"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Weighted</w:t>
            </w:r>
          </w:p>
        </w:tc>
        <w:tc>
          <w:tcPr>
            <w:tcW w:w="72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2046.657</w:t>
            </w:r>
          </w:p>
        </w:tc>
        <w:tc>
          <w:tcPr>
            <w:tcW w:w="49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w:t>
            </w:r>
          </w:p>
        </w:tc>
        <w:tc>
          <w:tcPr>
            <w:tcW w:w="6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2046.657</w:t>
            </w:r>
          </w:p>
        </w:tc>
        <w:tc>
          <w:tcPr>
            <w:tcW w:w="6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107.091</w:t>
            </w:r>
          </w:p>
        </w:tc>
        <w:tc>
          <w:tcPr>
            <w:tcW w:w="61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E179EC">
        <w:trPr>
          <w:jc w:val="center"/>
        </w:trPr>
        <w:tc>
          <w:tcPr>
            <w:tcW w:w="621"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99" w:type="pct"/>
            <w:vMerge/>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721"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Deviation</w:t>
            </w:r>
          </w:p>
        </w:tc>
        <w:tc>
          <w:tcPr>
            <w:tcW w:w="72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585.459</w:t>
            </w:r>
          </w:p>
        </w:tc>
        <w:tc>
          <w:tcPr>
            <w:tcW w:w="49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13</w:t>
            </w:r>
          </w:p>
        </w:tc>
        <w:tc>
          <w:tcPr>
            <w:tcW w:w="6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45.035</w:t>
            </w:r>
          </w:p>
        </w:tc>
        <w:tc>
          <w:tcPr>
            <w:tcW w:w="6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2.356</w:t>
            </w:r>
          </w:p>
        </w:tc>
        <w:tc>
          <w:tcPr>
            <w:tcW w:w="61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.072</w:t>
            </w:r>
          </w:p>
        </w:tc>
      </w:tr>
      <w:tr w:rsidR="000C3DF5" w:rsidRPr="000C3DF5" w:rsidTr="00E179EC">
        <w:trPr>
          <w:jc w:val="center"/>
        </w:trPr>
        <w:tc>
          <w:tcPr>
            <w:tcW w:w="1840" w:type="pct"/>
            <w:gridSpan w:val="3"/>
            <w:tcBorders>
              <w:top w:val="nil"/>
              <w:left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Within Groups</w:t>
            </w:r>
          </w:p>
        </w:tc>
        <w:tc>
          <w:tcPr>
            <w:tcW w:w="721"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477.783</w:t>
            </w:r>
          </w:p>
        </w:tc>
        <w:tc>
          <w:tcPr>
            <w:tcW w:w="49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25</w:t>
            </w:r>
          </w:p>
        </w:tc>
        <w:tc>
          <w:tcPr>
            <w:tcW w:w="665"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19.111</w:t>
            </w:r>
          </w:p>
        </w:tc>
        <w:tc>
          <w:tcPr>
            <w:tcW w:w="665" w:type="pct"/>
            <w:tcBorders>
              <w:top w:val="nil"/>
              <w:bottom w:val="nil"/>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610" w:type="pct"/>
            <w:tcBorders>
              <w:top w:val="nil"/>
              <w:bottom w:val="nil"/>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r w:rsidR="000C3DF5" w:rsidRPr="000C3DF5" w:rsidTr="00E179EC">
        <w:trPr>
          <w:jc w:val="center"/>
        </w:trPr>
        <w:tc>
          <w:tcPr>
            <w:tcW w:w="1840" w:type="pct"/>
            <w:gridSpan w:val="3"/>
            <w:tcBorders>
              <w:top w:val="nil"/>
              <w:left w:val="single" w:sz="16" w:space="0" w:color="000000"/>
              <w:bottom w:val="single" w:sz="16" w:space="0" w:color="000000"/>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Total</w:t>
            </w:r>
          </w:p>
        </w:tc>
        <w:tc>
          <w:tcPr>
            <w:tcW w:w="721" w:type="pct"/>
            <w:tcBorders>
              <w:top w:val="nil"/>
              <w:left w:val="single" w:sz="16" w:space="0" w:color="000000"/>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3109.900</w:t>
            </w:r>
          </w:p>
        </w:tc>
        <w:tc>
          <w:tcPr>
            <w:tcW w:w="498" w:type="pct"/>
            <w:tcBorders>
              <w:top w:val="nil"/>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w:t>
            </w:r>
          </w:p>
        </w:tc>
        <w:tc>
          <w:tcPr>
            <w:tcW w:w="665"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665"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610" w:type="pct"/>
            <w:tcBorders>
              <w:top w:val="nil"/>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bl>
    <w:p w:rsidR="00A424D5" w:rsidRPr="000C3DF5" w:rsidRDefault="00A424D5" w:rsidP="00E179EC">
      <w:pPr>
        <w:pStyle w:val="ListParagraph"/>
        <w:spacing w:line="240" w:lineRule="auto"/>
        <w:ind w:left="0" w:firstLine="567"/>
      </w:pPr>
      <w:r w:rsidRPr="000C3DF5">
        <w:t>Dari table 4.5 di atas, untuk uji linearitas regresi variable Prestasi kinerja guru (Y) atas, variabel kompetensi pedagogik  (X</w:t>
      </w:r>
      <w:r w:rsidRPr="000C3DF5">
        <w:rPr>
          <w:vertAlign w:val="subscript"/>
        </w:rPr>
        <w:t>1</w:t>
      </w:r>
      <w:r w:rsidRPr="000C3DF5">
        <w:t>), diperoleh F</w:t>
      </w:r>
      <w:r w:rsidRPr="000C3DF5">
        <w:rPr>
          <w:vertAlign w:val="subscript"/>
        </w:rPr>
        <w:t>hitung</w:t>
      </w:r>
      <w:r w:rsidRPr="000C3DF5">
        <w:t xml:space="preserve"> (Tc) 2.356 dengan p-value = 0.072 &gt; 0,05., ini berarti H</w:t>
      </w:r>
      <w:r w:rsidRPr="000C3DF5">
        <w:rPr>
          <w:vertAlign w:val="subscript"/>
        </w:rPr>
        <w:t>o</w:t>
      </w:r>
      <w:r w:rsidRPr="000C3DF5">
        <w:t xml:space="preserve"> diterima. Dengan </w:t>
      </w:r>
      <w:r w:rsidRPr="000C3DF5">
        <w:lastRenderedPageBreak/>
        <w:t>demikian dapat disimpulkan bahwa bentuk persamaan regresi Y atas X</w:t>
      </w:r>
      <w:r w:rsidRPr="000C3DF5">
        <w:rPr>
          <w:vertAlign w:val="subscript"/>
        </w:rPr>
        <w:t>1</w:t>
      </w:r>
      <w:r w:rsidRPr="000C3DF5">
        <w:t xml:space="preserve"> adalah linear</w:t>
      </w:r>
    </w:p>
    <w:p w:rsidR="00A424D5" w:rsidRPr="000C3DF5" w:rsidRDefault="00A424D5" w:rsidP="00CB2F4C">
      <w:pPr>
        <w:pStyle w:val="ListParagraph"/>
        <w:numPr>
          <w:ilvl w:val="0"/>
          <w:numId w:val="6"/>
        </w:numPr>
        <w:spacing w:line="240" w:lineRule="auto"/>
        <w:ind w:left="360"/>
      </w:pPr>
      <w:r w:rsidRPr="000C3DF5">
        <w:t>Prestasi kinerja guru (Y) atas Kompetensi profesional (X</w:t>
      </w:r>
      <w:r w:rsidRPr="000C3DF5">
        <w:rPr>
          <w:vertAlign w:val="subscript"/>
        </w:rPr>
        <w:t>2</w:t>
      </w:r>
      <w:r w:rsidRPr="000C3DF5">
        <w:t>)</w:t>
      </w:r>
    </w:p>
    <w:p w:rsidR="00A424D5" w:rsidRPr="000C3DF5" w:rsidRDefault="00A424D5" w:rsidP="00E179EC">
      <w:pPr>
        <w:pStyle w:val="ListParagraph"/>
        <w:spacing w:line="240" w:lineRule="auto"/>
        <w:ind w:left="0" w:firstLine="567"/>
      </w:pPr>
      <w:r w:rsidRPr="000C3DF5">
        <w:t>Hasil perhitungan uji linearitas Prestasi kinerja guru (Y) atas Kompetensi profesional (X</w:t>
      </w:r>
      <w:r w:rsidRPr="000C3DF5">
        <w:rPr>
          <w:vertAlign w:val="subscript"/>
        </w:rPr>
        <w:t>2</w:t>
      </w:r>
      <w:r w:rsidRPr="000C3DF5">
        <w:t>) dirangkum dalam table ANAVA, sebagaimana disajikan dalam table 4.6 berikut.</w:t>
      </w:r>
    </w:p>
    <w:p w:rsidR="00A424D5" w:rsidRPr="000C3DF5" w:rsidRDefault="00A424D5" w:rsidP="00E179EC">
      <w:pPr>
        <w:pStyle w:val="ListParagraph"/>
        <w:spacing w:line="240" w:lineRule="auto"/>
        <w:ind w:left="0"/>
      </w:pPr>
      <w:r w:rsidRPr="000C3DF5">
        <w:t>Tabel 4.6. Tabel ANAVA Uji Linearitas Regresi Y atas X</w:t>
      </w:r>
      <w:r w:rsidRPr="000C3DF5">
        <w:rPr>
          <w:vertAlign w:val="subscript"/>
        </w:rPr>
        <w:t>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0"/>
        <w:gridCol w:w="524"/>
        <w:gridCol w:w="758"/>
        <w:gridCol w:w="735"/>
        <w:gridCol w:w="274"/>
        <w:gridCol w:w="643"/>
        <w:gridCol w:w="561"/>
        <w:gridCol w:w="407"/>
      </w:tblGrid>
      <w:tr w:rsidR="000C3DF5" w:rsidRPr="000C3DF5" w:rsidTr="00E179EC">
        <w:trPr>
          <w:jc w:val="center"/>
        </w:trPr>
        <w:tc>
          <w:tcPr>
            <w:tcW w:w="1879"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800" w:type="pct"/>
            <w:tcBorders>
              <w:top w:val="single" w:sz="16" w:space="0" w:color="000000"/>
              <w:left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Sum of Squares</w:t>
            </w:r>
          </w:p>
        </w:tc>
        <w:tc>
          <w:tcPr>
            <w:tcW w:w="554"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df</w:t>
            </w:r>
          </w:p>
        </w:tc>
        <w:tc>
          <w:tcPr>
            <w:tcW w:w="768"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Mean Square</w:t>
            </w:r>
          </w:p>
        </w:tc>
        <w:tc>
          <w:tcPr>
            <w:tcW w:w="557"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F</w:t>
            </w:r>
          </w:p>
        </w:tc>
        <w:tc>
          <w:tcPr>
            <w:tcW w:w="442" w:type="pct"/>
            <w:tcBorders>
              <w:top w:val="single" w:sz="16" w:space="0" w:color="000000"/>
              <w:bottom w:val="single" w:sz="16" w:space="0" w:color="000000"/>
              <w:right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E179EC">
        <w:trPr>
          <w:jc w:val="center"/>
        </w:trPr>
        <w:tc>
          <w:tcPr>
            <w:tcW w:w="653" w:type="pct"/>
            <w:vMerge w:val="restart"/>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Between Groups</w:t>
            </w:r>
          </w:p>
        </w:tc>
        <w:tc>
          <w:tcPr>
            <w:tcW w:w="1226" w:type="pct"/>
            <w:gridSpan w:val="2"/>
            <w:tcBorders>
              <w:top w:val="single" w:sz="16" w:space="0" w:color="000000"/>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(Combined)</w:t>
            </w:r>
          </w:p>
        </w:tc>
        <w:tc>
          <w:tcPr>
            <w:tcW w:w="800" w:type="pct"/>
            <w:tcBorders>
              <w:top w:val="single" w:sz="16" w:space="0" w:color="000000"/>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2917.733</w:t>
            </w:r>
          </w:p>
        </w:tc>
        <w:tc>
          <w:tcPr>
            <w:tcW w:w="554"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31</w:t>
            </w:r>
          </w:p>
        </w:tc>
        <w:tc>
          <w:tcPr>
            <w:tcW w:w="768"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94.120</w:t>
            </w:r>
          </w:p>
        </w:tc>
        <w:tc>
          <w:tcPr>
            <w:tcW w:w="557"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3.918</w:t>
            </w:r>
          </w:p>
        </w:tc>
        <w:tc>
          <w:tcPr>
            <w:tcW w:w="442" w:type="pct"/>
            <w:tcBorders>
              <w:top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.024</w:t>
            </w:r>
          </w:p>
        </w:tc>
      </w:tr>
      <w:tr w:rsidR="000C3DF5" w:rsidRPr="000C3DF5" w:rsidTr="00E179EC">
        <w:trPr>
          <w:jc w:val="center"/>
        </w:trPr>
        <w:tc>
          <w:tcPr>
            <w:tcW w:w="653"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502" w:type="pct"/>
            <w:vMerge w:val="restart"/>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Linear Term</w:t>
            </w:r>
          </w:p>
        </w:tc>
        <w:tc>
          <w:tcPr>
            <w:tcW w:w="725"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Weighted</w:t>
            </w:r>
          </w:p>
        </w:tc>
        <w:tc>
          <w:tcPr>
            <w:tcW w:w="80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835.223</w:t>
            </w:r>
          </w:p>
        </w:tc>
        <w:tc>
          <w:tcPr>
            <w:tcW w:w="554"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w:t>
            </w:r>
          </w:p>
        </w:tc>
        <w:tc>
          <w:tcPr>
            <w:tcW w:w="76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835.223</w:t>
            </w:r>
          </w:p>
        </w:tc>
        <w:tc>
          <w:tcPr>
            <w:tcW w:w="55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34.771</w:t>
            </w:r>
          </w:p>
        </w:tc>
        <w:tc>
          <w:tcPr>
            <w:tcW w:w="442"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E179EC">
        <w:trPr>
          <w:jc w:val="center"/>
        </w:trPr>
        <w:tc>
          <w:tcPr>
            <w:tcW w:w="653"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502" w:type="pct"/>
            <w:vMerge/>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725"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Deviation</w:t>
            </w:r>
          </w:p>
        </w:tc>
        <w:tc>
          <w:tcPr>
            <w:tcW w:w="80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2082.510</w:t>
            </w:r>
          </w:p>
        </w:tc>
        <w:tc>
          <w:tcPr>
            <w:tcW w:w="554"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30</w:t>
            </w:r>
          </w:p>
        </w:tc>
        <w:tc>
          <w:tcPr>
            <w:tcW w:w="76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69.417</w:t>
            </w:r>
          </w:p>
        </w:tc>
        <w:tc>
          <w:tcPr>
            <w:tcW w:w="55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2.890</w:t>
            </w:r>
          </w:p>
        </w:tc>
        <w:tc>
          <w:tcPr>
            <w:tcW w:w="442"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.060</w:t>
            </w:r>
          </w:p>
        </w:tc>
      </w:tr>
      <w:tr w:rsidR="000C3DF5" w:rsidRPr="000C3DF5" w:rsidTr="00E179EC">
        <w:trPr>
          <w:jc w:val="center"/>
        </w:trPr>
        <w:tc>
          <w:tcPr>
            <w:tcW w:w="1879" w:type="pct"/>
            <w:gridSpan w:val="3"/>
            <w:tcBorders>
              <w:top w:val="nil"/>
              <w:left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Within Groups</w:t>
            </w:r>
          </w:p>
        </w:tc>
        <w:tc>
          <w:tcPr>
            <w:tcW w:w="800"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192.167</w:t>
            </w:r>
          </w:p>
        </w:tc>
        <w:tc>
          <w:tcPr>
            <w:tcW w:w="554"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w:t>
            </w:r>
          </w:p>
        </w:tc>
        <w:tc>
          <w:tcPr>
            <w:tcW w:w="76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24.021</w:t>
            </w:r>
          </w:p>
        </w:tc>
        <w:tc>
          <w:tcPr>
            <w:tcW w:w="557" w:type="pct"/>
            <w:tcBorders>
              <w:top w:val="nil"/>
              <w:bottom w:val="nil"/>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42" w:type="pct"/>
            <w:tcBorders>
              <w:top w:val="nil"/>
              <w:bottom w:val="nil"/>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r w:rsidR="000C3DF5" w:rsidRPr="000C3DF5" w:rsidTr="00E179EC">
        <w:trPr>
          <w:jc w:val="center"/>
        </w:trPr>
        <w:tc>
          <w:tcPr>
            <w:tcW w:w="1879" w:type="pct"/>
            <w:gridSpan w:val="3"/>
            <w:tcBorders>
              <w:top w:val="nil"/>
              <w:left w:val="single" w:sz="16" w:space="0" w:color="000000"/>
              <w:bottom w:val="single" w:sz="16" w:space="0" w:color="000000"/>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Total</w:t>
            </w:r>
          </w:p>
        </w:tc>
        <w:tc>
          <w:tcPr>
            <w:tcW w:w="800" w:type="pct"/>
            <w:tcBorders>
              <w:top w:val="nil"/>
              <w:left w:val="single" w:sz="16" w:space="0" w:color="000000"/>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3109.900</w:t>
            </w:r>
          </w:p>
        </w:tc>
        <w:tc>
          <w:tcPr>
            <w:tcW w:w="554" w:type="pct"/>
            <w:tcBorders>
              <w:top w:val="nil"/>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w:t>
            </w:r>
          </w:p>
        </w:tc>
        <w:tc>
          <w:tcPr>
            <w:tcW w:w="768"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57"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42" w:type="pct"/>
            <w:tcBorders>
              <w:top w:val="nil"/>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bl>
    <w:p w:rsidR="00A424D5" w:rsidRPr="000C3DF5" w:rsidRDefault="00A424D5" w:rsidP="00E179EC">
      <w:pPr>
        <w:pStyle w:val="ListParagraph"/>
        <w:spacing w:line="240" w:lineRule="auto"/>
        <w:ind w:left="0" w:firstLine="567"/>
      </w:pPr>
      <w:r w:rsidRPr="000C3DF5">
        <w:t>Dari table 4.6 di atas, untuk uji linearitas regresi variable Prestasi kinerja guru (Y) atas, variabel Kompetensi profesional (X</w:t>
      </w:r>
      <w:r w:rsidRPr="000C3DF5">
        <w:rPr>
          <w:vertAlign w:val="subscript"/>
        </w:rPr>
        <w:t>2</w:t>
      </w:r>
      <w:r w:rsidRPr="000C3DF5">
        <w:t>), diperoleh F</w:t>
      </w:r>
      <w:r w:rsidRPr="000C3DF5">
        <w:rPr>
          <w:vertAlign w:val="subscript"/>
        </w:rPr>
        <w:t>hitung</w:t>
      </w:r>
      <w:r w:rsidRPr="000C3DF5">
        <w:t xml:space="preserve"> (Tc) 2.890 dengan p-value = 0.060 &gt; 0,05., ini berarti H</w:t>
      </w:r>
      <w:r w:rsidRPr="000C3DF5">
        <w:rPr>
          <w:vertAlign w:val="subscript"/>
        </w:rPr>
        <w:t>o</w:t>
      </w:r>
      <w:r w:rsidRPr="000C3DF5">
        <w:t xml:space="preserve"> diterima. Dengan demikian dapat disimpulkan bahwa bentuk persamaan regresi Y atas X</w:t>
      </w:r>
      <w:r w:rsidRPr="000C3DF5">
        <w:rPr>
          <w:vertAlign w:val="subscript"/>
        </w:rPr>
        <w:t>2</w:t>
      </w:r>
      <w:r w:rsidRPr="000C3DF5">
        <w:t xml:space="preserve"> adalah linear</w:t>
      </w:r>
    </w:p>
    <w:p w:rsidR="00A424D5" w:rsidRPr="000C3DF5" w:rsidRDefault="00A424D5" w:rsidP="00A424D5">
      <w:pPr>
        <w:pStyle w:val="ListParagraph"/>
        <w:spacing w:line="240" w:lineRule="auto"/>
        <w:ind w:left="0" w:firstLine="709"/>
        <w:rPr>
          <w:sz w:val="6"/>
        </w:rPr>
      </w:pPr>
    </w:p>
    <w:p w:rsidR="00A424D5" w:rsidRPr="000C3DF5" w:rsidRDefault="00A424D5" w:rsidP="00CB2F4C">
      <w:pPr>
        <w:pStyle w:val="ListParagraph"/>
        <w:numPr>
          <w:ilvl w:val="0"/>
          <w:numId w:val="6"/>
        </w:numPr>
        <w:spacing w:line="240" w:lineRule="auto"/>
        <w:ind w:left="392"/>
      </w:pPr>
      <w:r w:rsidRPr="000C3DF5">
        <w:t>Prestasi kinerja guru (Y) atas motivasi kerja (X</w:t>
      </w:r>
      <w:r w:rsidRPr="000C3DF5">
        <w:rPr>
          <w:vertAlign w:val="subscript"/>
        </w:rPr>
        <w:t>3</w:t>
      </w:r>
      <w:r w:rsidRPr="000C3DF5">
        <w:t>)</w:t>
      </w:r>
    </w:p>
    <w:p w:rsidR="00A424D5" w:rsidRPr="000C3DF5" w:rsidRDefault="00A424D5" w:rsidP="00E179EC">
      <w:pPr>
        <w:pStyle w:val="ListParagraph"/>
        <w:spacing w:line="240" w:lineRule="auto"/>
        <w:ind w:left="0" w:firstLine="567"/>
      </w:pPr>
      <w:r w:rsidRPr="000C3DF5">
        <w:t>Hasil perhitungan uji linearitas Prestasi kinerja guru (Y) atas motivasi kerja  (X</w:t>
      </w:r>
      <w:r w:rsidRPr="000C3DF5">
        <w:rPr>
          <w:vertAlign w:val="subscript"/>
        </w:rPr>
        <w:t>3</w:t>
      </w:r>
      <w:r w:rsidRPr="000C3DF5">
        <w:t>) dirangkum dalam table ANAVA, sebagaimana disajikan dalam table 4.7 berikut.</w:t>
      </w:r>
    </w:p>
    <w:p w:rsidR="00A424D5" w:rsidRPr="000C3DF5" w:rsidRDefault="00A424D5" w:rsidP="00E179EC">
      <w:pPr>
        <w:spacing w:line="240" w:lineRule="auto"/>
      </w:pPr>
      <w:r w:rsidRPr="000C3DF5">
        <w:t>Tabel 4.7. Tabel ANAVA Uji Linearitas Regresi Y atas X</w:t>
      </w:r>
      <w:r w:rsidRPr="000C3DF5">
        <w:rPr>
          <w:vertAlign w:val="subscript"/>
        </w:rPr>
        <w:t>3</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77"/>
        <w:gridCol w:w="514"/>
        <w:gridCol w:w="742"/>
        <w:gridCol w:w="721"/>
        <w:gridCol w:w="278"/>
        <w:gridCol w:w="711"/>
        <w:gridCol w:w="550"/>
        <w:gridCol w:w="399"/>
      </w:tblGrid>
      <w:tr w:rsidR="000C3DF5" w:rsidRPr="000C3DF5" w:rsidTr="00E179EC">
        <w:trPr>
          <w:jc w:val="center"/>
        </w:trPr>
        <w:tc>
          <w:tcPr>
            <w:tcW w:w="1780"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843" w:type="pct"/>
            <w:tcBorders>
              <w:top w:val="single" w:sz="16" w:space="0" w:color="000000"/>
              <w:left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Sum of Squares</w:t>
            </w:r>
          </w:p>
        </w:tc>
        <w:tc>
          <w:tcPr>
            <w:tcW w:w="617"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Df</w:t>
            </w:r>
          </w:p>
        </w:tc>
        <w:tc>
          <w:tcPr>
            <w:tcW w:w="742"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Mean Square</w:t>
            </w:r>
          </w:p>
        </w:tc>
        <w:tc>
          <w:tcPr>
            <w:tcW w:w="578" w:type="pct"/>
            <w:tcBorders>
              <w:top w:val="single" w:sz="16" w:space="0" w:color="000000"/>
              <w:bottom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F</w:t>
            </w:r>
          </w:p>
        </w:tc>
        <w:tc>
          <w:tcPr>
            <w:tcW w:w="440" w:type="pct"/>
            <w:tcBorders>
              <w:top w:val="single" w:sz="16" w:space="0" w:color="000000"/>
              <w:bottom w:val="single" w:sz="16" w:space="0" w:color="000000"/>
              <w:right w:val="single" w:sz="16" w:space="0" w:color="000000"/>
            </w:tcBorders>
            <w:shd w:val="clear" w:color="auto" w:fill="FFFFFF"/>
            <w:vAlign w:val="bottom"/>
          </w:tcPr>
          <w:p w:rsidR="00A424D5" w:rsidRPr="000C3DF5" w:rsidRDefault="00A424D5" w:rsidP="00A424D5">
            <w:pPr>
              <w:autoSpaceDE w:val="0"/>
              <w:autoSpaceDN w:val="0"/>
              <w:adjustRightInd w:val="0"/>
              <w:spacing w:line="240" w:lineRule="auto"/>
              <w:ind w:left="60" w:right="60"/>
              <w:jc w:val="center"/>
              <w:rPr>
                <w:sz w:val="22"/>
              </w:rPr>
            </w:pPr>
            <w:r w:rsidRPr="000C3DF5">
              <w:rPr>
                <w:sz w:val="22"/>
              </w:rPr>
              <w:t>Sig.</w:t>
            </w:r>
          </w:p>
        </w:tc>
      </w:tr>
      <w:tr w:rsidR="000C3DF5" w:rsidRPr="000C3DF5" w:rsidTr="00E179EC">
        <w:trPr>
          <w:jc w:val="center"/>
        </w:trPr>
        <w:tc>
          <w:tcPr>
            <w:tcW w:w="624" w:type="pct"/>
            <w:vMerge w:val="restart"/>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Between Groups</w:t>
            </w:r>
          </w:p>
        </w:tc>
        <w:tc>
          <w:tcPr>
            <w:tcW w:w="1156" w:type="pct"/>
            <w:gridSpan w:val="2"/>
            <w:tcBorders>
              <w:top w:val="single" w:sz="16" w:space="0" w:color="000000"/>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(Combined)</w:t>
            </w:r>
          </w:p>
        </w:tc>
        <w:tc>
          <w:tcPr>
            <w:tcW w:w="843" w:type="pct"/>
            <w:tcBorders>
              <w:top w:val="single" w:sz="16" w:space="0" w:color="000000"/>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2748.733</w:t>
            </w:r>
          </w:p>
        </w:tc>
        <w:tc>
          <w:tcPr>
            <w:tcW w:w="617"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25</w:t>
            </w:r>
          </w:p>
        </w:tc>
        <w:tc>
          <w:tcPr>
            <w:tcW w:w="742"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109.949</w:t>
            </w:r>
          </w:p>
        </w:tc>
        <w:tc>
          <w:tcPr>
            <w:tcW w:w="578" w:type="pct"/>
            <w:tcBorders>
              <w:top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4.262</w:t>
            </w:r>
          </w:p>
        </w:tc>
        <w:tc>
          <w:tcPr>
            <w:tcW w:w="440" w:type="pct"/>
            <w:tcBorders>
              <w:top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.003</w:t>
            </w:r>
          </w:p>
        </w:tc>
      </w:tr>
      <w:tr w:rsidR="000C3DF5" w:rsidRPr="000C3DF5" w:rsidTr="00E179EC">
        <w:trPr>
          <w:jc w:val="center"/>
        </w:trPr>
        <w:tc>
          <w:tcPr>
            <w:tcW w:w="624"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76" w:type="pct"/>
            <w:vMerge w:val="restart"/>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Linear Term</w:t>
            </w:r>
          </w:p>
        </w:tc>
        <w:tc>
          <w:tcPr>
            <w:tcW w:w="679"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Weighted</w:t>
            </w:r>
          </w:p>
        </w:tc>
        <w:tc>
          <w:tcPr>
            <w:tcW w:w="843"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2391.177</w:t>
            </w:r>
          </w:p>
        </w:tc>
        <w:tc>
          <w:tcPr>
            <w:tcW w:w="61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w:t>
            </w:r>
          </w:p>
        </w:tc>
        <w:tc>
          <w:tcPr>
            <w:tcW w:w="742"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2391.177</w:t>
            </w:r>
          </w:p>
        </w:tc>
        <w:tc>
          <w:tcPr>
            <w:tcW w:w="57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92.690</w:t>
            </w:r>
          </w:p>
        </w:tc>
        <w:tc>
          <w:tcPr>
            <w:tcW w:w="44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.000</w:t>
            </w:r>
          </w:p>
        </w:tc>
      </w:tr>
      <w:tr w:rsidR="000C3DF5" w:rsidRPr="000C3DF5" w:rsidTr="00E179EC">
        <w:trPr>
          <w:jc w:val="center"/>
        </w:trPr>
        <w:tc>
          <w:tcPr>
            <w:tcW w:w="624" w:type="pct"/>
            <w:vMerge/>
            <w:tcBorders>
              <w:top w:val="single" w:sz="16" w:space="0" w:color="000000"/>
              <w:left w:val="single" w:sz="16" w:space="0" w:color="000000"/>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476" w:type="pct"/>
            <w:vMerge/>
            <w:tcBorders>
              <w:top w:val="nil"/>
              <w:left w:val="nil"/>
              <w:bottom w:val="nil"/>
              <w:right w:val="nil"/>
            </w:tcBorders>
            <w:shd w:val="clear" w:color="auto" w:fill="FFFFFF"/>
          </w:tcPr>
          <w:p w:rsidR="00A424D5" w:rsidRPr="000C3DF5" w:rsidRDefault="00A424D5" w:rsidP="00A424D5">
            <w:pPr>
              <w:autoSpaceDE w:val="0"/>
              <w:autoSpaceDN w:val="0"/>
              <w:adjustRightInd w:val="0"/>
              <w:spacing w:line="240" w:lineRule="auto"/>
              <w:rPr>
                <w:sz w:val="22"/>
              </w:rPr>
            </w:pPr>
          </w:p>
        </w:tc>
        <w:tc>
          <w:tcPr>
            <w:tcW w:w="679" w:type="pct"/>
            <w:tcBorders>
              <w:top w:val="nil"/>
              <w:left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Deviation</w:t>
            </w:r>
          </w:p>
        </w:tc>
        <w:tc>
          <w:tcPr>
            <w:tcW w:w="843"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357.557</w:t>
            </w:r>
          </w:p>
        </w:tc>
        <w:tc>
          <w:tcPr>
            <w:tcW w:w="61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24</w:t>
            </w:r>
          </w:p>
        </w:tc>
        <w:tc>
          <w:tcPr>
            <w:tcW w:w="742"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14.898</w:t>
            </w:r>
          </w:p>
        </w:tc>
        <w:tc>
          <w:tcPr>
            <w:tcW w:w="578"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.578</w:t>
            </w:r>
          </w:p>
        </w:tc>
        <w:tc>
          <w:tcPr>
            <w:tcW w:w="440" w:type="pct"/>
            <w:tcBorders>
              <w:top w:val="nil"/>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.885</w:t>
            </w:r>
          </w:p>
        </w:tc>
      </w:tr>
      <w:tr w:rsidR="000C3DF5" w:rsidRPr="000C3DF5" w:rsidTr="00E179EC">
        <w:trPr>
          <w:jc w:val="center"/>
        </w:trPr>
        <w:tc>
          <w:tcPr>
            <w:tcW w:w="1780" w:type="pct"/>
            <w:gridSpan w:val="3"/>
            <w:tcBorders>
              <w:top w:val="nil"/>
              <w:left w:val="single" w:sz="16" w:space="0" w:color="000000"/>
              <w:bottom w:val="nil"/>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Within Groups</w:t>
            </w:r>
          </w:p>
        </w:tc>
        <w:tc>
          <w:tcPr>
            <w:tcW w:w="843" w:type="pct"/>
            <w:tcBorders>
              <w:top w:val="nil"/>
              <w:left w:val="single" w:sz="16" w:space="0" w:color="000000"/>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361.167</w:t>
            </w:r>
          </w:p>
        </w:tc>
        <w:tc>
          <w:tcPr>
            <w:tcW w:w="617"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14</w:t>
            </w:r>
          </w:p>
        </w:tc>
        <w:tc>
          <w:tcPr>
            <w:tcW w:w="742" w:type="pct"/>
            <w:tcBorders>
              <w:top w:val="nil"/>
              <w:bottom w:val="nil"/>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25.798</w:t>
            </w:r>
          </w:p>
        </w:tc>
        <w:tc>
          <w:tcPr>
            <w:tcW w:w="578" w:type="pct"/>
            <w:tcBorders>
              <w:top w:val="nil"/>
              <w:bottom w:val="nil"/>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40" w:type="pct"/>
            <w:tcBorders>
              <w:top w:val="nil"/>
              <w:bottom w:val="nil"/>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r w:rsidR="000C3DF5" w:rsidRPr="000C3DF5" w:rsidTr="00E179EC">
        <w:trPr>
          <w:jc w:val="center"/>
        </w:trPr>
        <w:tc>
          <w:tcPr>
            <w:tcW w:w="1780" w:type="pct"/>
            <w:gridSpan w:val="3"/>
            <w:tcBorders>
              <w:top w:val="nil"/>
              <w:left w:val="single" w:sz="16" w:space="0" w:color="000000"/>
              <w:bottom w:val="single" w:sz="16" w:space="0" w:color="000000"/>
              <w:right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rPr>
                <w:sz w:val="22"/>
              </w:rPr>
            </w:pPr>
            <w:r w:rsidRPr="000C3DF5">
              <w:rPr>
                <w:sz w:val="22"/>
              </w:rPr>
              <w:t>Total</w:t>
            </w:r>
          </w:p>
        </w:tc>
        <w:tc>
          <w:tcPr>
            <w:tcW w:w="843" w:type="pct"/>
            <w:tcBorders>
              <w:top w:val="nil"/>
              <w:left w:val="single" w:sz="16" w:space="0" w:color="000000"/>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3109.900</w:t>
            </w:r>
          </w:p>
        </w:tc>
        <w:tc>
          <w:tcPr>
            <w:tcW w:w="617" w:type="pct"/>
            <w:tcBorders>
              <w:top w:val="nil"/>
              <w:bottom w:val="single" w:sz="16" w:space="0" w:color="000000"/>
            </w:tcBorders>
            <w:shd w:val="clear" w:color="auto" w:fill="FFFFFF"/>
          </w:tcPr>
          <w:p w:rsidR="00A424D5" w:rsidRPr="000C3DF5" w:rsidRDefault="00A424D5" w:rsidP="00A424D5">
            <w:pPr>
              <w:autoSpaceDE w:val="0"/>
              <w:autoSpaceDN w:val="0"/>
              <w:adjustRightInd w:val="0"/>
              <w:spacing w:line="240" w:lineRule="auto"/>
              <w:ind w:left="60" w:right="60"/>
              <w:jc w:val="right"/>
              <w:rPr>
                <w:sz w:val="22"/>
              </w:rPr>
            </w:pPr>
            <w:r w:rsidRPr="000C3DF5">
              <w:rPr>
                <w:sz w:val="22"/>
              </w:rPr>
              <w:t>39</w:t>
            </w:r>
          </w:p>
        </w:tc>
        <w:tc>
          <w:tcPr>
            <w:tcW w:w="742"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578" w:type="pct"/>
            <w:tcBorders>
              <w:top w:val="nil"/>
              <w:bottom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c>
          <w:tcPr>
            <w:tcW w:w="440" w:type="pct"/>
            <w:tcBorders>
              <w:top w:val="nil"/>
              <w:bottom w:val="single" w:sz="16" w:space="0" w:color="000000"/>
              <w:right w:val="single" w:sz="16" w:space="0" w:color="000000"/>
            </w:tcBorders>
            <w:shd w:val="clear" w:color="auto" w:fill="FFFFFF"/>
            <w:vAlign w:val="center"/>
          </w:tcPr>
          <w:p w:rsidR="00A424D5" w:rsidRPr="000C3DF5" w:rsidRDefault="00A424D5" w:rsidP="00A424D5">
            <w:pPr>
              <w:autoSpaceDE w:val="0"/>
              <w:autoSpaceDN w:val="0"/>
              <w:adjustRightInd w:val="0"/>
              <w:spacing w:line="240" w:lineRule="auto"/>
              <w:jc w:val="center"/>
              <w:rPr>
                <w:sz w:val="22"/>
              </w:rPr>
            </w:pPr>
          </w:p>
        </w:tc>
      </w:tr>
    </w:tbl>
    <w:p w:rsidR="00985BFE" w:rsidRPr="000C3DF5" w:rsidRDefault="00A424D5" w:rsidP="00A424D5">
      <w:pPr>
        <w:spacing w:line="240" w:lineRule="auto"/>
        <w:ind w:firstLine="567"/>
        <w:rPr>
          <w:lang w:val="en-US"/>
        </w:rPr>
      </w:pPr>
      <w:r w:rsidRPr="000C3DF5">
        <w:lastRenderedPageBreak/>
        <w:t>Dari table 4.7 di atas, untuk uji linearitas regresi variabel Prestasi kinerja guru (Y)  atas variable motivasi kerja  (X</w:t>
      </w:r>
      <w:r w:rsidRPr="000C3DF5">
        <w:rPr>
          <w:vertAlign w:val="subscript"/>
        </w:rPr>
        <w:t>3</w:t>
      </w:r>
      <w:r w:rsidRPr="000C3DF5">
        <w:t>), diperoleh F</w:t>
      </w:r>
      <w:r w:rsidRPr="000C3DF5">
        <w:rPr>
          <w:vertAlign w:val="subscript"/>
        </w:rPr>
        <w:t>hitung</w:t>
      </w:r>
      <w:r w:rsidRPr="000C3DF5">
        <w:t xml:space="preserve"> (Tc) 0.578 dengan p-value = 0.885 &gt; 0,05., ini berarti H</w:t>
      </w:r>
      <w:r w:rsidRPr="000C3DF5">
        <w:rPr>
          <w:vertAlign w:val="subscript"/>
        </w:rPr>
        <w:t>o</w:t>
      </w:r>
      <w:r w:rsidRPr="000C3DF5">
        <w:t xml:space="preserve"> diterima. Dengan demikian dapat disimpulkan bahwa bentuk persamaan regresi Y atas X</w:t>
      </w:r>
      <w:r w:rsidRPr="000C3DF5">
        <w:rPr>
          <w:vertAlign w:val="subscript"/>
        </w:rPr>
        <w:t xml:space="preserve">3 </w:t>
      </w:r>
      <w:r w:rsidRPr="000C3DF5">
        <w:t>adalah linear.</w:t>
      </w:r>
    </w:p>
    <w:p w:rsidR="00985BFE" w:rsidRPr="000C3DF5" w:rsidRDefault="00985BFE" w:rsidP="00DC0042">
      <w:pPr>
        <w:spacing w:line="240" w:lineRule="auto"/>
        <w:rPr>
          <w:b/>
          <w:lang w:val="en-US"/>
        </w:rPr>
      </w:pPr>
      <w:proofErr w:type="gramStart"/>
      <w:r w:rsidRPr="000C3DF5">
        <w:rPr>
          <w:b/>
          <w:lang w:val="en-US"/>
        </w:rPr>
        <w:t>d</w:t>
      </w:r>
      <w:proofErr w:type="gramEnd"/>
      <w:r w:rsidRPr="000C3DF5">
        <w:rPr>
          <w:b/>
          <w:lang w:val="en-US"/>
        </w:rPr>
        <w:t xml:space="preserve">. </w:t>
      </w:r>
      <w:r w:rsidRPr="000C3DF5">
        <w:rPr>
          <w:b/>
        </w:rPr>
        <w:t>Uji Hipotesis</w:t>
      </w:r>
    </w:p>
    <w:p w:rsidR="004832CF" w:rsidRPr="000C3DF5" w:rsidRDefault="004832CF" w:rsidP="004832CF">
      <w:pPr>
        <w:spacing w:line="240" w:lineRule="auto"/>
        <w:rPr>
          <w:b/>
          <w:spacing w:val="4"/>
          <w:lang w:val="en-US"/>
        </w:rPr>
      </w:pPr>
      <w:r w:rsidRPr="000C3DF5">
        <w:rPr>
          <w:b/>
          <w:spacing w:val="4"/>
          <w:lang w:val="en-US"/>
        </w:rPr>
        <w:t xml:space="preserve">1. </w:t>
      </w:r>
      <w:r w:rsidRPr="000C3DF5">
        <w:rPr>
          <w:b/>
        </w:rPr>
        <w:t>Pengujian Sub-Struktur 1</w:t>
      </w:r>
    </w:p>
    <w:p w:rsidR="007F1A53" w:rsidRPr="000C3DF5" w:rsidRDefault="007F1A53" w:rsidP="007F1A53">
      <w:pPr>
        <w:pStyle w:val="ListParagraph"/>
        <w:spacing w:line="240" w:lineRule="auto"/>
        <w:ind w:left="0" w:firstLine="567"/>
        <w:rPr>
          <w:spacing w:val="4"/>
        </w:rPr>
      </w:pPr>
      <w:r w:rsidRPr="000C3DF5">
        <w:rPr>
          <w:spacing w:val="4"/>
        </w:rPr>
        <w:t>Hasil uji signifikansi setiap koefisien jalur pada model awal sub-struktur 1 dengan mengunakan uji-t, yang dirangkum dalam tabel koeifisen jalur persamaan struktur model awal sub-struktur 1 sebagai berikut::</w:t>
      </w:r>
    </w:p>
    <w:p w:rsidR="007F1A53" w:rsidRPr="000C3DF5" w:rsidRDefault="007F1A53" w:rsidP="007F1A53">
      <w:pPr>
        <w:pStyle w:val="ListParagraph"/>
        <w:spacing w:line="240" w:lineRule="auto"/>
        <w:ind w:left="0"/>
        <w:rPr>
          <w:lang w:val="sv-SE"/>
        </w:rPr>
      </w:pPr>
      <w:r w:rsidRPr="000C3DF5">
        <w:rPr>
          <w:lang w:val="sv-SE"/>
        </w:rPr>
        <w:t xml:space="preserve">Tabel </w:t>
      </w:r>
      <w:r w:rsidRPr="000C3DF5">
        <w:t>4.8</w:t>
      </w:r>
      <w:r w:rsidRPr="000C3DF5">
        <w:rPr>
          <w:lang w:val="sv-SE"/>
        </w:rPr>
        <w:t>. Koefisien Jalur Model Awal Sub-Struktur 1</w:t>
      </w:r>
    </w:p>
    <w:tbl>
      <w:tblPr>
        <w:tblW w:w="5000" w:type="pct"/>
        <w:jc w:val="center"/>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0C3DF5" w:rsidRPr="000C3DF5" w:rsidTr="007F1A53">
        <w:trPr>
          <w:jc w:val="center"/>
        </w:trPr>
        <w:tc>
          <w:tcPr>
            <w:tcW w:w="1571" w:type="pct"/>
            <w:shd w:val="clear" w:color="auto" w:fill="auto"/>
            <w:vAlign w:val="center"/>
          </w:tcPr>
          <w:p w:rsidR="007F1A53" w:rsidRPr="000C3DF5" w:rsidRDefault="007F1A53" w:rsidP="007F1A53">
            <w:pPr>
              <w:pStyle w:val="ListParagraph"/>
              <w:spacing w:line="240" w:lineRule="auto"/>
              <w:ind w:left="0"/>
              <w:jc w:val="center"/>
              <w:rPr>
                <w:sz w:val="22"/>
              </w:rPr>
            </w:pPr>
          </w:p>
          <w:p w:rsidR="007F1A53" w:rsidRPr="000C3DF5" w:rsidRDefault="007F1A53" w:rsidP="007F1A53">
            <w:pPr>
              <w:pStyle w:val="ListParagraph"/>
              <w:spacing w:line="240" w:lineRule="auto"/>
              <w:ind w:left="0"/>
              <w:jc w:val="center"/>
              <w:rPr>
                <w:sz w:val="22"/>
              </w:rPr>
            </w:pPr>
            <w:r w:rsidRPr="000C3DF5">
              <w:rPr>
                <w:sz w:val="22"/>
              </w:rPr>
              <w:t>Hubungan Kausal Antar Variabel</w:t>
            </w:r>
          </w:p>
          <w:p w:rsidR="007F1A53" w:rsidRPr="000C3DF5" w:rsidRDefault="007F1A53" w:rsidP="007F1A53">
            <w:pPr>
              <w:pStyle w:val="ListParagraph"/>
              <w:spacing w:line="240" w:lineRule="auto"/>
              <w:ind w:left="0"/>
              <w:jc w:val="center"/>
              <w:rPr>
                <w:sz w:val="22"/>
              </w:rPr>
            </w:pPr>
          </w:p>
        </w:tc>
        <w:tc>
          <w:tcPr>
            <w:tcW w:w="1429" w:type="pct"/>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Koefisien Jalur</w:t>
            </w:r>
          </w:p>
        </w:tc>
        <w:tc>
          <w:tcPr>
            <w:tcW w:w="1000" w:type="pct"/>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Nilai t</w:t>
            </w:r>
          </w:p>
        </w:tc>
        <w:tc>
          <w:tcPr>
            <w:tcW w:w="1000" w:type="pct"/>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Sig</w:t>
            </w:r>
          </w:p>
        </w:tc>
      </w:tr>
      <w:tr w:rsidR="000C3DF5" w:rsidRPr="000C3DF5" w:rsidTr="007F1A53">
        <w:trPr>
          <w:jc w:val="center"/>
        </w:trPr>
        <w:tc>
          <w:tcPr>
            <w:tcW w:w="1571" w:type="pct"/>
            <w:shd w:val="clear" w:color="auto" w:fill="auto"/>
          </w:tcPr>
          <w:p w:rsidR="007F1A53" w:rsidRPr="000C3DF5" w:rsidRDefault="007F1A53" w:rsidP="007F1A53">
            <w:pPr>
              <w:pStyle w:val="ListParagraph"/>
              <w:spacing w:line="240" w:lineRule="auto"/>
              <w:ind w:left="0"/>
              <w:jc w:val="center"/>
              <w:rPr>
                <w:sz w:val="22"/>
              </w:rPr>
            </w:pPr>
            <w:r w:rsidRPr="000C3DF5">
              <w:rPr>
                <w:sz w:val="22"/>
              </w:rPr>
              <w:t>X</w:t>
            </w:r>
            <w:r w:rsidRPr="000C3DF5">
              <w:rPr>
                <w:sz w:val="22"/>
                <w:vertAlign w:val="subscript"/>
              </w:rPr>
              <w:t>1</w:t>
            </w:r>
            <w:r w:rsidRPr="000C3DF5">
              <w:rPr>
                <w:sz w:val="22"/>
              </w:rPr>
              <w:t xml:space="preserve"> ke X</w:t>
            </w:r>
            <w:r w:rsidRPr="000C3DF5">
              <w:rPr>
                <w:sz w:val="22"/>
                <w:vertAlign w:val="subscript"/>
              </w:rPr>
              <w:t>3</w:t>
            </w:r>
          </w:p>
        </w:tc>
        <w:tc>
          <w:tcPr>
            <w:tcW w:w="1429" w:type="pct"/>
          </w:tcPr>
          <w:p w:rsidR="007F1A53" w:rsidRPr="000C3DF5" w:rsidRDefault="007F1A53" w:rsidP="007F1A53">
            <w:pPr>
              <w:pStyle w:val="ListParagraph"/>
              <w:spacing w:line="240" w:lineRule="auto"/>
              <w:ind w:left="0"/>
              <w:jc w:val="center"/>
              <w:rPr>
                <w:sz w:val="22"/>
              </w:rPr>
            </w:pPr>
            <w:r w:rsidRPr="000C3DF5">
              <w:rPr>
                <w:sz w:val="22"/>
              </w:rPr>
              <w:t>0.710</w:t>
            </w:r>
          </w:p>
        </w:tc>
        <w:tc>
          <w:tcPr>
            <w:tcW w:w="1000" w:type="pct"/>
          </w:tcPr>
          <w:p w:rsidR="007F1A53" w:rsidRPr="000C3DF5" w:rsidRDefault="007F1A53" w:rsidP="007F1A53">
            <w:pPr>
              <w:pStyle w:val="ListParagraph"/>
              <w:spacing w:line="240" w:lineRule="auto"/>
              <w:ind w:left="0"/>
              <w:jc w:val="center"/>
              <w:rPr>
                <w:sz w:val="22"/>
              </w:rPr>
            </w:pPr>
            <w:r w:rsidRPr="000C3DF5">
              <w:rPr>
                <w:sz w:val="22"/>
              </w:rPr>
              <w:t>5.235</w:t>
            </w:r>
          </w:p>
        </w:tc>
        <w:tc>
          <w:tcPr>
            <w:tcW w:w="1000" w:type="pct"/>
          </w:tcPr>
          <w:p w:rsidR="007F1A53" w:rsidRPr="000C3DF5" w:rsidRDefault="007F1A53" w:rsidP="007F1A53">
            <w:pPr>
              <w:pStyle w:val="ListParagraph"/>
              <w:spacing w:line="240" w:lineRule="auto"/>
              <w:ind w:left="0"/>
              <w:jc w:val="center"/>
              <w:rPr>
                <w:sz w:val="22"/>
              </w:rPr>
            </w:pPr>
            <w:r w:rsidRPr="000C3DF5">
              <w:rPr>
                <w:sz w:val="22"/>
              </w:rPr>
              <w:t>0.000</w:t>
            </w:r>
          </w:p>
        </w:tc>
      </w:tr>
      <w:tr w:rsidR="000C3DF5" w:rsidRPr="000C3DF5" w:rsidTr="007F1A53">
        <w:trPr>
          <w:jc w:val="center"/>
        </w:trPr>
        <w:tc>
          <w:tcPr>
            <w:tcW w:w="1571" w:type="pct"/>
            <w:shd w:val="clear" w:color="auto" w:fill="auto"/>
          </w:tcPr>
          <w:p w:rsidR="007F1A53" w:rsidRPr="000C3DF5" w:rsidRDefault="007F1A53" w:rsidP="007F1A53">
            <w:pPr>
              <w:pStyle w:val="ListParagraph"/>
              <w:spacing w:line="240" w:lineRule="auto"/>
              <w:ind w:left="0"/>
              <w:jc w:val="center"/>
              <w:rPr>
                <w:sz w:val="22"/>
              </w:rPr>
            </w:pPr>
            <w:r w:rsidRPr="000C3DF5">
              <w:rPr>
                <w:sz w:val="22"/>
              </w:rPr>
              <w:t>X</w:t>
            </w:r>
            <w:r w:rsidRPr="000C3DF5">
              <w:rPr>
                <w:sz w:val="22"/>
                <w:vertAlign w:val="subscript"/>
              </w:rPr>
              <w:t>2</w:t>
            </w:r>
            <w:r w:rsidRPr="000C3DF5">
              <w:rPr>
                <w:sz w:val="22"/>
              </w:rPr>
              <w:t xml:space="preserve"> ke X</w:t>
            </w:r>
            <w:r w:rsidRPr="000C3DF5">
              <w:rPr>
                <w:sz w:val="22"/>
                <w:vertAlign w:val="subscript"/>
              </w:rPr>
              <w:t>3</w:t>
            </w:r>
          </w:p>
        </w:tc>
        <w:tc>
          <w:tcPr>
            <w:tcW w:w="1429" w:type="pct"/>
          </w:tcPr>
          <w:p w:rsidR="007F1A53" w:rsidRPr="000C3DF5" w:rsidRDefault="007F1A53" w:rsidP="007F1A53">
            <w:pPr>
              <w:pStyle w:val="ListParagraph"/>
              <w:spacing w:line="240" w:lineRule="auto"/>
              <w:ind w:left="0"/>
              <w:jc w:val="center"/>
              <w:rPr>
                <w:sz w:val="22"/>
              </w:rPr>
            </w:pPr>
            <w:r w:rsidRPr="000C3DF5">
              <w:rPr>
                <w:sz w:val="22"/>
              </w:rPr>
              <w:t>-0.015</w:t>
            </w:r>
          </w:p>
        </w:tc>
        <w:tc>
          <w:tcPr>
            <w:tcW w:w="1000" w:type="pct"/>
          </w:tcPr>
          <w:p w:rsidR="007F1A53" w:rsidRPr="000C3DF5" w:rsidRDefault="007F1A53" w:rsidP="007F1A53">
            <w:pPr>
              <w:pStyle w:val="ListParagraph"/>
              <w:spacing w:line="240" w:lineRule="auto"/>
              <w:ind w:left="0"/>
              <w:jc w:val="center"/>
              <w:rPr>
                <w:sz w:val="22"/>
              </w:rPr>
            </w:pPr>
            <w:r w:rsidRPr="000C3DF5">
              <w:rPr>
                <w:sz w:val="22"/>
              </w:rPr>
              <w:t>-0.108</w:t>
            </w:r>
          </w:p>
        </w:tc>
        <w:tc>
          <w:tcPr>
            <w:tcW w:w="1000" w:type="pct"/>
          </w:tcPr>
          <w:p w:rsidR="007F1A53" w:rsidRPr="000C3DF5" w:rsidRDefault="007F1A53" w:rsidP="007F1A53">
            <w:pPr>
              <w:pStyle w:val="ListParagraph"/>
              <w:spacing w:line="240" w:lineRule="auto"/>
              <w:ind w:left="0"/>
              <w:jc w:val="center"/>
              <w:rPr>
                <w:sz w:val="22"/>
              </w:rPr>
            </w:pPr>
            <w:r w:rsidRPr="000C3DF5">
              <w:rPr>
                <w:sz w:val="22"/>
              </w:rPr>
              <w:t>0.915</w:t>
            </w:r>
          </w:p>
        </w:tc>
      </w:tr>
    </w:tbl>
    <w:p w:rsidR="007F1A53" w:rsidRPr="000C3DF5" w:rsidRDefault="007F1A53" w:rsidP="007F1A53">
      <w:pPr>
        <w:pStyle w:val="ListParagraph"/>
        <w:spacing w:line="240" w:lineRule="auto"/>
        <w:ind w:left="0" w:firstLine="567"/>
      </w:pPr>
      <w:r w:rsidRPr="000C3DF5">
        <w:t>Hasil pengujian hipotesis individual, yang dirangkum dalam tabel 4.8,  adalah untuk mengetahui signifikansi setiap koefisien jalur pada model awal persamaan sub-struktur 1 dengan menggunakan uji t. dari tabel 4.8 dapat dijelaskan sebagai berikut:</w:t>
      </w:r>
    </w:p>
    <w:p w:rsidR="007F1A53" w:rsidRPr="000C3DF5" w:rsidRDefault="007F1A53" w:rsidP="00CB2F4C">
      <w:pPr>
        <w:pStyle w:val="ListParagraph"/>
        <w:numPr>
          <w:ilvl w:val="0"/>
          <w:numId w:val="7"/>
        </w:numPr>
        <w:spacing w:line="240" w:lineRule="auto"/>
        <w:ind w:left="426" w:hanging="426"/>
      </w:pPr>
      <w:r w:rsidRPr="000C3DF5">
        <w:t>Hasil Pengujian Hipotesis 1</w:t>
      </w:r>
    </w:p>
    <w:p w:rsidR="007F1A53" w:rsidRPr="000C3DF5" w:rsidRDefault="007F1A53" w:rsidP="007F1A53">
      <w:pPr>
        <w:pStyle w:val="ListParagraph"/>
        <w:spacing w:line="240" w:lineRule="auto"/>
        <w:ind w:left="426"/>
        <w:rPr>
          <w:spacing w:val="-6"/>
        </w:rPr>
      </w:pPr>
      <w:r w:rsidRPr="000C3DF5">
        <w:rPr>
          <w:spacing w:val="-6"/>
        </w:rPr>
        <w:t>Koefisien jalur yang menyatakan pengaruh langsung kompetensi pedagogik terhadap motivasi kerja  sebesar 0,710 dengan nilai t</w:t>
      </w:r>
      <w:r w:rsidRPr="000C3DF5">
        <w:rPr>
          <w:spacing w:val="-6"/>
          <w:vertAlign w:val="subscript"/>
        </w:rPr>
        <w:t>hitung</w:t>
      </w:r>
      <w:r w:rsidRPr="000C3DF5">
        <w:rPr>
          <w:spacing w:val="-6"/>
        </w:rPr>
        <w:t xml:space="preserve"> sebesar 5,235 dan nilai sig = 0.000. Karena nilai sig lebih kecil dari nilai nyata α = 0,05., maka hasil pengujian memutuskan menolak hipotesis H</w:t>
      </w:r>
      <w:r w:rsidRPr="000C3DF5">
        <w:rPr>
          <w:spacing w:val="-6"/>
          <w:vertAlign w:val="subscript"/>
        </w:rPr>
        <w:t>o</w:t>
      </w:r>
      <w:r w:rsidRPr="000C3DF5">
        <w:rPr>
          <w:spacing w:val="-6"/>
        </w:rPr>
        <w:t>. Artinya terdapat pengaruh langsung positif  kompetensi pedagogik terhadap motivasi kerja.</w:t>
      </w:r>
    </w:p>
    <w:p w:rsidR="007F1A53" w:rsidRPr="000C3DF5" w:rsidRDefault="007F1A53" w:rsidP="00CB2F4C">
      <w:pPr>
        <w:pStyle w:val="ListParagraph"/>
        <w:numPr>
          <w:ilvl w:val="0"/>
          <w:numId w:val="7"/>
        </w:numPr>
        <w:spacing w:line="240" w:lineRule="auto"/>
        <w:ind w:left="426" w:hanging="426"/>
      </w:pPr>
      <w:r w:rsidRPr="000C3DF5">
        <w:t>Hasil Pengujian Hipotesis 2</w:t>
      </w:r>
    </w:p>
    <w:p w:rsidR="007F1A53" w:rsidRPr="000C3DF5" w:rsidRDefault="007F1A53" w:rsidP="007F1A53">
      <w:pPr>
        <w:pStyle w:val="ListParagraph"/>
        <w:spacing w:line="240" w:lineRule="auto"/>
        <w:ind w:left="426"/>
        <w:rPr>
          <w:spacing w:val="-6"/>
        </w:rPr>
      </w:pPr>
      <w:r w:rsidRPr="000C3DF5">
        <w:rPr>
          <w:spacing w:val="-6"/>
        </w:rPr>
        <w:t>Koefisien jalur yang menyatakan pengaruh langsung kompetensi profesional terhadap motivasi kerja  sebesar -0,015 dengan nilai t</w:t>
      </w:r>
      <w:r w:rsidRPr="000C3DF5">
        <w:rPr>
          <w:spacing w:val="-6"/>
          <w:vertAlign w:val="subscript"/>
        </w:rPr>
        <w:t>hitung</w:t>
      </w:r>
      <w:r w:rsidRPr="000C3DF5">
        <w:rPr>
          <w:spacing w:val="-6"/>
        </w:rPr>
        <w:t xml:space="preserve"> sebesar -0,108 dan nilai sig = 0.915. Karena nilai sig lebih kecil dari nilai nyata α = 0,05., maka hasil pengujian memutuskan menolak hipotesis H</w:t>
      </w:r>
      <w:r w:rsidRPr="000C3DF5">
        <w:rPr>
          <w:spacing w:val="-6"/>
          <w:vertAlign w:val="subscript"/>
        </w:rPr>
        <w:t>o</w:t>
      </w:r>
      <w:r w:rsidRPr="000C3DF5">
        <w:rPr>
          <w:spacing w:val="-6"/>
        </w:rPr>
        <w:t>. Artinya tidak terdapat pengaruh langsung positif kompetensi pedagogik  terhadap motivasi kerja.</w:t>
      </w:r>
    </w:p>
    <w:p w:rsidR="007F1A53" w:rsidRPr="000C3DF5" w:rsidRDefault="007F1A53" w:rsidP="007F1A53">
      <w:pPr>
        <w:pStyle w:val="ListParagraph"/>
        <w:spacing w:line="240" w:lineRule="auto"/>
        <w:ind w:left="0" w:firstLine="567"/>
        <w:rPr>
          <w:spacing w:val="4"/>
        </w:rPr>
      </w:pPr>
      <w:r w:rsidRPr="000C3DF5">
        <w:t xml:space="preserve">Dengan demikian, persamaan struktural model awal untuk sub struktur belum dapat digunakan untuk menjelaskan hasil-hasil dari penelitian ini, karena variabel exogenous </w:t>
      </w:r>
      <w:r w:rsidRPr="000C3DF5">
        <w:lastRenderedPageBreak/>
        <w:t>kompetensi profesional (X</w:t>
      </w:r>
      <w:r w:rsidRPr="000C3DF5">
        <w:rPr>
          <w:vertAlign w:val="subscript"/>
        </w:rPr>
        <w:t>2</w:t>
      </w:r>
      <w:r w:rsidRPr="000C3DF5">
        <w:t xml:space="preserve">) tidak didukung oleh data empiris dan karenanya harus dikeluarkan dari persamaan struktural. </w:t>
      </w:r>
      <w:r w:rsidRPr="000C3DF5">
        <w:rPr>
          <w:spacing w:val="4"/>
        </w:rPr>
        <w:t xml:space="preserve">Selanjutnya dilakukan analisis untuk model 2 sub-struktur 1 dengan variable </w:t>
      </w:r>
      <w:r w:rsidRPr="000C3DF5">
        <w:rPr>
          <w:i/>
          <w:spacing w:val="4"/>
        </w:rPr>
        <w:t>exogenous</w:t>
      </w:r>
      <w:r w:rsidRPr="000C3DF5">
        <w:rPr>
          <w:spacing w:val="4"/>
        </w:rPr>
        <w:t xml:space="preserve"> kompetensi pedagogik, yang dirangkum dalam tabel koefisien jalur persamaan struktur model 2 sub-struktur 1 sebagai berikut::</w:t>
      </w:r>
    </w:p>
    <w:p w:rsidR="007F1A53" w:rsidRPr="000C3DF5" w:rsidRDefault="007F1A53" w:rsidP="007F1A53">
      <w:pPr>
        <w:pStyle w:val="ListParagraph"/>
        <w:spacing w:line="240" w:lineRule="auto"/>
        <w:ind w:left="0"/>
        <w:rPr>
          <w:lang w:val="sv-SE"/>
        </w:rPr>
      </w:pPr>
      <w:r w:rsidRPr="000C3DF5">
        <w:rPr>
          <w:lang w:val="sv-SE"/>
        </w:rPr>
        <w:t xml:space="preserve">Tabel </w:t>
      </w:r>
      <w:r w:rsidRPr="000C3DF5">
        <w:t>4.9</w:t>
      </w:r>
      <w:r w:rsidRPr="000C3DF5">
        <w:rPr>
          <w:lang w:val="sv-SE"/>
        </w:rPr>
        <w:t>. Koefisien Jalur Model 2 Sub-Struktur 1</w:t>
      </w:r>
    </w:p>
    <w:tbl>
      <w:tblPr>
        <w:tblW w:w="0" w:type="auto"/>
        <w:jc w:val="center"/>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62"/>
        <w:gridCol w:w="1317"/>
        <w:gridCol w:w="940"/>
        <w:gridCol w:w="941"/>
      </w:tblGrid>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rPr>
                <w:sz w:val="22"/>
              </w:rPr>
            </w:pPr>
          </w:p>
          <w:p w:rsidR="007F1A53" w:rsidRPr="000C3DF5" w:rsidRDefault="007F1A53" w:rsidP="007F1A53">
            <w:pPr>
              <w:pStyle w:val="ListParagraph"/>
              <w:spacing w:line="240" w:lineRule="auto"/>
              <w:ind w:left="0"/>
              <w:jc w:val="center"/>
              <w:rPr>
                <w:sz w:val="22"/>
              </w:rPr>
            </w:pPr>
            <w:r w:rsidRPr="000C3DF5">
              <w:rPr>
                <w:sz w:val="22"/>
              </w:rPr>
              <w:t>Hubungan Kausal Antar Variabel</w:t>
            </w:r>
          </w:p>
          <w:p w:rsidR="007F1A53" w:rsidRPr="000C3DF5" w:rsidRDefault="007F1A53" w:rsidP="007F1A53">
            <w:pPr>
              <w:pStyle w:val="ListParagraph"/>
              <w:spacing w:line="240" w:lineRule="auto"/>
              <w:ind w:left="0"/>
              <w:jc w:val="center"/>
              <w:rPr>
                <w:sz w:val="22"/>
              </w:rPr>
            </w:pPr>
          </w:p>
        </w:tc>
        <w:tc>
          <w:tcPr>
            <w:tcW w:w="2119" w:type="dxa"/>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Koefisien Jalur</w:t>
            </w:r>
          </w:p>
        </w:tc>
        <w:tc>
          <w:tcPr>
            <w:tcW w:w="1691" w:type="dxa"/>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Nilai t</w:t>
            </w:r>
          </w:p>
        </w:tc>
        <w:tc>
          <w:tcPr>
            <w:tcW w:w="1693" w:type="dxa"/>
            <w:shd w:val="clear" w:color="auto" w:fill="auto"/>
            <w:vAlign w:val="center"/>
          </w:tcPr>
          <w:p w:rsidR="007F1A53" w:rsidRPr="000C3DF5" w:rsidRDefault="007F1A53" w:rsidP="007F1A53">
            <w:pPr>
              <w:pStyle w:val="ListParagraph"/>
              <w:spacing w:line="240" w:lineRule="auto"/>
              <w:ind w:left="0"/>
              <w:jc w:val="center"/>
              <w:rPr>
                <w:sz w:val="22"/>
              </w:rPr>
            </w:pPr>
            <w:r w:rsidRPr="000C3DF5">
              <w:rPr>
                <w:sz w:val="22"/>
              </w:rPr>
              <w:t>Sig</w:t>
            </w:r>
          </w:p>
        </w:tc>
      </w:tr>
      <w:tr w:rsidR="000C3DF5" w:rsidRPr="000C3DF5" w:rsidTr="009E28D6">
        <w:trPr>
          <w:jc w:val="center"/>
        </w:trPr>
        <w:tc>
          <w:tcPr>
            <w:tcW w:w="2540" w:type="dxa"/>
            <w:shd w:val="clear" w:color="auto" w:fill="auto"/>
          </w:tcPr>
          <w:p w:rsidR="007F1A53" w:rsidRPr="000C3DF5" w:rsidRDefault="007F1A53" w:rsidP="007F1A53">
            <w:pPr>
              <w:pStyle w:val="ListParagraph"/>
              <w:spacing w:line="240" w:lineRule="auto"/>
              <w:ind w:left="0"/>
              <w:jc w:val="center"/>
              <w:rPr>
                <w:sz w:val="22"/>
              </w:rPr>
            </w:pPr>
            <w:r w:rsidRPr="000C3DF5">
              <w:rPr>
                <w:sz w:val="22"/>
              </w:rPr>
              <w:t>X</w:t>
            </w:r>
            <w:r w:rsidRPr="000C3DF5">
              <w:rPr>
                <w:sz w:val="22"/>
                <w:vertAlign w:val="subscript"/>
              </w:rPr>
              <w:t>1</w:t>
            </w:r>
            <w:r w:rsidRPr="000C3DF5">
              <w:rPr>
                <w:sz w:val="22"/>
              </w:rPr>
              <w:t xml:space="preserve"> ke X</w:t>
            </w:r>
            <w:r w:rsidRPr="000C3DF5">
              <w:rPr>
                <w:sz w:val="22"/>
                <w:vertAlign w:val="subscript"/>
              </w:rPr>
              <w:t>3</w:t>
            </w:r>
          </w:p>
        </w:tc>
        <w:tc>
          <w:tcPr>
            <w:tcW w:w="2119" w:type="dxa"/>
          </w:tcPr>
          <w:p w:rsidR="007F1A53" w:rsidRPr="000C3DF5" w:rsidRDefault="007F1A53" w:rsidP="007F1A53">
            <w:pPr>
              <w:pStyle w:val="ListParagraph"/>
              <w:spacing w:line="240" w:lineRule="auto"/>
              <w:ind w:left="0"/>
              <w:jc w:val="center"/>
              <w:rPr>
                <w:sz w:val="22"/>
              </w:rPr>
            </w:pPr>
            <w:r w:rsidRPr="000C3DF5">
              <w:rPr>
                <w:sz w:val="22"/>
              </w:rPr>
              <w:t>0.703</w:t>
            </w:r>
          </w:p>
        </w:tc>
        <w:tc>
          <w:tcPr>
            <w:tcW w:w="1691" w:type="dxa"/>
          </w:tcPr>
          <w:p w:rsidR="007F1A53" w:rsidRPr="000C3DF5" w:rsidRDefault="007F1A53" w:rsidP="007F1A53">
            <w:pPr>
              <w:pStyle w:val="ListParagraph"/>
              <w:spacing w:line="240" w:lineRule="auto"/>
              <w:ind w:left="0"/>
              <w:jc w:val="center"/>
              <w:rPr>
                <w:sz w:val="22"/>
              </w:rPr>
            </w:pPr>
            <w:r w:rsidRPr="000C3DF5">
              <w:rPr>
                <w:sz w:val="22"/>
              </w:rPr>
              <w:t>6.094</w:t>
            </w:r>
          </w:p>
        </w:tc>
        <w:tc>
          <w:tcPr>
            <w:tcW w:w="1693" w:type="dxa"/>
          </w:tcPr>
          <w:p w:rsidR="007F1A53" w:rsidRPr="000C3DF5" w:rsidRDefault="007F1A53" w:rsidP="007F1A53">
            <w:pPr>
              <w:pStyle w:val="ListParagraph"/>
              <w:spacing w:line="240" w:lineRule="auto"/>
              <w:ind w:left="0"/>
              <w:jc w:val="center"/>
              <w:rPr>
                <w:sz w:val="22"/>
              </w:rPr>
            </w:pPr>
            <w:r w:rsidRPr="000C3DF5">
              <w:rPr>
                <w:sz w:val="22"/>
              </w:rPr>
              <w:t>0.000</w:t>
            </w:r>
          </w:p>
        </w:tc>
      </w:tr>
      <w:tr w:rsidR="000C3DF5" w:rsidRPr="000C3DF5" w:rsidTr="009E28D6">
        <w:trPr>
          <w:jc w:val="center"/>
        </w:trPr>
        <w:tc>
          <w:tcPr>
            <w:tcW w:w="2540" w:type="dxa"/>
            <w:shd w:val="clear" w:color="auto" w:fill="auto"/>
          </w:tcPr>
          <w:p w:rsidR="007F1A53" w:rsidRPr="000C3DF5" w:rsidRDefault="007F1A53" w:rsidP="007F1A53">
            <w:pPr>
              <w:pStyle w:val="ListParagraph"/>
              <w:spacing w:line="240" w:lineRule="auto"/>
              <w:ind w:left="0"/>
              <w:jc w:val="center"/>
              <w:rPr>
                <w:sz w:val="22"/>
              </w:rPr>
            </w:pPr>
            <w:r w:rsidRPr="000C3DF5">
              <w:rPr>
                <w:sz w:val="22"/>
              </w:rPr>
              <w:t>X</w:t>
            </w:r>
            <w:r w:rsidRPr="000C3DF5">
              <w:rPr>
                <w:sz w:val="22"/>
                <w:vertAlign w:val="subscript"/>
              </w:rPr>
              <w:t>2</w:t>
            </w:r>
            <w:r w:rsidRPr="000C3DF5">
              <w:rPr>
                <w:sz w:val="22"/>
              </w:rPr>
              <w:t xml:space="preserve"> ke X</w:t>
            </w:r>
            <w:r w:rsidRPr="000C3DF5">
              <w:rPr>
                <w:sz w:val="22"/>
                <w:vertAlign w:val="subscript"/>
              </w:rPr>
              <w:t>3</w:t>
            </w:r>
          </w:p>
        </w:tc>
        <w:tc>
          <w:tcPr>
            <w:tcW w:w="2119" w:type="dxa"/>
          </w:tcPr>
          <w:p w:rsidR="007F1A53" w:rsidRPr="000C3DF5" w:rsidRDefault="007F1A53" w:rsidP="007F1A53">
            <w:pPr>
              <w:pStyle w:val="ListParagraph"/>
              <w:spacing w:line="240" w:lineRule="auto"/>
              <w:ind w:left="0"/>
              <w:jc w:val="center"/>
              <w:rPr>
                <w:sz w:val="22"/>
              </w:rPr>
            </w:pPr>
            <w:r w:rsidRPr="000C3DF5">
              <w:rPr>
                <w:sz w:val="22"/>
              </w:rPr>
              <w:t>-</w:t>
            </w:r>
          </w:p>
        </w:tc>
        <w:tc>
          <w:tcPr>
            <w:tcW w:w="1691" w:type="dxa"/>
          </w:tcPr>
          <w:p w:rsidR="007F1A53" w:rsidRPr="000C3DF5" w:rsidRDefault="007F1A53" w:rsidP="007F1A53">
            <w:pPr>
              <w:pStyle w:val="ListParagraph"/>
              <w:spacing w:line="240" w:lineRule="auto"/>
              <w:ind w:left="0"/>
              <w:jc w:val="center"/>
              <w:rPr>
                <w:sz w:val="22"/>
              </w:rPr>
            </w:pPr>
            <w:r w:rsidRPr="000C3DF5">
              <w:rPr>
                <w:sz w:val="22"/>
              </w:rPr>
              <w:t>-</w:t>
            </w:r>
          </w:p>
        </w:tc>
        <w:tc>
          <w:tcPr>
            <w:tcW w:w="1693" w:type="dxa"/>
          </w:tcPr>
          <w:p w:rsidR="007F1A53" w:rsidRPr="000C3DF5" w:rsidRDefault="007F1A53" w:rsidP="007F1A53">
            <w:pPr>
              <w:pStyle w:val="ListParagraph"/>
              <w:spacing w:line="240" w:lineRule="auto"/>
              <w:ind w:left="0"/>
              <w:jc w:val="center"/>
              <w:rPr>
                <w:sz w:val="22"/>
              </w:rPr>
            </w:pPr>
            <w:r w:rsidRPr="000C3DF5">
              <w:rPr>
                <w:sz w:val="22"/>
              </w:rPr>
              <w:t>-</w:t>
            </w:r>
          </w:p>
        </w:tc>
      </w:tr>
    </w:tbl>
    <w:p w:rsidR="007F1A53" w:rsidRPr="000C3DF5" w:rsidRDefault="007F1A53" w:rsidP="007F1A53">
      <w:pPr>
        <w:pStyle w:val="ListParagraph"/>
        <w:spacing w:line="240" w:lineRule="auto"/>
        <w:ind w:left="0" w:firstLine="567"/>
      </w:pPr>
      <w:r w:rsidRPr="000C3DF5">
        <w:t xml:space="preserve">Hasil pengujian hipotesis individual, yang dirangkum dalam tabel 4.9,  adalah untuk mengetahui signifikansi koefisien jalur pada model 2 persamaan sub-struktur 1 dengan menggunakan uji t. </w:t>
      </w:r>
    </w:p>
    <w:p w:rsidR="00DC0042" w:rsidRPr="000C3DF5" w:rsidRDefault="007F1A53" w:rsidP="007F1A53">
      <w:pPr>
        <w:pStyle w:val="ListParagraph"/>
        <w:spacing w:line="240" w:lineRule="auto"/>
        <w:ind w:left="0" w:firstLine="567"/>
        <w:rPr>
          <w:lang w:val="en-US"/>
        </w:rPr>
      </w:pPr>
      <w:r w:rsidRPr="000C3DF5">
        <w:t xml:space="preserve">Setelah dilakukan analisis pada model 2 sub-struktur 1 dengan varaibel </w:t>
      </w:r>
      <w:r w:rsidRPr="000C3DF5">
        <w:rPr>
          <w:i/>
        </w:rPr>
        <w:t>exogenous</w:t>
      </w:r>
      <w:r w:rsidRPr="000C3DF5">
        <w:t xml:space="preserve"> mempunyai pengaruh yang positif terhadap variable </w:t>
      </w:r>
      <w:r w:rsidRPr="000C3DF5">
        <w:rPr>
          <w:i/>
        </w:rPr>
        <w:t>intervening</w:t>
      </w:r>
      <w:r w:rsidRPr="000C3DF5">
        <w:t>. Koefisien jalur yang menyatakan pengaruh langsung kompetensi pedagogik terhadap motivasi kerja sebesar 0,703 dengan nilai t</w:t>
      </w:r>
      <w:r w:rsidRPr="000C3DF5">
        <w:rPr>
          <w:vertAlign w:val="subscript"/>
        </w:rPr>
        <w:t>hitung</w:t>
      </w:r>
      <w:r w:rsidRPr="000C3DF5">
        <w:t xml:space="preserve"> sebesar 6,094 dan nilai sig = 0.000. Karena nilai sig lebih kecil dari nilai nyata α = 0,05., maka hasil pengujian memutuskan menolak hipotesis H</w:t>
      </w:r>
      <w:r w:rsidRPr="000C3DF5">
        <w:rPr>
          <w:vertAlign w:val="subscript"/>
        </w:rPr>
        <w:t>o</w:t>
      </w:r>
      <w:r w:rsidRPr="000C3DF5">
        <w:t>. Artinya terdapat pengaruh positif kompetensi pedagogik terhadap motivasi kerja.</w:t>
      </w:r>
    </w:p>
    <w:p w:rsidR="007F1A53" w:rsidRPr="000C3DF5" w:rsidRDefault="007F1A53" w:rsidP="007F1A53">
      <w:pPr>
        <w:pStyle w:val="ListParagraph"/>
        <w:numPr>
          <w:ilvl w:val="0"/>
          <w:numId w:val="2"/>
        </w:numPr>
        <w:spacing w:line="240" w:lineRule="auto"/>
        <w:ind w:left="426" w:hanging="426"/>
        <w:rPr>
          <w:spacing w:val="-2"/>
          <w:lang w:val="en-US"/>
        </w:rPr>
      </w:pPr>
      <w:proofErr w:type="spellStart"/>
      <w:r w:rsidRPr="000C3DF5">
        <w:rPr>
          <w:b/>
          <w:spacing w:val="-2"/>
          <w:lang w:val="en-US"/>
        </w:rPr>
        <w:t>Pengujian</w:t>
      </w:r>
      <w:proofErr w:type="spellEnd"/>
      <w:r w:rsidRPr="000C3DF5">
        <w:rPr>
          <w:b/>
          <w:spacing w:val="-2"/>
          <w:lang w:val="en-US"/>
        </w:rPr>
        <w:t xml:space="preserve"> Sub-</w:t>
      </w:r>
      <w:proofErr w:type="spellStart"/>
      <w:r w:rsidRPr="000C3DF5">
        <w:rPr>
          <w:b/>
          <w:spacing w:val="-2"/>
          <w:lang w:val="en-US"/>
        </w:rPr>
        <w:t>Struktur</w:t>
      </w:r>
      <w:proofErr w:type="spellEnd"/>
      <w:r w:rsidRPr="000C3DF5">
        <w:rPr>
          <w:spacing w:val="-2"/>
          <w:lang w:val="en-US"/>
        </w:rPr>
        <w:t xml:space="preserve"> 2</w:t>
      </w:r>
    </w:p>
    <w:p w:rsidR="007F1A53" w:rsidRPr="000C3DF5" w:rsidRDefault="007F1A53" w:rsidP="007F1A53">
      <w:pPr>
        <w:spacing w:line="240" w:lineRule="auto"/>
        <w:ind w:firstLine="567"/>
      </w:pPr>
      <w:r w:rsidRPr="000C3DF5">
        <w:t>Hasil pengujian hipotesis individual, yang dirangkum dalam tabel 4.9 adalah untuk mengetahui signifikansi setiap koefisien jalur pada model awal persamaan sub-struktur 2 dengan menggunakan uji t. dari tabel 4.9 dapat dijelaskan sebagai berikut.</w:t>
      </w:r>
    </w:p>
    <w:p w:rsidR="007F1A53" w:rsidRPr="000C3DF5" w:rsidRDefault="007F1A53" w:rsidP="007F1A53">
      <w:pPr>
        <w:pStyle w:val="ListParagraph"/>
        <w:spacing w:line="240" w:lineRule="auto"/>
        <w:ind w:left="0"/>
      </w:pPr>
      <w:r w:rsidRPr="000C3DF5">
        <w:t>Tabel 4.9. Koefisien Jalur Model Awal Sub-Struktur 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p>
          <w:p w:rsidR="007F1A53" w:rsidRPr="000C3DF5" w:rsidRDefault="007F1A53" w:rsidP="007F1A53">
            <w:pPr>
              <w:pStyle w:val="ListParagraph"/>
              <w:spacing w:line="240" w:lineRule="auto"/>
              <w:ind w:left="0"/>
              <w:jc w:val="center"/>
            </w:pPr>
            <w:r w:rsidRPr="000C3DF5">
              <w:t>Hubungan Kausal Antar Variabel</w:t>
            </w:r>
          </w:p>
          <w:p w:rsidR="007F1A53" w:rsidRPr="000C3DF5" w:rsidRDefault="007F1A53" w:rsidP="007F1A53">
            <w:pPr>
              <w:pStyle w:val="ListParagraph"/>
              <w:spacing w:line="240" w:lineRule="auto"/>
              <w:ind w:left="0"/>
              <w:jc w:val="center"/>
            </w:pPr>
          </w:p>
        </w:tc>
        <w:tc>
          <w:tcPr>
            <w:tcW w:w="2119" w:type="dxa"/>
            <w:shd w:val="clear" w:color="auto" w:fill="auto"/>
            <w:vAlign w:val="center"/>
          </w:tcPr>
          <w:p w:rsidR="007F1A53" w:rsidRPr="000C3DF5" w:rsidRDefault="007F1A53" w:rsidP="007F1A53">
            <w:pPr>
              <w:pStyle w:val="ListParagraph"/>
              <w:spacing w:line="240" w:lineRule="auto"/>
              <w:ind w:left="0"/>
              <w:jc w:val="center"/>
            </w:pPr>
            <w:r w:rsidRPr="000C3DF5">
              <w:t>Koefisien Jalur</w:t>
            </w:r>
          </w:p>
        </w:tc>
        <w:tc>
          <w:tcPr>
            <w:tcW w:w="1691" w:type="dxa"/>
            <w:shd w:val="clear" w:color="auto" w:fill="auto"/>
            <w:vAlign w:val="center"/>
          </w:tcPr>
          <w:p w:rsidR="007F1A53" w:rsidRPr="000C3DF5" w:rsidRDefault="007F1A53" w:rsidP="007F1A53">
            <w:pPr>
              <w:pStyle w:val="ListParagraph"/>
              <w:spacing w:line="240" w:lineRule="auto"/>
              <w:ind w:left="0"/>
              <w:jc w:val="center"/>
            </w:pPr>
            <w:r w:rsidRPr="000C3DF5">
              <w:t>Nilai t</w:t>
            </w:r>
          </w:p>
        </w:tc>
        <w:tc>
          <w:tcPr>
            <w:tcW w:w="1693" w:type="dxa"/>
            <w:shd w:val="clear" w:color="auto" w:fill="auto"/>
            <w:vAlign w:val="center"/>
          </w:tcPr>
          <w:p w:rsidR="007F1A53" w:rsidRPr="000C3DF5" w:rsidRDefault="007F1A53" w:rsidP="007F1A53">
            <w:pPr>
              <w:pStyle w:val="ListParagraph"/>
              <w:spacing w:line="240" w:lineRule="auto"/>
              <w:ind w:left="0"/>
              <w:jc w:val="center"/>
            </w:pPr>
            <w:r w:rsidRPr="000C3DF5">
              <w:t>Sig</w:t>
            </w:r>
          </w:p>
        </w:tc>
      </w:tr>
      <w:tr w:rsidR="000C3DF5" w:rsidRPr="000C3DF5" w:rsidTr="009E28D6">
        <w:trPr>
          <w:jc w:val="center"/>
        </w:trPr>
        <w:tc>
          <w:tcPr>
            <w:tcW w:w="2540" w:type="dxa"/>
            <w:shd w:val="clear" w:color="auto" w:fill="auto"/>
          </w:tcPr>
          <w:p w:rsidR="007F1A53" w:rsidRPr="000C3DF5" w:rsidRDefault="007F1A53" w:rsidP="007F1A53">
            <w:pPr>
              <w:pStyle w:val="ListParagraph"/>
              <w:spacing w:line="240" w:lineRule="auto"/>
              <w:ind w:left="0"/>
              <w:jc w:val="center"/>
            </w:pPr>
            <w:r w:rsidRPr="000C3DF5">
              <w:t>X</w:t>
            </w:r>
            <w:r w:rsidRPr="000C3DF5">
              <w:rPr>
                <w:vertAlign w:val="subscript"/>
              </w:rPr>
              <w:t>1</w:t>
            </w:r>
            <w:r w:rsidRPr="000C3DF5">
              <w:t xml:space="preserve"> ke Y</w:t>
            </w:r>
          </w:p>
        </w:tc>
        <w:tc>
          <w:tcPr>
            <w:tcW w:w="2119" w:type="dxa"/>
          </w:tcPr>
          <w:p w:rsidR="007F1A53" w:rsidRPr="000C3DF5" w:rsidRDefault="007F1A53" w:rsidP="007F1A53">
            <w:pPr>
              <w:pStyle w:val="ListParagraph"/>
              <w:spacing w:line="240" w:lineRule="auto"/>
              <w:ind w:left="0"/>
              <w:jc w:val="center"/>
            </w:pPr>
            <w:r w:rsidRPr="000C3DF5">
              <w:t>0.306</w:t>
            </w:r>
          </w:p>
        </w:tc>
        <w:tc>
          <w:tcPr>
            <w:tcW w:w="1691" w:type="dxa"/>
          </w:tcPr>
          <w:p w:rsidR="007F1A53" w:rsidRPr="000C3DF5" w:rsidRDefault="007F1A53" w:rsidP="007F1A53">
            <w:pPr>
              <w:pStyle w:val="ListParagraph"/>
              <w:spacing w:line="240" w:lineRule="auto"/>
              <w:ind w:left="0"/>
              <w:jc w:val="center"/>
            </w:pPr>
            <w:r w:rsidRPr="000C3DF5">
              <w:t>3.212</w:t>
            </w:r>
          </w:p>
        </w:tc>
        <w:tc>
          <w:tcPr>
            <w:tcW w:w="1693" w:type="dxa"/>
          </w:tcPr>
          <w:p w:rsidR="007F1A53" w:rsidRPr="000C3DF5" w:rsidRDefault="007F1A53" w:rsidP="007F1A53">
            <w:pPr>
              <w:pStyle w:val="ListParagraph"/>
              <w:spacing w:line="240" w:lineRule="auto"/>
              <w:ind w:left="0"/>
              <w:jc w:val="center"/>
            </w:pPr>
            <w:r w:rsidRPr="000C3DF5">
              <w:t>0.003</w:t>
            </w:r>
          </w:p>
        </w:tc>
      </w:tr>
      <w:tr w:rsidR="000C3DF5" w:rsidRPr="000C3DF5" w:rsidTr="009E28D6">
        <w:trPr>
          <w:jc w:val="center"/>
        </w:trPr>
        <w:tc>
          <w:tcPr>
            <w:tcW w:w="2540" w:type="dxa"/>
            <w:shd w:val="clear" w:color="auto" w:fill="auto"/>
          </w:tcPr>
          <w:p w:rsidR="007F1A53" w:rsidRPr="000C3DF5" w:rsidRDefault="007F1A53" w:rsidP="007F1A53">
            <w:pPr>
              <w:pStyle w:val="ListParagraph"/>
              <w:spacing w:line="240" w:lineRule="auto"/>
              <w:ind w:left="0"/>
              <w:jc w:val="center"/>
            </w:pPr>
            <w:r w:rsidRPr="000C3DF5">
              <w:t>X</w:t>
            </w:r>
            <w:r w:rsidRPr="000C3DF5">
              <w:rPr>
                <w:vertAlign w:val="subscript"/>
              </w:rPr>
              <w:t>2</w:t>
            </w:r>
            <w:r w:rsidRPr="000C3DF5">
              <w:t xml:space="preserve"> ke Y</w:t>
            </w:r>
          </w:p>
        </w:tc>
        <w:tc>
          <w:tcPr>
            <w:tcW w:w="2119" w:type="dxa"/>
          </w:tcPr>
          <w:p w:rsidR="007F1A53" w:rsidRPr="000C3DF5" w:rsidRDefault="007F1A53" w:rsidP="007F1A53">
            <w:pPr>
              <w:pStyle w:val="ListParagraph"/>
              <w:spacing w:line="240" w:lineRule="auto"/>
              <w:ind w:left="0"/>
              <w:jc w:val="center"/>
            </w:pPr>
            <w:r w:rsidRPr="000C3DF5">
              <w:t>0.152</w:t>
            </w:r>
          </w:p>
        </w:tc>
        <w:tc>
          <w:tcPr>
            <w:tcW w:w="1691" w:type="dxa"/>
          </w:tcPr>
          <w:p w:rsidR="007F1A53" w:rsidRPr="000C3DF5" w:rsidRDefault="007F1A53" w:rsidP="007F1A53">
            <w:pPr>
              <w:pStyle w:val="ListParagraph"/>
              <w:spacing w:line="240" w:lineRule="auto"/>
              <w:ind w:left="0"/>
              <w:jc w:val="center"/>
            </w:pPr>
            <w:r w:rsidRPr="000C3DF5">
              <w:t>2.109</w:t>
            </w:r>
          </w:p>
        </w:tc>
        <w:tc>
          <w:tcPr>
            <w:tcW w:w="1693" w:type="dxa"/>
          </w:tcPr>
          <w:p w:rsidR="007F1A53" w:rsidRPr="000C3DF5" w:rsidRDefault="007F1A53" w:rsidP="007F1A53">
            <w:pPr>
              <w:pStyle w:val="ListParagraph"/>
              <w:spacing w:line="240" w:lineRule="auto"/>
              <w:ind w:left="0"/>
              <w:jc w:val="center"/>
            </w:pPr>
            <w:r w:rsidRPr="000C3DF5">
              <w:t>0.042</w:t>
            </w:r>
          </w:p>
        </w:tc>
      </w:tr>
      <w:tr w:rsidR="000C3DF5" w:rsidRPr="000C3DF5" w:rsidTr="009E28D6">
        <w:trPr>
          <w:jc w:val="center"/>
        </w:trPr>
        <w:tc>
          <w:tcPr>
            <w:tcW w:w="2540" w:type="dxa"/>
            <w:shd w:val="clear" w:color="auto" w:fill="auto"/>
          </w:tcPr>
          <w:p w:rsidR="007F1A53" w:rsidRPr="000C3DF5" w:rsidRDefault="007F1A53" w:rsidP="007F1A53">
            <w:pPr>
              <w:pStyle w:val="ListParagraph"/>
              <w:spacing w:line="240" w:lineRule="auto"/>
              <w:ind w:left="0"/>
              <w:jc w:val="center"/>
            </w:pPr>
            <w:r w:rsidRPr="000C3DF5">
              <w:lastRenderedPageBreak/>
              <w:t>X</w:t>
            </w:r>
            <w:r w:rsidRPr="000C3DF5">
              <w:rPr>
                <w:vertAlign w:val="subscript"/>
              </w:rPr>
              <w:t>3</w:t>
            </w:r>
            <w:r w:rsidRPr="000C3DF5">
              <w:t xml:space="preserve"> ke Y</w:t>
            </w:r>
          </w:p>
        </w:tc>
        <w:tc>
          <w:tcPr>
            <w:tcW w:w="2119" w:type="dxa"/>
          </w:tcPr>
          <w:p w:rsidR="007F1A53" w:rsidRPr="000C3DF5" w:rsidRDefault="007F1A53" w:rsidP="007F1A53">
            <w:pPr>
              <w:pStyle w:val="ListParagraph"/>
              <w:spacing w:line="240" w:lineRule="auto"/>
              <w:ind w:left="0"/>
              <w:jc w:val="center"/>
            </w:pPr>
            <w:r w:rsidRPr="000C3DF5">
              <w:t>0.609</w:t>
            </w:r>
          </w:p>
        </w:tc>
        <w:tc>
          <w:tcPr>
            <w:tcW w:w="1691" w:type="dxa"/>
          </w:tcPr>
          <w:p w:rsidR="007F1A53" w:rsidRPr="000C3DF5" w:rsidRDefault="007F1A53" w:rsidP="007F1A53">
            <w:pPr>
              <w:pStyle w:val="ListParagraph"/>
              <w:spacing w:line="240" w:lineRule="auto"/>
              <w:ind w:left="0"/>
              <w:jc w:val="center"/>
            </w:pPr>
            <w:r w:rsidRPr="000C3DF5">
              <w:t>6.975</w:t>
            </w:r>
          </w:p>
        </w:tc>
        <w:tc>
          <w:tcPr>
            <w:tcW w:w="1693" w:type="dxa"/>
          </w:tcPr>
          <w:p w:rsidR="007F1A53" w:rsidRPr="000C3DF5" w:rsidRDefault="007F1A53" w:rsidP="007F1A53">
            <w:pPr>
              <w:pStyle w:val="ListParagraph"/>
              <w:spacing w:line="240" w:lineRule="auto"/>
              <w:ind w:left="0"/>
              <w:jc w:val="center"/>
            </w:pPr>
            <w:r w:rsidRPr="000C3DF5">
              <w:t>0.000</w:t>
            </w:r>
          </w:p>
        </w:tc>
      </w:tr>
    </w:tbl>
    <w:p w:rsidR="007F1A53" w:rsidRPr="000C3DF5" w:rsidRDefault="007F1A53" w:rsidP="00CB2F4C">
      <w:pPr>
        <w:pStyle w:val="ListParagraph"/>
        <w:numPr>
          <w:ilvl w:val="0"/>
          <w:numId w:val="8"/>
        </w:numPr>
        <w:spacing w:after="200" w:line="240" w:lineRule="auto"/>
        <w:ind w:left="426" w:hanging="426"/>
      </w:pPr>
      <w:r w:rsidRPr="000C3DF5">
        <w:t>Hasil Pengujian Hipotesis 3</w:t>
      </w:r>
    </w:p>
    <w:p w:rsidR="007F1A53" w:rsidRPr="000C3DF5" w:rsidRDefault="007F1A53" w:rsidP="007F1A53">
      <w:pPr>
        <w:pStyle w:val="ListParagraph"/>
        <w:spacing w:line="240" w:lineRule="auto"/>
        <w:ind w:left="450"/>
      </w:pPr>
      <w:r w:rsidRPr="000C3DF5">
        <w:t>Koefisien jalur yang menyatakan pengaruh langsung kompetensi pedagogik  terhadap Prestasi kinerja guru sebesar 0,306 dengan nilai t</w:t>
      </w:r>
      <w:r w:rsidRPr="000C3DF5">
        <w:rPr>
          <w:vertAlign w:val="subscript"/>
        </w:rPr>
        <w:t>hitung</w:t>
      </w:r>
      <w:r w:rsidRPr="000C3DF5">
        <w:t xml:space="preserve"> sebesar 3,212 dan nilai sig = 0,003. Karena nilai sig lebih kecil dari nilai α = 0,05., maka hasil pengujian memutuskan menolak hipotesis H</w:t>
      </w:r>
      <w:r w:rsidRPr="000C3DF5">
        <w:rPr>
          <w:vertAlign w:val="subscript"/>
        </w:rPr>
        <w:t>o</w:t>
      </w:r>
      <w:r w:rsidRPr="000C3DF5">
        <w:t>. Artinya terdapat pengaruh langsung positif kompetensi pedagogik  terhadap prestasi kinerja guru.</w:t>
      </w:r>
    </w:p>
    <w:p w:rsidR="007F1A53" w:rsidRPr="000C3DF5" w:rsidRDefault="007F1A53" w:rsidP="00CB2F4C">
      <w:pPr>
        <w:pStyle w:val="ListParagraph"/>
        <w:numPr>
          <w:ilvl w:val="0"/>
          <w:numId w:val="8"/>
        </w:numPr>
        <w:spacing w:after="200" w:line="240" w:lineRule="auto"/>
        <w:ind w:left="426" w:hanging="426"/>
      </w:pPr>
      <w:r w:rsidRPr="000C3DF5">
        <w:t>Hasil Pengujian Hipotesis 4</w:t>
      </w:r>
    </w:p>
    <w:p w:rsidR="007F1A53" w:rsidRPr="000C3DF5" w:rsidRDefault="007F1A53" w:rsidP="007F1A53">
      <w:pPr>
        <w:pStyle w:val="ListParagraph"/>
        <w:spacing w:line="240" w:lineRule="auto"/>
        <w:ind w:left="392"/>
      </w:pPr>
      <w:r w:rsidRPr="000C3DF5">
        <w:t>Koefisien jalur yang menyatakan pengaruh langsung kompetensi profesional terhadap Prestasi kinerja guru sebesar 0,152 dengan nilai t</w:t>
      </w:r>
      <w:r w:rsidRPr="000C3DF5">
        <w:rPr>
          <w:vertAlign w:val="subscript"/>
        </w:rPr>
        <w:t>hitung</w:t>
      </w:r>
      <w:r w:rsidRPr="000C3DF5">
        <w:t xml:space="preserve"> sebesar 2,109 dan nilai sig = 0,042. Karena nilai sig lebih kecil dari nilai α = 0,05., maka hasil pengujian memutuskan menolak hipotesis H</w:t>
      </w:r>
      <w:r w:rsidRPr="000C3DF5">
        <w:rPr>
          <w:vertAlign w:val="subscript"/>
        </w:rPr>
        <w:t>o</w:t>
      </w:r>
      <w:r w:rsidRPr="000C3DF5">
        <w:t>. Artinya terdapat pengaruh langsung positif kompetensi profesional terhadap prestasi kinerja guru.</w:t>
      </w:r>
    </w:p>
    <w:p w:rsidR="007F1A53" w:rsidRPr="000C3DF5" w:rsidRDefault="007F1A53" w:rsidP="00CB2F4C">
      <w:pPr>
        <w:pStyle w:val="ListParagraph"/>
        <w:numPr>
          <w:ilvl w:val="0"/>
          <w:numId w:val="8"/>
        </w:numPr>
        <w:spacing w:after="200" w:line="240" w:lineRule="auto"/>
        <w:ind w:left="426" w:hanging="426"/>
      </w:pPr>
      <w:r w:rsidRPr="000C3DF5">
        <w:t>Hasil Pengujian Hipotesis 5</w:t>
      </w:r>
    </w:p>
    <w:p w:rsidR="007F1A53" w:rsidRPr="000C3DF5" w:rsidRDefault="007F1A53" w:rsidP="007F1A53">
      <w:pPr>
        <w:pStyle w:val="ListParagraph"/>
        <w:spacing w:line="240" w:lineRule="auto"/>
        <w:ind w:left="392"/>
      </w:pPr>
      <w:r w:rsidRPr="000C3DF5">
        <w:t>Koefisien jalur yang menyatakan pengaruh langsung motivasi kerja  terhadap prestasi kinerja guru sebesar 0,609 dengan nilai t</w:t>
      </w:r>
      <w:r w:rsidRPr="000C3DF5">
        <w:rPr>
          <w:vertAlign w:val="subscript"/>
        </w:rPr>
        <w:t>hitung</w:t>
      </w:r>
      <w:r w:rsidRPr="000C3DF5">
        <w:t xml:space="preserve"> sebesar 6,975 dan nilai sig = 0,000. Karena nilai sig lebih kecil dari nilai α = 0,05., maka hasil pengujian memutuskan menolak hipotesis H</w:t>
      </w:r>
      <w:r w:rsidRPr="000C3DF5">
        <w:rPr>
          <w:vertAlign w:val="subscript"/>
        </w:rPr>
        <w:t>o</w:t>
      </w:r>
      <w:r w:rsidRPr="000C3DF5">
        <w:t>. Artinya terdapat pengaruh langsung positif motivasi kerja  terhadap prestasi kinerja guru.</w:t>
      </w:r>
    </w:p>
    <w:p w:rsidR="007F1A53" w:rsidRPr="000C3DF5" w:rsidRDefault="007F1A53" w:rsidP="007F1A53">
      <w:pPr>
        <w:spacing w:line="240" w:lineRule="auto"/>
        <w:ind w:firstLine="567"/>
        <w:rPr>
          <w:spacing w:val="-2"/>
          <w:lang w:val="en-US"/>
        </w:rPr>
      </w:pPr>
      <w:r w:rsidRPr="000C3DF5">
        <w:rPr>
          <w:spacing w:val="4"/>
        </w:rPr>
        <w:t xml:space="preserve">Dengan demikian persamaan struktural model awal sub-struktur 2 dapat digunakan untuk menjelaskan hasil-hasil dari penelitian ini, karena variable </w:t>
      </w:r>
      <w:r w:rsidRPr="000C3DF5">
        <w:rPr>
          <w:i/>
          <w:spacing w:val="4"/>
        </w:rPr>
        <w:t>exogenous</w:t>
      </w:r>
      <w:r w:rsidRPr="000C3DF5">
        <w:rPr>
          <w:spacing w:val="4"/>
        </w:rPr>
        <w:t xml:space="preserve"> yang terdiri dari kompetensi pedagogik dan kompetensi profesional, serta variabel </w:t>
      </w:r>
      <w:r w:rsidRPr="000C3DF5">
        <w:rPr>
          <w:i/>
          <w:spacing w:val="4"/>
        </w:rPr>
        <w:t>intervening</w:t>
      </w:r>
      <w:r w:rsidRPr="000C3DF5">
        <w:rPr>
          <w:spacing w:val="4"/>
        </w:rPr>
        <w:t xml:space="preserve"> motivasi kerja </w:t>
      </w:r>
      <w:r w:rsidRPr="000C3DF5">
        <w:t xml:space="preserve">mempunyai pengaruh yang positif terhadap variable </w:t>
      </w:r>
      <w:r w:rsidRPr="000C3DF5">
        <w:rPr>
          <w:i/>
        </w:rPr>
        <w:t>endogenous</w:t>
      </w:r>
      <w:r w:rsidRPr="000C3DF5">
        <w:t xml:space="preserve"> yakni prestasi kinerja guru.</w:t>
      </w:r>
    </w:p>
    <w:p w:rsidR="00FC12E3" w:rsidRPr="000C3DF5" w:rsidRDefault="00FC12E3" w:rsidP="007F1A53">
      <w:pPr>
        <w:spacing w:line="240" w:lineRule="auto"/>
        <w:rPr>
          <w:b/>
          <w:lang w:val="en-US"/>
        </w:rPr>
      </w:pPr>
      <w:r w:rsidRPr="000C3DF5">
        <w:rPr>
          <w:b/>
        </w:rPr>
        <w:t>Hasil Uji Signifikansi Koefisien Jalur Model 2 Sruktural 2</w:t>
      </w:r>
    </w:p>
    <w:p w:rsidR="007F1A53" w:rsidRPr="000C3DF5" w:rsidRDefault="007F1A53" w:rsidP="007F1A53">
      <w:pPr>
        <w:pStyle w:val="ListParagraph"/>
        <w:spacing w:line="240" w:lineRule="auto"/>
        <w:ind w:left="0" w:firstLine="567"/>
      </w:pPr>
      <w:r w:rsidRPr="000C3DF5">
        <w:t>Dari hasil uji signifikansi koefisien jalur persamaan struktural model 2 dengan menggunakan statistic uji-t yang ditunjukkan dalam dirangkuman tabel 4.10 berikut:</w:t>
      </w:r>
    </w:p>
    <w:p w:rsidR="007F1A53" w:rsidRPr="000C3DF5" w:rsidRDefault="007F1A53" w:rsidP="007F1A53">
      <w:pPr>
        <w:pStyle w:val="ListParagraph"/>
        <w:spacing w:line="240" w:lineRule="auto"/>
        <w:ind w:left="0"/>
      </w:pPr>
      <w:r w:rsidRPr="000C3DF5">
        <w:t>Tabel 4.10. Hasil Uji Signifikansi Koefisien Jalur Model 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t xml:space="preserve">Hubungan Kausal </w:t>
            </w:r>
            <w:r w:rsidRPr="000C3DF5">
              <w:lastRenderedPageBreak/>
              <w:t>Antar Variabel</w:t>
            </w:r>
          </w:p>
        </w:tc>
        <w:tc>
          <w:tcPr>
            <w:tcW w:w="2119" w:type="dxa"/>
            <w:shd w:val="clear" w:color="auto" w:fill="auto"/>
            <w:vAlign w:val="center"/>
          </w:tcPr>
          <w:p w:rsidR="007F1A53" w:rsidRPr="000C3DF5" w:rsidRDefault="007F1A53" w:rsidP="007F1A53">
            <w:pPr>
              <w:pStyle w:val="ListParagraph"/>
              <w:spacing w:line="240" w:lineRule="auto"/>
              <w:ind w:left="0"/>
              <w:jc w:val="center"/>
            </w:pPr>
            <w:r w:rsidRPr="000C3DF5">
              <w:lastRenderedPageBreak/>
              <w:t>Koefisien Jalur</w:t>
            </w:r>
          </w:p>
        </w:tc>
        <w:tc>
          <w:tcPr>
            <w:tcW w:w="1691" w:type="dxa"/>
            <w:shd w:val="clear" w:color="auto" w:fill="auto"/>
            <w:vAlign w:val="center"/>
          </w:tcPr>
          <w:p w:rsidR="007F1A53" w:rsidRPr="000C3DF5" w:rsidRDefault="007F1A53" w:rsidP="007F1A53">
            <w:pPr>
              <w:pStyle w:val="ListParagraph"/>
              <w:spacing w:line="240" w:lineRule="auto"/>
              <w:ind w:left="0"/>
              <w:jc w:val="center"/>
            </w:pPr>
            <w:r w:rsidRPr="000C3DF5">
              <w:t>Nilai t</w:t>
            </w:r>
          </w:p>
        </w:tc>
        <w:tc>
          <w:tcPr>
            <w:tcW w:w="1693" w:type="dxa"/>
            <w:shd w:val="clear" w:color="auto" w:fill="auto"/>
            <w:vAlign w:val="center"/>
          </w:tcPr>
          <w:p w:rsidR="007F1A53" w:rsidRPr="000C3DF5" w:rsidRDefault="007F1A53" w:rsidP="007F1A53">
            <w:pPr>
              <w:pStyle w:val="ListParagraph"/>
              <w:spacing w:line="240" w:lineRule="auto"/>
              <w:ind w:left="0"/>
              <w:jc w:val="center"/>
            </w:pPr>
            <w:r w:rsidRPr="000C3DF5">
              <w:t>Sig</w:t>
            </w:r>
          </w:p>
        </w:tc>
      </w:tr>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lastRenderedPageBreak/>
              <w:t>X</w:t>
            </w:r>
            <w:r w:rsidRPr="000C3DF5">
              <w:rPr>
                <w:vertAlign w:val="subscript"/>
              </w:rPr>
              <w:t>1</w:t>
            </w:r>
            <w:r w:rsidRPr="000C3DF5">
              <w:t xml:space="preserve"> ke X</w:t>
            </w:r>
            <w:r w:rsidRPr="000C3DF5">
              <w:rPr>
                <w:vertAlign w:val="subscript"/>
              </w:rPr>
              <w:t>3</w:t>
            </w:r>
          </w:p>
        </w:tc>
        <w:tc>
          <w:tcPr>
            <w:tcW w:w="2119" w:type="dxa"/>
            <w:vAlign w:val="center"/>
          </w:tcPr>
          <w:p w:rsidR="007F1A53" w:rsidRPr="000C3DF5" w:rsidRDefault="007F1A53" w:rsidP="007F1A53">
            <w:pPr>
              <w:pStyle w:val="ListParagraph"/>
              <w:spacing w:line="240" w:lineRule="auto"/>
              <w:ind w:left="0"/>
              <w:jc w:val="center"/>
            </w:pPr>
            <w:r w:rsidRPr="000C3DF5">
              <w:t>0.703</w:t>
            </w:r>
          </w:p>
        </w:tc>
        <w:tc>
          <w:tcPr>
            <w:tcW w:w="1691" w:type="dxa"/>
            <w:vAlign w:val="center"/>
          </w:tcPr>
          <w:p w:rsidR="007F1A53" w:rsidRPr="000C3DF5" w:rsidRDefault="007F1A53" w:rsidP="007F1A53">
            <w:pPr>
              <w:pStyle w:val="ListParagraph"/>
              <w:spacing w:line="240" w:lineRule="auto"/>
              <w:ind w:left="0"/>
              <w:jc w:val="center"/>
            </w:pPr>
            <w:r w:rsidRPr="000C3DF5">
              <w:t>6.094</w:t>
            </w:r>
          </w:p>
        </w:tc>
        <w:tc>
          <w:tcPr>
            <w:tcW w:w="1693" w:type="dxa"/>
            <w:vAlign w:val="center"/>
          </w:tcPr>
          <w:p w:rsidR="007F1A53" w:rsidRPr="000C3DF5" w:rsidRDefault="007F1A53" w:rsidP="007F1A53">
            <w:pPr>
              <w:pStyle w:val="ListParagraph"/>
              <w:spacing w:line="240" w:lineRule="auto"/>
              <w:ind w:left="0"/>
              <w:jc w:val="center"/>
            </w:pPr>
            <w:r w:rsidRPr="000C3DF5">
              <w:t>0.000</w:t>
            </w:r>
          </w:p>
        </w:tc>
      </w:tr>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t>X</w:t>
            </w:r>
            <w:r w:rsidRPr="000C3DF5">
              <w:rPr>
                <w:vertAlign w:val="subscript"/>
              </w:rPr>
              <w:t>2</w:t>
            </w:r>
            <w:r w:rsidRPr="000C3DF5">
              <w:t xml:space="preserve"> ke X</w:t>
            </w:r>
            <w:r w:rsidRPr="000C3DF5">
              <w:rPr>
                <w:vertAlign w:val="subscript"/>
              </w:rPr>
              <w:t>3</w:t>
            </w:r>
          </w:p>
        </w:tc>
        <w:tc>
          <w:tcPr>
            <w:tcW w:w="2119" w:type="dxa"/>
            <w:vAlign w:val="center"/>
          </w:tcPr>
          <w:p w:rsidR="007F1A53" w:rsidRPr="000C3DF5" w:rsidRDefault="007F1A53" w:rsidP="007F1A53">
            <w:pPr>
              <w:pStyle w:val="ListParagraph"/>
              <w:spacing w:line="240" w:lineRule="auto"/>
              <w:ind w:left="0"/>
              <w:jc w:val="center"/>
            </w:pPr>
            <w:r w:rsidRPr="000C3DF5">
              <w:t>-</w:t>
            </w:r>
          </w:p>
        </w:tc>
        <w:tc>
          <w:tcPr>
            <w:tcW w:w="1691" w:type="dxa"/>
            <w:vAlign w:val="center"/>
          </w:tcPr>
          <w:p w:rsidR="007F1A53" w:rsidRPr="000C3DF5" w:rsidRDefault="007F1A53" w:rsidP="007F1A53">
            <w:pPr>
              <w:pStyle w:val="ListParagraph"/>
              <w:spacing w:line="240" w:lineRule="auto"/>
              <w:ind w:left="0"/>
              <w:jc w:val="center"/>
            </w:pPr>
            <w:r w:rsidRPr="000C3DF5">
              <w:t>-</w:t>
            </w:r>
          </w:p>
        </w:tc>
        <w:tc>
          <w:tcPr>
            <w:tcW w:w="1693" w:type="dxa"/>
            <w:vAlign w:val="center"/>
          </w:tcPr>
          <w:p w:rsidR="007F1A53" w:rsidRPr="000C3DF5" w:rsidRDefault="007F1A53" w:rsidP="007F1A53">
            <w:pPr>
              <w:pStyle w:val="ListParagraph"/>
              <w:spacing w:line="240" w:lineRule="auto"/>
              <w:ind w:left="0"/>
              <w:jc w:val="center"/>
            </w:pPr>
            <w:r w:rsidRPr="000C3DF5">
              <w:t>-</w:t>
            </w:r>
          </w:p>
        </w:tc>
      </w:tr>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t>X</w:t>
            </w:r>
            <w:r w:rsidRPr="000C3DF5">
              <w:rPr>
                <w:vertAlign w:val="subscript"/>
              </w:rPr>
              <w:t>1</w:t>
            </w:r>
            <w:r w:rsidRPr="000C3DF5">
              <w:t xml:space="preserve"> ke y</w:t>
            </w:r>
          </w:p>
        </w:tc>
        <w:tc>
          <w:tcPr>
            <w:tcW w:w="2119" w:type="dxa"/>
            <w:vAlign w:val="center"/>
          </w:tcPr>
          <w:p w:rsidR="007F1A53" w:rsidRPr="000C3DF5" w:rsidRDefault="007F1A53" w:rsidP="007F1A53">
            <w:pPr>
              <w:pStyle w:val="ListParagraph"/>
              <w:spacing w:line="240" w:lineRule="auto"/>
              <w:ind w:left="0"/>
              <w:jc w:val="center"/>
            </w:pPr>
            <w:r w:rsidRPr="000C3DF5">
              <w:t>0.306</w:t>
            </w:r>
          </w:p>
        </w:tc>
        <w:tc>
          <w:tcPr>
            <w:tcW w:w="1691" w:type="dxa"/>
            <w:vAlign w:val="center"/>
          </w:tcPr>
          <w:p w:rsidR="007F1A53" w:rsidRPr="000C3DF5" w:rsidRDefault="007F1A53" w:rsidP="007F1A53">
            <w:pPr>
              <w:pStyle w:val="ListParagraph"/>
              <w:spacing w:line="240" w:lineRule="auto"/>
              <w:ind w:left="0"/>
              <w:jc w:val="center"/>
            </w:pPr>
            <w:r w:rsidRPr="000C3DF5">
              <w:t>3.212</w:t>
            </w:r>
          </w:p>
        </w:tc>
        <w:tc>
          <w:tcPr>
            <w:tcW w:w="1693" w:type="dxa"/>
            <w:vAlign w:val="center"/>
          </w:tcPr>
          <w:p w:rsidR="007F1A53" w:rsidRPr="000C3DF5" w:rsidRDefault="007F1A53" w:rsidP="007F1A53">
            <w:pPr>
              <w:pStyle w:val="ListParagraph"/>
              <w:spacing w:line="240" w:lineRule="auto"/>
              <w:ind w:left="0"/>
              <w:jc w:val="center"/>
            </w:pPr>
            <w:r w:rsidRPr="000C3DF5">
              <w:t>0.003</w:t>
            </w:r>
          </w:p>
        </w:tc>
      </w:tr>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t>X</w:t>
            </w:r>
            <w:r w:rsidRPr="000C3DF5">
              <w:rPr>
                <w:vertAlign w:val="subscript"/>
              </w:rPr>
              <w:t>2</w:t>
            </w:r>
            <w:r w:rsidRPr="000C3DF5">
              <w:t xml:space="preserve"> ke y</w:t>
            </w:r>
          </w:p>
        </w:tc>
        <w:tc>
          <w:tcPr>
            <w:tcW w:w="2119" w:type="dxa"/>
            <w:vAlign w:val="center"/>
          </w:tcPr>
          <w:p w:rsidR="007F1A53" w:rsidRPr="000C3DF5" w:rsidRDefault="007F1A53" w:rsidP="007F1A53">
            <w:pPr>
              <w:pStyle w:val="ListParagraph"/>
              <w:spacing w:line="240" w:lineRule="auto"/>
              <w:ind w:left="0"/>
              <w:jc w:val="center"/>
            </w:pPr>
            <w:r w:rsidRPr="000C3DF5">
              <w:t>0.152</w:t>
            </w:r>
          </w:p>
        </w:tc>
        <w:tc>
          <w:tcPr>
            <w:tcW w:w="1691" w:type="dxa"/>
            <w:vAlign w:val="center"/>
          </w:tcPr>
          <w:p w:rsidR="007F1A53" w:rsidRPr="000C3DF5" w:rsidRDefault="007F1A53" w:rsidP="007F1A53">
            <w:pPr>
              <w:pStyle w:val="ListParagraph"/>
              <w:spacing w:line="240" w:lineRule="auto"/>
              <w:ind w:left="0"/>
              <w:jc w:val="center"/>
            </w:pPr>
            <w:r w:rsidRPr="000C3DF5">
              <w:t>2.109</w:t>
            </w:r>
          </w:p>
        </w:tc>
        <w:tc>
          <w:tcPr>
            <w:tcW w:w="1693" w:type="dxa"/>
            <w:vAlign w:val="center"/>
          </w:tcPr>
          <w:p w:rsidR="007F1A53" w:rsidRPr="000C3DF5" w:rsidRDefault="007F1A53" w:rsidP="007F1A53">
            <w:pPr>
              <w:pStyle w:val="ListParagraph"/>
              <w:spacing w:line="240" w:lineRule="auto"/>
              <w:ind w:left="0"/>
              <w:jc w:val="center"/>
            </w:pPr>
            <w:r w:rsidRPr="000C3DF5">
              <w:t>0.042</w:t>
            </w:r>
          </w:p>
        </w:tc>
      </w:tr>
      <w:tr w:rsidR="000C3DF5" w:rsidRPr="000C3DF5" w:rsidTr="009E28D6">
        <w:trPr>
          <w:jc w:val="center"/>
        </w:trPr>
        <w:tc>
          <w:tcPr>
            <w:tcW w:w="2540" w:type="dxa"/>
            <w:shd w:val="clear" w:color="auto" w:fill="auto"/>
            <w:vAlign w:val="center"/>
          </w:tcPr>
          <w:p w:rsidR="007F1A53" w:rsidRPr="000C3DF5" w:rsidRDefault="007F1A53" w:rsidP="007F1A53">
            <w:pPr>
              <w:pStyle w:val="ListParagraph"/>
              <w:spacing w:line="240" w:lineRule="auto"/>
              <w:ind w:left="0"/>
              <w:jc w:val="center"/>
            </w:pPr>
            <w:r w:rsidRPr="000C3DF5">
              <w:t>X</w:t>
            </w:r>
            <w:r w:rsidRPr="000C3DF5">
              <w:rPr>
                <w:vertAlign w:val="subscript"/>
              </w:rPr>
              <w:t>3</w:t>
            </w:r>
            <w:r w:rsidRPr="000C3DF5">
              <w:t xml:space="preserve"> ke y</w:t>
            </w:r>
          </w:p>
        </w:tc>
        <w:tc>
          <w:tcPr>
            <w:tcW w:w="2119" w:type="dxa"/>
            <w:vAlign w:val="center"/>
          </w:tcPr>
          <w:p w:rsidR="007F1A53" w:rsidRPr="000C3DF5" w:rsidRDefault="007F1A53" w:rsidP="007F1A53">
            <w:pPr>
              <w:pStyle w:val="ListParagraph"/>
              <w:spacing w:line="240" w:lineRule="auto"/>
              <w:ind w:left="0"/>
              <w:jc w:val="center"/>
            </w:pPr>
            <w:r w:rsidRPr="000C3DF5">
              <w:t>0.609</w:t>
            </w:r>
          </w:p>
        </w:tc>
        <w:tc>
          <w:tcPr>
            <w:tcW w:w="1691" w:type="dxa"/>
            <w:vAlign w:val="center"/>
          </w:tcPr>
          <w:p w:rsidR="007F1A53" w:rsidRPr="000C3DF5" w:rsidRDefault="007F1A53" w:rsidP="007F1A53">
            <w:pPr>
              <w:pStyle w:val="ListParagraph"/>
              <w:spacing w:line="240" w:lineRule="auto"/>
              <w:ind w:left="0"/>
              <w:jc w:val="center"/>
            </w:pPr>
            <w:r w:rsidRPr="000C3DF5">
              <w:t>6.975</w:t>
            </w:r>
          </w:p>
        </w:tc>
        <w:tc>
          <w:tcPr>
            <w:tcW w:w="1693" w:type="dxa"/>
            <w:vAlign w:val="center"/>
          </w:tcPr>
          <w:p w:rsidR="007F1A53" w:rsidRPr="000C3DF5" w:rsidRDefault="007F1A53" w:rsidP="007F1A53">
            <w:pPr>
              <w:pStyle w:val="ListParagraph"/>
              <w:spacing w:line="240" w:lineRule="auto"/>
              <w:ind w:left="0"/>
              <w:jc w:val="center"/>
            </w:pPr>
            <w:r w:rsidRPr="000C3DF5">
              <w:t>0.000</w:t>
            </w:r>
          </w:p>
        </w:tc>
      </w:tr>
    </w:tbl>
    <w:p w:rsidR="007F1A53" w:rsidRPr="000C3DF5" w:rsidRDefault="007F1A53" w:rsidP="007F1A53">
      <w:pPr>
        <w:pStyle w:val="ListParagraph"/>
        <w:spacing w:line="240" w:lineRule="auto"/>
        <w:ind w:left="0" w:firstLine="567"/>
      </w:pPr>
      <w:r w:rsidRPr="000C3DF5">
        <w:t>Hasil yang ditunjukkan dalam tabel 4.10 menunjukkan bahwa semua koefisien jalur pada model 2 struktural 2 adalah signifikan karena nilai t</w:t>
      </w:r>
      <w:r w:rsidRPr="000C3DF5">
        <w:rPr>
          <w:vertAlign w:val="subscript"/>
        </w:rPr>
        <w:t>hitung</w:t>
      </w:r>
      <w:r w:rsidRPr="000C3DF5">
        <w:t xml:space="preserve"> lebih besar dari nilai α = 0,05. Secara rinci dapat dijelaskan sebagai berikut.</w:t>
      </w:r>
    </w:p>
    <w:p w:rsidR="007F1A53" w:rsidRPr="000C3DF5" w:rsidRDefault="007F1A53" w:rsidP="00CB2F4C">
      <w:pPr>
        <w:pStyle w:val="ListParagraph"/>
        <w:numPr>
          <w:ilvl w:val="0"/>
          <w:numId w:val="9"/>
        </w:numPr>
        <w:spacing w:line="240" w:lineRule="auto"/>
        <w:ind w:left="426" w:hanging="426"/>
      </w:pPr>
      <w:r w:rsidRPr="000C3DF5">
        <w:t>Besarnya koefisien jalur yang menyatakan hubungan kausal antara variable X</w:t>
      </w:r>
      <w:r w:rsidRPr="000C3DF5">
        <w:rPr>
          <w:vertAlign w:val="subscript"/>
        </w:rPr>
        <w:t>1</w:t>
      </w:r>
      <w:r w:rsidRPr="000C3DF5">
        <w:t xml:space="preserve"> (kompetensi pedagogik) terhadap variable X</w:t>
      </w:r>
      <w:r w:rsidRPr="000C3DF5">
        <w:rPr>
          <w:vertAlign w:val="subscript"/>
        </w:rPr>
        <w:t>3</w:t>
      </w:r>
      <w:r w:rsidRPr="000C3DF5">
        <w:t xml:space="preserve"> (motivasi kerja) adalah 0,703 dan nilai t</w:t>
      </w:r>
      <w:r w:rsidRPr="000C3DF5">
        <w:rPr>
          <w:vertAlign w:val="subscript"/>
        </w:rPr>
        <w:t>hitung</w:t>
      </w:r>
      <w:r w:rsidRPr="000C3DF5">
        <w:t xml:space="preserve"> sebesar 6,094. Karena nilai t</w:t>
      </w:r>
      <w:r w:rsidRPr="000C3DF5">
        <w:rPr>
          <w:vertAlign w:val="subscript"/>
        </w:rPr>
        <w:t>hitung</w:t>
      </w:r>
      <w:r w:rsidRPr="000C3DF5">
        <w:t xml:space="preserve"> tersebut lebih besar dibandingkan dengan nilai α = 0,05, maka hasil pengujian signifikan. Sehingga dapat dikatakan bahwa kompetensi pedagogik  berpengaruh secara positif terhadap motivasi kerja. </w:t>
      </w:r>
    </w:p>
    <w:p w:rsidR="007F1A53" w:rsidRPr="000C3DF5" w:rsidRDefault="007F1A53" w:rsidP="00CB2F4C">
      <w:pPr>
        <w:pStyle w:val="ListParagraph"/>
        <w:numPr>
          <w:ilvl w:val="0"/>
          <w:numId w:val="9"/>
        </w:numPr>
        <w:spacing w:line="240" w:lineRule="auto"/>
        <w:ind w:left="426" w:hanging="426"/>
      </w:pPr>
      <w:r w:rsidRPr="000C3DF5">
        <w:t>Besarnya koefisien jalur yang menyatakan hubungan kausal antara variable X</w:t>
      </w:r>
      <w:r w:rsidRPr="000C3DF5">
        <w:rPr>
          <w:vertAlign w:val="subscript"/>
        </w:rPr>
        <w:t>1</w:t>
      </w:r>
      <w:r w:rsidRPr="000C3DF5">
        <w:t xml:space="preserve"> (kompetensi pedagogik) terhadap variable Y (prestasi kinerja guru) adalah 0,306 dan nilait t</w:t>
      </w:r>
      <w:r w:rsidRPr="000C3DF5">
        <w:rPr>
          <w:vertAlign w:val="subscript"/>
        </w:rPr>
        <w:t>hitung</w:t>
      </w:r>
      <w:r w:rsidRPr="000C3DF5">
        <w:t xml:space="preserve"> sebesar 3,212. Karena nilai t</w:t>
      </w:r>
      <w:r w:rsidRPr="000C3DF5">
        <w:rPr>
          <w:vertAlign w:val="subscript"/>
        </w:rPr>
        <w:t>hitung</w:t>
      </w:r>
      <w:r w:rsidRPr="000C3DF5">
        <w:t xml:space="preserve"> tersebut lebih besar dibandingkan dengan nilai α = 0,05, maka hasil pengujian signifikan. Sehingga dapat dikatakan bahwa kompetensi pedagogik  berpengaruh secara positif terhadap prestasi kinerja guru. </w:t>
      </w:r>
    </w:p>
    <w:p w:rsidR="007F1A53" w:rsidRPr="000C3DF5" w:rsidRDefault="007F1A53" w:rsidP="00CB2F4C">
      <w:pPr>
        <w:pStyle w:val="ListParagraph"/>
        <w:numPr>
          <w:ilvl w:val="0"/>
          <w:numId w:val="9"/>
        </w:numPr>
        <w:spacing w:line="240" w:lineRule="auto"/>
        <w:ind w:left="426" w:hanging="426"/>
      </w:pPr>
      <w:r w:rsidRPr="000C3DF5">
        <w:t>Besarnya koefisien jalur yang menyatakan hubungan kausal antara variable X</w:t>
      </w:r>
      <w:r w:rsidRPr="000C3DF5">
        <w:rPr>
          <w:vertAlign w:val="subscript"/>
        </w:rPr>
        <w:t>2</w:t>
      </w:r>
      <w:r w:rsidRPr="000C3DF5">
        <w:t xml:space="preserve"> (kompetensi profesional) terhadap variable Y (prestasi kinerja guru) adalah 0,152 dan nilait t</w:t>
      </w:r>
      <w:r w:rsidRPr="000C3DF5">
        <w:rPr>
          <w:vertAlign w:val="subscript"/>
        </w:rPr>
        <w:t>hitung</w:t>
      </w:r>
      <w:r w:rsidRPr="000C3DF5">
        <w:t xml:space="preserve"> sebesar 2,109. Karena nilai t</w:t>
      </w:r>
      <w:r w:rsidRPr="000C3DF5">
        <w:rPr>
          <w:vertAlign w:val="subscript"/>
        </w:rPr>
        <w:t>hitung</w:t>
      </w:r>
      <w:r w:rsidRPr="000C3DF5">
        <w:t xml:space="preserve"> tersebut lebih besar dibandingkan dengan nilai α = 0,05, maka hasil pengujian signifikan. Sehingga dapat dikatakan bahwa kompetensi profesional berpengaruh secara positif terhadap prestasi kinerja guru. </w:t>
      </w:r>
    </w:p>
    <w:p w:rsidR="007F1A53" w:rsidRPr="000C3DF5" w:rsidRDefault="007F1A53" w:rsidP="00CB2F4C">
      <w:pPr>
        <w:pStyle w:val="ListParagraph"/>
        <w:numPr>
          <w:ilvl w:val="0"/>
          <w:numId w:val="9"/>
        </w:numPr>
        <w:spacing w:line="240" w:lineRule="auto"/>
        <w:ind w:left="426" w:hanging="426"/>
      </w:pPr>
      <w:r w:rsidRPr="000C3DF5">
        <w:t>Besarnya koefisien jalur yang menyatakan hubungan kausal antara variable X</w:t>
      </w:r>
      <w:r w:rsidRPr="000C3DF5">
        <w:rPr>
          <w:vertAlign w:val="subscript"/>
        </w:rPr>
        <w:t>3</w:t>
      </w:r>
      <w:r w:rsidRPr="000C3DF5">
        <w:t xml:space="preserve"> (motivasi kerja) terhadap variable Y (prestasi kinerja guru) adalah 0,609 dan nilait t</w:t>
      </w:r>
      <w:r w:rsidRPr="000C3DF5">
        <w:rPr>
          <w:vertAlign w:val="subscript"/>
        </w:rPr>
        <w:t>hitung</w:t>
      </w:r>
      <w:r w:rsidRPr="000C3DF5">
        <w:t xml:space="preserve"> sebesar 6,975. Karena nilai t</w:t>
      </w:r>
      <w:r w:rsidRPr="000C3DF5">
        <w:rPr>
          <w:vertAlign w:val="subscript"/>
        </w:rPr>
        <w:t>hitung</w:t>
      </w:r>
      <w:r w:rsidRPr="000C3DF5">
        <w:t xml:space="preserve"> tersebut lebih besar dibandingkan </w:t>
      </w:r>
      <w:r w:rsidRPr="000C3DF5">
        <w:lastRenderedPageBreak/>
        <w:t xml:space="preserve">dengan nilai α = 0,05, maka hasil pengujian signifikan. Sehingga dapat dikatakan bahwa motivasi kerja berpengaruh secara positif terhadap prestasi kinerja guru. </w:t>
      </w:r>
    </w:p>
    <w:p w:rsidR="007F1A53" w:rsidRPr="000C3DF5" w:rsidRDefault="007F1A53" w:rsidP="007F1A53">
      <w:pPr>
        <w:pStyle w:val="ListParagraph"/>
        <w:spacing w:line="240" w:lineRule="auto"/>
        <w:ind w:left="0" w:firstLine="567"/>
      </w:pPr>
      <w:r w:rsidRPr="000C3DF5">
        <w:t>Hasil pengujian hipotesis, mengindikasikan bahwa semua hipotesis H</w:t>
      </w:r>
      <w:r w:rsidRPr="000C3DF5">
        <w:rPr>
          <w:vertAlign w:val="subscript"/>
        </w:rPr>
        <w:t>1</w:t>
      </w:r>
      <w:r w:rsidRPr="000C3DF5">
        <w:t xml:space="preserve"> yang diajukan dalam penelitian ini, diterima kebenarannya. Kecuali hipotesis 2 yang tidak didukung oleh data empiris.</w:t>
      </w:r>
    </w:p>
    <w:p w:rsidR="007F1A53" w:rsidRPr="000C3DF5" w:rsidRDefault="007F1A53" w:rsidP="007F1A53">
      <w:pPr>
        <w:spacing w:line="240" w:lineRule="auto"/>
        <w:rPr>
          <w:b/>
          <w:lang w:val="en-US"/>
        </w:rPr>
      </w:pPr>
      <w:r w:rsidRPr="000C3DF5">
        <w:rPr>
          <w:spacing w:val="4"/>
        </w:rPr>
        <w:t>Dari hasil pengujian kesesuain model dan signifikansi koefisien jalur untuk persamaan struktural model 2 struktural 2, maka dapat dikatakan bahwa model 2 diterima sebagai model final yang mengambarkan hubungan kausal antara variable penelitian yang dikaji dalam penelitian ini, yang terdiri dari variable eksogen (kompetensi pedagogik dan kompetensi profesional) dan variable intervening (motivasi kerja), serta variable endogen (prestasi kinerja guru).</w:t>
      </w:r>
    </w:p>
    <w:p w:rsidR="00406B9D" w:rsidRPr="000C3DF5" w:rsidRDefault="0008092C" w:rsidP="00F521C1">
      <w:pPr>
        <w:pStyle w:val="ListParagraph"/>
        <w:spacing w:line="240" w:lineRule="auto"/>
        <w:ind w:left="426" w:hanging="426"/>
        <w:rPr>
          <w:b/>
          <w:lang w:val="en-US"/>
        </w:rPr>
      </w:pPr>
      <w:r w:rsidRPr="000C3DF5">
        <w:rPr>
          <w:b/>
          <w:lang w:val="en-US"/>
        </w:rPr>
        <w:t>2</w:t>
      </w:r>
      <w:r w:rsidR="00406B9D" w:rsidRPr="000C3DF5">
        <w:rPr>
          <w:b/>
        </w:rPr>
        <w:t xml:space="preserve">. </w:t>
      </w:r>
      <w:r w:rsidR="005148CC" w:rsidRPr="000C3DF5">
        <w:rPr>
          <w:b/>
          <w:lang w:val="en-US"/>
        </w:rPr>
        <w:t xml:space="preserve"> </w:t>
      </w:r>
      <w:r w:rsidR="00D408BA" w:rsidRPr="000C3DF5">
        <w:rPr>
          <w:b/>
          <w:lang w:val="en-US"/>
        </w:rPr>
        <w:t xml:space="preserve"> </w:t>
      </w:r>
      <w:r w:rsidR="009F6BE8" w:rsidRPr="000C3DF5">
        <w:rPr>
          <w:b/>
        </w:rPr>
        <w:t>Pembahasan</w:t>
      </w:r>
      <w:r w:rsidR="004F1CA0" w:rsidRPr="000C3DF5">
        <w:rPr>
          <w:b/>
          <w:lang w:val="en-US"/>
        </w:rPr>
        <w:t xml:space="preserve"> </w:t>
      </w:r>
      <w:proofErr w:type="spellStart"/>
      <w:r w:rsidR="004F1CA0" w:rsidRPr="000C3DF5">
        <w:rPr>
          <w:b/>
          <w:lang w:val="en-US"/>
        </w:rPr>
        <w:t>Hasil</w:t>
      </w:r>
      <w:proofErr w:type="spellEnd"/>
      <w:r w:rsidR="004F1CA0" w:rsidRPr="000C3DF5">
        <w:rPr>
          <w:b/>
          <w:lang w:val="en-US"/>
        </w:rPr>
        <w:t xml:space="preserve"> </w:t>
      </w:r>
      <w:proofErr w:type="spellStart"/>
      <w:r w:rsidR="004F1CA0" w:rsidRPr="000C3DF5">
        <w:rPr>
          <w:b/>
          <w:lang w:val="en-US"/>
        </w:rPr>
        <w:t>Penelitian</w:t>
      </w:r>
      <w:proofErr w:type="spellEnd"/>
    </w:p>
    <w:p w:rsidR="00F521C1" w:rsidRPr="000C3DF5" w:rsidRDefault="00F521C1" w:rsidP="00F521C1">
      <w:pPr>
        <w:spacing w:line="240" w:lineRule="auto"/>
        <w:ind w:firstLine="567"/>
        <w:rPr>
          <w:spacing w:val="6"/>
        </w:rPr>
      </w:pPr>
      <w:r w:rsidRPr="000C3DF5">
        <w:rPr>
          <w:spacing w:val="6"/>
        </w:rPr>
        <w:t>Berdasarkan deskripsi hasil analisis data dan pengujian hipotesis penelitian yang telah dilakukan, maka dapat dijelaskan sebagai berikut:</w:t>
      </w:r>
    </w:p>
    <w:p w:rsidR="00F521C1" w:rsidRPr="000C3DF5" w:rsidRDefault="00F521C1" w:rsidP="00F521C1">
      <w:pPr>
        <w:spacing w:line="240" w:lineRule="auto"/>
        <w:ind w:firstLine="567"/>
        <w:rPr>
          <w:spacing w:val="6"/>
        </w:rPr>
      </w:pPr>
      <w:r w:rsidRPr="000C3DF5">
        <w:rPr>
          <w:spacing w:val="4"/>
        </w:rPr>
        <w:t>Pertama, persamaan struktural model awal sub struktur I yang menyatakan pengaruh langsung kompetensi pedagogic dan kompetensi profesioanl terhadap motivasi kerja, s</w:t>
      </w:r>
      <w:r w:rsidRPr="000C3DF5">
        <w:rPr>
          <w:spacing w:val="6"/>
        </w:rPr>
        <w:t xml:space="preserve">etelah dilakukan pengujian hipotesis secara individu diperoleh bahwa variabel kompetensi professional tidak memberikan pengaruh yang signifikan terhadap motivasi kerja, sehingga dalam analisis selanjutnya variabel kompetensi professional tidak perlu dimasukkan ke dalam model struktural (perlu dikeluarkan). Variabel kompetensi professional tidak memberikan pengaruh positif secara signifikan terhadap motivasi kerja, oleh karena sub indikator yang terdapat dalam kompetensi professional, tidak secara merata dimiliki oleh guru. Jadi ada sub indikator yang dimiliki secara dominan dari sub indikator lainnya, misalnya sub indikator keterampilan mengajar dimiliki secara dominan oleh salah satu guru, tetapi tidak memiliki secara dominan dengan sub indikator wawasan yang luas, misalnya ketika guru melaksanakan tugas mengajar, mempunyai keterampilan mengajar yang </w:t>
      </w:r>
      <w:r w:rsidRPr="000C3DF5">
        <w:rPr>
          <w:spacing w:val="6"/>
        </w:rPr>
        <w:lastRenderedPageBreak/>
        <w:t>baik dengan memilih model dan strategi, serta metode pembelajaran yang tepat sesuai dengan kompetensi yang dibutuhkan peserta didik, tetapi ketika pada indikator wawasan yang luas, guru tidak menyanjikan pengetahuan sesuai dengan perkembangan ilmu pengetahuan, tetapi metode yang digunakan masih menyajikan materi yang menggunakan kurikulum lama. Secara umum dilihat dari persentase kumulatif guru tentang kompetensi professional, sebanyak 45,00 persen guru yang memperoleh skor dibawah rata-rata, begitu juga pada perolehan skor kelas rata-rata sebanyak 5,00 persen, sedangkan skor diatas kelas rata-rata diperoleh 50,00 persen. Jadi capaian skor tersebut, memberikan gambaran bahwa kondisi kompetensi professional guru tidak secara merata berada pada kelas rata-rata, tetapi terdapat 45.00% dibawah kelas rata-rata perolehan skor kompetensi professional. Sehingga untuk mempengaruhi indikator motivasi kerja dalam keterampilan mengajar dan wawasan yang luas sebagai pengukuran kompetensi professional, masih memerlukan penguatan guru terhadap kompetensi professional dan motivasi kerja.</w:t>
      </w:r>
    </w:p>
    <w:p w:rsidR="00F521C1" w:rsidRPr="000C3DF5" w:rsidRDefault="00F521C1" w:rsidP="00F521C1">
      <w:pPr>
        <w:spacing w:line="240" w:lineRule="auto"/>
        <w:ind w:firstLine="567"/>
        <w:rPr>
          <w:spacing w:val="4"/>
        </w:rPr>
      </w:pPr>
      <w:r w:rsidRPr="000C3DF5">
        <w:rPr>
          <w:spacing w:val="4"/>
        </w:rPr>
        <w:t xml:space="preserve">Persamaan struktural dari hasil analisis jalur dari kompetensi pedagogik  dengan motivasi kerja  adalah </w:t>
      </w:r>
      <w:r w:rsidRPr="000C3DF5">
        <w:rPr>
          <w:spacing w:val="4"/>
          <w:lang w:val="sv-SE"/>
        </w:rPr>
        <w:t>ү</w:t>
      </w:r>
      <w:r w:rsidRPr="000C3DF5">
        <w:rPr>
          <w:spacing w:val="4"/>
        </w:rPr>
        <w:t xml:space="preserve"> =  0,703X</w:t>
      </w:r>
      <w:r w:rsidRPr="000C3DF5">
        <w:rPr>
          <w:spacing w:val="4"/>
          <w:vertAlign w:val="subscript"/>
        </w:rPr>
        <w:t>1</w:t>
      </w:r>
      <w:r w:rsidRPr="000C3DF5">
        <w:rPr>
          <w:spacing w:val="4"/>
        </w:rPr>
        <w:t xml:space="preserve"> + 0,711</w:t>
      </w:r>
      <w:r w:rsidRPr="000C3DF5">
        <w:rPr>
          <w:spacing w:val="4"/>
          <w:lang w:val="sv-SE"/>
        </w:rPr>
        <w:t>ε</w:t>
      </w:r>
      <w:r w:rsidRPr="000C3DF5">
        <w:rPr>
          <w:spacing w:val="4"/>
          <w:vertAlign w:val="subscript"/>
        </w:rPr>
        <w:t>1</w:t>
      </w:r>
      <w:r w:rsidRPr="000C3DF5">
        <w:rPr>
          <w:spacing w:val="4"/>
        </w:rPr>
        <w:t xml:space="preserve"> dengan nilai R</w:t>
      </w:r>
      <w:r w:rsidRPr="000C3DF5">
        <w:rPr>
          <w:spacing w:val="4"/>
          <w:vertAlign w:val="superscript"/>
        </w:rPr>
        <w:t>2</w:t>
      </w:r>
      <w:r w:rsidRPr="000C3DF5">
        <w:rPr>
          <w:spacing w:val="4"/>
        </w:rPr>
        <w:t xml:space="preserve"> = 0.494. Dalam hal ini, besarnya kontribusi variabel kompetensi pedagogik  melalui persamaan struktral I tersebut adalah 49,4% terhadap motivasi kerja. Artinya 49,4% perubahan atau peningkatan yang terjadi pada motivasi kerja  disebabkan oleh perubahan atau peningkatan pada kompetensi pedagogik  yang dimiliki oleh guru. Sedangkan terdapat 51,1% yang merupakan pengaruh dari variabel lain atau faktor lainnya,  selain dari variabel kompetensi pedagogik  yang tidak dikaji dalam model sruktural. </w:t>
      </w:r>
    </w:p>
    <w:p w:rsidR="00F521C1" w:rsidRPr="000C3DF5" w:rsidRDefault="00F521C1" w:rsidP="00F521C1">
      <w:pPr>
        <w:spacing w:line="240" w:lineRule="auto"/>
        <w:ind w:firstLine="567"/>
        <w:rPr>
          <w:spacing w:val="2"/>
        </w:rPr>
      </w:pPr>
      <w:r w:rsidRPr="000C3DF5">
        <w:rPr>
          <w:spacing w:val="2"/>
        </w:rPr>
        <w:t xml:space="preserve">Secara individual, besarnya kontribusi variabel kompetensi pedagogik  terhadap motivasi kerja  adalah 0.494 x 100% = 49.4%. Hasil ini menunjukkan bahwa untuk meningkatkan motivasi kerja, maka harus memiliki kompetensi pedagogik  yang baik. Jadi semakin baik kompetensi pedagogik, semakin meningkatkan motivasi kerja  . </w:t>
      </w:r>
    </w:p>
    <w:p w:rsidR="00F521C1" w:rsidRPr="000C3DF5" w:rsidRDefault="00F521C1" w:rsidP="00F521C1">
      <w:pPr>
        <w:spacing w:line="240" w:lineRule="auto"/>
        <w:ind w:firstLine="567"/>
        <w:rPr>
          <w:spacing w:val="8"/>
          <w:lang w:val="sv-SE"/>
        </w:rPr>
      </w:pPr>
      <w:r w:rsidRPr="000C3DF5">
        <w:rPr>
          <w:spacing w:val="6"/>
        </w:rPr>
        <w:lastRenderedPageBreak/>
        <w:t xml:space="preserve">Kedua, persamaan struktural model awal sub struktur II yang menyatakan pengaruh langsung kompetensi pedagogic, kompetensi professional dan motivasi kerja terhadap prestasi kinerja guru, setelah dilakukan pengujian hipotesis secara individu diperoleh bahwa secara keseluruhan variabel memberikan pengaruh yang signifikan terhadap prestasi kinerja guru, </w:t>
      </w:r>
      <w:r w:rsidRPr="000C3DF5">
        <w:rPr>
          <w:spacing w:val="8"/>
          <w:lang w:val="sv-SE"/>
        </w:rPr>
        <w:t xml:space="preserve">Setelah dilakukan pengujian diperoleh persamaan struktural hasil analisis jalur dari </w:t>
      </w:r>
      <w:r w:rsidRPr="000C3DF5">
        <w:rPr>
          <w:spacing w:val="6"/>
        </w:rPr>
        <w:t>kompetensi pedagogic, kompetensi professional dan motivasi kerja terhadap prestasi kinerja guru</w:t>
      </w:r>
      <w:r w:rsidRPr="000C3DF5">
        <w:rPr>
          <w:spacing w:val="8"/>
          <w:lang w:val="sv-SE"/>
        </w:rPr>
        <w:t xml:space="preserve"> adalah Y = 0,306X</w:t>
      </w:r>
      <w:r w:rsidRPr="000C3DF5">
        <w:rPr>
          <w:spacing w:val="8"/>
          <w:vertAlign w:val="subscript"/>
          <w:lang w:val="sv-SE"/>
        </w:rPr>
        <w:t>1</w:t>
      </w:r>
      <w:r w:rsidRPr="000C3DF5">
        <w:rPr>
          <w:spacing w:val="8"/>
          <w:lang w:val="sv-SE"/>
        </w:rPr>
        <w:t xml:space="preserve"> + 0.152X</w:t>
      </w:r>
      <w:r w:rsidRPr="000C3DF5">
        <w:rPr>
          <w:spacing w:val="8"/>
          <w:vertAlign w:val="subscript"/>
          <w:lang w:val="sv-SE"/>
        </w:rPr>
        <w:t>2</w:t>
      </w:r>
      <w:r w:rsidRPr="000C3DF5">
        <w:rPr>
          <w:spacing w:val="8"/>
          <w:lang w:val="sv-SE"/>
        </w:rPr>
        <w:t xml:space="preserve"> + 0,609X</w:t>
      </w:r>
      <w:r w:rsidRPr="000C3DF5">
        <w:rPr>
          <w:spacing w:val="8"/>
          <w:vertAlign w:val="subscript"/>
          <w:lang w:val="sv-SE"/>
        </w:rPr>
        <w:t>3</w:t>
      </w:r>
      <w:r w:rsidRPr="000C3DF5">
        <w:rPr>
          <w:spacing w:val="8"/>
          <w:lang w:val="sv-SE"/>
        </w:rPr>
        <w:t xml:space="preserve"> + 0,372ε</w:t>
      </w:r>
      <w:r w:rsidRPr="000C3DF5">
        <w:rPr>
          <w:spacing w:val="8"/>
          <w:vertAlign w:val="subscript"/>
          <w:lang w:val="sv-SE"/>
        </w:rPr>
        <w:t xml:space="preserve">2 </w:t>
      </w:r>
      <w:r w:rsidRPr="000C3DF5">
        <w:rPr>
          <w:spacing w:val="8"/>
          <w:lang w:val="sv-SE"/>
        </w:rPr>
        <w:t>dan R</w:t>
      </w:r>
      <w:r w:rsidRPr="000C3DF5">
        <w:rPr>
          <w:spacing w:val="8"/>
          <w:vertAlign w:val="superscript"/>
          <w:lang w:val="sv-SE"/>
        </w:rPr>
        <w:t>2</w:t>
      </w:r>
      <w:r w:rsidRPr="000C3DF5">
        <w:rPr>
          <w:spacing w:val="8"/>
          <w:lang w:val="sv-SE"/>
        </w:rPr>
        <w:t xml:space="preserve"> = 0,861. Dalam hal ini, besarnya kontribusi variabel </w:t>
      </w:r>
      <w:r w:rsidRPr="000C3DF5">
        <w:rPr>
          <w:spacing w:val="6"/>
        </w:rPr>
        <w:t xml:space="preserve">kompetensi pedagogic, kompetensi professional dan motivasi kerja </w:t>
      </w:r>
      <w:r w:rsidRPr="000C3DF5">
        <w:rPr>
          <w:spacing w:val="8"/>
          <w:lang w:val="sv-SE"/>
        </w:rPr>
        <w:t xml:space="preserve">secara bersama-sama melalui persamaan sub struktural II tersebut, adalah 86,1%, sedangkan 13,9% sisanya merupakan pengaruh dari variabel lain, diluar dari variabel </w:t>
      </w:r>
      <w:r w:rsidRPr="000C3DF5">
        <w:rPr>
          <w:spacing w:val="6"/>
        </w:rPr>
        <w:t xml:space="preserve">kompetensi pedagogic, kompetensi professional dan motivasi kerja </w:t>
      </w:r>
      <w:r w:rsidRPr="000C3DF5">
        <w:rPr>
          <w:spacing w:val="8"/>
          <w:lang w:val="sv-SE"/>
        </w:rPr>
        <w:t xml:space="preserve">yang tidak dikaji dalam model. </w:t>
      </w:r>
    </w:p>
    <w:p w:rsidR="00F521C1" w:rsidRPr="000C3DF5" w:rsidRDefault="00F521C1" w:rsidP="00F521C1">
      <w:pPr>
        <w:spacing w:line="240" w:lineRule="auto"/>
        <w:ind w:firstLine="567"/>
        <w:rPr>
          <w:spacing w:val="6"/>
          <w:lang w:val="sv-SE"/>
        </w:rPr>
      </w:pPr>
      <w:r w:rsidRPr="000C3DF5">
        <w:rPr>
          <w:spacing w:val="4"/>
          <w:lang w:val="sv-SE"/>
        </w:rPr>
        <w:t xml:space="preserve">Secara individual, besarnya kontribusi variabel kompetensi pedagogik terhadap Prestasi kinerja guru 0,306 x 100% = 30,6%. Variabel kompetensi profesional terhadap prestasi kinerja guru </w:t>
      </w:r>
      <w:r w:rsidRPr="000C3DF5">
        <w:rPr>
          <w:spacing w:val="6"/>
          <w:lang w:val="sv-SE"/>
        </w:rPr>
        <w:t>adalah 0.152 x 100% = 15.2%. sedangkan motivasi kerja adalah 0.609 x 100% = 60.9%. Dari hasil temuan tersebut, menunjukkan bahwa kompetensi pedagogik, kompetensi profesional dan motivasi kerja memberikan peranan yang besar dibandingkan variabel yang tidak diikutkan dalam struktural I model 2. Apabila prestasi kinerja guru ditingkatkan, terlebih dahulu meningkatkan kompetensi pedagogik, profesional dan motivasi kerja. Berdasarkan konseptual,</w:t>
      </w:r>
      <w:r w:rsidRPr="000C3DF5">
        <w:rPr>
          <w:spacing w:val="8"/>
        </w:rPr>
        <w:t xml:space="preserve"> kompetensi pedagogic adalah penguasaan terkait dengan pengetahuan disiplin ilmu sebagai bidang pengajaran dalam pembelajaran. Sedangkan kompetensi professional terkait dengan keterampilan mengajar dan wawasan yang luas pada disiplin ilmu yang ditekuni dalam pembelajaran. Sedangkan motivasi kerja merupakan kemauan menggerakan kemampuan dalam melaksanakan pekerjaan yang didorong untuk tercapainya tujuan. Jadi seorang guru </w:t>
      </w:r>
      <w:r w:rsidRPr="000C3DF5">
        <w:rPr>
          <w:spacing w:val="8"/>
        </w:rPr>
        <w:lastRenderedPageBreak/>
        <w:t>yang memiliki kompetensi pedagogic, kompetensi professional dan motivasi kerja</w:t>
      </w:r>
      <w:r w:rsidRPr="000C3DF5">
        <w:rPr>
          <w:spacing w:val="4"/>
          <w:lang w:val="fi-FI"/>
        </w:rPr>
        <w:t>, maka tentu akan berkontribusi dalam prestasi kinerja guru secara optimal.</w:t>
      </w:r>
    </w:p>
    <w:p w:rsidR="00AC0D84" w:rsidRPr="000C3DF5" w:rsidRDefault="00F521C1" w:rsidP="00F521C1">
      <w:pPr>
        <w:spacing w:line="240" w:lineRule="auto"/>
        <w:ind w:firstLine="567"/>
        <w:rPr>
          <w:lang w:val="en-US"/>
        </w:rPr>
      </w:pPr>
      <w:r w:rsidRPr="000C3DF5">
        <w:t>Apa yang telah dihasilkan dalam penelitian ini, yang memperlihatkan adanya pengaruh kompetensi pedagogic, kompetensi professional dan motivasi kerja, menjadi rujukan dalam meningkatkan prestasi kinerja guru.</w:t>
      </w:r>
    </w:p>
    <w:p w:rsidR="00406B9D" w:rsidRPr="000C3DF5" w:rsidRDefault="00A972B6" w:rsidP="00F03D5E">
      <w:pPr>
        <w:spacing w:line="240" w:lineRule="auto"/>
        <w:rPr>
          <w:b/>
          <w:lang w:val="en-US"/>
        </w:rPr>
      </w:pPr>
      <w:r w:rsidRPr="000C3DF5">
        <w:rPr>
          <w:b/>
          <w:lang w:val="en-US"/>
        </w:rPr>
        <w:t>PENUTUP</w:t>
      </w:r>
    </w:p>
    <w:p w:rsidR="00A972B6" w:rsidRPr="000C3DF5" w:rsidRDefault="00A972B6" w:rsidP="00F03D5E">
      <w:pPr>
        <w:spacing w:line="240" w:lineRule="auto"/>
        <w:rPr>
          <w:b/>
          <w:lang w:val="en-US"/>
        </w:rPr>
      </w:pPr>
      <w:proofErr w:type="spellStart"/>
      <w:r w:rsidRPr="000C3DF5">
        <w:rPr>
          <w:b/>
          <w:lang w:val="en-US"/>
        </w:rPr>
        <w:t>Kesimpulan</w:t>
      </w:r>
      <w:proofErr w:type="spellEnd"/>
    </w:p>
    <w:p w:rsidR="00985BFE" w:rsidRPr="000C3DF5" w:rsidRDefault="00985BFE" w:rsidP="00E43FED">
      <w:pPr>
        <w:spacing w:line="240" w:lineRule="auto"/>
        <w:ind w:firstLine="567"/>
      </w:pPr>
      <w:r w:rsidRPr="000C3DF5">
        <w:t>Berdasarkan analisis data dan pembahasannya maka hasil penelitian ini dapat disimpulkan sebagai berikut:</w:t>
      </w:r>
    </w:p>
    <w:p w:rsidR="00E43FED" w:rsidRPr="000C3DF5" w:rsidRDefault="00E43FED" w:rsidP="00CB2F4C">
      <w:pPr>
        <w:pStyle w:val="ListParagraph"/>
        <w:numPr>
          <w:ilvl w:val="0"/>
          <w:numId w:val="4"/>
        </w:numPr>
        <w:spacing w:line="240" w:lineRule="auto"/>
      </w:pPr>
      <w:proofErr w:type="spellStart"/>
      <w:r w:rsidRPr="000C3DF5">
        <w:rPr>
          <w:lang w:val="en-US"/>
        </w:rPr>
        <w:t>Terdapat</w:t>
      </w:r>
      <w:proofErr w:type="spellEnd"/>
      <w:r w:rsidRPr="000C3DF5">
        <w:rPr>
          <w:lang w:val="en-US"/>
        </w:rPr>
        <w:t xml:space="preserve"> </w:t>
      </w:r>
      <w:proofErr w:type="spellStart"/>
      <w:r w:rsidRPr="000C3DF5">
        <w:rPr>
          <w:lang w:val="en-US"/>
        </w:rPr>
        <w:t>pengaruh</w:t>
      </w:r>
      <w:proofErr w:type="spellEnd"/>
      <w:r w:rsidRPr="000C3DF5">
        <w:rPr>
          <w:lang w:val="en-US"/>
        </w:rPr>
        <w:t xml:space="preserve"> </w:t>
      </w:r>
      <w:proofErr w:type="spellStart"/>
      <w:r w:rsidRPr="000C3DF5">
        <w:rPr>
          <w:lang w:val="en-US"/>
        </w:rPr>
        <w:t>langsung</w:t>
      </w:r>
      <w:proofErr w:type="spellEnd"/>
      <w:r w:rsidRPr="000C3DF5">
        <w:rPr>
          <w:lang w:val="en-US"/>
        </w:rPr>
        <w:t xml:space="preserve"> </w:t>
      </w:r>
      <w:proofErr w:type="spellStart"/>
      <w:r w:rsidRPr="000C3DF5">
        <w:rPr>
          <w:lang w:val="en-US"/>
        </w:rPr>
        <w:t>positif</w:t>
      </w:r>
      <w:proofErr w:type="spellEnd"/>
      <w:r w:rsidRPr="000C3DF5">
        <w:rPr>
          <w:lang w:val="en-US"/>
        </w:rPr>
        <w:t xml:space="preserve"> </w:t>
      </w:r>
      <w:proofErr w:type="spellStart"/>
      <w:r w:rsidRPr="000C3DF5">
        <w:rPr>
          <w:lang w:val="en-US"/>
        </w:rPr>
        <w:t>kompetensi</w:t>
      </w:r>
      <w:proofErr w:type="spellEnd"/>
      <w:r w:rsidRPr="000C3DF5">
        <w:rPr>
          <w:lang w:val="en-US"/>
        </w:rPr>
        <w:t xml:space="preserve"> </w:t>
      </w:r>
      <w:proofErr w:type="spellStart"/>
      <w:r w:rsidRPr="000C3DF5">
        <w:rPr>
          <w:lang w:val="en-US"/>
        </w:rPr>
        <w:t>pedagogik</w:t>
      </w:r>
      <w:proofErr w:type="spellEnd"/>
      <w:r w:rsidRPr="000C3DF5">
        <w:rPr>
          <w:lang w:val="en-US"/>
        </w:rPr>
        <w:t xml:space="preserve"> </w:t>
      </w:r>
      <w:proofErr w:type="spellStart"/>
      <w:r w:rsidRPr="000C3DF5">
        <w:rPr>
          <w:lang w:val="en-US"/>
        </w:rPr>
        <w:t>terhadap</w:t>
      </w:r>
      <w:proofErr w:type="spellEnd"/>
      <w:r w:rsidRPr="000C3DF5">
        <w:rPr>
          <w:lang w:val="en-US"/>
        </w:rPr>
        <w:t xml:space="preserve"> </w:t>
      </w:r>
      <w:proofErr w:type="spellStart"/>
      <w:r w:rsidRPr="000C3DF5">
        <w:rPr>
          <w:lang w:val="en-US"/>
        </w:rPr>
        <w:t>motivasi</w:t>
      </w:r>
      <w:proofErr w:type="spellEnd"/>
      <w:r w:rsidRPr="000C3DF5">
        <w:rPr>
          <w:lang w:val="en-US"/>
        </w:rPr>
        <w:t xml:space="preserve"> </w:t>
      </w:r>
      <w:proofErr w:type="spellStart"/>
      <w:r w:rsidRPr="000C3DF5">
        <w:rPr>
          <w:lang w:val="en-US"/>
        </w:rPr>
        <w:t>kerja</w:t>
      </w:r>
      <w:proofErr w:type="spellEnd"/>
      <w:r w:rsidRPr="000C3DF5">
        <w:t>.</w:t>
      </w:r>
    </w:p>
    <w:p w:rsidR="00E43FED" w:rsidRPr="000C3DF5" w:rsidRDefault="00E43FED" w:rsidP="00CB2F4C">
      <w:pPr>
        <w:pStyle w:val="ListParagraph"/>
        <w:numPr>
          <w:ilvl w:val="0"/>
          <w:numId w:val="4"/>
        </w:numPr>
        <w:spacing w:line="240" w:lineRule="auto"/>
      </w:pPr>
      <w:proofErr w:type="spellStart"/>
      <w:r w:rsidRPr="000C3DF5">
        <w:rPr>
          <w:lang w:val="en-US"/>
        </w:rPr>
        <w:t>Terdapat</w:t>
      </w:r>
      <w:proofErr w:type="spellEnd"/>
      <w:r w:rsidRPr="000C3DF5">
        <w:rPr>
          <w:lang w:val="en-US"/>
        </w:rPr>
        <w:t xml:space="preserve"> </w:t>
      </w:r>
      <w:r w:rsidRPr="000C3DF5">
        <w:t xml:space="preserve">pengaruh </w:t>
      </w:r>
      <w:proofErr w:type="spellStart"/>
      <w:r w:rsidRPr="000C3DF5">
        <w:rPr>
          <w:lang w:val="en-US"/>
        </w:rPr>
        <w:t>langsung</w:t>
      </w:r>
      <w:proofErr w:type="spellEnd"/>
      <w:r w:rsidRPr="000C3DF5">
        <w:rPr>
          <w:lang w:val="en-US"/>
        </w:rPr>
        <w:t xml:space="preserve"> </w:t>
      </w:r>
      <w:proofErr w:type="spellStart"/>
      <w:r w:rsidRPr="000C3DF5">
        <w:rPr>
          <w:lang w:val="en-US"/>
        </w:rPr>
        <w:t>positif</w:t>
      </w:r>
      <w:proofErr w:type="spellEnd"/>
      <w:r w:rsidRPr="000C3DF5">
        <w:rPr>
          <w:lang w:val="en-US"/>
        </w:rPr>
        <w:t xml:space="preserve"> </w:t>
      </w:r>
      <w:proofErr w:type="spellStart"/>
      <w:r w:rsidRPr="000C3DF5">
        <w:rPr>
          <w:lang w:val="en-US"/>
        </w:rPr>
        <w:t>kompetensi</w:t>
      </w:r>
      <w:proofErr w:type="spellEnd"/>
      <w:r w:rsidRPr="000C3DF5">
        <w:rPr>
          <w:lang w:val="en-US"/>
        </w:rPr>
        <w:t xml:space="preserve"> </w:t>
      </w:r>
      <w:proofErr w:type="spellStart"/>
      <w:r w:rsidRPr="000C3DF5">
        <w:rPr>
          <w:lang w:val="en-US"/>
        </w:rPr>
        <w:t>pedagogik</w:t>
      </w:r>
      <w:proofErr w:type="spellEnd"/>
      <w:r w:rsidRPr="000C3DF5">
        <w:rPr>
          <w:lang w:val="en-US"/>
        </w:rPr>
        <w:t xml:space="preserve"> </w:t>
      </w:r>
      <w:r w:rsidRPr="000C3DF5">
        <w:t xml:space="preserve">terhadap </w:t>
      </w:r>
      <w:proofErr w:type="spellStart"/>
      <w:r w:rsidRPr="000C3DF5">
        <w:rPr>
          <w:lang w:val="en-US"/>
        </w:rPr>
        <w:t>prestasi</w:t>
      </w:r>
      <w:proofErr w:type="spellEnd"/>
      <w:r w:rsidRPr="000C3DF5">
        <w:rPr>
          <w:lang w:val="en-US"/>
        </w:rPr>
        <w:t xml:space="preserve"> </w:t>
      </w:r>
      <w:proofErr w:type="spellStart"/>
      <w:r w:rsidRPr="000C3DF5">
        <w:rPr>
          <w:lang w:val="en-US"/>
        </w:rPr>
        <w:t>kinerja</w:t>
      </w:r>
      <w:proofErr w:type="spellEnd"/>
      <w:r w:rsidRPr="000C3DF5">
        <w:rPr>
          <w:lang w:val="en-US"/>
        </w:rPr>
        <w:t xml:space="preserve"> guru.</w:t>
      </w:r>
      <w:r w:rsidRPr="000C3DF5">
        <w:t xml:space="preserve"> </w:t>
      </w:r>
    </w:p>
    <w:p w:rsidR="00E43FED" w:rsidRPr="000C3DF5" w:rsidRDefault="00E43FED" w:rsidP="00CB2F4C">
      <w:pPr>
        <w:pStyle w:val="ListParagraph"/>
        <w:numPr>
          <w:ilvl w:val="0"/>
          <w:numId w:val="4"/>
        </w:numPr>
        <w:spacing w:line="240" w:lineRule="auto"/>
      </w:pPr>
      <w:proofErr w:type="spellStart"/>
      <w:r w:rsidRPr="000C3DF5">
        <w:rPr>
          <w:lang w:val="en-US"/>
        </w:rPr>
        <w:t>Terdapat</w:t>
      </w:r>
      <w:proofErr w:type="spellEnd"/>
      <w:r w:rsidRPr="000C3DF5">
        <w:rPr>
          <w:lang w:val="en-US"/>
        </w:rPr>
        <w:t xml:space="preserve"> </w:t>
      </w:r>
      <w:r w:rsidRPr="000C3DF5">
        <w:t xml:space="preserve">pengaruh </w:t>
      </w:r>
      <w:proofErr w:type="spellStart"/>
      <w:r w:rsidRPr="000C3DF5">
        <w:rPr>
          <w:lang w:val="en-US"/>
        </w:rPr>
        <w:t>langsung</w:t>
      </w:r>
      <w:proofErr w:type="spellEnd"/>
      <w:r w:rsidRPr="000C3DF5">
        <w:rPr>
          <w:lang w:val="en-US"/>
        </w:rPr>
        <w:t xml:space="preserve"> </w:t>
      </w:r>
      <w:proofErr w:type="spellStart"/>
      <w:r w:rsidRPr="000C3DF5">
        <w:rPr>
          <w:lang w:val="en-US"/>
        </w:rPr>
        <w:t>positif</w:t>
      </w:r>
      <w:proofErr w:type="spellEnd"/>
      <w:r w:rsidRPr="000C3DF5">
        <w:rPr>
          <w:lang w:val="en-US"/>
        </w:rPr>
        <w:t xml:space="preserve"> </w:t>
      </w:r>
      <w:proofErr w:type="spellStart"/>
      <w:r w:rsidRPr="000C3DF5">
        <w:rPr>
          <w:lang w:val="en-US"/>
        </w:rPr>
        <w:t>kompetensi</w:t>
      </w:r>
      <w:proofErr w:type="spellEnd"/>
      <w:r w:rsidRPr="000C3DF5">
        <w:rPr>
          <w:lang w:val="en-US"/>
        </w:rPr>
        <w:t xml:space="preserve"> </w:t>
      </w:r>
      <w:proofErr w:type="spellStart"/>
      <w:r w:rsidRPr="000C3DF5">
        <w:rPr>
          <w:lang w:val="en-US"/>
        </w:rPr>
        <w:t>profesional</w:t>
      </w:r>
      <w:proofErr w:type="spellEnd"/>
      <w:r w:rsidRPr="000C3DF5">
        <w:rPr>
          <w:lang w:val="en-US"/>
        </w:rPr>
        <w:t xml:space="preserve"> </w:t>
      </w:r>
      <w:r w:rsidRPr="000C3DF5">
        <w:t xml:space="preserve">terhadap </w:t>
      </w:r>
      <w:proofErr w:type="spellStart"/>
      <w:r w:rsidRPr="000C3DF5">
        <w:rPr>
          <w:lang w:val="en-US"/>
        </w:rPr>
        <w:t>prestasi</w:t>
      </w:r>
      <w:proofErr w:type="spellEnd"/>
      <w:r w:rsidRPr="000C3DF5">
        <w:rPr>
          <w:lang w:val="en-US"/>
        </w:rPr>
        <w:t xml:space="preserve"> </w:t>
      </w:r>
      <w:proofErr w:type="spellStart"/>
      <w:r w:rsidRPr="000C3DF5">
        <w:rPr>
          <w:lang w:val="en-US"/>
        </w:rPr>
        <w:t>kinerja</w:t>
      </w:r>
      <w:proofErr w:type="spellEnd"/>
      <w:r w:rsidRPr="000C3DF5">
        <w:rPr>
          <w:lang w:val="en-US"/>
        </w:rPr>
        <w:t xml:space="preserve"> guru.</w:t>
      </w:r>
    </w:p>
    <w:p w:rsidR="00E43FED" w:rsidRPr="000C3DF5" w:rsidRDefault="00E43FED" w:rsidP="00CB2F4C">
      <w:pPr>
        <w:pStyle w:val="ListParagraph"/>
        <w:numPr>
          <w:ilvl w:val="0"/>
          <w:numId w:val="4"/>
        </w:numPr>
        <w:spacing w:line="240" w:lineRule="auto"/>
      </w:pPr>
      <w:proofErr w:type="spellStart"/>
      <w:r w:rsidRPr="000C3DF5">
        <w:rPr>
          <w:lang w:val="en-US"/>
        </w:rPr>
        <w:t>Terdapat</w:t>
      </w:r>
      <w:proofErr w:type="spellEnd"/>
      <w:r w:rsidRPr="000C3DF5">
        <w:rPr>
          <w:lang w:val="en-US"/>
        </w:rPr>
        <w:t xml:space="preserve"> </w:t>
      </w:r>
      <w:r w:rsidRPr="000C3DF5">
        <w:t xml:space="preserve">pengaruh </w:t>
      </w:r>
      <w:proofErr w:type="spellStart"/>
      <w:r w:rsidRPr="000C3DF5">
        <w:rPr>
          <w:lang w:val="en-US"/>
        </w:rPr>
        <w:t>langsung</w:t>
      </w:r>
      <w:proofErr w:type="spellEnd"/>
      <w:r w:rsidRPr="000C3DF5">
        <w:rPr>
          <w:lang w:val="en-US"/>
        </w:rPr>
        <w:t xml:space="preserve"> </w:t>
      </w:r>
      <w:proofErr w:type="spellStart"/>
      <w:r w:rsidRPr="000C3DF5">
        <w:rPr>
          <w:lang w:val="en-US"/>
        </w:rPr>
        <w:t>positif</w:t>
      </w:r>
      <w:proofErr w:type="spellEnd"/>
      <w:r w:rsidRPr="000C3DF5">
        <w:rPr>
          <w:lang w:val="en-US"/>
        </w:rPr>
        <w:t xml:space="preserve"> </w:t>
      </w:r>
      <w:proofErr w:type="spellStart"/>
      <w:r w:rsidRPr="000C3DF5">
        <w:rPr>
          <w:lang w:val="en-US"/>
        </w:rPr>
        <w:t>motivasi</w:t>
      </w:r>
      <w:proofErr w:type="spellEnd"/>
      <w:r w:rsidRPr="000C3DF5">
        <w:rPr>
          <w:lang w:val="en-US"/>
        </w:rPr>
        <w:t xml:space="preserve"> </w:t>
      </w:r>
      <w:proofErr w:type="spellStart"/>
      <w:r w:rsidRPr="000C3DF5">
        <w:rPr>
          <w:lang w:val="en-US"/>
        </w:rPr>
        <w:t>kerja</w:t>
      </w:r>
      <w:proofErr w:type="spellEnd"/>
      <w:r w:rsidRPr="000C3DF5">
        <w:rPr>
          <w:lang w:val="en-US"/>
        </w:rPr>
        <w:t xml:space="preserve"> </w:t>
      </w:r>
      <w:r w:rsidRPr="000C3DF5">
        <w:t xml:space="preserve">terhadap </w:t>
      </w:r>
      <w:proofErr w:type="spellStart"/>
      <w:r w:rsidRPr="000C3DF5">
        <w:rPr>
          <w:lang w:val="en-US"/>
        </w:rPr>
        <w:t>prestasi</w:t>
      </w:r>
      <w:proofErr w:type="spellEnd"/>
      <w:r w:rsidRPr="000C3DF5">
        <w:rPr>
          <w:lang w:val="en-US"/>
        </w:rPr>
        <w:t xml:space="preserve"> </w:t>
      </w:r>
      <w:proofErr w:type="spellStart"/>
      <w:r w:rsidRPr="000C3DF5">
        <w:rPr>
          <w:lang w:val="en-US"/>
        </w:rPr>
        <w:t>kinerja</w:t>
      </w:r>
      <w:proofErr w:type="spellEnd"/>
      <w:r w:rsidRPr="000C3DF5">
        <w:rPr>
          <w:lang w:val="en-US"/>
        </w:rPr>
        <w:t xml:space="preserve"> guru.</w:t>
      </w:r>
    </w:p>
    <w:p w:rsidR="008667DA" w:rsidRPr="000C3DF5" w:rsidRDefault="00E43FED" w:rsidP="00CB2F4C">
      <w:pPr>
        <w:numPr>
          <w:ilvl w:val="0"/>
          <w:numId w:val="4"/>
        </w:numPr>
        <w:spacing w:line="240" w:lineRule="auto"/>
      </w:pPr>
      <w:r w:rsidRPr="000C3DF5">
        <w:t>Tidak terdapat pengaruh positif dari kompetensi propesional terhadap  motivasi kerja disebabkan kerena hasil pengujian tidak didukung oleh data empiris.</w:t>
      </w:r>
    </w:p>
    <w:p w:rsidR="008667DA" w:rsidRPr="000C3DF5" w:rsidRDefault="008667DA" w:rsidP="00E43FED">
      <w:pPr>
        <w:spacing w:line="240" w:lineRule="auto"/>
        <w:rPr>
          <w:lang w:val="en-US"/>
        </w:rPr>
      </w:pPr>
    </w:p>
    <w:p w:rsidR="00494073" w:rsidRPr="000C3DF5" w:rsidRDefault="00E23115" w:rsidP="00E43FED">
      <w:pPr>
        <w:pStyle w:val="Style"/>
        <w:rPr>
          <w:b/>
          <w:bCs/>
        </w:rPr>
      </w:pPr>
      <w:r w:rsidRPr="000C3DF5">
        <w:rPr>
          <w:b/>
          <w:bCs/>
        </w:rPr>
        <w:t>DAFTAR PUSTAKA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Alma Buchari. 2009. </w:t>
      </w:r>
      <w:r w:rsidRPr="000C3DF5">
        <w:rPr>
          <w:i/>
          <w:iCs/>
          <w:lang w:val="sv-SE"/>
        </w:rPr>
        <w:t>Guru Profesional Menguasai Metode dan Terampil Mengajar</w:t>
      </w:r>
      <w:r w:rsidRPr="000C3DF5">
        <w:rPr>
          <w:lang w:val="sv-SE"/>
        </w:rPr>
        <w:t>, Bandung: Alfabeta.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Bafadal,Ibrahim. 2008. </w:t>
      </w:r>
      <w:r w:rsidRPr="000C3DF5">
        <w:rPr>
          <w:i/>
          <w:lang w:val="sv-SE"/>
        </w:rPr>
        <w:t>Peningkatan Profesionalisme Guru Sekolah Dasar-Dalam Kerangka Manajemen Berbasis Sekolah, Seri Manajemen Peningkatan Mutu Pendidikan Berbasis Sekolah,</w:t>
      </w:r>
      <w:r w:rsidRPr="000C3DF5">
        <w:rPr>
          <w:lang w:val="sv-SE"/>
        </w:rPr>
        <w:t xml:space="preserve"> Jakarta: Bumi Aksara </w:t>
      </w:r>
    </w:p>
    <w:p w:rsidR="00E43FED" w:rsidRPr="000C3DF5" w:rsidRDefault="00E43FED" w:rsidP="00E43FED">
      <w:pPr>
        <w:autoSpaceDE w:val="0"/>
        <w:autoSpaceDN w:val="0"/>
        <w:adjustRightInd w:val="0"/>
        <w:spacing w:line="240" w:lineRule="auto"/>
        <w:ind w:left="851" w:hanging="851"/>
      </w:pPr>
      <w:r w:rsidRPr="000C3DF5">
        <w:t xml:space="preserve">Dimyanti dan Mudjiono. 2002. </w:t>
      </w:r>
      <w:r w:rsidRPr="000C3DF5">
        <w:rPr>
          <w:i/>
        </w:rPr>
        <w:t>Belajar dan Pembelajaran</w:t>
      </w:r>
      <w:r w:rsidRPr="000C3DF5">
        <w:t>. Jakarta: Rineka Cipta.</w:t>
      </w:r>
    </w:p>
    <w:p w:rsidR="00E43FED" w:rsidRPr="000C3DF5" w:rsidRDefault="00E43FED" w:rsidP="00E43FED">
      <w:pPr>
        <w:spacing w:line="240" w:lineRule="auto"/>
        <w:ind w:left="851" w:hanging="851"/>
        <w:rPr>
          <w:spacing w:val="5"/>
        </w:rPr>
      </w:pPr>
      <w:r w:rsidRPr="000C3DF5">
        <w:rPr>
          <w:spacing w:val="5"/>
        </w:rPr>
        <w:t xml:space="preserve">Djaali, </w:t>
      </w:r>
      <w:r w:rsidRPr="000C3DF5">
        <w:rPr>
          <w:i/>
          <w:spacing w:val="5"/>
        </w:rPr>
        <w:t>konsep dasar dan pokok-pokok desain eksperimen</w:t>
      </w:r>
      <w:r w:rsidRPr="000C3DF5">
        <w:rPr>
          <w:spacing w:val="5"/>
        </w:rPr>
        <w:t>. Jakarta: PPs UNJ, 2010.</w:t>
      </w:r>
    </w:p>
    <w:p w:rsidR="00E43FED" w:rsidRPr="000C3DF5" w:rsidRDefault="00E43FED" w:rsidP="00E43FED">
      <w:pPr>
        <w:autoSpaceDE w:val="0"/>
        <w:autoSpaceDN w:val="0"/>
        <w:adjustRightInd w:val="0"/>
        <w:spacing w:line="240" w:lineRule="auto"/>
        <w:ind w:left="851" w:hanging="851"/>
      </w:pPr>
      <w:r w:rsidRPr="000C3DF5">
        <w:t>Djaali, Psikologi Pendidikan. Jakarta: Bumi Aksara, 2012</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lastRenderedPageBreak/>
        <w:t xml:space="preserve">Gunarsa,D, Singgih, 1996. </w:t>
      </w:r>
      <w:r w:rsidRPr="000C3DF5">
        <w:rPr>
          <w:i/>
          <w:lang w:val="sv-SE"/>
        </w:rPr>
        <w:t xml:space="preserve">Psikologi Olahraga : Teori dan Praktik. </w:t>
      </w:r>
      <w:r w:rsidRPr="000C3DF5">
        <w:rPr>
          <w:lang w:val="sv-SE"/>
        </w:rPr>
        <w:t>Jakarta: BPK Gunung Mulia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Hadi Amirul, Drs dan  Haryono H, Drs.  2005. </w:t>
      </w:r>
      <w:r w:rsidRPr="000C3DF5">
        <w:rPr>
          <w:i/>
          <w:iCs/>
          <w:lang w:val="sv-SE"/>
        </w:rPr>
        <w:t>Metodologi Penelitian Pendidikan</w:t>
      </w:r>
      <w:r w:rsidRPr="000C3DF5">
        <w:rPr>
          <w:lang w:val="sv-SE"/>
        </w:rPr>
        <w:t>,  Bandung: Pustaka Setia.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Husdarta, H.J.S.  2009. </w:t>
      </w:r>
      <w:r w:rsidRPr="000C3DF5">
        <w:rPr>
          <w:i/>
          <w:iCs/>
          <w:lang w:val="sv-SE"/>
        </w:rPr>
        <w:t>Manajemen Pendidikan Jasmani</w:t>
      </w:r>
      <w:r w:rsidRPr="000C3DF5">
        <w:rPr>
          <w:lang w:val="sv-SE"/>
        </w:rPr>
        <w:t>, Bandung: Alfabeta.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 2010. </w:t>
      </w:r>
      <w:r w:rsidRPr="000C3DF5">
        <w:rPr>
          <w:i/>
          <w:lang w:val="sv-SE"/>
        </w:rPr>
        <w:t xml:space="preserve">Psikologi Olahraga, </w:t>
      </w:r>
      <w:r w:rsidRPr="000C3DF5">
        <w:rPr>
          <w:lang w:val="sv-SE"/>
        </w:rPr>
        <w:t>Bandung: Alfabeta.</w:t>
      </w:r>
    </w:p>
    <w:p w:rsidR="00E43FED" w:rsidRPr="000C3DF5" w:rsidRDefault="00E43FED" w:rsidP="00E43FED">
      <w:pPr>
        <w:autoSpaceDE w:val="0"/>
        <w:autoSpaceDN w:val="0"/>
        <w:adjustRightInd w:val="0"/>
        <w:spacing w:line="240" w:lineRule="auto"/>
        <w:ind w:left="851" w:hanging="851"/>
        <w:rPr>
          <w:lang w:val="sv-SE"/>
        </w:rPr>
      </w:pPr>
      <w:r w:rsidRPr="000C3DF5">
        <w:rPr>
          <w:lang w:val="fi-FI"/>
        </w:rPr>
        <w:t xml:space="preserve">Kamus Besar Indonesiaa. 2003. (edisi ketiga). </w:t>
      </w:r>
      <w:r w:rsidRPr="000C3DF5">
        <w:rPr>
          <w:lang w:val="sv-SE"/>
        </w:rPr>
        <w:t>Departemen Pendidikan Nasional, Jakarta: Balai Pustaka.</w:t>
      </w:r>
    </w:p>
    <w:p w:rsidR="00E43FED" w:rsidRPr="000C3DF5" w:rsidRDefault="00E43FED" w:rsidP="00E43FED">
      <w:pPr>
        <w:autoSpaceDE w:val="0"/>
        <w:autoSpaceDN w:val="0"/>
        <w:adjustRightInd w:val="0"/>
        <w:spacing w:line="240" w:lineRule="auto"/>
        <w:ind w:left="851" w:hanging="851"/>
        <w:rPr>
          <w:lang w:val="sv-SE"/>
        </w:rPr>
      </w:pPr>
      <w:r w:rsidRPr="000C3DF5">
        <w:rPr>
          <w:lang w:eastAsia="id-ID"/>
        </w:rPr>
        <w:t xml:space="preserve">Mahmud, Dimyati. 1990. </w:t>
      </w:r>
      <w:r w:rsidRPr="000C3DF5">
        <w:rPr>
          <w:bCs/>
          <w:i/>
          <w:iCs/>
          <w:lang w:eastAsia="id-ID"/>
        </w:rPr>
        <w:t>Psikologi Pendidikan</w:t>
      </w:r>
      <w:r w:rsidRPr="000C3DF5">
        <w:rPr>
          <w:lang w:eastAsia="id-ID"/>
        </w:rPr>
        <w:t>. Yogyakarta : Kanisius.</w:t>
      </w:r>
    </w:p>
    <w:p w:rsidR="00E43FED" w:rsidRPr="000C3DF5" w:rsidRDefault="00E43FED" w:rsidP="00E43FED">
      <w:pPr>
        <w:autoSpaceDE w:val="0"/>
        <w:autoSpaceDN w:val="0"/>
        <w:adjustRightInd w:val="0"/>
        <w:spacing w:line="240" w:lineRule="auto"/>
        <w:ind w:left="851" w:hanging="851"/>
      </w:pPr>
      <w:r w:rsidRPr="000C3DF5">
        <w:t>Mangkunegara,</w:t>
      </w:r>
      <w:r w:rsidRPr="000C3DF5">
        <w:rPr>
          <w:lang w:val="en"/>
        </w:rPr>
        <w:t xml:space="preserve"> Anwar </w:t>
      </w:r>
      <w:proofErr w:type="spellStart"/>
      <w:r w:rsidRPr="000C3DF5">
        <w:rPr>
          <w:lang w:val="en"/>
        </w:rPr>
        <w:t>Prabu</w:t>
      </w:r>
      <w:proofErr w:type="spellEnd"/>
      <w:r w:rsidRPr="000C3DF5">
        <w:rPr>
          <w:lang w:val="en"/>
        </w:rPr>
        <w:t xml:space="preserve">, 2005. </w:t>
      </w:r>
      <w:proofErr w:type="gramStart"/>
      <w:r w:rsidRPr="000C3DF5">
        <w:rPr>
          <w:i/>
          <w:lang w:val="en"/>
        </w:rPr>
        <w:t xml:space="preserve">Journal </w:t>
      </w:r>
      <w:proofErr w:type="spellStart"/>
      <w:r w:rsidRPr="000C3DF5">
        <w:rPr>
          <w:i/>
          <w:lang w:val="en"/>
        </w:rPr>
        <w:t>Manajemen</w:t>
      </w:r>
      <w:proofErr w:type="spellEnd"/>
      <w:r w:rsidRPr="000C3DF5">
        <w:rPr>
          <w:i/>
          <w:lang w:val="en"/>
        </w:rPr>
        <w:t xml:space="preserve"> </w:t>
      </w:r>
      <w:proofErr w:type="spellStart"/>
      <w:r w:rsidRPr="000C3DF5">
        <w:rPr>
          <w:i/>
          <w:lang w:val="en"/>
        </w:rPr>
        <w:t>dan</w:t>
      </w:r>
      <w:proofErr w:type="spellEnd"/>
      <w:r w:rsidRPr="000C3DF5">
        <w:rPr>
          <w:i/>
          <w:lang w:val="en"/>
        </w:rPr>
        <w:t xml:space="preserve"> </w:t>
      </w:r>
      <w:proofErr w:type="spellStart"/>
      <w:r w:rsidRPr="000C3DF5">
        <w:rPr>
          <w:i/>
          <w:lang w:val="en"/>
        </w:rPr>
        <w:t>Bisnis</w:t>
      </w:r>
      <w:proofErr w:type="spellEnd"/>
      <w:r w:rsidRPr="000C3DF5">
        <w:rPr>
          <w:i/>
          <w:lang w:val="en"/>
        </w:rPr>
        <w:t xml:space="preserve"> </w:t>
      </w:r>
      <w:proofErr w:type="spellStart"/>
      <w:r w:rsidRPr="000C3DF5">
        <w:rPr>
          <w:i/>
          <w:lang w:val="en"/>
        </w:rPr>
        <w:t>Sriwijaya</w:t>
      </w:r>
      <w:proofErr w:type="spellEnd"/>
      <w:r w:rsidRPr="000C3DF5">
        <w:rPr>
          <w:lang w:val="en"/>
        </w:rPr>
        <w:t>.</w:t>
      </w:r>
      <w:proofErr w:type="gramEnd"/>
      <w:r w:rsidRPr="000C3DF5">
        <w:rPr>
          <w:lang w:val="en"/>
        </w:rPr>
        <w:t xml:space="preserve"> </w:t>
      </w:r>
      <w:proofErr w:type="gramStart"/>
      <w:r w:rsidRPr="000C3DF5">
        <w:rPr>
          <w:lang w:val="en"/>
        </w:rPr>
        <w:t>Vol. 3 No. 6.</w:t>
      </w:r>
      <w:proofErr w:type="gramEnd"/>
    </w:p>
    <w:p w:rsidR="00E43FED" w:rsidRPr="000C3DF5" w:rsidRDefault="00E43FED" w:rsidP="00E43FED">
      <w:pPr>
        <w:autoSpaceDE w:val="0"/>
        <w:autoSpaceDN w:val="0"/>
        <w:adjustRightInd w:val="0"/>
        <w:spacing w:line="240" w:lineRule="auto"/>
        <w:ind w:left="851" w:hanging="851"/>
      </w:pPr>
      <w:r w:rsidRPr="000C3DF5">
        <w:rPr>
          <w:lang w:val="sv-SE"/>
        </w:rPr>
        <w:t xml:space="preserve">Mangkuprawira, Sjafri. 2007. Kinerja guru: Apa itu?. Online. </w:t>
      </w:r>
      <w:r w:rsidRPr="000C3DF5">
        <w:fldChar w:fldCharType="begin"/>
      </w:r>
      <w:r w:rsidRPr="000C3DF5">
        <w:instrText>HYPERLINK "http://ronawajah"</w:instrText>
      </w:r>
      <w:r w:rsidRPr="000C3DF5">
        <w:fldChar w:fldCharType="separate"/>
      </w:r>
      <w:r w:rsidRPr="000C3DF5">
        <w:rPr>
          <w:rStyle w:val="Hyperlink"/>
          <w:color w:val="auto"/>
          <w:lang w:val="sv-SE"/>
        </w:rPr>
        <w:t>http://ronawajah</w:t>
      </w:r>
      <w:r w:rsidRPr="000C3DF5">
        <w:fldChar w:fldCharType="end"/>
      </w:r>
      <w:r w:rsidRPr="000C3DF5">
        <w:rPr>
          <w:u w:val="single"/>
          <w:lang w:val="sv-SE"/>
        </w:rPr>
        <w:t xml:space="preserve">. wordpress.com/ </w:t>
      </w:r>
      <w:r w:rsidRPr="000C3DF5">
        <w:rPr>
          <w:lang w:val="sv-SE"/>
        </w:rPr>
        <w:t xml:space="preserve">2007/05/29/kinerja guru-apa-itu). </w:t>
      </w:r>
      <w:r w:rsidRPr="000C3DF5">
        <w:t xml:space="preserve">Di ambil Tanggal 5 Mei 2016. </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Nurdin, Syafruddin. 2005 </w:t>
      </w:r>
      <w:r w:rsidRPr="000C3DF5">
        <w:rPr>
          <w:i/>
          <w:iCs/>
          <w:lang w:val="sv-SE"/>
        </w:rPr>
        <w:t>Guru Profesional &amp; Implementasi Kurikulum</w:t>
      </w:r>
      <w:r w:rsidRPr="000C3DF5">
        <w:rPr>
          <w:lang w:val="sv-SE"/>
        </w:rPr>
        <w:t>, Jakarta: Quantum Teaching.</w:t>
      </w:r>
    </w:p>
    <w:p w:rsidR="00E43FED" w:rsidRPr="000C3DF5" w:rsidRDefault="00E43FED" w:rsidP="00E43FED">
      <w:pPr>
        <w:autoSpaceDE w:val="0"/>
        <w:autoSpaceDN w:val="0"/>
        <w:adjustRightInd w:val="0"/>
        <w:spacing w:line="240" w:lineRule="auto"/>
        <w:ind w:left="851" w:hanging="851"/>
        <w:rPr>
          <w:i/>
          <w:iCs/>
          <w:lang w:val="sv-SE"/>
        </w:rPr>
      </w:pPr>
      <w:r w:rsidRPr="000C3DF5">
        <w:rPr>
          <w:iCs/>
          <w:lang w:val="sv-SE"/>
        </w:rPr>
        <w:t xml:space="preserve">Peraturan Pemerintah Republik Indonesia Nomor 14 Tahun 2005 tentang Guru dan Dosen, </w:t>
      </w:r>
      <w:r w:rsidRPr="000C3DF5">
        <w:rPr>
          <w:lang w:val="sv-SE"/>
        </w:rPr>
        <w:t>2009. Jakarta: Novindo Pustaka Mandiri.</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Peraturan Pemerintah Republik Indonesiaa Nomor 74 Tahun 2008 tentang Guru, 2009. Jakarta:  Novindo Pustaka Mandiri.</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Purwanto, Ngalim M. 1990. </w:t>
      </w:r>
      <w:r w:rsidRPr="000C3DF5">
        <w:rPr>
          <w:i/>
          <w:lang w:val="sv-SE"/>
        </w:rPr>
        <w:t xml:space="preserve">Psikologi Pendidikan. </w:t>
      </w:r>
      <w:r w:rsidRPr="000C3DF5">
        <w:rPr>
          <w:lang w:val="sv-SE"/>
        </w:rPr>
        <w:t>Bandung : Remaja Rosdakarya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Sagala Syaeful. 2009. </w:t>
      </w:r>
      <w:r w:rsidRPr="000C3DF5">
        <w:rPr>
          <w:i/>
          <w:iCs/>
          <w:lang w:val="sv-SE"/>
        </w:rPr>
        <w:t>Kemampuan Profesional Guru dan Tenaga Kependidikan</w:t>
      </w:r>
      <w:r w:rsidRPr="000C3DF5">
        <w:rPr>
          <w:lang w:val="sv-SE"/>
        </w:rPr>
        <w:t>, Bandung: Alfabeta.</w:t>
      </w:r>
    </w:p>
    <w:p w:rsidR="00E43FED" w:rsidRPr="000C3DF5" w:rsidRDefault="00E43FED" w:rsidP="00E43FED">
      <w:pPr>
        <w:pStyle w:val="FootnoteText"/>
        <w:ind w:left="851" w:hanging="851"/>
        <w:jc w:val="both"/>
        <w:rPr>
          <w:rFonts w:ascii="Times New Roman" w:hAnsi="Times New Roman"/>
          <w:sz w:val="24"/>
          <w:szCs w:val="24"/>
          <w:lang w:val="fr-FR"/>
        </w:rPr>
      </w:pPr>
      <w:proofErr w:type="spellStart"/>
      <w:proofErr w:type="gramStart"/>
      <w:r w:rsidRPr="000C3DF5">
        <w:rPr>
          <w:rFonts w:ascii="Times New Roman" w:hAnsi="Times New Roman"/>
          <w:sz w:val="24"/>
          <w:szCs w:val="24"/>
        </w:rPr>
        <w:t>Santrock</w:t>
      </w:r>
      <w:proofErr w:type="spellEnd"/>
      <w:r w:rsidRPr="000C3DF5">
        <w:rPr>
          <w:rFonts w:ascii="Times New Roman" w:hAnsi="Times New Roman"/>
          <w:sz w:val="24"/>
          <w:szCs w:val="24"/>
        </w:rPr>
        <w:t xml:space="preserve"> </w:t>
      </w:r>
      <w:proofErr w:type="spellStart"/>
      <w:r w:rsidRPr="000C3DF5">
        <w:rPr>
          <w:rFonts w:ascii="Times New Roman" w:hAnsi="Times New Roman"/>
          <w:sz w:val="24"/>
          <w:szCs w:val="24"/>
        </w:rPr>
        <w:t>Jhon</w:t>
      </w:r>
      <w:proofErr w:type="spellEnd"/>
      <w:r w:rsidRPr="000C3DF5">
        <w:rPr>
          <w:rFonts w:ascii="Times New Roman" w:hAnsi="Times New Roman"/>
          <w:sz w:val="24"/>
          <w:szCs w:val="24"/>
        </w:rPr>
        <w:t xml:space="preserve"> W., </w:t>
      </w:r>
      <w:proofErr w:type="spellStart"/>
      <w:r w:rsidRPr="000C3DF5">
        <w:rPr>
          <w:rFonts w:ascii="Times New Roman" w:hAnsi="Times New Roman"/>
          <w:i/>
          <w:sz w:val="24"/>
          <w:szCs w:val="24"/>
        </w:rPr>
        <w:t>Psikologi</w:t>
      </w:r>
      <w:proofErr w:type="spellEnd"/>
      <w:r w:rsidRPr="000C3DF5">
        <w:rPr>
          <w:rFonts w:ascii="Times New Roman" w:hAnsi="Times New Roman"/>
          <w:i/>
          <w:sz w:val="24"/>
          <w:szCs w:val="24"/>
        </w:rPr>
        <w:t xml:space="preserve"> </w:t>
      </w:r>
      <w:proofErr w:type="spellStart"/>
      <w:r w:rsidRPr="000C3DF5">
        <w:rPr>
          <w:rFonts w:ascii="Times New Roman" w:hAnsi="Times New Roman"/>
          <w:i/>
          <w:sz w:val="24"/>
          <w:szCs w:val="24"/>
        </w:rPr>
        <w:t>Pendidikan</w:t>
      </w:r>
      <w:proofErr w:type="spellEnd"/>
      <w:r w:rsidRPr="000C3DF5">
        <w:rPr>
          <w:rFonts w:ascii="Times New Roman" w:hAnsi="Times New Roman"/>
          <w:b/>
          <w:i/>
          <w:sz w:val="24"/>
          <w:szCs w:val="24"/>
        </w:rPr>
        <w:t>.</w:t>
      </w:r>
      <w:proofErr w:type="gramEnd"/>
      <w:r w:rsidRPr="000C3DF5">
        <w:rPr>
          <w:rFonts w:ascii="Times New Roman" w:hAnsi="Times New Roman"/>
          <w:sz w:val="24"/>
          <w:szCs w:val="24"/>
        </w:rPr>
        <w:t xml:space="preserve"> Jakarta: </w:t>
      </w:r>
      <w:proofErr w:type="spellStart"/>
      <w:r w:rsidRPr="000C3DF5">
        <w:rPr>
          <w:rFonts w:ascii="Times New Roman" w:hAnsi="Times New Roman"/>
          <w:sz w:val="24"/>
          <w:szCs w:val="24"/>
        </w:rPr>
        <w:t>Prenada</w:t>
      </w:r>
      <w:proofErr w:type="spellEnd"/>
      <w:r w:rsidRPr="000C3DF5">
        <w:rPr>
          <w:rFonts w:ascii="Times New Roman" w:hAnsi="Times New Roman"/>
          <w:sz w:val="24"/>
          <w:szCs w:val="24"/>
        </w:rPr>
        <w:t xml:space="preserve"> </w:t>
      </w:r>
      <w:r w:rsidRPr="000C3DF5">
        <w:rPr>
          <w:rFonts w:ascii="Times New Roman" w:hAnsi="Times New Roman"/>
          <w:sz w:val="24"/>
          <w:szCs w:val="24"/>
          <w:lang w:val="fr-FR"/>
        </w:rPr>
        <w:t xml:space="preserve">Media Group, 2008.  </w:t>
      </w:r>
    </w:p>
    <w:p w:rsidR="00E43FED" w:rsidRPr="000C3DF5" w:rsidRDefault="00E43FED" w:rsidP="00E43FED">
      <w:pPr>
        <w:pStyle w:val="ListParagraph"/>
        <w:spacing w:line="240" w:lineRule="auto"/>
        <w:ind w:left="851" w:hanging="851"/>
      </w:pPr>
      <w:r w:rsidRPr="000C3DF5">
        <w:t>Sanusi, A.  1989.</w:t>
      </w:r>
      <w:r w:rsidRPr="000C3DF5">
        <w:rPr>
          <w:i/>
        </w:rPr>
        <w:t xml:space="preserve">  Kapita Selekta Pembahasan Masalah Sosial dan Pendidikan.</w:t>
      </w:r>
      <w:r w:rsidRPr="000C3DF5">
        <w:t xml:space="preserve">  Bandung. FPS IKIP Bandung.</w:t>
      </w:r>
    </w:p>
    <w:p w:rsidR="00E43FED" w:rsidRPr="000C3DF5" w:rsidRDefault="00E43FED" w:rsidP="00E43FED">
      <w:pPr>
        <w:autoSpaceDE w:val="0"/>
        <w:autoSpaceDN w:val="0"/>
        <w:adjustRightInd w:val="0"/>
        <w:spacing w:line="240" w:lineRule="auto"/>
        <w:ind w:left="851" w:hanging="851"/>
        <w:rPr>
          <w:lang w:val="sv-SE"/>
        </w:rPr>
      </w:pPr>
      <w:r w:rsidRPr="000C3DF5">
        <w:t xml:space="preserve">Sardiman, 2000. </w:t>
      </w:r>
      <w:r w:rsidRPr="000C3DF5">
        <w:rPr>
          <w:i/>
          <w:iCs/>
        </w:rPr>
        <w:t>Interaksi dan Motivasi Belajar Mengajar</w:t>
      </w:r>
      <w:r w:rsidRPr="000C3DF5">
        <w:t>. Jakarta: Grafindo</w:t>
      </w:r>
      <w:r w:rsidRPr="000C3DF5">
        <w:rPr>
          <w:lang w:val="sv-SE"/>
        </w:rPr>
        <w:t xml:space="preserve"> Saud Syaefuddin Udin 2009, </w:t>
      </w:r>
      <w:r w:rsidRPr="000C3DF5">
        <w:rPr>
          <w:i/>
          <w:iCs/>
          <w:lang w:val="sv-SE"/>
        </w:rPr>
        <w:t>Pengembangan Profesi Guru</w:t>
      </w:r>
      <w:r w:rsidRPr="000C3DF5">
        <w:rPr>
          <w:lang w:val="sv-SE"/>
        </w:rPr>
        <w:t xml:space="preserve">, Bandung: Alfabeta </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lastRenderedPageBreak/>
        <w:t>Saudagar</w:t>
      </w:r>
      <w:r w:rsidRPr="000C3DF5">
        <w:t>,</w:t>
      </w:r>
      <w:r w:rsidRPr="000C3DF5">
        <w:rPr>
          <w:lang w:val="sv-SE"/>
        </w:rPr>
        <w:t xml:space="preserve"> Fachruddin dan Idrus Ali.  2009</w:t>
      </w:r>
      <w:r w:rsidRPr="000C3DF5">
        <w:rPr>
          <w:i/>
          <w:iCs/>
          <w:lang w:val="sv-SE"/>
        </w:rPr>
        <w:t>. Pengembangan Profesionalitas Guru</w:t>
      </w:r>
      <w:r w:rsidRPr="000C3DF5">
        <w:rPr>
          <w:lang w:val="sv-SE"/>
        </w:rPr>
        <w:t>, Jambi: GP Press FKIP Universitas Jambi.</w:t>
      </w:r>
    </w:p>
    <w:p w:rsidR="00E43FED" w:rsidRPr="000C3DF5" w:rsidRDefault="00E43FED" w:rsidP="00E43FED">
      <w:pPr>
        <w:autoSpaceDE w:val="0"/>
        <w:autoSpaceDN w:val="0"/>
        <w:adjustRightInd w:val="0"/>
        <w:spacing w:line="240" w:lineRule="auto"/>
        <w:ind w:left="851" w:hanging="851"/>
        <w:rPr>
          <w:lang w:val="sv-SE"/>
        </w:rPr>
      </w:pPr>
      <w:r w:rsidRPr="000C3DF5">
        <w:t xml:space="preserve">Singgih,D, Gunarsa. 2008. </w:t>
      </w:r>
      <w:r w:rsidRPr="000C3DF5">
        <w:rPr>
          <w:i/>
        </w:rPr>
        <w:t xml:space="preserve">Psikologi Olahraga Prestasi. </w:t>
      </w:r>
      <w:r w:rsidRPr="000C3DF5">
        <w:t>Jakarta: PBK Gunung Mulia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Sugiyono  2008, </w:t>
      </w:r>
      <w:r w:rsidRPr="000C3DF5">
        <w:rPr>
          <w:i/>
          <w:iCs/>
          <w:lang w:val="sv-SE"/>
        </w:rPr>
        <w:t>Statistika untuk Penelitian</w:t>
      </w:r>
      <w:r w:rsidRPr="000C3DF5">
        <w:rPr>
          <w:lang w:val="sv-SE"/>
        </w:rPr>
        <w:t>. Bandung: Alfabeta.</w:t>
      </w:r>
    </w:p>
    <w:p w:rsidR="00E43FED" w:rsidRPr="000C3DF5" w:rsidRDefault="00E43FED" w:rsidP="00E43FED">
      <w:pPr>
        <w:autoSpaceDE w:val="0"/>
        <w:autoSpaceDN w:val="0"/>
        <w:adjustRightInd w:val="0"/>
        <w:spacing w:line="240" w:lineRule="auto"/>
        <w:ind w:left="851" w:hanging="851"/>
        <w:rPr>
          <w:lang w:val="sv-SE"/>
        </w:rPr>
      </w:pPr>
      <w:r w:rsidRPr="000C3DF5">
        <w:rPr>
          <w:lang w:val="sv-SE"/>
        </w:rPr>
        <w:t xml:space="preserve">------------- 2010, </w:t>
      </w:r>
      <w:r w:rsidRPr="000C3DF5">
        <w:rPr>
          <w:i/>
          <w:iCs/>
          <w:lang w:val="sv-SE"/>
        </w:rPr>
        <w:t>Metode Penelitian Pendidikan Pendekatan Kuantitatif, Kualitatif, dan R&amp;D,</w:t>
      </w:r>
      <w:r w:rsidRPr="000C3DF5">
        <w:rPr>
          <w:lang w:val="sv-SE"/>
        </w:rPr>
        <w:t xml:space="preserve"> Bandung: Alfabeta.</w:t>
      </w:r>
    </w:p>
    <w:p w:rsidR="00E43FED" w:rsidRPr="000C3DF5" w:rsidRDefault="00E43FED" w:rsidP="00E43FED">
      <w:pPr>
        <w:spacing w:line="240" w:lineRule="auto"/>
        <w:ind w:left="851" w:hanging="851"/>
      </w:pPr>
      <w:r w:rsidRPr="000C3DF5">
        <w:t xml:space="preserve">suryabrata, Sumadi, 1998. </w:t>
      </w:r>
      <w:r w:rsidRPr="000C3DF5">
        <w:rPr>
          <w:i/>
          <w:iCs/>
        </w:rPr>
        <w:t xml:space="preserve">Metodologi Penelitian. </w:t>
      </w:r>
      <w:r w:rsidRPr="000C3DF5">
        <w:t>Jakarta: CV Rajawali.</w:t>
      </w:r>
    </w:p>
    <w:p w:rsidR="00494073" w:rsidRPr="000C3DF5" w:rsidRDefault="00E43FED" w:rsidP="00E43FED">
      <w:pPr>
        <w:tabs>
          <w:tab w:val="left" w:pos="709"/>
          <w:tab w:val="left" w:pos="993"/>
        </w:tabs>
        <w:spacing w:line="240" w:lineRule="auto"/>
        <w:ind w:left="851" w:hanging="851"/>
        <w:rPr>
          <w:lang w:val="en-US"/>
        </w:rPr>
      </w:pPr>
      <w:r w:rsidRPr="000C3DF5">
        <w:t xml:space="preserve">Sutrisno.  2000. </w:t>
      </w:r>
      <w:r w:rsidRPr="000C3DF5">
        <w:rPr>
          <w:i/>
        </w:rPr>
        <w:t>Pengalaman Mengelola Tenaga Kependidikan di Tingkat Sekolah.</w:t>
      </w:r>
      <w:r w:rsidRPr="000C3DF5">
        <w:t xml:space="preserve">  Jurnal Pendidikan dan Kebudayaan. Januari.  Tahun Ke-5, No.021.</w:t>
      </w:r>
      <w:r w:rsidR="00494073" w:rsidRPr="000C3DF5">
        <w:t xml:space="preserve"> </w:t>
      </w:r>
    </w:p>
    <w:sectPr w:rsidR="00494073" w:rsidRPr="000C3DF5"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37" w:rsidRDefault="00C85F37" w:rsidP="004B0C5A">
      <w:pPr>
        <w:spacing w:line="240" w:lineRule="auto"/>
      </w:pPr>
      <w:r>
        <w:separator/>
      </w:r>
    </w:p>
  </w:endnote>
  <w:endnote w:type="continuationSeparator" w:id="0">
    <w:p w:rsidR="00C85F37" w:rsidRDefault="00C85F3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822170"/>
      <w:docPartObj>
        <w:docPartGallery w:val="Page Numbers (Bottom of Page)"/>
        <w:docPartUnique/>
      </w:docPartObj>
    </w:sdtPr>
    <w:sdtEndPr>
      <w:rPr>
        <w:noProof/>
      </w:rPr>
    </w:sdtEndPr>
    <w:sdtContent>
      <w:p w:rsidR="004D20B9" w:rsidRPr="003D5153" w:rsidRDefault="004D20B9">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C3DF5">
          <w:rPr>
            <w:b/>
            <w:noProof/>
          </w:rPr>
          <w:t>1</w:t>
        </w:r>
        <w:r w:rsidRPr="003D5153">
          <w:rPr>
            <w:b/>
            <w:noProof/>
          </w:rPr>
          <w:fldChar w:fldCharType="end"/>
        </w:r>
      </w:p>
    </w:sdtContent>
  </w:sdt>
  <w:p w:rsidR="004D20B9" w:rsidRPr="003D5153" w:rsidRDefault="004D20B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37" w:rsidRDefault="00C85F37" w:rsidP="004B0C5A">
      <w:pPr>
        <w:spacing w:line="240" w:lineRule="auto"/>
      </w:pPr>
      <w:r>
        <w:separator/>
      </w:r>
    </w:p>
  </w:footnote>
  <w:footnote w:type="continuationSeparator" w:id="0">
    <w:p w:rsidR="00C85F37" w:rsidRDefault="00C85F37"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
    <w:nsid w:val="286D1998"/>
    <w:multiLevelType w:val="hybridMultilevel"/>
    <w:tmpl w:val="F27C1A1A"/>
    <w:lvl w:ilvl="0" w:tplc="478E8DB6">
      <w:start w:val="1"/>
      <w:numFmt w:val="decimal"/>
      <w:lvlText w:val="%1."/>
      <w:lvlJc w:val="left"/>
      <w:pPr>
        <w:tabs>
          <w:tab w:val="num" w:pos="960"/>
        </w:tabs>
        <w:ind w:left="960" w:hanging="60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FD006F"/>
    <w:multiLevelType w:val="hybridMultilevel"/>
    <w:tmpl w:val="974E1F0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C01601"/>
    <w:multiLevelType w:val="singleLevel"/>
    <w:tmpl w:val="FB9AFEFE"/>
    <w:lvl w:ilvl="0">
      <w:start w:val="1"/>
      <w:numFmt w:val="decimal"/>
      <w:lvlText w:val="%1."/>
      <w:lvlJc w:val="left"/>
      <w:pPr>
        <w:tabs>
          <w:tab w:val="num" w:pos="360"/>
        </w:tabs>
        <w:ind w:left="360" w:hanging="360"/>
      </w:pPr>
    </w:lvl>
  </w:abstractNum>
  <w:abstractNum w:abstractNumId="5">
    <w:nsid w:val="4BE72392"/>
    <w:multiLevelType w:val="hybridMultilevel"/>
    <w:tmpl w:val="099023D0"/>
    <w:lvl w:ilvl="0" w:tplc="A80E979E">
      <w:start w:val="2"/>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6">
    <w:nsid w:val="4C2B4EE0"/>
    <w:multiLevelType w:val="hybridMultilevel"/>
    <w:tmpl w:val="C5447E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FF354B5"/>
    <w:multiLevelType w:val="hybridMultilevel"/>
    <w:tmpl w:val="17BAB8E8"/>
    <w:lvl w:ilvl="0" w:tplc="F6640D50">
      <w:start w:val="1"/>
      <w:numFmt w:val="upperLetter"/>
      <w:lvlText w:val="%1."/>
      <w:lvlJc w:val="left"/>
      <w:pPr>
        <w:tabs>
          <w:tab w:val="num" w:pos="435"/>
        </w:tabs>
        <w:ind w:left="435" w:hanging="435"/>
      </w:pPr>
      <w:rPr>
        <w:rFonts w:hint="default"/>
      </w:rPr>
    </w:lvl>
    <w:lvl w:ilvl="1" w:tplc="04210019">
      <w:start w:val="1"/>
      <w:numFmt w:val="lowerLetter"/>
      <w:lvlText w:val="%2."/>
      <w:lvlJc w:val="left"/>
      <w:pPr>
        <w:tabs>
          <w:tab w:val="num" w:pos="1440"/>
        </w:tabs>
        <w:ind w:left="1440" w:hanging="360"/>
      </w:pPr>
    </w:lvl>
    <w:lvl w:ilvl="2" w:tplc="4BC09748">
      <w:start w:val="1"/>
      <w:numFmt w:val="decimal"/>
      <w:lvlText w:val="%3."/>
      <w:lvlJc w:val="left"/>
      <w:pPr>
        <w:tabs>
          <w:tab w:val="num" w:pos="630"/>
        </w:tabs>
        <w:ind w:left="630" w:hanging="360"/>
      </w:pPr>
      <w:rPr>
        <w:rFonts w:hint="default"/>
      </w:r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54A46D73"/>
    <w:multiLevelType w:val="hybridMultilevel"/>
    <w:tmpl w:val="4502E14E"/>
    <w:lvl w:ilvl="0" w:tplc="0DB4F422">
      <w:start w:val="1"/>
      <w:numFmt w:val="decimal"/>
      <w:lvlText w:val="%1."/>
      <w:lvlJc w:val="left"/>
      <w:pPr>
        <w:ind w:left="928" w:hanging="360"/>
      </w:pPr>
      <w:rPr>
        <w:b/>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1">
    <w:nsid w:val="6CE01E6D"/>
    <w:multiLevelType w:val="hybridMultilevel"/>
    <w:tmpl w:val="077A3620"/>
    <w:lvl w:ilvl="0" w:tplc="F6A49D42">
      <w:start w:val="1"/>
      <w:numFmt w:val="decimal"/>
      <w:lvlText w:val="%1."/>
      <w:lvlJc w:val="left"/>
      <w:pPr>
        <w:tabs>
          <w:tab w:val="num" w:pos="360"/>
        </w:tabs>
        <w:ind w:left="360" w:hanging="360"/>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8B0DC2"/>
    <w:multiLevelType w:val="hybridMultilevel"/>
    <w:tmpl w:val="E4AC160A"/>
    <w:lvl w:ilvl="0" w:tplc="E058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513AF2"/>
    <w:multiLevelType w:val="hybridMultilevel"/>
    <w:tmpl w:val="5C3A9B78"/>
    <w:lvl w:ilvl="0" w:tplc="F866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5C62"/>
    <w:multiLevelType w:val="hybridMultilevel"/>
    <w:tmpl w:val="FACE7732"/>
    <w:lvl w:ilvl="0" w:tplc="0CCA0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DE4686C"/>
    <w:multiLevelType w:val="hybridMultilevel"/>
    <w:tmpl w:val="C17A0F92"/>
    <w:lvl w:ilvl="0" w:tplc="D05A9E8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108"/>
        </w:tabs>
        <w:ind w:left="1108"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num>
  <w:num w:numId="5">
    <w:abstractNumId w:val="11"/>
  </w:num>
  <w:num w:numId="6">
    <w:abstractNumId w:val="14"/>
  </w:num>
  <w:num w:numId="7">
    <w:abstractNumId w:val="10"/>
  </w:num>
  <w:num w:numId="8">
    <w:abstractNumId w:val="15"/>
  </w:num>
  <w:num w:numId="9">
    <w:abstractNumId w:val="2"/>
  </w:num>
  <w:num w:numId="10">
    <w:abstractNumId w:val="12"/>
  </w:num>
  <w:num w:numId="11">
    <w:abstractNumId w:val="13"/>
  </w:num>
  <w:num w:numId="12">
    <w:abstractNumId w:val="7"/>
  </w:num>
  <w:num w:numId="13">
    <w:abstractNumId w:val="6"/>
  </w:num>
  <w:num w:numId="14">
    <w:abstractNumId w:val="16"/>
  </w:num>
  <w:num w:numId="15">
    <w:abstractNumId w:val="5"/>
  </w:num>
  <w:num w:numId="16">
    <w:abstractNumId w:val="1"/>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207C"/>
    <w:rsid w:val="000B487B"/>
    <w:rsid w:val="000B6879"/>
    <w:rsid w:val="000C3DF5"/>
    <w:rsid w:val="000D63D0"/>
    <w:rsid w:val="000D6B03"/>
    <w:rsid w:val="000E2E57"/>
    <w:rsid w:val="000E2EAC"/>
    <w:rsid w:val="000E3D9E"/>
    <w:rsid w:val="000F0048"/>
    <w:rsid w:val="00105F66"/>
    <w:rsid w:val="001122F1"/>
    <w:rsid w:val="00116CCF"/>
    <w:rsid w:val="001224F5"/>
    <w:rsid w:val="00132BA2"/>
    <w:rsid w:val="00145049"/>
    <w:rsid w:val="00145C21"/>
    <w:rsid w:val="00146FA5"/>
    <w:rsid w:val="001527B7"/>
    <w:rsid w:val="00156A0D"/>
    <w:rsid w:val="0015705B"/>
    <w:rsid w:val="00173999"/>
    <w:rsid w:val="00176DF5"/>
    <w:rsid w:val="001823BF"/>
    <w:rsid w:val="00183D5B"/>
    <w:rsid w:val="00191B34"/>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316B0"/>
    <w:rsid w:val="002368E2"/>
    <w:rsid w:val="002373C9"/>
    <w:rsid w:val="00245687"/>
    <w:rsid w:val="00254648"/>
    <w:rsid w:val="00267432"/>
    <w:rsid w:val="002737A4"/>
    <w:rsid w:val="00277A64"/>
    <w:rsid w:val="00280DCA"/>
    <w:rsid w:val="00283722"/>
    <w:rsid w:val="002A169C"/>
    <w:rsid w:val="002A2855"/>
    <w:rsid w:val="002A6635"/>
    <w:rsid w:val="002A6FF0"/>
    <w:rsid w:val="002B2169"/>
    <w:rsid w:val="002B55DE"/>
    <w:rsid w:val="002B60D6"/>
    <w:rsid w:val="002B6605"/>
    <w:rsid w:val="002C70D2"/>
    <w:rsid w:val="002C746A"/>
    <w:rsid w:val="002D1076"/>
    <w:rsid w:val="002D277D"/>
    <w:rsid w:val="002D68ED"/>
    <w:rsid w:val="002D6EEB"/>
    <w:rsid w:val="002D79B0"/>
    <w:rsid w:val="002E3366"/>
    <w:rsid w:val="002F110B"/>
    <w:rsid w:val="002F36F8"/>
    <w:rsid w:val="003051ED"/>
    <w:rsid w:val="00311699"/>
    <w:rsid w:val="0031637B"/>
    <w:rsid w:val="0032437F"/>
    <w:rsid w:val="00333C81"/>
    <w:rsid w:val="00336C00"/>
    <w:rsid w:val="003455F6"/>
    <w:rsid w:val="00353C99"/>
    <w:rsid w:val="00360ABD"/>
    <w:rsid w:val="0036394C"/>
    <w:rsid w:val="0037261C"/>
    <w:rsid w:val="00386C29"/>
    <w:rsid w:val="003956D9"/>
    <w:rsid w:val="00397501"/>
    <w:rsid w:val="003A6449"/>
    <w:rsid w:val="003B152F"/>
    <w:rsid w:val="003B269E"/>
    <w:rsid w:val="003C7503"/>
    <w:rsid w:val="003D3604"/>
    <w:rsid w:val="003D5153"/>
    <w:rsid w:val="00400102"/>
    <w:rsid w:val="00402D4E"/>
    <w:rsid w:val="00406B9D"/>
    <w:rsid w:val="00407137"/>
    <w:rsid w:val="00407C42"/>
    <w:rsid w:val="00411E45"/>
    <w:rsid w:val="004258E1"/>
    <w:rsid w:val="00430E08"/>
    <w:rsid w:val="0043364F"/>
    <w:rsid w:val="00437DB5"/>
    <w:rsid w:val="004400BB"/>
    <w:rsid w:val="00454443"/>
    <w:rsid w:val="004727F5"/>
    <w:rsid w:val="004751F5"/>
    <w:rsid w:val="004832CF"/>
    <w:rsid w:val="00490689"/>
    <w:rsid w:val="00494073"/>
    <w:rsid w:val="004A1B42"/>
    <w:rsid w:val="004A6BFE"/>
    <w:rsid w:val="004B0C5A"/>
    <w:rsid w:val="004B3681"/>
    <w:rsid w:val="004B4937"/>
    <w:rsid w:val="004C44F2"/>
    <w:rsid w:val="004D20B9"/>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09B4"/>
    <w:rsid w:val="005B321A"/>
    <w:rsid w:val="005D40D7"/>
    <w:rsid w:val="005E4C3E"/>
    <w:rsid w:val="005F38FF"/>
    <w:rsid w:val="005F7860"/>
    <w:rsid w:val="0061268A"/>
    <w:rsid w:val="00614C36"/>
    <w:rsid w:val="006151A9"/>
    <w:rsid w:val="006250D8"/>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638"/>
    <w:rsid w:val="007129EA"/>
    <w:rsid w:val="00724823"/>
    <w:rsid w:val="007276E7"/>
    <w:rsid w:val="007334B5"/>
    <w:rsid w:val="00736E66"/>
    <w:rsid w:val="00743B6A"/>
    <w:rsid w:val="00745D1E"/>
    <w:rsid w:val="00751D28"/>
    <w:rsid w:val="00764BE8"/>
    <w:rsid w:val="007732FE"/>
    <w:rsid w:val="0077430C"/>
    <w:rsid w:val="007823CB"/>
    <w:rsid w:val="007877AD"/>
    <w:rsid w:val="00796E6A"/>
    <w:rsid w:val="007A451A"/>
    <w:rsid w:val="007A6A15"/>
    <w:rsid w:val="007B4633"/>
    <w:rsid w:val="007C3711"/>
    <w:rsid w:val="007D43A9"/>
    <w:rsid w:val="007D57E4"/>
    <w:rsid w:val="007E2A17"/>
    <w:rsid w:val="007F1A53"/>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54199"/>
    <w:rsid w:val="008620F7"/>
    <w:rsid w:val="00864FA0"/>
    <w:rsid w:val="008667DA"/>
    <w:rsid w:val="00882468"/>
    <w:rsid w:val="008A76CD"/>
    <w:rsid w:val="008B024F"/>
    <w:rsid w:val="008C189C"/>
    <w:rsid w:val="008C38B1"/>
    <w:rsid w:val="008C59AA"/>
    <w:rsid w:val="008C6FEB"/>
    <w:rsid w:val="008D2951"/>
    <w:rsid w:val="008D297A"/>
    <w:rsid w:val="008D3593"/>
    <w:rsid w:val="008D6B4C"/>
    <w:rsid w:val="008E5E4C"/>
    <w:rsid w:val="008F0EF9"/>
    <w:rsid w:val="00900D4D"/>
    <w:rsid w:val="00906273"/>
    <w:rsid w:val="00912C1D"/>
    <w:rsid w:val="00916003"/>
    <w:rsid w:val="009213CF"/>
    <w:rsid w:val="00933ABF"/>
    <w:rsid w:val="00937834"/>
    <w:rsid w:val="00940548"/>
    <w:rsid w:val="00942595"/>
    <w:rsid w:val="009471E1"/>
    <w:rsid w:val="00947A68"/>
    <w:rsid w:val="00955F09"/>
    <w:rsid w:val="00962DA2"/>
    <w:rsid w:val="00970235"/>
    <w:rsid w:val="009718DA"/>
    <w:rsid w:val="009719FB"/>
    <w:rsid w:val="00985BFE"/>
    <w:rsid w:val="009922C6"/>
    <w:rsid w:val="00993DB2"/>
    <w:rsid w:val="009A1FE8"/>
    <w:rsid w:val="009A2EBB"/>
    <w:rsid w:val="009B3412"/>
    <w:rsid w:val="009B6ACD"/>
    <w:rsid w:val="009B6BE4"/>
    <w:rsid w:val="009E48FF"/>
    <w:rsid w:val="009E5835"/>
    <w:rsid w:val="009F6BE8"/>
    <w:rsid w:val="009F6E97"/>
    <w:rsid w:val="009F6F2A"/>
    <w:rsid w:val="00A00D54"/>
    <w:rsid w:val="00A03ECB"/>
    <w:rsid w:val="00A07D3E"/>
    <w:rsid w:val="00A222D9"/>
    <w:rsid w:val="00A27D73"/>
    <w:rsid w:val="00A31E48"/>
    <w:rsid w:val="00A3243E"/>
    <w:rsid w:val="00A36A2C"/>
    <w:rsid w:val="00A41906"/>
    <w:rsid w:val="00A424D5"/>
    <w:rsid w:val="00A42E0F"/>
    <w:rsid w:val="00A54BEF"/>
    <w:rsid w:val="00A557C8"/>
    <w:rsid w:val="00A612DD"/>
    <w:rsid w:val="00A671EB"/>
    <w:rsid w:val="00A73987"/>
    <w:rsid w:val="00A76432"/>
    <w:rsid w:val="00A76BC0"/>
    <w:rsid w:val="00A8032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AF2482"/>
    <w:rsid w:val="00AF7C66"/>
    <w:rsid w:val="00B00CEB"/>
    <w:rsid w:val="00B01278"/>
    <w:rsid w:val="00B03ED0"/>
    <w:rsid w:val="00B2264F"/>
    <w:rsid w:val="00B25DE7"/>
    <w:rsid w:val="00B2713B"/>
    <w:rsid w:val="00B411F5"/>
    <w:rsid w:val="00B42CDB"/>
    <w:rsid w:val="00B47405"/>
    <w:rsid w:val="00B55C3D"/>
    <w:rsid w:val="00B57B84"/>
    <w:rsid w:val="00B62A92"/>
    <w:rsid w:val="00B77C7F"/>
    <w:rsid w:val="00B855B4"/>
    <w:rsid w:val="00B87FC5"/>
    <w:rsid w:val="00B9759A"/>
    <w:rsid w:val="00BA259C"/>
    <w:rsid w:val="00BA6178"/>
    <w:rsid w:val="00BA61C6"/>
    <w:rsid w:val="00BB018C"/>
    <w:rsid w:val="00BB59BB"/>
    <w:rsid w:val="00BB784E"/>
    <w:rsid w:val="00BC183B"/>
    <w:rsid w:val="00BC6039"/>
    <w:rsid w:val="00BD1C82"/>
    <w:rsid w:val="00BD40BD"/>
    <w:rsid w:val="00BD452F"/>
    <w:rsid w:val="00BE20C9"/>
    <w:rsid w:val="00BE45C9"/>
    <w:rsid w:val="00C11162"/>
    <w:rsid w:val="00C17938"/>
    <w:rsid w:val="00C209FE"/>
    <w:rsid w:val="00C24348"/>
    <w:rsid w:val="00C35367"/>
    <w:rsid w:val="00C41836"/>
    <w:rsid w:val="00C4376A"/>
    <w:rsid w:val="00C57DFE"/>
    <w:rsid w:val="00C64BFE"/>
    <w:rsid w:val="00C64C26"/>
    <w:rsid w:val="00C6715F"/>
    <w:rsid w:val="00C73011"/>
    <w:rsid w:val="00C7484A"/>
    <w:rsid w:val="00C76A1C"/>
    <w:rsid w:val="00C77936"/>
    <w:rsid w:val="00C82D1C"/>
    <w:rsid w:val="00C85F37"/>
    <w:rsid w:val="00C932D7"/>
    <w:rsid w:val="00CA2CEC"/>
    <w:rsid w:val="00CA4C8D"/>
    <w:rsid w:val="00CB07C7"/>
    <w:rsid w:val="00CB1DD7"/>
    <w:rsid w:val="00CB2F4C"/>
    <w:rsid w:val="00CB6DA6"/>
    <w:rsid w:val="00CC1134"/>
    <w:rsid w:val="00CC4A11"/>
    <w:rsid w:val="00CC7B81"/>
    <w:rsid w:val="00CD1373"/>
    <w:rsid w:val="00CD705D"/>
    <w:rsid w:val="00CD7E87"/>
    <w:rsid w:val="00CD7FAB"/>
    <w:rsid w:val="00CF0D34"/>
    <w:rsid w:val="00CF32CE"/>
    <w:rsid w:val="00CF48FA"/>
    <w:rsid w:val="00CF74A2"/>
    <w:rsid w:val="00D0148A"/>
    <w:rsid w:val="00D035B4"/>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E6FC1"/>
    <w:rsid w:val="00DF4E43"/>
    <w:rsid w:val="00DF6A03"/>
    <w:rsid w:val="00E07670"/>
    <w:rsid w:val="00E179EC"/>
    <w:rsid w:val="00E23115"/>
    <w:rsid w:val="00E23833"/>
    <w:rsid w:val="00E247F8"/>
    <w:rsid w:val="00E24CEA"/>
    <w:rsid w:val="00E40B2D"/>
    <w:rsid w:val="00E42E57"/>
    <w:rsid w:val="00E43FED"/>
    <w:rsid w:val="00E762F0"/>
    <w:rsid w:val="00E7650F"/>
    <w:rsid w:val="00E90A20"/>
    <w:rsid w:val="00E92F5A"/>
    <w:rsid w:val="00EB190A"/>
    <w:rsid w:val="00EC1705"/>
    <w:rsid w:val="00EE247E"/>
    <w:rsid w:val="00EE6592"/>
    <w:rsid w:val="00EE6AED"/>
    <w:rsid w:val="00EF4C59"/>
    <w:rsid w:val="00F03D5E"/>
    <w:rsid w:val="00F15483"/>
    <w:rsid w:val="00F15CEB"/>
    <w:rsid w:val="00F23567"/>
    <w:rsid w:val="00F26378"/>
    <w:rsid w:val="00F30932"/>
    <w:rsid w:val="00F321AF"/>
    <w:rsid w:val="00F3337E"/>
    <w:rsid w:val="00F50373"/>
    <w:rsid w:val="00F521C1"/>
    <w:rsid w:val="00F573D5"/>
    <w:rsid w:val="00F72AA7"/>
    <w:rsid w:val="00F73251"/>
    <w:rsid w:val="00F75F58"/>
    <w:rsid w:val="00F81EE5"/>
    <w:rsid w:val="00F8504F"/>
    <w:rsid w:val="00F86AD9"/>
    <w:rsid w:val="00F87901"/>
    <w:rsid w:val="00F97094"/>
    <w:rsid w:val="00FA19CB"/>
    <w:rsid w:val="00FA3ABA"/>
    <w:rsid w:val="00FA3ADA"/>
    <w:rsid w:val="00FA3BE0"/>
    <w:rsid w:val="00FA71D6"/>
    <w:rsid w:val="00FB2AFF"/>
    <w:rsid w:val="00FB3F15"/>
    <w:rsid w:val="00FB702B"/>
    <w:rsid w:val="00FB7A83"/>
    <w:rsid w:val="00FC12E3"/>
    <w:rsid w:val="00FC4D93"/>
    <w:rsid w:val="00FD2155"/>
    <w:rsid w:val="00FE173D"/>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 w:type="character" w:customStyle="1" w:styleId="BodytextItalic">
    <w:name w:val="Body text + Italic"/>
    <w:uiPriority w:val="99"/>
    <w:rsid w:val="006151A9"/>
    <w:rPr>
      <w:rFonts w:ascii="Arial" w:eastAsia="Arial" w:hAnsi="Arial" w:cs="Arial"/>
      <w:i/>
      <w:iCs/>
      <w:shd w:val="clear" w:color="auto" w:fill="FFFFFF"/>
    </w:rPr>
  </w:style>
  <w:style w:type="character" w:customStyle="1" w:styleId="BodyTextChar1">
    <w:name w:val="Body Text Char1"/>
    <w:basedOn w:val="DefaultParagraphFont"/>
    <w:uiPriority w:val="99"/>
    <w:rsid w:val="006151A9"/>
    <w:rPr>
      <w:rFonts w:ascii="Arial" w:hAnsi="Arial" w:cs="Arial"/>
      <w:shd w:val="clear" w:color="auto" w:fill="FFFFFF"/>
    </w:rPr>
  </w:style>
  <w:style w:type="paragraph" w:styleId="FootnoteText">
    <w:name w:val="footnote text"/>
    <w:basedOn w:val="Normal"/>
    <w:link w:val="FootnoteTextChar"/>
    <w:unhideWhenUsed/>
    <w:rsid w:val="00E43FED"/>
    <w:pPr>
      <w:spacing w:line="240"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rsid w:val="00E43FED"/>
    <w:rPr>
      <w:rFonts w:ascii="Calibri" w:eastAsia="Calibri" w:hAnsi="Calibri" w:cs="Times New Roman"/>
      <w:sz w:val="20"/>
      <w:szCs w:val="20"/>
    </w:rPr>
  </w:style>
  <w:style w:type="character" w:customStyle="1" w:styleId="apple-converted-space">
    <w:name w:val="apple-converted-space"/>
    <w:basedOn w:val="DefaultParagraphFont"/>
    <w:rsid w:val="000C3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 w:type="character" w:customStyle="1" w:styleId="BodytextItalic">
    <w:name w:val="Body text + Italic"/>
    <w:uiPriority w:val="99"/>
    <w:rsid w:val="006151A9"/>
    <w:rPr>
      <w:rFonts w:ascii="Arial" w:eastAsia="Arial" w:hAnsi="Arial" w:cs="Arial"/>
      <w:i/>
      <w:iCs/>
      <w:shd w:val="clear" w:color="auto" w:fill="FFFFFF"/>
    </w:rPr>
  </w:style>
  <w:style w:type="character" w:customStyle="1" w:styleId="BodyTextChar1">
    <w:name w:val="Body Text Char1"/>
    <w:basedOn w:val="DefaultParagraphFont"/>
    <w:uiPriority w:val="99"/>
    <w:rsid w:val="006151A9"/>
    <w:rPr>
      <w:rFonts w:ascii="Arial" w:hAnsi="Arial" w:cs="Arial"/>
      <w:shd w:val="clear" w:color="auto" w:fill="FFFFFF"/>
    </w:rPr>
  </w:style>
  <w:style w:type="paragraph" w:styleId="FootnoteText">
    <w:name w:val="footnote text"/>
    <w:basedOn w:val="Normal"/>
    <w:link w:val="FootnoteTextChar"/>
    <w:unhideWhenUsed/>
    <w:rsid w:val="00E43FED"/>
    <w:pPr>
      <w:spacing w:line="240"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rsid w:val="00E43FED"/>
    <w:rPr>
      <w:rFonts w:ascii="Calibri" w:eastAsia="Calibri" w:hAnsi="Calibri" w:cs="Times New Roman"/>
      <w:sz w:val="20"/>
      <w:szCs w:val="20"/>
    </w:rPr>
  </w:style>
  <w:style w:type="character" w:customStyle="1" w:styleId="apple-converted-space">
    <w:name w:val="apple-converted-space"/>
    <w:basedOn w:val="DefaultParagraphFont"/>
    <w:rsid w:val="000C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12</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404</cp:revision>
  <dcterms:created xsi:type="dcterms:W3CDTF">2015-11-26T10:44:00Z</dcterms:created>
  <dcterms:modified xsi:type="dcterms:W3CDTF">2017-01-27T15:10:00Z</dcterms:modified>
</cp:coreProperties>
</file>