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2E" w:rsidRDefault="00365AF2" w:rsidP="0028502E">
      <w:pPr>
        <w:pStyle w:val="Heading1"/>
        <w:spacing w:before="0" w:line="480" w:lineRule="auto"/>
        <w:ind w:left="360"/>
        <w:jc w:val="center"/>
        <w:rPr>
          <w:rFonts w:ascii="Times New Roman" w:hAnsi="Times New Roman" w:cs="Times New Roman"/>
          <w:color w:val="auto"/>
          <w:sz w:val="24"/>
          <w:szCs w:val="24"/>
          <w:lang w:val="id-ID"/>
        </w:rPr>
      </w:pPr>
      <w:r>
        <w:rPr>
          <w:rFonts w:ascii="Times New Roman" w:hAnsi="Times New Roman" w:cs="Times New Roman"/>
          <w:noProof/>
          <w:color w:val="auto"/>
          <w:sz w:val="24"/>
          <w:szCs w:val="24"/>
          <w:lang w:val="id-ID" w:eastAsia="id-ID"/>
        </w:rPr>
        <w:pict>
          <v:rect id="_x0000_s1082" style="position:absolute;left:0;text-align:left;margin-left:394.4pt;margin-top:-78.25pt;width:29.15pt;height:22.3pt;z-index:251715584" strokecolor="white [3212]">
            <v:textbox>
              <w:txbxContent>
                <w:p w:rsidR="0049046D" w:rsidRPr="00A132F2" w:rsidRDefault="0049046D" w:rsidP="0049046D">
                  <w:pPr>
                    <w:jc w:val="center"/>
                    <w:rPr>
                      <w:rFonts w:ascii="Times New Roman" w:hAnsi="Times New Roman" w:cs="Times New Roman"/>
                      <w:sz w:val="24"/>
                      <w:lang w:val="id-ID"/>
                    </w:rPr>
                  </w:pPr>
                </w:p>
              </w:txbxContent>
            </v:textbox>
          </v:rect>
        </w:pict>
      </w:r>
      <w:r w:rsidR="0028502E">
        <w:rPr>
          <w:rFonts w:ascii="Times New Roman" w:hAnsi="Times New Roman" w:cs="Times New Roman"/>
          <w:color w:val="auto"/>
          <w:sz w:val="24"/>
          <w:szCs w:val="24"/>
          <w:lang w:val="id-ID"/>
        </w:rPr>
        <w:t>BAB I</w:t>
      </w:r>
    </w:p>
    <w:p w:rsidR="009433EB" w:rsidRDefault="009433EB" w:rsidP="0028502E">
      <w:pPr>
        <w:pStyle w:val="Heading1"/>
        <w:spacing w:before="0" w:line="480" w:lineRule="auto"/>
        <w:ind w:left="360"/>
        <w:jc w:val="center"/>
        <w:rPr>
          <w:rFonts w:ascii="Times New Roman" w:hAnsi="Times New Roman" w:cs="Times New Roman"/>
          <w:color w:val="auto"/>
          <w:sz w:val="24"/>
          <w:szCs w:val="24"/>
          <w:lang w:val="id-ID"/>
        </w:rPr>
      </w:pPr>
      <w:r>
        <w:rPr>
          <w:rFonts w:ascii="Times New Roman" w:hAnsi="Times New Roman" w:cs="Times New Roman"/>
          <w:color w:val="auto"/>
          <w:sz w:val="24"/>
          <w:szCs w:val="24"/>
        </w:rPr>
        <w:t>P</w:t>
      </w:r>
      <w:r>
        <w:rPr>
          <w:rFonts w:ascii="Times New Roman" w:hAnsi="Times New Roman" w:cs="Times New Roman"/>
          <w:color w:val="auto"/>
          <w:sz w:val="24"/>
          <w:szCs w:val="24"/>
          <w:lang w:val="id-ID"/>
        </w:rPr>
        <w:t>ENDAHULUAN</w:t>
      </w:r>
    </w:p>
    <w:p w:rsidR="0028502E" w:rsidRPr="0028502E" w:rsidRDefault="0028502E" w:rsidP="0028502E">
      <w:pPr>
        <w:rPr>
          <w:lang w:val="id-ID"/>
        </w:rPr>
      </w:pPr>
    </w:p>
    <w:p w:rsidR="009433EB" w:rsidRPr="000045CC" w:rsidRDefault="00365AF2" w:rsidP="009433EB">
      <w:pPr>
        <w:pStyle w:val="Heading2"/>
        <w:numPr>
          <w:ilvl w:val="0"/>
          <w:numId w:val="5"/>
        </w:numPr>
        <w:spacing w:before="0" w:line="480" w:lineRule="auto"/>
        <w:rPr>
          <w:rFonts w:ascii="Times New Roman" w:hAnsi="Times New Roman" w:cs="Times New Roman"/>
          <w:color w:val="auto"/>
          <w:sz w:val="24"/>
          <w:szCs w:val="24"/>
        </w:rPr>
      </w:pPr>
      <w:r>
        <w:rPr>
          <w:rFonts w:ascii="Times New Roman" w:hAnsi="Times New Roman" w:cs="Times New Roman"/>
          <w:noProof/>
          <w:color w:val="auto"/>
          <w:sz w:val="24"/>
          <w:szCs w:val="24"/>
          <w:lang w:val="id-ID" w:eastAsia="id-ID"/>
        </w:rPr>
        <w:pict>
          <v:rect id="_x0000_s1026" style="position:absolute;left:0;text-align:left;margin-left:399.15pt;margin-top:-196.4pt;width:29.15pt;height:22.3pt;z-index:251660288" strokecolor="white [3212]"/>
        </w:pict>
      </w:r>
      <w:r w:rsidR="009433EB" w:rsidRPr="000045CC">
        <w:rPr>
          <w:rFonts w:ascii="Times New Roman" w:hAnsi="Times New Roman" w:cs="Times New Roman"/>
          <w:color w:val="auto"/>
          <w:sz w:val="24"/>
          <w:szCs w:val="24"/>
        </w:rPr>
        <w:t>Latar Belakang Masalah</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adalah usaha sadar untuk menumbuh kembangkan potensi sumber daya manusia (SDM) melalui kegiatan pengajaran. Kegiatan pengajaran tersebut diselenggarakan pada semua satuan dan jenjang pendidikan yang wajib belajar 9 tahun, pendidikan menengah, dan perguruan tinggi.</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Undang-undang Sistem Pendidikan Nasional nomor 20 tahun 2003 menjelakan pasal 37 ayat (1) ditegaskan “bahwa pendidikan kewarganegaraan dimaksudkan untuk membentuk peserta didik menjadi manusia yang memiliki rasa kebangsaan dan cinta tanah air”.</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Kurikulum KTSP (2006: 2) diungkapkan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Mata Pelajaran Pendidikan Kewarganegaraan merupakan mata</w:t>
      </w:r>
      <w:r w:rsidR="00A35ECD">
        <w:rPr>
          <w:rFonts w:ascii="Times New Roman" w:hAnsi="Times New Roman" w:cs="Times New Roman"/>
          <w:sz w:val="24"/>
          <w:szCs w:val="24"/>
          <w:lang w:val="id-ID"/>
        </w:rPr>
        <w:t xml:space="preserve"> </w:t>
      </w:r>
      <w:r>
        <w:rPr>
          <w:rFonts w:ascii="Times New Roman" w:hAnsi="Times New Roman" w:cs="Times New Roman"/>
          <w:sz w:val="24"/>
          <w:szCs w:val="24"/>
          <w:lang w:val="id-ID"/>
        </w:rPr>
        <w:t>pelajaran yang mefokuskan pada pembentukan warganegara yang memahami dan mampu melaksanakan hak-hak dan kewajibannya untuk menjadi warga</w:t>
      </w:r>
      <w:r w:rsidR="000B6F4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negara Indonesia yang cerdas, terampil, dan berkarakter yang diamanatkan oleh Pancasila dan UUD 1945. </w:t>
      </w:r>
    </w:p>
    <w:p w:rsidR="009433EB" w:rsidRDefault="009433EB" w:rsidP="009433EB">
      <w:pPr>
        <w:spacing w:after="0" w:line="240" w:lineRule="auto"/>
        <w:ind w:left="709" w:right="760"/>
        <w:jc w:val="both"/>
        <w:rPr>
          <w:rFonts w:ascii="Times New Roman" w:hAnsi="Times New Roman" w:cs="Times New Roman"/>
          <w:sz w:val="24"/>
          <w:szCs w:val="24"/>
          <w:lang w:val="id-ID"/>
        </w:rPr>
      </w:pP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Fathurrohman (2011: 7) mengemukakan bahwa: </w:t>
      </w:r>
    </w:p>
    <w:p w:rsidR="009433EB" w:rsidRDefault="00365AF2"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7" style="position:absolute;left:0;text-align:left;margin-left:181.45pt;margin-top:144.95pt;width:29.15pt;height:22.3pt;z-index:251661312" strokecolor="white [3212]">
            <v:textbox>
              <w:txbxContent>
                <w:p w:rsidR="00DE67F7" w:rsidRPr="00A132F2" w:rsidRDefault="00DE67F7" w:rsidP="009433EB">
                  <w:pPr>
                    <w:jc w:val="center"/>
                    <w:rPr>
                      <w:rFonts w:ascii="Times New Roman" w:hAnsi="Times New Roman" w:cs="Times New Roman"/>
                      <w:sz w:val="24"/>
                      <w:lang w:val="id-ID"/>
                    </w:rPr>
                  </w:pPr>
                  <w:r w:rsidRPr="00A132F2">
                    <w:rPr>
                      <w:rFonts w:ascii="Times New Roman" w:hAnsi="Times New Roman" w:cs="Times New Roman"/>
                      <w:sz w:val="24"/>
                      <w:lang w:val="id-ID"/>
                    </w:rPr>
                    <w:t>1</w:t>
                  </w:r>
                </w:p>
              </w:txbxContent>
            </v:textbox>
          </v:rect>
        </w:pict>
      </w:r>
      <w:r w:rsidR="009433EB">
        <w:rPr>
          <w:rFonts w:ascii="Times New Roman" w:hAnsi="Times New Roman" w:cs="Times New Roman"/>
          <w:sz w:val="24"/>
          <w:szCs w:val="24"/>
          <w:lang w:val="id-ID"/>
        </w:rPr>
        <w:t>Tujuan mata pelajaran Pendidikan Kewarganegaraan adalah untuk memberikan kompotensi-kompotensi sebagai berikut: (1) Berfikir secara kritis, rasional, dan kreatif dalam mengaggapi isi kewarganegaraan, (2) Berpartisipasi secara bermutu dan bertanggung jawab, dan bertindak secara cerdas dala</w:t>
      </w:r>
      <w:r w:rsidR="006106C2">
        <w:rPr>
          <w:rFonts w:ascii="Times New Roman" w:hAnsi="Times New Roman" w:cs="Times New Roman"/>
          <w:sz w:val="24"/>
          <w:szCs w:val="24"/>
          <w:lang w:val="id-ID"/>
        </w:rPr>
        <w:t>m kegiatan bermasyarakat, berban</w:t>
      </w:r>
      <w:r w:rsidR="009433EB">
        <w:rPr>
          <w:rFonts w:ascii="Times New Roman" w:hAnsi="Times New Roman" w:cs="Times New Roman"/>
          <w:sz w:val="24"/>
          <w:szCs w:val="24"/>
          <w:lang w:val="id-ID"/>
        </w:rPr>
        <w:t xml:space="preserve">gsa, dan bernegara, (3) Berkembang secara positif dan demokratis untuk membentuk diri berdasarkan pada karakter-karakter masyarakat Indonesia agar dapat hidup bersama dengan bangsa-bangsa lainnya, (4) Berinteraksi dengan bangsa-bangsa lain dalam </w:t>
      </w:r>
      <w:r w:rsidR="009433EB">
        <w:rPr>
          <w:rFonts w:ascii="Times New Roman" w:hAnsi="Times New Roman" w:cs="Times New Roman"/>
          <w:sz w:val="24"/>
          <w:szCs w:val="24"/>
          <w:lang w:val="id-ID"/>
        </w:rPr>
        <w:lastRenderedPageBreak/>
        <w:t>percaturan dunia secara langsung atau tidak langsung dengan memanfaatkan teknologi informasi dan komunikasi.</w:t>
      </w:r>
    </w:p>
    <w:p w:rsidR="009433EB" w:rsidRPr="008B0C2E" w:rsidRDefault="009433EB" w:rsidP="009433EB">
      <w:pPr>
        <w:spacing w:after="0" w:line="240" w:lineRule="auto"/>
        <w:ind w:left="709" w:right="760"/>
        <w:jc w:val="both"/>
        <w:rPr>
          <w:rFonts w:ascii="Times New Roman" w:hAnsi="Times New Roman" w:cs="Times New Roman"/>
          <w:sz w:val="24"/>
          <w:szCs w:val="24"/>
          <w:lang w:val="id-ID"/>
        </w:rPr>
      </w:pP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Fathurrohman (2011) menjelaskan bahwa ruang lingkup Pendidikan Kewarganegaraan meliputi aspek-aspek sebagai berikut; (1) Persatuan dan Kesatuan bangsa; (2) Norma, hukum dan peraturan; (3) Hak asasi manusia; (4) Kebutuhan warga Negara; (5) Konstitusi Negara; (6) Kekuasaan dan politik; (7) Pancasila; dan (8) Globalisasi.</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Undang-undang Sistem Pendidikan Nasional No.20. Tahun 2003 pasal 21 ayat (3) tentang Standar Proses menyatakan bahwa:</w:t>
      </w:r>
    </w:p>
    <w:p w:rsidR="009433EB" w:rsidRDefault="009433EB" w:rsidP="009433EB">
      <w:pPr>
        <w:spacing w:after="0" w:line="240" w:lineRule="auto"/>
        <w:ind w:left="720" w:right="760"/>
        <w:jc w:val="both"/>
        <w:rPr>
          <w:rFonts w:ascii="Times New Roman" w:hAnsi="Times New Roman" w:cs="Times New Roman"/>
          <w:sz w:val="24"/>
          <w:szCs w:val="24"/>
          <w:lang w:val="id-ID"/>
        </w:rPr>
      </w:pPr>
      <w:r>
        <w:rPr>
          <w:rFonts w:ascii="Times New Roman" w:hAnsi="Times New Roman" w:cs="Times New Roman"/>
          <w:sz w:val="24"/>
          <w:szCs w:val="24"/>
          <w:lang w:val="id-ID"/>
        </w:rPr>
        <w:t>Untuk terlaksananya proses pembelajaran yang efektif dan efisien setiap satuan pendidikan  melakukan perencanaan, pelaksanaan, penilaian proses pembelajaran, dan pengawasan yang baik. Mengingat kebhinekaan budaya, keragaman latar belakang dan karakteristik peserta didik, serta tuntutan untuk setiap mata pelajaran harus fleksibel, bervariasi, dan memenuhi standar.</w:t>
      </w:r>
    </w:p>
    <w:p w:rsidR="009433EB" w:rsidRDefault="009433EB" w:rsidP="009433EB">
      <w:pPr>
        <w:spacing w:after="0" w:line="240" w:lineRule="auto"/>
        <w:ind w:left="720" w:right="760"/>
        <w:jc w:val="both"/>
        <w:rPr>
          <w:rFonts w:ascii="Times New Roman" w:hAnsi="Times New Roman" w:cs="Times New Roman"/>
          <w:sz w:val="24"/>
          <w:szCs w:val="24"/>
          <w:lang w:val="id-ID"/>
        </w:rPr>
      </w:pP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Aryani (2010) Pembelajaran Pkn sangat dipengaruhi dengan adanya sarana penunjang media, buku-buku penunjang yang ada di sekolah, dan kemampuan guru dalam mengembangkan metode dan media. Sarana dan prasarana untuk pengembangan RPP yang baik, kurang mendapat perhatian dari sekolah, </w:t>
      </w:r>
      <w:r>
        <w:rPr>
          <w:rFonts w:ascii="Times New Roman" w:hAnsi="Times New Roman" w:cs="Times New Roman"/>
          <w:sz w:val="24"/>
          <w:szCs w:val="24"/>
        </w:rPr>
        <w:t>karena Pkn sekarang tidak di</w:t>
      </w:r>
      <w:r>
        <w:rPr>
          <w:rFonts w:ascii="Times New Roman" w:hAnsi="Times New Roman" w:cs="Times New Roman"/>
          <w:sz w:val="24"/>
          <w:szCs w:val="24"/>
          <w:lang w:val="id-ID"/>
        </w:rPr>
        <w:t>-</w:t>
      </w:r>
      <w:r>
        <w:rPr>
          <w:rFonts w:ascii="Times New Roman" w:hAnsi="Times New Roman" w:cs="Times New Roman"/>
          <w:sz w:val="24"/>
          <w:szCs w:val="24"/>
        </w:rPr>
        <w:t>UN</w:t>
      </w:r>
      <w:r>
        <w:rPr>
          <w:rFonts w:ascii="Times New Roman" w:hAnsi="Times New Roman" w:cs="Times New Roman"/>
          <w:sz w:val="24"/>
          <w:szCs w:val="24"/>
          <w:lang w:val="id-ID"/>
        </w:rPr>
        <w:t xml:space="preserve">-kan lagi dan pada akhirnya menjadi pelajaran anak tiri di sekolah, sehingga pembelajaran ini juga terbatas. </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w:t>
      </w:r>
      <w:r w:rsidR="00D22074">
        <w:rPr>
          <w:rFonts w:ascii="Times New Roman" w:hAnsi="Times New Roman" w:cs="Times New Roman"/>
          <w:sz w:val="24"/>
          <w:szCs w:val="24"/>
          <w:lang w:val="id-ID"/>
        </w:rPr>
        <w:t xml:space="preserve">n observasi yang dilakukan </w:t>
      </w:r>
      <w:r>
        <w:rPr>
          <w:rFonts w:ascii="Times New Roman" w:hAnsi="Times New Roman" w:cs="Times New Roman"/>
          <w:sz w:val="24"/>
          <w:szCs w:val="24"/>
          <w:lang w:val="id-ID"/>
        </w:rPr>
        <w:t>peneliti</w:t>
      </w:r>
      <w:r w:rsidR="00391E66">
        <w:rPr>
          <w:rFonts w:ascii="Times New Roman" w:hAnsi="Times New Roman" w:cs="Times New Roman"/>
          <w:sz w:val="24"/>
          <w:szCs w:val="24"/>
          <w:lang w:val="id-ID"/>
        </w:rPr>
        <w:t xml:space="preserve"> pada tanggal 2 Januari 2017 sampai</w:t>
      </w:r>
      <w:r>
        <w:rPr>
          <w:rFonts w:ascii="Times New Roman" w:hAnsi="Times New Roman" w:cs="Times New Roman"/>
          <w:sz w:val="24"/>
          <w:szCs w:val="24"/>
          <w:lang w:val="id-ID"/>
        </w:rPr>
        <w:t xml:space="preserve"> 7 Januari 2017, menemukan bahwa dalam proses pembelajaran PKn di kelas IV SD Negeri 48 Duampanua Kecamatan Duampanua Kabupaten Pinrang guru megalami permasa</w:t>
      </w:r>
      <w:r w:rsidR="004C5377">
        <w:rPr>
          <w:rFonts w:ascii="Times New Roman" w:hAnsi="Times New Roman" w:cs="Times New Roman"/>
          <w:sz w:val="24"/>
          <w:szCs w:val="24"/>
          <w:lang w:val="id-ID"/>
        </w:rPr>
        <w:t>lahan dalam mengembangkan model</w:t>
      </w:r>
      <w:r>
        <w:rPr>
          <w:rFonts w:ascii="Times New Roman" w:hAnsi="Times New Roman" w:cs="Times New Roman"/>
          <w:sz w:val="24"/>
          <w:szCs w:val="24"/>
          <w:lang w:val="id-ID"/>
        </w:rPr>
        <w:t xml:space="preserve"> yang digunakan pada saat </w:t>
      </w:r>
      <w:r>
        <w:rPr>
          <w:rFonts w:ascii="Times New Roman" w:hAnsi="Times New Roman" w:cs="Times New Roman"/>
          <w:sz w:val="24"/>
          <w:szCs w:val="24"/>
          <w:lang w:val="id-ID"/>
        </w:rPr>
        <w:lastRenderedPageBreak/>
        <w:t>pembelajaran, dan guru kesulitan melaksaanakan pembelajaran partisipatif terhadap siswa. Dari hasil wawancara dan observasi menunjukkan bahwa rendahnya hasil belajar PKn siswa disebabkan oleh beberapa faktor antara l</w:t>
      </w:r>
      <w:r w:rsidR="00CC6C1A">
        <w:rPr>
          <w:rFonts w:ascii="Times New Roman" w:hAnsi="Times New Roman" w:cs="Times New Roman"/>
          <w:sz w:val="24"/>
          <w:szCs w:val="24"/>
          <w:lang w:val="id-ID"/>
        </w:rPr>
        <w:t>ain; (1)  Guru lebih dominan dalam pembelajaran</w:t>
      </w:r>
      <w:r>
        <w:rPr>
          <w:rFonts w:ascii="Times New Roman" w:hAnsi="Times New Roman" w:cs="Times New Roman"/>
          <w:sz w:val="24"/>
          <w:szCs w:val="24"/>
          <w:lang w:val="id-ID"/>
        </w:rPr>
        <w:t xml:space="preserve">. </w:t>
      </w:r>
      <w:r w:rsidR="00CC6C1A">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00CC6C1A">
        <w:rPr>
          <w:rFonts w:ascii="Times New Roman" w:hAnsi="Times New Roman" w:cs="Times New Roman"/>
          <w:sz w:val="24"/>
          <w:szCs w:val="24"/>
          <w:lang w:val="id-ID"/>
        </w:rPr>
        <w:t>Siswa kurang terlibat secara aktif, sehingga pelaksanaan tutor sebaya tidak berjalan (3</w:t>
      </w:r>
      <w:r w:rsidR="00F37975">
        <w:rPr>
          <w:rFonts w:ascii="Times New Roman" w:hAnsi="Times New Roman" w:cs="Times New Roman"/>
          <w:sz w:val="24"/>
          <w:szCs w:val="24"/>
          <w:lang w:val="id-ID"/>
        </w:rPr>
        <w:t>)</w:t>
      </w:r>
      <w:r w:rsidR="00F37975" w:rsidRPr="00F37975">
        <w:rPr>
          <w:rFonts w:ascii="Times New Roman" w:hAnsi="Times New Roman" w:cs="Times New Roman"/>
          <w:sz w:val="24"/>
          <w:szCs w:val="24"/>
          <w:lang w:val="id-ID"/>
        </w:rPr>
        <w:t xml:space="preserve"> </w:t>
      </w:r>
      <w:r w:rsidR="00F37975">
        <w:rPr>
          <w:rFonts w:ascii="Times New Roman" w:hAnsi="Times New Roman" w:cs="Times New Roman"/>
          <w:sz w:val="24"/>
          <w:szCs w:val="24"/>
          <w:lang w:val="id-ID"/>
        </w:rPr>
        <w:t xml:space="preserve">Pengelolaan kelas yang lebih banyak bersifat klasikal. </w:t>
      </w:r>
      <w:r w:rsidR="00CC6C1A">
        <w:rPr>
          <w:rFonts w:ascii="Times New Roman" w:hAnsi="Times New Roman" w:cs="Times New Roman"/>
          <w:sz w:val="24"/>
          <w:szCs w:val="24"/>
          <w:lang w:val="id-ID"/>
        </w:rPr>
        <w:t>(4</w:t>
      </w:r>
      <w:r>
        <w:rPr>
          <w:rFonts w:ascii="Times New Roman" w:hAnsi="Times New Roman" w:cs="Times New Roman"/>
          <w:sz w:val="24"/>
          <w:szCs w:val="24"/>
          <w:lang w:val="id-ID"/>
        </w:rPr>
        <w:t>) siswa lebih suka berkelom</w:t>
      </w:r>
      <w:r w:rsidR="00CC6C1A">
        <w:rPr>
          <w:rFonts w:ascii="Times New Roman" w:hAnsi="Times New Roman" w:cs="Times New Roman"/>
          <w:sz w:val="24"/>
          <w:szCs w:val="24"/>
          <w:lang w:val="id-ID"/>
        </w:rPr>
        <w:t>pok dengan siswa yang pintar. (5</w:t>
      </w:r>
      <w:r w:rsidR="00F37975">
        <w:rPr>
          <w:rFonts w:ascii="Times New Roman" w:hAnsi="Times New Roman" w:cs="Times New Roman"/>
          <w:sz w:val="24"/>
          <w:szCs w:val="24"/>
          <w:lang w:val="id-ID"/>
        </w:rPr>
        <w:t xml:space="preserve">) </w:t>
      </w:r>
      <w:r w:rsidR="00971851">
        <w:rPr>
          <w:rFonts w:ascii="Times New Roman" w:hAnsi="Times New Roman" w:cs="Times New Roman"/>
          <w:sz w:val="24"/>
          <w:szCs w:val="24"/>
          <w:lang w:val="id-ID"/>
        </w:rPr>
        <w:t>Penggunaan model d</w:t>
      </w:r>
      <w:r w:rsidR="002C1961">
        <w:rPr>
          <w:rFonts w:ascii="Times New Roman" w:hAnsi="Times New Roman" w:cs="Times New Roman"/>
          <w:sz w:val="24"/>
          <w:szCs w:val="24"/>
          <w:lang w:val="id-ID"/>
        </w:rPr>
        <w:t>a</w:t>
      </w:r>
      <w:r w:rsidR="00971851">
        <w:rPr>
          <w:rFonts w:ascii="Times New Roman" w:hAnsi="Times New Roman" w:cs="Times New Roman"/>
          <w:sz w:val="24"/>
          <w:szCs w:val="24"/>
          <w:lang w:val="id-ID"/>
        </w:rPr>
        <w:t>n media yang</w:t>
      </w:r>
      <w:r w:rsidR="002C1961">
        <w:rPr>
          <w:rFonts w:ascii="Times New Roman" w:hAnsi="Times New Roman" w:cs="Times New Roman"/>
          <w:sz w:val="24"/>
          <w:szCs w:val="24"/>
          <w:lang w:val="id-ID"/>
        </w:rPr>
        <w:t xml:space="preserve"> digunakan oleh guru</w:t>
      </w:r>
      <w:r w:rsidR="00971851">
        <w:rPr>
          <w:rFonts w:ascii="Times New Roman" w:hAnsi="Times New Roman" w:cs="Times New Roman"/>
          <w:sz w:val="24"/>
          <w:szCs w:val="24"/>
          <w:lang w:val="id-ID"/>
        </w:rPr>
        <w:t xml:space="preserve"> belum optimal</w:t>
      </w:r>
      <w:r w:rsidR="00F37975">
        <w:rPr>
          <w:rFonts w:ascii="Times New Roman" w:hAnsi="Times New Roman" w:cs="Times New Roman"/>
          <w:sz w:val="24"/>
          <w:szCs w:val="24"/>
          <w:lang w:val="id-ID"/>
        </w:rPr>
        <w:t>. (6) Siswa tidak tertarik dengan pembelajaran di kelas.</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B5C05">
        <w:rPr>
          <w:rFonts w:ascii="Times New Roman" w:hAnsi="Times New Roman" w:cs="Times New Roman"/>
          <w:sz w:val="24"/>
          <w:szCs w:val="24"/>
          <w:lang w:val="id-ID"/>
        </w:rPr>
        <w:t xml:space="preserve">Rendahnya hasil belajar PKn pada siswa kelas IV SD Negeri 48 Duampanua Kecamatan Duampanua Kabupaten Pinrang yang dilihat dari nilai </w:t>
      </w:r>
      <w:r w:rsidR="001B6D80">
        <w:rPr>
          <w:rFonts w:ascii="Times New Roman" w:hAnsi="Times New Roman" w:cs="Times New Roman"/>
          <w:sz w:val="24"/>
          <w:szCs w:val="24"/>
          <w:lang w:val="id-ID"/>
        </w:rPr>
        <w:t xml:space="preserve">ulangan </w:t>
      </w:r>
      <w:r w:rsidR="003B5C05">
        <w:rPr>
          <w:rFonts w:ascii="Times New Roman" w:hAnsi="Times New Roman" w:cs="Times New Roman"/>
          <w:sz w:val="24"/>
          <w:szCs w:val="24"/>
          <w:lang w:val="id-ID"/>
        </w:rPr>
        <w:t>harian yang menunjukkan bahwa dari 32 jumlah siswa yang terdiri dari 18 jumlah laki-laki</w:t>
      </w:r>
      <w:r w:rsidR="001B6D80">
        <w:rPr>
          <w:rFonts w:ascii="Times New Roman" w:hAnsi="Times New Roman" w:cs="Times New Roman"/>
          <w:sz w:val="24"/>
          <w:szCs w:val="24"/>
          <w:lang w:val="id-ID"/>
        </w:rPr>
        <w:t xml:space="preserve"> dan 14 siswa perempuan hanya 16 siswa (</w:t>
      </w:r>
      <w:r w:rsidR="003B5C05">
        <w:rPr>
          <w:rFonts w:ascii="Times New Roman" w:hAnsi="Times New Roman" w:cs="Times New Roman"/>
          <w:sz w:val="24"/>
          <w:szCs w:val="24"/>
          <w:lang w:val="id-ID"/>
        </w:rPr>
        <w:t>5</w:t>
      </w:r>
      <w:r w:rsidR="001B6D80">
        <w:rPr>
          <w:rFonts w:ascii="Times New Roman" w:hAnsi="Times New Roman" w:cs="Times New Roman"/>
          <w:sz w:val="24"/>
          <w:szCs w:val="24"/>
          <w:lang w:val="id-ID"/>
        </w:rPr>
        <w:t>0</w:t>
      </w:r>
      <w:r w:rsidR="003B5C05">
        <w:rPr>
          <w:rFonts w:ascii="Times New Roman" w:hAnsi="Times New Roman" w:cs="Times New Roman"/>
          <w:sz w:val="24"/>
          <w:szCs w:val="24"/>
          <w:lang w:val="id-ID"/>
        </w:rPr>
        <w:t>%) yang mencapai kriteria ketuntasan minimal (KKM) pada mata pela</w:t>
      </w:r>
      <w:r w:rsidR="001B6D80">
        <w:rPr>
          <w:rFonts w:ascii="Times New Roman" w:hAnsi="Times New Roman" w:cs="Times New Roman"/>
          <w:sz w:val="24"/>
          <w:szCs w:val="24"/>
          <w:lang w:val="id-ID"/>
        </w:rPr>
        <w:t>jaran PKn yaitu 65, sedangkan 16 siswa (50</w:t>
      </w:r>
      <w:r w:rsidR="003B5C05">
        <w:rPr>
          <w:rFonts w:ascii="Times New Roman" w:hAnsi="Times New Roman" w:cs="Times New Roman"/>
          <w:sz w:val="24"/>
          <w:szCs w:val="24"/>
          <w:lang w:val="id-ID"/>
        </w:rPr>
        <w:t>%) belum mencapai KKM.</w:t>
      </w:r>
      <w:r>
        <w:rPr>
          <w:rFonts w:ascii="Times New Roman" w:hAnsi="Times New Roman" w:cs="Times New Roman"/>
          <w:sz w:val="24"/>
          <w:szCs w:val="24"/>
          <w:lang w:val="id-ID"/>
        </w:rPr>
        <w:t xml:space="preserve"> Hal ini membuktikan bahwa pelaksanaan pembelajaran PKn masih sangat kurang sehingga mengakibatkan hasil belajar siswa rendah.</w:t>
      </w:r>
    </w:p>
    <w:p w:rsidR="009433EB" w:rsidRDefault="003B5C05"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Olehnya itu </w:t>
      </w:r>
      <w:r w:rsidR="009433EB">
        <w:rPr>
          <w:rFonts w:ascii="Times New Roman" w:hAnsi="Times New Roman" w:cs="Times New Roman"/>
          <w:sz w:val="24"/>
          <w:szCs w:val="24"/>
          <w:lang w:val="id-ID"/>
        </w:rPr>
        <w:t>peneliti bersama guru ber</w:t>
      </w:r>
      <w:r w:rsidR="007D3A64">
        <w:rPr>
          <w:rFonts w:ascii="Times New Roman" w:hAnsi="Times New Roman" w:cs="Times New Roman"/>
          <w:sz w:val="24"/>
          <w:szCs w:val="24"/>
          <w:lang w:val="id-ID"/>
        </w:rPr>
        <w:t>e</w:t>
      </w:r>
      <w:r w:rsidR="009433EB">
        <w:rPr>
          <w:rFonts w:ascii="Times New Roman" w:hAnsi="Times New Roman" w:cs="Times New Roman"/>
          <w:sz w:val="24"/>
          <w:szCs w:val="24"/>
          <w:lang w:val="id-ID"/>
        </w:rPr>
        <w:t xml:space="preserve">ncana untuk memecahkan permasalahan di atas dengan menerapkan alternatif tindakan untuk meningkatkan kualitas pembelajaran, yang dapat mendorong keterlibatan siswa dalam pembelajaran dan meningkatkan kreativitas serta keterampilan guru, dimana salah satu model pembelajaran yang dianggap penting dapat meningktakan efektivitas pembelajaran PKn dengan menggunakan model </w:t>
      </w:r>
      <w:r w:rsidR="009433EB">
        <w:rPr>
          <w:rFonts w:ascii="Times New Roman" w:hAnsi="Times New Roman" w:cs="Times New Roman"/>
          <w:i/>
          <w:sz w:val="24"/>
          <w:szCs w:val="24"/>
          <w:lang w:val="id-ID"/>
        </w:rPr>
        <w:t xml:space="preserve">Teams Assisted Individualization </w:t>
      </w:r>
      <w:r w:rsidR="009433EB">
        <w:rPr>
          <w:rFonts w:ascii="Times New Roman" w:hAnsi="Times New Roman" w:cs="Times New Roman"/>
          <w:sz w:val="24"/>
          <w:szCs w:val="24"/>
          <w:lang w:val="id-ID"/>
        </w:rPr>
        <w:t>(TAI).</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Melalui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siswa mencoba untuk menggali kemampuannya sendiri melalui pengalaman yang mereka miliki, kemudian bekerja sama dan mendiskusikannya, sehingga secara bersama-sama siswa dapat mengeksplorsasi perasaan, sikap, nilai, dan berbagai strategi pemecahan masalah.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juga membantu meningkatkan kemampuan pemecahan masalah pesera didik. Pada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peserta didik mendapatkan penghargaan atas usaha mereka.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juga melatih peserta didik untuk bekerja secara kelompok, melatih keharmonisan dalam hidup bersama atas dasar saling menghargai. </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Penerapan Model Pembelajaran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dalam Meningkatkan Hasil Belajar PKn Pada Siswa Kelas IV SD Negeri 48 Duampanua Kecamatan Duampanua Kabupaten Pinrang didasarkan pada hasil penelitian Indayani (2015: 81) yang menyimpulkan bahwa: “Dengan Penerapan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(TAI) pada mata pelajaran PKn dapat meningkatkan hasil belajar pada siswa kelas IV SD Negeri 15 Samata Kecamatan Bantaeng Kabupaten Bantaeng”.</w:t>
      </w:r>
    </w:p>
    <w:p w:rsidR="009433EB" w:rsidRPr="0011762A" w:rsidRDefault="009433EB" w:rsidP="009433EB">
      <w:pPr>
        <w:spacing w:after="0" w:line="480" w:lineRule="auto"/>
        <w:jc w:val="both"/>
        <w:rPr>
          <w:rFonts w:ascii="Times New Roman" w:hAnsi="Times New Roman" w:cs="Times New Roman"/>
          <w:sz w:val="24"/>
          <w:lang w:val="id-ID"/>
        </w:rPr>
      </w:pPr>
      <w:r>
        <w:rPr>
          <w:rFonts w:ascii="Times New Roman" w:hAnsi="Times New Roman" w:cs="Times New Roman"/>
          <w:sz w:val="24"/>
          <w:szCs w:val="24"/>
          <w:lang w:val="id-ID"/>
        </w:rPr>
        <w:tab/>
        <w:t xml:space="preserve">Berdasarkan permasalahan di lapangan yang telah dikemukakan di atas, maka peneliti bermaksud untuk mengatasi permasalahan tersebut dengan mengadakan suatu Penelitian Tindakan Kelas (PTK) yang berjudul: Penerapan Model </w:t>
      </w:r>
      <w:r w:rsidRPr="00191BBC">
        <w:rPr>
          <w:rFonts w:ascii="Times New Roman" w:hAnsi="Times New Roman" w:cs="Times New Roman"/>
          <w:i/>
          <w:sz w:val="24"/>
          <w:szCs w:val="24"/>
          <w:lang w:val="id-ID"/>
        </w:rPr>
        <w:t>Team Assisted Individualization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(TAI)</w:t>
      </w:r>
      <w:r w:rsidRPr="00191BB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Mata Pelajaran PKn Untuk Meningkatkan Hasil Belajar </w:t>
      </w:r>
      <w:r>
        <w:rPr>
          <w:rFonts w:ascii="Times New Roman" w:hAnsi="Times New Roman" w:cs="Times New Roman"/>
          <w:sz w:val="24"/>
          <w:szCs w:val="24"/>
          <w:lang w:val="id-ID"/>
        </w:rPr>
        <w:lastRenderedPageBreak/>
        <w:t>Siswa Kelas IV SD Negeri 48 Duampanua Kecamatan Duampanua Kabupaten Pinrang.</w:t>
      </w:r>
    </w:p>
    <w:p w:rsidR="009433EB" w:rsidRPr="0028502E" w:rsidRDefault="009433EB" w:rsidP="0028502E">
      <w:pPr>
        <w:pStyle w:val="ListParagraph"/>
        <w:numPr>
          <w:ilvl w:val="0"/>
          <w:numId w:val="5"/>
        </w:numPr>
        <w:spacing w:after="0" w:line="480" w:lineRule="auto"/>
        <w:jc w:val="both"/>
        <w:rPr>
          <w:rFonts w:ascii="Times New Roman" w:hAnsi="Times New Roman" w:cs="Times New Roman"/>
          <w:b/>
          <w:sz w:val="24"/>
          <w:szCs w:val="24"/>
        </w:rPr>
      </w:pPr>
      <w:r w:rsidRPr="00191BBC">
        <w:rPr>
          <w:rFonts w:ascii="Times New Roman" w:hAnsi="Times New Roman" w:cs="Times New Roman"/>
          <w:b/>
          <w:sz w:val="24"/>
          <w:szCs w:val="24"/>
        </w:rPr>
        <w:t>Rumusan Masalah</w:t>
      </w:r>
      <w:r w:rsidR="0028502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p>
    <w:p w:rsidR="009433EB" w:rsidRPr="00184CE2" w:rsidRDefault="009433EB" w:rsidP="009433EB">
      <w:pPr>
        <w:spacing w:after="0" w:line="480" w:lineRule="auto"/>
        <w:ind w:firstLine="720"/>
        <w:jc w:val="both"/>
        <w:rPr>
          <w:rFonts w:ascii="Times New Roman" w:hAnsi="Times New Roman" w:cs="Times New Roman"/>
          <w:b/>
          <w:sz w:val="24"/>
          <w:szCs w:val="24"/>
          <w:lang w:val="id-ID"/>
        </w:rPr>
      </w:pPr>
      <w:r w:rsidRPr="00184CE2">
        <w:rPr>
          <w:rFonts w:ascii="Times New Roman" w:hAnsi="Times New Roman" w:cs="Times New Roman"/>
          <w:sz w:val="24"/>
          <w:szCs w:val="24"/>
          <w:lang w:val="id-ID"/>
        </w:rPr>
        <w:t xml:space="preserve">Berdasarkan latar belakang masalah tersebut, maka rumusan masalah dalam penelitian ini adalah bagaimanakah penerapan Model </w:t>
      </w:r>
      <w:r w:rsidRPr="00184CE2">
        <w:rPr>
          <w:rFonts w:ascii="Times New Roman" w:hAnsi="Times New Roman" w:cs="Times New Roman"/>
          <w:i/>
          <w:sz w:val="24"/>
          <w:szCs w:val="24"/>
          <w:lang w:val="id-ID"/>
        </w:rPr>
        <w:t xml:space="preserve">Team Assisted Individualization </w:t>
      </w:r>
      <w:r w:rsidRPr="00184CE2">
        <w:rPr>
          <w:rFonts w:ascii="Times New Roman" w:hAnsi="Times New Roman" w:cs="Times New Roman"/>
          <w:sz w:val="24"/>
          <w:szCs w:val="24"/>
          <w:lang w:val="id-ID"/>
        </w:rPr>
        <w:t>(TAI)</w:t>
      </w:r>
      <w:r w:rsidRPr="00184CE2">
        <w:rPr>
          <w:rFonts w:ascii="Times New Roman" w:hAnsi="Times New Roman" w:cs="Times New Roman"/>
          <w:i/>
          <w:sz w:val="24"/>
          <w:szCs w:val="24"/>
          <w:lang w:val="id-ID"/>
        </w:rPr>
        <w:t xml:space="preserve"> </w:t>
      </w:r>
      <w:r w:rsidRPr="00184CE2">
        <w:rPr>
          <w:rFonts w:ascii="Times New Roman" w:hAnsi="Times New Roman" w:cs="Times New Roman"/>
          <w:sz w:val="24"/>
          <w:szCs w:val="24"/>
          <w:lang w:val="id-ID"/>
        </w:rPr>
        <w:t>dalam meningkatkan hasil bel</w:t>
      </w:r>
      <w:r>
        <w:rPr>
          <w:rFonts w:ascii="Times New Roman" w:hAnsi="Times New Roman" w:cs="Times New Roman"/>
          <w:sz w:val="24"/>
          <w:szCs w:val="24"/>
          <w:lang w:val="id-ID"/>
        </w:rPr>
        <w:t>a</w:t>
      </w:r>
      <w:r w:rsidRPr="00184CE2">
        <w:rPr>
          <w:rFonts w:ascii="Times New Roman" w:hAnsi="Times New Roman" w:cs="Times New Roman"/>
          <w:sz w:val="24"/>
          <w:szCs w:val="24"/>
          <w:lang w:val="id-ID"/>
        </w:rPr>
        <w:t xml:space="preserve">jar PKn pada siswa </w:t>
      </w:r>
      <w:r>
        <w:rPr>
          <w:rFonts w:ascii="Times New Roman" w:hAnsi="Times New Roman" w:cs="Times New Roman"/>
          <w:sz w:val="24"/>
          <w:szCs w:val="24"/>
          <w:lang w:val="id-ID"/>
        </w:rPr>
        <w:t>kelas IV SD Negeri 48 Duampanua Kecamatan Duampanua</w:t>
      </w:r>
      <w:r w:rsidRPr="00184CE2">
        <w:rPr>
          <w:rFonts w:ascii="Times New Roman" w:hAnsi="Times New Roman" w:cs="Times New Roman"/>
          <w:sz w:val="24"/>
          <w:szCs w:val="24"/>
          <w:lang w:val="id-ID"/>
        </w:rPr>
        <w:t xml:space="preserve"> Kabupaten Pinrang.</w:t>
      </w:r>
    </w:p>
    <w:p w:rsidR="009433EB" w:rsidRPr="00184CE2" w:rsidRDefault="009433EB" w:rsidP="009433EB">
      <w:pPr>
        <w:pStyle w:val="ListParagraph"/>
        <w:numPr>
          <w:ilvl w:val="0"/>
          <w:numId w:val="5"/>
        </w:numPr>
        <w:spacing w:after="0" w:line="480" w:lineRule="auto"/>
        <w:jc w:val="both"/>
        <w:rPr>
          <w:rFonts w:ascii="Times New Roman" w:hAnsi="Times New Roman" w:cs="Times New Roman"/>
          <w:b/>
          <w:sz w:val="24"/>
          <w:szCs w:val="24"/>
          <w:lang w:val="id-ID"/>
        </w:rPr>
      </w:pPr>
      <w:r w:rsidRPr="00184CE2">
        <w:rPr>
          <w:rFonts w:ascii="Times New Roman" w:hAnsi="Times New Roman" w:cs="Times New Roman"/>
          <w:b/>
          <w:sz w:val="24"/>
          <w:szCs w:val="24"/>
        </w:rPr>
        <w:t>Tujuan  Penelitian</w:t>
      </w:r>
    </w:p>
    <w:p w:rsidR="009433EB" w:rsidRPr="00F34C0E" w:rsidRDefault="009433EB" w:rsidP="0028502E">
      <w:pPr>
        <w:spacing w:after="0" w:line="480" w:lineRule="auto"/>
        <w:ind w:firstLine="720"/>
        <w:jc w:val="both"/>
        <w:rPr>
          <w:rFonts w:ascii="Times New Roman" w:hAnsi="Times New Roman" w:cs="Times New Roman"/>
          <w:sz w:val="24"/>
          <w:szCs w:val="24"/>
          <w:lang w:val="id-ID"/>
        </w:rPr>
      </w:pPr>
      <w:r w:rsidRPr="00D61FC3">
        <w:rPr>
          <w:rFonts w:ascii="Times New Roman" w:hAnsi="Times New Roman" w:cs="Times New Roman"/>
          <w:sz w:val="24"/>
          <w:szCs w:val="24"/>
          <w:lang w:val="id-ID"/>
        </w:rPr>
        <w:t xml:space="preserve">Berdasarkan latar belakang dan rumusan masalah di atas, </w:t>
      </w:r>
      <w:r>
        <w:rPr>
          <w:rFonts w:ascii="Times New Roman" w:hAnsi="Times New Roman" w:cs="Times New Roman"/>
          <w:sz w:val="24"/>
          <w:szCs w:val="24"/>
          <w:lang w:val="id-ID"/>
        </w:rPr>
        <w:t xml:space="preserve">maka tujuan penelitian ini adalah untuk mendeskripsikan bagaimanakah penerapan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dalam meningkatkan hasil belajar PKn pada siswa kelas IV SD Negeri 48 Duampanua Kecamatan Duampanua Kabupaten Pinrang.</w:t>
      </w:r>
    </w:p>
    <w:p w:rsidR="009433EB" w:rsidRPr="00F34C0E" w:rsidRDefault="009433EB" w:rsidP="009433EB">
      <w:pPr>
        <w:pStyle w:val="ListParagraph"/>
        <w:numPr>
          <w:ilvl w:val="0"/>
          <w:numId w:val="5"/>
        </w:numPr>
        <w:spacing w:after="0" w:line="480" w:lineRule="auto"/>
        <w:jc w:val="both"/>
        <w:rPr>
          <w:rFonts w:ascii="Times New Roman" w:hAnsi="Times New Roman" w:cs="Times New Roman"/>
          <w:b/>
          <w:sz w:val="24"/>
          <w:szCs w:val="24"/>
          <w:lang w:val="id-ID"/>
        </w:rPr>
      </w:pPr>
      <w:r w:rsidRPr="00F34C0E">
        <w:rPr>
          <w:rFonts w:ascii="Times New Roman" w:hAnsi="Times New Roman" w:cs="Times New Roman"/>
          <w:b/>
          <w:sz w:val="24"/>
          <w:szCs w:val="24"/>
        </w:rPr>
        <w:t>Manfaat Penelitian</w:t>
      </w:r>
    </w:p>
    <w:p w:rsidR="009433EB" w:rsidRPr="00F34C0E"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manfaat yang diharapkan dari hasil penelitian tindakan kelas dengan penerapan penerapan model pembelajaran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(TAI) adalah sebagai berikut:</w:t>
      </w:r>
    </w:p>
    <w:p w:rsidR="009433EB" w:rsidRPr="00F34C0E" w:rsidRDefault="009433EB" w:rsidP="009433EB">
      <w:pPr>
        <w:pStyle w:val="ListParagraph"/>
        <w:numPr>
          <w:ilvl w:val="0"/>
          <w:numId w:val="2"/>
        </w:numPr>
        <w:spacing w:after="0" w:line="480" w:lineRule="auto"/>
        <w:jc w:val="both"/>
        <w:rPr>
          <w:rFonts w:ascii="Times New Roman" w:hAnsi="Times New Roman" w:cs="Times New Roman"/>
          <w:sz w:val="24"/>
          <w:szCs w:val="24"/>
          <w:lang w:val="id-ID"/>
        </w:rPr>
      </w:pPr>
      <w:r w:rsidRPr="00F34C0E">
        <w:rPr>
          <w:rFonts w:ascii="Times New Roman" w:hAnsi="Times New Roman" w:cs="Times New Roman"/>
          <w:sz w:val="24"/>
          <w:szCs w:val="24"/>
          <w:lang w:val="id-ID"/>
        </w:rPr>
        <w:t>Manfaat Teoritis</w:t>
      </w:r>
    </w:p>
    <w:p w:rsidR="00F66C6D" w:rsidRDefault="009433EB" w:rsidP="00F66C6D">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penelitian ini diharapkan guru sekolah dasar dan peneliti memiliki pengetahuan dan wawasan tentang model pembelajaran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dalam meningkatkan hasil belajar siswa pada mata pelajaran PKn. </w:t>
      </w:r>
    </w:p>
    <w:p w:rsidR="009433EB" w:rsidRPr="00F66C6D" w:rsidRDefault="009433EB" w:rsidP="00F66C6D">
      <w:pPr>
        <w:pStyle w:val="ListParagraph"/>
        <w:numPr>
          <w:ilvl w:val="0"/>
          <w:numId w:val="1"/>
        </w:numPr>
        <w:spacing w:after="0" w:line="480" w:lineRule="auto"/>
        <w:ind w:left="426"/>
        <w:jc w:val="both"/>
        <w:rPr>
          <w:rFonts w:ascii="Times New Roman" w:hAnsi="Times New Roman" w:cs="Times New Roman"/>
          <w:sz w:val="24"/>
          <w:szCs w:val="24"/>
          <w:lang w:val="id-ID"/>
        </w:rPr>
      </w:pPr>
      <w:r w:rsidRPr="00F66C6D">
        <w:rPr>
          <w:rFonts w:ascii="Times New Roman" w:hAnsi="Times New Roman" w:cs="Times New Roman"/>
          <w:sz w:val="24"/>
          <w:szCs w:val="24"/>
          <w:lang w:val="id-ID"/>
        </w:rPr>
        <w:lastRenderedPageBreak/>
        <w:t xml:space="preserve">Hasil penelitian ini diharapkan dapat menjadi bahan acuan dalam melakukan penelitian selanjutnya dan memperoleh pengetahuan tentang pengguanaan model pembelajaran </w:t>
      </w:r>
      <w:r w:rsidRPr="00F66C6D">
        <w:rPr>
          <w:rFonts w:ascii="Times New Roman" w:hAnsi="Times New Roman" w:cs="Times New Roman"/>
          <w:i/>
          <w:sz w:val="24"/>
          <w:szCs w:val="24"/>
          <w:lang w:val="id-ID"/>
        </w:rPr>
        <w:t>Teams Assisted Individualization</w:t>
      </w:r>
      <w:r w:rsidRPr="00F66C6D">
        <w:rPr>
          <w:rFonts w:ascii="Times New Roman" w:hAnsi="Times New Roman" w:cs="Times New Roman"/>
          <w:sz w:val="24"/>
          <w:szCs w:val="24"/>
          <w:lang w:val="id-ID"/>
        </w:rPr>
        <w:t xml:space="preserve"> (TAI) dalam pembelajaran PKn.</w:t>
      </w:r>
    </w:p>
    <w:p w:rsidR="009433EB" w:rsidRPr="00083047" w:rsidRDefault="009433EB" w:rsidP="009433EB">
      <w:pPr>
        <w:pStyle w:val="ListParagraph"/>
        <w:numPr>
          <w:ilvl w:val="0"/>
          <w:numId w:val="2"/>
        </w:numPr>
        <w:spacing w:after="0" w:line="480" w:lineRule="auto"/>
        <w:jc w:val="both"/>
        <w:rPr>
          <w:rFonts w:ascii="Times New Roman" w:hAnsi="Times New Roman" w:cs="Times New Roman"/>
          <w:sz w:val="24"/>
          <w:szCs w:val="24"/>
          <w:lang w:val="id-ID"/>
        </w:rPr>
      </w:pPr>
      <w:r w:rsidRPr="00083047">
        <w:rPr>
          <w:rFonts w:ascii="Times New Roman" w:hAnsi="Times New Roman" w:cs="Times New Roman"/>
          <w:sz w:val="24"/>
          <w:szCs w:val="24"/>
          <w:lang w:val="id-ID"/>
        </w:rPr>
        <w:t>Manfaat Praktis</w:t>
      </w:r>
    </w:p>
    <w:p w:rsidR="00F66C6D" w:rsidRPr="00F66C6D" w:rsidRDefault="009433EB" w:rsidP="00F66C6D">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 xml:space="preserve">Bagi guru, penelitian ini bermanfaat sebagai perbaikan kualitas pembelajaran melalui </w:t>
      </w:r>
      <w:r w:rsidR="00946519">
        <w:rPr>
          <w:rFonts w:ascii="Times New Roman" w:hAnsi="Times New Roman" w:cs="Times New Roman"/>
          <w:sz w:val="24"/>
          <w:szCs w:val="24"/>
          <w:lang w:val="id-ID"/>
        </w:rPr>
        <w:t>pen</w:t>
      </w:r>
      <w:r w:rsidR="00610FA1">
        <w:rPr>
          <w:rFonts w:ascii="Times New Roman" w:hAnsi="Times New Roman" w:cs="Times New Roman"/>
          <w:sz w:val="24"/>
          <w:szCs w:val="24"/>
          <w:lang w:val="id-ID"/>
        </w:rPr>
        <w:t>e</w:t>
      </w:r>
      <w:r w:rsidR="00946519">
        <w:rPr>
          <w:rFonts w:ascii="Times New Roman" w:hAnsi="Times New Roman" w:cs="Times New Roman"/>
          <w:sz w:val="24"/>
          <w:szCs w:val="24"/>
          <w:lang w:val="id-ID"/>
        </w:rPr>
        <w:t xml:space="preserve">rapan </w:t>
      </w:r>
      <w:r>
        <w:rPr>
          <w:rFonts w:ascii="Times New Roman" w:hAnsi="Times New Roman" w:cs="Times New Roman"/>
          <w:sz w:val="24"/>
          <w:szCs w:val="24"/>
          <w:lang w:val="id-ID"/>
        </w:rPr>
        <w:t xml:space="preserve">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(TAI) dengan bantuan alat peraga, sehingga dapat meningkatkan hasil belajar siswa terhadap mata pelajaran PKn serta meningkatkan mutu pendidikan pada umumnya.</w:t>
      </w:r>
    </w:p>
    <w:p w:rsidR="00F66C6D" w:rsidRPr="00F66C6D" w:rsidRDefault="006917AD" w:rsidP="00F66C6D">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 xml:space="preserve">Bagi siswa, </w:t>
      </w:r>
      <w:r w:rsidR="009433EB" w:rsidRPr="00F66C6D">
        <w:rPr>
          <w:rFonts w:ascii="Times New Roman" w:hAnsi="Times New Roman" w:cs="Times New Roman"/>
          <w:sz w:val="24"/>
          <w:szCs w:val="24"/>
          <w:lang w:val="id-ID"/>
        </w:rPr>
        <w:t>dapat menumbuhkan semangat kerja antar siswa, meningkatkan motivasi dan daya taraik siswa terhadap pembelajaran PKn</w:t>
      </w:r>
      <w:r w:rsidR="009433EB" w:rsidRPr="00F66C6D">
        <w:rPr>
          <w:rFonts w:ascii="Times New Roman" w:hAnsi="Times New Roman" w:cs="Times New Roman"/>
          <w:sz w:val="24"/>
          <w:lang w:val="id-ID"/>
        </w:rPr>
        <w:t>.</w:t>
      </w:r>
    </w:p>
    <w:p w:rsidR="009433EB" w:rsidRPr="00F66C6D" w:rsidRDefault="009433EB" w:rsidP="00F66C6D">
      <w:pPr>
        <w:pStyle w:val="ListParagraph"/>
        <w:numPr>
          <w:ilvl w:val="0"/>
          <w:numId w:val="3"/>
        </w:numPr>
        <w:spacing w:after="0" w:line="480" w:lineRule="auto"/>
        <w:ind w:left="426"/>
        <w:jc w:val="both"/>
        <w:rPr>
          <w:rFonts w:ascii="Times New Roman" w:hAnsi="Times New Roman" w:cs="Times New Roman"/>
          <w:b/>
          <w:sz w:val="24"/>
          <w:szCs w:val="24"/>
        </w:rPr>
      </w:pPr>
      <w:r w:rsidRPr="00F66C6D">
        <w:rPr>
          <w:rFonts w:ascii="Times New Roman" w:hAnsi="Times New Roman" w:cs="Times New Roman"/>
          <w:sz w:val="24"/>
          <w:lang w:val="id-ID"/>
        </w:rPr>
        <w:t xml:space="preserve">Bagi Peneliti, sebagai menambah wawasan, pengetahuan, dan keterampilan peneliti, khususnya yang terkait </w:t>
      </w:r>
      <w:r w:rsidR="00C91594">
        <w:rPr>
          <w:rFonts w:ascii="Times New Roman" w:hAnsi="Times New Roman" w:cs="Times New Roman"/>
          <w:sz w:val="24"/>
          <w:lang w:val="id-ID"/>
        </w:rPr>
        <w:t>dengan peneliti yang menerapkan</w:t>
      </w:r>
      <w:r w:rsidRPr="00F66C6D">
        <w:rPr>
          <w:rFonts w:ascii="Times New Roman" w:hAnsi="Times New Roman" w:cs="Times New Roman"/>
          <w:sz w:val="24"/>
          <w:lang w:val="id-ID"/>
        </w:rPr>
        <w:t xml:space="preserve"> model pembelajaran </w:t>
      </w:r>
      <w:r w:rsidRPr="00F66C6D">
        <w:rPr>
          <w:rFonts w:ascii="Times New Roman" w:hAnsi="Times New Roman" w:cs="Times New Roman"/>
          <w:i/>
          <w:sz w:val="24"/>
          <w:szCs w:val="24"/>
          <w:lang w:val="id-ID"/>
        </w:rPr>
        <w:t xml:space="preserve">Teams Assisted Individualization </w:t>
      </w:r>
      <w:r w:rsidRPr="00F66C6D">
        <w:rPr>
          <w:rFonts w:ascii="Times New Roman" w:hAnsi="Times New Roman" w:cs="Times New Roman"/>
          <w:sz w:val="24"/>
          <w:szCs w:val="24"/>
          <w:lang w:val="id-ID"/>
        </w:rPr>
        <w:t>(TAI).</w:t>
      </w:r>
    </w:p>
    <w:p w:rsidR="008E60B4" w:rsidRDefault="008E60B4">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3964BF" w:rsidRDefault="003964BF">
      <w:pPr>
        <w:rPr>
          <w:lang w:val="id-ID"/>
        </w:rPr>
      </w:pPr>
    </w:p>
    <w:p w:rsidR="0028502E" w:rsidRDefault="00365AF2" w:rsidP="0028502E">
      <w:pPr>
        <w:pStyle w:val="Heading1"/>
        <w:spacing w:before="0" w:line="480" w:lineRule="auto"/>
        <w:jc w:val="center"/>
        <w:rPr>
          <w:rFonts w:ascii="Times New Roman" w:hAnsi="Times New Roman" w:cs="Times New Roman"/>
          <w:color w:val="auto"/>
          <w:sz w:val="24"/>
          <w:szCs w:val="24"/>
          <w:lang w:val="id-ID"/>
        </w:rPr>
      </w:pPr>
      <w:r>
        <w:rPr>
          <w:rFonts w:ascii="Times New Roman" w:hAnsi="Times New Roman" w:cs="Times New Roman"/>
          <w:noProof/>
          <w:color w:val="auto"/>
          <w:sz w:val="24"/>
          <w:szCs w:val="24"/>
          <w:lang w:val="id-ID" w:eastAsia="id-ID"/>
        </w:rPr>
        <w:lastRenderedPageBreak/>
        <w:pict>
          <v:rect id="_x0000_s1084" style="position:absolute;left:0;text-align:left;margin-left:399.75pt;margin-top:-84.55pt;width:29.15pt;height:22.3pt;z-index:251716608" strokecolor="white [3212]">
            <v:textbox style="mso-next-textbox:#_x0000_s1084">
              <w:txbxContent>
                <w:p w:rsidR="00FF270A" w:rsidRPr="00BC500D" w:rsidRDefault="00FF270A" w:rsidP="00FF270A">
                  <w:pPr>
                    <w:jc w:val="center"/>
                    <w:rPr>
                      <w:rFonts w:ascii="Times New Roman" w:hAnsi="Times New Roman" w:cs="Times New Roman"/>
                      <w:sz w:val="24"/>
                      <w:lang w:val="id-ID"/>
                    </w:rPr>
                  </w:pPr>
                </w:p>
              </w:txbxContent>
            </v:textbox>
          </v:rect>
        </w:pict>
      </w:r>
      <w:r w:rsidR="0028502E">
        <w:rPr>
          <w:rFonts w:ascii="Times New Roman" w:hAnsi="Times New Roman" w:cs="Times New Roman"/>
          <w:color w:val="auto"/>
          <w:sz w:val="24"/>
          <w:szCs w:val="24"/>
          <w:lang w:val="id-ID"/>
        </w:rPr>
        <w:t>BAB II</w:t>
      </w:r>
    </w:p>
    <w:p w:rsidR="009433EB" w:rsidRDefault="00365AF2" w:rsidP="0028502E">
      <w:pPr>
        <w:pStyle w:val="Heading1"/>
        <w:spacing w:before="0" w:line="240" w:lineRule="auto"/>
        <w:jc w:val="center"/>
        <w:rPr>
          <w:rFonts w:ascii="Times New Roman" w:hAnsi="Times New Roman" w:cs="Times New Roman"/>
          <w:color w:val="auto"/>
          <w:sz w:val="24"/>
          <w:szCs w:val="24"/>
          <w:lang w:val="id-ID"/>
        </w:rPr>
      </w:pPr>
      <w:r>
        <w:rPr>
          <w:rFonts w:ascii="Times New Roman" w:hAnsi="Times New Roman" w:cs="Times New Roman"/>
          <w:noProof/>
          <w:color w:val="auto"/>
          <w:sz w:val="24"/>
          <w:szCs w:val="24"/>
          <w:lang w:val="id-ID" w:eastAsia="id-ID"/>
        </w:rPr>
        <w:pict>
          <v:rect id="_x0000_s1042" style="position:absolute;left:0;text-align:left;margin-left:399.15pt;margin-top:-82.55pt;width:29.15pt;height:22.3pt;z-index:251675648" strokecolor="white [3212]"/>
        </w:pict>
      </w:r>
      <w:r w:rsidR="009433EB">
        <w:rPr>
          <w:rFonts w:ascii="Times New Roman" w:hAnsi="Times New Roman" w:cs="Times New Roman"/>
          <w:color w:val="auto"/>
          <w:sz w:val="24"/>
          <w:szCs w:val="24"/>
          <w:lang w:val="id-ID"/>
        </w:rPr>
        <w:t>KAJIAN PUSTAKA, KERANGKA</w:t>
      </w:r>
      <w:r w:rsidR="0028502E">
        <w:rPr>
          <w:rFonts w:ascii="Times New Roman" w:hAnsi="Times New Roman" w:cs="Times New Roman"/>
          <w:color w:val="auto"/>
          <w:sz w:val="24"/>
          <w:szCs w:val="24"/>
          <w:lang w:val="id-ID"/>
        </w:rPr>
        <w:t xml:space="preserve"> PIKIR, DAN HIPOTESIS TINDAKAN</w:t>
      </w:r>
    </w:p>
    <w:p w:rsidR="009433EB" w:rsidRPr="001B3948" w:rsidRDefault="009433EB" w:rsidP="009433EB">
      <w:pPr>
        <w:spacing w:after="0" w:line="720" w:lineRule="auto"/>
        <w:rPr>
          <w:lang w:val="id-ID"/>
        </w:rPr>
      </w:pPr>
    </w:p>
    <w:p w:rsidR="009433EB" w:rsidRDefault="009433EB" w:rsidP="009433EB">
      <w:pPr>
        <w:pStyle w:val="Heading2"/>
        <w:numPr>
          <w:ilvl w:val="0"/>
          <w:numId w:val="10"/>
        </w:numPr>
        <w:spacing w:before="0" w:line="48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Kajian Pustaka</w:t>
      </w:r>
    </w:p>
    <w:p w:rsidR="009433EB" w:rsidRDefault="009433EB" w:rsidP="000A469A">
      <w:pPr>
        <w:pStyle w:val="Heading2"/>
        <w:numPr>
          <w:ilvl w:val="0"/>
          <w:numId w:val="15"/>
        </w:numPr>
        <w:spacing w:before="0" w:line="48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Model Pembelajaran Kooperatif</w:t>
      </w:r>
    </w:p>
    <w:p w:rsidR="009433EB" w:rsidRDefault="009433EB" w:rsidP="009433EB">
      <w:pPr>
        <w:spacing w:after="0" w:line="480" w:lineRule="auto"/>
        <w:jc w:val="both"/>
        <w:rPr>
          <w:rFonts w:ascii="Times New Roman" w:hAnsi="Times New Roman" w:cs="Times New Roman"/>
          <w:sz w:val="24"/>
          <w:szCs w:val="24"/>
          <w:lang w:val="id-ID"/>
        </w:rPr>
      </w:pPr>
      <w:r>
        <w:rPr>
          <w:lang w:val="id-ID"/>
        </w:rPr>
        <w:tab/>
      </w:r>
      <w:r>
        <w:rPr>
          <w:rFonts w:ascii="Times New Roman" w:hAnsi="Times New Roman" w:cs="Times New Roman"/>
          <w:sz w:val="24"/>
          <w:szCs w:val="24"/>
          <w:lang w:val="id-ID"/>
        </w:rPr>
        <w:t xml:space="preserve">Pendidikan yang menekankan pada interaksi kooperatif adalah pendidikan yang secara bersungguh-sungguh berupaya mengaktualisasikan berbagai semboyan tersebut dalam dunia pendidikan. Dengan demikian pendidikan yang menekankan pada interaksi koopetarif pada hakikatnya bukan suatu ide baru tetapi hanya </w:t>
      </w:r>
      <w:r w:rsidRPr="00E82EAA">
        <w:rPr>
          <w:rFonts w:ascii="Times New Roman" w:hAnsi="Times New Roman" w:cs="Times New Roman"/>
          <w:sz w:val="24"/>
          <w:szCs w:val="24"/>
          <w:lang w:val="id-ID"/>
        </w:rPr>
        <w:t>merupakan</w:t>
      </w:r>
      <w:r>
        <w:rPr>
          <w:rFonts w:ascii="Times New Roman" w:hAnsi="Times New Roman" w:cs="Times New Roman"/>
          <w:i/>
          <w:sz w:val="24"/>
          <w:szCs w:val="24"/>
          <w:lang w:val="id-ID"/>
        </w:rPr>
        <w:t xml:space="preserve"> back to </w:t>
      </w:r>
      <w:r w:rsidRPr="000F6E98">
        <w:rPr>
          <w:rFonts w:ascii="Times New Roman" w:hAnsi="Times New Roman" w:cs="Times New Roman"/>
          <w:i/>
          <w:sz w:val="24"/>
          <w:szCs w:val="24"/>
          <w:lang w:val="id-ID"/>
        </w:rPr>
        <w:t>basic</w:t>
      </w:r>
      <w:r>
        <w:rPr>
          <w:rFonts w:ascii="Times New Roman" w:hAnsi="Times New Roman" w:cs="Times New Roman"/>
          <w:sz w:val="24"/>
          <w:szCs w:val="24"/>
          <w:lang w:val="id-ID"/>
        </w:rPr>
        <w:t>, kembali ke akar budaya bangsa kita sendiri.</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Suprijono (2009: 54) “Pembelajaran kooperatif adalah konsep yang lebih luas meliputi semua jenis kerja kelompok termasuk bentuk-bentuk yang lebih dipimpin oleh guru atau diarahkan oleh guru”. </w:t>
      </w:r>
      <w:r w:rsidRPr="000F6E98">
        <w:rPr>
          <w:rFonts w:ascii="Times New Roman" w:hAnsi="Times New Roman" w:cs="Times New Roman"/>
          <w:sz w:val="24"/>
          <w:szCs w:val="24"/>
          <w:lang w:val="id-ID"/>
        </w:rPr>
        <w:t>Pembelajaran</w:t>
      </w:r>
      <w:r w:rsidRPr="006C1A4A">
        <w:rPr>
          <w:rFonts w:ascii="Times New Roman" w:hAnsi="Times New Roman" w:cs="Times New Roman"/>
          <w:sz w:val="24"/>
          <w:szCs w:val="24"/>
          <w:lang w:val="id-ID"/>
        </w:rPr>
        <w:t xml:space="preserve"> Kooperatif muncul dari konsep bahwa siswa akan lebih mudah menemukan dan memahami konsep yang sulit jika mereka saling berdiskusi dengan temannya.</w:t>
      </w:r>
      <w:r>
        <w:rPr>
          <w:rFonts w:ascii="Times New Roman" w:hAnsi="Times New Roman" w:cs="Times New Roman"/>
          <w:sz w:val="24"/>
          <w:szCs w:val="24"/>
          <w:lang w:val="id-ID"/>
        </w:rPr>
        <w:t xml:space="preserve"> </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dasarnya pembelajaran kooperatif mengandung pengertian sebagai suatu sikap atau perilaku bersama dalam bekerja atau membantu diantara sesama dalam struktur kerja sama yang teraratur dalam kelompok, yang terdiri dari dua orang atau lebih  di mana keberhasilan kerja sangat dipengaruhi oleh keterlibatan dari setiap anggota kelompok itu sendiri.</w:t>
      </w:r>
    </w:p>
    <w:p w:rsidR="009433EB" w:rsidRDefault="00365AF2" w:rsidP="009433EB">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3" style="position:absolute;left:0;text-align:left;margin-left:183.75pt;margin-top:62.35pt;width:29.15pt;height:22.3pt;z-index:251676672" strokecolor="white [3212]">
            <v:textbox style="mso-next-textbox:#_x0000_s1043">
              <w:txbxContent>
                <w:p w:rsidR="00DE67F7" w:rsidRPr="00BC500D" w:rsidRDefault="00FF270A" w:rsidP="009433EB">
                  <w:pPr>
                    <w:jc w:val="center"/>
                    <w:rPr>
                      <w:rFonts w:ascii="Times New Roman" w:hAnsi="Times New Roman" w:cs="Times New Roman"/>
                      <w:sz w:val="24"/>
                      <w:lang w:val="id-ID"/>
                    </w:rPr>
                  </w:pPr>
                  <w:r>
                    <w:rPr>
                      <w:rFonts w:ascii="Times New Roman" w:hAnsi="Times New Roman" w:cs="Times New Roman"/>
                      <w:noProof/>
                      <w:sz w:val="24"/>
                      <w:lang w:val="id-ID" w:eastAsia="id-ID"/>
                    </w:rPr>
                    <w:t>7</w:t>
                  </w:r>
                </w:p>
              </w:txbxContent>
            </v:textbox>
          </v:rect>
        </w:pict>
      </w:r>
      <w:r w:rsidR="009433EB">
        <w:rPr>
          <w:rFonts w:ascii="Times New Roman" w:hAnsi="Times New Roman" w:cs="Times New Roman"/>
          <w:sz w:val="24"/>
          <w:szCs w:val="24"/>
          <w:lang w:val="id-ID"/>
        </w:rPr>
        <w:tab/>
        <w:t xml:space="preserve">Berdasarkan uraian tersebut, maka dapat ditarik kesimpulan bahwa pembelajaran kooperatif adalah pembelajaran yang menekankan keaktifan siswa </w:t>
      </w:r>
      <w:r w:rsidR="009433EB">
        <w:rPr>
          <w:rFonts w:ascii="Times New Roman" w:hAnsi="Times New Roman" w:cs="Times New Roman"/>
          <w:sz w:val="24"/>
          <w:szCs w:val="24"/>
          <w:lang w:val="id-ID"/>
        </w:rPr>
        <w:lastRenderedPageBreak/>
        <w:t xml:space="preserve">dalam bekerja sama atau diskusi dengan siswa lain dalam kelompok heterogen untuk pencapaian suatu tugas, tujuan dan penghargaan. </w:t>
      </w:r>
    </w:p>
    <w:p w:rsidR="009433EB" w:rsidRPr="00ED07B1" w:rsidRDefault="009433EB" w:rsidP="000A469A">
      <w:pPr>
        <w:pStyle w:val="ListParagraph"/>
        <w:numPr>
          <w:ilvl w:val="0"/>
          <w:numId w:val="15"/>
        </w:numPr>
        <w:spacing w:after="0" w:line="480" w:lineRule="auto"/>
        <w:jc w:val="both"/>
        <w:rPr>
          <w:rFonts w:ascii="Times New Roman" w:hAnsi="Times New Roman" w:cs="Times New Roman"/>
          <w:sz w:val="24"/>
          <w:szCs w:val="24"/>
          <w:lang w:val="id-ID"/>
        </w:rPr>
      </w:pPr>
      <w:r w:rsidRPr="00ED07B1">
        <w:rPr>
          <w:rFonts w:ascii="Times New Roman" w:hAnsi="Times New Roman" w:cs="Times New Roman"/>
          <w:b/>
          <w:i/>
          <w:sz w:val="24"/>
          <w:szCs w:val="24"/>
          <w:lang w:val="id-ID"/>
        </w:rPr>
        <w:t xml:space="preserve">Team Assisted Individualization </w:t>
      </w:r>
      <w:r w:rsidRPr="00ED07B1">
        <w:rPr>
          <w:rFonts w:ascii="Times New Roman" w:hAnsi="Times New Roman" w:cs="Times New Roman"/>
          <w:b/>
          <w:sz w:val="24"/>
          <w:szCs w:val="24"/>
          <w:lang w:val="id-ID"/>
        </w:rPr>
        <w:t>(TAI)</w:t>
      </w:r>
    </w:p>
    <w:p w:rsidR="009433EB" w:rsidRPr="00A40FDC" w:rsidRDefault="009433EB" w:rsidP="009433E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pembelajaran di sekolah menunjukkan bahwa banyak model pembelajaran dikembangkan, namun masih jarang digunakan dalam proses pembelajaran. Adanya kecenderungan untuk melaksanakan pembelajaran yang berpusat pada guru masih lebih dominan dilakukan daripada pembelajaran yang berpusat pada siswa. Hal ini disebabkan karena terlalu banyak hal yang sebelum pembelajaran di laksanakan, ataupun kurangnya pengetahuan guru mengenai model-model pembelajaran yang tepat untuk digunakan. Oleh karena itu, dalam memilih suatu model pembelajaran seyogiyanya guru harus memperhatikan kondisi siswa, materi bahan ajar, fasilitas media yang tersedia, dan kondisi guru itu sendiri. </w:t>
      </w:r>
    </w:p>
    <w:p w:rsidR="009433EB" w:rsidRDefault="009433EB" w:rsidP="009433EB">
      <w:pPr>
        <w:spacing w:after="0" w:line="480" w:lineRule="auto"/>
        <w:jc w:val="both"/>
        <w:rPr>
          <w:rFonts w:ascii="Times New Roman" w:hAnsi="Times New Roman" w:cs="Times New Roman"/>
          <w:sz w:val="24"/>
          <w:szCs w:val="24"/>
          <w:lang w:val="id-ID"/>
        </w:rPr>
      </w:pPr>
      <w:r w:rsidRPr="00A40FDC">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sz w:val="24"/>
          <w:szCs w:val="24"/>
          <w:lang w:val="id-ID"/>
        </w:rPr>
        <w:t>Shoimin (2014: 200) mengungkapkan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memiliki dasar pemikiran yaitu untuk mengadapsi pembelajaran terhadap perbedaan individual berkaitan dengan kemampuan maupun </w:t>
      </w:r>
      <w:r w:rsidR="00B52EAD">
        <w:rPr>
          <w:rFonts w:ascii="Times New Roman" w:hAnsi="Times New Roman" w:cs="Times New Roman"/>
          <w:sz w:val="24"/>
          <w:szCs w:val="24"/>
          <w:lang w:val="id-ID"/>
        </w:rPr>
        <w:t>pencapaian prestasi siswa Model</w:t>
      </w:r>
      <w:r>
        <w:rPr>
          <w:rFonts w:ascii="Times New Roman" w:hAnsi="Times New Roman" w:cs="Times New Roman"/>
          <w:sz w:val="24"/>
          <w:szCs w:val="24"/>
          <w:lang w:val="id-ID"/>
        </w:rPr>
        <w:t xml:space="preserve"> ini termasuk dalam pembelajaran kooperatif. Dalam model pembelajaran TAI, siswa ditempatkan dalam kelompok-kelompok kecil (4 sampai 5 siswa) yang heterogen dan selanjutnya diik</w:t>
      </w:r>
      <w:r w:rsidR="00EC3E91">
        <w:rPr>
          <w:rFonts w:ascii="Times New Roman" w:hAnsi="Times New Roman" w:cs="Times New Roman"/>
          <w:sz w:val="24"/>
          <w:szCs w:val="24"/>
          <w:lang w:val="id-ID"/>
        </w:rPr>
        <w:t>uti dengan pemberian bantuan sec</w:t>
      </w:r>
      <w:r>
        <w:rPr>
          <w:rFonts w:ascii="Times New Roman" w:hAnsi="Times New Roman" w:cs="Times New Roman"/>
          <w:sz w:val="24"/>
          <w:szCs w:val="24"/>
          <w:lang w:val="id-ID"/>
        </w:rPr>
        <w:t>ara individu bagi siswa yang memerlukannya. Dengan pembelajaran kelompok diharapkan para siswa dapat meningkatkan pikiran kritisnya, kreatif, dan menumbuhkan rasa sosial yang tinggi.</w:t>
      </w:r>
    </w:p>
    <w:p w:rsidR="009433EB" w:rsidRPr="001B3948" w:rsidRDefault="009433EB" w:rsidP="009433EB">
      <w:pPr>
        <w:spacing w:after="0" w:line="240" w:lineRule="auto"/>
        <w:ind w:left="567" w:right="618"/>
        <w:jc w:val="both"/>
        <w:rPr>
          <w:rFonts w:ascii="Times New Roman" w:hAnsi="Times New Roman" w:cs="Times New Roman"/>
          <w:sz w:val="24"/>
          <w:szCs w:val="24"/>
          <w:lang w:val="id-ID"/>
        </w:rPr>
      </w:pPr>
    </w:p>
    <w:p w:rsidR="009433EB" w:rsidRDefault="009433EB" w:rsidP="009433EB">
      <w:pPr>
        <w:spacing w:after="0" w:line="480" w:lineRule="auto"/>
        <w:ind w:right="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tipe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yang diprakarsai  oleh Slavin merupakan perpaduan antara pembelajaran kooperatif dan pengajaran invidual. Model ini memperhatikan perbedaan pengetahuan awal tiap </w:t>
      </w:r>
      <w:r>
        <w:rPr>
          <w:rFonts w:ascii="Times New Roman" w:hAnsi="Times New Roman" w:cs="Times New Roman"/>
          <w:sz w:val="24"/>
          <w:szCs w:val="24"/>
          <w:lang w:val="id-ID"/>
        </w:rPr>
        <w:lastRenderedPageBreak/>
        <w:t>siswa untuk mencapai prestasi belajar. Pembelajaran individual dipandang perlu di publikasikan karena siswa memasuki kelas dalam pengetahuan, kemampuan, dan motivasi yang berbeda-beda. Dalam model ini, diterapkan hubungan atara teman dalam kelompok yaitu siswa yang pintar bertanggung jawab terhadap siswa yang kurang pintar.</w:t>
      </w:r>
    </w:p>
    <w:p w:rsidR="009433EB" w:rsidRPr="0061484C" w:rsidRDefault="009433EB" w:rsidP="000A469A">
      <w:pPr>
        <w:pStyle w:val="ListParagraph"/>
        <w:numPr>
          <w:ilvl w:val="0"/>
          <w:numId w:val="15"/>
        </w:numPr>
        <w:spacing w:after="0" w:line="480" w:lineRule="auto"/>
        <w:ind w:right="618"/>
        <w:jc w:val="both"/>
        <w:rPr>
          <w:rFonts w:ascii="Times New Roman" w:hAnsi="Times New Roman" w:cs="Times New Roman"/>
          <w:sz w:val="24"/>
          <w:szCs w:val="24"/>
          <w:lang w:val="id-ID"/>
        </w:rPr>
      </w:pPr>
      <w:r w:rsidRPr="0061484C">
        <w:rPr>
          <w:rFonts w:ascii="Times New Roman" w:hAnsi="Times New Roman" w:cs="Times New Roman"/>
          <w:b/>
          <w:sz w:val="24"/>
          <w:szCs w:val="24"/>
          <w:lang w:val="id-ID"/>
        </w:rPr>
        <w:t xml:space="preserve">Langkah-langkah </w:t>
      </w:r>
      <w:r w:rsidRPr="0061484C">
        <w:rPr>
          <w:rFonts w:ascii="Times New Roman" w:hAnsi="Times New Roman" w:cs="Times New Roman"/>
          <w:b/>
          <w:i/>
          <w:sz w:val="24"/>
          <w:szCs w:val="24"/>
          <w:lang w:val="id-ID"/>
        </w:rPr>
        <w:t xml:space="preserve">Team Asissted Individualization </w:t>
      </w:r>
      <w:r w:rsidRPr="0061484C">
        <w:rPr>
          <w:rFonts w:ascii="Times New Roman" w:hAnsi="Times New Roman" w:cs="Times New Roman"/>
          <w:b/>
          <w:sz w:val="24"/>
          <w:szCs w:val="24"/>
          <w:lang w:val="id-ID"/>
        </w:rPr>
        <w:t>(TAI)</w:t>
      </w:r>
    </w:p>
    <w:p w:rsidR="009433EB" w:rsidRDefault="009433EB" w:rsidP="009433EB">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Shoimin (2014) langkah-langkah model pembelajaran tipe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terdapat 8 tahapan dalam pelaksanaannya, yaitu:</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Placement Test.</w:t>
      </w:r>
      <w:r w:rsidRPr="0031777E">
        <w:rPr>
          <w:rFonts w:ascii="Times New Roman" w:hAnsi="Times New Roman" w:cs="Times New Roman"/>
          <w:sz w:val="24"/>
          <w:szCs w:val="24"/>
          <w:lang w:val="id-ID"/>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Teams.</w:t>
      </w:r>
      <w:r w:rsidRPr="0031777E">
        <w:rPr>
          <w:rFonts w:ascii="Times New Roman" w:hAnsi="Times New Roman" w:cs="Times New Roman"/>
          <w:sz w:val="24"/>
          <w:szCs w:val="24"/>
          <w:lang w:val="id-ID"/>
        </w:rPr>
        <w:t xml:space="preserve"> Pada langkah ini guru membentuk kelompok-kelompok yang terdiri dari 4 – 5 siswa, secara heterogen.</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Teaching Group</w:t>
      </w:r>
      <w:r w:rsidRPr="0031777E">
        <w:rPr>
          <w:rFonts w:ascii="Times New Roman" w:hAnsi="Times New Roman" w:cs="Times New Roman"/>
          <w:sz w:val="24"/>
          <w:szCs w:val="24"/>
          <w:lang w:val="id-ID"/>
        </w:rPr>
        <w:t>. Pada langkah ini guru memberikan materi singkat menjelang pemberian tugas kelompok.</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Student Creative</w:t>
      </w:r>
      <w:r w:rsidRPr="0031777E">
        <w:rPr>
          <w:rFonts w:ascii="Times New Roman" w:hAnsi="Times New Roman" w:cs="Times New Roman"/>
          <w:sz w:val="24"/>
          <w:szCs w:val="24"/>
          <w:lang w:val="id-ID"/>
        </w:rPr>
        <w:t>. Pada langkah ini guru perlu menekankan dan menciptakan persepsi bahwa keberhasilan setiap siswa (individu) ditentukan oleh keberhasilan kelompoknya.</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 Study</w:t>
      </w:r>
      <w:r w:rsidRPr="0031777E">
        <w:rPr>
          <w:rFonts w:ascii="Times New Roman" w:hAnsi="Times New Roman" w:cs="Times New Roman"/>
          <w:sz w:val="24"/>
          <w:szCs w:val="24"/>
          <w:lang w:val="id-ID"/>
        </w:rPr>
        <w:t xml:space="preserve">.  Pada langkah ini siswa belajar bersama dengan mengerjakan LKS yang diberikan dalam kelompoknya, pada tahapan ini juga guru memberikan bantuan secara individual kepada siswa yang membutuhkan, </w:t>
      </w:r>
      <w:r w:rsidRPr="0031777E">
        <w:rPr>
          <w:rFonts w:ascii="Times New Roman" w:hAnsi="Times New Roman" w:cs="Times New Roman"/>
          <w:sz w:val="24"/>
          <w:szCs w:val="24"/>
          <w:lang w:val="id-ID"/>
        </w:rPr>
        <w:lastRenderedPageBreak/>
        <w:t xml:space="preserve">dengan dibantu siswa-siswa yang memiliki kemampuan akademis bagus di dalam kelompok-kelompok tersebut yang berperan sebagai </w:t>
      </w:r>
      <w:r w:rsidRPr="0031777E">
        <w:rPr>
          <w:rFonts w:ascii="Times New Roman" w:hAnsi="Times New Roman" w:cs="Times New Roman"/>
          <w:i/>
          <w:sz w:val="24"/>
          <w:szCs w:val="24"/>
          <w:lang w:val="id-ID"/>
        </w:rPr>
        <w:t xml:space="preserve">peer tutoring </w:t>
      </w:r>
      <w:r w:rsidRPr="0031777E">
        <w:rPr>
          <w:rFonts w:ascii="Times New Roman" w:hAnsi="Times New Roman" w:cs="Times New Roman"/>
          <w:sz w:val="24"/>
          <w:szCs w:val="24"/>
          <w:lang w:val="id-ID"/>
        </w:rPr>
        <w:t>(tutor sebaya) .</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Test</w:t>
      </w:r>
      <w:r w:rsidRPr="0031777E">
        <w:rPr>
          <w:rFonts w:ascii="Times New Roman" w:hAnsi="Times New Roman" w:cs="Times New Roman"/>
          <w:sz w:val="24"/>
          <w:szCs w:val="24"/>
          <w:lang w:val="id-ID"/>
        </w:rPr>
        <w:t xml:space="preserve">. Pada langkah ini guru memberikan tes berdasarkan fakta yang diperoleh siswa, </w:t>
      </w:r>
      <w:r>
        <w:rPr>
          <w:rFonts w:ascii="Times New Roman" w:hAnsi="Times New Roman" w:cs="Times New Roman"/>
          <w:sz w:val="24"/>
          <w:szCs w:val="24"/>
          <w:lang w:val="id-ID"/>
        </w:rPr>
        <w:t>misalnya dengan memberikan evaluasi, kuis</w:t>
      </w:r>
      <w:r w:rsidRPr="0031777E">
        <w:rPr>
          <w:rFonts w:ascii="Times New Roman" w:hAnsi="Times New Roman" w:cs="Times New Roman"/>
          <w:sz w:val="24"/>
          <w:szCs w:val="24"/>
          <w:lang w:val="id-ID"/>
        </w:rPr>
        <w:t xml:space="preserve"> dan sebagainya.</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 Score and Team Recognition</w:t>
      </w:r>
      <w:r w:rsidRPr="0031777E">
        <w:rPr>
          <w:rFonts w:ascii="Times New Roman" w:hAnsi="Times New Roman" w:cs="Times New Roman"/>
          <w:sz w:val="24"/>
          <w:szCs w:val="24"/>
          <w:lang w:val="id-ID"/>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9433EB" w:rsidRPr="0031777E"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Whole</w:t>
      </w:r>
      <w:r w:rsidRPr="0031777E">
        <w:rPr>
          <w:rFonts w:ascii="Times New Roman" w:hAnsi="Times New Roman" w:cs="Times New Roman"/>
          <w:sz w:val="24"/>
          <w:szCs w:val="24"/>
          <w:lang w:val="id-ID"/>
        </w:rPr>
        <w:t>-</w:t>
      </w:r>
      <w:r w:rsidRPr="0031777E">
        <w:rPr>
          <w:rFonts w:ascii="Times New Roman" w:hAnsi="Times New Roman" w:cs="Times New Roman"/>
          <w:i/>
          <w:sz w:val="24"/>
          <w:szCs w:val="24"/>
          <w:lang w:val="id-ID"/>
        </w:rPr>
        <w:t xml:space="preserve">Class Units. </w:t>
      </w:r>
      <w:r w:rsidRPr="0031777E">
        <w:rPr>
          <w:rFonts w:ascii="Times New Roman" w:hAnsi="Times New Roman" w:cs="Times New Roman"/>
          <w:sz w:val="24"/>
          <w:szCs w:val="24"/>
          <w:lang w:val="id-ID"/>
        </w:rPr>
        <w:t>L</w:t>
      </w:r>
      <w:r w:rsidR="008437DB">
        <w:rPr>
          <w:rFonts w:ascii="Times New Roman" w:hAnsi="Times New Roman" w:cs="Times New Roman"/>
          <w:sz w:val="24"/>
          <w:szCs w:val="24"/>
          <w:lang w:val="id-ID"/>
        </w:rPr>
        <w:t>angkah terakhir, guru</w:t>
      </w:r>
      <w:r w:rsidRPr="0031777E">
        <w:rPr>
          <w:rFonts w:ascii="Times New Roman" w:hAnsi="Times New Roman" w:cs="Times New Roman"/>
          <w:sz w:val="24"/>
          <w:szCs w:val="24"/>
          <w:lang w:val="id-ID"/>
        </w:rPr>
        <w:t xml:space="preserve"> kembali </w:t>
      </w:r>
      <w:r w:rsidR="008437DB">
        <w:rPr>
          <w:rFonts w:ascii="Times New Roman" w:hAnsi="Times New Roman" w:cs="Times New Roman"/>
          <w:sz w:val="24"/>
          <w:szCs w:val="24"/>
          <w:lang w:val="id-ID"/>
        </w:rPr>
        <w:t xml:space="preserve">menyajikan </w:t>
      </w:r>
      <w:r w:rsidRPr="0031777E">
        <w:rPr>
          <w:rFonts w:ascii="Times New Roman" w:hAnsi="Times New Roman" w:cs="Times New Roman"/>
          <w:sz w:val="24"/>
          <w:szCs w:val="24"/>
          <w:lang w:val="id-ID"/>
        </w:rPr>
        <w:t xml:space="preserve">materi di akhir bab </w:t>
      </w:r>
      <w:r w:rsidR="008437DB">
        <w:rPr>
          <w:rFonts w:ascii="Times New Roman" w:hAnsi="Times New Roman" w:cs="Times New Roman"/>
          <w:sz w:val="24"/>
          <w:szCs w:val="24"/>
          <w:lang w:val="id-ID"/>
        </w:rPr>
        <w:t xml:space="preserve">pembelajaran </w:t>
      </w:r>
      <w:r w:rsidRPr="0031777E">
        <w:rPr>
          <w:rFonts w:ascii="Times New Roman" w:hAnsi="Times New Roman" w:cs="Times New Roman"/>
          <w:sz w:val="24"/>
          <w:szCs w:val="24"/>
          <w:lang w:val="id-ID"/>
        </w:rPr>
        <w:t>untuk seluruh siswa di kelasnya.</w:t>
      </w:r>
    </w:p>
    <w:p w:rsidR="009433EB"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sidRPr="003901B0">
        <w:rPr>
          <w:rFonts w:ascii="Times New Roman" w:hAnsi="Times New Roman" w:cs="Times New Roman"/>
          <w:b/>
          <w:sz w:val="24"/>
          <w:szCs w:val="24"/>
          <w:lang w:val="id-ID"/>
        </w:rPr>
        <w:t xml:space="preserve">Karakteristik </w:t>
      </w:r>
      <w:r w:rsidRPr="003901B0">
        <w:rPr>
          <w:rFonts w:ascii="Times New Roman" w:hAnsi="Times New Roman" w:cs="Times New Roman"/>
          <w:b/>
          <w:i/>
          <w:sz w:val="24"/>
          <w:szCs w:val="24"/>
          <w:lang w:val="id-ID"/>
        </w:rPr>
        <w:t xml:space="preserve">Team Assisted Individualization </w:t>
      </w:r>
      <w:r w:rsidRPr="003901B0">
        <w:rPr>
          <w:rFonts w:ascii="Times New Roman" w:hAnsi="Times New Roman" w:cs="Times New Roman"/>
          <w:b/>
          <w:sz w:val="24"/>
          <w:szCs w:val="24"/>
          <w:lang w:val="id-ID"/>
        </w:rPr>
        <w:t>(TAI)</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Huda (2011) mengemukakan bahwa </w:t>
      </w:r>
      <w:r w:rsidRPr="006B0F7E">
        <w:rPr>
          <w:rFonts w:ascii="Times New Roman" w:hAnsi="Times New Roman" w:cs="Times New Roman"/>
          <w:sz w:val="24"/>
          <w:szCs w:val="24"/>
          <w:lang w:val="id-ID"/>
        </w:rPr>
        <w:t>Ciri khas dari model pem</w:t>
      </w:r>
      <w:r>
        <w:rPr>
          <w:rFonts w:ascii="Times New Roman" w:hAnsi="Times New Roman" w:cs="Times New Roman"/>
          <w:sz w:val="24"/>
          <w:szCs w:val="24"/>
          <w:lang w:val="id-ID"/>
        </w:rPr>
        <w:t>b</w:t>
      </w:r>
      <w:r w:rsidRPr="006B0F7E">
        <w:rPr>
          <w:rFonts w:ascii="Times New Roman" w:hAnsi="Times New Roman" w:cs="Times New Roman"/>
          <w:sz w:val="24"/>
          <w:szCs w:val="24"/>
          <w:lang w:val="id-ID"/>
        </w:rPr>
        <w:t>elajaran ini adalah siswa belaja</w:t>
      </w:r>
      <w:r>
        <w:rPr>
          <w:rFonts w:ascii="Times New Roman" w:hAnsi="Times New Roman" w:cs="Times New Roman"/>
          <w:sz w:val="24"/>
          <w:szCs w:val="24"/>
          <w:lang w:val="id-ID"/>
        </w:rPr>
        <w:t xml:space="preserve">r secara individual mempelajari </w:t>
      </w:r>
      <w:r w:rsidRPr="006B0F7E">
        <w:rPr>
          <w:rFonts w:ascii="Times New Roman" w:hAnsi="Times New Roman" w:cs="Times New Roman"/>
          <w:sz w:val="24"/>
          <w:szCs w:val="24"/>
          <w:lang w:val="id-ID"/>
        </w:rPr>
        <w:t>mater</w:t>
      </w:r>
      <w:r w:rsidR="00F66C6D">
        <w:rPr>
          <w:rFonts w:ascii="Times New Roman" w:hAnsi="Times New Roman" w:cs="Times New Roman"/>
          <w:sz w:val="24"/>
          <w:szCs w:val="24"/>
          <w:lang w:val="id-ID"/>
        </w:rPr>
        <w:t>i kemudian mengajarkan kepada teman yang memerluka</w:t>
      </w:r>
      <w:r w:rsidR="00A32EAA">
        <w:rPr>
          <w:rFonts w:ascii="Times New Roman" w:hAnsi="Times New Roman" w:cs="Times New Roman"/>
          <w:sz w:val="24"/>
          <w:szCs w:val="24"/>
          <w:lang w:val="id-ID"/>
        </w:rPr>
        <w:t>n</w:t>
      </w:r>
      <w:r w:rsidR="001838F8">
        <w:rPr>
          <w:rFonts w:ascii="Times New Roman" w:hAnsi="Times New Roman" w:cs="Times New Roman"/>
          <w:sz w:val="24"/>
          <w:szCs w:val="24"/>
          <w:lang w:val="id-ID"/>
        </w:rPr>
        <w:t xml:space="preserve"> bantuan</w:t>
      </w:r>
      <w:r w:rsidR="00A32EAA">
        <w:rPr>
          <w:rFonts w:ascii="Times New Roman" w:hAnsi="Times New Roman" w:cs="Times New Roman"/>
          <w:sz w:val="24"/>
          <w:szCs w:val="24"/>
          <w:lang w:val="id-ID"/>
        </w:rPr>
        <w:t>. Pengetahuan</w:t>
      </w:r>
      <w:r w:rsidRPr="006B0F7E">
        <w:rPr>
          <w:rFonts w:ascii="Times New Roman" w:hAnsi="Times New Roman" w:cs="Times New Roman"/>
          <w:sz w:val="24"/>
          <w:szCs w:val="24"/>
          <w:lang w:val="id-ID"/>
        </w:rPr>
        <w:t xml:space="preserve"> indivudual akan dibawa kedalam kelompok masing-masing untuk didiskusikan oleh anggota kelompok. Semua anggota kelompok bertanggung jawab atas keseluruhan jawaban yang telah dikerjakan.</w:t>
      </w:r>
      <w:r>
        <w:rPr>
          <w:rFonts w:ascii="Times New Roman" w:hAnsi="Times New Roman" w:cs="Times New Roman"/>
          <w:sz w:val="24"/>
          <w:szCs w:val="24"/>
          <w:lang w:val="id-ID"/>
        </w:rPr>
        <w:t xml:space="preserve"> </w:t>
      </w:r>
      <w:r w:rsidRPr="006B0F7E">
        <w:rPr>
          <w:rFonts w:ascii="Times New Roman" w:hAnsi="Times New Roman" w:cs="Times New Roman"/>
          <w:sz w:val="24"/>
          <w:szCs w:val="24"/>
          <w:lang w:val="id-ID"/>
        </w:rPr>
        <w:t>Sebelum dibentuk kelompok Siswa diajarkan cara bekerja sama dalam suatu kelompok. Siswa diajarkan untuk menjadi pendengar yang bai</w:t>
      </w:r>
      <w:r>
        <w:rPr>
          <w:rFonts w:ascii="Times New Roman" w:hAnsi="Times New Roman" w:cs="Times New Roman"/>
          <w:sz w:val="24"/>
          <w:szCs w:val="24"/>
          <w:lang w:val="id-ID"/>
        </w:rPr>
        <w:t>k</w:t>
      </w:r>
      <w:r w:rsidRPr="006B0F7E">
        <w:rPr>
          <w:rFonts w:ascii="Times New Roman" w:hAnsi="Times New Roman" w:cs="Times New Roman"/>
          <w:sz w:val="24"/>
          <w:szCs w:val="24"/>
          <w:lang w:val="id-ID"/>
        </w:rPr>
        <w:t>, dapat menjelaskan kepada teman kelompok, berdiskusi, mendorong teman lain untuk bekerja sama, dan menghargai pendapat teman yang lain.</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Tipe ini mengkombinasikan keunggulan pembelajaran kooperatif dan pembelajaran individual. Tipe ini dirancang untuk mengatasi kesulitan belajar siswa.</w:t>
      </w:r>
    </w:p>
    <w:p w:rsidR="009433EB" w:rsidRPr="006B0F7E"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 menarik kesimpulan bahwa model pembelajaran TAI merupakan model pembelajaran dengan membentuk kelompok kecil yang heterogen dengan kemampuan berfikir yang berbeda, dimana siswa bekerja secara berkelompok, tetapi tetap bekerja dengan kecepatan dan kemampuan masing-masing. Sehingga siswa yang berkemampuan rendah dapat terbantu oleh temannya yang berkemampuan tinggi.</w:t>
      </w:r>
    </w:p>
    <w:p w:rsidR="009433EB"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Kelebihan dan Kekurangan </w:t>
      </w:r>
      <w:r>
        <w:rPr>
          <w:rFonts w:ascii="Times New Roman" w:hAnsi="Times New Roman" w:cs="Times New Roman"/>
          <w:b/>
          <w:i/>
          <w:sz w:val="24"/>
          <w:szCs w:val="24"/>
          <w:lang w:val="id-ID"/>
        </w:rPr>
        <w:t xml:space="preserve">Team Assisted Individualization </w:t>
      </w:r>
      <w:r>
        <w:rPr>
          <w:rFonts w:ascii="Times New Roman" w:hAnsi="Times New Roman" w:cs="Times New Roman"/>
          <w:b/>
          <w:sz w:val="24"/>
          <w:szCs w:val="24"/>
          <w:lang w:val="id-ID"/>
        </w:rPr>
        <w:t>(TAI)</w:t>
      </w:r>
    </w:p>
    <w:p w:rsidR="009433EB" w:rsidRPr="001B3948" w:rsidRDefault="009433EB" w:rsidP="009433EB">
      <w:pPr>
        <w:pStyle w:val="ListParagraph"/>
        <w:numPr>
          <w:ilvl w:val="0"/>
          <w:numId w:val="7"/>
        </w:numPr>
        <w:spacing w:after="0" w:line="480" w:lineRule="auto"/>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Kelebihan</w:t>
      </w:r>
      <w:r w:rsidRPr="001B3948">
        <w:rPr>
          <w:rFonts w:ascii="Times New Roman" w:hAnsi="Times New Roman" w:cs="Times New Roman"/>
          <w:i/>
          <w:sz w:val="24"/>
          <w:szCs w:val="24"/>
          <w:lang w:val="id-ID"/>
        </w:rPr>
        <w:t xml:space="preserve"> Team Assisted Individualization</w:t>
      </w:r>
      <w:r w:rsidRPr="001B3948">
        <w:rPr>
          <w:rFonts w:ascii="Times New Roman" w:hAnsi="Times New Roman" w:cs="Times New Roman"/>
          <w:sz w:val="24"/>
          <w:szCs w:val="24"/>
          <w:lang w:val="id-ID"/>
        </w:rPr>
        <w:t xml:space="preserve"> </w:t>
      </w:r>
      <w:r w:rsidRPr="001B3948">
        <w:rPr>
          <w:rFonts w:ascii="Times New Roman" w:hAnsi="Times New Roman" w:cs="Times New Roman"/>
          <w:i/>
          <w:sz w:val="24"/>
          <w:szCs w:val="24"/>
          <w:lang w:val="id-ID"/>
        </w:rPr>
        <w:t xml:space="preserve"> </w:t>
      </w:r>
      <w:r w:rsidRPr="001B3948">
        <w:rPr>
          <w:rFonts w:ascii="Times New Roman" w:hAnsi="Times New Roman" w:cs="Times New Roman"/>
          <w:sz w:val="24"/>
          <w:szCs w:val="24"/>
          <w:lang w:val="id-ID"/>
        </w:rPr>
        <w:t>(TAI)</w:t>
      </w:r>
    </w:p>
    <w:p w:rsidR="009433EB" w:rsidRPr="001B3948" w:rsidRDefault="009433EB" w:rsidP="009433EB">
      <w:pPr>
        <w:spacing w:after="0" w:line="480" w:lineRule="auto"/>
        <w:ind w:firstLine="720"/>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 xml:space="preserve">Menurut Shoimin (2014) adapun kelebihan dari model pembelajaran </w:t>
      </w:r>
      <w:r w:rsidRPr="001B3948">
        <w:rPr>
          <w:rFonts w:ascii="Times New Roman" w:hAnsi="Times New Roman" w:cs="Times New Roman"/>
          <w:i/>
          <w:sz w:val="24"/>
          <w:szCs w:val="24"/>
          <w:lang w:val="id-ID"/>
        </w:rPr>
        <w:t xml:space="preserve">Team Assisted Individualization </w:t>
      </w:r>
      <w:r>
        <w:rPr>
          <w:rFonts w:ascii="Times New Roman" w:hAnsi="Times New Roman" w:cs="Times New Roman"/>
          <w:sz w:val="24"/>
          <w:szCs w:val="24"/>
          <w:lang w:val="id-ID"/>
        </w:rPr>
        <w:t>(</w:t>
      </w:r>
      <w:r w:rsidRPr="001B3948">
        <w:rPr>
          <w:rFonts w:ascii="Times New Roman" w:hAnsi="Times New Roman" w:cs="Times New Roman"/>
          <w:sz w:val="24"/>
          <w:szCs w:val="24"/>
          <w:lang w:val="id-ID"/>
        </w:rPr>
        <w:t>TAI</w:t>
      </w:r>
      <w:r>
        <w:rPr>
          <w:rFonts w:ascii="Times New Roman" w:hAnsi="Times New Roman" w:cs="Times New Roman"/>
          <w:sz w:val="24"/>
          <w:szCs w:val="24"/>
          <w:lang w:val="id-ID"/>
        </w:rPr>
        <w:t>)</w:t>
      </w:r>
      <w:r w:rsidRPr="001B3948">
        <w:rPr>
          <w:rFonts w:ascii="Times New Roman" w:hAnsi="Times New Roman" w:cs="Times New Roman"/>
          <w:sz w:val="24"/>
          <w:szCs w:val="24"/>
          <w:lang w:val="id-ID"/>
        </w:rPr>
        <w:t xml:space="preserve"> adalah:</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Siswa yang lemah dapat terbantu dalam menyelesaikan masalahnya.</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Siswa yang pandai dapat mengembangkan kemampuan dan keterampilnnya.</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Adanya tanggung jawab dalam kelompok dalam  menyelesaikan masalahnya.</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Mengurangi kecemasan.</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Menghilangkan perasaan “terisolasi” dan panik.</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Menggantikan bentuk persaingan dengan saling kerja sama.</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Melibatkan siswa untuk aktif dalam proses belajar.</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Mereka dapat berdiskusi, berdebat, atau menyampaiakan gagasan konsep dan keahlian sampai benar-benar memahaminya.</w:t>
      </w:r>
    </w:p>
    <w:p w:rsidR="009433EB"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Memiliki rasa peduli dan tanggung jawab terhadap teman yang lain dalam proses belajarnya</w:t>
      </w:r>
    </w:p>
    <w:p w:rsidR="009433EB" w:rsidRPr="002A79BE" w:rsidRDefault="009433EB"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Mereka dapat belajar saling menghargai perbedaan etnik, perbedaan tingkat kemampuan, dan cacat fisik.</w:t>
      </w:r>
    </w:p>
    <w:p w:rsidR="009433EB" w:rsidRPr="001B3948" w:rsidRDefault="009433EB" w:rsidP="009433EB">
      <w:pPr>
        <w:pStyle w:val="ListParagraph"/>
        <w:numPr>
          <w:ilvl w:val="0"/>
          <w:numId w:val="7"/>
        </w:numPr>
        <w:spacing w:after="0" w:line="480" w:lineRule="auto"/>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 xml:space="preserve">Kekurangan </w:t>
      </w:r>
      <w:r w:rsidRPr="001B3948">
        <w:rPr>
          <w:rFonts w:ascii="Times New Roman" w:hAnsi="Times New Roman" w:cs="Times New Roman"/>
          <w:i/>
          <w:sz w:val="24"/>
          <w:szCs w:val="24"/>
          <w:lang w:val="id-ID"/>
        </w:rPr>
        <w:t xml:space="preserve">Team Assisted Individualization </w:t>
      </w:r>
      <w:r w:rsidRPr="001B3948">
        <w:rPr>
          <w:rFonts w:ascii="Times New Roman" w:hAnsi="Times New Roman" w:cs="Times New Roman"/>
          <w:sz w:val="24"/>
          <w:szCs w:val="24"/>
          <w:lang w:val="id-ID"/>
        </w:rPr>
        <w:t>(TAI)</w:t>
      </w:r>
    </w:p>
    <w:p w:rsidR="009433EB" w:rsidRPr="001B3948" w:rsidRDefault="009433EB" w:rsidP="009433EB">
      <w:pPr>
        <w:spacing w:after="0" w:line="480" w:lineRule="auto"/>
        <w:ind w:firstLine="720"/>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 xml:space="preserve">Menurut Shoimin (2014) adapun kekurangan dari model pembelajaran </w:t>
      </w:r>
      <w:r w:rsidRPr="001B3948">
        <w:rPr>
          <w:rFonts w:ascii="Times New Roman" w:hAnsi="Times New Roman" w:cs="Times New Roman"/>
          <w:i/>
          <w:sz w:val="24"/>
          <w:szCs w:val="24"/>
          <w:lang w:val="id-ID"/>
        </w:rPr>
        <w:t xml:space="preserve">Team Assisted Individualization </w:t>
      </w:r>
      <w:r>
        <w:rPr>
          <w:rFonts w:ascii="Times New Roman" w:hAnsi="Times New Roman" w:cs="Times New Roman"/>
          <w:sz w:val="24"/>
          <w:szCs w:val="24"/>
          <w:lang w:val="id-ID"/>
        </w:rPr>
        <w:t>(</w:t>
      </w:r>
      <w:r w:rsidRPr="001B3948">
        <w:rPr>
          <w:rFonts w:ascii="Times New Roman" w:hAnsi="Times New Roman" w:cs="Times New Roman"/>
          <w:sz w:val="24"/>
          <w:szCs w:val="24"/>
          <w:lang w:val="id-ID"/>
        </w:rPr>
        <w:t>TAI</w:t>
      </w:r>
      <w:r>
        <w:rPr>
          <w:rFonts w:ascii="Times New Roman" w:hAnsi="Times New Roman" w:cs="Times New Roman"/>
          <w:sz w:val="24"/>
          <w:szCs w:val="24"/>
          <w:lang w:val="id-ID"/>
        </w:rPr>
        <w:t>)</w:t>
      </w:r>
      <w:r w:rsidRPr="001B3948">
        <w:rPr>
          <w:rFonts w:ascii="Times New Roman" w:hAnsi="Times New Roman" w:cs="Times New Roman"/>
          <w:sz w:val="24"/>
          <w:szCs w:val="24"/>
          <w:lang w:val="id-ID"/>
        </w:rPr>
        <w:t xml:space="preserve"> adalah:</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Tidak ada persaingan antar kelompok.</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Siswa yang lemah dimungkinkan menggantungkan pada siswa yang pandai.</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Terhambatnya cara berfikir siswa yang mempunyai kemampuan lebih terhadap siswa yang masih kurang.</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Memerlukan periode lama.</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Sesuatu yang harus dipelajari dan dipahami belum seluruhnya dicapai siswa.</w:t>
      </w:r>
    </w:p>
    <w:p w:rsidR="009433EB" w:rsidRDefault="009433EB" w:rsidP="009433E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Bila kerja sama tidak dapat dilaksanakan dengan baik, yang akan bekerja hanyalah beberapa murid yang pintar dan aktif.</w:t>
      </w:r>
    </w:p>
    <w:p w:rsidR="00092F81" w:rsidRPr="008437DB" w:rsidRDefault="009433EB" w:rsidP="008437DB">
      <w:pPr>
        <w:pStyle w:val="ListParagraph"/>
        <w:numPr>
          <w:ilvl w:val="0"/>
          <w:numId w:val="9"/>
        </w:numPr>
        <w:spacing w:after="0" w:line="480" w:lineRule="auto"/>
        <w:ind w:left="851"/>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Siswa yang pintar akan merasa keberatan karena nilai yang diperoleh ditentukan oleh prestasi atau pencapaian kelompok.</w:t>
      </w:r>
    </w:p>
    <w:p w:rsidR="009433EB"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Pembelajaran</w:t>
      </w:r>
    </w:p>
    <w:p w:rsidR="009433EB" w:rsidRDefault="009433EB" w:rsidP="009433EB">
      <w:pPr>
        <w:spacing w:after="0" w:line="480" w:lineRule="auto"/>
        <w:ind w:firstLine="720"/>
        <w:jc w:val="both"/>
        <w:rPr>
          <w:rFonts w:ascii="Times New Roman" w:hAnsi="Times New Roman" w:cs="Times New Roman"/>
          <w:sz w:val="24"/>
          <w:szCs w:val="24"/>
          <w:lang w:val="id-ID"/>
        </w:rPr>
      </w:pPr>
      <w:r w:rsidRPr="00CB1BEE">
        <w:rPr>
          <w:rFonts w:ascii="Times New Roman" w:hAnsi="Times New Roman" w:cs="Times New Roman"/>
          <w:sz w:val="24"/>
          <w:szCs w:val="24"/>
          <w:lang w:val="id-ID"/>
        </w:rPr>
        <w:t>Menurut Asyhar (2012: 7) “Pembelajaran adalah segala sesuatu yang dapat membawa informasi atau pengetahuan dalam interaksi yang berlangsung antara pendidik dan peserta didik”.</w:t>
      </w:r>
      <w:r>
        <w:rPr>
          <w:rFonts w:ascii="Times New Roman" w:hAnsi="Times New Roman" w:cs="Times New Roman"/>
          <w:sz w:val="24"/>
          <w:szCs w:val="24"/>
          <w:lang w:val="id-ID"/>
        </w:rPr>
        <w:t xml:space="preserve"> </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Selain itu menurut Zahroh (2015:105) “Pembelajaran adalah suatu kesatuan sistem, yang bertujuan untuk pencapaian standar proses dalam meningkatkan kualitas pendidikan yang dimulai dari proses menganalisis setiap komponen”.</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pendapat diatas dapat disimpulkan bahwa pembelajaran adalah suatu kegiatan yang dimana di dalamnya terjadi komunikasi antara guru dengan siswa sehingga menimbulkan dialog interaktif diantara keduanya, dalam hal ini seorang guru berupaya menyampaiakan suatu materi kep</w:t>
      </w:r>
      <w:r w:rsidR="009554AE">
        <w:rPr>
          <w:rFonts w:ascii="Times New Roman" w:hAnsi="Times New Roman" w:cs="Times New Roman"/>
          <w:sz w:val="24"/>
          <w:szCs w:val="24"/>
          <w:lang w:val="id-ID"/>
        </w:rPr>
        <w:t>ada siswanya den</w:t>
      </w:r>
      <w:r>
        <w:rPr>
          <w:rFonts w:ascii="Times New Roman" w:hAnsi="Times New Roman" w:cs="Times New Roman"/>
          <w:sz w:val="24"/>
          <w:szCs w:val="24"/>
          <w:lang w:val="id-ID"/>
        </w:rPr>
        <w:t>gan berbagai cara dalam suatu lingkungan tertentu guna mencapai tujuan dari pembelajaran itu sendiri.</w:t>
      </w:r>
    </w:p>
    <w:p w:rsidR="009433EB" w:rsidRPr="00F20B35"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Belajar</w:t>
      </w:r>
    </w:p>
    <w:p w:rsidR="009433EB" w:rsidRDefault="009433EB" w:rsidP="009433EB">
      <w:pPr>
        <w:spacing w:after="0" w:line="480" w:lineRule="auto"/>
        <w:ind w:firstLine="720"/>
        <w:jc w:val="both"/>
        <w:rPr>
          <w:rFonts w:ascii="Times New Roman" w:hAnsi="Times New Roman" w:cs="Times New Roman"/>
          <w:sz w:val="24"/>
          <w:szCs w:val="24"/>
          <w:lang w:val="id-ID"/>
        </w:rPr>
      </w:pPr>
      <w:r w:rsidRPr="00F20B35">
        <w:rPr>
          <w:rFonts w:ascii="Times New Roman" w:hAnsi="Times New Roman" w:cs="Times New Roman"/>
          <w:sz w:val="24"/>
          <w:szCs w:val="24"/>
          <w:lang w:val="id-ID"/>
        </w:rPr>
        <w:t>Belajar adalah hal yang wajib dalam kehidupan manusia. Belajar dapat secara sadar dilakukan oleh manusia dan dapat pula dilakukan secara tidak sadar oleh manusia</w:t>
      </w:r>
      <w:r>
        <w:rPr>
          <w:rFonts w:ascii="Times New Roman" w:hAnsi="Times New Roman" w:cs="Times New Roman"/>
          <w:sz w:val="24"/>
          <w:szCs w:val="24"/>
          <w:lang w:val="id-ID"/>
        </w:rPr>
        <w:t>. Belajar merupakan komponen ilmu pendidikan yang berkenaan dengan tujuan dan bahan acuan, interaksi, baik yang bersifat eksplisit maupun implisist (tersembunyi). Pengertian belajar dapat ditemukan dalam berbagai literartur. Meskipun terdapat perbedaan di dalam rumusan penelitian belajar tersebut dari masing-masing ahli, namun secara prinsip kita menemukan kesamaan-kesamaannya.</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Baharuddin dan Wahyuni (2009: 11) mengungkapkan bahwa “Belajar merupakan proses manusia untuk mencapai berbagai macam kompotensi, keterampilan, dan sikap”.</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Mappasoro (2012: 2) mengungkapkan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adalah aktivitas mental </w:t>
      </w:r>
      <w:r w:rsidRPr="008C3D8A">
        <w:rPr>
          <w:rFonts w:ascii="Times New Roman" w:hAnsi="Times New Roman" w:cs="Times New Roman"/>
          <w:sz w:val="24"/>
          <w:szCs w:val="24"/>
          <w:lang w:val="id-ID"/>
        </w:rPr>
        <w:t>(psikhis</w:t>
      </w:r>
      <w:r>
        <w:rPr>
          <w:rFonts w:ascii="Times New Roman" w:hAnsi="Times New Roman" w:cs="Times New Roman"/>
          <w:sz w:val="24"/>
          <w:szCs w:val="24"/>
          <w:lang w:val="id-ID"/>
        </w:rPr>
        <w:t xml:space="preserve">) yang terjadi karena adanya interaksi aktif antara individu dengan lingkungannya yang menghasilkan perubahan-perubahan yang bersifat relatif tetap dalam </w:t>
      </w:r>
      <w:r>
        <w:rPr>
          <w:rFonts w:ascii="Times New Roman" w:hAnsi="Times New Roman" w:cs="Times New Roman"/>
          <w:sz w:val="24"/>
          <w:szCs w:val="24"/>
          <w:lang w:val="id-ID"/>
        </w:rPr>
        <w:lastRenderedPageBreak/>
        <w:t>aspek-aspek : kognitif, psikomotor, dan afektif. Perubahan tersebut dapat berupa sesuatu yang sama sekali baru atau penyempurnaan/peningkatan dari hasil belajar yang telah diperoleh sebelumnya.</w:t>
      </w:r>
    </w:p>
    <w:p w:rsidR="009433EB" w:rsidRDefault="009433EB" w:rsidP="009433EB">
      <w:pPr>
        <w:spacing w:after="0" w:line="240" w:lineRule="auto"/>
        <w:ind w:left="709" w:right="618"/>
        <w:jc w:val="both"/>
        <w:rPr>
          <w:rFonts w:ascii="Times New Roman" w:hAnsi="Times New Roman" w:cs="Times New Roman"/>
          <w:sz w:val="24"/>
          <w:szCs w:val="24"/>
          <w:lang w:val="id-ID"/>
        </w:rPr>
      </w:pPr>
    </w:p>
    <w:p w:rsidR="009433EB" w:rsidRDefault="009433EB" w:rsidP="009433EB">
      <w:pPr>
        <w:spacing w:after="0" w:line="480" w:lineRule="auto"/>
        <w:ind w:left="709" w:right="618"/>
        <w:jc w:val="both"/>
        <w:rPr>
          <w:rFonts w:ascii="Times New Roman" w:hAnsi="Times New Roman" w:cs="Times New Roman"/>
          <w:sz w:val="24"/>
          <w:szCs w:val="24"/>
          <w:lang w:val="id-ID"/>
        </w:rPr>
      </w:pPr>
      <w:r>
        <w:rPr>
          <w:rFonts w:ascii="Times New Roman" w:hAnsi="Times New Roman" w:cs="Times New Roman"/>
          <w:sz w:val="24"/>
          <w:szCs w:val="24"/>
          <w:lang w:val="id-ID"/>
        </w:rPr>
        <w:t>Fajar (2009: 10) menyatakan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Belajar adalah suatu proses kegiatan aktif dalam membangun makna atau pemahaman, maka siswa perlu diberi waktu yang memadai untuk melakukan proses itu. Artinya memberikan waktu yang cukup untuk berfikir ketika siswa menghadapi masalah sehinnga siswa mempunyai kesempatan untuk membangun sendiri gagasannya.</w:t>
      </w:r>
    </w:p>
    <w:p w:rsidR="009433EB" w:rsidRDefault="009433EB" w:rsidP="009433EB">
      <w:pPr>
        <w:spacing w:after="0" w:line="240" w:lineRule="auto"/>
        <w:ind w:right="618"/>
        <w:jc w:val="both"/>
        <w:rPr>
          <w:rFonts w:ascii="Times New Roman" w:hAnsi="Times New Roman" w:cs="Times New Roman"/>
          <w:sz w:val="24"/>
          <w:szCs w:val="24"/>
          <w:lang w:val="id-ID"/>
        </w:rPr>
      </w:pPr>
    </w:p>
    <w:p w:rsidR="009433EB" w:rsidRDefault="009433EB" w:rsidP="009433EB">
      <w:pPr>
        <w:spacing w:after="0" w:line="480" w:lineRule="auto"/>
        <w:ind w:right="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Berdasakan beberapa pendapat di atas, dapat disimpulkan bahwa belajar adalah suatu proses yang dilakukan siswa guna mendapatkan suatu perubahan tingkah laku yang baru  secara keseluruhan, secara sengaja, disadari dan perubahan tersebut membawa pengaruh dan mafaat terhadap siswa dalam berinteraksi dengan lingkungannya.</w:t>
      </w:r>
    </w:p>
    <w:p w:rsidR="009433EB" w:rsidRDefault="009433EB" w:rsidP="000A469A">
      <w:pPr>
        <w:pStyle w:val="ListParagraph"/>
        <w:numPr>
          <w:ilvl w:val="0"/>
          <w:numId w:val="15"/>
        </w:numPr>
        <w:spacing w:after="0" w:line="480" w:lineRule="auto"/>
        <w:ind w:right="618"/>
        <w:jc w:val="both"/>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Sasaran dari kegiatan belajar mengajar adalah hasil belajar. Apabila proses belajar mengajar berjalan baik, maka hasil belajar juga baik. Artinya hasil belajar harus bisa di manfaatkan sebaik-baiknya oleh pengajar dalam menyelesaiakan suatu masalah dan sebagai pertimbangan dalam lagkah selanjutnya. Hasil belajar adalah prestasi yang dicapai oleh siswa setelah mengikuti proses belajar mengajar yang berkenaan dengan materi suatu pelajaran.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Suprijono (2012: 5) mengatakan “Hasil belajar adalah pola-pola perbuatan, nilai-nilai, pengertian-pengertian, sikap-sikap, apresisasi dan keterampilan”. Hasil </w:t>
      </w:r>
      <w:r>
        <w:rPr>
          <w:rFonts w:ascii="Times New Roman" w:hAnsi="Times New Roman" w:cs="Times New Roman"/>
          <w:sz w:val="24"/>
          <w:szCs w:val="24"/>
          <w:lang w:val="id-ID"/>
        </w:rPr>
        <w:lastRenderedPageBreak/>
        <w:t>belajar itu diperoleh dari  interaksi siswa dengan lingkungan yang sengaja direncanakan oleh guru dalam pembelajaran.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belajar dapat dijelaskan dengan memahami dua kata yang membentuknya, yaitu “hasil” dan “belajar”. Pengertian hasil menunjuk pada suatu perolehan akibat dilakukannya suatu aktivitas atau proses yang mengakibatkan berubahnya input secara f</w:t>
      </w:r>
      <w:r w:rsidR="009B084D">
        <w:rPr>
          <w:rFonts w:ascii="Times New Roman" w:hAnsi="Times New Roman" w:cs="Times New Roman"/>
          <w:sz w:val="24"/>
          <w:szCs w:val="24"/>
          <w:lang w:val="id-ID"/>
        </w:rPr>
        <w:t>ungsional. Sedangkan belajar di</w:t>
      </w:r>
      <w:r>
        <w:rPr>
          <w:rFonts w:ascii="Times New Roman" w:hAnsi="Times New Roman" w:cs="Times New Roman"/>
          <w:sz w:val="24"/>
          <w:szCs w:val="24"/>
          <w:lang w:val="id-ID"/>
        </w:rPr>
        <w:t>lakukan untuk mengusahakan adanya perubahan perilaku pada individu yang belajar.</w:t>
      </w:r>
    </w:p>
    <w:p w:rsidR="009433EB" w:rsidRPr="003901B0" w:rsidRDefault="009433EB" w:rsidP="009433EB">
      <w:pPr>
        <w:pStyle w:val="ListParagraph"/>
        <w:spacing w:after="0" w:line="480" w:lineRule="auto"/>
        <w:ind w:left="0" w:firstLine="709"/>
        <w:jc w:val="both"/>
        <w:rPr>
          <w:rFonts w:ascii="Times New Roman" w:hAnsi="Times New Roman" w:cs="Times New Roman"/>
          <w:sz w:val="24"/>
          <w:szCs w:val="24"/>
          <w:lang w:val="id-ID"/>
        </w:rPr>
      </w:pPr>
      <w:r w:rsidRPr="001F4F23">
        <w:rPr>
          <w:rFonts w:ascii="Times New Roman" w:hAnsi="Times New Roman" w:cs="Times New Roman"/>
          <w:sz w:val="24"/>
          <w:szCs w:val="24"/>
          <w:lang w:val="sv-SE"/>
        </w:rPr>
        <w:t>Berd</w:t>
      </w:r>
      <w:r w:rsidR="009554AE">
        <w:rPr>
          <w:rFonts w:ascii="Times New Roman" w:hAnsi="Times New Roman" w:cs="Times New Roman"/>
          <w:sz w:val="24"/>
          <w:szCs w:val="24"/>
          <w:lang w:val="sv-SE"/>
        </w:rPr>
        <w:t xml:space="preserve">asarkan pendapat di atas dapat </w:t>
      </w:r>
      <w:r w:rsidR="009554AE">
        <w:rPr>
          <w:rFonts w:ascii="Times New Roman" w:hAnsi="Times New Roman" w:cs="Times New Roman"/>
          <w:sz w:val="24"/>
          <w:szCs w:val="24"/>
          <w:lang w:val="id-ID"/>
        </w:rPr>
        <w:t>dis</w:t>
      </w:r>
      <w:r w:rsidRPr="001F4F23">
        <w:rPr>
          <w:rFonts w:ascii="Times New Roman" w:hAnsi="Times New Roman" w:cs="Times New Roman"/>
          <w:sz w:val="24"/>
          <w:szCs w:val="24"/>
          <w:lang w:val="sv-SE"/>
        </w:rPr>
        <w:t>impulkan bahw</w:t>
      </w:r>
      <w:r>
        <w:rPr>
          <w:rFonts w:ascii="Times New Roman" w:hAnsi="Times New Roman" w:cs="Times New Roman"/>
          <w:sz w:val="24"/>
          <w:szCs w:val="24"/>
          <w:lang w:val="sv-SE"/>
        </w:rPr>
        <w:t>a hasil belajar adalah hasil dari</w:t>
      </w:r>
      <w:r w:rsidRPr="001F4F23">
        <w:rPr>
          <w:rFonts w:ascii="Times New Roman" w:hAnsi="Times New Roman" w:cs="Times New Roman"/>
          <w:sz w:val="24"/>
          <w:szCs w:val="24"/>
          <w:lang w:val="sv-SE"/>
        </w:rPr>
        <w:t xml:space="preserve"> proses yang mengakibatkan perubahan tingkah laku dalam diri individu. Dengan kata lain, hasil belajar merupakan hasil yang dicapai seseorang setelah belajar yang ditandai dengan adanya perubahan pada diri orang tersebut. Perubahan yang di maksud adalah perubahan tingkat hasil belajar dan penguasaan.</w:t>
      </w:r>
    </w:p>
    <w:p w:rsidR="009433EB" w:rsidRPr="008F114B" w:rsidRDefault="009433EB" w:rsidP="000A469A">
      <w:pPr>
        <w:pStyle w:val="ListParagraph"/>
        <w:numPr>
          <w:ilvl w:val="0"/>
          <w:numId w:val="15"/>
        </w:numPr>
        <w:spacing w:after="0" w:line="480" w:lineRule="auto"/>
        <w:ind w:right="618"/>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Pendidikan Kewarganegaraan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Undang-Undang Nomor 20 tahun 2003 Tentang Sistem Pendidikan Nasional, mata pelajaran Pendidikan Pancasila dan Kewarganegaraan (PPKn) berubah menjadi pendidikan kewarganegaraan (PKn), dan dalam kurikulum disebut sebagai mata pelajaran kewarganegaraan </w:t>
      </w:r>
      <w:r w:rsidRPr="001D0F78">
        <w:rPr>
          <w:rFonts w:ascii="Times New Roman" w:hAnsi="Times New Roman" w:cs="Times New Roman"/>
          <w:i/>
          <w:sz w:val="24"/>
          <w:szCs w:val="24"/>
          <w:lang w:val="id-ID"/>
        </w:rPr>
        <w:t>(citihenship).</w:t>
      </w:r>
    </w:p>
    <w:p w:rsidR="009433EB" w:rsidRDefault="009433EB" w:rsidP="009433EB">
      <w:pPr>
        <w:spacing w:after="0" w:line="480" w:lineRule="auto"/>
        <w:ind w:right="-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Fajar (2009: 9) menyatakan bahwa:</w:t>
      </w:r>
    </w:p>
    <w:p w:rsidR="009433EB" w:rsidRDefault="009433EB" w:rsidP="009433EB">
      <w:pPr>
        <w:spacing w:after="0" w:line="240" w:lineRule="auto"/>
        <w:ind w:left="567" w:right="618"/>
        <w:jc w:val="both"/>
        <w:rPr>
          <w:rFonts w:ascii="Times New Roman" w:hAnsi="Times New Roman" w:cs="Times New Roman"/>
          <w:sz w:val="24"/>
          <w:szCs w:val="24"/>
          <w:lang w:val="id-ID"/>
        </w:rPr>
      </w:pPr>
      <w:r>
        <w:rPr>
          <w:rFonts w:ascii="Times New Roman" w:hAnsi="Times New Roman" w:cs="Times New Roman"/>
          <w:sz w:val="24"/>
          <w:szCs w:val="24"/>
          <w:lang w:val="id-ID"/>
        </w:rPr>
        <w:t>Pendidikan Kewarganegaraan adalah mata pelajaran yang memfokuskan pada pembentukan diri yang</w:t>
      </w:r>
      <w:r w:rsidR="00887DD4">
        <w:rPr>
          <w:rFonts w:ascii="Times New Roman" w:hAnsi="Times New Roman" w:cs="Times New Roman"/>
          <w:sz w:val="24"/>
          <w:szCs w:val="24"/>
          <w:lang w:val="id-ID"/>
        </w:rPr>
        <w:t xml:space="preserve"> beragam dari segi agama, kultur</w:t>
      </w:r>
      <w:r>
        <w:rPr>
          <w:rFonts w:ascii="Times New Roman" w:hAnsi="Times New Roman" w:cs="Times New Roman"/>
          <w:sz w:val="24"/>
          <w:szCs w:val="24"/>
          <w:lang w:val="id-ID"/>
        </w:rPr>
        <w:t>al, bahasa usia, dan suku, bangsa untuk menjadi warga negara Indonesia yang cerdas, terampil, dan berkarakter yang diamanatkan oleh Pancasila dan UUD 1945.</w:t>
      </w:r>
    </w:p>
    <w:p w:rsidR="009433EB" w:rsidRDefault="009433EB" w:rsidP="009433EB">
      <w:pPr>
        <w:spacing w:after="0" w:line="240" w:lineRule="auto"/>
        <w:ind w:left="567" w:right="618"/>
        <w:jc w:val="both"/>
        <w:rPr>
          <w:rFonts w:ascii="Times New Roman" w:hAnsi="Times New Roman" w:cs="Times New Roman"/>
          <w:sz w:val="24"/>
          <w:szCs w:val="24"/>
          <w:lang w:val="id-ID"/>
        </w:rPr>
      </w:pPr>
    </w:p>
    <w:p w:rsidR="009433EB" w:rsidRDefault="009433EB" w:rsidP="009433EB">
      <w:pPr>
        <w:spacing w:after="0" w:line="480" w:lineRule="auto"/>
        <w:ind w:right="-91"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Bakry (2012: 3) bahwa “Pendidikan kewarganegaraan adalah usaha sadar untuk menyiapkan peserta didk dalam mengembangkan kecintaan, kesetiaan, keberanian untuk berkorban membela bangsa dan tanah air Indonesia”. </w:t>
      </w:r>
    </w:p>
    <w:p w:rsidR="009433EB" w:rsidRDefault="009433EB" w:rsidP="009433EB">
      <w:pPr>
        <w:spacing w:after="0" w:line="480" w:lineRule="auto"/>
        <w:ind w:right="-91"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dalam proses pembelajaran PKn menuntut terlibatnya emosional, intelektual, dan sosial dari peserta didik dan guru sehingga nilai-nilai tersebut bukan hanya dipahami, akan tetapi kita menghayati, kemudian mengaplikasikannya dalam kehidupan sehari-hari.</w:t>
      </w:r>
    </w:p>
    <w:p w:rsidR="009433EB" w:rsidRDefault="009433EB" w:rsidP="009433EB">
      <w:pPr>
        <w:spacing w:after="0" w:line="480" w:lineRule="auto"/>
        <w:ind w:right="-91"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pendapat-pendapat tersebut, dapat disimpulkan bahwa pendidikan kewarganegaraan adalah pendidikan yang dilakukan untuk membentuk pribadi yang cerdas, terampil, demokratis, dan bertanggung jawab dalam bermasyarakat, berbangsa dan bernegara.</w:t>
      </w:r>
    </w:p>
    <w:p w:rsidR="009433EB" w:rsidRDefault="009433EB" w:rsidP="000A469A">
      <w:pPr>
        <w:pStyle w:val="ListParagraph"/>
        <w:numPr>
          <w:ilvl w:val="0"/>
          <w:numId w:val="15"/>
        </w:numPr>
        <w:spacing w:after="0" w:line="480" w:lineRule="auto"/>
        <w:ind w:right="-91"/>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Pendidikan Kewarganegaraan</w:t>
      </w:r>
    </w:p>
    <w:p w:rsidR="009433EB" w:rsidRDefault="009433EB" w:rsidP="009433EB">
      <w:pPr>
        <w:spacing w:after="0" w:line="480" w:lineRule="auto"/>
        <w:ind w:right="-9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Bakri (2012) bahwa tujuan pendidikan kewarganegaraan untuk memupuk kesadaran kewajiban asasi manusia dalam usaha pembelaan negara dengan perilaku cinta tanah air dalam usaha pertahanan keamanan negara dengan kesadaran berbangsa dan bernegara yang berpola pikir komprehensip integral. Kompotensi secara singkat diartikan sebagai seperangkat tindakan cerdas yang berkewenangan untuk menentukan sesuatu penuh rasa tanggung jawab yang harus dimiliki oleh seseorang agar mampu melaksanakan tugas dalam bidang tertentu. Sedangkan menurut Winataputra (2008: 120)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pendidikan kewarganegaraan adalah partisipasi penuh nalar dan tanggungjawab dalam kehidupan politik dan warga dari warga negara yang taat kepada nilai-nilai dan prinsip-prinsip dasar </w:t>
      </w:r>
      <w:r>
        <w:rPr>
          <w:rFonts w:ascii="Times New Roman" w:hAnsi="Times New Roman" w:cs="Times New Roman"/>
          <w:sz w:val="24"/>
          <w:szCs w:val="24"/>
          <w:lang w:val="id-ID"/>
        </w:rPr>
        <w:lastRenderedPageBreak/>
        <w:t>demokrasi konstitusional Indonesia. Partisipasi warga negara yang aktif dan penuh tanggung jawab memerlukan penguasaan seperangkat ilmu pengetahuan dan keterampilan intelektual serta keterampilan untuk berperan serta.</w:t>
      </w:r>
    </w:p>
    <w:p w:rsidR="009433EB" w:rsidRDefault="009433EB" w:rsidP="009433EB">
      <w:pPr>
        <w:spacing w:after="0" w:line="240" w:lineRule="auto"/>
        <w:ind w:left="709" w:right="760"/>
        <w:jc w:val="both"/>
        <w:rPr>
          <w:rFonts w:ascii="Times New Roman" w:hAnsi="Times New Roman" w:cs="Times New Roman"/>
          <w:sz w:val="24"/>
          <w:szCs w:val="24"/>
          <w:lang w:val="id-ID"/>
        </w:rPr>
      </w:pPr>
    </w:p>
    <w:p w:rsidR="002513B5" w:rsidRDefault="009433EB" w:rsidP="002513B5">
      <w:pPr>
        <w:spacing w:after="0" w:line="480" w:lineRule="auto"/>
        <w:ind w:right="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Fajar (2009) mengemukakan bahwa tujuan mata pelajaran kewarganegaraan adalah sebagai berikut:</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Berfikir secara kritis, rasional, dan kreatif dalam menanggapi isu kewarganegaraan.</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Berpartisipasi secara bermutu dan bertanggung jawab, dan bertindak secara cerdas dalam kegiatan bermasyarakat, berbangsa dan bernegara.</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Berkembang secara positif dan demokratis untuk membentuk pribadi yang berdasarkan pada karakter-karakter masyarakat Indonesia agar dapat hidup bersama dengan bangsa lainnya.</w:t>
      </w:r>
    </w:p>
    <w:p w:rsidR="009433EB" w:rsidRP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Berinteraksi dengan bangsa yang lain dalam percaturan dunia secara langsung atau tidak langsung dengan memanfaatkan teknologi dan komunikasi.</w:t>
      </w:r>
    </w:p>
    <w:p w:rsidR="0073247A" w:rsidRDefault="009433EB" w:rsidP="00EA24EC">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maka dapat ditarik kesimpulan bahwa tujuan Pendidikan Kewarganegaraan adalah untuk menanamkan rasa kecintaan terhadap tanah air, menciptakan kesadaran dan persatuan dalam berbangsa dan bernegara.</w:t>
      </w:r>
    </w:p>
    <w:p w:rsidR="009433EB" w:rsidRPr="00EC2557" w:rsidRDefault="009433EB" w:rsidP="000A469A">
      <w:pPr>
        <w:pStyle w:val="ListParagraph"/>
        <w:numPr>
          <w:ilvl w:val="0"/>
          <w:numId w:val="15"/>
        </w:numPr>
        <w:spacing w:after="0" w:line="480" w:lineRule="auto"/>
        <w:ind w:right="618"/>
        <w:jc w:val="both"/>
        <w:rPr>
          <w:rFonts w:ascii="Times New Roman" w:hAnsi="Times New Roman" w:cs="Times New Roman"/>
          <w:sz w:val="24"/>
          <w:szCs w:val="24"/>
          <w:lang w:val="id-ID"/>
        </w:rPr>
      </w:pPr>
      <w:r w:rsidRPr="00EC2557">
        <w:rPr>
          <w:rFonts w:ascii="Times New Roman" w:hAnsi="Times New Roman" w:cs="Times New Roman"/>
          <w:sz w:val="24"/>
          <w:szCs w:val="24"/>
          <w:lang w:val="id-ID"/>
        </w:rPr>
        <w:t xml:space="preserve"> </w:t>
      </w:r>
      <w:r>
        <w:rPr>
          <w:rFonts w:ascii="Times New Roman" w:hAnsi="Times New Roman" w:cs="Times New Roman"/>
          <w:b/>
          <w:sz w:val="24"/>
          <w:szCs w:val="24"/>
          <w:lang w:val="id-ID"/>
        </w:rPr>
        <w:t>Ruang Lingkup Pendidikan Kewarganegaraan</w:t>
      </w:r>
    </w:p>
    <w:p w:rsidR="009433EB" w:rsidRDefault="009433EB" w:rsidP="009433EB">
      <w:pPr>
        <w:spacing w:after="0" w:line="480" w:lineRule="auto"/>
        <w:ind w:right="6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F</w:t>
      </w:r>
      <w:r w:rsidR="00A805B6">
        <w:rPr>
          <w:rFonts w:ascii="Times New Roman" w:hAnsi="Times New Roman" w:cs="Times New Roman"/>
          <w:sz w:val="24"/>
          <w:szCs w:val="24"/>
          <w:lang w:val="id-ID"/>
        </w:rPr>
        <w:t xml:space="preserve">aturrohman dan Wuryandi (2011) </w:t>
      </w:r>
      <w:r>
        <w:rPr>
          <w:rFonts w:ascii="Times New Roman" w:hAnsi="Times New Roman" w:cs="Times New Roman"/>
          <w:sz w:val="24"/>
          <w:szCs w:val="24"/>
          <w:lang w:val="id-ID"/>
        </w:rPr>
        <w:t>dalam BSNP, ruang lingkup mata pelajaran Pendidikan Kewarganegaraan meliputi aspek-aspek sebagai beriku</w:t>
      </w:r>
      <w:r w:rsidR="00092F81">
        <w:rPr>
          <w:rFonts w:ascii="Times New Roman" w:hAnsi="Times New Roman" w:cs="Times New Roman"/>
          <w:sz w:val="24"/>
          <w:szCs w:val="24"/>
          <w:lang w:val="id-ID"/>
        </w:rPr>
        <w:t>t</w:t>
      </w:r>
      <w:r>
        <w:rPr>
          <w:rFonts w:ascii="Times New Roman" w:hAnsi="Times New Roman" w:cs="Times New Roman"/>
          <w:sz w:val="24"/>
          <w:szCs w:val="24"/>
          <w:lang w:val="id-ID"/>
        </w:rPr>
        <w:t xml:space="preserve">: </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Persatuan dan Kesatuan bangsa</w:t>
      </w:r>
    </w:p>
    <w:p w:rsidR="009433EB" w:rsidRPr="00A001A6"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Norma, hukum, dan peraturan</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Hak asasi manusia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Kebutuhan warga negara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Konstitusi Negara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Kekuasaan dan politik</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Pancasila, dan</w:t>
      </w:r>
    </w:p>
    <w:p w:rsidR="009433EB" w:rsidRPr="005B0469"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Globalisasi.</w:t>
      </w:r>
    </w:p>
    <w:p w:rsidR="009433EB" w:rsidRDefault="009433EB" w:rsidP="000A469A">
      <w:pPr>
        <w:pStyle w:val="ListParagraph"/>
        <w:numPr>
          <w:ilvl w:val="0"/>
          <w:numId w:val="15"/>
        </w:numPr>
        <w:spacing w:after="0" w:line="480" w:lineRule="auto"/>
        <w:ind w:right="618"/>
        <w:jc w:val="both"/>
        <w:rPr>
          <w:rFonts w:ascii="Times New Roman" w:hAnsi="Times New Roman" w:cs="Times New Roman"/>
          <w:b/>
          <w:sz w:val="24"/>
          <w:szCs w:val="24"/>
          <w:lang w:val="id-ID"/>
        </w:rPr>
      </w:pPr>
      <w:r>
        <w:rPr>
          <w:rFonts w:ascii="Times New Roman" w:hAnsi="Times New Roman" w:cs="Times New Roman"/>
          <w:b/>
          <w:sz w:val="24"/>
          <w:szCs w:val="24"/>
          <w:lang w:val="id-ID"/>
        </w:rPr>
        <w:t>Pembelajara PKn di SD</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Aryani (2010) mengemukakan bahwa sesuai dengan dasar pikiran dan tujuan PKn, pembelajaran PKn harus dapat membekali siswa dengan pengetahuan dan keterampilan intelektual yang memadai serta pengalaman praktis agar memiliki kompotensi dan efetivitas dalam berpartisipasi.</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Ariyani (2010) mengemukakan ada dua hal yang harus diperhatikan guru dalam mempersiapkan pembelajaran PKn di kelas, yaitu bekal pengetahuan materi pembelajaran dan metode atau pendekatan pembelajaran. Hal ini kita lakukan agar anak didik menjadi warga negara yang demokratis. PKn dapat memperkaya wawasan dan membentuk kepribadian warga negara yang baik. Materi PKn mengandung fakta dan peristiwa sehari-hari yang sangat dekat dengan anak didik dengan lingkungan sekitar.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Mengingat berdasarkan observasi yang telah dilakukan peneliti, dalam aplikasinya di Sekolah Dasar, pembelajaran PKn masih banyak kekurangan. Hal tersebut dikarenakan guru kurang mampu mempersiapkan diri dalam tugas dan </w:t>
      </w:r>
      <w:r>
        <w:rPr>
          <w:rFonts w:ascii="Times New Roman" w:hAnsi="Times New Roman" w:cs="Times New Roman"/>
          <w:sz w:val="24"/>
          <w:szCs w:val="24"/>
          <w:lang w:val="id-ID"/>
        </w:rPr>
        <w:lastRenderedPageBreak/>
        <w:t>perannya. Model ya</w:t>
      </w:r>
      <w:r w:rsidR="00480AD9">
        <w:rPr>
          <w:rFonts w:ascii="Times New Roman" w:hAnsi="Times New Roman" w:cs="Times New Roman"/>
          <w:sz w:val="24"/>
          <w:szCs w:val="24"/>
          <w:lang w:val="id-ID"/>
        </w:rPr>
        <w:t>ng digunakan juga belum optimal</w:t>
      </w:r>
      <w:r>
        <w:rPr>
          <w:rFonts w:ascii="Times New Roman" w:hAnsi="Times New Roman" w:cs="Times New Roman"/>
          <w:sz w:val="24"/>
          <w:szCs w:val="24"/>
          <w:lang w:val="id-ID"/>
        </w:rPr>
        <w:t xml:space="preserve"> dan kurang mengaktifkan siswa, karena pembelajaran masih berpusat pada guru. Di samping itu, media yang digunakan juga masih kurang. Bahkan, kebanyakan guru dalam pembelajaran hanya ceramah saja dalam pembelajaran, dan belum menggunakan media yang dapat mendukung tercapainya tujuan pembelajaran itu sendiri.</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tersebut, dapat disimpulkan bahwa pembelajaran PKn di Sekolah Dasar belum terlaksana dengan maksimal. Oleh karena itu, tugas calon guru dan guru adalah memperbaiki pembelajara PKn dengan menerapkan startegi-strategi yang dapat meningkatkan minat siswa dalam dalam belajar. Dengan demikan, kualitas pembelajar</w:t>
      </w:r>
      <w:r w:rsidR="009E7390">
        <w:rPr>
          <w:rFonts w:ascii="Times New Roman" w:hAnsi="Times New Roman" w:cs="Times New Roman"/>
          <w:sz w:val="24"/>
          <w:szCs w:val="24"/>
          <w:lang w:val="id-ID"/>
        </w:rPr>
        <w:t>a</w:t>
      </w:r>
      <w:r>
        <w:rPr>
          <w:rFonts w:ascii="Times New Roman" w:hAnsi="Times New Roman" w:cs="Times New Roman"/>
          <w:sz w:val="24"/>
          <w:szCs w:val="24"/>
          <w:lang w:val="id-ID"/>
        </w:rPr>
        <w:t>n PKn juga akan meningkat.</w:t>
      </w:r>
    </w:p>
    <w:p w:rsidR="009433EB" w:rsidRPr="009A3252" w:rsidRDefault="009433EB" w:rsidP="009433EB">
      <w:pPr>
        <w:pStyle w:val="ListParagraph"/>
        <w:numPr>
          <w:ilvl w:val="0"/>
          <w:numId w:val="10"/>
        </w:numPr>
        <w:spacing w:after="0" w:line="480" w:lineRule="auto"/>
        <w:ind w:left="426" w:right="51"/>
        <w:jc w:val="both"/>
        <w:rPr>
          <w:rFonts w:ascii="Times New Roman" w:hAnsi="Times New Roman" w:cs="Times New Roman"/>
          <w:sz w:val="24"/>
          <w:szCs w:val="24"/>
          <w:lang w:val="id-ID"/>
        </w:rPr>
      </w:pPr>
      <w:r w:rsidRPr="009A3252">
        <w:rPr>
          <w:rFonts w:ascii="Times New Roman" w:hAnsi="Times New Roman" w:cs="Times New Roman"/>
          <w:b/>
          <w:sz w:val="24"/>
          <w:szCs w:val="24"/>
          <w:lang w:val="id-ID"/>
        </w:rPr>
        <w:t>Kerangka Pikir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belajar siswa pada mata pelajaran PKn di kelas IV SD Negeri 48 Duampanua Kecamatan Duampanua Kabupaten Pinrang rendah. Hal ini disebabkan oleh dua aspek yakni aspek guru dan siswa. Dari aspek guru yakni metode pembelajaran yang digunakan guru monoton, proses pembelajaran lebih banyak  berpusat pada guru, pengelolaan kelas yang bersifat klasikal, guru kurang memberikan motivasi dan penghargaan kepada siswa yang berhasil menyelesaikan soal-soal. Sedangkan dari aspek siswa tidak tertarik dengan pembelajaran di kelas, siswa kurang terlibat secara aktif sehingga tutor sebaya tidak berjalan, siswa lebih memilih berkelompok dengan siswa yang pintar, siswa hanya mengharapkan siswa yang pintar.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Pelaksanaan pembelajaran dengan menerapkan model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dilaksanakan dalam siklus. Setiap siklusnya terdiri dari 4 kegiatan yaitu perencanaan, pelaksanaan, observasi dan refleksi. Setelah diadakan tindakan dalam  siklus dengan menerapkan model TAI maka pada siklusnya diharapkan keterampilan guru,  aktivitas siswa, dan hasil belajar siswa pada pembelajaran PKn akan meningkat.</w:t>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2513B5" w:rsidRDefault="002513B5" w:rsidP="009433EB">
      <w:pPr>
        <w:spacing w:after="0" w:line="480" w:lineRule="auto"/>
        <w:ind w:right="51"/>
        <w:jc w:val="both"/>
        <w:rPr>
          <w:rFonts w:ascii="Times New Roman" w:hAnsi="Times New Roman" w:cs="Times New Roman"/>
          <w:sz w:val="24"/>
          <w:szCs w:val="24"/>
          <w:lang w:val="id-ID"/>
        </w:rPr>
      </w:pPr>
    </w:p>
    <w:p w:rsidR="002513B5" w:rsidRDefault="002513B5" w:rsidP="009433EB">
      <w:pPr>
        <w:spacing w:after="0" w:line="480" w:lineRule="auto"/>
        <w:ind w:right="51"/>
        <w:jc w:val="both"/>
        <w:rPr>
          <w:rFonts w:ascii="Times New Roman" w:hAnsi="Times New Roman" w:cs="Times New Roman"/>
          <w:sz w:val="24"/>
          <w:szCs w:val="24"/>
          <w:lang w:val="id-ID"/>
        </w:rPr>
      </w:pPr>
    </w:p>
    <w:p w:rsidR="002513B5" w:rsidRDefault="002513B5" w:rsidP="009433EB">
      <w:pPr>
        <w:spacing w:after="0" w:line="480" w:lineRule="auto"/>
        <w:ind w:right="51"/>
        <w:jc w:val="both"/>
        <w:rPr>
          <w:rFonts w:ascii="Times New Roman" w:hAnsi="Times New Roman" w:cs="Times New Roman"/>
          <w:sz w:val="24"/>
          <w:szCs w:val="24"/>
          <w:lang w:val="id-ID"/>
        </w:rPr>
      </w:pPr>
    </w:p>
    <w:p w:rsidR="00EA24EC" w:rsidRDefault="00EA24EC" w:rsidP="009433EB">
      <w:pPr>
        <w:spacing w:after="0" w:line="480" w:lineRule="auto"/>
        <w:ind w:right="51"/>
        <w:jc w:val="both"/>
        <w:rPr>
          <w:rFonts w:ascii="Times New Roman" w:hAnsi="Times New Roman" w:cs="Times New Roman"/>
          <w:sz w:val="24"/>
          <w:szCs w:val="24"/>
          <w:lang w:val="id-ID"/>
        </w:rPr>
      </w:pPr>
    </w:p>
    <w:p w:rsidR="00EA24EC" w:rsidRDefault="00EA24EC" w:rsidP="009433EB">
      <w:pPr>
        <w:spacing w:after="0" w:line="480" w:lineRule="auto"/>
        <w:ind w:right="51"/>
        <w:jc w:val="both"/>
        <w:rPr>
          <w:rFonts w:ascii="Times New Roman" w:hAnsi="Times New Roman" w:cs="Times New Roman"/>
          <w:sz w:val="24"/>
          <w:szCs w:val="24"/>
          <w:lang w:val="id-ID"/>
        </w:rPr>
      </w:pPr>
    </w:p>
    <w:p w:rsidR="00EA24EC" w:rsidRDefault="00EA24EC" w:rsidP="009433EB">
      <w:pPr>
        <w:spacing w:after="0" w:line="480" w:lineRule="auto"/>
        <w:ind w:right="51"/>
        <w:jc w:val="both"/>
        <w:rPr>
          <w:rFonts w:ascii="Times New Roman" w:hAnsi="Times New Roman" w:cs="Times New Roman"/>
          <w:sz w:val="24"/>
          <w:szCs w:val="24"/>
          <w:lang w:val="id-ID"/>
        </w:rPr>
      </w:pPr>
    </w:p>
    <w:p w:rsidR="00EA24EC" w:rsidRDefault="00EA24EC"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Pr="00961CEC" w:rsidRDefault="00365AF2" w:rsidP="009433EB">
      <w:pPr>
        <w:spacing w:after="0"/>
        <w:ind w:right="51"/>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47" type="#_x0000_t32" style="position:absolute;margin-left:24.6pt;margin-top:8.65pt;width:0;height:26.25pt;z-index:251680768" o:connectortype="straight">
            <v:stroke endarrow="block"/>
          </v:shape>
        </w:pict>
      </w:r>
      <w:r>
        <w:rPr>
          <w:rFonts w:ascii="Times New Roman" w:hAnsi="Times New Roman" w:cs="Times New Roman"/>
          <w:noProof/>
          <w:sz w:val="24"/>
          <w:szCs w:val="24"/>
          <w:lang w:val="id-ID" w:eastAsia="id-ID"/>
        </w:rPr>
        <w:pict>
          <v:shape id="_x0000_s1046" type="#_x0000_t32" style="position:absolute;margin-left:404.85pt;margin-top:7.8pt;width:0;height:26.25pt;z-index:251679744" o:connectortype="straight">
            <v:stroke endarrow="block"/>
          </v:shape>
        </w:pict>
      </w:r>
      <w:r>
        <w:rPr>
          <w:rFonts w:ascii="Times New Roman" w:hAnsi="Times New Roman" w:cs="Times New Roman"/>
          <w:noProof/>
          <w:sz w:val="24"/>
          <w:szCs w:val="24"/>
          <w:lang w:val="id-ID" w:eastAsia="id-ID"/>
        </w:rPr>
        <w:pict>
          <v:shape id="_x0000_s1045" type="#_x0000_t32" style="position:absolute;margin-left:24.6pt;margin-top:7.8pt;width:32.3pt;height:0;z-index:251678720" o:connectortype="straight"/>
        </w:pict>
      </w:r>
      <w:r>
        <w:rPr>
          <w:rFonts w:ascii="Times New Roman" w:hAnsi="Times New Roman" w:cs="Times New Roman"/>
          <w:noProof/>
          <w:sz w:val="24"/>
          <w:szCs w:val="24"/>
          <w:lang w:val="id-ID" w:eastAsia="id-ID"/>
        </w:rPr>
        <w:pict>
          <v:shape id="_x0000_s1044" type="#_x0000_t32" style="position:absolute;margin-left:372.55pt;margin-top:6.95pt;width:32.3pt;height:0;z-index:251677696" o:connectortype="straight"/>
        </w:pict>
      </w:r>
      <w:r>
        <w:rPr>
          <w:rFonts w:ascii="Times New Roman" w:hAnsi="Times New Roman" w:cs="Times New Roman"/>
          <w:noProof/>
          <w:sz w:val="24"/>
          <w:szCs w:val="24"/>
          <w:lang w:val="id-ID" w:eastAsia="id-ID"/>
        </w:rPr>
        <w:pict>
          <v:group id="_x0000_s1028" style="position:absolute;margin-left:56.7pt;margin-top:-16.3pt;width:315.85pt;height:42.7pt;z-index:251663360" coordorigin="5335,5594" coordsize="2520,720">
            <v:rect id="_x0000_s1029" style="position:absolute;left:5335;top:5594;width:2520;height:720"/>
            <v:shapetype id="_x0000_t202" coordsize="21600,21600" o:spt="202" path="m,l,21600r21600,l21600,xe">
              <v:stroke joinstyle="miter"/>
              <v:path gradientshapeok="t" o:connecttype="rect"/>
            </v:shapetype>
            <v:shape id="_x0000_s1030" type="#_x0000_t202" style="position:absolute;left:5335;top:5594;width:2520;height:720">
              <v:textbox style="mso-next-textbox:#_x0000_s1030">
                <w:txbxContent>
                  <w:p w:rsidR="00DE67F7" w:rsidRPr="00D46DD5" w:rsidRDefault="00DE67F7" w:rsidP="009433EB">
                    <w:pPr>
                      <w:jc w:val="center"/>
                      <w:rPr>
                        <w:rFonts w:ascii="Times New Roman" w:hAnsi="Times New Roman"/>
                        <w:sz w:val="24"/>
                        <w:szCs w:val="24"/>
                        <w:lang w:val="id-ID"/>
                      </w:rPr>
                    </w:pPr>
                    <w:r>
                      <w:rPr>
                        <w:rFonts w:ascii="Times New Roman" w:hAnsi="Times New Roman"/>
                        <w:sz w:val="24"/>
                        <w:szCs w:val="24"/>
                      </w:rPr>
                      <w:t xml:space="preserve">Pembelajaran </w:t>
                    </w:r>
                    <w:r>
                      <w:rPr>
                        <w:rFonts w:ascii="Times New Roman" w:hAnsi="Times New Roman"/>
                        <w:sz w:val="24"/>
                        <w:szCs w:val="24"/>
                        <w:lang w:val="id-ID"/>
                      </w:rPr>
                      <w:t>PKn</w:t>
                    </w:r>
                    <w:r>
                      <w:rPr>
                        <w:rFonts w:ascii="Times New Roman" w:hAnsi="Times New Roman"/>
                        <w:sz w:val="24"/>
                        <w:szCs w:val="24"/>
                      </w:rPr>
                      <w:t xml:space="preserve"> </w:t>
                    </w:r>
                    <w:r>
                      <w:rPr>
                        <w:rFonts w:ascii="Times New Roman" w:hAnsi="Times New Roman"/>
                        <w:sz w:val="24"/>
                        <w:szCs w:val="24"/>
                        <w:lang w:val="id-ID"/>
                      </w:rPr>
                      <w:t>kelas IV SD Negeri 48 Duampanua Kecamatan Duampanua Kabupaten Pinrang</w:t>
                    </w:r>
                  </w:p>
                </w:txbxContent>
              </v:textbox>
            </v:shape>
          </v:group>
        </w:pict>
      </w:r>
      <w:r w:rsidRPr="00365AF2">
        <w:rPr>
          <w:rFonts w:ascii="Times New Roman" w:hAnsi="Times New Roman" w:cs="Times New Roman"/>
          <w:noProof/>
          <w:sz w:val="24"/>
          <w:szCs w:val="24"/>
        </w:rPr>
        <w:pict>
          <v:rect id="_x0000_s1031" style="position:absolute;margin-left:-5.4pt;margin-top:36.4pt;width:203.45pt;height:165.85pt;z-index:251664384">
            <v:textbox style="mso-next-textbox:#_x0000_s1031">
              <w:txbxContent>
                <w:p w:rsidR="00DE67F7" w:rsidRDefault="00DE67F7" w:rsidP="009433EB">
                  <w:pPr>
                    <w:spacing w:after="0"/>
                    <w:rPr>
                      <w:rFonts w:ascii="Times New Roman" w:hAnsi="Times New Roman" w:cs="Times New Roman"/>
                      <w:sz w:val="24"/>
                      <w:szCs w:val="24"/>
                    </w:rPr>
                  </w:pPr>
                  <w:r>
                    <w:rPr>
                      <w:rFonts w:ascii="Times New Roman" w:hAnsi="Times New Roman" w:cs="Times New Roman"/>
                      <w:sz w:val="24"/>
                      <w:szCs w:val="24"/>
                    </w:rPr>
                    <w:t>Aspek Guru:</w:t>
                  </w:r>
                </w:p>
                <w:p w:rsidR="00DE67F7" w:rsidRPr="00A50CF2" w:rsidRDefault="00DE67F7"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Guru mendominasi aktifitas di kelas</w:t>
                  </w:r>
                </w:p>
                <w:p w:rsidR="00DE67F7" w:rsidRPr="00A50CF2" w:rsidRDefault="00DE67F7"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 xml:space="preserve">Pengelolaan kelas yang lebih banyak bersifat klasikal. </w:t>
                  </w:r>
                </w:p>
                <w:p w:rsidR="00DE67F7" w:rsidRPr="00CC6C1A" w:rsidRDefault="00DE67F7"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Guru kurang memberikan motivasi dan penghargaan kepada siswa yang berhasil menyelasaikan soal</w:t>
                  </w:r>
                </w:p>
                <w:p w:rsidR="00DE67F7" w:rsidRPr="00961CEC" w:rsidRDefault="00971851"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Penggunaan model dan media yang belum optimal</w:t>
                  </w:r>
                </w:p>
              </w:txbxContent>
            </v:textbox>
          </v:rect>
        </w:pict>
      </w:r>
      <w:r w:rsidRPr="00365AF2">
        <w:rPr>
          <w:rFonts w:ascii="Times New Roman" w:hAnsi="Times New Roman" w:cs="Times New Roman"/>
          <w:b/>
          <w:noProof/>
          <w:sz w:val="24"/>
          <w:szCs w:val="24"/>
        </w:rPr>
        <w:pict>
          <v:rect id="_x0000_s1032" style="position:absolute;margin-left:222.3pt;margin-top:36.4pt;width:208.8pt;height:165.85pt;z-index:251665408">
            <v:textbox style="mso-next-textbox:#_x0000_s1032">
              <w:txbxContent>
                <w:p w:rsidR="00DE67F7" w:rsidRDefault="00DE67F7" w:rsidP="009433EB">
                  <w:pPr>
                    <w:spacing w:after="0"/>
                    <w:rPr>
                      <w:rFonts w:ascii="Times New Roman" w:hAnsi="Times New Roman" w:cs="Times New Roman"/>
                      <w:sz w:val="24"/>
                      <w:szCs w:val="24"/>
                    </w:rPr>
                  </w:pPr>
                  <w:r>
                    <w:rPr>
                      <w:rFonts w:ascii="Times New Roman" w:hAnsi="Times New Roman" w:cs="Times New Roman"/>
                      <w:sz w:val="24"/>
                      <w:szCs w:val="24"/>
                    </w:rPr>
                    <w:t>Aspek Siswa:</w:t>
                  </w:r>
                </w:p>
                <w:p w:rsidR="00DE67F7" w:rsidRPr="00961CEC" w:rsidRDefault="00DE67F7"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kurang terlibat secara aktif sehingga tutor sebaya tidak berjalan</w:t>
                  </w:r>
                </w:p>
                <w:p w:rsidR="00DE67F7" w:rsidRPr="00961CEC" w:rsidRDefault="00DE67F7"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lebih memilih berkelompok dengan siswa yang pintar</w:t>
                  </w:r>
                </w:p>
                <w:p w:rsidR="00DE67F7" w:rsidRPr="00CC6C1A" w:rsidRDefault="00DE67F7"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hanya mengharapkan siswa yang pintar</w:t>
                  </w:r>
                </w:p>
                <w:p w:rsidR="00DE67F7" w:rsidRPr="00961CEC" w:rsidRDefault="00DE67F7"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kurang tertarik dengan pembelajaran di kelas</w:t>
                  </w:r>
                </w:p>
              </w:txbxContent>
            </v:textbox>
          </v:rect>
        </w:pict>
      </w:r>
      <w:r w:rsidR="009433EB">
        <w:rPr>
          <w:rFonts w:ascii="Times New Roman" w:hAnsi="Times New Roman" w:cs="Times New Roman"/>
          <w:sz w:val="24"/>
          <w:szCs w:val="24"/>
          <w:lang w:val="id-ID"/>
        </w:rPr>
        <w:t xml:space="preserve">             </w:t>
      </w:r>
    </w:p>
    <w:p w:rsidR="009433EB" w:rsidRPr="001A076B" w:rsidRDefault="009433EB" w:rsidP="009433EB">
      <w:pPr>
        <w:pStyle w:val="ListParagraph"/>
        <w:spacing w:after="0" w:line="480" w:lineRule="auto"/>
        <w:ind w:left="0" w:right="51"/>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jc w:val="both"/>
        <w:rPr>
          <w:rFonts w:ascii="Times New Roman" w:hAnsi="Times New Roman" w:cs="Times New Roman"/>
          <w:b/>
          <w:sz w:val="24"/>
          <w:szCs w:val="24"/>
        </w:rPr>
      </w:pPr>
    </w:p>
    <w:p w:rsidR="009433EB" w:rsidRPr="001A076B" w:rsidRDefault="009433EB" w:rsidP="009433EB">
      <w:pPr>
        <w:spacing w:after="0" w:line="480" w:lineRule="auto"/>
        <w:ind w:right="51"/>
        <w:jc w:val="both"/>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jc w:val="both"/>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jc w:val="both"/>
        <w:rPr>
          <w:rFonts w:ascii="Times New Roman" w:hAnsi="Times New Roman" w:cs="Times New Roman"/>
          <w:b/>
          <w:sz w:val="24"/>
          <w:szCs w:val="24"/>
        </w:rPr>
      </w:pPr>
    </w:p>
    <w:p w:rsidR="009433EB" w:rsidRPr="001A076B" w:rsidRDefault="009433EB" w:rsidP="009433EB">
      <w:pPr>
        <w:pStyle w:val="ListParagraph"/>
        <w:spacing w:after="0"/>
        <w:ind w:left="1276" w:right="51"/>
        <w:jc w:val="both"/>
        <w:rPr>
          <w:rFonts w:ascii="Times New Roman" w:hAnsi="Times New Roman" w:cs="Times New Roman"/>
          <w:sz w:val="24"/>
          <w:szCs w:val="24"/>
        </w:rPr>
      </w:pPr>
      <w:r w:rsidRPr="001A076B">
        <w:rPr>
          <w:rFonts w:ascii="Times New Roman" w:hAnsi="Times New Roman" w:cs="Times New Roman"/>
          <w:sz w:val="24"/>
          <w:szCs w:val="24"/>
        </w:rPr>
        <w:t xml:space="preserve">   </w:t>
      </w:r>
    </w:p>
    <w:p w:rsidR="009433EB" w:rsidRPr="001A076B" w:rsidRDefault="00365AF2" w:rsidP="009433EB">
      <w:pPr>
        <w:spacing w:after="0"/>
        <w:ind w:right="51"/>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34" type="#_x0000_t32" style="position:absolute;left:0;text-align:left;margin-left:349.7pt;margin-top:7.5pt;width:0;height:22.5pt;z-index:251667456" o:connectortype="straight"/>
        </w:pict>
      </w:r>
      <w:r w:rsidRPr="00365AF2">
        <w:rPr>
          <w:rFonts w:ascii="Times New Roman" w:hAnsi="Times New Roman" w:cs="Times New Roman"/>
          <w:noProof/>
          <w:sz w:val="24"/>
          <w:szCs w:val="24"/>
        </w:rPr>
        <w:pict>
          <v:shape id="_x0000_s1035" type="#_x0000_t32" style="position:absolute;left:0;text-align:left;margin-left:64.85pt;margin-top:5.8pt;width:0;height:22.5pt;z-index:251668480" o:connectortype="straight"/>
        </w:pict>
      </w:r>
    </w:p>
    <w:p w:rsidR="009433EB" w:rsidRPr="001A076B" w:rsidRDefault="00365AF2" w:rsidP="009433EB">
      <w:pPr>
        <w:spacing w:after="0"/>
        <w:ind w:right="51"/>
        <w:jc w:val="center"/>
        <w:rPr>
          <w:rFonts w:ascii="Times New Roman" w:hAnsi="Times New Roman" w:cs="Times New Roman"/>
          <w:sz w:val="24"/>
          <w:szCs w:val="24"/>
        </w:rPr>
      </w:pPr>
      <w:r w:rsidRPr="00365AF2">
        <w:rPr>
          <w:rFonts w:ascii="Times New Roman" w:hAnsi="Times New Roman" w:cs="Times New Roman"/>
          <w:noProof/>
          <w:sz w:val="24"/>
          <w:szCs w:val="24"/>
          <w:lang w:eastAsia="id-ID" w:bidi="en-US"/>
        </w:rPr>
        <w:pict>
          <v:rect id="_x0000_s1037" style="position:absolute;left:0;text-align:left;margin-left:96.85pt;margin-top:.15pt;width:223.2pt;height:25.25pt;z-index:251670528">
            <v:textbox style="mso-next-textbox:#_x0000_s1037">
              <w:txbxContent>
                <w:p w:rsidR="00DE67F7" w:rsidRPr="00626E65" w:rsidRDefault="00DE67F7" w:rsidP="009433EB">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w:t>
                  </w:r>
                  <w:r>
                    <w:rPr>
                      <w:rFonts w:ascii="Times New Roman" w:hAnsi="Times New Roman"/>
                      <w:sz w:val="24"/>
                      <w:szCs w:val="24"/>
                      <w:lang w:val="id-ID"/>
                    </w:rPr>
                    <w:t xml:space="preserve">siswa </w:t>
                  </w:r>
                  <w:r w:rsidRPr="00626E65">
                    <w:rPr>
                      <w:rFonts w:ascii="Times New Roman" w:hAnsi="Times New Roman"/>
                      <w:sz w:val="24"/>
                      <w:szCs w:val="24"/>
                    </w:rPr>
                    <w:t xml:space="preserve">kelas </w:t>
                  </w:r>
                  <w:r>
                    <w:rPr>
                      <w:rFonts w:ascii="Times New Roman" w:hAnsi="Times New Roman"/>
                      <w:sz w:val="24"/>
                      <w:szCs w:val="24"/>
                      <w:lang w:val="id-ID"/>
                    </w:rPr>
                    <w:t>I</w:t>
                  </w:r>
                  <w:r w:rsidRPr="00626E65">
                    <w:rPr>
                      <w:rFonts w:ascii="Times New Roman" w:hAnsi="Times New Roman"/>
                      <w:sz w:val="24"/>
                      <w:szCs w:val="24"/>
                    </w:rPr>
                    <w:t xml:space="preserve">V </w:t>
                  </w:r>
                  <w:r>
                    <w:rPr>
                      <w:rFonts w:ascii="Times New Roman" w:hAnsi="Times New Roman"/>
                      <w:sz w:val="24"/>
                      <w:szCs w:val="24"/>
                    </w:rPr>
                    <w:t>Rendah</w:t>
                  </w:r>
                </w:p>
              </w:txbxContent>
            </v:textbox>
          </v:rect>
        </w:pict>
      </w:r>
      <w:r w:rsidRPr="00365AF2">
        <w:rPr>
          <w:rFonts w:ascii="Times New Roman" w:hAnsi="Times New Roman" w:cs="Times New Roman"/>
          <w:noProof/>
          <w:sz w:val="24"/>
          <w:szCs w:val="24"/>
        </w:rPr>
        <w:pict>
          <v:shape id="_x0000_s1033" type="#_x0000_t32" style="position:absolute;left:0;text-align:left;margin-left:320.75pt;margin-top:14.1pt;width:28.95pt;height:0;flip:x;z-index:251666432" o:connectortype="straight">
            <v:stroke endarrow="block"/>
          </v:shape>
        </w:pict>
      </w:r>
      <w:r w:rsidRPr="00365AF2">
        <w:rPr>
          <w:rFonts w:ascii="Times New Roman" w:hAnsi="Times New Roman" w:cs="Times New Roman"/>
          <w:noProof/>
          <w:sz w:val="24"/>
          <w:szCs w:val="24"/>
        </w:rPr>
        <w:pict>
          <v:shape id="_x0000_s1036" type="#_x0000_t32" style="position:absolute;left:0;text-align:left;margin-left:65.05pt;margin-top:12.5pt;width:31.95pt;height:0;z-index:251669504" o:connectortype="straight">
            <v:stroke endarrow="block"/>
          </v:shape>
        </w:pict>
      </w:r>
    </w:p>
    <w:p w:rsidR="009433EB" w:rsidRDefault="00365AF2" w:rsidP="009433EB">
      <w:pPr>
        <w:spacing w:after="0"/>
        <w:ind w:right="51"/>
        <w:jc w:val="center"/>
        <w:rPr>
          <w:rFonts w:ascii="Times New Roman" w:hAnsi="Times New Roman" w:cs="Times New Roman"/>
          <w:sz w:val="24"/>
          <w:szCs w:val="24"/>
        </w:rPr>
      </w:pPr>
      <w:r w:rsidRPr="00365AF2">
        <w:rPr>
          <w:rFonts w:ascii="Times New Roman" w:hAnsi="Times New Roman" w:cs="Times New Roman"/>
          <w:noProof/>
          <w:sz w:val="24"/>
          <w:szCs w:val="24"/>
        </w:rPr>
        <w:pict>
          <v:shape id="_x0000_s1039" type="#_x0000_t32" style="position:absolute;left:0;text-align:left;margin-left:204.6pt;margin-top:10.55pt;width:0;height:18.05pt;z-index:251672576" o:connectortype="straight">
            <v:stroke endarrow="block"/>
          </v:shape>
        </w:pict>
      </w:r>
    </w:p>
    <w:p w:rsidR="009433EB" w:rsidRDefault="00365AF2" w:rsidP="009433EB">
      <w:pPr>
        <w:spacing w:after="0"/>
        <w:ind w:right="51"/>
        <w:jc w:val="center"/>
        <w:rPr>
          <w:rFonts w:ascii="Times New Roman" w:hAnsi="Times New Roman" w:cs="Times New Roman"/>
          <w:sz w:val="24"/>
          <w:szCs w:val="24"/>
        </w:rPr>
      </w:pPr>
      <w:r w:rsidRPr="00365AF2">
        <w:rPr>
          <w:rFonts w:ascii="Times New Roman" w:hAnsi="Times New Roman" w:cs="Times New Roman"/>
          <w:b/>
          <w:noProof/>
          <w:sz w:val="24"/>
          <w:szCs w:val="24"/>
          <w:lang w:eastAsia="id-ID" w:bidi="en-US"/>
        </w:rPr>
        <w:pict>
          <v:rect id="_x0000_s1038" style="position:absolute;left:0;text-align:left;margin-left:34.65pt;margin-top:11.9pt;width:366pt;height:234.25pt;z-index:251671552">
            <v:textbox style="mso-next-textbox:#_x0000_s1038">
              <w:txbxContent>
                <w:p w:rsidR="00DE67F7" w:rsidRDefault="00DE67F7" w:rsidP="009433EB">
                  <w:pPr>
                    <w:pStyle w:val="ListParagraph"/>
                    <w:spacing w:after="0" w:line="360" w:lineRule="auto"/>
                    <w:ind w:left="284"/>
                    <w:jc w:val="center"/>
                    <w:rPr>
                      <w:rFonts w:ascii="Times New Roman" w:hAnsi="Times New Roman"/>
                      <w:sz w:val="24"/>
                      <w:szCs w:val="24"/>
                      <w:lang w:val="id-ID"/>
                    </w:rPr>
                  </w:pPr>
                  <w:r>
                    <w:rPr>
                      <w:rFonts w:ascii="Times New Roman" w:hAnsi="Times New Roman"/>
                      <w:sz w:val="24"/>
                      <w:szCs w:val="24"/>
                      <w:lang w:val="id-ID"/>
                    </w:rPr>
                    <w:t>PELAKSANAAN</w:t>
                  </w:r>
                </w:p>
                <w:p w:rsidR="00DE67F7" w:rsidRPr="000A3090" w:rsidRDefault="00DE67F7" w:rsidP="009433EB">
                  <w:pPr>
                    <w:spacing w:after="0" w:line="360" w:lineRule="auto"/>
                    <w:rPr>
                      <w:rFonts w:ascii="Times New Roman" w:hAnsi="Times New Roman"/>
                      <w:sz w:val="24"/>
                      <w:szCs w:val="24"/>
                      <w:lang w:val="id-ID"/>
                    </w:rPr>
                  </w:pPr>
                  <w:r>
                    <w:rPr>
                      <w:rFonts w:ascii="Times New Roman" w:hAnsi="Times New Roman"/>
                      <w:sz w:val="24"/>
                      <w:szCs w:val="24"/>
                      <w:lang w:val="id-ID"/>
                    </w:rPr>
                    <w:t xml:space="preserve">Langkah-Langkah Model Pembelajaran Kooperatif Tipe </w:t>
                  </w:r>
                  <w:r>
                    <w:rPr>
                      <w:rFonts w:ascii="Times New Roman" w:hAnsi="Times New Roman"/>
                      <w:i/>
                      <w:sz w:val="24"/>
                      <w:szCs w:val="24"/>
                      <w:lang w:val="id-ID"/>
                    </w:rPr>
                    <w:t xml:space="preserve">Team Assisted Individualization </w:t>
                  </w:r>
                  <w:r>
                    <w:rPr>
                      <w:rFonts w:ascii="Times New Roman" w:hAnsi="Times New Roman"/>
                      <w:sz w:val="24"/>
                      <w:szCs w:val="24"/>
                      <w:lang w:val="id-ID"/>
                    </w:rPr>
                    <w:t>(TAI)</w:t>
                  </w:r>
                  <w:r w:rsidRPr="00626E65">
                    <w:rPr>
                      <w:rFonts w:ascii="Times New Roman" w:hAnsi="Times New Roman"/>
                      <w:sz w:val="24"/>
                      <w:szCs w:val="24"/>
                    </w:rPr>
                    <w:t>:</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Placement Test </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Teams</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Teaching Group</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Student Creative </w:t>
                  </w:r>
                </w:p>
                <w:p w:rsidR="00DE67F7" w:rsidRPr="000A3090"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Study</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 Test</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Score and Team Recognition</w:t>
                  </w:r>
                </w:p>
                <w:p w:rsidR="00DE67F7" w:rsidRPr="00A50CF2" w:rsidRDefault="00DE67F7"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Whole-Clas unit </w:t>
                  </w:r>
                </w:p>
                <w:p w:rsidR="00DE67F7" w:rsidRPr="00760A22" w:rsidRDefault="00DE67F7" w:rsidP="009433EB">
                  <w:pPr>
                    <w:spacing w:after="0" w:line="240" w:lineRule="auto"/>
                    <w:ind w:left="360"/>
                    <w:rPr>
                      <w:rFonts w:ascii="Times New Roman" w:hAnsi="Times New Roman"/>
                      <w:sz w:val="24"/>
                      <w:szCs w:val="24"/>
                      <w:lang w:val="id-ID"/>
                    </w:rPr>
                  </w:pPr>
                </w:p>
              </w:txbxContent>
            </v:textbox>
          </v:rect>
        </w:pict>
      </w: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jc w:val="center"/>
        <w:rPr>
          <w:rFonts w:ascii="Times New Roman" w:hAnsi="Times New Roman" w:cs="Times New Roman"/>
          <w:sz w:val="24"/>
          <w:szCs w:val="24"/>
        </w:rPr>
      </w:pPr>
      <w:r w:rsidRPr="00F121BA">
        <w:rPr>
          <w:rFonts w:ascii="Times New Roman" w:hAnsi="Times New Roman" w:cs="Times New Roman"/>
          <w:sz w:val="24"/>
          <w:szCs w:val="24"/>
        </w:rPr>
        <w:t>Gambar</w:t>
      </w:r>
      <w:r w:rsidRPr="00F121BA">
        <w:rPr>
          <w:rFonts w:ascii="Times New Roman" w:hAnsi="Times New Roman" w:cs="Times New Roman"/>
          <w:i/>
          <w:sz w:val="24"/>
          <w:szCs w:val="24"/>
        </w:rPr>
        <w:t xml:space="preserve"> </w:t>
      </w:r>
      <w:r>
        <w:rPr>
          <w:rFonts w:ascii="Times New Roman" w:hAnsi="Times New Roman" w:cs="Times New Roman"/>
          <w:sz w:val="24"/>
          <w:szCs w:val="24"/>
        </w:rPr>
        <w:t>2.1. Skema Kerangka Pikir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tabs>
          <w:tab w:val="right" w:pos="8222"/>
        </w:tabs>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365AF2" w:rsidP="009433EB">
      <w:pPr>
        <w:spacing w:after="0" w:line="480" w:lineRule="auto"/>
        <w:ind w:right="51"/>
        <w:jc w:val="both"/>
        <w:rPr>
          <w:rFonts w:ascii="Times New Roman" w:hAnsi="Times New Roman" w:cs="Times New Roman"/>
          <w:sz w:val="24"/>
          <w:szCs w:val="24"/>
          <w:lang w:val="id-ID"/>
        </w:rPr>
      </w:pPr>
      <w:r w:rsidRPr="00365AF2">
        <w:rPr>
          <w:rFonts w:ascii="Times New Roman" w:hAnsi="Times New Roman" w:cs="Times New Roman"/>
          <w:noProof/>
          <w:sz w:val="24"/>
          <w:szCs w:val="24"/>
        </w:rPr>
        <w:pict>
          <v:shape id="_x0000_s1040" type="#_x0000_t32" style="position:absolute;left:0;text-align:left;margin-left:204.6pt;margin-top:25.35pt;width:0;height:18.05pt;z-index:251673600" o:connectortype="straight">
            <v:stroke endarrow="block"/>
          </v:shape>
        </w:pict>
      </w:r>
    </w:p>
    <w:p w:rsidR="009433EB" w:rsidRDefault="00365AF2" w:rsidP="009433EB">
      <w:pPr>
        <w:spacing w:after="0" w:line="480" w:lineRule="auto"/>
        <w:ind w:right="51"/>
        <w:jc w:val="both"/>
        <w:rPr>
          <w:rFonts w:ascii="Times New Roman" w:hAnsi="Times New Roman" w:cs="Times New Roman"/>
          <w:sz w:val="24"/>
          <w:szCs w:val="24"/>
          <w:lang w:val="id-ID"/>
        </w:rPr>
      </w:pPr>
      <w:r w:rsidRPr="00365AF2">
        <w:rPr>
          <w:rFonts w:ascii="Times New Roman" w:hAnsi="Times New Roman" w:cs="Times New Roman"/>
          <w:noProof/>
          <w:sz w:val="24"/>
          <w:szCs w:val="24"/>
        </w:rPr>
        <w:pict>
          <v:rect id="_x0000_s1041" style="position:absolute;left:0;text-align:left;margin-left:67.25pt;margin-top:15.8pt;width:274.55pt;height:27.3pt;z-index:251674624">
            <v:textbox style="mso-next-textbox:#_x0000_s1041">
              <w:txbxContent>
                <w:p w:rsidR="00DE67F7" w:rsidRPr="00626E65" w:rsidRDefault="00DE67F7" w:rsidP="009433EB">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siswa kelas </w:t>
                  </w:r>
                  <w:r>
                    <w:rPr>
                      <w:rFonts w:ascii="Times New Roman" w:hAnsi="Times New Roman"/>
                      <w:sz w:val="24"/>
                      <w:szCs w:val="24"/>
                      <w:lang w:val="id-ID"/>
                    </w:rPr>
                    <w:t>I</w:t>
                  </w:r>
                  <w:r w:rsidRPr="00626E65">
                    <w:rPr>
                      <w:rFonts w:ascii="Times New Roman" w:hAnsi="Times New Roman"/>
                      <w:sz w:val="24"/>
                      <w:szCs w:val="24"/>
                    </w:rPr>
                    <w:t xml:space="preserve">V </w:t>
                  </w:r>
                  <w:r>
                    <w:rPr>
                      <w:rFonts w:ascii="Times New Roman" w:hAnsi="Times New Roman"/>
                      <w:sz w:val="24"/>
                      <w:szCs w:val="24"/>
                    </w:rPr>
                    <w:t xml:space="preserve"> Meningkat</w:t>
                  </w:r>
                </w:p>
              </w:txbxContent>
            </v:textbox>
          </v:rect>
        </w:pict>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C5551">
      <w:pPr>
        <w:spacing w:after="0" w:line="480" w:lineRule="auto"/>
        <w:ind w:right="51"/>
        <w:jc w:val="center"/>
        <w:rPr>
          <w:rFonts w:ascii="Times New Roman" w:hAnsi="Times New Roman" w:cs="Times New Roman"/>
          <w:sz w:val="24"/>
          <w:szCs w:val="24"/>
          <w:lang w:val="id-ID"/>
        </w:rPr>
      </w:pPr>
      <w:r>
        <w:rPr>
          <w:rFonts w:ascii="Times New Roman" w:hAnsi="Times New Roman" w:cs="Times New Roman"/>
          <w:sz w:val="24"/>
          <w:szCs w:val="24"/>
          <w:lang w:val="id-ID"/>
        </w:rPr>
        <w:t>Gambar 2</w:t>
      </w:r>
      <w:r w:rsidR="0028502E">
        <w:rPr>
          <w:rFonts w:ascii="Times New Roman" w:hAnsi="Times New Roman" w:cs="Times New Roman"/>
          <w:sz w:val="24"/>
          <w:szCs w:val="24"/>
          <w:lang w:val="id-ID"/>
        </w:rPr>
        <w:t>.1</w:t>
      </w:r>
      <w:r>
        <w:rPr>
          <w:rFonts w:ascii="Times New Roman" w:hAnsi="Times New Roman" w:cs="Times New Roman"/>
          <w:sz w:val="24"/>
          <w:szCs w:val="24"/>
          <w:lang w:val="id-ID"/>
        </w:rPr>
        <w:t xml:space="preserve">  Skema Kerangka Pikir</w:t>
      </w:r>
    </w:p>
    <w:p w:rsidR="0073247A" w:rsidRDefault="0073247A" w:rsidP="009C5551">
      <w:pPr>
        <w:spacing w:after="0" w:line="480" w:lineRule="auto"/>
        <w:ind w:right="51"/>
        <w:jc w:val="center"/>
        <w:rPr>
          <w:rFonts w:ascii="Times New Roman" w:hAnsi="Times New Roman" w:cs="Times New Roman"/>
          <w:sz w:val="24"/>
          <w:szCs w:val="24"/>
          <w:lang w:val="id-ID"/>
        </w:rPr>
      </w:pPr>
    </w:p>
    <w:p w:rsidR="009433EB" w:rsidRPr="00ED0EC4" w:rsidRDefault="009433EB" w:rsidP="009433EB">
      <w:pPr>
        <w:pStyle w:val="ListParagraph"/>
        <w:numPr>
          <w:ilvl w:val="0"/>
          <w:numId w:val="10"/>
        </w:numPr>
        <w:spacing w:after="0" w:line="480" w:lineRule="auto"/>
        <w:ind w:right="51"/>
        <w:jc w:val="both"/>
        <w:rPr>
          <w:rFonts w:ascii="Times New Roman" w:hAnsi="Times New Roman" w:cs="Times New Roman"/>
          <w:b/>
          <w:sz w:val="24"/>
          <w:szCs w:val="24"/>
          <w:lang w:val="id-ID"/>
        </w:rPr>
      </w:pPr>
      <w:r w:rsidRPr="00ED0EC4">
        <w:rPr>
          <w:rFonts w:ascii="Times New Roman" w:hAnsi="Times New Roman" w:cs="Times New Roman"/>
          <w:b/>
          <w:sz w:val="24"/>
          <w:szCs w:val="24"/>
          <w:lang w:val="id-ID"/>
        </w:rPr>
        <w:lastRenderedPageBreak/>
        <w:t>Hipotesis Penelitian</w:t>
      </w:r>
    </w:p>
    <w:p w:rsidR="009433EB" w:rsidRPr="00102AFB" w:rsidRDefault="009433EB" w:rsidP="009433EB">
      <w:pPr>
        <w:spacing w:after="0" w:line="480" w:lineRule="auto"/>
        <w:ind w:right="51" w:firstLine="720"/>
        <w:jc w:val="both"/>
        <w:rPr>
          <w:rFonts w:ascii="Times New Roman" w:hAnsi="Times New Roman" w:cs="Times New Roman"/>
          <w:sz w:val="24"/>
          <w:szCs w:val="24"/>
          <w:lang w:val="id-ID"/>
        </w:rPr>
      </w:pPr>
      <w:r w:rsidRPr="00B5531C">
        <w:rPr>
          <w:rFonts w:ascii="Times New Roman" w:hAnsi="Times New Roman" w:cs="Times New Roman"/>
          <w:sz w:val="24"/>
          <w:szCs w:val="24"/>
          <w:lang w:val="id-ID"/>
        </w:rPr>
        <w:t>Berdasarkan kajian pustaka dan kerangka pikir, maka dirumuskan hipotesis penelitian yaitu jika model</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Team Asissted Individualization</w:t>
      </w:r>
      <w:r w:rsidRPr="00B5531C">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5531C">
        <w:rPr>
          <w:rFonts w:ascii="Times New Roman" w:hAnsi="Times New Roman" w:cs="Times New Roman"/>
          <w:sz w:val="24"/>
          <w:szCs w:val="24"/>
          <w:lang w:val="id-ID"/>
        </w:rPr>
        <w:t>TAI</w:t>
      </w:r>
      <w:r>
        <w:rPr>
          <w:rFonts w:ascii="Times New Roman" w:hAnsi="Times New Roman" w:cs="Times New Roman"/>
          <w:sz w:val="24"/>
          <w:szCs w:val="24"/>
          <w:lang w:val="id-ID"/>
        </w:rPr>
        <w:t>)</w:t>
      </w:r>
      <w:r w:rsidRPr="00B5531C">
        <w:rPr>
          <w:rFonts w:ascii="Times New Roman" w:hAnsi="Times New Roman" w:cs="Times New Roman"/>
          <w:sz w:val="24"/>
          <w:szCs w:val="24"/>
          <w:lang w:val="id-ID"/>
        </w:rPr>
        <w:t xml:space="preserve"> diterapkan pada mata pelajaran PKn di kelas IV SD Negeri 48 </w:t>
      </w:r>
      <w:r>
        <w:rPr>
          <w:rFonts w:ascii="Times New Roman" w:hAnsi="Times New Roman" w:cs="Times New Roman"/>
          <w:sz w:val="24"/>
          <w:szCs w:val="24"/>
          <w:lang w:val="id-ID"/>
        </w:rPr>
        <w:t>Duampanua Kecamatan Duampanua</w:t>
      </w:r>
      <w:r w:rsidRPr="00B5531C">
        <w:rPr>
          <w:rFonts w:ascii="Times New Roman" w:hAnsi="Times New Roman" w:cs="Times New Roman"/>
          <w:sz w:val="24"/>
          <w:szCs w:val="24"/>
          <w:lang w:val="id-ID"/>
        </w:rPr>
        <w:t xml:space="preserve"> Kabupaten Pinrang, maka hasil belajar akan meningkat.</w:t>
      </w: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C5551" w:rsidRDefault="009C5551">
      <w:pPr>
        <w:rPr>
          <w:lang w:val="id-ID"/>
        </w:rPr>
      </w:pPr>
    </w:p>
    <w:p w:rsidR="009433EB" w:rsidRDefault="009433EB">
      <w:pPr>
        <w:rPr>
          <w:lang w:val="id-ID"/>
        </w:rPr>
      </w:pPr>
    </w:p>
    <w:p w:rsidR="0028502E" w:rsidRDefault="00365AF2" w:rsidP="0028502E">
      <w:pPr>
        <w:pStyle w:val="ListParagraph"/>
        <w:spacing w:after="0" w:line="480" w:lineRule="auto"/>
        <w:jc w:val="center"/>
        <w:rPr>
          <w:rFonts w:ascii="Times New Roman" w:hAnsi="Times New Roman" w:cs="Times New Roman"/>
          <w:b/>
          <w:sz w:val="24"/>
          <w:szCs w:val="24"/>
          <w:lang w:val="id-ID"/>
        </w:rPr>
      </w:pPr>
      <w:r w:rsidRPr="00365AF2">
        <w:rPr>
          <w:rFonts w:ascii="Times New Roman" w:hAnsi="Times New Roman" w:cs="Times New Roman"/>
          <w:b/>
          <w:noProof/>
          <w:sz w:val="24"/>
          <w:szCs w:val="24"/>
          <w:lang w:eastAsia="id-ID"/>
        </w:rPr>
        <w:lastRenderedPageBreak/>
        <w:pict>
          <v:rect id="_x0000_s1049" style="position:absolute;left:0;text-align:left;margin-left:378.6pt;margin-top:-82.55pt;width:29.15pt;height:22.3pt;z-index:251683840" strokecolor="white [3212]"/>
        </w:pict>
      </w:r>
      <w:r w:rsidRPr="00365AF2">
        <w:rPr>
          <w:rFonts w:ascii="Times New Roman" w:hAnsi="Times New Roman" w:cs="Times New Roman"/>
          <w:b/>
          <w:noProof/>
          <w:sz w:val="24"/>
          <w:szCs w:val="24"/>
          <w:lang w:eastAsia="id-ID"/>
        </w:rPr>
        <w:pict>
          <v:rect id="_x0000_s1048" style="position:absolute;left:0;text-align:left;margin-left:399.15pt;margin-top:-82.55pt;width:29.15pt;height:22.3pt;z-index:251682816" strokecolor="white [3212]"/>
        </w:pict>
      </w:r>
      <w:r w:rsidR="0028502E">
        <w:rPr>
          <w:rFonts w:ascii="Times New Roman" w:hAnsi="Times New Roman" w:cs="Times New Roman"/>
          <w:b/>
          <w:sz w:val="24"/>
          <w:szCs w:val="24"/>
          <w:lang w:val="id-ID"/>
        </w:rPr>
        <w:t>BAB III</w:t>
      </w:r>
    </w:p>
    <w:p w:rsidR="009433EB" w:rsidRDefault="009433EB" w:rsidP="0028502E">
      <w:pPr>
        <w:pStyle w:val="ListParagraph"/>
        <w:spacing w:after="0" w:line="480" w:lineRule="auto"/>
        <w:jc w:val="center"/>
        <w:rPr>
          <w:rFonts w:ascii="Times New Roman" w:hAnsi="Times New Roman" w:cs="Times New Roman"/>
          <w:b/>
          <w:sz w:val="24"/>
          <w:szCs w:val="24"/>
        </w:rPr>
      </w:pPr>
      <w:r w:rsidRPr="00FF56C1">
        <w:rPr>
          <w:rFonts w:ascii="Times New Roman" w:hAnsi="Times New Roman" w:cs="Times New Roman"/>
          <w:b/>
          <w:sz w:val="24"/>
          <w:szCs w:val="24"/>
        </w:rPr>
        <w:t>METODE PENELITIAN</w:t>
      </w:r>
    </w:p>
    <w:p w:rsidR="009433EB" w:rsidRPr="00FF56C1" w:rsidRDefault="009433EB" w:rsidP="009433EB">
      <w:pPr>
        <w:pStyle w:val="ListParagraph"/>
        <w:spacing w:after="0" w:line="480" w:lineRule="auto"/>
        <w:rPr>
          <w:rFonts w:ascii="Times New Roman" w:hAnsi="Times New Roman" w:cs="Times New Roman"/>
          <w:b/>
          <w:sz w:val="24"/>
          <w:szCs w:val="24"/>
        </w:rPr>
      </w:pPr>
    </w:p>
    <w:p w:rsidR="009433EB" w:rsidRDefault="009433EB" w:rsidP="000A469A">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sz w:val="24"/>
          <w:szCs w:val="24"/>
        </w:rPr>
        <w:t>Pendekatan dan Jenis Penelitian</w:t>
      </w:r>
    </w:p>
    <w:p w:rsidR="009433EB" w:rsidRDefault="009433EB" w:rsidP="000A469A">
      <w:pPr>
        <w:pStyle w:val="ListParagraph"/>
        <w:numPr>
          <w:ilvl w:val="0"/>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Pendekatan Penelitian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Pendekatan penelitian yang digunakan dalam penelitian ini adalah pendekatan kualitatif. Penelitian kualitatif dilakukan karena peneliti ingin mengeksplorasi fenomena-fenomena  yang tidak dapat dikuantifikasikan dan bersifat deskriptif seperti proses pembelajaran.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konsep naturalistik yaitu apa yang terjadi dikancah penelitian menjadi ukuran data yang paling bisa diterima. Sanjaya (2013) mengatakan Pendekatan penelitian kualitatif dianggap mampu menerangkan gejala dan fenomena secara lengkap dan menyeluruh yang bertujuan untuk mendeskripsikan aktivitas siswa dengan guru dalam pelaksanaan pembelajaran dikelas.</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pendekatan kualitatif, dapat dikaji bahwa apakah upaya yang dilakukan guru dapat meningkatkan hasil belajar siswa pada mata pelajaran PKn melalui 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(TAI) di kelas IV SD Negeri 48 Duampanua Kecamatan Duampanua Kabupaten Pinrang.</w:t>
      </w:r>
    </w:p>
    <w:p w:rsidR="009433EB" w:rsidRDefault="009433EB" w:rsidP="000A469A">
      <w:pPr>
        <w:pStyle w:val="ListParagraph"/>
        <w:numPr>
          <w:ilvl w:val="0"/>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Jenis Penelitian</w:t>
      </w:r>
    </w:p>
    <w:p w:rsidR="009433EB" w:rsidRDefault="00365AF2" w:rsidP="009433EB">
      <w:pPr>
        <w:spacing w:after="0" w:line="480" w:lineRule="auto"/>
        <w:ind w:firstLine="720"/>
        <w:jc w:val="both"/>
        <w:rPr>
          <w:rFonts w:ascii="Times New Roman" w:hAnsi="Times New Roman" w:cs="Times New Roman"/>
          <w:sz w:val="24"/>
          <w:szCs w:val="24"/>
        </w:rPr>
      </w:pPr>
      <w:r w:rsidRPr="00365AF2">
        <w:rPr>
          <w:rFonts w:ascii="Times New Roman" w:hAnsi="Times New Roman" w:cs="Times New Roman"/>
          <w:b/>
          <w:noProof/>
          <w:sz w:val="24"/>
          <w:szCs w:val="24"/>
          <w:lang w:eastAsia="id-ID"/>
        </w:rPr>
        <w:pict>
          <v:rect id="_x0000_s1050" style="position:absolute;left:0;text-align:left;margin-left:186.9pt;margin-top:85.35pt;width:29.15pt;height:22.3pt;z-index:251684864" strokecolor="white [3212]">
            <v:textbox>
              <w:txbxContent>
                <w:p w:rsidR="00DE67F7" w:rsidRPr="00616FFF" w:rsidRDefault="00616FFF" w:rsidP="009433EB">
                  <w:pPr>
                    <w:jc w:val="center"/>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3</w:t>
                  </w:r>
                </w:p>
              </w:txbxContent>
            </v:textbox>
          </v:rect>
        </w:pict>
      </w:r>
      <w:r w:rsidR="009433EB">
        <w:rPr>
          <w:rFonts w:ascii="Times New Roman" w:hAnsi="Times New Roman" w:cs="Times New Roman"/>
          <w:sz w:val="24"/>
          <w:szCs w:val="24"/>
        </w:rPr>
        <w:t xml:space="preserve">Jenis dalam penelitian ini ialah penelitian tindakan kelas (PTK). Maolani (2015: 173) mengungkapkan bahwa “Penelitian tindakan kelas merupakan suatu pencermatan terhadap kegiatan belajar berupa sebuah tindakan, yang sengaja </w:t>
      </w:r>
      <w:r w:rsidR="009433EB">
        <w:rPr>
          <w:rFonts w:ascii="Times New Roman" w:hAnsi="Times New Roman" w:cs="Times New Roman"/>
          <w:sz w:val="24"/>
          <w:szCs w:val="24"/>
        </w:rPr>
        <w:lastRenderedPageBreak/>
        <w:t>dilakukan di kelas dengan tujuan untuk memperbaiki atau meningkatkan mutu praktik pembelajaran”.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Maolani (2015) Tujuan utama dari penelitian tindakan kelas adalah untuk memecahkan permasalahan nyata yang terjadi di dalam kelas. Kegiatan penelitian ini tidak saja bertujuan untuk memecahkan masalah, tetapi sekaligus mencari jawaban ilmiah mengapa hal terse</w:t>
      </w:r>
      <w:r w:rsidR="009E7390">
        <w:rPr>
          <w:rFonts w:ascii="Times New Roman" w:hAnsi="Times New Roman" w:cs="Times New Roman"/>
          <w:sz w:val="24"/>
          <w:szCs w:val="24"/>
        </w:rPr>
        <w:t>but dapat dipecahkan dengan tin</w:t>
      </w:r>
      <w:r w:rsidR="009E7390">
        <w:rPr>
          <w:rFonts w:ascii="Times New Roman" w:hAnsi="Times New Roman" w:cs="Times New Roman"/>
          <w:sz w:val="24"/>
          <w:szCs w:val="24"/>
          <w:lang w:val="id-ID"/>
        </w:rPr>
        <w:t>d</w:t>
      </w:r>
      <w:r>
        <w:rPr>
          <w:rFonts w:ascii="Times New Roman" w:hAnsi="Times New Roman" w:cs="Times New Roman"/>
          <w:sz w:val="24"/>
          <w:szCs w:val="24"/>
        </w:rPr>
        <w:t>akan yang dilakukan. Selain itu penelitian tindakan kelas juga bertujuan untuk meningkatkan kegiatan nyata guru dalam pengembangan profesinya.</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Arikunto (2010) Proses pelaksanaan tindakan dilakukan secara bertahap dimulai dari: (1) perencanaan, (2) pelaksanaan, (3) pengamatan/observasi dan (4) refleksi. Penelitian Tindakan Kelas (PTK) dilaksanakan sekurang-kurangnya dua siklus dan pada prinsipnya berlangsung terus menerus.</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dapat memberikan kesimpulan berdasrkan rumusan defenisi di atas bahwa Penelitian Tindakan Kelas (PTK) sangat sesuai dengan dalam penelitian ini, karena PTK merupakan tindakan yang dilakukan di dalam kelas untuk memperbaiki proses pembelajaran dikelas. Pelaksanaan PTK harus secara sistematis, terencana, dan penuh kesadaran sehingga setelah pelaksanaan dapat diketahui aspek-aspek mana yang perlu ditingkatkan dan diperbaiki demi tercapainya kompotensi yang telah ditargetkan. Langkah-langkah yang ditempuh dalam PTK merupakan sebuah proses secara berkelanjutan.</w:t>
      </w:r>
    </w:p>
    <w:p w:rsidR="009433EB" w:rsidRDefault="009433EB" w:rsidP="009433EB">
      <w:pPr>
        <w:spacing w:after="0"/>
        <w:rPr>
          <w:rFonts w:ascii="Times New Roman" w:hAnsi="Times New Roman" w:cs="Times New Roman"/>
          <w:sz w:val="24"/>
          <w:szCs w:val="24"/>
        </w:rPr>
      </w:pPr>
      <w:r>
        <w:rPr>
          <w:rFonts w:ascii="Times New Roman" w:hAnsi="Times New Roman" w:cs="Times New Roman"/>
          <w:sz w:val="24"/>
          <w:szCs w:val="24"/>
        </w:rPr>
        <w:br w:type="page"/>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9433EB" w:rsidRPr="00DA59DF" w:rsidRDefault="009433EB" w:rsidP="000A469A">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Penerapan Model </w:t>
      </w:r>
      <w:r w:rsidRPr="00DA59DF">
        <w:rPr>
          <w:rFonts w:ascii="Times New Roman" w:hAnsi="Times New Roman" w:cs="Times New Roman"/>
          <w:b/>
          <w:i/>
          <w:sz w:val="24"/>
          <w:szCs w:val="24"/>
        </w:rPr>
        <w:t>Team Asissted Individualization</w:t>
      </w:r>
      <w:r w:rsidRPr="00DA59DF">
        <w:rPr>
          <w:rFonts w:ascii="Times New Roman" w:hAnsi="Times New Roman" w:cs="Times New Roman"/>
          <w:b/>
          <w:sz w:val="24"/>
          <w:szCs w:val="24"/>
        </w:rPr>
        <w:t xml:space="preserve"> (TAI)</w:t>
      </w:r>
    </w:p>
    <w:p w:rsidR="009433EB" w:rsidRDefault="009433EB" w:rsidP="009433EB">
      <w:pPr>
        <w:spacing w:after="0" w:line="480" w:lineRule="auto"/>
        <w:ind w:firstLine="720"/>
        <w:jc w:val="both"/>
        <w:rPr>
          <w:rFonts w:ascii="Times New Roman" w:hAnsi="Times New Roman" w:cs="Times New Roman"/>
          <w:sz w:val="24"/>
          <w:szCs w:val="24"/>
        </w:rPr>
      </w:pPr>
      <w:r w:rsidRPr="00FF56C1">
        <w:rPr>
          <w:rFonts w:ascii="Times New Roman" w:hAnsi="Times New Roman" w:cs="Times New Roman"/>
          <w:sz w:val="24"/>
          <w:szCs w:val="24"/>
        </w:rPr>
        <w:t xml:space="preserve">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adalah mengarah kepada aspek guru sebagai penyaji model pembelajara</w:t>
      </w:r>
      <w:r>
        <w:rPr>
          <w:rFonts w:ascii="Times New Roman" w:hAnsi="Times New Roman" w:cs="Times New Roman"/>
          <w:sz w:val="24"/>
          <w:szCs w:val="24"/>
        </w:rPr>
        <w:t>n. K</w:t>
      </w:r>
      <w:r w:rsidRPr="00FF56C1">
        <w:rPr>
          <w:rFonts w:ascii="Times New Roman" w:hAnsi="Times New Roman" w:cs="Times New Roman"/>
          <w:sz w:val="24"/>
          <w:szCs w:val="24"/>
        </w:rPr>
        <w:t xml:space="preserve">eberhasilan guru dalam menerapkan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dinilai dengan hasil observasi guru pada proses pembelaj</w:t>
      </w:r>
      <w:r>
        <w:rPr>
          <w:rFonts w:ascii="Times New Roman" w:hAnsi="Times New Roman" w:cs="Times New Roman"/>
          <w:sz w:val="24"/>
          <w:szCs w:val="24"/>
        </w:rPr>
        <w:t xml:space="preserve">aran. </w:t>
      </w:r>
      <w:r w:rsidRPr="00FF56C1">
        <w:rPr>
          <w:rFonts w:ascii="Times New Roman" w:hAnsi="Times New Roman" w:cs="Times New Roman"/>
          <w:sz w:val="24"/>
          <w:szCs w:val="24"/>
        </w:rPr>
        <w:t>Berhasilnya guru dalam menerapkan mode</w:t>
      </w:r>
      <w:r>
        <w:rPr>
          <w:rFonts w:ascii="Times New Roman" w:hAnsi="Times New Roman" w:cs="Times New Roman"/>
          <w:sz w:val="24"/>
          <w:szCs w:val="24"/>
        </w:rPr>
        <w:t xml:space="preserv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tentunya berpengaruh pada keaktifan siswa pada proses pembelajaran yang kemudian meningkatkan hasil belajar siswa sehingga penelitian ini juga berfokus pada aktivitas belajar siswa pada 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oleh guru.</w:t>
      </w:r>
    </w:p>
    <w:p w:rsidR="009433EB" w:rsidRDefault="009433EB" w:rsidP="000A469A">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  PKn</w:t>
      </w:r>
    </w:p>
    <w:p w:rsidR="009433EB" w:rsidRPr="00BA7422"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belajar yang dimaksud adalah tingkat penguasaan yang dicapai oleh siswa setelah mengikuti kegiatan pembelajaran PKn sesuai dengan tujuan pembelajaran yang diterapkan dengan melihat peningkatan nilai yang terjadi dengan 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(TAI) setel</w:t>
      </w:r>
      <w:r w:rsidR="00BA7422">
        <w:rPr>
          <w:rFonts w:ascii="Times New Roman" w:hAnsi="Times New Roman" w:cs="Times New Roman"/>
          <w:sz w:val="24"/>
          <w:szCs w:val="24"/>
        </w:rPr>
        <w:t>ah pemberian tes akhir siklus I</w:t>
      </w:r>
      <w:r w:rsidR="00BA7422">
        <w:rPr>
          <w:rFonts w:ascii="Times New Roman" w:hAnsi="Times New Roman" w:cs="Times New Roman"/>
          <w:sz w:val="24"/>
          <w:szCs w:val="24"/>
          <w:lang w:val="id-ID"/>
        </w:rPr>
        <w:t xml:space="preserve"> dan siklus II.</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9433EB" w:rsidRDefault="009433EB" w:rsidP="000A469A">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Setting Penelitian</w:t>
      </w:r>
    </w:p>
    <w:p w:rsidR="009433EB" w:rsidRPr="00FF56C1" w:rsidRDefault="009433EB" w:rsidP="009433EB">
      <w:pPr>
        <w:spacing w:after="0" w:line="480" w:lineRule="auto"/>
        <w:ind w:firstLine="720"/>
        <w:jc w:val="both"/>
        <w:rPr>
          <w:rFonts w:ascii="Times New Roman" w:hAnsi="Times New Roman" w:cs="Times New Roman"/>
          <w:sz w:val="24"/>
          <w:szCs w:val="24"/>
        </w:rPr>
      </w:pPr>
      <w:r w:rsidRPr="00FF56C1">
        <w:rPr>
          <w:rFonts w:ascii="Times New Roman" w:hAnsi="Times New Roman" w:cs="Times New Roman"/>
          <w:sz w:val="24"/>
          <w:szCs w:val="24"/>
        </w:rPr>
        <w:t>Penelitian i</w:t>
      </w:r>
      <w:r w:rsidR="00BA7422">
        <w:rPr>
          <w:rFonts w:ascii="Times New Roman" w:hAnsi="Times New Roman" w:cs="Times New Roman"/>
          <w:sz w:val="24"/>
          <w:szCs w:val="24"/>
        </w:rPr>
        <w:t xml:space="preserve">ni dilaksanakan di kelas IV SD </w:t>
      </w:r>
      <w:r w:rsidR="00BA7422">
        <w:rPr>
          <w:rFonts w:ascii="Times New Roman" w:hAnsi="Times New Roman" w:cs="Times New Roman"/>
          <w:sz w:val="24"/>
          <w:szCs w:val="24"/>
          <w:lang w:val="id-ID"/>
        </w:rPr>
        <w:t>N</w:t>
      </w:r>
      <w:r w:rsidRPr="00FF56C1">
        <w:rPr>
          <w:rFonts w:ascii="Times New Roman" w:hAnsi="Times New Roman" w:cs="Times New Roman"/>
          <w:sz w:val="24"/>
          <w:szCs w:val="24"/>
        </w:rPr>
        <w:t xml:space="preserve">egeri 48 </w:t>
      </w:r>
      <w:r>
        <w:rPr>
          <w:rFonts w:ascii="Times New Roman" w:hAnsi="Times New Roman" w:cs="Times New Roman"/>
          <w:sz w:val="24"/>
          <w:szCs w:val="24"/>
        </w:rPr>
        <w:t xml:space="preserve">Duampanua Kecamatan Duampanua </w:t>
      </w:r>
      <w:r w:rsidRPr="00FF56C1">
        <w:rPr>
          <w:rFonts w:ascii="Times New Roman" w:hAnsi="Times New Roman" w:cs="Times New Roman"/>
          <w:sz w:val="24"/>
          <w:szCs w:val="24"/>
        </w:rPr>
        <w:t xml:space="preserve">Kabupaten Pinrang dalam mata pelajaran PKn dan waktu pelaksanaan tindakannya adalah pada semester 2 tahun ajaran 2016/2017. Pemelihan SD Negeri </w:t>
      </w:r>
      <w:r>
        <w:rPr>
          <w:rFonts w:ascii="Times New Roman" w:hAnsi="Times New Roman" w:cs="Times New Roman"/>
          <w:sz w:val="24"/>
          <w:szCs w:val="24"/>
        </w:rPr>
        <w:lastRenderedPageBreak/>
        <w:t>48 Duampanua Kecamatan Duampanua</w:t>
      </w:r>
      <w:r w:rsidRPr="00FF56C1">
        <w:rPr>
          <w:rFonts w:ascii="Times New Roman" w:hAnsi="Times New Roman" w:cs="Times New Roman"/>
          <w:sz w:val="24"/>
          <w:szCs w:val="24"/>
        </w:rPr>
        <w:t xml:space="preserve"> Kabupaten pinrang sebagai tempat penelitian berdasrkan pada beberapa pertimbangan sebagai berikut:</w:t>
      </w:r>
    </w:p>
    <w:p w:rsidR="009433EB" w:rsidRPr="00FF56C1"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sidRPr="00FF56C1">
        <w:rPr>
          <w:rFonts w:ascii="Times New Roman" w:hAnsi="Times New Roman" w:cs="Times New Roman"/>
          <w:sz w:val="24"/>
          <w:szCs w:val="24"/>
        </w:rPr>
        <w:t>Guru kurang menguasai model-model pembelajaran yang diterapkan dalam pembelajaran.</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Ditemukannya siswa yang terbagi ke dalam beberapa kelompok namun tidak dilaksanakannya pembelajaran secara kooperatif.</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Ditemukannya beberapa siswa yang hanya ingin berkelompok dengan sesama siswa yang pintar.</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informasi di sekolah ini belum pernah dilakukan penelitian yang me</w:t>
      </w:r>
      <w:r w:rsidR="00186E70">
        <w:rPr>
          <w:rFonts w:ascii="Times New Roman" w:hAnsi="Times New Roman" w:cs="Times New Roman"/>
          <w:sz w:val="24"/>
          <w:szCs w:val="24"/>
          <w:lang w:val="id-ID"/>
        </w:rPr>
        <w:t>nerapkan</w:t>
      </w:r>
      <w:r>
        <w:rPr>
          <w:rFonts w:ascii="Times New Roman" w:hAnsi="Times New Roman" w:cs="Times New Roman"/>
          <w:sz w:val="24"/>
          <w:szCs w:val="24"/>
        </w:rPr>
        <w:t xml:space="preserve"> model TAI.</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Guru-guru dan kepala sekolah di sekolah tersebut sangat mendukung perihal akan diadakannya penelitian dan bersedia memberikan data-data untuk menunjang penelitian.</w:t>
      </w:r>
    </w:p>
    <w:p w:rsidR="009433EB" w:rsidRDefault="009433EB" w:rsidP="000A469A">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Subjek Penelitian</w:t>
      </w:r>
    </w:p>
    <w:p w:rsidR="009433EB" w:rsidRPr="007E42B5" w:rsidRDefault="009433EB" w:rsidP="009433EB">
      <w:pPr>
        <w:spacing w:after="0" w:line="480" w:lineRule="auto"/>
        <w:ind w:firstLine="720"/>
        <w:jc w:val="both"/>
        <w:rPr>
          <w:rFonts w:ascii="Times New Roman" w:hAnsi="Times New Roman" w:cs="Times New Roman"/>
          <w:sz w:val="24"/>
          <w:szCs w:val="24"/>
        </w:rPr>
      </w:pPr>
      <w:r w:rsidRPr="007E42B5">
        <w:rPr>
          <w:rFonts w:ascii="Times New Roman" w:hAnsi="Times New Roman" w:cs="Times New Roman"/>
          <w:sz w:val="24"/>
          <w:szCs w:val="24"/>
        </w:rPr>
        <w:t>Subjek penelitian tindakan kelas ini adalah 1 orang guru dan</w:t>
      </w:r>
      <w:r>
        <w:rPr>
          <w:rFonts w:ascii="Times New Roman" w:hAnsi="Times New Roman" w:cs="Times New Roman"/>
          <w:sz w:val="24"/>
          <w:szCs w:val="24"/>
        </w:rPr>
        <w:t xml:space="preserve"> seluruh</w:t>
      </w:r>
      <w:r w:rsidRPr="007E42B5">
        <w:rPr>
          <w:rFonts w:ascii="Times New Roman" w:hAnsi="Times New Roman" w:cs="Times New Roman"/>
          <w:sz w:val="24"/>
          <w:szCs w:val="24"/>
        </w:rPr>
        <w:t xml:space="preserve"> siswa </w:t>
      </w:r>
      <w:r>
        <w:rPr>
          <w:rFonts w:ascii="Times New Roman" w:hAnsi="Times New Roman" w:cs="Times New Roman"/>
          <w:sz w:val="24"/>
          <w:szCs w:val="24"/>
        </w:rPr>
        <w:t>kelas IV SD Negeri 48 Duampanua Kecamatan Duampanua</w:t>
      </w:r>
      <w:r w:rsidRPr="007E42B5">
        <w:rPr>
          <w:rFonts w:ascii="Times New Roman" w:hAnsi="Times New Roman" w:cs="Times New Roman"/>
          <w:sz w:val="24"/>
          <w:szCs w:val="24"/>
        </w:rPr>
        <w:t xml:space="preserve"> </w:t>
      </w:r>
      <w:r w:rsidR="0073247A">
        <w:rPr>
          <w:rFonts w:ascii="Times New Roman" w:hAnsi="Times New Roman" w:cs="Times New Roman"/>
          <w:sz w:val="24"/>
          <w:szCs w:val="24"/>
        </w:rPr>
        <w:t>Kabupaten Pinrang sebanyak 3</w:t>
      </w:r>
      <w:r w:rsidR="0073247A">
        <w:rPr>
          <w:rFonts w:ascii="Times New Roman" w:hAnsi="Times New Roman" w:cs="Times New Roman"/>
          <w:sz w:val="24"/>
          <w:szCs w:val="24"/>
          <w:lang w:val="id-ID"/>
        </w:rPr>
        <w:t>2</w:t>
      </w:r>
      <w:r w:rsidR="0073247A">
        <w:rPr>
          <w:rFonts w:ascii="Times New Roman" w:hAnsi="Times New Roman" w:cs="Times New Roman"/>
          <w:sz w:val="24"/>
          <w:szCs w:val="24"/>
        </w:rPr>
        <w:t xml:space="preserve"> siswa, berjumlah </w:t>
      </w:r>
      <w:r w:rsidR="0073247A">
        <w:rPr>
          <w:rFonts w:ascii="Times New Roman" w:hAnsi="Times New Roman" w:cs="Times New Roman"/>
          <w:sz w:val="24"/>
          <w:szCs w:val="24"/>
          <w:lang w:val="id-ID"/>
        </w:rPr>
        <w:t>18</w:t>
      </w:r>
      <w:r>
        <w:rPr>
          <w:rFonts w:ascii="Times New Roman" w:hAnsi="Times New Roman" w:cs="Times New Roman"/>
          <w:sz w:val="24"/>
          <w:szCs w:val="24"/>
        </w:rPr>
        <w:t xml:space="preserve"> </w:t>
      </w:r>
      <w:r w:rsidRPr="007E42B5">
        <w:rPr>
          <w:rFonts w:ascii="Times New Roman" w:hAnsi="Times New Roman" w:cs="Times New Roman"/>
          <w:sz w:val="24"/>
          <w:szCs w:val="24"/>
        </w:rPr>
        <w:t>siswa</w:t>
      </w:r>
      <w:r w:rsidR="0073247A">
        <w:rPr>
          <w:rFonts w:ascii="Times New Roman" w:hAnsi="Times New Roman" w:cs="Times New Roman"/>
          <w:sz w:val="24"/>
          <w:szCs w:val="24"/>
        </w:rPr>
        <w:t xml:space="preserve"> laki-laki dan perempuan 1</w:t>
      </w:r>
      <w:r w:rsidR="0073247A">
        <w:rPr>
          <w:rFonts w:ascii="Times New Roman" w:hAnsi="Times New Roman" w:cs="Times New Roman"/>
          <w:sz w:val="24"/>
          <w:szCs w:val="24"/>
          <w:lang w:val="id-ID"/>
        </w:rPr>
        <w:t>4</w:t>
      </w:r>
      <w:r>
        <w:rPr>
          <w:rFonts w:ascii="Times New Roman" w:hAnsi="Times New Roman" w:cs="Times New Roman"/>
          <w:sz w:val="24"/>
          <w:szCs w:val="24"/>
        </w:rPr>
        <w:t xml:space="preserve"> </w:t>
      </w:r>
      <w:r w:rsidRPr="007E42B5">
        <w:rPr>
          <w:rFonts w:ascii="Times New Roman" w:hAnsi="Times New Roman" w:cs="Times New Roman"/>
          <w:sz w:val="24"/>
          <w:szCs w:val="24"/>
        </w:rPr>
        <w:t>siswa.</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Pelaksanaan Penelitian</w:t>
      </w:r>
    </w:p>
    <w:p w:rsidR="009433EB" w:rsidRPr="00CE7FC3" w:rsidRDefault="009433EB" w:rsidP="009433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E7FC3">
        <w:rPr>
          <w:rFonts w:ascii="Times New Roman" w:eastAsia="Calibri" w:hAnsi="Times New Roman" w:cs="Times New Roman"/>
          <w:sz w:val="24"/>
          <w:szCs w:val="24"/>
        </w:rPr>
        <w:t>Penelitian ini menggunakan rencana Penelitian Tindakan Kelas, yaitu rancangan penelitian berdaur ulang (siklus).</w:t>
      </w:r>
      <w:r>
        <w:rPr>
          <w:rFonts w:ascii="Times New Roman" w:eastAsia="Calibri" w:hAnsi="Times New Roman" w:cs="Times New Roman"/>
          <w:sz w:val="24"/>
          <w:szCs w:val="24"/>
        </w:rPr>
        <w:t xml:space="preserve"> Hal ini mengacu pada pendapat </w:t>
      </w:r>
      <w:r>
        <w:rPr>
          <w:rFonts w:ascii="Times New Roman" w:hAnsi="Times New Roman" w:cs="Times New Roman"/>
          <w:sz w:val="24"/>
          <w:szCs w:val="24"/>
        </w:rPr>
        <w:t>Arikunto (2011: 16)</w:t>
      </w:r>
      <w:r w:rsidRPr="00CE7FC3">
        <w:rPr>
          <w:rFonts w:ascii="Times New Roman" w:hAnsi="Times New Roman" w:cs="Times New Roman"/>
          <w:sz w:val="24"/>
          <w:szCs w:val="24"/>
        </w:rPr>
        <w:t xml:space="preserve"> mengemukakan bahwa</w:t>
      </w:r>
      <w:r>
        <w:rPr>
          <w:rFonts w:ascii="Times New Roman" w:hAnsi="Times New Roman" w:cs="Times New Roman"/>
          <w:sz w:val="24"/>
          <w:szCs w:val="24"/>
        </w:rPr>
        <w:t>: “A</w:t>
      </w:r>
      <w:r w:rsidRPr="00CE7FC3">
        <w:rPr>
          <w:rFonts w:ascii="Times New Roman" w:hAnsi="Times New Roman" w:cs="Times New Roman"/>
          <w:sz w:val="24"/>
          <w:szCs w:val="24"/>
        </w:rPr>
        <w:t>da empat tahapan penting dal</w:t>
      </w:r>
      <w:r>
        <w:rPr>
          <w:rFonts w:ascii="Times New Roman" w:hAnsi="Times New Roman" w:cs="Times New Roman"/>
          <w:sz w:val="24"/>
          <w:szCs w:val="24"/>
        </w:rPr>
        <w:t xml:space="preserve">am penelitian tindakan, yaitu 1) perencanaan; </w:t>
      </w:r>
      <w:r w:rsidRPr="00CE7FC3">
        <w:rPr>
          <w:rFonts w:ascii="Times New Roman" w:hAnsi="Times New Roman" w:cs="Times New Roman"/>
          <w:sz w:val="24"/>
          <w:szCs w:val="24"/>
        </w:rPr>
        <w:t>2) pelaksanaan</w:t>
      </w:r>
      <w:r>
        <w:rPr>
          <w:rFonts w:ascii="Times New Roman" w:hAnsi="Times New Roman" w:cs="Times New Roman"/>
          <w:sz w:val="24"/>
          <w:szCs w:val="24"/>
        </w:rPr>
        <w:t xml:space="preserve">; </w:t>
      </w:r>
      <w:r w:rsidRPr="00CE7FC3">
        <w:rPr>
          <w:rFonts w:ascii="Times New Roman" w:hAnsi="Times New Roman" w:cs="Times New Roman"/>
          <w:sz w:val="24"/>
          <w:szCs w:val="24"/>
        </w:rPr>
        <w:t>3) pengamatan</w:t>
      </w:r>
      <w:r>
        <w:rPr>
          <w:rFonts w:ascii="Times New Roman" w:hAnsi="Times New Roman" w:cs="Times New Roman"/>
          <w:sz w:val="24"/>
          <w:szCs w:val="24"/>
        </w:rPr>
        <w:t xml:space="preserve">; </w:t>
      </w:r>
      <w:r w:rsidRPr="00CE7FC3">
        <w:rPr>
          <w:rFonts w:ascii="Times New Roman" w:hAnsi="Times New Roman" w:cs="Times New Roman"/>
          <w:sz w:val="24"/>
          <w:szCs w:val="24"/>
        </w:rPr>
        <w:t>4) refleksi”.</w:t>
      </w:r>
    </w:p>
    <w:p w:rsidR="009433EB" w:rsidRPr="009E79C3" w:rsidRDefault="009433EB" w:rsidP="009433EB">
      <w:pPr>
        <w:pStyle w:val="ListParagraph"/>
        <w:spacing w:after="0" w:line="480" w:lineRule="auto"/>
        <w:ind w:left="0" w:firstLine="720"/>
        <w:jc w:val="both"/>
        <w:rPr>
          <w:rFonts w:ascii="Times New Roman" w:hAnsi="Times New Roman" w:cs="Times New Roman"/>
          <w:sz w:val="24"/>
          <w:szCs w:val="24"/>
        </w:rPr>
      </w:pPr>
      <w:r w:rsidRPr="00CE7FC3">
        <w:rPr>
          <w:rFonts w:ascii="Times New Roman" w:hAnsi="Times New Roman" w:cs="Times New Roman"/>
          <w:sz w:val="24"/>
          <w:szCs w:val="24"/>
        </w:rPr>
        <w:lastRenderedPageBreak/>
        <w:t>Adapun model dan penjelasan untuk masing-masing tahap, dapat dilihat pada gambar sebagai berikut:</w:t>
      </w:r>
    </w:p>
    <w:p w:rsidR="009433EB" w:rsidRPr="00CE7FC3" w:rsidRDefault="00365AF2" w:rsidP="009433EB">
      <w:pPr>
        <w:pStyle w:val="ListParagraph"/>
        <w:spacing w:after="0"/>
        <w:ind w:left="0" w:firstLine="72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52" type="#_x0000_t202" style="position:absolute;left:0;text-align:left;margin-left:150.95pt;margin-top:3.6pt;width:95.35pt;height:24.45pt;z-index:251686912;mso-wrap-distance-left:9.05pt;mso-wrap-distance-right:9.05pt" strokeweight=".5pt">
            <v:fill color2="black"/>
            <v:textbox style="mso-next-textbox:#_x0000_s1052"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Perencanaan</w:t>
                  </w:r>
                </w:p>
              </w:txbxContent>
            </v:textbox>
          </v:shape>
        </w:pict>
      </w:r>
    </w:p>
    <w:p w:rsidR="009433EB" w:rsidRPr="00CE7FC3" w:rsidRDefault="00365AF2" w:rsidP="009433EB">
      <w:pPr>
        <w:pStyle w:val="ListParagraph"/>
        <w:spacing w:after="0" w:line="480" w:lineRule="auto"/>
        <w:ind w:left="0" w:firstLine="720"/>
        <w:jc w:val="both"/>
        <w:rPr>
          <w:rFonts w:ascii="Times New Roman" w:hAnsi="Times New Roman" w:cs="Times New Roman"/>
          <w:sz w:val="24"/>
          <w:szCs w:val="24"/>
        </w:rPr>
      </w:pPr>
      <w:r w:rsidRPr="00365AF2">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3" type="#_x0000_t91" style="position:absolute;left:0;text-align:left;margin-left:261.9pt;margin-top:-2.9pt;width:30.3pt;height:36pt;rotation:90;z-index:251687936;v-text-anchor:middle" adj="15100,2900" strokeweight=".26mm">
            <v:fill color2="black"/>
          </v:shape>
        </w:pict>
      </w:r>
    </w:p>
    <w:p w:rsidR="009433EB" w:rsidRPr="005C279E" w:rsidRDefault="00365AF2" w:rsidP="009433EB">
      <w:pPr>
        <w:pStyle w:val="ListParagraph"/>
        <w:spacing w:after="0" w:line="480" w:lineRule="auto"/>
        <w:ind w:left="0" w:right="15" w:firstLine="850"/>
        <w:jc w:val="both"/>
        <w:outlineLvl w:val="0"/>
        <w:rPr>
          <w:rFonts w:ascii="Times New Roman" w:hAnsi="Times New Roman" w:cs="Times New Roman"/>
          <w:sz w:val="24"/>
          <w:szCs w:val="24"/>
        </w:rPr>
      </w:pPr>
      <w:r w:rsidRPr="00365AF2">
        <w:rPr>
          <w:rFonts w:ascii="Times New Roman" w:hAnsi="Times New Roman" w:cs="Times New Roman"/>
          <w:noProof/>
          <w:sz w:val="24"/>
          <w:szCs w:val="24"/>
        </w:rPr>
        <w:pict>
          <v:shape id="_x0000_s1055" type="#_x0000_t202" style="position:absolute;left:0;text-align:left;margin-left:150.95pt;margin-top:12.65pt;width:95.35pt;height:25.5pt;z-index:251689984;mso-wrap-distance-left:9.05pt;mso-wrap-distance-right:9.05pt" strokeweight=".5pt">
            <v:fill color2="black"/>
            <v:textbox style="mso-next-textbox:#_x0000_s1055" inset="7.45pt,3.85pt,7.45pt,3.85pt">
              <w:txbxContent>
                <w:p w:rsidR="00DE67F7" w:rsidRPr="00E75537" w:rsidRDefault="00DE67F7" w:rsidP="009433EB">
                  <w:pPr>
                    <w:jc w:val="center"/>
                    <w:rPr>
                      <w:rFonts w:ascii="Times New Roman" w:hAnsi="Times New Roman"/>
                      <w:b/>
                    </w:rPr>
                  </w:pPr>
                  <w:r w:rsidRPr="00E75537">
                    <w:rPr>
                      <w:rFonts w:ascii="Times New Roman" w:hAnsi="Times New Roman"/>
                      <w:b/>
                    </w:rPr>
                    <w:t>SIKLUS I</w:t>
                  </w:r>
                </w:p>
                <w:p w:rsidR="00DE67F7" w:rsidRDefault="00DE67F7" w:rsidP="009433EB"/>
              </w:txbxContent>
            </v:textbox>
          </v:shape>
        </w:pict>
      </w:r>
      <w:r w:rsidRPr="00365AF2">
        <w:rPr>
          <w:rFonts w:ascii="Times New Roman" w:hAnsi="Times New Roman" w:cs="Times New Roman"/>
          <w:noProof/>
          <w:sz w:val="24"/>
          <w:szCs w:val="24"/>
        </w:rPr>
        <w:pict>
          <v:shape id="_x0000_s1054" type="#_x0000_t202" style="position:absolute;left:0;text-align:left;margin-left:39.6pt;margin-top:16.4pt;width:93pt;height:22.5pt;z-index:251688960;mso-wrap-distance-left:9.05pt;mso-wrap-distance-right:9.05pt" strokeweight=".5pt">
            <v:fill color2="black"/>
            <v:textbox style="mso-next-textbox:#_x0000_s1054"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Refleksi</w:t>
                  </w:r>
                </w:p>
              </w:txbxContent>
            </v:textbox>
          </v:shape>
        </w:pict>
      </w:r>
      <w:r w:rsidRPr="00365AF2">
        <w:rPr>
          <w:rFonts w:ascii="Times New Roman" w:hAnsi="Times New Roman" w:cs="Times New Roman"/>
          <w:noProof/>
          <w:sz w:val="24"/>
          <w:szCs w:val="24"/>
        </w:rPr>
        <w:pict>
          <v:shape id="_x0000_s1056" type="#_x0000_t202" style="position:absolute;left:0;text-align:left;margin-left:261.3pt;margin-top:15.65pt;width:92.9pt;height:22.5pt;z-index:251691008;mso-wrap-distance-left:9.05pt;mso-wrap-distance-right:9.05pt" strokeweight=".5pt">
            <v:fill color2="black"/>
            <v:textbox style="mso-next-textbox:#_x0000_s1056"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Pelaksanaan</w:t>
                  </w:r>
                </w:p>
              </w:txbxContent>
            </v:textbox>
          </v:shape>
        </w:pict>
      </w:r>
    </w:p>
    <w:p w:rsidR="009433EB" w:rsidRPr="00CE7FC3" w:rsidRDefault="00365AF2" w:rsidP="009433EB">
      <w:pPr>
        <w:pStyle w:val="ListParagraph"/>
        <w:spacing w:after="0" w:line="480" w:lineRule="auto"/>
        <w:ind w:left="36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57" type="#_x0000_t91" style="position:absolute;left:0;text-align:left;margin-left:39.6pt;margin-top:15.1pt;width:28.4pt;height:69.55pt;flip:y;z-index:251692032;v-text-anchor:middle" adj="16242,3981" strokeweight=".26mm">
            <v:fill color2="black"/>
          </v:shape>
        </w:pict>
      </w:r>
      <w:r w:rsidRPr="00365AF2">
        <w:rPr>
          <w:rFonts w:ascii="Times New Roman" w:hAnsi="Times New Roman" w:cs="Times New Roman"/>
          <w:noProof/>
          <w:sz w:val="24"/>
          <w:szCs w:val="24"/>
        </w:rPr>
        <w:pict>
          <v:shape id="_x0000_s1058" type="#_x0000_t91" style="position:absolute;left:0;text-align:left;margin-left:106.8pt;margin-top:8.55pt;width:20.9pt;height:30.7pt;rotation:270;z-index:251693056;v-text-anchor:middle" adj="15100,2900" strokeweight=".26mm">
            <v:fill color2="black"/>
          </v:shape>
        </w:pict>
      </w:r>
      <w:r w:rsidRPr="00365AF2">
        <w:rPr>
          <w:rFonts w:ascii="Times New Roman" w:hAnsi="Times New Roman" w:cs="Times New Roman"/>
          <w:noProof/>
          <w:sz w:val="24"/>
          <w:szCs w:val="24"/>
        </w:rPr>
        <w:pict>
          <v:shape id="_x0000_s1059" type="#_x0000_t202" style="position:absolute;left:0;text-align:left;margin-left:150.95pt;margin-top:18.85pt;width:95.35pt;height:24.5pt;z-index:251694080;mso-wrap-distance-left:9.05pt;mso-wrap-distance-right:9.05pt" strokeweight=".5pt">
            <v:fill color2="black"/>
            <v:textbox style="mso-next-textbox:#_x0000_s1059"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txbxContent>
            </v:textbox>
          </v:shape>
        </w:pict>
      </w:r>
      <w:r w:rsidRPr="00365AF2">
        <w:rPr>
          <w:rFonts w:ascii="Times New Roman" w:hAnsi="Times New Roman" w:cs="Times New Roman"/>
          <w:noProof/>
          <w:sz w:val="24"/>
          <w:szCs w:val="24"/>
        </w:rPr>
        <w:pict>
          <v:shape id="_x0000_s1060" type="#_x0000_t91" style="position:absolute;left:0;text-align:left;margin-left:261.9pt;margin-top:13.45pt;width:27.95pt;height:20.9pt;rotation:180;z-index:251695104;v-text-anchor:middle" adj="14335,3668" strokeweight=".26mm">
            <v:fill color2="black"/>
          </v:shape>
        </w:pict>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p>
    <w:p w:rsidR="009433EB" w:rsidRPr="00CE7FC3" w:rsidRDefault="009433EB" w:rsidP="009433EB">
      <w:pPr>
        <w:pStyle w:val="ListParagraph"/>
        <w:spacing w:after="0" w:line="480" w:lineRule="auto"/>
        <w:ind w:left="360"/>
        <w:jc w:val="both"/>
        <w:rPr>
          <w:rFonts w:ascii="Times New Roman" w:hAnsi="Times New Roman" w:cs="Times New Roman"/>
          <w:sz w:val="24"/>
          <w:szCs w:val="24"/>
        </w:rPr>
      </w:pPr>
    </w:p>
    <w:p w:rsidR="009433EB" w:rsidRPr="00CE7FC3" w:rsidRDefault="00365AF2" w:rsidP="009433EB">
      <w:pPr>
        <w:pStyle w:val="ListParagraph"/>
        <w:spacing w:after="0" w:line="480" w:lineRule="auto"/>
        <w:ind w:left="36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61" type="#_x0000_t202" style="position:absolute;left:0;text-align:left;margin-left:74pt;margin-top:21.55pt;width:93pt;height:21.15pt;z-index:251696128;mso-wrap-distance-left:9.05pt;mso-wrap-distance-right:9.05pt" strokeweight=".5pt">
            <v:fill color2="black"/>
            <v:textbox style="mso-next-textbox:#_x0000_s1061"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Belum Berhasil</w:t>
                  </w:r>
                </w:p>
              </w:txbxContent>
            </v:textbox>
          </v:shape>
        </w:pict>
      </w:r>
    </w:p>
    <w:p w:rsidR="009433EB" w:rsidRPr="00CE7FC3" w:rsidRDefault="00365AF2" w:rsidP="009433EB">
      <w:pPr>
        <w:pStyle w:val="ListParagraph"/>
        <w:spacing w:after="0" w:line="480" w:lineRule="auto"/>
        <w:ind w:left="36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62" type="#_x0000_t202" style="position:absolute;left:0;text-align:left;margin-left:181.85pt;margin-top:24.9pt;width:95.45pt;height:23.7pt;z-index:251697152;mso-wrap-distance-left:9.05pt;mso-wrap-distance-right:9.05pt" strokeweight=".5pt">
            <v:fill color2="black"/>
            <v:textbox style="mso-next-textbox:#_x0000_s1062"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Perencanaan</w:t>
                  </w:r>
                </w:p>
              </w:txbxContent>
            </v:textbox>
          </v:shape>
        </w:pict>
      </w:r>
      <w:r w:rsidRPr="00365AF2">
        <w:rPr>
          <w:rFonts w:ascii="Times New Roman" w:hAnsi="Times New Roman" w:cs="Times New Roman"/>
          <w:noProof/>
          <w:sz w:val="24"/>
          <w:szCs w:val="24"/>
        </w:rPr>
        <w:pict>
          <v:shape id="_x0000_s1063" type="#_x0000_t91" style="position:absolute;left:0;text-align:left;margin-left:191.5pt;margin-top:-4.85pt;width:16.7pt;height:36pt;rotation:90;z-index:251698176;v-text-anchor:middle" adj="15100,2900" strokeweight=".26mm">
            <v:fill color2="black"/>
          </v:shape>
        </w:pict>
      </w:r>
    </w:p>
    <w:p w:rsidR="009433EB" w:rsidRPr="00CE7FC3" w:rsidRDefault="00365AF2" w:rsidP="009433EB">
      <w:pPr>
        <w:pStyle w:val="ListParagraph"/>
        <w:spacing w:after="0" w:line="480" w:lineRule="auto"/>
        <w:ind w:left="36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64" type="#_x0000_t202" style="position:absolute;left:0;text-align:left;margin-left:290.85pt;margin-top:26.6pt;width:92.9pt;height:22.8pt;z-index:251699200;mso-wrap-distance-left:9.05pt;mso-wrap-distance-right:9.05pt" strokeweight=".5pt">
            <v:fill color2="black"/>
            <v:textbox style="mso-next-textbox:#_x0000_s1064"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Pelaksanaan</w:t>
                  </w:r>
                </w:p>
              </w:txbxContent>
            </v:textbox>
          </v:shape>
        </w:pict>
      </w:r>
      <w:r w:rsidRPr="00365AF2">
        <w:rPr>
          <w:rFonts w:ascii="Times New Roman" w:hAnsi="Times New Roman" w:cs="Times New Roman"/>
          <w:noProof/>
          <w:sz w:val="24"/>
          <w:szCs w:val="24"/>
        </w:rPr>
        <w:pict>
          <v:shape id="_x0000_s1065" type="#_x0000_t202" style="position:absolute;left:0;text-align:left;margin-left:73.25pt;margin-top:26.75pt;width:93pt;height:21.9pt;z-index:251700224;mso-wrap-distance-left:9.05pt;mso-wrap-distance-right:9.05pt" strokeweight=".5pt">
            <v:fill color2="black"/>
            <v:textbox style="mso-next-textbox:#_x0000_s1065"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Refleksi</w:t>
                  </w:r>
                </w:p>
              </w:txbxContent>
            </v:textbox>
          </v:shape>
        </w:pict>
      </w:r>
      <w:r w:rsidRPr="00365AF2">
        <w:rPr>
          <w:rFonts w:ascii="Times New Roman" w:hAnsi="Times New Roman" w:cs="Times New Roman"/>
          <w:sz w:val="24"/>
          <w:szCs w:val="24"/>
          <w:lang w:eastAsia="ar-SA" w:bidi="en-US"/>
        </w:rPr>
        <w:pict>
          <v:shape id="_x0000_s1066" type="#_x0000_t202" style="position:absolute;left:0;text-align:left;margin-left:183.55pt;margin-top:26pt;width:93pt;height:24.85pt;z-index:251701248;mso-wrap-distance-left:9.05pt;mso-wrap-distance-right:9.05pt" strokeweight=".5pt">
            <v:fill color2="black"/>
            <v:textbox style="mso-next-textbox:#_x0000_s1066" inset="7.45pt,3.85pt,7.45pt,3.85pt">
              <w:txbxContent>
                <w:p w:rsidR="00DE67F7" w:rsidRPr="00E75537" w:rsidRDefault="00DE67F7" w:rsidP="009433EB">
                  <w:pPr>
                    <w:jc w:val="center"/>
                    <w:rPr>
                      <w:rFonts w:ascii="Times New Roman" w:hAnsi="Times New Roman"/>
                      <w:b/>
                    </w:rPr>
                  </w:pPr>
                  <w:r w:rsidRPr="00E75537">
                    <w:rPr>
                      <w:rFonts w:ascii="Times New Roman" w:hAnsi="Times New Roman"/>
                      <w:b/>
                    </w:rPr>
                    <w:t>SIKLUS II</w:t>
                  </w:r>
                </w:p>
                <w:p w:rsidR="00DE67F7" w:rsidRDefault="00DE67F7" w:rsidP="009433EB"/>
              </w:txbxContent>
            </v:textbox>
          </v:shape>
        </w:pict>
      </w:r>
      <w:r w:rsidRPr="00365AF2">
        <w:rPr>
          <w:rFonts w:ascii="Times New Roman" w:hAnsi="Times New Roman" w:cs="Times New Roman"/>
          <w:noProof/>
          <w:sz w:val="24"/>
          <w:szCs w:val="24"/>
        </w:rPr>
        <w:pict>
          <v:shape id="_x0000_s1067" type="#_x0000_t91" style="position:absolute;left:0;text-align:left;margin-left:302.55pt;margin-top:-5.35pt;width:16.7pt;height:36pt;rotation:90;z-index:251702272;v-text-anchor:middle" adj="15100,2900" strokeweight=".26mm">
            <v:fill color2="black"/>
          </v:shape>
        </w:pict>
      </w:r>
    </w:p>
    <w:p w:rsidR="009433EB" w:rsidRPr="00CE7FC3" w:rsidRDefault="00365AF2" w:rsidP="009433EB">
      <w:pPr>
        <w:pStyle w:val="ListParagraph"/>
        <w:tabs>
          <w:tab w:val="right" w:pos="8300"/>
        </w:tabs>
        <w:spacing w:after="0" w:line="480" w:lineRule="auto"/>
        <w:ind w:left="360"/>
        <w:jc w:val="both"/>
        <w:rPr>
          <w:rFonts w:ascii="Times New Roman" w:hAnsi="Times New Roman" w:cs="Times New Roman"/>
          <w:sz w:val="24"/>
          <w:szCs w:val="24"/>
        </w:rPr>
      </w:pPr>
      <w:r w:rsidRPr="00365AF2">
        <w:rPr>
          <w:rFonts w:ascii="Times New Roman" w:hAnsi="Times New Roman" w:cs="Times New Roman"/>
          <w:noProof/>
          <w:sz w:val="24"/>
          <w:szCs w:val="24"/>
        </w:rPr>
        <w:pict>
          <v:shape id="_x0000_s1069" type="#_x0000_t91" style="position:absolute;left:0;text-align:left;margin-left:139pt;margin-top:19.7pt;width:20.9pt;height:30.7pt;rotation:270;z-index:251704320;v-text-anchor:middle" adj="15100,2900" strokeweight=".26mm">
            <v:fill color2="black"/>
          </v:shape>
        </w:pict>
      </w:r>
      <w:r w:rsidRPr="00365AF2">
        <w:rPr>
          <w:rFonts w:ascii="Times New Roman" w:hAnsi="Times New Roman" w:cs="Times New Roman"/>
          <w:noProof/>
          <w:sz w:val="24"/>
          <w:szCs w:val="24"/>
        </w:rPr>
        <w:pict>
          <v:shape id="_x0000_s1070" type="#_x0000_t91" style="position:absolute;left:0;text-align:left;margin-left:292.15pt;margin-top:26.75pt;width:27.95pt;height:20.9pt;rotation:180;z-index:251705344;v-text-anchor:middle" adj="14335,3668" strokeweight=".26mm">
            <v:fill color2="black"/>
          </v:shape>
        </w:pict>
      </w:r>
    </w:p>
    <w:p w:rsidR="009433EB" w:rsidRPr="00CE7FC3" w:rsidRDefault="00365AF2" w:rsidP="009433EB">
      <w:pPr>
        <w:pStyle w:val="ListParagraph"/>
        <w:tabs>
          <w:tab w:val="right" w:pos="8300"/>
        </w:tabs>
        <w:spacing w:after="0" w:line="480" w:lineRule="auto"/>
        <w:ind w:left="360"/>
        <w:jc w:val="both"/>
        <w:rPr>
          <w:rFonts w:ascii="Times New Roman" w:hAnsi="Times New Roman" w:cs="Times New Roman"/>
          <w:sz w:val="24"/>
          <w:szCs w:val="24"/>
        </w:rPr>
      </w:pPr>
      <w:r w:rsidRPr="00365AF2">
        <w:rPr>
          <w:noProof/>
          <w:lang w:val="id-ID" w:eastAsia="id-ID"/>
        </w:rPr>
        <w:pict>
          <v:shape id="_x0000_s1079" type="#_x0000_t91" style="position:absolute;left:0;text-align:left;margin-left:52.45pt;margin-top:4.3pt;width:28.4pt;height:69.55pt;flip:y;z-index:251713536;v-text-anchor:middle" adj="16242,3981" strokeweight=".26mm">
            <v:fill color2="black"/>
          </v:shape>
        </w:pict>
      </w:r>
      <w:r w:rsidRPr="00365AF2">
        <w:rPr>
          <w:rFonts w:ascii="Times New Roman" w:hAnsi="Times New Roman" w:cs="Times New Roman"/>
          <w:noProof/>
          <w:sz w:val="24"/>
          <w:szCs w:val="24"/>
        </w:rPr>
        <w:pict>
          <v:shape id="_x0000_s1071" type="#_x0000_t202" style="position:absolute;left:0;text-align:left;margin-left:182.05pt;margin-top:.9pt;width:95.35pt;height:21pt;z-index:251706368;mso-wrap-distance-left:9.05pt;mso-wrap-distance-right:9.05pt" strokeweight=".5pt">
            <v:fill color2="black"/>
            <v:textbox style="mso-next-textbox:#_x0000_s1071" inset="7.45pt,3.85pt,7.45pt,3.85pt">
              <w:txbxContent>
                <w:p w:rsidR="00DE67F7" w:rsidRPr="00E75537" w:rsidRDefault="00DE67F7" w:rsidP="009433EB">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DE67F7" w:rsidRPr="00EF10C7" w:rsidRDefault="00DE67F7" w:rsidP="009433EB"/>
              </w:txbxContent>
            </v:textbox>
          </v:shape>
        </w:pict>
      </w:r>
    </w:p>
    <w:p w:rsidR="0073247A" w:rsidRDefault="00365AF2" w:rsidP="0073247A">
      <w:pPr>
        <w:pStyle w:val="ListParagraph"/>
        <w:tabs>
          <w:tab w:val="left" w:pos="1110"/>
          <w:tab w:val="right" w:pos="8300"/>
        </w:tabs>
        <w:spacing w:after="0" w:line="480" w:lineRule="auto"/>
        <w:ind w:left="360"/>
        <w:jc w:val="both"/>
        <w:rPr>
          <w:rFonts w:ascii="Times New Roman" w:hAnsi="Times New Roman" w:cs="Times New Roman"/>
          <w:sz w:val="24"/>
          <w:szCs w:val="24"/>
          <w:lang w:val="id-ID"/>
        </w:rPr>
      </w:pPr>
      <w:r w:rsidRPr="00365AF2">
        <w:rPr>
          <w:noProof/>
          <w:lang w:val="id-ID" w:eastAsia="id-ID"/>
        </w:rPr>
        <w:pict>
          <v:shape id="_x0000_s1080" type="#_x0000_t202" style="position:absolute;left:0;text-align:left;margin-left:82.7pt;margin-top:18.45pt;width:95.35pt;height:21pt;z-index:251714560;mso-wrap-distance-left:9.05pt;mso-wrap-distance-right:9.05pt" strokeweight=".5pt">
            <v:fill color2="black"/>
            <v:textbox style="mso-next-textbox:#_x0000_s1080" inset="7.45pt,3.85pt,7.45pt,3.85pt">
              <w:txbxContent>
                <w:p w:rsidR="00DE67F7" w:rsidRPr="0073247A" w:rsidRDefault="00DE67F7" w:rsidP="0073247A">
                  <w:pPr>
                    <w:jc w:val="center"/>
                    <w:rPr>
                      <w:rFonts w:ascii="Times New Roman" w:hAnsi="Times New Roman"/>
                      <w:lang w:val="id-ID"/>
                    </w:rPr>
                  </w:pPr>
                  <w:r>
                    <w:rPr>
                      <w:rFonts w:ascii="Times New Roman" w:hAnsi="Times New Roman"/>
                      <w:lang w:val="id-ID"/>
                    </w:rPr>
                    <w:t>Berhasil</w:t>
                  </w:r>
                </w:p>
                <w:p w:rsidR="00DE67F7" w:rsidRPr="00EF10C7" w:rsidRDefault="00DE67F7" w:rsidP="0073247A"/>
              </w:txbxContent>
            </v:textbox>
          </v:shape>
        </w:pict>
      </w:r>
      <w:r w:rsidR="009433EB" w:rsidRPr="00CE7FC3">
        <w:rPr>
          <w:rFonts w:ascii="Times New Roman" w:hAnsi="Times New Roman" w:cs="Times New Roman"/>
          <w:sz w:val="24"/>
          <w:szCs w:val="24"/>
        </w:rPr>
        <w:tab/>
      </w:r>
      <w:r w:rsidR="009433EB">
        <w:rPr>
          <w:rFonts w:ascii="Times New Roman" w:hAnsi="Times New Roman" w:cs="Times New Roman"/>
          <w:sz w:val="24"/>
          <w:szCs w:val="24"/>
        </w:rPr>
        <w:tab/>
      </w:r>
    </w:p>
    <w:p w:rsidR="009433EB" w:rsidRPr="0073247A" w:rsidRDefault="00365AF2" w:rsidP="0073247A">
      <w:pPr>
        <w:pStyle w:val="ListParagraph"/>
        <w:tabs>
          <w:tab w:val="left" w:pos="1110"/>
          <w:tab w:val="right" w:pos="8300"/>
        </w:tabs>
        <w:spacing w:after="0" w:line="480" w:lineRule="auto"/>
        <w:ind w:left="360"/>
        <w:jc w:val="both"/>
        <w:rPr>
          <w:rFonts w:ascii="Times New Roman" w:hAnsi="Times New Roman" w:cs="Times New Roman"/>
          <w:sz w:val="24"/>
          <w:szCs w:val="24"/>
        </w:rPr>
      </w:pPr>
      <w:r w:rsidRPr="00365AF2">
        <w:rPr>
          <w:noProof/>
          <w:lang w:eastAsia="id-ID"/>
        </w:rPr>
        <w:pict>
          <v:rect id="_x0000_s1073" style="position:absolute;left:0;text-align:left;margin-left:44.15pt;margin-top:17.15pt;width:364.1pt;height:23.75pt;z-index:251708416" strokecolor="white [3212]">
            <v:textbox style="mso-next-textbox:#_x0000_s1073">
              <w:txbxContent>
                <w:p w:rsidR="00DE67F7" w:rsidRPr="00CE7FC3" w:rsidRDefault="00DE67F7"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 xml:space="preserve">Bagan </w:t>
                  </w:r>
                  <w:r>
                    <w:rPr>
                      <w:rFonts w:ascii="Times New Roman" w:hAnsi="Times New Roman" w:cs="Times New Roman"/>
                      <w:sz w:val="24"/>
                      <w:szCs w:val="24"/>
                      <w:lang w:val="id-ID"/>
                    </w:rPr>
                    <w:t>3.1</w:t>
                  </w:r>
                  <w:r w:rsidRPr="00CE7FC3">
                    <w:rPr>
                      <w:rFonts w:ascii="Times New Roman" w:hAnsi="Times New Roman" w:cs="Times New Roman"/>
                      <w:sz w:val="24"/>
                      <w:szCs w:val="24"/>
                      <w:lang w:val="sv-SE"/>
                    </w:rPr>
                    <w:t xml:space="preserve">  Alur Penelitian Tindakan Kelas (</w:t>
                  </w:r>
                  <w:r>
                    <w:rPr>
                      <w:rFonts w:ascii="Times New Roman" w:hAnsi="Times New Roman" w:cs="Times New Roman"/>
                      <w:sz w:val="24"/>
                      <w:szCs w:val="24"/>
                    </w:rPr>
                    <w:t>Arikunto 2011</w:t>
                  </w:r>
                  <w:r w:rsidRPr="00CE7FC3">
                    <w:rPr>
                      <w:rFonts w:ascii="Times New Roman" w:hAnsi="Times New Roman" w:cs="Times New Roman"/>
                      <w:sz w:val="24"/>
                      <w:szCs w:val="24"/>
                    </w:rPr>
                    <w:t>: 42)</w:t>
                  </w:r>
                </w:p>
                <w:p w:rsidR="00DE67F7" w:rsidRDefault="00DE67F7" w:rsidP="009433EB"/>
              </w:txbxContent>
            </v:textbox>
          </v:rect>
        </w:pict>
      </w:r>
      <w:r w:rsidR="009433EB" w:rsidRPr="0073247A">
        <w:rPr>
          <w:rFonts w:ascii="Times New Roman" w:hAnsi="Times New Roman" w:cs="Times New Roman"/>
          <w:sz w:val="24"/>
          <w:szCs w:val="24"/>
        </w:rPr>
        <w:tab/>
      </w:r>
    </w:p>
    <w:p w:rsidR="009433EB" w:rsidRDefault="009433EB" w:rsidP="009433EB">
      <w:pPr>
        <w:pStyle w:val="ListParagraph"/>
        <w:spacing w:after="0" w:line="480" w:lineRule="auto"/>
        <w:ind w:left="0" w:right="15" w:firstLine="720"/>
        <w:jc w:val="both"/>
        <w:outlineLvl w:val="0"/>
        <w:rPr>
          <w:rFonts w:ascii="Times New Roman" w:hAnsi="Times New Roman" w:cs="Times New Roman"/>
          <w:sz w:val="24"/>
          <w:szCs w:val="24"/>
        </w:rPr>
      </w:pPr>
    </w:p>
    <w:p w:rsidR="009433EB" w:rsidRDefault="009433EB" w:rsidP="009433EB">
      <w:pPr>
        <w:spacing w:after="0" w:line="480" w:lineRule="auto"/>
        <w:ind w:right="15" w:firstLine="720"/>
        <w:outlineLvl w:val="0"/>
        <w:rPr>
          <w:rFonts w:ascii="Times New Roman" w:hAnsi="Times New Roman" w:cs="Times New Roman"/>
          <w:sz w:val="24"/>
          <w:szCs w:val="24"/>
        </w:rPr>
      </w:pPr>
      <w:r>
        <w:rPr>
          <w:rFonts w:ascii="Times New Roman" w:hAnsi="Times New Roman" w:cs="Times New Roman"/>
          <w:sz w:val="24"/>
          <w:szCs w:val="24"/>
        </w:rPr>
        <w:t>Pada siklus pertama terdapat empat tahap yang akan dilaksanakan oleh guru yakni:</w:t>
      </w:r>
    </w:p>
    <w:p w:rsidR="009433EB" w:rsidRDefault="009433EB" w:rsidP="0073247A">
      <w:pPr>
        <w:pStyle w:val="ListParagraph"/>
        <w:numPr>
          <w:ilvl w:val="0"/>
          <w:numId w:val="26"/>
        </w:numPr>
        <w:spacing w:after="0" w:line="480" w:lineRule="auto"/>
        <w:ind w:left="426" w:right="15"/>
        <w:outlineLvl w:val="0"/>
        <w:rPr>
          <w:rFonts w:ascii="Times New Roman" w:hAnsi="Times New Roman" w:cs="Times New Roman"/>
          <w:sz w:val="24"/>
          <w:szCs w:val="24"/>
        </w:rPr>
      </w:pPr>
      <w:r>
        <w:rPr>
          <w:rFonts w:ascii="Times New Roman" w:hAnsi="Times New Roman" w:cs="Times New Roman"/>
          <w:sz w:val="24"/>
          <w:szCs w:val="24"/>
        </w:rPr>
        <w:t>Perencanaan</w:t>
      </w:r>
    </w:p>
    <w:p w:rsidR="00A64D78" w:rsidRPr="00A64D78" w:rsidRDefault="00C75131"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e</w:t>
      </w:r>
      <w:r w:rsidR="009433EB">
        <w:rPr>
          <w:rFonts w:ascii="Times New Roman" w:hAnsi="Times New Roman" w:cs="Times New Roman"/>
          <w:sz w:val="24"/>
          <w:szCs w:val="24"/>
        </w:rPr>
        <w:t>laah kurikulum KTSP bersama guru kelas IV SD Negeri 48 Duampanua Kecamatan Duampanua</w:t>
      </w:r>
      <w:r>
        <w:rPr>
          <w:rFonts w:ascii="Times New Roman" w:hAnsi="Times New Roman" w:cs="Times New Roman"/>
          <w:sz w:val="24"/>
          <w:szCs w:val="24"/>
          <w:lang w:val="id-ID"/>
        </w:rPr>
        <w:t xml:space="preserve"> </w:t>
      </w:r>
      <w:r w:rsidR="009433EB">
        <w:rPr>
          <w:rFonts w:ascii="Times New Roman" w:hAnsi="Times New Roman" w:cs="Times New Roman"/>
          <w:sz w:val="24"/>
          <w:szCs w:val="24"/>
        </w:rPr>
        <w:t>Kabupaten Pinrang.</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rencana pelaksanaan pembelajaran setiap kali pertemuan.</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lembar kerja siswa.</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lastRenderedPageBreak/>
        <w:t>Membuat observasi guru dan siswa.</w:t>
      </w:r>
    </w:p>
    <w:p w:rsidR="009433EB"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alat evaluasi untuk melihat hasil belajar siswa setiap akhir siklus.</w:t>
      </w:r>
    </w:p>
    <w:p w:rsidR="009433EB" w:rsidRDefault="009433EB" w:rsidP="00A64D78">
      <w:pPr>
        <w:pStyle w:val="ListParagraph"/>
        <w:numPr>
          <w:ilvl w:val="0"/>
          <w:numId w:val="26"/>
        </w:numPr>
        <w:spacing w:after="0" w:line="480" w:lineRule="auto"/>
        <w:ind w:left="426" w:right="15"/>
        <w:outlineLvl w:val="0"/>
        <w:rPr>
          <w:rFonts w:ascii="Times New Roman" w:hAnsi="Times New Roman" w:cs="Times New Roman"/>
          <w:sz w:val="24"/>
          <w:szCs w:val="24"/>
        </w:rPr>
      </w:pPr>
      <w:r>
        <w:rPr>
          <w:rFonts w:ascii="Times New Roman" w:hAnsi="Times New Roman" w:cs="Times New Roman"/>
          <w:sz w:val="24"/>
          <w:szCs w:val="24"/>
        </w:rPr>
        <w:t xml:space="preserve">Pelaksanaan </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31777E">
        <w:rPr>
          <w:rFonts w:ascii="Times New Roman" w:hAnsi="Times New Roman" w:cs="Times New Roman"/>
          <w:i/>
          <w:sz w:val="24"/>
          <w:szCs w:val="24"/>
        </w:rPr>
        <w:t>Placement Test.</w:t>
      </w:r>
      <w:r w:rsidRPr="0031777E">
        <w:rPr>
          <w:rFonts w:ascii="Times New Roman" w:hAnsi="Times New Roman" w:cs="Times New Roman"/>
          <w:sz w:val="24"/>
          <w:szCs w:val="24"/>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Teams.</w:t>
      </w:r>
      <w:r w:rsidRPr="00A64D78">
        <w:rPr>
          <w:rFonts w:ascii="Times New Roman" w:hAnsi="Times New Roman" w:cs="Times New Roman"/>
          <w:sz w:val="24"/>
          <w:szCs w:val="24"/>
        </w:rPr>
        <w:t xml:space="preserve"> Pada langkah ini guru membentuk kelompok-kelompok yang terdiri dari 4 – 5 siswa, secara heterogen.</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Teaching Group</w:t>
      </w:r>
      <w:r w:rsidRPr="00A64D78">
        <w:rPr>
          <w:rFonts w:ascii="Times New Roman" w:hAnsi="Times New Roman" w:cs="Times New Roman"/>
          <w:sz w:val="24"/>
          <w:szCs w:val="24"/>
        </w:rPr>
        <w:t>. Pada langkah ini guru memberikan materi singkat menjelang pemberian tugas kelompok.</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Student Creative</w:t>
      </w:r>
      <w:r w:rsidRPr="00A64D78">
        <w:rPr>
          <w:rFonts w:ascii="Times New Roman" w:hAnsi="Times New Roman" w:cs="Times New Roman"/>
          <w:sz w:val="24"/>
          <w:szCs w:val="24"/>
        </w:rPr>
        <w:t>. Pada langkah ini guru perlu menekankan dan menciptakan persepsi bahwa keberhasilan setiap siswa (individu) ditentukan oleh keberhasilan kelompoknya.</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Team Study</w:t>
      </w:r>
      <w:r w:rsidRPr="00A64D78">
        <w:rPr>
          <w:rFonts w:ascii="Times New Roman" w:hAnsi="Times New Roman" w:cs="Times New Roman"/>
          <w:sz w:val="24"/>
          <w:szCs w:val="24"/>
        </w:rPr>
        <w:t xml:space="preserve">.  Pada langkah ini siswa belajar bersama dengan mengerjakan LKS yang diberikan dalam kelompoknya, pada tahapan ini juga guru memberikan bantuan secara individual kepada siswa yang membutuhkan, dengan dibantu siswa-siswa yang memiliki kemampuan akademis bagus di dalam kelompok-kelompok tersebut yang berperan sebagai </w:t>
      </w:r>
      <w:r w:rsidRPr="00A64D78">
        <w:rPr>
          <w:rFonts w:ascii="Times New Roman" w:hAnsi="Times New Roman" w:cs="Times New Roman"/>
          <w:i/>
          <w:sz w:val="24"/>
          <w:szCs w:val="24"/>
        </w:rPr>
        <w:t xml:space="preserve">peer tutoring </w:t>
      </w:r>
      <w:r w:rsidRPr="00A64D78">
        <w:rPr>
          <w:rFonts w:ascii="Times New Roman" w:hAnsi="Times New Roman" w:cs="Times New Roman"/>
          <w:sz w:val="24"/>
          <w:szCs w:val="24"/>
        </w:rPr>
        <w:t>(tutor sebaya) .</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Test</w:t>
      </w:r>
      <w:r w:rsidRPr="00A64D78">
        <w:rPr>
          <w:rFonts w:ascii="Times New Roman" w:hAnsi="Times New Roman" w:cs="Times New Roman"/>
          <w:sz w:val="24"/>
          <w:szCs w:val="24"/>
        </w:rPr>
        <w:t>. Pada langkah ini guru memberikan tes berdasarkan fakta yang diperoleh siswa, misalnya dengan memberikan kuis, dan sebagainya.</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lastRenderedPageBreak/>
        <w:t>Team Score and Team Recognition</w:t>
      </w:r>
      <w:r w:rsidRPr="00A64D78">
        <w:rPr>
          <w:rFonts w:ascii="Times New Roman" w:hAnsi="Times New Roman" w:cs="Times New Roman"/>
          <w:sz w:val="24"/>
          <w:szCs w:val="24"/>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9433EB"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Whole</w:t>
      </w:r>
      <w:r w:rsidRPr="00A64D78">
        <w:rPr>
          <w:rFonts w:ascii="Times New Roman" w:hAnsi="Times New Roman" w:cs="Times New Roman"/>
          <w:sz w:val="24"/>
          <w:szCs w:val="24"/>
        </w:rPr>
        <w:t>-</w:t>
      </w:r>
      <w:r w:rsidRPr="00A64D78">
        <w:rPr>
          <w:rFonts w:ascii="Times New Roman" w:hAnsi="Times New Roman" w:cs="Times New Roman"/>
          <w:i/>
          <w:sz w:val="24"/>
          <w:szCs w:val="24"/>
        </w:rPr>
        <w:t xml:space="preserve">Class Units. </w:t>
      </w:r>
      <w:r w:rsidRPr="00A64D78">
        <w:rPr>
          <w:rFonts w:ascii="Times New Roman" w:hAnsi="Times New Roman" w:cs="Times New Roman"/>
          <w:sz w:val="24"/>
          <w:szCs w:val="24"/>
        </w:rPr>
        <w:t>Langkah terakhir, guru menyajikan ke</w:t>
      </w:r>
      <w:r w:rsidR="00A64D78">
        <w:rPr>
          <w:rFonts w:ascii="Times New Roman" w:hAnsi="Times New Roman" w:cs="Times New Roman"/>
          <w:sz w:val="24"/>
          <w:szCs w:val="24"/>
        </w:rPr>
        <w:t xml:space="preserve">mbali materi di akhir bab </w:t>
      </w:r>
      <w:r w:rsidR="00616FFF">
        <w:rPr>
          <w:rFonts w:ascii="Times New Roman" w:hAnsi="Times New Roman" w:cs="Times New Roman"/>
          <w:sz w:val="24"/>
          <w:szCs w:val="24"/>
          <w:lang w:val="id-ID"/>
        </w:rPr>
        <w:t xml:space="preserve">pelajaran </w:t>
      </w:r>
      <w:r w:rsidRPr="00A64D78">
        <w:rPr>
          <w:rFonts w:ascii="Times New Roman" w:hAnsi="Times New Roman" w:cs="Times New Roman"/>
          <w:sz w:val="24"/>
          <w:szCs w:val="24"/>
        </w:rPr>
        <w:t>untuk seluruh siswa di kelasnya.</w:t>
      </w:r>
    </w:p>
    <w:p w:rsidR="00A64D78" w:rsidRPr="00A64D78" w:rsidRDefault="009433EB" w:rsidP="00A64D78">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w:t>
      </w:r>
    </w:p>
    <w:p w:rsidR="009433EB" w:rsidRPr="00A64D78" w:rsidRDefault="009433EB" w:rsidP="00A64D78">
      <w:pPr>
        <w:pStyle w:val="ListParagraph"/>
        <w:spacing w:after="0" w:line="480" w:lineRule="auto"/>
        <w:ind w:left="426" w:firstLine="294"/>
        <w:jc w:val="both"/>
        <w:rPr>
          <w:rFonts w:ascii="Times New Roman" w:hAnsi="Times New Roman" w:cs="Times New Roman"/>
          <w:sz w:val="24"/>
          <w:szCs w:val="24"/>
        </w:rPr>
      </w:pPr>
      <w:r w:rsidRPr="00A64D78">
        <w:rPr>
          <w:rFonts w:ascii="Times New Roman" w:hAnsi="Times New Roman" w:cs="Times New Roman"/>
          <w:sz w:val="24"/>
          <w:szCs w:val="24"/>
        </w:rPr>
        <w:t>Observasi dilaksanakan untuk melihat aktivitas mengajar guru sejak awal hingga akhir pembelajaran. Sedangkan untuk aktivitas siswa yang di observasi adalah hal yang dilaksanakan oleh siswa sejak awal pembelajaran hingga akhir pembelajaran.</w:t>
      </w:r>
    </w:p>
    <w:p w:rsidR="00A64D78" w:rsidRPr="00DE67F7" w:rsidRDefault="009433EB" w:rsidP="00A64D78">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Refleksi</w:t>
      </w:r>
    </w:p>
    <w:p w:rsidR="00DE67F7" w:rsidRDefault="00DE67F7" w:rsidP="00DE67F7">
      <w:pPr>
        <w:spacing w:after="0" w:line="480" w:lineRule="auto"/>
        <w:ind w:left="360" w:firstLine="654"/>
        <w:jc w:val="both"/>
        <w:rPr>
          <w:rFonts w:ascii="Times New Roman" w:hAnsi="Times New Roman" w:cs="Times New Roman"/>
          <w:sz w:val="24"/>
          <w:szCs w:val="24"/>
          <w:lang w:val="id-ID"/>
        </w:rPr>
      </w:pPr>
      <w:r>
        <w:rPr>
          <w:rFonts w:ascii="Times New Roman" w:hAnsi="Times New Roman" w:cs="Times New Roman"/>
          <w:sz w:val="24"/>
          <w:szCs w:val="24"/>
          <w:lang w:val="id-ID"/>
        </w:rPr>
        <w:t>Kegiatan yang dilakukan pada saat refleksi adalah menelaah kekurangan-kekurangan yang terjadi pada saat observasi yang akan diperbaiki pada siklus berikutnya dan yang sudah baik akan dipertahankan. Refleksi juga dilakukan untuk menilai peningkatan hasil belajar siswa setelah diberikan tes akhir siklus. Hasil inilah yang selanjutnya dijadikan acuan bagi peneliti untuk merencakan perbaikan dan penyempurnaan siklus berikutnya yakni siklus II, agar hasil yang dicapai lebih baik dari siklus sebelumnya.</w:t>
      </w:r>
    </w:p>
    <w:p w:rsidR="00DE67F7" w:rsidRDefault="00DE67F7" w:rsidP="00DE67F7">
      <w:pPr>
        <w:spacing w:after="0" w:line="480" w:lineRule="auto"/>
        <w:ind w:left="360" w:firstLine="654"/>
        <w:jc w:val="both"/>
        <w:rPr>
          <w:rFonts w:ascii="Times New Roman" w:hAnsi="Times New Roman" w:cs="Times New Roman"/>
          <w:sz w:val="24"/>
          <w:szCs w:val="24"/>
          <w:lang w:val="id-ID"/>
        </w:rPr>
      </w:pPr>
    </w:p>
    <w:p w:rsidR="00DE67F7" w:rsidRPr="00DE67F7" w:rsidRDefault="00DE67F7" w:rsidP="00DE67F7">
      <w:pPr>
        <w:spacing w:after="0" w:line="480" w:lineRule="auto"/>
        <w:ind w:left="360" w:firstLine="654"/>
        <w:jc w:val="both"/>
        <w:rPr>
          <w:rFonts w:ascii="Times New Roman" w:hAnsi="Times New Roman" w:cs="Times New Roman"/>
          <w:sz w:val="24"/>
          <w:szCs w:val="24"/>
          <w:lang w:val="id-ID"/>
        </w:rPr>
      </w:pP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9433EB" w:rsidRDefault="009433EB" w:rsidP="00EF7C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peneliti akan menggunakan teknik pengumpulan data observasi, tes dan dokumentasi.</w:t>
      </w:r>
    </w:p>
    <w:p w:rsidR="009433EB"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9433EB" w:rsidRDefault="009433EB" w:rsidP="009433EB">
      <w:pPr>
        <w:spacing w:after="0" w:line="480" w:lineRule="auto"/>
        <w:ind w:firstLine="720"/>
        <w:jc w:val="both"/>
        <w:rPr>
          <w:rFonts w:ascii="Times New Roman" w:hAnsi="Times New Roman" w:cs="Times New Roman"/>
          <w:sz w:val="24"/>
          <w:szCs w:val="24"/>
        </w:rPr>
      </w:pPr>
      <w:r w:rsidRPr="0097260F">
        <w:rPr>
          <w:rFonts w:ascii="Times New Roman" w:hAnsi="Times New Roman" w:cs="Times New Roman"/>
          <w:sz w:val="24"/>
          <w:szCs w:val="24"/>
        </w:rPr>
        <w:t>Maolani (2015: 191) mengemukakan “Observasi adalah kegiatan pengamatan (pengambilan data) untuk memotret seberapa jauh efek tindakan telah mencapai sasaran”.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w:t>
      </w:r>
      <w:r w:rsidR="00EF7C72">
        <w:rPr>
          <w:rFonts w:ascii="Times New Roman" w:hAnsi="Times New Roman" w:cs="Times New Roman"/>
          <w:sz w:val="24"/>
          <w:szCs w:val="24"/>
        </w:rPr>
        <w:t>a penelitian ini, peneliti</w:t>
      </w:r>
      <w:r w:rsidR="00EF7C72">
        <w:rPr>
          <w:rFonts w:ascii="Times New Roman" w:hAnsi="Times New Roman" w:cs="Times New Roman"/>
          <w:sz w:val="24"/>
          <w:szCs w:val="24"/>
          <w:lang w:val="id-ID"/>
        </w:rPr>
        <w:t xml:space="preserve"> </w:t>
      </w:r>
      <w:r>
        <w:rPr>
          <w:rFonts w:ascii="Times New Roman" w:hAnsi="Times New Roman" w:cs="Times New Roman"/>
          <w:sz w:val="24"/>
          <w:szCs w:val="24"/>
        </w:rPr>
        <w:t>melaksanakan observasi pada pra penelitian dan saat penelitian. Observasi dilakukan pada pra penelitian untuk mengetahui masalah yang terjadi di sekolah tersebut dan untuk mengetahui kondisi karakteristik siswa. Kemudian observasi yang dilakukan pada saat penelitian yaitu pada</w:t>
      </w:r>
      <w:r w:rsidR="00103A5F">
        <w:rPr>
          <w:rFonts w:ascii="Times New Roman" w:hAnsi="Times New Roman" w:cs="Times New Roman"/>
          <w:sz w:val="24"/>
          <w:szCs w:val="24"/>
        </w:rPr>
        <w:t xml:space="preserve"> saat pelaksanaan pembelajaran,</w:t>
      </w:r>
      <w:r w:rsidR="00103A5F">
        <w:rPr>
          <w:rFonts w:ascii="Times New Roman" w:hAnsi="Times New Roman" w:cs="Times New Roman"/>
          <w:sz w:val="24"/>
          <w:szCs w:val="24"/>
          <w:lang w:val="id-ID"/>
        </w:rPr>
        <w:t xml:space="preserve"> </w:t>
      </w:r>
      <w:r>
        <w:rPr>
          <w:rFonts w:ascii="Times New Roman" w:hAnsi="Times New Roman" w:cs="Times New Roman"/>
          <w:sz w:val="24"/>
          <w:szCs w:val="24"/>
        </w:rPr>
        <w:t>peneliti mengobservasi guru kelas IV yang melaksanakan</w:t>
      </w:r>
      <w:r w:rsidR="00103A5F">
        <w:rPr>
          <w:rFonts w:ascii="Times New Roman" w:hAnsi="Times New Roman" w:cs="Times New Roman"/>
          <w:sz w:val="24"/>
          <w:szCs w:val="24"/>
        </w:rPr>
        <w:t xml:space="preserve"> pembelajaran dengan men</w:t>
      </w:r>
      <w:r w:rsidR="00103A5F">
        <w:rPr>
          <w:rFonts w:ascii="Times New Roman" w:hAnsi="Times New Roman" w:cs="Times New Roman"/>
          <w:sz w:val="24"/>
          <w:szCs w:val="24"/>
          <w:lang w:val="id-ID"/>
        </w:rPr>
        <w:t>erapkan</w:t>
      </w:r>
      <w:r>
        <w:rPr>
          <w:rFonts w:ascii="Times New Roman" w:hAnsi="Times New Roman" w:cs="Times New Roman"/>
          <w:sz w:val="24"/>
          <w:szCs w:val="24"/>
        </w:rPr>
        <w:t xml:space="preserve"> model kooperatif tipe TAI dan mengobservasi aktifitas siswa pada saat proses pembelajaran berlangsung.</w:t>
      </w:r>
    </w:p>
    <w:p w:rsidR="009433EB"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9433EB" w:rsidRPr="003C255E" w:rsidRDefault="009433EB" w:rsidP="009433EB">
      <w:pPr>
        <w:spacing w:after="0" w:line="480" w:lineRule="auto"/>
        <w:ind w:firstLine="720"/>
        <w:jc w:val="both"/>
        <w:rPr>
          <w:rFonts w:ascii="Times New Roman" w:hAnsi="Times New Roman" w:cs="Times New Roman"/>
          <w:sz w:val="24"/>
          <w:szCs w:val="24"/>
          <w:lang w:val="id-ID"/>
        </w:rPr>
      </w:pPr>
      <w:r w:rsidRPr="003B6F99">
        <w:rPr>
          <w:rFonts w:ascii="Times New Roman" w:hAnsi="Times New Roman" w:cs="Times New Roman"/>
          <w:sz w:val="24"/>
          <w:szCs w:val="24"/>
        </w:rPr>
        <w:t>Tes dilakukan untuk mengumpulkan informasi tentang pemahaman siswa terhadap materi</w:t>
      </w:r>
      <w:r w:rsidR="003C255E">
        <w:rPr>
          <w:rFonts w:ascii="Times New Roman" w:hAnsi="Times New Roman" w:cs="Times New Roman"/>
          <w:sz w:val="24"/>
          <w:szCs w:val="24"/>
        </w:rPr>
        <w:t xml:space="preserve"> pelajaran yang telah disajikan</w:t>
      </w:r>
      <w:r w:rsidR="003C255E">
        <w:rPr>
          <w:rFonts w:ascii="Times New Roman" w:hAnsi="Times New Roman" w:cs="Times New Roman"/>
          <w:sz w:val="24"/>
          <w:szCs w:val="24"/>
          <w:lang w:val="id-ID"/>
        </w:rPr>
        <w:t xml:space="preserve"> setelah menerapkan model </w:t>
      </w:r>
      <w:r w:rsidR="003C255E">
        <w:rPr>
          <w:rFonts w:ascii="Times New Roman" w:hAnsi="Times New Roman" w:cs="Times New Roman"/>
          <w:i/>
          <w:sz w:val="24"/>
          <w:szCs w:val="24"/>
          <w:lang w:val="id-ID"/>
        </w:rPr>
        <w:t xml:space="preserve">Team Assisted Individualization </w:t>
      </w:r>
      <w:r w:rsidR="003C255E">
        <w:rPr>
          <w:rFonts w:ascii="Times New Roman" w:hAnsi="Times New Roman" w:cs="Times New Roman"/>
          <w:sz w:val="24"/>
          <w:szCs w:val="24"/>
          <w:lang w:val="id-ID"/>
        </w:rPr>
        <w:t>(TAI);</w:t>
      </w:r>
    </w:p>
    <w:p w:rsidR="009433EB" w:rsidRPr="003B6F99"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Dokumentasi ini terdiri atas perangkat pembelajaran, instrumen penelitian berupa lembar observasi dan soal-soal serta lembar kerja siswa. Selain itu, bahan dokumenter untuk melengkapi dokumentasi pada saat penelitian. Semua instrumen </w:t>
      </w:r>
      <w:r>
        <w:rPr>
          <w:rFonts w:ascii="Times New Roman" w:hAnsi="Times New Roman" w:cs="Times New Roman"/>
          <w:sz w:val="24"/>
          <w:szCs w:val="24"/>
        </w:rPr>
        <w:lastRenderedPageBreak/>
        <w:t>atau alat pengumpul data dari teknik pengumpulan data yang dipilih akan peneliti tuliskan di lampiran lembar observasi dan lembar tes (soal).</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9433EB" w:rsidRPr="00816B5E" w:rsidRDefault="009433EB" w:rsidP="000A469A">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433EB" w:rsidRPr="001A076B" w:rsidRDefault="009433EB" w:rsidP="009433EB">
      <w:pPr>
        <w:spacing w:after="0" w:line="480" w:lineRule="auto"/>
        <w:ind w:right="-9" w:firstLine="720"/>
        <w:jc w:val="both"/>
        <w:rPr>
          <w:rFonts w:ascii="Times New Roman" w:hAnsi="Times New Roman" w:cs="Times New Roman"/>
          <w:sz w:val="24"/>
          <w:szCs w:val="24"/>
        </w:rPr>
      </w:pPr>
      <w:r w:rsidRPr="001A076B">
        <w:rPr>
          <w:rFonts w:ascii="Times New Roman" w:hAnsi="Times New Roman" w:cs="Times New Roman"/>
          <w:sz w:val="24"/>
          <w:szCs w:val="24"/>
        </w:rPr>
        <w:t xml:space="preserve">Data yang  terkumpul dianlisis dengan menggunakan analisis kualitatif dan kuantitatif. </w:t>
      </w:r>
    </w:p>
    <w:p w:rsidR="009433EB" w:rsidRPr="001A076B" w:rsidRDefault="009433EB" w:rsidP="000A469A">
      <w:pPr>
        <w:pStyle w:val="ListParagraph"/>
        <w:numPr>
          <w:ilvl w:val="0"/>
          <w:numId w:val="31"/>
        </w:numPr>
        <w:spacing w:after="0" w:line="480" w:lineRule="auto"/>
        <w:ind w:left="360" w:right="-9"/>
        <w:jc w:val="both"/>
        <w:rPr>
          <w:rFonts w:ascii="Times New Roman" w:hAnsi="Times New Roman" w:cs="Times New Roman"/>
          <w:sz w:val="24"/>
          <w:szCs w:val="24"/>
        </w:rPr>
      </w:pPr>
      <w:r w:rsidRPr="001A076B">
        <w:rPr>
          <w:rFonts w:ascii="Times New Roman" w:hAnsi="Times New Roman" w:cs="Times New Roman"/>
          <w:sz w:val="24"/>
          <w:szCs w:val="24"/>
        </w:rPr>
        <w:t>Analisis kualitatif digunakan untuk menjelaskan hasil-hasil tindakan yang mengarah pada keaktifan siswa dan guru selama proses belajar mengajar.</w:t>
      </w:r>
    </w:p>
    <w:p w:rsidR="009433EB" w:rsidRPr="001A076B" w:rsidRDefault="009433EB" w:rsidP="000A469A">
      <w:pPr>
        <w:pStyle w:val="ListParagraph"/>
        <w:numPr>
          <w:ilvl w:val="0"/>
          <w:numId w:val="31"/>
        </w:numPr>
        <w:spacing w:after="0" w:line="480" w:lineRule="auto"/>
        <w:ind w:left="360" w:right="-9"/>
        <w:jc w:val="both"/>
        <w:rPr>
          <w:rFonts w:ascii="Times New Roman" w:hAnsi="Times New Roman" w:cs="Times New Roman"/>
          <w:sz w:val="24"/>
          <w:szCs w:val="24"/>
        </w:rPr>
      </w:pPr>
      <w:r w:rsidRPr="001A076B">
        <w:rPr>
          <w:rFonts w:ascii="Times New Roman" w:hAnsi="Times New Roman" w:cs="Times New Roman"/>
          <w:sz w:val="24"/>
          <w:szCs w:val="24"/>
        </w:rPr>
        <w:t>Analisis kuantitatif digunakan untuk me</w:t>
      </w:r>
      <w:r>
        <w:rPr>
          <w:rFonts w:ascii="Times New Roman" w:hAnsi="Times New Roman" w:cs="Times New Roman"/>
          <w:sz w:val="24"/>
          <w:szCs w:val="24"/>
        </w:rPr>
        <w:t>nghitung nilai hasil belajar PKn</w:t>
      </w:r>
      <w:r w:rsidRPr="001A076B">
        <w:rPr>
          <w:rFonts w:ascii="Times New Roman" w:hAnsi="Times New Roman" w:cs="Times New Roman"/>
          <w:sz w:val="24"/>
          <w:szCs w:val="24"/>
        </w:rPr>
        <w:t xml:space="preserve"> yang meliputi: rata-rata, nilai terendah, nilai tertinggi, dan persentase yang dicapai siswa setiap siklus.</w:t>
      </w:r>
    </w:p>
    <w:p w:rsidR="009433EB" w:rsidRPr="003C255E" w:rsidRDefault="009433EB" w:rsidP="003C255E">
      <w:pPr>
        <w:spacing w:after="0" w:line="480" w:lineRule="auto"/>
        <w:ind w:firstLine="709"/>
        <w:jc w:val="both"/>
        <w:rPr>
          <w:rFonts w:ascii="Times New Roman" w:hAnsi="Times New Roman" w:cs="Times New Roman"/>
          <w:sz w:val="24"/>
          <w:szCs w:val="24"/>
          <w:lang w:val="id-ID"/>
        </w:rPr>
      </w:pPr>
      <w:r w:rsidRPr="001A076B">
        <w:rPr>
          <w:rFonts w:ascii="Times New Roman" w:hAnsi="Times New Roman" w:cs="Times New Roman"/>
          <w:sz w:val="24"/>
          <w:szCs w:val="24"/>
        </w:rPr>
        <w:t>Penafsiran data kuantitatif dilakukan dengan persamaan berikut :</w:t>
      </w:r>
    </w:p>
    <w:p w:rsidR="009433EB" w:rsidRPr="001A076B" w:rsidRDefault="009433EB" w:rsidP="009433EB">
      <w:pPr>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Skor Perolehan</w:t>
      </w:r>
    </w:p>
    <w:p w:rsidR="009433EB" w:rsidRPr="001A076B" w:rsidRDefault="00365AF2" w:rsidP="000A469A">
      <w:pPr>
        <w:pStyle w:val="ListParagraph"/>
        <w:numPr>
          <w:ilvl w:val="4"/>
          <w:numId w:val="30"/>
        </w:numPr>
        <w:spacing w:after="0" w:line="240" w:lineRule="auto"/>
        <w:ind w:left="426"/>
        <w:rPr>
          <w:rFonts w:ascii="Times New Roman" w:hAnsi="Times New Roman" w:cs="Times New Roman"/>
          <w:sz w:val="24"/>
          <w:szCs w:val="24"/>
        </w:rPr>
      </w:pPr>
      <w:r w:rsidRPr="00365AF2">
        <w:rPr>
          <w:noProof/>
        </w:rPr>
        <w:pict>
          <v:shape id="Straight Arrow Connector 4" o:spid="_x0000_s1074" type="#_x0000_t32" style="position:absolute;left:0;text-align:left;margin-left:158.9pt;margin-top:7.75pt;width:102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8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zZdzPIU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"/>
        </w:pict>
      </w:r>
      <w:r w:rsidR="009433EB" w:rsidRPr="001A076B">
        <w:rPr>
          <w:rFonts w:ascii="Times New Roman" w:hAnsi="Times New Roman" w:cs="Times New Roman"/>
          <w:sz w:val="24"/>
          <w:szCs w:val="24"/>
        </w:rPr>
        <w:t xml:space="preserve">Nilai Akhir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w:t>
      </w:r>
      <w:r w:rsidR="009433EB">
        <w:rPr>
          <w:rFonts w:ascii="Times New Roman" w:hAnsi="Times New Roman" w:cs="Times New Roman"/>
          <w:sz w:val="24"/>
          <w:szCs w:val="24"/>
        </w:rPr>
        <w:t xml:space="preserve"> </w:t>
      </w:r>
      <w:r w:rsidR="009433EB" w:rsidRPr="001A076B">
        <w:rPr>
          <w:rFonts w:ascii="Times New Roman" w:hAnsi="Times New Roman" w:cs="Times New Roman"/>
          <w:sz w:val="24"/>
          <w:szCs w:val="24"/>
        </w:rPr>
        <w:t>100</w:t>
      </w:r>
    </w:p>
    <w:p w:rsidR="009433EB" w:rsidRDefault="009433EB" w:rsidP="009433EB">
      <w:pPr>
        <w:spacing w:after="0" w:line="240" w:lineRule="auto"/>
        <w:ind w:left="3600"/>
        <w:rPr>
          <w:rFonts w:ascii="Times New Roman" w:hAnsi="Times New Roman" w:cs="Times New Roman"/>
          <w:sz w:val="24"/>
          <w:szCs w:val="24"/>
        </w:rPr>
      </w:pPr>
      <w:r w:rsidRPr="001A076B">
        <w:rPr>
          <w:rFonts w:ascii="Times New Roman" w:hAnsi="Times New Roman" w:cs="Times New Roman"/>
          <w:sz w:val="24"/>
          <w:szCs w:val="24"/>
        </w:rPr>
        <w:t>Skor Maksimal</w:t>
      </w:r>
    </w:p>
    <w:p w:rsidR="009433EB" w:rsidRPr="001A076B" w:rsidRDefault="009433EB" w:rsidP="009433EB">
      <w:pPr>
        <w:spacing w:after="0" w:line="240" w:lineRule="auto"/>
        <w:ind w:left="3600"/>
        <w:rPr>
          <w:rFonts w:ascii="Times New Roman" w:hAnsi="Times New Roman" w:cs="Times New Roman"/>
          <w:sz w:val="24"/>
          <w:szCs w:val="24"/>
        </w:rPr>
      </w:pPr>
    </w:p>
    <w:p w:rsidR="009433EB" w:rsidRPr="001A076B" w:rsidRDefault="009433EB" w:rsidP="009433EB">
      <w:pPr>
        <w:spacing w:after="0" w:line="240" w:lineRule="auto"/>
        <w:ind w:left="1440" w:firstLine="720"/>
        <w:rPr>
          <w:rFonts w:ascii="Times New Roman" w:hAnsi="Times New Roman" w:cs="Times New Roman"/>
          <w:sz w:val="24"/>
          <w:szCs w:val="24"/>
        </w:rPr>
      </w:pPr>
    </w:p>
    <w:p w:rsidR="009433EB" w:rsidRPr="001A076B" w:rsidRDefault="009433EB" w:rsidP="009433EB">
      <w:pPr>
        <w:spacing w:after="0" w:line="240" w:lineRule="auto"/>
        <w:ind w:left="2160" w:firstLine="720"/>
        <w:rPr>
          <w:rFonts w:ascii="Times New Roman" w:hAnsi="Times New Roman" w:cs="Times New Roman"/>
          <w:sz w:val="24"/>
          <w:szCs w:val="24"/>
        </w:rPr>
      </w:pPr>
      <w:r w:rsidRPr="001A076B">
        <w:rPr>
          <w:rFonts w:ascii="Times New Roman" w:hAnsi="Times New Roman" w:cs="Times New Roman"/>
          <w:sz w:val="24"/>
          <w:szCs w:val="24"/>
        </w:rPr>
        <w:t xml:space="preserve">            Jumlah Nilai Keseluruhan Siswa</w:t>
      </w:r>
    </w:p>
    <w:p w:rsidR="009433EB" w:rsidRPr="001A076B" w:rsidRDefault="00365AF2" w:rsidP="000A469A">
      <w:pPr>
        <w:pStyle w:val="ListParagraph"/>
        <w:numPr>
          <w:ilvl w:val="4"/>
          <w:numId w:val="30"/>
        </w:numPr>
        <w:spacing w:after="0" w:line="240" w:lineRule="auto"/>
        <w:ind w:left="426"/>
        <w:jc w:val="both"/>
        <w:rPr>
          <w:rFonts w:ascii="Times New Roman" w:hAnsi="Times New Roman" w:cs="Times New Roman"/>
          <w:sz w:val="24"/>
          <w:szCs w:val="24"/>
        </w:rPr>
      </w:pPr>
      <w:r w:rsidRPr="00365AF2">
        <w:rPr>
          <w:noProof/>
        </w:rPr>
        <w:pict>
          <v:shape id="Straight Arrow Connector 3" o:spid="_x0000_s1075" type="#_x0000_t32" style="position:absolute;left:0;text-align:left;margin-left:157.55pt;margin-top:5.5pt;width:180.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"/>
        </w:pict>
      </w:r>
      <w:r w:rsidR="009433EB" w:rsidRPr="001A076B">
        <w:rPr>
          <w:rFonts w:ascii="Times New Roman" w:hAnsi="Times New Roman" w:cs="Times New Roman"/>
          <w:sz w:val="24"/>
          <w:szCs w:val="24"/>
        </w:rPr>
        <w:t>Rata-rata</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w:t>
      </w:r>
    </w:p>
    <w:p w:rsidR="009433EB" w:rsidRDefault="009433EB" w:rsidP="009433EB">
      <w:pPr>
        <w:pStyle w:val="ListParagraph"/>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 xml:space="preserve">            Jumlah Siswa</w:t>
      </w:r>
    </w:p>
    <w:p w:rsidR="009433EB" w:rsidRPr="001A076B" w:rsidRDefault="009433EB" w:rsidP="009433EB">
      <w:pPr>
        <w:pStyle w:val="ListParagraph"/>
        <w:spacing w:after="0" w:line="240" w:lineRule="auto"/>
        <w:ind w:left="2880" w:firstLine="720"/>
        <w:rPr>
          <w:rFonts w:ascii="Times New Roman" w:hAnsi="Times New Roman" w:cs="Times New Roman"/>
          <w:sz w:val="24"/>
          <w:szCs w:val="24"/>
        </w:rPr>
      </w:pPr>
    </w:p>
    <w:p w:rsidR="009433EB" w:rsidRPr="001A076B" w:rsidRDefault="009433EB" w:rsidP="009433EB">
      <w:pPr>
        <w:spacing w:after="0" w:line="240" w:lineRule="auto"/>
        <w:ind w:left="3600"/>
        <w:rPr>
          <w:rFonts w:ascii="Times New Roman" w:hAnsi="Times New Roman" w:cs="Times New Roman"/>
          <w:sz w:val="24"/>
          <w:szCs w:val="24"/>
        </w:rPr>
      </w:pPr>
      <w:r w:rsidRPr="001A076B">
        <w:rPr>
          <w:rFonts w:ascii="Times New Roman" w:hAnsi="Times New Roman" w:cs="Times New Roman"/>
          <w:sz w:val="24"/>
          <w:szCs w:val="24"/>
        </w:rPr>
        <w:t>Jumlah Siswa Mencapai KKM</w:t>
      </w:r>
    </w:p>
    <w:p w:rsidR="009433EB" w:rsidRPr="001A076B" w:rsidRDefault="00365AF2" w:rsidP="000A469A">
      <w:pPr>
        <w:pStyle w:val="ListParagraph"/>
        <w:numPr>
          <w:ilvl w:val="4"/>
          <w:numId w:val="30"/>
        </w:numPr>
        <w:spacing w:after="0" w:line="240" w:lineRule="auto"/>
        <w:ind w:left="426"/>
        <w:jc w:val="both"/>
        <w:rPr>
          <w:rFonts w:ascii="Times New Roman" w:hAnsi="Times New Roman" w:cs="Times New Roman"/>
          <w:sz w:val="24"/>
          <w:szCs w:val="24"/>
        </w:rPr>
      </w:pPr>
      <w:r w:rsidRPr="00365AF2">
        <w:rPr>
          <w:noProof/>
        </w:rPr>
        <w:pict>
          <v:shape id="Straight Arrow Connector 2" o:spid="_x0000_s1076" type="#_x0000_t32" style="position:absolute;left:0;text-align:left;margin-left:155.95pt;margin-top:8.85pt;width:180.7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"/>
        </w:pict>
      </w:r>
      <w:r w:rsidR="009433EB" w:rsidRPr="001A076B">
        <w:rPr>
          <w:rFonts w:ascii="Times New Roman" w:hAnsi="Times New Roman" w:cs="Times New Roman"/>
          <w:sz w:val="24"/>
          <w:szCs w:val="24"/>
        </w:rPr>
        <w:t>Ketuntasan belajar</w:t>
      </w:r>
      <w:r w:rsidR="009433EB" w:rsidRPr="001A076B">
        <w:rPr>
          <w:rFonts w:ascii="Times New Roman" w:hAnsi="Times New Roman" w:cs="Times New Roman"/>
          <w:sz w:val="24"/>
          <w:szCs w:val="24"/>
        </w:rPr>
        <w:tab/>
        <w:t xml:space="preserve">=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 100%</w:t>
      </w:r>
    </w:p>
    <w:p w:rsidR="009433EB" w:rsidRPr="001A076B" w:rsidRDefault="009433EB" w:rsidP="009433EB">
      <w:pPr>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Jumlah Siswa Keseluruhan</w:t>
      </w:r>
    </w:p>
    <w:p w:rsidR="009433EB" w:rsidRPr="001A076B" w:rsidRDefault="009433EB" w:rsidP="009433EB">
      <w:pPr>
        <w:spacing w:after="0"/>
        <w:ind w:left="2160" w:firstLine="720"/>
        <w:rPr>
          <w:rFonts w:ascii="Times New Roman" w:hAnsi="Times New Roman" w:cs="Times New Roman"/>
          <w:sz w:val="24"/>
          <w:szCs w:val="24"/>
        </w:rPr>
      </w:pPr>
    </w:p>
    <w:p w:rsidR="009433EB" w:rsidRPr="001A076B" w:rsidRDefault="009433EB" w:rsidP="009433EB">
      <w:pPr>
        <w:spacing w:after="0" w:line="240" w:lineRule="auto"/>
        <w:ind w:left="2880"/>
        <w:rPr>
          <w:rFonts w:ascii="Times New Roman" w:hAnsi="Times New Roman" w:cs="Times New Roman"/>
          <w:sz w:val="24"/>
          <w:szCs w:val="24"/>
        </w:rPr>
      </w:pPr>
      <w:r w:rsidRPr="001A076B">
        <w:rPr>
          <w:rFonts w:ascii="Times New Roman" w:hAnsi="Times New Roman" w:cs="Times New Roman"/>
          <w:sz w:val="24"/>
          <w:szCs w:val="24"/>
        </w:rPr>
        <w:t xml:space="preserve">    Jumlah Siswa yang Tidak Mencapai KKM</w:t>
      </w:r>
    </w:p>
    <w:p w:rsidR="009433EB" w:rsidRPr="001A076B" w:rsidRDefault="00365AF2" w:rsidP="000A469A">
      <w:pPr>
        <w:pStyle w:val="ListParagraph"/>
        <w:numPr>
          <w:ilvl w:val="4"/>
          <w:numId w:val="30"/>
        </w:numPr>
        <w:spacing w:after="0" w:line="240" w:lineRule="auto"/>
        <w:ind w:left="426"/>
        <w:jc w:val="both"/>
        <w:rPr>
          <w:rFonts w:ascii="Times New Roman" w:hAnsi="Times New Roman" w:cs="Times New Roman"/>
          <w:sz w:val="24"/>
          <w:szCs w:val="24"/>
        </w:rPr>
      </w:pPr>
      <w:r w:rsidRPr="00365AF2">
        <w:rPr>
          <w:noProof/>
        </w:rPr>
        <w:pict>
          <v:shape id="Straight Arrow Connector 1" o:spid="_x0000_s1077" type="#_x0000_t32" style="position:absolute;left:0;text-align:left;margin-left:154pt;margin-top:8.35pt;width:201.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"/>
        </w:pict>
      </w:r>
      <w:r w:rsidR="009433EB" w:rsidRPr="001A076B">
        <w:rPr>
          <w:rFonts w:ascii="Times New Roman" w:hAnsi="Times New Roman" w:cs="Times New Roman"/>
          <w:sz w:val="24"/>
          <w:szCs w:val="24"/>
        </w:rPr>
        <w:t>Ketidaktuntasan belajar</w:t>
      </w:r>
      <w:r w:rsidR="009433EB" w:rsidRPr="001A076B">
        <w:rPr>
          <w:rFonts w:ascii="Times New Roman" w:hAnsi="Times New Roman" w:cs="Times New Roman"/>
          <w:sz w:val="24"/>
          <w:szCs w:val="24"/>
        </w:rPr>
        <w:tab/>
        <w:t xml:space="preserve">=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 100%</w:t>
      </w:r>
    </w:p>
    <w:p w:rsidR="009433EB" w:rsidRDefault="009433EB" w:rsidP="00EF7C72">
      <w:pPr>
        <w:spacing w:after="0" w:line="240" w:lineRule="auto"/>
        <w:ind w:left="2880"/>
        <w:rPr>
          <w:rFonts w:ascii="Times New Roman" w:hAnsi="Times New Roman" w:cs="Times New Roman"/>
          <w:sz w:val="24"/>
          <w:szCs w:val="24"/>
          <w:lang w:val="id-ID"/>
        </w:rPr>
      </w:pPr>
      <w:r w:rsidRPr="001A076B">
        <w:rPr>
          <w:rFonts w:ascii="Times New Roman" w:hAnsi="Times New Roman" w:cs="Times New Roman"/>
          <w:sz w:val="24"/>
          <w:szCs w:val="24"/>
        </w:rPr>
        <w:tab/>
        <w:t xml:space="preserve"> Jumlah Siswa Keseluruhan</w:t>
      </w:r>
    </w:p>
    <w:p w:rsidR="003C255E" w:rsidRDefault="003C255E" w:rsidP="00EF7C72">
      <w:pPr>
        <w:spacing w:after="0" w:line="240" w:lineRule="auto"/>
        <w:ind w:left="2880"/>
        <w:rPr>
          <w:rFonts w:ascii="Times New Roman" w:hAnsi="Times New Roman" w:cs="Times New Roman"/>
          <w:sz w:val="24"/>
          <w:szCs w:val="24"/>
          <w:lang w:val="id-ID"/>
        </w:rPr>
      </w:pPr>
    </w:p>
    <w:p w:rsidR="003C255E" w:rsidRPr="003C255E" w:rsidRDefault="003C255E" w:rsidP="00EF7C72">
      <w:pPr>
        <w:spacing w:after="0" w:line="240" w:lineRule="auto"/>
        <w:ind w:left="2880"/>
        <w:rPr>
          <w:rFonts w:ascii="Times New Roman" w:hAnsi="Times New Roman" w:cs="Times New Roman"/>
          <w:sz w:val="24"/>
          <w:szCs w:val="24"/>
          <w:lang w:val="id-ID"/>
        </w:rPr>
      </w:pPr>
    </w:p>
    <w:p w:rsidR="009433EB" w:rsidRPr="00D73643" w:rsidRDefault="009433EB" w:rsidP="000A469A">
      <w:pPr>
        <w:pStyle w:val="ListParagraph"/>
        <w:numPr>
          <w:ilvl w:val="0"/>
          <w:numId w:val="23"/>
        </w:numPr>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Indikator Keberhasilan</w:t>
      </w:r>
    </w:p>
    <w:p w:rsidR="009433EB" w:rsidRPr="00F657BE" w:rsidRDefault="009433EB" w:rsidP="00F657BE">
      <w:pPr>
        <w:spacing w:after="0" w:line="480" w:lineRule="auto"/>
        <w:ind w:right="-9" w:firstLine="720"/>
        <w:jc w:val="both"/>
        <w:rPr>
          <w:rFonts w:ascii="Times New Roman" w:hAnsi="Times New Roman" w:cs="Times New Roman"/>
          <w:sz w:val="24"/>
          <w:szCs w:val="24"/>
          <w:lang w:val="id-ID"/>
        </w:rPr>
      </w:pPr>
      <w:r w:rsidRPr="001A076B">
        <w:rPr>
          <w:rFonts w:ascii="Times New Roman" w:hAnsi="Times New Roman" w:cs="Times New Roman"/>
          <w:sz w:val="24"/>
          <w:szCs w:val="24"/>
        </w:rPr>
        <w:t>Indikator dalam penelitian ini ada dua macam, yaitu indikator tentang keterlaksanaan pembelajaran (proses) dan indikator hasil belajar s</w:t>
      </w:r>
      <w:r w:rsidR="00F657BE">
        <w:rPr>
          <w:rFonts w:ascii="Times New Roman" w:hAnsi="Times New Roman" w:cs="Times New Roman"/>
          <w:sz w:val="24"/>
          <w:szCs w:val="24"/>
        </w:rPr>
        <w:t xml:space="preserve">iswa dalam pembelajaran. </w:t>
      </w:r>
    </w:p>
    <w:p w:rsidR="009433EB" w:rsidRPr="00CE7FC3" w:rsidRDefault="00F657BE"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Adapun k</w:t>
      </w:r>
      <w:r w:rsidR="009433EB" w:rsidRPr="00CE7FC3">
        <w:rPr>
          <w:rFonts w:ascii="Times New Roman" w:hAnsi="Times New Roman" w:cs="Times New Roman"/>
          <w:sz w:val="24"/>
          <w:szCs w:val="24"/>
          <w:lang w:val="sv-SE"/>
        </w:rPr>
        <w:t xml:space="preserve">riteria yang digunakan untuk mengungkapkan </w:t>
      </w:r>
      <w:r w:rsidR="009433EB" w:rsidRPr="00CE7FC3">
        <w:rPr>
          <w:rFonts w:ascii="Times New Roman" w:hAnsi="Times New Roman" w:cs="Times New Roman"/>
          <w:sz w:val="24"/>
          <w:szCs w:val="24"/>
        </w:rPr>
        <w:t xml:space="preserve">hasil proses </w:t>
      </w:r>
      <w:r w:rsidR="009433EB">
        <w:rPr>
          <w:rFonts w:ascii="Times New Roman" w:hAnsi="Times New Roman" w:cs="Times New Roman"/>
          <w:sz w:val="24"/>
          <w:szCs w:val="24"/>
        </w:rPr>
        <w:t>belajar siswa</w:t>
      </w:r>
      <w:r w:rsidR="009433EB" w:rsidRPr="00CE7FC3">
        <w:rPr>
          <w:rFonts w:ascii="Times New Roman" w:hAnsi="Times New Roman" w:cs="Times New Roman"/>
          <w:sz w:val="24"/>
          <w:szCs w:val="24"/>
          <w:lang w:val="sv-SE"/>
        </w:rPr>
        <w:t xml:space="preserve"> adalah sesuai dengan </w:t>
      </w:r>
      <w:r w:rsidR="009433EB" w:rsidRPr="00CE7FC3">
        <w:rPr>
          <w:rFonts w:ascii="Times New Roman" w:hAnsi="Times New Roman" w:cs="Times New Roman"/>
          <w:sz w:val="24"/>
          <w:szCs w:val="24"/>
        </w:rPr>
        <w:t xml:space="preserve">kriteria standar yang digunakan di SD </w:t>
      </w:r>
      <w:r w:rsidR="009433EB">
        <w:rPr>
          <w:rFonts w:ascii="Times New Roman" w:hAnsi="Times New Roman" w:cs="Times New Roman"/>
          <w:sz w:val="24"/>
          <w:szCs w:val="24"/>
        </w:rPr>
        <w:t>Negeri 48 Duampanua Kecamatan Duampanua Kabupaten Pinrang</w:t>
      </w:r>
      <w:r w:rsidR="009433EB" w:rsidRPr="00CE7FC3">
        <w:rPr>
          <w:rFonts w:ascii="Times New Roman" w:hAnsi="Times New Roman" w:cs="Times New Roman"/>
          <w:sz w:val="24"/>
          <w:szCs w:val="24"/>
        </w:rPr>
        <w:t>, yaitu:</w:t>
      </w:r>
    </w:p>
    <w:p w:rsidR="009433EB" w:rsidRDefault="009433EB" w:rsidP="00286D55">
      <w:pPr>
        <w:spacing w:after="0"/>
        <w:ind w:left="851" w:hanging="851"/>
        <w:jc w:val="both"/>
        <w:rPr>
          <w:rFonts w:ascii="Times New Roman" w:hAnsi="Times New Roman" w:cs="Times New Roman"/>
          <w:sz w:val="24"/>
          <w:szCs w:val="24"/>
          <w:lang w:val="id-ID"/>
        </w:rPr>
      </w:pPr>
      <w:r>
        <w:rPr>
          <w:rFonts w:ascii="Times New Roman" w:hAnsi="Times New Roman" w:cs="Times New Roman"/>
          <w:sz w:val="24"/>
          <w:szCs w:val="24"/>
        </w:rPr>
        <w:t>Tabel 1</w:t>
      </w:r>
      <w:r w:rsidRPr="00CE7FC3">
        <w:rPr>
          <w:rFonts w:ascii="Times New Roman" w:hAnsi="Times New Roman" w:cs="Times New Roman"/>
          <w:sz w:val="24"/>
          <w:szCs w:val="24"/>
        </w:rPr>
        <w:t xml:space="preserve">. Indikator keberhasilan proses pembelajaran menurut Ketetapan Departemen Pendidikan Nasional (SD </w:t>
      </w:r>
      <w:r>
        <w:rPr>
          <w:rFonts w:ascii="Times New Roman" w:hAnsi="Times New Roman" w:cs="Times New Roman"/>
          <w:sz w:val="24"/>
          <w:szCs w:val="24"/>
        </w:rPr>
        <w:t>Negeri 48 Duampanua Kecamatan Duampanua Kabupaten Pinrang</w:t>
      </w:r>
      <w:r w:rsidRPr="00CE7FC3">
        <w:rPr>
          <w:rFonts w:ascii="Times New Roman" w:hAnsi="Times New Roman" w:cs="Times New Roman"/>
          <w:sz w:val="24"/>
          <w:szCs w:val="24"/>
        </w:rPr>
        <w:t>).</w:t>
      </w:r>
    </w:p>
    <w:p w:rsidR="00286D55" w:rsidRPr="00286D55" w:rsidRDefault="00286D55" w:rsidP="00286D55">
      <w:pPr>
        <w:spacing w:after="0"/>
        <w:ind w:left="851" w:hanging="851"/>
        <w:jc w:val="both"/>
        <w:rPr>
          <w:rFonts w:ascii="Times New Roman" w:hAnsi="Times New Roman" w:cs="Times New Roman"/>
          <w:sz w:val="24"/>
          <w:szCs w:val="24"/>
          <w:lang w:val="id-ID"/>
        </w:rPr>
      </w:pPr>
    </w:p>
    <w:tbl>
      <w:tblPr>
        <w:tblW w:w="7920" w:type="dxa"/>
        <w:tblInd w:w="108" w:type="dxa"/>
        <w:tblLook w:val="04A0"/>
      </w:tblPr>
      <w:tblGrid>
        <w:gridCol w:w="3969"/>
        <w:gridCol w:w="3951"/>
      </w:tblGrid>
      <w:tr w:rsidR="009433EB" w:rsidRPr="00286D55" w:rsidTr="00A52F89">
        <w:trPr>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Taraf</w:t>
            </w:r>
          </w:p>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Kualifikasi</w:t>
            </w:r>
          </w:p>
        </w:tc>
      </w:tr>
      <w:tr w:rsidR="009433EB" w:rsidRPr="00286D55" w:rsidTr="00CC6C1A">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9433EB" w:rsidRPr="00286D55" w:rsidRDefault="00DC7431"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 xml:space="preserve">  </w:t>
            </w:r>
            <w:r w:rsidR="00233847">
              <w:rPr>
                <w:rFonts w:ascii="Times New Roman" w:hAnsi="Times New Roman" w:cs="Times New Roman"/>
                <w:sz w:val="24"/>
                <w:szCs w:val="24"/>
                <w:lang w:val="id-ID"/>
              </w:rPr>
              <w:t>75</w:t>
            </w:r>
            <w:r w:rsidR="009433EB" w:rsidRPr="00286D55">
              <w:rPr>
                <w:rFonts w:ascii="Times New Roman" w:hAnsi="Times New Roman" w:cs="Times New Roman"/>
                <w:sz w:val="24"/>
                <w:szCs w:val="24"/>
              </w:rPr>
              <w:t>%– 100%</w:t>
            </w:r>
          </w:p>
        </w:tc>
        <w:tc>
          <w:tcPr>
            <w:tcW w:w="3951" w:type="dxa"/>
            <w:tcBorders>
              <w:top w:val="nil"/>
              <w:left w:val="single" w:sz="4" w:space="0" w:color="FFFFFF" w:themeColor="background1"/>
              <w:bottom w:val="nil"/>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Baik (B)</w:t>
            </w:r>
          </w:p>
        </w:tc>
      </w:tr>
      <w:tr w:rsidR="009433EB" w:rsidRPr="00286D55" w:rsidTr="00CC6C1A">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9433EB" w:rsidRPr="00286D55" w:rsidRDefault="00233847" w:rsidP="00CC6C1A">
            <w:pPr>
              <w:spacing w:after="0"/>
              <w:ind w:left="-108" w:right="-108"/>
              <w:jc w:val="center"/>
              <w:rPr>
                <w:rFonts w:ascii="Times New Roman" w:hAnsi="Times New Roman" w:cs="Times New Roman"/>
                <w:sz w:val="24"/>
                <w:szCs w:val="24"/>
              </w:rPr>
            </w:pPr>
            <w:r>
              <w:rPr>
                <w:rFonts w:ascii="Times New Roman" w:hAnsi="Times New Roman" w:cs="Times New Roman"/>
                <w:sz w:val="24"/>
                <w:szCs w:val="24"/>
                <w:lang w:val="id-ID"/>
              </w:rPr>
              <w:t>49</w:t>
            </w:r>
            <w:r w:rsidR="009433EB" w:rsidRPr="00286D55">
              <w:rPr>
                <w:rFonts w:ascii="Times New Roman" w:hAnsi="Times New Roman" w:cs="Times New Roman"/>
                <w:sz w:val="24"/>
                <w:szCs w:val="24"/>
              </w:rPr>
              <w:t xml:space="preserve">%– </w:t>
            </w:r>
            <w:r>
              <w:rPr>
                <w:rFonts w:ascii="Times New Roman" w:hAnsi="Times New Roman" w:cs="Times New Roman"/>
                <w:sz w:val="24"/>
                <w:szCs w:val="24"/>
                <w:lang w:val="id-ID"/>
              </w:rPr>
              <w:t>74</w:t>
            </w:r>
            <w:r w:rsidR="009433EB" w:rsidRPr="00286D55">
              <w:rPr>
                <w:rFonts w:ascii="Times New Roman" w:hAnsi="Times New Roman" w:cs="Times New Roman"/>
                <w:sz w:val="24"/>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Cukup (C)</w:t>
            </w:r>
          </w:p>
        </w:tc>
      </w:tr>
      <w:tr w:rsidR="009433EB" w:rsidRPr="00286D55" w:rsidTr="00CC6C1A">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9433EB" w:rsidRPr="00286D55" w:rsidRDefault="00DC7431"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&lt;</w:t>
            </w:r>
            <w:r w:rsidR="00233847">
              <w:rPr>
                <w:rFonts w:ascii="Times New Roman" w:hAnsi="Times New Roman" w:cs="Times New Roman"/>
                <w:sz w:val="24"/>
                <w:szCs w:val="24"/>
                <w:lang w:val="id-ID"/>
              </w:rPr>
              <w:t>48</w:t>
            </w:r>
            <w:r w:rsidR="009433EB" w:rsidRPr="00286D55">
              <w:rPr>
                <w:rFonts w:ascii="Times New Roman" w:hAnsi="Times New Roman" w:cs="Times New Roman"/>
                <w:sz w:val="24"/>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Kurang (K)</w:t>
            </w:r>
          </w:p>
        </w:tc>
      </w:tr>
    </w:tbl>
    <w:p w:rsidR="009433EB" w:rsidRPr="00286D55" w:rsidRDefault="009433EB" w:rsidP="009433EB">
      <w:pPr>
        <w:spacing w:after="0" w:line="240" w:lineRule="auto"/>
        <w:ind w:firstLine="720"/>
        <w:jc w:val="both"/>
        <w:rPr>
          <w:rFonts w:ascii="Times New Roman" w:hAnsi="Times New Roman" w:cs="Times New Roman"/>
          <w:sz w:val="24"/>
          <w:szCs w:val="24"/>
        </w:rPr>
      </w:pPr>
    </w:p>
    <w:p w:rsidR="009433EB" w:rsidRDefault="009433EB" w:rsidP="009433EB">
      <w:pPr>
        <w:spacing w:after="0" w:line="480" w:lineRule="auto"/>
        <w:ind w:firstLine="720"/>
        <w:jc w:val="both"/>
        <w:rPr>
          <w:rFonts w:ascii="Times New Roman" w:hAnsi="Times New Roman" w:cs="Times New Roman"/>
          <w:sz w:val="24"/>
          <w:szCs w:val="24"/>
        </w:rPr>
      </w:pPr>
      <w:r w:rsidRPr="00CE7FC3">
        <w:rPr>
          <w:rFonts w:ascii="Times New Roman" w:hAnsi="Times New Roman" w:cs="Times New Roman"/>
          <w:sz w:val="24"/>
          <w:szCs w:val="24"/>
          <w:lang w:val="sv-SE"/>
        </w:rPr>
        <w:t>Kriter</w:t>
      </w:r>
      <w:r>
        <w:rPr>
          <w:rFonts w:ascii="Times New Roman" w:hAnsi="Times New Roman" w:cs="Times New Roman"/>
          <w:sz w:val="24"/>
          <w:szCs w:val="24"/>
          <w:lang w:val="sv-SE"/>
        </w:rPr>
        <w:t>ia keberhasilan dari aspek siswa</w:t>
      </w:r>
      <w:r w:rsidRPr="00CE7FC3">
        <w:rPr>
          <w:rFonts w:ascii="Times New Roman" w:hAnsi="Times New Roman" w:cs="Times New Roman"/>
          <w:sz w:val="24"/>
          <w:szCs w:val="24"/>
          <w:lang w:val="sv-SE"/>
        </w:rPr>
        <w:t xml:space="preserve"> dapat dilihat pada hasil pembelajaran yang dicapai dalam pembelajaran </w:t>
      </w:r>
      <w:r>
        <w:rPr>
          <w:rFonts w:ascii="Times New Roman" w:hAnsi="Times New Roman" w:cs="Times New Roman"/>
          <w:sz w:val="24"/>
          <w:szCs w:val="24"/>
        </w:rPr>
        <w:t>PKn</w:t>
      </w:r>
      <w:r w:rsidRPr="00CE7FC3">
        <w:rPr>
          <w:rFonts w:ascii="Times New Roman" w:hAnsi="Times New Roman" w:cs="Times New Roman"/>
          <w:sz w:val="24"/>
          <w:szCs w:val="24"/>
          <w:lang w:val="sv-SE"/>
        </w:rPr>
        <w:t xml:space="preserve">. </w:t>
      </w:r>
      <w:r w:rsidRPr="00CE7FC3">
        <w:rPr>
          <w:rFonts w:ascii="Times New Roman" w:hAnsi="Times New Roman" w:cs="Times New Roman"/>
          <w:color w:val="000000"/>
          <w:sz w:val="24"/>
          <w:szCs w:val="24"/>
        </w:rPr>
        <w:t xml:space="preserve">Bilamana secara klasikal </w:t>
      </w:r>
      <w:r w:rsidRPr="00CE7FC3">
        <w:rPr>
          <w:rFonts w:ascii="Times New Roman" w:hAnsi="Times New Roman" w:cs="Times New Roman"/>
          <w:sz w:val="24"/>
          <w:szCs w:val="24"/>
        </w:rPr>
        <w:t>menunjukan tingkat</w:t>
      </w:r>
      <w:r>
        <w:rPr>
          <w:rFonts w:ascii="Times New Roman" w:hAnsi="Times New Roman" w:cs="Times New Roman"/>
          <w:sz w:val="24"/>
          <w:szCs w:val="24"/>
        </w:rPr>
        <w:t xml:space="preserve"> </w:t>
      </w:r>
      <w:r w:rsidRPr="00CE7FC3">
        <w:rPr>
          <w:rFonts w:ascii="Times New Roman" w:hAnsi="Times New Roman" w:cs="Times New Roman"/>
          <w:sz w:val="24"/>
          <w:szCs w:val="24"/>
        </w:rPr>
        <w:t xml:space="preserve">pencapaian ketuntasan </w:t>
      </w:r>
      <w:r w:rsidR="00DC7431">
        <w:rPr>
          <w:rFonts w:ascii="Times New Roman" w:eastAsia="Calibri" w:hAnsi="Times New Roman" w:cs="Times New Roman"/>
          <w:sz w:val="24"/>
          <w:szCs w:val="24"/>
        </w:rPr>
        <w:t xml:space="preserve">segi hasil adalah bila </w:t>
      </w:r>
      <w:r w:rsidR="00233847">
        <w:rPr>
          <w:rFonts w:ascii="Times New Roman" w:eastAsia="Calibri" w:hAnsi="Times New Roman" w:cs="Times New Roman"/>
          <w:sz w:val="24"/>
          <w:szCs w:val="24"/>
          <w:lang w:val="id-ID"/>
        </w:rPr>
        <w:t>75</w:t>
      </w:r>
      <w:r>
        <w:rPr>
          <w:rFonts w:ascii="Times New Roman" w:eastAsia="Calibri" w:hAnsi="Times New Roman" w:cs="Times New Roman"/>
          <w:sz w:val="24"/>
          <w:szCs w:val="24"/>
        </w:rPr>
        <w:t>% dari jumlah siswa</w:t>
      </w:r>
      <w:r w:rsidRPr="00CE7FC3">
        <w:rPr>
          <w:rFonts w:ascii="Times New Roman" w:eastAsia="Calibri" w:hAnsi="Times New Roman" w:cs="Times New Roman"/>
          <w:sz w:val="24"/>
          <w:szCs w:val="24"/>
        </w:rPr>
        <w:t xml:space="preserve"> mendapatkan nilai</w:t>
      </w:r>
      <w:r>
        <w:rPr>
          <w:rFonts w:ascii="Times New Roman" w:eastAsia="Calibri" w:hAnsi="Times New Roman" w:cs="Times New Roman"/>
          <w:sz w:val="24"/>
          <w:szCs w:val="24"/>
        </w:rPr>
        <w:t xml:space="preserve"> </w:t>
      </w:r>
      <m:oMath>
        <m:r>
          <w:rPr>
            <w:rFonts w:ascii="Cambria Math" w:eastAsia="Calibri" w:hAnsi="Cambria Math" w:cs="Times New Roman"/>
            <w:sz w:val="24"/>
            <w:szCs w:val="24"/>
          </w:rPr>
          <m:t>≤</m:t>
        </m:r>
      </m:oMath>
      <w:r>
        <w:rPr>
          <w:rFonts w:ascii="Times New Roman" w:eastAsia="Calibri" w:hAnsi="Times New Roman" w:cs="Times New Roman"/>
          <w:sz w:val="24"/>
          <w:szCs w:val="24"/>
        </w:rPr>
        <w:t>65</w:t>
      </w:r>
      <w:r w:rsidRPr="00CE7FC3">
        <w:rPr>
          <w:rFonts w:ascii="Times New Roman" w:hAnsi="Times New Roman" w:cs="Times New Roman"/>
          <w:sz w:val="24"/>
          <w:szCs w:val="24"/>
        </w:rPr>
        <w:t>.</w:t>
      </w:r>
      <w:r>
        <w:rPr>
          <w:rFonts w:ascii="Times New Roman" w:hAnsi="Times New Roman" w:cs="Times New Roman"/>
          <w:sz w:val="24"/>
          <w:szCs w:val="24"/>
        </w:rPr>
        <w:t xml:space="preserve"> Ditetapkan oleh SD Negeri 48 Duampanua Kecamatan Duampanua Kabupaten Pinrang</w:t>
      </w:r>
      <w:r>
        <w:rPr>
          <w:rFonts w:ascii="Times New Roman" w:hAnsi="Times New Roman" w:cs="Times New Roman"/>
          <w:sz w:val="24"/>
          <w:szCs w:val="24"/>
          <w:lang w:val="sv-SE"/>
        </w:rPr>
        <w:t>.</w:t>
      </w:r>
    </w:p>
    <w:p w:rsidR="009433EB" w:rsidRPr="00CE7FC3" w:rsidRDefault="009433EB" w:rsidP="009433EB">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Tabel 2. </w:t>
      </w:r>
      <w:r w:rsidRPr="00CE7FC3">
        <w:rPr>
          <w:rFonts w:ascii="Times New Roman" w:hAnsi="Times New Roman" w:cs="Times New Roman"/>
          <w:sz w:val="24"/>
          <w:szCs w:val="24"/>
        </w:rPr>
        <w:t xml:space="preserve">Indikator </w:t>
      </w:r>
      <w:r>
        <w:rPr>
          <w:rFonts w:ascii="Times New Roman" w:hAnsi="Times New Roman" w:cs="Times New Roman"/>
          <w:sz w:val="24"/>
          <w:szCs w:val="24"/>
        </w:rPr>
        <w:t>keberhasilan hasil belajar siswa</w:t>
      </w:r>
      <w:r w:rsidRPr="00CE7FC3">
        <w:rPr>
          <w:rFonts w:ascii="Times New Roman" w:hAnsi="Times New Roman" w:cs="Times New Roman"/>
          <w:sz w:val="24"/>
          <w:szCs w:val="24"/>
        </w:rPr>
        <w:t xml:space="preserve"> menurut Ketetapan Depa</w:t>
      </w:r>
      <w:r w:rsidRPr="00DA59DF">
        <w:rPr>
          <w:rFonts w:ascii="Times New Roman" w:hAnsi="Times New Roman" w:cs="Times New Roman"/>
          <w:sz w:val="24"/>
          <w:szCs w:val="24"/>
        </w:rPr>
        <w:t xml:space="preserve">rtemen  </w:t>
      </w:r>
      <w:r>
        <w:rPr>
          <w:rFonts w:ascii="Times New Roman" w:hAnsi="Times New Roman" w:cs="Times New Roman"/>
          <w:sz w:val="24"/>
          <w:szCs w:val="24"/>
        </w:rPr>
        <w:t xml:space="preserve">  </w:t>
      </w:r>
      <w:r w:rsidRPr="00CE7FC3">
        <w:rPr>
          <w:rFonts w:ascii="Times New Roman" w:hAnsi="Times New Roman" w:cs="Times New Roman"/>
          <w:sz w:val="24"/>
          <w:szCs w:val="24"/>
        </w:rPr>
        <w:t xml:space="preserve">Pendidikan Nasional (SD </w:t>
      </w:r>
      <w:r>
        <w:rPr>
          <w:rFonts w:ascii="Times New Roman" w:hAnsi="Times New Roman" w:cs="Times New Roman"/>
          <w:sz w:val="24"/>
          <w:szCs w:val="24"/>
        </w:rPr>
        <w:t>Negeri 48 Duampanua Kecamatan Duampanua   Kabupaten Pinrang</w:t>
      </w:r>
      <w:r w:rsidRPr="00CE7FC3">
        <w:rPr>
          <w:rFonts w:ascii="Times New Roman" w:hAnsi="Times New Roman" w:cs="Times New Roman"/>
          <w:sz w:val="24"/>
          <w:szCs w:val="24"/>
        </w:rPr>
        <w:t>).</w:t>
      </w:r>
    </w:p>
    <w:p w:rsidR="009433EB" w:rsidRPr="00CE7FC3" w:rsidRDefault="009433EB" w:rsidP="009433EB">
      <w:pPr>
        <w:tabs>
          <w:tab w:val="left" w:pos="1350"/>
        </w:tabs>
        <w:spacing w:after="0"/>
        <w:ind w:left="1170" w:hanging="1170"/>
        <w:jc w:val="both"/>
        <w:rPr>
          <w:rFonts w:ascii="Times New Roman" w:hAnsi="Times New Roman" w:cs="Times New Roman"/>
          <w:sz w:val="24"/>
          <w:szCs w:val="24"/>
        </w:rPr>
      </w:pPr>
      <w:r w:rsidRPr="00CE7FC3">
        <w:rPr>
          <w:rFonts w:ascii="Times New Roman" w:hAnsi="Times New Roman" w:cs="Times New Roman"/>
          <w:sz w:val="24"/>
          <w:szCs w:val="24"/>
        </w:rPr>
        <w:tab/>
      </w:r>
    </w:p>
    <w:tbl>
      <w:tblPr>
        <w:tblW w:w="7938" w:type="dxa"/>
        <w:tblInd w:w="108" w:type="dxa"/>
        <w:tblLook w:val="04A0"/>
      </w:tblPr>
      <w:tblGrid>
        <w:gridCol w:w="3969"/>
        <w:gridCol w:w="3951"/>
        <w:gridCol w:w="18"/>
      </w:tblGrid>
      <w:tr w:rsidR="009433EB" w:rsidRPr="00286D55" w:rsidTr="005A56EB">
        <w:trPr>
          <w:gridAfter w:val="1"/>
          <w:wAfter w:w="18" w:type="dxa"/>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lastRenderedPageBreak/>
              <w:t>Taraf</w:t>
            </w:r>
          </w:p>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rPr>
              <w:t>Kualifikas</w:t>
            </w:r>
            <w:r w:rsidR="005A56EB" w:rsidRPr="00286D55">
              <w:rPr>
                <w:rFonts w:ascii="Times New Roman" w:hAnsi="Times New Roman" w:cs="Times New Roman"/>
                <w:sz w:val="24"/>
                <w:szCs w:val="24"/>
                <w:lang w:val="id-ID"/>
              </w:rPr>
              <w:t>i</w:t>
            </w:r>
          </w:p>
        </w:tc>
      </w:tr>
      <w:tr w:rsidR="009433EB" w:rsidRPr="00286D55" w:rsidTr="005A56EB">
        <w:trPr>
          <w:trHeight w:val="431"/>
        </w:trPr>
        <w:tc>
          <w:tcPr>
            <w:tcW w:w="3969" w:type="dxa"/>
            <w:tcBorders>
              <w:left w:val="single" w:sz="4" w:space="0" w:color="FFFFFF" w:themeColor="background1"/>
              <w:bottom w:val="single" w:sz="4" w:space="0" w:color="auto"/>
              <w:right w:val="single" w:sz="4" w:space="0" w:color="FFFFFF" w:themeColor="background1"/>
            </w:tcBorders>
            <w:vAlign w:val="center"/>
          </w:tcPr>
          <w:p w:rsidR="009433EB" w:rsidRPr="00286D55" w:rsidRDefault="00257616" w:rsidP="00CC6C1A">
            <w:pPr>
              <w:spacing w:after="0"/>
              <w:ind w:lef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87</w:t>
            </w:r>
            <w:r w:rsidR="005A56EB" w:rsidRPr="00286D55">
              <w:rPr>
                <w:rFonts w:ascii="Times New Roman" w:hAnsi="Times New Roman" w:cs="Times New Roman"/>
                <w:sz w:val="24"/>
                <w:szCs w:val="24"/>
                <w:lang w:val="id-ID"/>
              </w:rPr>
              <w:t xml:space="preserve"> – 100</w:t>
            </w:r>
          </w:p>
        </w:tc>
        <w:tc>
          <w:tcPr>
            <w:tcW w:w="3969" w:type="dxa"/>
            <w:gridSpan w:val="2"/>
            <w:tcBorders>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26"/>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Sangat Baik ( SB)</w:t>
            </w:r>
          </w:p>
        </w:tc>
      </w:tr>
      <w:tr w:rsidR="009433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 xml:space="preserve">72 </w:t>
            </w:r>
            <w:r w:rsidR="002E4979">
              <w:rPr>
                <w:rFonts w:ascii="Times New Roman" w:hAnsi="Times New Roman" w:cs="Times New Roman"/>
                <w:sz w:val="24"/>
                <w:szCs w:val="24"/>
                <w:lang w:val="id-ID"/>
              </w:rPr>
              <w:t>–</w:t>
            </w:r>
            <w:r w:rsidRPr="00286D55">
              <w:rPr>
                <w:rFonts w:ascii="Times New Roman" w:hAnsi="Times New Roman" w:cs="Times New Roman"/>
                <w:sz w:val="24"/>
                <w:szCs w:val="24"/>
                <w:lang w:val="id-ID"/>
              </w:rPr>
              <w:t xml:space="preserve"> 86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Baik (B)</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57 – 71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Cukup (C)</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42 – 56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Kurang (K)</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 41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Sangat Kurang (SK)</w:t>
            </w:r>
          </w:p>
        </w:tc>
      </w:tr>
    </w:tbl>
    <w:p w:rsidR="009433EB" w:rsidRPr="00286D55" w:rsidRDefault="009433EB" w:rsidP="009433EB">
      <w:pPr>
        <w:spacing w:after="0"/>
        <w:rPr>
          <w:rFonts w:ascii="Times New Roman" w:hAnsi="Times New Roman" w:cs="Times New Roman"/>
          <w:sz w:val="24"/>
          <w:szCs w:val="24"/>
          <w:lang w:val="id-ID"/>
        </w:rPr>
      </w:pPr>
    </w:p>
    <w:sectPr w:rsidR="009433EB" w:rsidRPr="00286D55" w:rsidSect="00CC6C1A">
      <w:headerReference w:type="default" r:id="rId7"/>
      <w:foot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3B" w:rsidRDefault="00F1103B" w:rsidP="00854DF1">
      <w:pPr>
        <w:spacing w:after="0" w:line="240" w:lineRule="auto"/>
      </w:pPr>
      <w:r>
        <w:separator/>
      </w:r>
    </w:p>
  </w:endnote>
  <w:endnote w:type="continuationSeparator" w:id="1">
    <w:p w:rsidR="00F1103B" w:rsidRDefault="00F1103B" w:rsidP="00854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F7" w:rsidRDefault="00DE67F7">
    <w:pPr>
      <w:pStyle w:val="Footer"/>
      <w:jc w:val="center"/>
    </w:pPr>
  </w:p>
  <w:p w:rsidR="00DE67F7" w:rsidRDefault="00DE6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3B" w:rsidRDefault="00F1103B" w:rsidP="00854DF1">
      <w:pPr>
        <w:spacing w:after="0" w:line="240" w:lineRule="auto"/>
      </w:pPr>
      <w:r>
        <w:separator/>
      </w:r>
    </w:p>
  </w:footnote>
  <w:footnote w:type="continuationSeparator" w:id="1">
    <w:p w:rsidR="00F1103B" w:rsidRDefault="00F1103B" w:rsidP="00854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9"/>
      <w:docPartObj>
        <w:docPartGallery w:val="Page Numbers (Top of Page)"/>
        <w:docPartUnique/>
      </w:docPartObj>
    </w:sdtPr>
    <w:sdtEndPr>
      <w:rPr>
        <w:rFonts w:ascii="Times New Roman" w:hAnsi="Times New Roman" w:cs="Times New Roman"/>
        <w:sz w:val="24"/>
        <w:szCs w:val="24"/>
      </w:rPr>
    </w:sdtEndPr>
    <w:sdtContent>
      <w:p w:rsidR="00F66C6D" w:rsidRPr="00F66C6D" w:rsidRDefault="00365AF2">
        <w:pPr>
          <w:pStyle w:val="Header"/>
          <w:jc w:val="right"/>
          <w:rPr>
            <w:rFonts w:ascii="Times New Roman" w:hAnsi="Times New Roman" w:cs="Times New Roman"/>
            <w:sz w:val="24"/>
            <w:szCs w:val="24"/>
          </w:rPr>
        </w:pPr>
        <w:r w:rsidRPr="00F66C6D">
          <w:rPr>
            <w:rFonts w:ascii="Times New Roman" w:hAnsi="Times New Roman" w:cs="Times New Roman"/>
            <w:sz w:val="24"/>
            <w:szCs w:val="24"/>
          </w:rPr>
          <w:fldChar w:fldCharType="begin"/>
        </w:r>
        <w:r w:rsidR="00F66C6D" w:rsidRPr="00F66C6D">
          <w:rPr>
            <w:rFonts w:ascii="Times New Roman" w:hAnsi="Times New Roman" w:cs="Times New Roman"/>
            <w:sz w:val="24"/>
            <w:szCs w:val="24"/>
          </w:rPr>
          <w:instrText xml:space="preserve"> PAGE   \* MERGEFORMAT </w:instrText>
        </w:r>
        <w:r w:rsidRPr="00F66C6D">
          <w:rPr>
            <w:rFonts w:ascii="Times New Roman" w:hAnsi="Times New Roman" w:cs="Times New Roman"/>
            <w:sz w:val="24"/>
            <w:szCs w:val="24"/>
          </w:rPr>
          <w:fldChar w:fldCharType="separate"/>
        </w:r>
        <w:r w:rsidR="00C75131">
          <w:rPr>
            <w:rFonts w:ascii="Times New Roman" w:hAnsi="Times New Roman" w:cs="Times New Roman"/>
            <w:noProof/>
            <w:sz w:val="24"/>
            <w:szCs w:val="24"/>
          </w:rPr>
          <w:t>27</w:t>
        </w:r>
        <w:r w:rsidRPr="00F66C6D">
          <w:rPr>
            <w:rFonts w:ascii="Times New Roman" w:hAnsi="Times New Roman" w:cs="Times New Roman"/>
            <w:sz w:val="24"/>
            <w:szCs w:val="24"/>
          </w:rPr>
          <w:fldChar w:fldCharType="end"/>
        </w:r>
      </w:p>
    </w:sdtContent>
  </w:sdt>
  <w:p w:rsidR="00DE67F7" w:rsidRDefault="00DE6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FE267FCE"/>
    <w:lvl w:ilvl="0" w:tplc="04210013">
      <w:start w:val="1"/>
      <w:numFmt w:val="upperRoman"/>
      <w:lvlText w:val="%1."/>
      <w:lvlJc w:val="right"/>
      <w:pPr>
        <w:ind w:left="360" w:hanging="360"/>
      </w:pPr>
      <w:rPr>
        <w:sz w:val="24"/>
      </w:rPr>
    </w:lvl>
    <w:lvl w:ilvl="1" w:tplc="04210019">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3A69"/>
    <w:multiLevelType w:val="hybridMultilevel"/>
    <w:tmpl w:val="05E0AD70"/>
    <w:lvl w:ilvl="0" w:tplc="031EF4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633B6F"/>
    <w:multiLevelType w:val="hybridMultilevel"/>
    <w:tmpl w:val="87EE20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057D3C"/>
    <w:multiLevelType w:val="hybridMultilevel"/>
    <w:tmpl w:val="950EDF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D7BCA"/>
    <w:multiLevelType w:val="multilevel"/>
    <w:tmpl w:val="89308848"/>
    <w:lvl w:ilvl="0">
      <w:start w:val="4"/>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nsid w:val="099F4C43"/>
    <w:multiLevelType w:val="hybridMultilevel"/>
    <w:tmpl w:val="7E889EB2"/>
    <w:lvl w:ilvl="0" w:tplc="D1ECE4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9D151EB"/>
    <w:multiLevelType w:val="hybridMultilevel"/>
    <w:tmpl w:val="B08C700E"/>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0B562548"/>
    <w:multiLevelType w:val="hybridMultilevel"/>
    <w:tmpl w:val="F21CAA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6C06E9"/>
    <w:multiLevelType w:val="hybridMultilevel"/>
    <w:tmpl w:val="87369E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843074"/>
    <w:multiLevelType w:val="hybridMultilevel"/>
    <w:tmpl w:val="0F7081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C817D7"/>
    <w:multiLevelType w:val="hybridMultilevel"/>
    <w:tmpl w:val="889EA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48409D"/>
    <w:multiLevelType w:val="hybridMultilevel"/>
    <w:tmpl w:val="18968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D85062"/>
    <w:multiLevelType w:val="hybridMultilevel"/>
    <w:tmpl w:val="84FE9D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546574E"/>
    <w:multiLevelType w:val="hybridMultilevel"/>
    <w:tmpl w:val="779A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8B2AD3"/>
    <w:multiLevelType w:val="hybridMultilevel"/>
    <w:tmpl w:val="9FD8B108"/>
    <w:lvl w:ilvl="0" w:tplc="0148873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89300F8"/>
    <w:multiLevelType w:val="hybridMultilevel"/>
    <w:tmpl w:val="5D4A56C2"/>
    <w:lvl w:ilvl="0" w:tplc="A13020EC">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8F114FB"/>
    <w:multiLevelType w:val="hybridMultilevel"/>
    <w:tmpl w:val="49BAD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180E63"/>
    <w:multiLevelType w:val="hybridMultilevel"/>
    <w:tmpl w:val="18968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8603BC"/>
    <w:multiLevelType w:val="hybridMultilevel"/>
    <w:tmpl w:val="E996A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9F21B4"/>
    <w:multiLevelType w:val="hybridMultilevel"/>
    <w:tmpl w:val="B5C4B48C"/>
    <w:lvl w:ilvl="0" w:tplc="22AEC8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DA4A36"/>
    <w:multiLevelType w:val="hybridMultilevel"/>
    <w:tmpl w:val="DCD8C95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9DD3114"/>
    <w:multiLevelType w:val="hybridMultilevel"/>
    <w:tmpl w:val="1B4E047E"/>
    <w:lvl w:ilvl="0" w:tplc="413637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BB5749C"/>
    <w:multiLevelType w:val="hybridMultilevel"/>
    <w:tmpl w:val="F292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76A34"/>
    <w:multiLevelType w:val="hybridMultilevel"/>
    <w:tmpl w:val="54CEE7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B0157D"/>
    <w:multiLevelType w:val="hybridMultilevel"/>
    <w:tmpl w:val="2642F5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F538E7"/>
    <w:multiLevelType w:val="hybridMultilevel"/>
    <w:tmpl w:val="71B0CC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EBA4F7A"/>
    <w:multiLevelType w:val="hybridMultilevel"/>
    <w:tmpl w:val="7B7A9D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A86CF9"/>
    <w:multiLevelType w:val="hybridMultilevel"/>
    <w:tmpl w:val="CE286C88"/>
    <w:lvl w:ilvl="0" w:tplc="085066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217449"/>
    <w:multiLevelType w:val="hybridMultilevel"/>
    <w:tmpl w:val="EF02D5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1DC0C67"/>
    <w:multiLevelType w:val="hybridMultilevel"/>
    <w:tmpl w:val="F56C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48923AD"/>
    <w:multiLevelType w:val="hybridMultilevel"/>
    <w:tmpl w:val="C96840F6"/>
    <w:lvl w:ilvl="0" w:tplc="C934845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36A21648"/>
    <w:multiLevelType w:val="hybridMultilevel"/>
    <w:tmpl w:val="ACEEBA50"/>
    <w:lvl w:ilvl="0" w:tplc="B6B2629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CB3B53"/>
    <w:multiLevelType w:val="hybridMultilevel"/>
    <w:tmpl w:val="6BB8FF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9302382"/>
    <w:multiLevelType w:val="hybridMultilevel"/>
    <w:tmpl w:val="C93205A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B1316C0"/>
    <w:multiLevelType w:val="multilevel"/>
    <w:tmpl w:val="D920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5703CE"/>
    <w:multiLevelType w:val="hybridMultilevel"/>
    <w:tmpl w:val="F3EE73B0"/>
    <w:lvl w:ilvl="0" w:tplc="814CBF8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05D64C1"/>
    <w:multiLevelType w:val="hybridMultilevel"/>
    <w:tmpl w:val="15CC8E8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17B5F53"/>
    <w:multiLevelType w:val="hybridMultilevel"/>
    <w:tmpl w:val="A0F20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031FC8"/>
    <w:multiLevelType w:val="hybridMultilevel"/>
    <w:tmpl w:val="9F143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877B37"/>
    <w:multiLevelType w:val="hybridMultilevel"/>
    <w:tmpl w:val="9C5AB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117086"/>
    <w:multiLevelType w:val="hybridMultilevel"/>
    <w:tmpl w:val="1F28B7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C0309F"/>
    <w:multiLevelType w:val="hybridMultilevel"/>
    <w:tmpl w:val="D9762F8C"/>
    <w:lvl w:ilvl="0" w:tplc="76F29D9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46127508"/>
    <w:multiLevelType w:val="hybridMultilevel"/>
    <w:tmpl w:val="4FB6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E034C9"/>
    <w:multiLevelType w:val="hybridMultilevel"/>
    <w:tmpl w:val="99F4D2B4"/>
    <w:lvl w:ilvl="0" w:tplc="3BCED0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90C1C7B"/>
    <w:multiLevelType w:val="hybridMultilevel"/>
    <w:tmpl w:val="8D9E6D64"/>
    <w:lvl w:ilvl="0" w:tplc="7ADE2D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98F26D7"/>
    <w:multiLevelType w:val="hybridMultilevel"/>
    <w:tmpl w:val="2FE00C74"/>
    <w:lvl w:ilvl="0" w:tplc="FDCE5A6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9C251EF"/>
    <w:multiLevelType w:val="hybridMultilevel"/>
    <w:tmpl w:val="04D0F1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B9E37C0"/>
    <w:multiLevelType w:val="hybridMultilevel"/>
    <w:tmpl w:val="BE6248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C290341"/>
    <w:multiLevelType w:val="hybridMultilevel"/>
    <w:tmpl w:val="0818CA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E29374C"/>
    <w:multiLevelType w:val="hybridMultilevel"/>
    <w:tmpl w:val="2A648B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5F1424B"/>
    <w:multiLevelType w:val="hybridMultilevel"/>
    <w:tmpl w:val="CD62D1E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AF6621D"/>
    <w:multiLevelType w:val="hybridMultilevel"/>
    <w:tmpl w:val="94AE3E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5711FE"/>
    <w:multiLevelType w:val="hybridMultilevel"/>
    <w:tmpl w:val="2EA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FD6D87"/>
    <w:multiLevelType w:val="hybridMultilevel"/>
    <w:tmpl w:val="C0A4F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F79652F"/>
    <w:multiLevelType w:val="multilevel"/>
    <w:tmpl w:val="207CB78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15A0DBA"/>
    <w:multiLevelType w:val="hybridMultilevel"/>
    <w:tmpl w:val="9946BD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4D753C2"/>
    <w:multiLevelType w:val="hybridMultilevel"/>
    <w:tmpl w:val="67C0A9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66785765"/>
    <w:multiLevelType w:val="hybridMultilevel"/>
    <w:tmpl w:val="BE7E9798"/>
    <w:lvl w:ilvl="0" w:tplc="21C83B5A">
      <w:start w:val="1"/>
      <w:numFmt w:val="lowerLetter"/>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7C36104"/>
    <w:multiLevelType w:val="hybridMultilevel"/>
    <w:tmpl w:val="663204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8C231A1"/>
    <w:multiLevelType w:val="hybridMultilevel"/>
    <w:tmpl w:val="359AD7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582615"/>
    <w:multiLevelType w:val="hybridMultilevel"/>
    <w:tmpl w:val="69B01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CD862C0"/>
    <w:multiLevelType w:val="hybridMultilevel"/>
    <w:tmpl w:val="826848CC"/>
    <w:lvl w:ilvl="0" w:tplc="3C82AD02">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6CE2726F"/>
    <w:multiLevelType w:val="hybridMultilevel"/>
    <w:tmpl w:val="C888B9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91649C"/>
    <w:multiLevelType w:val="hybridMultilevel"/>
    <w:tmpl w:val="8700880C"/>
    <w:lvl w:ilvl="0" w:tplc="5F4C7620">
      <w:start w:val="1"/>
      <w:numFmt w:val="decimal"/>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1B295F"/>
    <w:multiLevelType w:val="hybridMultilevel"/>
    <w:tmpl w:val="2A7E67E6"/>
    <w:lvl w:ilvl="0" w:tplc="5CB8685A">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5E76B84"/>
    <w:multiLevelType w:val="hybridMultilevel"/>
    <w:tmpl w:val="C42EBDFC"/>
    <w:lvl w:ilvl="0" w:tplc="F6A4A6A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77850968"/>
    <w:multiLevelType w:val="hybridMultilevel"/>
    <w:tmpl w:val="011CEC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8261987"/>
    <w:multiLevelType w:val="hybridMultilevel"/>
    <w:tmpl w:val="79E6022E"/>
    <w:lvl w:ilvl="0" w:tplc="EC46DFF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786E695C"/>
    <w:multiLevelType w:val="hybridMultilevel"/>
    <w:tmpl w:val="69BE0B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143530"/>
    <w:multiLevelType w:val="hybridMultilevel"/>
    <w:tmpl w:val="588E93E4"/>
    <w:lvl w:ilvl="0" w:tplc="F5E2759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7ACA7726"/>
    <w:multiLevelType w:val="hybridMultilevel"/>
    <w:tmpl w:val="A0EE5F7E"/>
    <w:lvl w:ilvl="0" w:tplc="60E46AC2">
      <w:start w:val="4"/>
      <w:numFmt w:val="upperRoman"/>
      <w:lvlText w:val="%1."/>
      <w:lvlJc w:val="left"/>
      <w:pPr>
        <w:ind w:left="144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B7C1F3A"/>
    <w:multiLevelType w:val="hybridMultilevel"/>
    <w:tmpl w:val="58926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BC57DD1"/>
    <w:multiLevelType w:val="hybridMultilevel"/>
    <w:tmpl w:val="14C4EF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C3F5829"/>
    <w:multiLevelType w:val="hybridMultilevel"/>
    <w:tmpl w:val="D4EC08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62"/>
  </w:num>
  <w:num w:numId="3">
    <w:abstractNumId w:val="41"/>
  </w:num>
  <w:num w:numId="4">
    <w:abstractNumId w:val="20"/>
  </w:num>
  <w:num w:numId="5">
    <w:abstractNumId w:val="65"/>
  </w:num>
  <w:num w:numId="6">
    <w:abstractNumId w:val="64"/>
  </w:num>
  <w:num w:numId="7">
    <w:abstractNumId w:val="33"/>
  </w:num>
  <w:num w:numId="8">
    <w:abstractNumId w:val="6"/>
  </w:num>
  <w:num w:numId="9">
    <w:abstractNumId w:val="55"/>
  </w:num>
  <w:num w:numId="10">
    <w:abstractNumId w:val="70"/>
  </w:num>
  <w:num w:numId="11">
    <w:abstractNumId w:val="59"/>
  </w:num>
  <w:num w:numId="12">
    <w:abstractNumId w:val="75"/>
  </w:num>
  <w:num w:numId="13">
    <w:abstractNumId w:val="22"/>
  </w:num>
  <w:num w:numId="14">
    <w:abstractNumId w:val="42"/>
  </w:num>
  <w:num w:numId="15">
    <w:abstractNumId w:val="15"/>
  </w:num>
  <w:num w:numId="16">
    <w:abstractNumId w:val="37"/>
  </w:num>
  <w:num w:numId="17">
    <w:abstractNumId w:val="47"/>
  </w:num>
  <w:num w:numId="18">
    <w:abstractNumId w:val="66"/>
  </w:num>
  <w:num w:numId="19">
    <w:abstractNumId w:val="68"/>
  </w:num>
  <w:num w:numId="20">
    <w:abstractNumId w:val="32"/>
  </w:num>
  <w:num w:numId="21">
    <w:abstractNumId w:val="14"/>
  </w:num>
  <w:num w:numId="22">
    <w:abstractNumId w:val="5"/>
  </w:num>
  <w:num w:numId="23">
    <w:abstractNumId w:val="12"/>
  </w:num>
  <w:num w:numId="24">
    <w:abstractNumId w:val="31"/>
  </w:num>
  <w:num w:numId="25">
    <w:abstractNumId w:val="71"/>
  </w:num>
  <w:num w:numId="26">
    <w:abstractNumId w:val="13"/>
  </w:num>
  <w:num w:numId="27">
    <w:abstractNumId w:val="25"/>
  </w:num>
  <w:num w:numId="28">
    <w:abstractNumId w:val="9"/>
  </w:num>
  <w:num w:numId="29">
    <w:abstractNumId w:val="46"/>
  </w:num>
  <w:num w:numId="30">
    <w:abstractNumId w:val="0"/>
  </w:num>
  <w:num w:numId="31">
    <w:abstractNumId w:val="60"/>
  </w:num>
  <w:num w:numId="32">
    <w:abstractNumId w:val="7"/>
  </w:num>
  <w:num w:numId="33">
    <w:abstractNumId w:val="49"/>
  </w:num>
  <w:num w:numId="34">
    <w:abstractNumId w:val="52"/>
  </w:num>
  <w:num w:numId="35">
    <w:abstractNumId w:val="34"/>
  </w:num>
  <w:num w:numId="36">
    <w:abstractNumId w:val="40"/>
  </w:num>
  <w:num w:numId="37">
    <w:abstractNumId w:val="45"/>
  </w:num>
  <w:num w:numId="38">
    <w:abstractNumId w:val="39"/>
  </w:num>
  <w:num w:numId="39">
    <w:abstractNumId w:val="73"/>
  </w:num>
  <w:num w:numId="40">
    <w:abstractNumId w:val="51"/>
  </w:num>
  <w:num w:numId="41">
    <w:abstractNumId w:val="19"/>
  </w:num>
  <w:num w:numId="42">
    <w:abstractNumId w:val="4"/>
  </w:num>
  <w:num w:numId="43">
    <w:abstractNumId w:val="72"/>
  </w:num>
  <w:num w:numId="44">
    <w:abstractNumId w:val="17"/>
  </w:num>
  <w:num w:numId="45">
    <w:abstractNumId w:val="23"/>
  </w:num>
  <w:num w:numId="46">
    <w:abstractNumId w:val="53"/>
  </w:num>
  <w:num w:numId="47">
    <w:abstractNumId w:val="58"/>
  </w:num>
  <w:num w:numId="48">
    <w:abstractNumId w:val="2"/>
  </w:num>
  <w:num w:numId="49">
    <w:abstractNumId w:val="56"/>
  </w:num>
  <w:num w:numId="50">
    <w:abstractNumId w:val="50"/>
  </w:num>
  <w:num w:numId="51">
    <w:abstractNumId w:val="29"/>
  </w:num>
  <w:num w:numId="52">
    <w:abstractNumId w:val="54"/>
  </w:num>
  <w:num w:numId="53">
    <w:abstractNumId w:val="11"/>
  </w:num>
  <w:num w:numId="54">
    <w:abstractNumId w:val="69"/>
  </w:num>
  <w:num w:numId="55">
    <w:abstractNumId w:val="61"/>
  </w:num>
  <w:num w:numId="56">
    <w:abstractNumId w:val="3"/>
  </w:num>
  <w:num w:numId="57">
    <w:abstractNumId w:val="48"/>
  </w:num>
  <w:num w:numId="58">
    <w:abstractNumId w:val="1"/>
  </w:num>
  <w:num w:numId="59">
    <w:abstractNumId w:val="43"/>
  </w:num>
  <w:num w:numId="60">
    <w:abstractNumId w:val="44"/>
  </w:num>
  <w:num w:numId="61">
    <w:abstractNumId w:val="21"/>
  </w:num>
  <w:num w:numId="62">
    <w:abstractNumId w:val="27"/>
  </w:num>
  <w:num w:numId="63">
    <w:abstractNumId w:val="38"/>
  </w:num>
  <w:num w:numId="64">
    <w:abstractNumId w:val="28"/>
  </w:num>
  <w:num w:numId="65">
    <w:abstractNumId w:val="35"/>
  </w:num>
  <w:num w:numId="66">
    <w:abstractNumId w:val="30"/>
  </w:num>
  <w:num w:numId="67">
    <w:abstractNumId w:val="36"/>
  </w:num>
  <w:num w:numId="68">
    <w:abstractNumId w:val="24"/>
  </w:num>
  <w:num w:numId="69">
    <w:abstractNumId w:val="74"/>
  </w:num>
  <w:num w:numId="70">
    <w:abstractNumId w:val="10"/>
  </w:num>
  <w:num w:numId="71">
    <w:abstractNumId w:val="67"/>
  </w:num>
  <w:num w:numId="72">
    <w:abstractNumId w:val="63"/>
  </w:num>
  <w:num w:numId="73">
    <w:abstractNumId w:val="8"/>
  </w:num>
  <w:num w:numId="74">
    <w:abstractNumId w:val="26"/>
  </w:num>
  <w:num w:numId="75">
    <w:abstractNumId w:val="18"/>
  </w:num>
  <w:num w:numId="76">
    <w:abstractNumId w:val="1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4274"/>
  </w:hdrShapeDefaults>
  <w:footnotePr>
    <w:footnote w:id="0"/>
    <w:footnote w:id="1"/>
  </w:footnotePr>
  <w:endnotePr>
    <w:endnote w:id="0"/>
    <w:endnote w:id="1"/>
  </w:endnotePr>
  <w:compat/>
  <w:rsids>
    <w:rsidRoot w:val="009433EB"/>
    <w:rsid w:val="00092F81"/>
    <w:rsid w:val="000A469A"/>
    <w:rsid w:val="000A5378"/>
    <w:rsid w:val="000B6F40"/>
    <w:rsid w:val="000C4F43"/>
    <w:rsid w:val="00103A5F"/>
    <w:rsid w:val="00150775"/>
    <w:rsid w:val="001838F8"/>
    <w:rsid w:val="00186E70"/>
    <w:rsid w:val="001A1C53"/>
    <w:rsid w:val="001A20DC"/>
    <w:rsid w:val="001A541F"/>
    <w:rsid w:val="001B6952"/>
    <w:rsid w:val="001B6D80"/>
    <w:rsid w:val="001E7F08"/>
    <w:rsid w:val="00231CD2"/>
    <w:rsid w:val="00233847"/>
    <w:rsid w:val="00244FCC"/>
    <w:rsid w:val="002513B5"/>
    <w:rsid w:val="00257616"/>
    <w:rsid w:val="00265192"/>
    <w:rsid w:val="00270FCE"/>
    <w:rsid w:val="002833E0"/>
    <w:rsid w:val="0028502E"/>
    <w:rsid w:val="00286D55"/>
    <w:rsid w:val="0029504B"/>
    <w:rsid w:val="00295EDC"/>
    <w:rsid w:val="002B205F"/>
    <w:rsid w:val="002C1961"/>
    <w:rsid w:val="002C5FBE"/>
    <w:rsid w:val="002D11CA"/>
    <w:rsid w:val="002D541D"/>
    <w:rsid w:val="002E4979"/>
    <w:rsid w:val="002F43CA"/>
    <w:rsid w:val="00300E48"/>
    <w:rsid w:val="00336849"/>
    <w:rsid w:val="00365AF2"/>
    <w:rsid w:val="00383BAA"/>
    <w:rsid w:val="003904A9"/>
    <w:rsid w:val="00391E66"/>
    <w:rsid w:val="003964BF"/>
    <w:rsid w:val="003B5C05"/>
    <w:rsid w:val="003C255E"/>
    <w:rsid w:val="00441F00"/>
    <w:rsid w:val="00450D55"/>
    <w:rsid w:val="00453ED1"/>
    <w:rsid w:val="004600C2"/>
    <w:rsid w:val="00480AD9"/>
    <w:rsid w:val="0049046D"/>
    <w:rsid w:val="004C5377"/>
    <w:rsid w:val="00544D2F"/>
    <w:rsid w:val="00565039"/>
    <w:rsid w:val="005A56EB"/>
    <w:rsid w:val="005B099A"/>
    <w:rsid w:val="005C7151"/>
    <w:rsid w:val="006106C2"/>
    <w:rsid w:val="00610FA1"/>
    <w:rsid w:val="00616FFF"/>
    <w:rsid w:val="006917AD"/>
    <w:rsid w:val="006F0862"/>
    <w:rsid w:val="006F3070"/>
    <w:rsid w:val="00700C32"/>
    <w:rsid w:val="0073247A"/>
    <w:rsid w:val="007D1677"/>
    <w:rsid w:val="007D3A64"/>
    <w:rsid w:val="007F7EA7"/>
    <w:rsid w:val="00832AFF"/>
    <w:rsid w:val="008437DB"/>
    <w:rsid w:val="00854DF1"/>
    <w:rsid w:val="00887DD4"/>
    <w:rsid w:val="008A4143"/>
    <w:rsid w:val="008E60B4"/>
    <w:rsid w:val="009229BD"/>
    <w:rsid w:val="009433EB"/>
    <w:rsid w:val="00946519"/>
    <w:rsid w:val="009554AE"/>
    <w:rsid w:val="00971851"/>
    <w:rsid w:val="00972CC3"/>
    <w:rsid w:val="0098633E"/>
    <w:rsid w:val="009B084D"/>
    <w:rsid w:val="009C5551"/>
    <w:rsid w:val="009E7390"/>
    <w:rsid w:val="00A32EAA"/>
    <w:rsid w:val="00A35ECD"/>
    <w:rsid w:val="00A52F89"/>
    <w:rsid w:val="00A615F7"/>
    <w:rsid w:val="00A64D78"/>
    <w:rsid w:val="00A805B6"/>
    <w:rsid w:val="00AE6D01"/>
    <w:rsid w:val="00B52EAD"/>
    <w:rsid w:val="00BA1E82"/>
    <w:rsid w:val="00BA7422"/>
    <w:rsid w:val="00BC5CDF"/>
    <w:rsid w:val="00C471A2"/>
    <w:rsid w:val="00C709CD"/>
    <w:rsid w:val="00C75131"/>
    <w:rsid w:val="00C76A4B"/>
    <w:rsid w:val="00C909B3"/>
    <w:rsid w:val="00C91594"/>
    <w:rsid w:val="00CC6C1A"/>
    <w:rsid w:val="00CC770F"/>
    <w:rsid w:val="00CD1A52"/>
    <w:rsid w:val="00D22074"/>
    <w:rsid w:val="00D762B9"/>
    <w:rsid w:val="00D84E32"/>
    <w:rsid w:val="00DC7431"/>
    <w:rsid w:val="00DD5648"/>
    <w:rsid w:val="00DE67F7"/>
    <w:rsid w:val="00E34C8D"/>
    <w:rsid w:val="00E82EAA"/>
    <w:rsid w:val="00EA24EC"/>
    <w:rsid w:val="00EC3E91"/>
    <w:rsid w:val="00EF7C72"/>
    <w:rsid w:val="00F1103B"/>
    <w:rsid w:val="00F37975"/>
    <w:rsid w:val="00F5181A"/>
    <w:rsid w:val="00F61D36"/>
    <w:rsid w:val="00F657BE"/>
    <w:rsid w:val="00F66C6D"/>
    <w:rsid w:val="00F776C2"/>
    <w:rsid w:val="00FA2528"/>
    <w:rsid w:val="00FB5A4C"/>
    <w:rsid w:val="00FE34E2"/>
    <w:rsid w:val="00FF27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15" type="connector" idref="#_x0000_s1033"/>
        <o:r id="V:Rule16" type="connector" idref="#_x0000_s1034"/>
        <o:r id="V:Rule17" type="connector" idref="#_x0000_s1035"/>
        <o:r id="V:Rule18" type="connector" idref="#_x0000_s1039"/>
        <o:r id="V:Rule19" type="connector" idref="#_x0000_s1046"/>
        <o:r id="V:Rule20" type="connector" idref="#_x0000_s1040"/>
        <o:r id="V:Rule21" type="connector" idref="#_x0000_s1044"/>
        <o:r id="V:Rule22" type="connector" idref="#_x0000_s1045"/>
        <o:r id="V:Rule23" type="connector" idref="#Straight Arrow Connector 1"/>
        <o:r id="V:Rule24" type="connector" idref="#Straight Arrow Connector 3"/>
        <o:r id="V:Rule25" type="connector" idref="#Straight Arrow Connector 2"/>
        <o:r id="V:Rule26" type="connector" idref="#_x0000_s1047"/>
        <o:r id="V:Rule27" type="connector" idref="#_x0000_s1036"/>
        <o:r id="V:Rule2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EB"/>
    <w:rPr>
      <w:lang w:val="en-US"/>
    </w:rPr>
  </w:style>
  <w:style w:type="paragraph" w:styleId="Heading1">
    <w:name w:val="heading 1"/>
    <w:basedOn w:val="Normal"/>
    <w:next w:val="Normal"/>
    <w:link w:val="Heading1Char"/>
    <w:uiPriority w:val="9"/>
    <w:qFormat/>
    <w:rsid w:val="00943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3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433EB"/>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
    <w:basedOn w:val="Normal"/>
    <w:link w:val="ListParagraphChar"/>
    <w:uiPriority w:val="34"/>
    <w:qFormat/>
    <w:rsid w:val="009433EB"/>
    <w:pPr>
      <w:ind w:left="720"/>
      <w:contextualSpacing/>
    </w:pPr>
  </w:style>
  <w:style w:type="character" w:customStyle="1" w:styleId="ListParagraphChar">
    <w:name w:val="List Paragraph Char"/>
    <w:aliases w:val="Body of text Char"/>
    <w:basedOn w:val="DefaultParagraphFont"/>
    <w:link w:val="ListParagraph"/>
    <w:uiPriority w:val="34"/>
    <w:locked/>
    <w:rsid w:val="009433EB"/>
    <w:rPr>
      <w:lang w:val="en-US"/>
    </w:rPr>
  </w:style>
  <w:style w:type="paragraph" w:styleId="Header">
    <w:name w:val="header"/>
    <w:basedOn w:val="Normal"/>
    <w:link w:val="HeaderChar"/>
    <w:uiPriority w:val="99"/>
    <w:unhideWhenUsed/>
    <w:rsid w:val="0094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EB"/>
    <w:rPr>
      <w:lang w:val="en-US"/>
    </w:rPr>
  </w:style>
  <w:style w:type="paragraph" w:styleId="Footer">
    <w:name w:val="footer"/>
    <w:basedOn w:val="Normal"/>
    <w:link w:val="FooterChar"/>
    <w:uiPriority w:val="99"/>
    <w:unhideWhenUsed/>
    <w:rsid w:val="0094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EB"/>
    <w:rPr>
      <w:lang w:val="en-US"/>
    </w:rPr>
  </w:style>
  <w:style w:type="table" w:styleId="TableGrid">
    <w:name w:val="Table Grid"/>
    <w:basedOn w:val="TableNormal"/>
    <w:uiPriority w:val="59"/>
    <w:rsid w:val="009C5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51"/>
    <w:rPr>
      <w:rFonts w:ascii="Tahoma" w:hAnsi="Tahoma" w:cs="Tahoma"/>
      <w:sz w:val="16"/>
      <w:szCs w:val="16"/>
      <w:lang w:val="en-US"/>
    </w:rPr>
  </w:style>
  <w:style w:type="character" w:styleId="PlaceholderText">
    <w:name w:val="Placeholder Text"/>
    <w:basedOn w:val="DefaultParagraphFont"/>
    <w:uiPriority w:val="99"/>
    <w:semiHidden/>
    <w:rsid w:val="00295E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33</Pages>
  <Words>5812</Words>
  <Characters>33133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Mufti</dc:creator>
  <cp:lastModifiedBy>Mufti</cp:lastModifiedBy>
  <cp:revision>63</cp:revision>
  <cp:lastPrinted>2017-08-05T09:02:00Z</cp:lastPrinted>
  <dcterms:created xsi:type="dcterms:W3CDTF">2017-03-30T17:02:00Z</dcterms:created>
  <dcterms:modified xsi:type="dcterms:W3CDTF">2017-08-05T23:25:00Z</dcterms:modified>
</cp:coreProperties>
</file>