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99" w:rsidRPr="00CE5DA1" w:rsidRDefault="00D14199" w:rsidP="00D14199">
      <w:pPr>
        <w:spacing w:after="0" w:line="240" w:lineRule="auto"/>
        <w:jc w:val="center"/>
        <w:rPr>
          <w:rFonts w:ascii="Times New Roman" w:hAnsi="Times New Roman" w:cs="Times New Roman"/>
          <w:b/>
          <w:sz w:val="24"/>
          <w:szCs w:val="24"/>
        </w:rPr>
      </w:pPr>
      <w:r w:rsidRPr="00CE5DA1">
        <w:rPr>
          <w:rFonts w:ascii="Times New Roman" w:hAnsi="Times New Roman" w:cs="Times New Roman"/>
          <w:b/>
          <w:sz w:val="24"/>
          <w:szCs w:val="24"/>
        </w:rPr>
        <w:t>ARTIKEL</w:t>
      </w:r>
    </w:p>
    <w:p w:rsidR="00D14199" w:rsidRDefault="00D14199" w:rsidP="00D14199">
      <w:pPr>
        <w:spacing w:after="0" w:line="240" w:lineRule="auto"/>
        <w:ind w:right="-234"/>
        <w:jc w:val="center"/>
        <w:rPr>
          <w:rFonts w:ascii="Times New Roman" w:hAnsi="Times New Roman" w:cs="Times New Roman"/>
          <w:b/>
          <w:sz w:val="24"/>
          <w:szCs w:val="24"/>
        </w:rPr>
      </w:pPr>
      <w:r>
        <w:rPr>
          <w:rFonts w:ascii="Times New Roman" w:hAnsi="Times New Roman" w:cs="Times New Roman"/>
          <w:b/>
          <w:sz w:val="24"/>
          <w:szCs w:val="24"/>
        </w:rPr>
        <w:t xml:space="preserve">PENGARUH KEMAMPUAN BERPIKIR LOGIS, DAN KESIAPAN BELAJAR TERHADAP HASIL BELAJAR MATEMATIKA MELALU PARTISIPASI SISWA DALAM PEMBELAJARAN PADA SISWA KELAS VIII </w:t>
      </w:r>
    </w:p>
    <w:p w:rsidR="00D14199" w:rsidRDefault="00D14199" w:rsidP="00D14199">
      <w:pPr>
        <w:spacing w:after="0" w:line="240" w:lineRule="auto"/>
        <w:ind w:right="-234"/>
        <w:jc w:val="center"/>
        <w:rPr>
          <w:rFonts w:ascii="Times New Roman" w:hAnsi="Times New Roman" w:cs="Times New Roman"/>
          <w:b/>
          <w:sz w:val="24"/>
          <w:szCs w:val="24"/>
        </w:rPr>
      </w:pPr>
      <w:r>
        <w:rPr>
          <w:rFonts w:ascii="Times New Roman" w:hAnsi="Times New Roman" w:cs="Times New Roman"/>
          <w:b/>
          <w:sz w:val="24"/>
          <w:szCs w:val="24"/>
        </w:rPr>
        <w:t xml:space="preserve">SMP NEGERI DI KECAMATAN PITUMPANUA </w:t>
      </w:r>
    </w:p>
    <w:p w:rsidR="00D14199" w:rsidRPr="00CE5DA1" w:rsidRDefault="00D14199" w:rsidP="00D14199">
      <w:pPr>
        <w:spacing w:after="0" w:line="240" w:lineRule="auto"/>
        <w:ind w:right="-234"/>
        <w:jc w:val="center"/>
        <w:rPr>
          <w:rFonts w:ascii="Times New Roman" w:hAnsi="Times New Roman" w:cs="Times New Roman"/>
          <w:b/>
          <w:sz w:val="24"/>
          <w:szCs w:val="24"/>
        </w:rPr>
      </w:pPr>
      <w:r>
        <w:rPr>
          <w:rFonts w:ascii="Times New Roman" w:hAnsi="Times New Roman" w:cs="Times New Roman"/>
          <w:b/>
          <w:sz w:val="24"/>
          <w:szCs w:val="24"/>
        </w:rPr>
        <w:t>KABUPATEN WAJO</w:t>
      </w:r>
    </w:p>
    <w:p w:rsidR="00D14199" w:rsidRPr="00CE5DA1" w:rsidRDefault="00D14199" w:rsidP="00D14199">
      <w:pPr>
        <w:spacing w:after="0" w:line="240" w:lineRule="auto"/>
        <w:jc w:val="center"/>
        <w:rPr>
          <w:rFonts w:ascii="Times New Roman" w:hAnsi="Times New Roman" w:cs="Times New Roman"/>
          <w:b/>
          <w:sz w:val="24"/>
          <w:szCs w:val="24"/>
        </w:rPr>
      </w:pPr>
    </w:p>
    <w:p w:rsidR="00D14199" w:rsidRDefault="00D14199" w:rsidP="00AA528E">
      <w:pPr>
        <w:spacing w:after="0" w:line="240" w:lineRule="auto"/>
        <w:ind w:right="-567"/>
        <w:jc w:val="center"/>
        <w:rPr>
          <w:rStyle w:val="hps"/>
          <w:rFonts w:ascii="Times New Roman" w:hAnsi="Times New Roman" w:cs="Times New Roman"/>
          <w:i/>
          <w:sz w:val="24"/>
          <w:szCs w:val="24"/>
        </w:rPr>
      </w:pPr>
      <w:r w:rsidRPr="00CE5DA1">
        <w:rPr>
          <w:rStyle w:val="hps"/>
          <w:rFonts w:ascii="Times New Roman" w:hAnsi="Times New Roman" w:cs="Times New Roman"/>
          <w:i/>
          <w:sz w:val="24"/>
          <w:szCs w:val="24"/>
        </w:rPr>
        <w:t>THE INFLUENCE OF</w:t>
      </w:r>
      <w:r w:rsidRPr="00CE5DA1">
        <w:rPr>
          <w:rFonts w:ascii="Times New Roman" w:hAnsi="Times New Roman" w:cs="Times New Roman"/>
          <w:i/>
          <w:sz w:val="24"/>
          <w:szCs w:val="24"/>
        </w:rPr>
        <w:t xml:space="preserve"> </w:t>
      </w:r>
      <w:r w:rsidR="00AA528E">
        <w:rPr>
          <w:rStyle w:val="hps"/>
          <w:rFonts w:ascii="Times New Roman" w:hAnsi="Times New Roman" w:cs="Times New Roman"/>
          <w:i/>
          <w:sz w:val="24"/>
          <w:szCs w:val="24"/>
        </w:rPr>
        <w:t>LOGICAL THINKING ABILITY</w:t>
      </w:r>
      <w:r w:rsidRPr="00CE5DA1">
        <w:rPr>
          <w:rFonts w:ascii="Times New Roman" w:hAnsi="Times New Roman" w:cs="Times New Roman"/>
          <w:i/>
          <w:sz w:val="24"/>
          <w:szCs w:val="24"/>
        </w:rPr>
        <w:t xml:space="preserve">, </w:t>
      </w:r>
      <w:r w:rsidR="00AA528E">
        <w:rPr>
          <w:rStyle w:val="hps"/>
          <w:rFonts w:ascii="Times New Roman" w:hAnsi="Times New Roman" w:cs="Times New Roman"/>
          <w:i/>
          <w:sz w:val="24"/>
          <w:szCs w:val="24"/>
        </w:rPr>
        <w:t>AN</w:t>
      </w:r>
      <w:r w:rsidR="00AA528E">
        <w:rPr>
          <w:rFonts w:ascii="Times New Roman" w:hAnsi="Times New Roman" w:cs="Times New Roman"/>
          <w:i/>
          <w:sz w:val="24"/>
          <w:szCs w:val="24"/>
        </w:rPr>
        <w:t>D LEARNING PREPARATION ON MATHEMATICS</w:t>
      </w:r>
      <w:r w:rsidRPr="00CE5DA1">
        <w:rPr>
          <w:rFonts w:ascii="Times New Roman" w:hAnsi="Times New Roman" w:cs="Times New Roman"/>
          <w:i/>
          <w:sz w:val="24"/>
          <w:szCs w:val="24"/>
        </w:rPr>
        <w:t xml:space="preserve"> </w:t>
      </w:r>
      <w:r w:rsidR="00AA528E">
        <w:rPr>
          <w:rStyle w:val="hps"/>
          <w:rFonts w:ascii="Times New Roman" w:hAnsi="Times New Roman" w:cs="Times New Roman"/>
          <w:i/>
          <w:sz w:val="24"/>
          <w:szCs w:val="24"/>
        </w:rPr>
        <w:t>LEARNING OUTCOMES THROUGH STUDENTS’ PARTICIPATION IN LEARNING OF GRADE VIII STUDENTS</w:t>
      </w:r>
    </w:p>
    <w:p w:rsidR="00AA528E" w:rsidRDefault="00AA528E" w:rsidP="00AA528E">
      <w:pPr>
        <w:spacing w:after="0" w:line="240" w:lineRule="auto"/>
        <w:ind w:right="-567"/>
        <w:jc w:val="center"/>
        <w:rPr>
          <w:rStyle w:val="hps"/>
          <w:rFonts w:ascii="Times New Roman" w:hAnsi="Times New Roman" w:cs="Times New Roman"/>
          <w:i/>
          <w:sz w:val="24"/>
          <w:szCs w:val="24"/>
        </w:rPr>
      </w:pPr>
      <w:r>
        <w:rPr>
          <w:rStyle w:val="hps"/>
          <w:rFonts w:ascii="Times New Roman" w:hAnsi="Times New Roman" w:cs="Times New Roman"/>
          <w:i/>
          <w:sz w:val="24"/>
          <w:szCs w:val="24"/>
        </w:rPr>
        <w:t>AT PUBLIC JUNIOR HIGH SCHOOL IN PITUMPANUA</w:t>
      </w:r>
    </w:p>
    <w:p w:rsidR="00AA528E" w:rsidRPr="00CE5DA1" w:rsidRDefault="00AA528E" w:rsidP="00AA528E">
      <w:pPr>
        <w:spacing w:after="0" w:line="240" w:lineRule="auto"/>
        <w:ind w:right="-567"/>
        <w:jc w:val="center"/>
        <w:rPr>
          <w:rFonts w:ascii="Times New Roman" w:hAnsi="Times New Roman" w:cs="Times New Roman"/>
          <w:i/>
          <w:sz w:val="24"/>
          <w:szCs w:val="24"/>
        </w:rPr>
      </w:pPr>
      <w:r>
        <w:rPr>
          <w:rStyle w:val="hps"/>
          <w:rFonts w:ascii="Times New Roman" w:hAnsi="Times New Roman" w:cs="Times New Roman"/>
          <w:i/>
          <w:sz w:val="24"/>
          <w:szCs w:val="24"/>
        </w:rPr>
        <w:t>SUBDISTRICT OF WAJO DISTRICT</w:t>
      </w:r>
    </w:p>
    <w:p w:rsidR="00D14199" w:rsidRPr="00CE5DA1" w:rsidRDefault="00D14199" w:rsidP="00D14199">
      <w:pPr>
        <w:spacing w:after="0" w:line="240" w:lineRule="auto"/>
        <w:ind w:right="-1"/>
        <w:jc w:val="center"/>
        <w:rPr>
          <w:rStyle w:val="hps"/>
          <w:rFonts w:ascii="Times New Roman" w:hAnsi="Times New Roman" w:cs="Times New Roman"/>
          <w:i/>
          <w:sz w:val="24"/>
          <w:szCs w:val="24"/>
        </w:rPr>
      </w:pPr>
    </w:p>
    <w:p w:rsidR="00D14199" w:rsidRPr="00CE5DA1" w:rsidRDefault="00D14199" w:rsidP="00D14199">
      <w:pPr>
        <w:spacing w:after="0" w:line="240" w:lineRule="auto"/>
        <w:rPr>
          <w:rFonts w:ascii="Times New Roman" w:hAnsi="Times New Roman" w:cs="Times New Roman"/>
          <w:b/>
          <w:sz w:val="24"/>
          <w:szCs w:val="24"/>
        </w:rPr>
      </w:pPr>
    </w:p>
    <w:p w:rsidR="00D14199" w:rsidRPr="00CE5DA1" w:rsidRDefault="002B350D" w:rsidP="00D141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Mirna, M. Arif Tiro</w:t>
      </w:r>
      <w:r w:rsidR="00D14199" w:rsidRPr="00CE5DA1">
        <w:rPr>
          <w:rFonts w:ascii="Times New Roman" w:hAnsi="Times New Roman" w:cs="Times New Roman"/>
          <w:sz w:val="24"/>
          <w:szCs w:val="24"/>
        </w:rPr>
        <w:t>, Suwardi Annas</w:t>
      </w:r>
    </w:p>
    <w:p w:rsidR="00D14199" w:rsidRPr="00CE5DA1" w:rsidRDefault="00D14199" w:rsidP="00D14199">
      <w:pPr>
        <w:spacing w:after="0" w:line="240" w:lineRule="auto"/>
        <w:jc w:val="center"/>
        <w:rPr>
          <w:rFonts w:ascii="Times New Roman" w:hAnsi="Times New Roman" w:cs="Times New Roman"/>
          <w:sz w:val="24"/>
          <w:szCs w:val="24"/>
        </w:rPr>
      </w:pPr>
      <w:r w:rsidRPr="00CE5DA1">
        <w:rPr>
          <w:rFonts w:ascii="Times New Roman" w:hAnsi="Times New Roman" w:cs="Times New Roman"/>
          <w:sz w:val="24"/>
          <w:szCs w:val="24"/>
          <w:vertAlign w:val="superscript"/>
        </w:rPr>
        <w:t>1</w:t>
      </w:r>
      <w:r w:rsidRPr="00CE5DA1">
        <w:rPr>
          <w:rFonts w:ascii="Times New Roman" w:hAnsi="Times New Roman" w:cs="Times New Roman"/>
          <w:sz w:val="24"/>
          <w:szCs w:val="24"/>
        </w:rPr>
        <w:t>Program Studi Pendidikan Matematika, Program Pascasarjana</w:t>
      </w:r>
    </w:p>
    <w:p w:rsidR="00D14199" w:rsidRPr="00CE5DA1" w:rsidRDefault="00D14199" w:rsidP="00D14199">
      <w:pPr>
        <w:spacing w:after="0" w:line="240" w:lineRule="auto"/>
        <w:jc w:val="center"/>
        <w:rPr>
          <w:rFonts w:ascii="Times New Roman" w:hAnsi="Times New Roman" w:cs="Times New Roman"/>
          <w:sz w:val="24"/>
          <w:szCs w:val="24"/>
        </w:rPr>
      </w:pPr>
      <w:r w:rsidRPr="00CE5DA1">
        <w:rPr>
          <w:rFonts w:ascii="Times New Roman" w:hAnsi="Times New Roman" w:cs="Times New Roman"/>
          <w:sz w:val="24"/>
          <w:szCs w:val="24"/>
        </w:rPr>
        <w:t>Universitas Negeri Makassar</w:t>
      </w:r>
    </w:p>
    <w:p w:rsidR="00D14199" w:rsidRPr="00CE5DA1" w:rsidRDefault="00D14199" w:rsidP="00D14199">
      <w:pPr>
        <w:spacing w:after="0" w:line="240" w:lineRule="auto"/>
        <w:jc w:val="center"/>
        <w:rPr>
          <w:rFonts w:ascii="Times New Roman" w:hAnsi="Times New Roman" w:cs="Times New Roman"/>
          <w:sz w:val="24"/>
          <w:szCs w:val="24"/>
        </w:rPr>
      </w:pPr>
      <w:r w:rsidRPr="00CE5DA1">
        <w:rPr>
          <w:rFonts w:ascii="Times New Roman" w:hAnsi="Times New Roman" w:cs="Times New Roman"/>
          <w:sz w:val="24"/>
          <w:szCs w:val="24"/>
        </w:rPr>
        <w:t>Makassar, Indonesia</w:t>
      </w:r>
    </w:p>
    <w:p w:rsidR="00D14199" w:rsidRPr="002B350D" w:rsidRDefault="002B350D" w:rsidP="00D14199">
      <w:pPr>
        <w:spacing w:after="0" w:line="240" w:lineRule="auto"/>
        <w:jc w:val="center"/>
        <w:rPr>
          <w:rFonts w:ascii="Times New Roman" w:hAnsi="Times New Roman" w:cs="Times New Roman"/>
          <w:color w:val="0070C0"/>
          <w:sz w:val="24"/>
          <w:szCs w:val="24"/>
          <w:u w:val="single"/>
        </w:rPr>
      </w:pPr>
      <w:r w:rsidRPr="002B350D">
        <w:rPr>
          <w:rFonts w:ascii="Times New Roman" w:hAnsi="Times New Roman" w:cs="Times New Roman"/>
          <w:color w:val="0070C0"/>
          <w:sz w:val="24"/>
          <w:szCs w:val="24"/>
          <w:u w:val="single"/>
        </w:rPr>
        <w:t>Mirna.mimhy</w:t>
      </w:r>
      <w:r>
        <w:rPr>
          <w:rFonts w:ascii="Times New Roman" w:hAnsi="Times New Roman" w:cs="Times New Roman"/>
          <w:color w:val="0070C0"/>
          <w:sz w:val="24"/>
          <w:szCs w:val="24"/>
          <w:u w:val="single"/>
        </w:rPr>
        <w:t>@yahoo.co.id</w:t>
      </w:r>
    </w:p>
    <w:p w:rsidR="00D14199" w:rsidRPr="00CE5DA1" w:rsidRDefault="00D14199" w:rsidP="00D14199">
      <w:pPr>
        <w:spacing w:after="0" w:line="240" w:lineRule="auto"/>
        <w:rPr>
          <w:rFonts w:ascii="Times New Roman" w:hAnsi="Times New Roman" w:cs="Times New Roman"/>
          <w:sz w:val="24"/>
          <w:szCs w:val="24"/>
        </w:rPr>
      </w:pPr>
    </w:p>
    <w:p w:rsidR="00D14199" w:rsidRPr="00CE5DA1" w:rsidRDefault="00D14199" w:rsidP="00D14199">
      <w:pPr>
        <w:spacing w:after="0" w:line="240" w:lineRule="auto"/>
        <w:jc w:val="center"/>
        <w:rPr>
          <w:rFonts w:ascii="Times New Roman" w:hAnsi="Times New Roman" w:cs="Times New Roman"/>
          <w:sz w:val="24"/>
          <w:szCs w:val="24"/>
        </w:rPr>
      </w:pPr>
    </w:p>
    <w:p w:rsidR="00D14199" w:rsidRPr="00CE5DA1" w:rsidRDefault="00D14199" w:rsidP="00D14199">
      <w:pPr>
        <w:spacing w:after="0" w:line="240" w:lineRule="auto"/>
        <w:jc w:val="center"/>
        <w:rPr>
          <w:rFonts w:ascii="Times New Roman" w:hAnsi="Times New Roman" w:cs="Times New Roman"/>
          <w:b/>
          <w:sz w:val="24"/>
          <w:szCs w:val="24"/>
        </w:rPr>
      </w:pPr>
      <w:r w:rsidRPr="00CE5DA1">
        <w:rPr>
          <w:rFonts w:ascii="Times New Roman" w:hAnsi="Times New Roman" w:cs="Times New Roman"/>
          <w:b/>
          <w:sz w:val="24"/>
          <w:szCs w:val="24"/>
        </w:rPr>
        <w:t>ABSTRAK</w:t>
      </w:r>
    </w:p>
    <w:p w:rsidR="002B350D" w:rsidRPr="009F04CD" w:rsidRDefault="002B350D" w:rsidP="002B350D">
      <w:pPr>
        <w:spacing w:after="0" w:line="240" w:lineRule="auto"/>
        <w:jc w:val="both"/>
        <w:rPr>
          <w:rFonts w:ascii="Times New Roman" w:hAnsi="Times New Roman" w:cs="Times New Roman"/>
          <w:sz w:val="24"/>
        </w:rPr>
      </w:pPr>
      <w:r w:rsidRPr="009F04CD">
        <w:rPr>
          <w:rFonts w:ascii="Times New Roman" w:hAnsi="Times New Roman" w:cs="Times New Roman"/>
          <w:sz w:val="24"/>
        </w:rPr>
        <w:t>Kemampuan belajar siswa sangat menentukan keberhasilan dalam proses belajar. Faktor-faktor yang mempengaruhi proses belajar siswa diantaranya adalah kemampuan berpikir logis, kesiapan belajar, dan partisipasi siswa dalam pembelajaran. penelitian ini bertujuan untuk mengetahui dan menjelaskan seberapa besar pengaruh kemampuan berpikir logis, dan kesiapan belajar terhadap hasil belajar matematika melalui partisipasi siswa dalam pembelajaran pada siswa kelas VIII SMP Negeri Di Kecamatan Pitumpanua Kabupaten Wajo.</w:t>
      </w:r>
    </w:p>
    <w:p w:rsidR="002B350D" w:rsidRPr="009F04CD" w:rsidRDefault="002B350D" w:rsidP="002B350D">
      <w:pPr>
        <w:spacing w:after="0" w:line="240" w:lineRule="auto"/>
        <w:jc w:val="both"/>
        <w:rPr>
          <w:rFonts w:ascii="Times New Roman" w:hAnsi="Times New Roman" w:cs="Times New Roman"/>
          <w:sz w:val="24"/>
        </w:rPr>
      </w:pPr>
      <w:r w:rsidRPr="009F04CD">
        <w:rPr>
          <w:rFonts w:ascii="Times New Roman" w:hAnsi="Times New Roman" w:cs="Times New Roman"/>
          <w:sz w:val="24"/>
        </w:rPr>
        <w:tab/>
        <w:t xml:space="preserve">Penelitian ini adalah penelitian </w:t>
      </w:r>
      <w:r w:rsidRPr="00345346">
        <w:rPr>
          <w:rFonts w:ascii="Times New Roman" w:hAnsi="Times New Roman" w:cs="Times New Roman"/>
          <w:i/>
          <w:sz w:val="24"/>
        </w:rPr>
        <w:t>ex-post facto</w:t>
      </w:r>
      <w:r w:rsidRPr="009F04CD">
        <w:rPr>
          <w:rFonts w:ascii="Times New Roman" w:hAnsi="Times New Roman" w:cs="Times New Roman"/>
          <w:sz w:val="24"/>
        </w:rPr>
        <w:t xml:space="preserve"> yang bersifat kausalitas. Populasi dalam penelitian ini adalah </w:t>
      </w:r>
      <w:r>
        <w:rPr>
          <w:rFonts w:ascii="Times New Roman" w:hAnsi="Times New Roman" w:cs="Times New Roman"/>
          <w:sz w:val="24"/>
        </w:rPr>
        <w:t xml:space="preserve">362 </w:t>
      </w:r>
      <w:r w:rsidRPr="009F04CD">
        <w:rPr>
          <w:rFonts w:ascii="Times New Roman" w:hAnsi="Times New Roman" w:cs="Times New Roman"/>
          <w:sz w:val="24"/>
        </w:rPr>
        <w:t>siswa Kelas VIII SMP Negeri di Kecamatan Pitumpa</w:t>
      </w:r>
      <w:r>
        <w:rPr>
          <w:rFonts w:ascii="Times New Roman" w:hAnsi="Times New Roman" w:cs="Times New Roman"/>
          <w:sz w:val="24"/>
        </w:rPr>
        <w:t>n</w:t>
      </w:r>
      <w:r w:rsidRPr="009F04CD">
        <w:rPr>
          <w:rFonts w:ascii="Times New Roman" w:hAnsi="Times New Roman" w:cs="Times New Roman"/>
          <w:sz w:val="24"/>
        </w:rPr>
        <w:t xml:space="preserve">ua Kabupaten Wajo tahun pelajaran </w:t>
      </w:r>
      <w:r>
        <w:rPr>
          <w:rFonts w:ascii="Times New Roman" w:hAnsi="Times New Roman" w:cs="Times New Roman"/>
          <w:sz w:val="24"/>
        </w:rPr>
        <w:t xml:space="preserve">2015/2016. </w:t>
      </w:r>
      <w:r w:rsidRPr="009F04CD">
        <w:rPr>
          <w:rFonts w:ascii="Times New Roman" w:hAnsi="Times New Roman" w:cs="Times New Roman"/>
          <w:sz w:val="24"/>
        </w:rPr>
        <w:t xml:space="preserve">Sampel penelitian 157 siswa yang diambil dengan menggunakan </w:t>
      </w:r>
      <w:r w:rsidRPr="00345346">
        <w:rPr>
          <w:rFonts w:ascii="Times New Roman" w:hAnsi="Times New Roman" w:cs="Times New Roman"/>
          <w:i/>
          <w:sz w:val="24"/>
        </w:rPr>
        <w:t>proporsional random sampling</w:t>
      </w:r>
      <w:r w:rsidRPr="009F04CD">
        <w:rPr>
          <w:rFonts w:ascii="Times New Roman" w:hAnsi="Times New Roman" w:cs="Times New Roman"/>
          <w:sz w:val="24"/>
        </w:rPr>
        <w:t>. Instrumen yang digunakan terdiri dari tes kemampuan berpikir logis, angket kesiapan belajar, angket partisipasi siswa dalam pembelajaran, dan tes hasil belajar matematika. Data analisis dengan statistika deskriptif dan analisis statistika inferensial (</w:t>
      </w:r>
      <w:r w:rsidRPr="00345346">
        <w:rPr>
          <w:rFonts w:ascii="Times New Roman" w:hAnsi="Times New Roman" w:cs="Times New Roman"/>
          <w:i/>
          <w:sz w:val="24"/>
        </w:rPr>
        <w:t>path analysis</w:t>
      </w:r>
      <w:r w:rsidRPr="009F04CD">
        <w:rPr>
          <w:rFonts w:ascii="Times New Roman" w:hAnsi="Times New Roman" w:cs="Times New Roman"/>
          <w:sz w:val="24"/>
        </w:rPr>
        <w:t>).</w:t>
      </w:r>
    </w:p>
    <w:p w:rsidR="002B350D" w:rsidRDefault="002B350D" w:rsidP="002B350D">
      <w:pPr>
        <w:spacing w:line="240" w:lineRule="auto"/>
        <w:jc w:val="both"/>
        <w:rPr>
          <w:rFonts w:ascii="Times New Roman" w:hAnsi="Times New Roman" w:cs="Times New Roman"/>
          <w:sz w:val="24"/>
        </w:rPr>
      </w:pPr>
      <w:r w:rsidRPr="009F04CD">
        <w:rPr>
          <w:rFonts w:ascii="Times New Roman" w:hAnsi="Times New Roman" w:cs="Times New Roman"/>
          <w:sz w:val="24"/>
        </w:rPr>
        <w:tab/>
        <w:t>Hasil penelitian menunjukkan bahwa (1) Sebagian besar siswa kelas VIII SMP Negeri di Kecamatan Pitumpanua Kabupaten Wajo memiliki kemampuan berpikir logis dalam belajar matematika dengan kategori sedang, kesiapan belajar siswa dalam belajar matematika dengan kategori cukup siap, partisipasi siswa dalam pembelajaran dalam belajar matematika dengan kategori aktif, dan hasil belajar matematika dengan kategori sedang. (2) Variabel yang berpengaruh secara s</w:t>
      </w:r>
      <w:r>
        <w:rPr>
          <w:rFonts w:ascii="Times New Roman" w:hAnsi="Times New Roman" w:cs="Times New Roman"/>
          <w:sz w:val="24"/>
        </w:rPr>
        <w:t xml:space="preserve">ignifikan yaitu, kesiapan belajar berpengaruh langsung terhadap hasil belajar, kesiapan belajar </w:t>
      </w:r>
      <w:r>
        <w:rPr>
          <w:rFonts w:ascii="Times New Roman" w:hAnsi="Times New Roman" w:cs="Times New Roman"/>
          <w:sz w:val="24"/>
        </w:rPr>
        <w:lastRenderedPageBreak/>
        <w:t>berpengaruh langsung terhadap partisipasi siswa dalam pembelajaran, kesiapan belajar berpengaruh secara tidak langsung melalui partisipasi siswa dalam pembelajaran, dan partisipasi siswa dalam pembelajaran berpengaruh langsung terhadap hasil belajar matematika. (3) Variabel yang berpengaruh secara tidak signifikan yaitu, kemampuan berpikir logis berpengaruh langsung terhadap hasil belajar, kemampuan berpikir logis berpengaruh langsung terhadap partisipasi siswa dalam pembelajaran, dan kemampuan berpikir logis berpengaruh tidak langsung terhadap hasil belajar matematika melalui partisipasi siswa dalam pembelajaran dengan tingkat kesignifikanan.</w:t>
      </w:r>
    </w:p>
    <w:p w:rsidR="00D14199" w:rsidRPr="00CE5DA1" w:rsidRDefault="00D14199" w:rsidP="00D14199">
      <w:pPr>
        <w:spacing w:line="240" w:lineRule="auto"/>
        <w:ind w:left="1276" w:hanging="1276"/>
        <w:jc w:val="both"/>
        <w:rPr>
          <w:rFonts w:ascii="Times New Roman" w:hAnsi="Times New Roman" w:cs="Times New Roman"/>
          <w:sz w:val="24"/>
          <w:szCs w:val="24"/>
        </w:rPr>
      </w:pPr>
      <w:r w:rsidRPr="00CE5DA1">
        <w:rPr>
          <w:rFonts w:ascii="Times New Roman" w:hAnsi="Times New Roman" w:cs="Times New Roman"/>
          <w:b/>
          <w:bCs/>
          <w:sz w:val="24"/>
          <w:szCs w:val="24"/>
        </w:rPr>
        <w:t>Kata Kunci:</w:t>
      </w:r>
      <w:r w:rsidR="002B350D">
        <w:rPr>
          <w:rFonts w:ascii="Times New Roman" w:hAnsi="Times New Roman" w:cs="Times New Roman"/>
          <w:sz w:val="24"/>
          <w:szCs w:val="24"/>
        </w:rPr>
        <w:t xml:space="preserve"> Kemampuan Berpikir Logis, Kesiapan Belajar, Partisipasi Siswa dalam Pembelajaran</w:t>
      </w:r>
      <w:r w:rsidRPr="00CE5DA1">
        <w:rPr>
          <w:rFonts w:ascii="Times New Roman" w:hAnsi="Times New Roman" w:cs="Times New Roman"/>
          <w:sz w:val="24"/>
          <w:szCs w:val="24"/>
        </w:rPr>
        <w:t xml:space="preserve">, dan Hasil Belajar. </w:t>
      </w:r>
    </w:p>
    <w:p w:rsidR="00D14199" w:rsidRPr="00CE5DA1" w:rsidRDefault="00D14199" w:rsidP="00D14199">
      <w:pPr>
        <w:spacing w:after="0" w:line="240" w:lineRule="auto"/>
        <w:jc w:val="both"/>
        <w:rPr>
          <w:rFonts w:ascii="Times New Roman" w:hAnsi="Times New Roman" w:cs="Times New Roman"/>
          <w:b/>
          <w:sz w:val="24"/>
          <w:szCs w:val="24"/>
        </w:rPr>
      </w:pPr>
    </w:p>
    <w:p w:rsidR="00D14199" w:rsidRPr="00CE5DA1" w:rsidRDefault="00D14199" w:rsidP="00D14199">
      <w:pPr>
        <w:spacing w:after="0" w:line="240" w:lineRule="auto"/>
        <w:jc w:val="both"/>
        <w:rPr>
          <w:rFonts w:ascii="Times New Roman" w:hAnsi="Times New Roman" w:cs="Times New Roman"/>
          <w:b/>
          <w:sz w:val="24"/>
          <w:szCs w:val="24"/>
        </w:rPr>
      </w:pPr>
      <w:r w:rsidRPr="00CE5DA1">
        <w:rPr>
          <w:rFonts w:ascii="Times New Roman" w:hAnsi="Times New Roman" w:cs="Times New Roman"/>
          <w:b/>
          <w:sz w:val="24"/>
          <w:szCs w:val="24"/>
        </w:rPr>
        <w:t>PENDAHULUAN</w:t>
      </w:r>
    </w:p>
    <w:p w:rsidR="00D14199" w:rsidRDefault="00847205" w:rsidP="00847205">
      <w:pPr>
        <w:autoSpaceDE w:val="0"/>
        <w:autoSpaceDN w:val="0"/>
        <w:adjustRightInd w:val="0"/>
        <w:spacing w:after="0" w:line="240" w:lineRule="auto"/>
        <w:ind w:firstLine="709"/>
        <w:jc w:val="both"/>
        <w:rPr>
          <w:rFonts w:ascii="Times New Roman" w:hAnsi="Times New Roman"/>
          <w:sz w:val="24"/>
          <w:szCs w:val="24"/>
        </w:rPr>
      </w:pPr>
      <w:r w:rsidRPr="00317852">
        <w:rPr>
          <w:rFonts w:ascii="Times New Roman" w:hAnsi="Times New Roman" w:cs="Times New Roman"/>
          <w:sz w:val="24"/>
        </w:rPr>
        <w:t xml:space="preserve">Pendidikan adalah proses pengubahan sikap dan tata laku seseorang atau sekelompok orang dalam usaha mendewasakan manusia melalui upaya pengajaran dan pelatihan. </w:t>
      </w:r>
      <w:r w:rsidRPr="008A1218">
        <w:rPr>
          <w:rFonts w:ascii="Times New Roman" w:hAnsi="Times New Roman"/>
          <w:sz w:val="24"/>
          <w:szCs w:val="24"/>
        </w:rPr>
        <w:t>Sebagaimana yang tertuang dalam pembukaan UUD Negara Republik Indonesia tahun 1945 bahwa tujuan Pendidikan Nasional Indonesia yaitu untuk mencerdaskan kehidupan bangsa dan mensejahterakan kehidupan rakyat. Sejalan dengan hal tersebut, Negara melalui pemerintah juga telah menetapkan  tujuan pendidikan nasional sebagaimana yang termuat</w:t>
      </w:r>
      <w:r>
        <w:rPr>
          <w:rFonts w:ascii="Times New Roman" w:hAnsi="Times New Roman"/>
          <w:sz w:val="24"/>
          <w:szCs w:val="24"/>
        </w:rPr>
        <w:t xml:space="preserve"> </w:t>
      </w:r>
      <w:r w:rsidRPr="00317852">
        <w:rPr>
          <w:rFonts w:ascii="Times New Roman" w:hAnsi="Times New Roman" w:cs="Times New Roman"/>
          <w:sz w:val="24"/>
        </w:rPr>
        <w:t xml:space="preserve">dalam UU </w:t>
      </w:r>
      <w:r>
        <w:rPr>
          <w:rFonts w:ascii="Times New Roman" w:hAnsi="Times New Roman" w:cs="Times New Roman"/>
          <w:sz w:val="24"/>
        </w:rPr>
        <w:t xml:space="preserve">RI </w:t>
      </w:r>
      <w:r w:rsidRPr="00317852">
        <w:rPr>
          <w:rFonts w:ascii="Times New Roman" w:hAnsi="Times New Roman" w:cs="Times New Roman"/>
          <w:sz w:val="24"/>
        </w:rPr>
        <w:t xml:space="preserve">No.  20 Tahun 2003 tentang Sistem Pendidikan Nasional </w:t>
      </w:r>
      <w:r>
        <w:rPr>
          <w:rFonts w:ascii="Times New Roman" w:hAnsi="Times New Roman" w:cs="Times New Roman"/>
          <w:sz w:val="24"/>
        </w:rPr>
        <w:t xml:space="preserve">yang </w:t>
      </w:r>
      <w:r w:rsidRPr="00317852">
        <w:rPr>
          <w:rFonts w:ascii="Times New Roman" w:hAnsi="Times New Roman" w:cs="Times New Roman"/>
          <w:sz w:val="24"/>
        </w:rPr>
        <w:t>dijelaskan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Pr>
          <w:rFonts w:ascii="Times New Roman" w:hAnsi="Times New Roman" w:cs="Times New Roman"/>
          <w:sz w:val="24"/>
        </w:rPr>
        <w:t xml:space="preserve"> </w:t>
      </w:r>
      <w:r w:rsidRPr="008A1218">
        <w:rPr>
          <w:rFonts w:ascii="Times New Roman" w:hAnsi="Times New Roman"/>
          <w:sz w:val="24"/>
          <w:szCs w:val="24"/>
        </w:rPr>
        <w:t>(Permendikbud No.62 Tahun 2014).</w:t>
      </w:r>
    </w:p>
    <w:p w:rsidR="00847205" w:rsidRDefault="00847205" w:rsidP="00847205">
      <w:pPr>
        <w:pStyle w:val="ListParagraph"/>
        <w:spacing w:after="0" w:line="240" w:lineRule="auto"/>
        <w:ind w:left="0" w:firstLine="540"/>
        <w:jc w:val="both"/>
        <w:rPr>
          <w:rFonts w:ascii="Times New Roman" w:hAnsi="Times New Roman"/>
          <w:sz w:val="24"/>
          <w:szCs w:val="24"/>
          <w:lang w:val="id-ID"/>
        </w:rPr>
      </w:pPr>
      <w:r w:rsidRPr="008A1218">
        <w:rPr>
          <w:rFonts w:ascii="Times New Roman" w:hAnsi="Times New Roman"/>
          <w:sz w:val="24"/>
          <w:szCs w:val="24"/>
        </w:rPr>
        <w:t xml:space="preserve">Sekolah adalah lembaga pendidikan formal yang memberikan kesempatan kepada siswa mempelajari </w:t>
      </w:r>
      <w:proofErr w:type="gramStart"/>
      <w:r w:rsidRPr="008A1218">
        <w:rPr>
          <w:rFonts w:ascii="Times New Roman" w:hAnsi="Times New Roman"/>
          <w:sz w:val="24"/>
          <w:szCs w:val="24"/>
        </w:rPr>
        <w:t>apa</w:t>
      </w:r>
      <w:proofErr w:type="gramEnd"/>
      <w:r w:rsidRPr="008A1218">
        <w:rPr>
          <w:rFonts w:ascii="Times New Roman" w:hAnsi="Times New Roman"/>
          <w:sz w:val="24"/>
          <w:szCs w:val="24"/>
        </w:rPr>
        <w:t xml:space="preserve"> yang perlu diketahui agar dapat berfikir cerdas, berfikir cepat, terampil dan mempunyai keahlian. Di sekolah terjadi proses belajar untuk membentuk pribadi yan</w:t>
      </w:r>
      <w:r w:rsidR="00855B18">
        <w:rPr>
          <w:rFonts w:ascii="Times New Roman" w:hAnsi="Times New Roman"/>
          <w:sz w:val="24"/>
          <w:szCs w:val="24"/>
        </w:rPr>
        <w:t xml:space="preserve">g berkualitas. </w:t>
      </w:r>
      <w:r w:rsidRPr="008A1218">
        <w:rPr>
          <w:rFonts w:ascii="Times New Roman" w:hAnsi="Times New Roman"/>
          <w:sz w:val="24"/>
          <w:szCs w:val="24"/>
        </w:rPr>
        <w:t>Proses belajar dalam penggalian ilmu merupakan suatu kewajiban bahkan suatu kebutuhan manusia yang dijadikan dasar dalam berperilaku dan menyelesaikan suatu persoalan.</w:t>
      </w:r>
    </w:p>
    <w:p w:rsidR="00855B18" w:rsidRPr="00855B18" w:rsidRDefault="00855B18" w:rsidP="00855B18">
      <w:pPr>
        <w:pStyle w:val="ListParagraph"/>
        <w:spacing w:after="0" w:line="240" w:lineRule="auto"/>
        <w:ind w:left="0" w:firstLine="709"/>
        <w:jc w:val="both"/>
        <w:rPr>
          <w:rFonts w:ascii="Times New Roman" w:hAnsi="Times New Roman"/>
          <w:sz w:val="24"/>
          <w:szCs w:val="24"/>
          <w:lang w:val="id-ID"/>
        </w:rPr>
      </w:pPr>
      <w:proofErr w:type="gramStart"/>
      <w:r w:rsidRPr="008A1218">
        <w:rPr>
          <w:rFonts w:ascii="Times New Roman" w:hAnsi="Times New Roman"/>
          <w:sz w:val="24"/>
          <w:szCs w:val="24"/>
        </w:rPr>
        <w:t>Oleh karena itu, pemerintah melalui struktur kurikulum 2013 telah mengamanahkan matematika diajarkan disetiap jenjang pendidikan formal dengan maksud untuk mengembangkan logika dan kemampuan berpikir peserta didik.</w:t>
      </w:r>
      <w:proofErr w:type="gramEnd"/>
    </w:p>
    <w:p w:rsidR="00855B18" w:rsidRDefault="00855B18" w:rsidP="00855B18">
      <w:pPr>
        <w:spacing w:after="0" w:line="240" w:lineRule="auto"/>
        <w:ind w:firstLine="567"/>
        <w:jc w:val="both"/>
        <w:rPr>
          <w:rFonts w:ascii="Times New Roman" w:hAnsi="Times New Roman" w:cs="Times New Roman"/>
          <w:sz w:val="24"/>
        </w:rPr>
      </w:pPr>
      <w:r w:rsidRPr="00317852">
        <w:rPr>
          <w:rFonts w:ascii="Times New Roman" w:hAnsi="Times New Roman" w:cs="Times New Roman"/>
          <w:sz w:val="24"/>
        </w:rPr>
        <w:t xml:space="preserve">Dalam pembelajaran matematika masalah merupakan hal yang tidak dapat dipungkiri. Masalah matematika dapat di artikan sebagai situasi yang membingungkan bagi mereka yang memerlukan pemecahan. Hal ini di sebabkan karena berbagai fenomena dalam kehidupan sehari-hari dapat diselesaikan dengan menggunakan matematika. Masalah dalam matematika adalah banyaknya konsep-konsep, simbol-simbol serta rumus-rumus yang digunakan dalam menyelesaikan soal </w:t>
      </w:r>
      <w:r w:rsidRPr="00317852">
        <w:rPr>
          <w:rFonts w:ascii="Times New Roman" w:hAnsi="Times New Roman" w:cs="Times New Roman"/>
          <w:sz w:val="24"/>
        </w:rPr>
        <w:lastRenderedPageBreak/>
        <w:t>matematika. Hal ini terlihat dari banyaknya kesalahan siswa dalam memahami konsep matematika sehingga mengakibatkan rendahnya prestasi belajar.</w:t>
      </w:r>
    </w:p>
    <w:p w:rsidR="00855B18" w:rsidRDefault="00855B18" w:rsidP="00855B18">
      <w:pPr>
        <w:spacing w:after="0" w:line="240" w:lineRule="auto"/>
        <w:ind w:firstLine="720"/>
        <w:jc w:val="both"/>
        <w:rPr>
          <w:rFonts w:ascii="Times New Roman" w:hAnsi="Times New Roman" w:cs="Times New Roman"/>
          <w:sz w:val="24"/>
          <w:szCs w:val="24"/>
        </w:rPr>
      </w:pPr>
      <w:r w:rsidRPr="00317852">
        <w:rPr>
          <w:rFonts w:ascii="Times New Roman" w:hAnsi="Times New Roman"/>
          <w:sz w:val="24"/>
          <w:szCs w:val="24"/>
        </w:rPr>
        <w:t xml:space="preserve">Berbicara mengenai kondisi pendidikan matematika di Indonesia maka kita akan dihadapkan dengan permasalahan-permasalahan dan carut marutnya pendidikan di Indonesia. Fakta-fakta di lapangan menyebutkan bahwa kemampuan matematis siswa Indonesia masih sangat rendah. </w:t>
      </w:r>
      <w:r w:rsidRPr="00F65620">
        <w:rPr>
          <w:rFonts w:ascii="Times New Roman" w:hAnsi="Times New Roman" w:cs="Times New Roman"/>
          <w:sz w:val="24"/>
          <w:szCs w:val="24"/>
        </w:rPr>
        <w:t xml:space="preserve">Hal ini terlihat dengan adanya hasil survey yang dilakukan oleh </w:t>
      </w:r>
      <w:r w:rsidRPr="00F65620">
        <w:rPr>
          <w:rFonts w:ascii="Times New Roman" w:hAnsi="Times New Roman" w:cs="Times New Roman"/>
          <w:i/>
          <w:sz w:val="24"/>
          <w:szCs w:val="24"/>
        </w:rPr>
        <w:t xml:space="preserve">Trend Mathematics and Science Study </w:t>
      </w:r>
      <w:r w:rsidRPr="00F65620">
        <w:rPr>
          <w:rFonts w:ascii="Times New Roman" w:hAnsi="Times New Roman" w:cs="Times New Roman"/>
          <w:sz w:val="24"/>
          <w:szCs w:val="24"/>
        </w:rPr>
        <w:t>(TIMSS) tahun 2011 melaporkan bahwa penguasaan matematika siswa Indonesia berada diperingkat 38 dari 45 negara yang dievaluasi dengan skor rata-rata yang diperoleh adalah 386 dari nilai yang tertinggi 613 yang diraih oleh Republik Korea.</w:t>
      </w:r>
      <w:r>
        <w:rPr>
          <w:rFonts w:ascii="Times New Roman" w:hAnsi="Times New Roman" w:cs="Times New Roman"/>
          <w:sz w:val="24"/>
          <w:szCs w:val="24"/>
        </w:rPr>
        <w:t xml:space="preserve"> </w:t>
      </w:r>
      <w:r w:rsidRPr="00F65620">
        <w:rPr>
          <w:rFonts w:ascii="Times New Roman" w:hAnsi="Times New Roman" w:cs="Times New Roman"/>
          <w:sz w:val="24"/>
          <w:szCs w:val="24"/>
        </w:rPr>
        <w:t>Sementara hasil konferensi pers mendikbud tentang hasi</w:t>
      </w:r>
      <w:r>
        <w:rPr>
          <w:rFonts w:ascii="Times New Roman" w:hAnsi="Times New Roman" w:cs="Times New Roman"/>
          <w:sz w:val="24"/>
          <w:szCs w:val="24"/>
        </w:rPr>
        <w:t>l</w:t>
      </w:r>
      <w:r w:rsidRPr="00F65620">
        <w:rPr>
          <w:rFonts w:ascii="Times New Roman" w:hAnsi="Times New Roman" w:cs="Times New Roman"/>
          <w:sz w:val="24"/>
          <w:szCs w:val="24"/>
        </w:rPr>
        <w:t xml:space="preserve"> UN SMP tahun 2013, tahun ajaran 2012/2013 provinsi Sulawesi Selatan memiliki presentase ketidaklulusan sebesar 1,18% (urutan 11 dari </w:t>
      </w:r>
      <w:r>
        <w:rPr>
          <w:rFonts w:ascii="Times New Roman" w:hAnsi="Times New Roman" w:cs="Times New Roman"/>
          <w:sz w:val="24"/>
          <w:szCs w:val="24"/>
        </w:rPr>
        <w:t>3</w:t>
      </w:r>
      <w:r w:rsidRPr="00F65620">
        <w:rPr>
          <w:rFonts w:ascii="Times New Roman" w:hAnsi="Times New Roman" w:cs="Times New Roman"/>
          <w:sz w:val="24"/>
          <w:szCs w:val="24"/>
        </w:rPr>
        <w:t>3 provinsi). Dari 134.923 siswa SMP se-Sulawesi Selatan diantaranya sebanyak 1.596 siswa dinyatakan tidak lulus. Bahkan Sulawesi Selatan menjadi penyumbang terbanyak kedua jumlah siswa SMP tidak lulus setelah NTT sebanyak 1.922 siswa. Hasil UN yang telah diketahui yaitu siswa S</w:t>
      </w:r>
      <w:r>
        <w:rPr>
          <w:rFonts w:ascii="Times New Roman" w:hAnsi="Times New Roman" w:cs="Times New Roman"/>
          <w:sz w:val="24"/>
          <w:szCs w:val="24"/>
        </w:rPr>
        <w:t>MP yang tidak lulus mencapai 1.5</w:t>
      </w:r>
      <w:r w:rsidRPr="00F65620">
        <w:rPr>
          <w:rFonts w:ascii="Times New Roman" w:hAnsi="Times New Roman" w:cs="Times New Roman"/>
          <w:sz w:val="24"/>
          <w:szCs w:val="24"/>
        </w:rPr>
        <w:t>45 siswa, yang terbanyak gagal dalam mata pelajaran matematika, yaitu 1.330 siswa.</w:t>
      </w:r>
    </w:p>
    <w:p w:rsidR="00D14199" w:rsidRPr="00CE5DA1" w:rsidRDefault="00855B18" w:rsidP="00855B1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lain yang diperoleh setelah melakukan observasi pada beberapa sekolah SMP Negeri Di Kecamatan Pitumpanua Kabupaten Wajo, data hasil belajar matematika siswa semester genap tahun ajaran 2014/2015 masih rendah dan memprihatinkan dibandingkan </w:t>
      </w:r>
      <w:r w:rsidRPr="00F65620">
        <w:rPr>
          <w:rFonts w:ascii="Times New Roman" w:hAnsi="Times New Roman" w:cs="Times New Roman"/>
          <w:sz w:val="24"/>
          <w:szCs w:val="24"/>
        </w:rPr>
        <w:t>dengan hasil belajar mata pelajaran lainnya.</w:t>
      </w:r>
      <w:r>
        <w:rPr>
          <w:rFonts w:ascii="Times New Roman" w:hAnsi="Times New Roman" w:cs="Times New Roman"/>
          <w:sz w:val="24"/>
          <w:szCs w:val="24"/>
        </w:rPr>
        <w:t xml:space="preserve"> </w:t>
      </w:r>
      <w:r w:rsidRPr="00F65620">
        <w:rPr>
          <w:rFonts w:ascii="Times New Roman" w:hAnsi="Times New Roman" w:cs="Times New Roman"/>
          <w:sz w:val="24"/>
          <w:szCs w:val="24"/>
        </w:rPr>
        <w:t xml:space="preserve">Hal tersebut ditunjukkan </w:t>
      </w:r>
      <w:r>
        <w:rPr>
          <w:rFonts w:ascii="Times New Roman" w:hAnsi="Times New Roman" w:cs="Times New Roman"/>
          <w:sz w:val="24"/>
          <w:szCs w:val="24"/>
        </w:rPr>
        <w:t>oleh hasil ujian semester genap rata-rata 65% siswa kelas VIII belum mencapai KKM. Hasil belajar yang diperoleh siswa kelas VIII SMP Negeri di Kecamatan Pitumpanua, tercatat bahwa ada 3 dari 7 kelas memperoleh nilai rata-rata 70 untuk SMP Negeri 1 Pitumpanua, 1 dari 2 kelas memperoleh nilai rata-rata 67</w:t>
      </w:r>
      <w:r w:rsidRPr="00855CC6">
        <w:rPr>
          <w:rFonts w:ascii="Times New Roman" w:hAnsi="Times New Roman" w:cs="Times New Roman"/>
          <w:sz w:val="24"/>
          <w:szCs w:val="24"/>
        </w:rPr>
        <w:t xml:space="preserve"> </w:t>
      </w:r>
      <w:r>
        <w:rPr>
          <w:rFonts w:ascii="Times New Roman" w:hAnsi="Times New Roman" w:cs="Times New Roman"/>
          <w:sz w:val="24"/>
          <w:szCs w:val="24"/>
        </w:rPr>
        <w:t>dari SMP Negeri 2 Pitumpanua, 2 dari 4 kelas memperoleh nilai rata-rata 68 dari SMP Negeri 3 Pitumpanua, dan 2 dari 3 kelas memperoleh nilai rata-rata 65 dari SMP Negeri 4 Pitumpanua. Proses pembelajaran dikatakan tuntas secara klasikal jika 85% dari jumlah siswa telah mencapai nilai minimal 75 dari evaluasi pembelajaran yang dilakukan.</w:t>
      </w:r>
    </w:p>
    <w:p w:rsidR="00D14199" w:rsidRPr="00CE5DA1" w:rsidRDefault="00855B18" w:rsidP="00D14199">
      <w:pPr>
        <w:spacing w:after="0" w:line="240" w:lineRule="auto"/>
        <w:ind w:firstLine="720"/>
        <w:jc w:val="both"/>
        <w:rPr>
          <w:rFonts w:ascii="Times New Roman" w:hAnsi="Times New Roman" w:cs="Times New Roman"/>
          <w:sz w:val="24"/>
          <w:szCs w:val="24"/>
        </w:rPr>
      </w:pPr>
      <w:r w:rsidRPr="00317852">
        <w:rPr>
          <w:rFonts w:ascii="Times New Roman" w:hAnsi="Times New Roman"/>
          <w:sz w:val="24"/>
          <w:szCs w:val="24"/>
        </w:rPr>
        <w:t>Menyadari akan pentingnya peranan matematika, maka peningkatan hasil belajar matematika di setiap jenjang pendidikan perlu mendapat perhatian. Akan tetapi ada sebagian siswa yang beranggapan bahwa mata pelajaran matematika selalu penuh dengan angka dan perhitungan sehingga dirasa kurang menarik. Ketertarikan siswa yang rendah dalam belajar matematika ini menyebabkan siswa kurang mau mempelajari matematika di luar sekolah</w:t>
      </w:r>
      <w:r w:rsidRPr="00317852">
        <w:rPr>
          <w:rFonts w:ascii="Times New Roman" w:hAnsi="Times New Roman"/>
          <w:sz w:val="24"/>
          <w:szCs w:val="24"/>
          <w:lang w:val="en-US"/>
        </w:rPr>
        <w:t xml:space="preserve">, </w:t>
      </w:r>
      <w:r w:rsidRPr="00317852">
        <w:rPr>
          <w:rFonts w:ascii="Times New Roman" w:hAnsi="Times New Roman"/>
          <w:sz w:val="24"/>
          <w:szCs w:val="24"/>
        </w:rPr>
        <w:t>akibatnya saat siswa kembali dihadapkan dengan matematika saat pelajaran di sekolah, sama sekali tidak ada kesiapan untuk belajar. Kesiapan belajar itu perlu diperhatikan dalam proses belajar mengajar matematika, karena jika siswa belajar dan sudah ada kesiapan, maka hasil belajarnya akan lebih baik.</w:t>
      </w:r>
    </w:p>
    <w:p w:rsidR="00855B18" w:rsidRPr="00317852" w:rsidRDefault="00855B18" w:rsidP="00855B18">
      <w:pPr>
        <w:autoSpaceDE w:val="0"/>
        <w:autoSpaceDN w:val="0"/>
        <w:adjustRightInd w:val="0"/>
        <w:spacing w:after="0" w:line="240" w:lineRule="auto"/>
        <w:ind w:firstLine="567"/>
        <w:jc w:val="both"/>
        <w:rPr>
          <w:rFonts w:ascii="Times New Roman" w:eastAsia="Times New Roman" w:hAnsi="Times New Roman"/>
          <w:sz w:val="24"/>
          <w:szCs w:val="24"/>
        </w:rPr>
      </w:pPr>
      <w:r w:rsidRPr="00317852">
        <w:rPr>
          <w:rFonts w:ascii="Times New Roman" w:hAnsi="Times New Roman"/>
          <w:sz w:val="24"/>
          <w:szCs w:val="24"/>
        </w:rPr>
        <w:t xml:space="preserve">Sebuah </w:t>
      </w:r>
      <w:r w:rsidRPr="00317852">
        <w:rPr>
          <w:rFonts w:ascii="Times New Roman" w:hAnsi="Times New Roman"/>
          <w:sz w:val="24"/>
          <w:szCs w:val="24"/>
          <w:lang w:val="en-US"/>
        </w:rPr>
        <w:t xml:space="preserve">penelitian </w:t>
      </w:r>
      <w:r w:rsidRPr="00317852">
        <w:rPr>
          <w:rFonts w:ascii="Times New Roman" w:hAnsi="Times New Roman"/>
          <w:sz w:val="24"/>
          <w:szCs w:val="24"/>
        </w:rPr>
        <w:t xml:space="preserve"> yang telah dilakukan </w:t>
      </w:r>
      <w:r w:rsidRPr="00317852">
        <w:rPr>
          <w:rFonts w:ascii="Times New Roman" w:hAnsi="Times New Roman"/>
          <w:sz w:val="24"/>
          <w:szCs w:val="24"/>
          <w:lang w:val="en-US"/>
        </w:rPr>
        <w:t xml:space="preserve">pada </w:t>
      </w:r>
      <w:r w:rsidRPr="00317852">
        <w:rPr>
          <w:rFonts w:ascii="Times New Roman" w:hAnsi="Times New Roman"/>
          <w:sz w:val="24"/>
          <w:szCs w:val="24"/>
        </w:rPr>
        <w:t xml:space="preserve">tahun </w:t>
      </w:r>
      <w:r w:rsidRPr="00317852">
        <w:rPr>
          <w:rFonts w:ascii="Times New Roman" w:hAnsi="Times New Roman"/>
          <w:sz w:val="24"/>
          <w:szCs w:val="24"/>
          <w:lang w:val="en-US"/>
        </w:rPr>
        <w:t xml:space="preserve">2013 di Pati, dan penelitian yang dilakukan pada tahun yang sama di Pekalongan </w:t>
      </w:r>
      <w:r w:rsidRPr="00317852">
        <w:rPr>
          <w:rFonts w:ascii="Times New Roman" w:hAnsi="Times New Roman"/>
          <w:sz w:val="24"/>
          <w:szCs w:val="24"/>
        </w:rPr>
        <w:t>menunjukkan bahwa</w:t>
      </w:r>
      <w:r w:rsidRPr="00317852">
        <w:rPr>
          <w:rFonts w:ascii="Times New Roman" w:hAnsi="Times New Roman"/>
          <w:sz w:val="24"/>
          <w:szCs w:val="24"/>
          <w:lang w:val="en-US"/>
        </w:rPr>
        <w:t xml:space="preserve"> </w:t>
      </w:r>
      <w:r w:rsidRPr="00317852">
        <w:rPr>
          <w:rFonts w:ascii="Times New Roman" w:hAnsi="Times New Roman"/>
          <w:sz w:val="24"/>
          <w:szCs w:val="24"/>
        </w:rPr>
        <w:t xml:space="preserve">kesiapan </w:t>
      </w:r>
      <w:r w:rsidRPr="00317852">
        <w:rPr>
          <w:rFonts w:ascii="Times New Roman" w:hAnsi="Times New Roman"/>
          <w:sz w:val="24"/>
          <w:szCs w:val="24"/>
        </w:rPr>
        <w:lastRenderedPageBreak/>
        <w:t xml:space="preserve">belajar memberikan peran terhadap </w:t>
      </w:r>
      <w:r w:rsidRPr="00317852">
        <w:rPr>
          <w:rFonts w:ascii="Times New Roman" w:hAnsi="Times New Roman"/>
          <w:sz w:val="24"/>
          <w:szCs w:val="24"/>
          <w:lang w:val="en-US"/>
        </w:rPr>
        <w:t>hasil</w:t>
      </w:r>
      <w:r w:rsidRPr="00317852">
        <w:rPr>
          <w:rFonts w:ascii="Times New Roman" w:hAnsi="Times New Roman"/>
          <w:sz w:val="24"/>
          <w:szCs w:val="24"/>
        </w:rPr>
        <w:t xml:space="preserve"> belajar</w:t>
      </w:r>
      <w:r w:rsidRPr="00317852">
        <w:rPr>
          <w:rFonts w:ascii="Times New Roman" w:hAnsi="Times New Roman"/>
          <w:sz w:val="24"/>
          <w:szCs w:val="24"/>
          <w:lang w:val="en-US"/>
        </w:rPr>
        <w:t xml:space="preserve">, </w:t>
      </w:r>
      <w:r w:rsidRPr="00317852">
        <w:rPr>
          <w:rFonts w:ascii="Times New Roman" w:eastAsia="Times New Roman" w:hAnsi="Times New Roman"/>
          <w:sz w:val="24"/>
          <w:szCs w:val="24"/>
          <w:lang w:val="en-US"/>
        </w:rPr>
        <w:t>siswa yang memiliki kesiapan belajar yang tinggi akan memiliki hasil belajar yang tinggi.</w:t>
      </w:r>
    </w:p>
    <w:p w:rsidR="002667D8" w:rsidRPr="00317852" w:rsidRDefault="00855B18" w:rsidP="002667D8">
      <w:pPr>
        <w:spacing w:after="0" w:line="240" w:lineRule="auto"/>
        <w:ind w:firstLine="567"/>
        <w:jc w:val="both"/>
        <w:rPr>
          <w:rFonts w:ascii="Times New Roman" w:eastAsia="Times New Roman" w:hAnsi="Times New Roman"/>
          <w:sz w:val="24"/>
          <w:szCs w:val="24"/>
          <w:lang w:val="en-US"/>
        </w:rPr>
      </w:pPr>
      <w:r w:rsidRPr="00317852">
        <w:rPr>
          <w:rFonts w:ascii="Times New Roman" w:eastAsia="Times New Roman" w:hAnsi="Times New Roman"/>
          <w:sz w:val="24"/>
          <w:szCs w:val="24"/>
          <w:lang w:val="en-US"/>
        </w:rPr>
        <w:t xml:space="preserve">Selain </w:t>
      </w:r>
      <w:r w:rsidRPr="00317852">
        <w:rPr>
          <w:rFonts w:ascii="Times New Roman" w:eastAsia="Times New Roman" w:hAnsi="Times New Roman"/>
          <w:sz w:val="24"/>
          <w:szCs w:val="24"/>
        </w:rPr>
        <w:t>kesiapan</w:t>
      </w:r>
      <w:r w:rsidRPr="00317852">
        <w:rPr>
          <w:rFonts w:ascii="Times New Roman" w:eastAsia="Times New Roman" w:hAnsi="Times New Roman"/>
          <w:sz w:val="24"/>
          <w:szCs w:val="24"/>
          <w:lang w:val="en-US"/>
        </w:rPr>
        <w:t xml:space="preserve"> belajar</w:t>
      </w:r>
      <w:r w:rsidRPr="00317852">
        <w:rPr>
          <w:rFonts w:ascii="Times New Roman" w:eastAsia="Times New Roman" w:hAnsi="Times New Roman"/>
          <w:sz w:val="24"/>
          <w:szCs w:val="24"/>
        </w:rPr>
        <w:t xml:space="preserve">, </w:t>
      </w:r>
      <w:r w:rsidRPr="00317852">
        <w:rPr>
          <w:rFonts w:ascii="Times New Roman" w:hAnsi="Times New Roman"/>
          <w:sz w:val="24"/>
          <w:szCs w:val="24"/>
          <w:lang w:val="en-US"/>
        </w:rPr>
        <w:t>part</w:t>
      </w:r>
      <w:r>
        <w:rPr>
          <w:rFonts w:ascii="Times New Roman" w:hAnsi="Times New Roman"/>
          <w:sz w:val="24"/>
          <w:szCs w:val="24"/>
          <w:lang w:val="en-US"/>
        </w:rPr>
        <w:t>isipasi siswa dalam pembelajara</w:t>
      </w:r>
      <w:r>
        <w:rPr>
          <w:rFonts w:ascii="Times New Roman" w:hAnsi="Times New Roman"/>
          <w:sz w:val="24"/>
          <w:szCs w:val="24"/>
        </w:rPr>
        <w:t xml:space="preserve">n juga </w:t>
      </w:r>
      <w:proofErr w:type="gramStart"/>
      <w:r>
        <w:rPr>
          <w:rFonts w:ascii="Times New Roman" w:hAnsi="Times New Roman"/>
          <w:sz w:val="24"/>
          <w:szCs w:val="24"/>
        </w:rPr>
        <w:t>akan</w:t>
      </w:r>
      <w:proofErr w:type="gramEnd"/>
      <w:r>
        <w:rPr>
          <w:rFonts w:ascii="Times New Roman" w:hAnsi="Times New Roman"/>
          <w:sz w:val="24"/>
          <w:szCs w:val="24"/>
        </w:rPr>
        <w:t xml:space="preserve"> mempengaruhi keberhasilan belajar matematika</w:t>
      </w:r>
      <w:r w:rsidRPr="00317852">
        <w:rPr>
          <w:rFonts w:ascii="Times New Roman" w:hAnsi="Times New Roman"/>
          <w:sz w:val="24"/>
          <w:szCs w:val="24"/>
          <w:lang w:val="en-US"/>
        </w:rPr>
        <w:t xml:space="preserve">. </w:t>
      </w:r>
      <w:r w:rsidRPr="00317852">
        <w:rPr>
          <w:rFonts w:ascii="Times New Roman" w:eastAsia="Times New Roman" w:hAnsi="Times New Roman"/>
          <w:sz w:val="24"/>
          <w:szCs w:val="24"/>
        </w:rPr>
        <w:t xml:space="preserve">Partisipasi siswa berarti keikutsertaan siswa dalam suatu kegiatan yang ditunjukkan dengan perilaku fisik dan psikisnya. </w:t>
      </w:r>
      <w:r w:rsidR="002667D8" w:rsidRPr="00317852">
        <w:rPr>
          <w:rFonts w:ascii="Times New Roman" w:eastAsia="Times New Roman" w:hAnsi="Times New Roman"/>
          <w:sz w:val="24"/>
          <w:szCs w:val="24"/>
          <w:lang w:val="en-US"/>
        </w:rPr>
        <w:t xml:space="preserve">Partisipasi dalam proses pembelajaran dapat mengembangkan potensi diri dan kreativitas siswa serta melatih siswa untuk bertanggung jawab terhadap proses dan hasil belajar yang dijalani. Partisipasi siswa dalam pembelajaran di kelas </w:t>
      </w:r>
      <w:proofErr w:type="gramStart"/>
      <w:r w:rsidR="002667D8" w:rsidRPr="00317852">
        <w:rPr>
          <w:rFonts w:ascii="Times New Roman" w:eastAsia="Times New Roman" w:hAnsi="Times New Roman"/>
          <w:sz w:val="24"/>
          <w:szCs w:val="24"/>
          <w:lang w:val="en-US"/>
        </w:rPr>
        <w:t>akan</w:t>
      </w:r>
      <w:proofErr w:type="gramEnd"/>
      <w:r w:rsidR="002667D8" w:rsidRPr="00317852">
        <w:rPr>
          <w:rFonts w:ascii="Times New Roman" w:eastAsia="Times New Roman" w:hAnsi="Times New Roman"/>
          <w:sz w:val="24"/>
          <w:szCs w:val="24"/>
          <w:lang w:val="en-US"/>
        </w:rPr>
        <w:t xml:space="preserve"> memberikan peranan yang penting bagi keberhasilan tujuan dari proses pembelajaran tersebut. Partisipasi siswa akan meningkatkan interaksi antara </w:t>
      </w:r>
      <w:proofErr w:type="gramStart"/>
      <w:r w:rsidR="002667D8" w:rsidRPr="00317852">
        <w:rPr>
          <w:rFonts w:ascii="Times New Roman" w:eastAsia="Times New Roman" w:hAnsi="Times New Roman"/>
          <w:sz w:val="24"/>
          <w:szCs w:val="24"/>
          <w:lang w:val="en-US"/>
        </w:rPr>
        <w:t>siswa  dan</w:t>
      </w:r>
      <w:proofErr w:type="gramEnd"/>
      <w:r w:rsidR="002667D8" w:rsidRPr="00317852">
        <w:rPr>
          <w:rFonts w:ascii="Times New Roman" w:eastAsia="Times New Roman" w:hAnsi="Times New Roman"/>
          <w:sz w:val="24"/>
          <w:szCs w:val="24"/>
          <w:lang w:val="en-US"/>
        </w:rPr>
        <w:t xml:space="preserve"> guru, sehingga kegiatan belajar mengajar akan berjalan lebih efektif dan efisien.</w:t>
      </w:r>
    </w:p>
    <w:p w:rsidR="002667D8" w:rsidRPr="00317852" w:rsidRDefault="002667D8" w:rsidP="002667D8">
      <w:pPr>
        <w:spacing w:after="0" w:line="240" w:lineRule="auto"/>
        <w:ind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Menurut (Widyastuti, 2012) </w:t>
      </w:r>
      <w:r>
        <w:rPr>
          <w:rFonts w:ascii="Times New Roman" w:eastAsia="Times New Roman" w:hAnsi="Times New Roman"/>
          <w:sz w:val="24"/>
          <w:szCs w:val="24"/>
        </w:rPr>
        <w:t>b</w:t>
      </w:r>
      <w:r w:rsidRPr="00317852">
        <w:rPr>
          <w:rFonts w:ascii="Times New Roman" w:eastAsia="Times New Roman" w:hAnsi="Times New Roman"/>
          <w:sz w:val="24"/>
          <w:szCs w:val="24"/>
          <w:lang w:val="en-US"/>
        </w:rPr>
        <w:t>erhasil atau tidaknya pencapaian dari tujuan pembelajaran bukan hanya datang dari guru yang harus bisa menyampaikan pembelajaran, tetapi dibutuhkan kerja sama dengan siswa sebagai penerima pembelajaran yang disampaikan, apakah ia mau menerima pembelajaran itu dengan baik atau tidak, serius atau hanya menyepelekan</w:t>
      </w:r>
    </w:p>
    <w:p w:rsidR="002667D8" w:rsidRPr="00317852" w:rsidRDefault="002667D8" w:rsidP="002667D8">
      <w:pPr>
        <w:spacing w:after="0" w:line="240" w:lineRule="auto"/>
        <w:ind w:firstLine="567"/>
        <w:jc w:val="both"/>
        <w:rPr>
          <w:rFonts w:ascii="Times New Roman" w:eastAsia="Times New Roman" w:hAnsi="Times New Roman"/>
          <w:sz w:val="24"/>
          <w:szCs w:val="24"/>
        </w:rPr>
      </w:pPr>
      <w:r w:rsidRPr="00317852">
        <w:rPr>
          <w:rFonts w:ascii="Times New Roman" w:hAnsi="Times New Roman"/>
          <w:sz w:val="24"/>
          <w:szCs w:val="24"/>
        </w:rPr>
        <w:t>Keterlibatan siswa dalam pembelajaran tidak sebatas sebagai pendengar, pencatat, dan penampung ide-ide guru, tetapi lebih dari itu, siswa terlibat aktif dalam pembelajaran yang dilaksanakan.</w:t>
      </w:r>
    </w:p>
    <w:p w:rsidR="002667D8" w:rsidRPr="00317852" w:rsidRDefault="002667D8" w:rsidP="002667D8">
      <w:pPr>
        <w:spacing w:after="0" w:line="240" w:lineRule="auto"/>
        <w:ind w:firstLine="567"/>
        <w:jc w:val="both"/>
        <w:rPr>
          <w:rFonts w:ascii="Times New Roman" w:hAnsi="Times New Roman"/>
          <w:sz w:val="24"/>
          <w:szCs w:val="24"/>
        </w:rPr>
      </w:pPr>
      <w:r w:rsidRPr="00317852">
        <w:rPr>
          <w:rFonts w:ascii="Times New Roman" w:hAnsi="Times New Roman"/>
          <w:sz w:val="24"/>
          <w:szCs w:val="24"/>
        </w:rPr>
        <w:t>Berdasarkan pemaparan diatas, maka dapat diasumsikan bahwa kemampuan berpikir logis, kesiapan belajar matematika, dan partisipasi siswa dalam pembelajaran dapat mempengaruhi hasil belajar dengan memperhatikan tingkat kemampuan siswa.</w:t>
      </w:r>
    </w:p>
    <w:p w:rsidR="00855B18" w:rsidRPr="00317852" w:rsidRDefault="002667D8" w:rsidP="002667D8">
      <w:pPr>
        <w:autoSpaceDE w:val="0"/>
        <w:autoSpaceDN w:val="0"/>
        <w:adjustRightInd w:val="0"/>
        <w:spacing w:after="0" w:line="240" w:lineRule="auto"/>
        <w:ind w:firstLine="567"/>
        <w:jc w:val="both"/>
        <w:rPr>
          <w:rFonts w:ascii="Times New Roman" w:eastAsia="Times New Roman" w:hAnsi="Times New Roman"/>
          <w:sz w:val="24"/>
          <w:szCs w:val="24"/>
          <w:lang w:val="en-US"/>
        </w:rPr>
      </w:pPr>
      <w:r w:rsidRPr="005255DA">
        <w:rPr>
          <w:rFonts w:ascii="Times New Roman" w:hAnsi="Times New Roman"/>
          <w:sz w:val="24"/>
          <w:szCs w:val="24"/>
        </w:rPr>
        <w:t>Oleh karena itu pe</w:t>
      </w:r>
      <w:r w:rsidRPr="005255DA">
        <w:rPr>
          <w:rFonts w:ascii="Times New Roman" w:hAnsi="Times New Roman"/>
          <w:sz w:val="24"/>
          <w:szCs w:val="24"/>
          <w:lang w:val="en-US"/>
        </w:rPr>
        <w:t>nulis</w:t>
      </w:r>
      <w:r w:rsidRPr="005255DA">
        <w:rPr>
          <w:rFonts w:ascii="Times New Roman" w:hAnsi="Times New Roman"/>
          <w:sz w:val="24"/>
          <w:szCs w:val="24"/>
        </w:rPr>
        <w:t xml:space="preserve"> tertarik untuk melakukan penelitian mengenai </w:t>
      </w:r>
      <w:r w:rsidRPr="003163B6">
        <w:rPr>
          <w:rFonts w:ascii="Times New Roman" w:hAnsi="Times New Roman"/>
          <w:b/>
          <w:sz w:val="24"/>
          <w:szCs w:val="24"/>
          <w:lang w:val="en-US"/>
        </w:rPr>
        <w:t>“</w:t>
      </w:r>
      <w:r w:rsidRPr="003163B6">
        <w:rPr>
          <w:rFonts w:ascii="Times New Roman" w:hAnsi="Times New Roman"/>
          <w:sz w:val="24"/>
          <w:szCs w:val="24"/>
        </w:rPr>
        <w:t xml:space="preserve">Pengaruh Kemampuan Berpikir Logis, </w:t>
      </w:r>
      <w:r>
        <w:rPr>
          <w:rFonts w:ascii="Times New Roman" w:hAnsi="Times New Roman"/>
          <w:sz w:val="24"/>
          <w:szCs w:val="24"/>
        </w:rPr>
        <w:t xml:space="preserve">dan </w:t>
      </w:r>
      <w:r w:rsidRPr="003163B6">
        <w:rPr>
          <w:rFonts w:ascii="Times New Roman" w:hAnsi="Times New Roman"/>
          <w:sz w:val="24"/>
          <w:szCs w:val="24"/>
        </w:rPr>
        <w:t>Kesiapan</w:t>
      </w:r>
      <w:r w:rsidRPr="003163B6">
        <w:rPr>
          <w:rFonts w:ascii="Times New Roman" w:hAnsi="Times New Roman"/>
          <w:sz w:val="24"/>
          <w:szCs w:val="24"/>
          <w:lang w:val="en-US"/>
        </w:rPr>
        <w:t xml:space="preserve"> Belajar</w:t>
      </w:r>
      <w:r w:rsidRPr="003163B6">
        <w:rPr>
          <w:rFonts w:ascii="Times New Roman" w:hAnsi="Times New Roman"/>
          <w:sz w:val="24"/>
          <w:szCs w:val="24"/>
        </w:rPr>
        <w:t xml:space="preserve"> Terhadap Hasil Belajar</w:t>
      </w:r>
      <w:r>
        <w:rPr>
          <w:rFonts w:ascii="Times New Roman" w:hAnsi="Times New Roman"/>
          <w:sz w:val="24"/>
          <w:szCs w:val="24"/>
        </w:rPr>
        <w:t xml:space="preserve"> Matematika Melalui</w:t>
      </w:r>
      <w:r w:rsidRPr="003163B6">
        <w:rPr>
          <w:rFonts w:ascii="Times New Roman" w:hAnsi="Times New Roman"/>
          <w:sz w:val="24"/>
          <w:szCs w:val="24"/>
          <w:lang w:val="en-US"/>
        </w:rPr>
        <w:t xml:space="preserve"> Partisipasi Siswa dalam Pe</w:t>
      </w:r>
      <w:r>
        <w:rPr>
          <w:rFonts w:ascii="Times New Roman" w:hAnsi="Times New Roman"/>
          <w:sz w:val="24"/>
          <w:szCs w:val="24"/>
        </w:rPr>
        <w:t xml:space="preserve">mbelajaran </w:t>
      </w:r>
      <w:r>
        <w:rPr>
          <w:rFonts w:ascii="Times New Roman" w:hAnsi="Times New Roman"/>
          <w:sz w:val="24"/>
          <w:szCs w:val="24"/>
          <w:lang w:val="en-US"/>
        </w:rPr>
        <w:t xml:space="preserve">Siswa Kelas VIII SMP Negeri </w:t>
      </w:r>
      <w:r>
        <w:rPr>
          <w:rFonts w:ascii="Times New Roman" w:hAnsi="Times New Roman"/>
          <w:sz w:val="24"/>
          <w:szCs w:val="24"/>
        </w:rPr>
        <w:t xml:space="preserve">Di </w:t>
      </w:r>
      <w:r>
        <w:rPr>
          <w:rFonts w:ascii="Times New Roman" w:hAnsi="Times New Roman"/>
          <w:sz w:val="24"/>
          <w:szCs w:val="24"/>
          <w:lang w:val="en-US"/>
        </w:rPr>
        <w:t>Kec</w:t>
      </w:r>
      <w:r>
        <w:rPr>
          <w:rFonts w:ascii="Times New Roman" w:hAnsi="Times New Roman"/>
          <w:sz w:val="24"/>
          <w:szCs w:val="24"/>
        </w:rPr>
        <w:t>a</w:t>
      </w:r>
      <w:r w:rsidRPr="003163B6">
        <w:rPr>
          <w:rFonts w:ascii="Times New Roman" w:hAnsi="Times New Roman"/>
          <w:sz w:val="24"/>
          <w:szCs w:val="24"/>
          <w:lang w:val="en-US"/>
        </w:rPr>
        <w:t xml:space="preserve">matan </w:t>
      </w:r>
      <w:r w:rsidRPr="003163B6">
        <w:rPr>
          <w:rFonts w:ascii="Times New Roman" w:hAnsi="Times New Roman"/>
          <w:sz w:val="24"/>
          <w:szCs w:val="24"/>
        </w:rPr>
        <w:t>Pitumpanua Kab. Wajo</w:t>
      </w:r>
      <w:r w:rsidRPr="005255DA">
        <w:rPr>
          <w:rFonts w:ascii="Times New Roman" w:hAnsi="Times New Roman"/>
          <w:sz w:val="24"/>
          <w:szCs w:val="24"/>
          <w:lang w:val="en-US"/>
        </w:rPr>
        <w:t>”.</w:t>
      </w:r>
    </w:p>
    <w:p w:rsidR="00D14199" w:rsidRPr="00CE5DA1" w:rsidRDefault="00D14199" w:rsidP="00D14199">
      <w:pPr>
        <w:autoSpaceDE w:val="0"/>
        <w:autoSpaceDN w:val="0"/>
        <w:adjustRightInd w:val="0"/>
        <w:spacing w:after="0" w:line="240" w:lineRule="auto"/>
        <w:ind w:firstLine="567"/>
        <w:jc w:val="both"/>
        <w:rPr>
          <w:rFonts w:ascii="Times New Roman" w:hAnsi="Times New Roman" w:cs="Times New Roman"/>
          <w:sz w:val="24"/>
          <w:szCs w:val="24"/>
        </w:rPr>
      </w:pPr>
      <w:r w:rsidRPr="00CE5DA1">
        <w:rPr>
          <w:rFonts w:ascii="Times New Roman" w:hAnsi="Times New Roman" w:cs="Times New Roman"/>
          <w:sz w:val="24"/>
          <w:szCs w:val="24"/>
        </w:rPr>
        <w:t>Berdasarkan latar belakang yang telah dijelaskan di atas, dirumuskan masalah sebagai berikut:</w:t>
      </w:r>
    </w:p>
    <w:p w:rsidR="002667D8" w:rsidRDefault="002667D8" w:rsidP="002667D8">
      <w:pPr>
        <w:pStyle w:val="ListParagraph"/>
        <w:numPr>
          <w:ilvl w:val="0"/>
          <w:numId w:val="16"/>
        </w:numPr>
        <w:spacing w:after="0" w:line="240" w:lineRule="auto"/>
        <w:ind w:left="709"/>
        <w:jc w:val="both"/>
        <w:rPr>
          <w:rFonts w:ascii="Times New Roman" w:hAnsi="Times New Roman"/>
          <w:sz w:val="24"/>
          <w:szCs w:val="24"/>
        </w:rPr>
      </w:pPr>
      <w:r>
        <w:rPr>
          <w:rFonts w:ascii="Times New Roman" w:hAnsi="Times New Roman"/>
          <w:sz w:val="24"/>
          <w:szCs w:val="24"/>
        </w:rPr>
        <w:t>Bagaimana deskripsi kemampuan berpikir logis, kesiapan belajar, partisipasi siswa dalam pembelajaran, dan hasil belajar matematika siswa kelas VIII SMP Negeri Di Kecamatan Pitumpanua Kab. Wajo?</w:t>
      </w:r>
    </w:p>
    <w:p w:rsidR="002667D8" w:rsidRDefault="002667D8" w:rsidP="002667D8">
      <w:pPr>
        <w:pStyle w:val="ListParagraph"/>
        <w:numPr>
          <w:ilvl w:val="0"/>
          <w:numId w:val="16"/>
        </w:numPr>
        <w:spacing w:after="0" w:line="240" w:lineRule="auto"/>
        <w:ind w:left="709"/>
        <w:jc w:val="both"/>
        <w:rPr>
          <w:rFonts w:ascii="Times New Roman" w:hAnsi="Times New Roman"/>
          <w:sz w:val="24"/>
          <w:szCs w:val="24"/>
        </w:rPr>
      </w:pPr>
      <w:r>
        <w:rPr>
          <w:rFonts w:ascii="Times New Roman" w:hAnsi="Times New Roman"/>
          <w:sz w:val="24"/>
          <w:szCs w:val="24"/>
        </w:rPr>
        <w:t>Sejauh mana pengaruh kemampuan berpikir logis terhadap hasil belajar matematika baik secara langsung maupun tidak langsung melalui partisipasi siswa dalam pembelajaran siswa kelas VIII SMP Negeri Di Kecamatan Pitumpanua Kab. Wajo?</w:t>
      </w:r>
    </w:p>
    <w:p w:rsidR="00D14199" w:rsidRPr="002667D8" w:rsidRDefault="002667D8" w:rsidP="002667D8">
      <w:pPr>
        <w:pStyle w:val="ListParagraph"/>
        <w:numPr>
          <w:ilvl w:val="0"/>
          <w:numId w:val="16"/>
        </w:numPr>
        <w:spacing w:after="0" w:line="240" w:lineRule="auto"/>
        <w:ind w:left="709"/>
        <w:jc w:val="both"/>
        <w:rPr>
          <w:rFonts w:ascii="Times New Roman" w:hAnsi="Times New Roman"/>
          <w:sz w:val="24"/>
          <w:szCs w:val="24"/>
        </w:rPr>
      </w:pPr>
      <w:r>
        <w:rPr>
          <w:rFonts w:ascii="Times New Roman" w:hAnsi="Times New Roman"/>
          <w:sz w:val="24"/>
          <w:szCs w:val="24"/>
        </w:rPr>
        <w:t>Sejauh mana pengaruh</w:t>
      </w:r>
      <w:r w:rsidRPr="00387D5A">
        <w:rPr>
          <w:rFonts w:ascii="Times New Roman" w:hAnsi="Times New Roman"/>
          <w:sz w:val="24"/>
          <w:szCs w:val="24"/>
        </w:rPr>
        <w:t xml:space="preserve"> kesiapan belajar terhadap hasil belajar matematika </w:t>
      </w:r>
      <w:r>
        <w:rPr>
          <w:rFonts w:ascii="Times New Roman" w:hAnsi="Times New Roman"/>
          <w:sz w:val="24"/>
          <w:szCs w:val="24"/>
        </w:rPr>
        <w:t>baik secara langssung maupun tidak langsung melalui partisipasi siswa dalam pembelajaran siswa kelas VIII SMPN Di Kecamatan Pitumpanua Kab. Wajo?</w:t>
      </w:r>
    </w:p>
    <w:p w:rsidR="002667D8" w:rsidRDefault="002667D8" w:rsidP="002667D8">
      <w:pPr>
        <w:pStyle w:val="ListParagraph"/>
        <w:spacing w:after="0" w:line="240" w:lineRule="auto"/>
        <w:ind w:left="709"/>
        <w:jc w:val="both"/>
        <w:rPr>
          <w:rFonts w:ascii="Times New Roman" w:hAnsi="Times New Roman"/>
          <w:sz w:val="24"/>
          <w:szCs w:val="24"/>
          <w:lang w:val="id-ID"/>
        </w:rPr>
      </w:pPr>
    </w:p>
    <w:p w:rsidR="002667D8" w:rsidRDefault="002667D8" w:rsidP="002667D8">
      <w:pPr>
        <w:pStyle w:val="ListParagraph"/>
        <w:spacing w:after="0" w:line="240" w:lineRule="auto"/>
        <w:ind w:left="709"/>
        <w:jc w:val="both"/>
        <w:rPr>
          <w:rFonts w:ascii="Times New Roman" w:hAnsi="Times New Roman"/>
          <w:sz w:val="24"/>
          <w:szCs w:val="24"/>
          <w:lang w:val="id-ID"/>
        </w:rPr>
      </w:pPr>
    </w:p>
    <w:p w:rsidR="002667D8" w:rsidRDefault="002667D8" w:rsidP="002667D8">
      <w:pPr>
        <w:pStyle w:val="ListParagraph"/>
        <w:spacing w:after="0" w:line="240" w:lineRule="auto"/>
        <w:ind w:left="709"/>
        <w:jc w:val="both"/>
        <w:rPr>
          <w:rFonts w:ascii="Times New Roman" w:hAnsi="Times New Roman"/>
          <w:sz w:val="24"/>
          <w:szCs w:val="24"/>
          <w:lang w:val="id-ID"/>
        </w:rPr>
      </w:pPr>
    </w:p>
    <w:p w:rsidR="002667D8" w:rsidRDefault="002667D8" w:rsidP="002667D8">
      <w:pPr>
        <w:pStyle w:val="ListParagraph"/>
        <w:spacing w:after="0" w:line="240" w:lineRule="auto"/>
        <w:ind w:left="709"/>
        <w:jc w:val="both"/>
        <w:rPr>
          <w:rFonts w:ascii="Times New Roman" w:hAnsi="Times New Roman"/>
          <w:sz w:val="24"/>
          <w:szCs w:val="24"/>
          <w:lang w:val="id-ID"/>
        </w:rPr>
      </w:pPr>
    </w:p>
    <w:p w:rsidR="002667D8" w:rsidRPr="002667D8" w:rsidRDefault="002667D8" w:rsidP="002667D8">
      <w:pPr>
        <w:pStyle w:val="ListParagraph"/>
        <w:spacing w:after="0" w:line="240" w:lineRule="auto"/>
        <w:ind w:left="709"/>
        <w:jc w:val="both"/>
        <w:rPr>
          <w:rFonts w:ascii="Times New Roman" w:hAnsi="Times New Roman"/>
          <w:sz w:val="24"/>
          <w:szCs w:val="24"/>
        </w:rPr>
      </w:pPr>
    </w:p>
    <w:p w:rsidR="00D14199" w:rsidRPr="00CE5DA1" w:rsidRDefault="00D14199" w:rsidP="00D14199">
      <w:pPr>
        <w:autoSpaceDE w:val="0"/>
        <w:autoSpaceDN w:val="0"/>
        <w:adjustRightInd w:val="0"/>
        <w:spacing w:after="0" w:line="240" w:lineRule="auto"/>
        <w:jc w:val="both"/>
        <w:rPr>
          <w:rFonts w:ascii="Times New Roman" w:hAnsi="Times New Roman" w:cs="Times New Roman"/>
          <w:b/>
          <w:sz w:val="24"/>
          <w:szCs w:val="24"/>
        </w:rPr>
      </w:pPr>
      <w:r w:rsidRPr="00CE5DA1">
        <w:rPr>
          <w:rFonts w:ascii="Times New Roman" w:hAnsi="Times New Roman" w:cs="Times New Roman"/>
          <w:b/>
          <w:sz w:val="24"/>
          <w:szCs w:val="24"/>
        </w:rPr>
        <w:lastRenderedPageBreak/>
        <w:t>TINJAUAN PUSTAKA</w:t>
      </w:r>
    </w:p>
    <w:p w:rsidR="00D14199" w:rsidRPr="00CE5DA1" w:rsidRDefault="00D14199" w:rsidP="00D14199">
      <w:pPr>
        <w:autoSpaceDE w:val="0"/>
        <w:autoSpaceDN w:val="0"/>
        <w:adjustRightInd w:val="0"/>
        <w:spacing w:after="0" w:line="240" w:lineRule="auto"/>
        <w:jc w:val="both"/>
        <w:rPr>
          <w:rFonts w:ascii="Times New Roman" w:hAnsi="Times New Roman" w:cs="Times New Roman"/>
          <w:b/>
          <w:sz w:val="24"/>
          <w:szCs w:val="24"/>
        </w:rPr>
      </w:pPr>
    </w:p>
    <w:p w:rsidR="00D14199" w:rsidRDefault="002667D8" w:rsidP="00D14199">
      <w:pPr>
        <w:pStyle w:val="ListParagraph"/>
        <w:numPr>
          <w:ilvl w:val="0"/>
          <w:numId w:val="12"/>
        </w:numPr>
        <w:spacing w:after="0" w:line="240" w:lineRule="auto"/>
        <w:ind w:left="284"/>
        <w:jc w:val="both"/>
        <w:rPr>
          <w:rFonts w:ascii="Times New Roman" w:hAnsi="Times New Roman" w:cs="Times New Roman"/>
          <w:b/>
          <w:sz w:val="24"/>
          <w:szCs w:val="24"/>
          <w:lang w:val="id-ID"/>
        </w:rPr>
      </w:pPr>
      <w:r>
        <w:rPr>
          <w:rFonts w:ascii="Times New Roman" w:hAnsi="Times New Roman" w:cs="Times New Roman"/>
          <w:b/>
          <w:sz w:val="24"/>
          <w:szCs w:val="24"/>
          <w:lang w:val="id-ID"/>
        </w:rPr>
        <w:t>Kemampuan Berpikir Logis</w:t>
      </w:r>
    </w:p>
    <w:p w:rsidR="002667D8" w:rsidRPr="002667D8" w:rsidRDefault="002667D8" w:rsidP="002667D8">
      <w:pPr>
        <w:spacing w:after="0" w:line="240" w:lineRule="auto"/>
        <w:ind w:firstLine="709"/>
        <w:jc w:val="both"/>
        <w:rPr>
          <w:rFonts w:ascii="Times New Roman" w:eastAsia="Calibri" w:hAnsi="Times New Roman" w:cs="Times New Roman"/>
          <w:color w:val="000000"/>
          <w:sz w:val="24"/>
          <w:szCs w:val="24"/>
        </w:rPr>
      </w:pPr>
      <w:r w:rsidRPr="002667D8">
        <w:rPr>
          <w:rFonts w:ascii="Times New Roman" w:eastAsia="Calibri" w:hAnsi="Times New Roman" w:cs="Times New Roman"/>
          <w:color w:val="000000"/>
          <w:sz w:val="24"/>
          <w:szCs w:val="24"/>
        </w:rPr>
        <w:t>Menurut Mukhayat (Wahyuddin, 2013: 20), kata logis mengandung makna benar atau tepat berdasarkan aturan-aturan berpikir dan kaidah-kaidah atau patokan-patokan yang umum untuk dapat berpikir tepat. Sedangkan Kant (Tafsir, 2004: 35), membedakan antara rasional dan logis, dimana rasional adalah suatu pemikiran yang masuk akal, yang diukur dengan hukum alam, sedangkan logis adalah suatu pemikiran yang masuk akal yang kebenarannya mengandalkan argumen dan tidak diukur dengan hukum alam. Hal ini berarti dalam kata logis tersebut termuat suatu aturan tertentu yang harus dipenuhi sehingga membuahkan hasil yang benar. Orang berpikir logis akan taat pada aturan logika.</w:t>
      </w:r>
    </w:p>
    <w:p w:rsidR="002667D8" w:rsidRPr="002667D8" w:rsidRDefault="002667D8" w:rsidP="002667D8">
      <w:pPr>
        <w:spacing w:after="0" w:line="240" w:lineRule="auto"/>
        <w:ind w:firstLine="709"/>
        <w:jc w:val="both"/>
        <w:rPr>
          <w:rFonts w:ascii="Times New Roman" w:eastAsia="Calibri" w:hAnsi="Times New Roman" w:cs="Times New Roman"/>
          <w:color w:val="000000"/>
          <w:sz w:val="24"/>
          <w:szCs w:val="24"/>
        </w:rPr>
      </w:pPr>
      <w:r w:rsidRPr="002667D8">
        <w:rPr>
          <w:rFonts w:ascii="Times New Roman" w:eastAsia="Calibri" w:hAnsi="Times New Roman" w:cs="Times New Roman"/>
          <w:color w:val="000000"/>
          <w:sz w:val="24"/>
          <w:szCs w:val="24"/>
        </w:rPr>
        <w:t>Dalam logika dibutuhkan aturan-aturan atau patokan-patokanyang harus diperhatikan untuk dapat berpikir dengan tepat, teliti, dan teratur sehingga diperoleh suatu kebenaran. Dengan demikian berpikir logis dapat diartikan sebagai suatu kegiatan berpikir untuk memperoleh suatu pengetahuan menurut suatu pola tertentu atau logika tertentu.</w:t>
      </w:r>
    </w:p>
    <w:p w:rsidR="002667D8" w:rsidRPr="002667D8" w:rsidRDefault="002667D8" w:rsidP="002667D8">
      <w:pPr>
        <w:spacing w:after="0" w:line="240" w:lineRule="auto"/>
        <w:ind w:firstLine="709"/>
        <w:jc w:val="both"/>
        <w:rPr>
          <w:rFonts w:ascii="Times New Roman" w:eastAsia="Calibri" w:hAnsi="Times New Roman" w:cs="Times New Roman"/>
          <w:color w:val="000000"/>
          <w:sz w:val="24"/>
          <w:szCs w:val="24"/>
        </w:rPr>
      </w:pPr>
      <w:r w:rsidRPr="002667D8">
        <w:rPr>
          <w:rFonts w:ascii="Times New Roman" w:eastAsia="Calibri" w:hAnsi="Times New Roman" w:cs="Times New Roman"/>
          <w:color w:val="000000"/>
          <w:sz w:val="24"/>
          <w:szCs w:val="24"/>
        </w:rPr>
        <w:t>Selanjutnya, Saragih (Kusumaningrum &amp; Aziz, 2012: 4), mengungkapkan bahwa berpikir logis mempunyai perbedaan dengan menghafal. Menghafal hanya mengacu pada pencapaian kemampuan ingatan belaka. Sedangkan berpikir logis lebih mengacu pada pemahaman pengertian (dapat mengerti), kemampuan aplikasi, kemampuan analisis, kemampuan sintesis, bahkan kemampuan evaluasi untuk membentuk kecakapan.</w:t>
      </w:r>
    </w:p>
    <w:p w:rsidR="002667D8" w:rsidRPr="002667D8" w:rsidRDefault="002667D8" w:rsidP="002667D8">
      <w:pPr>
        <w:spacing w:after="0" w:line="240" w:lineRule="auto"/>
        <w:ind w:firstLine="709"/>
        <w:jc w:val="both"/>
        <w:rPr>
          <w:rFonts w:ascii="Times New Roman" w:eastAsia="Calibri" w:hAnsi="Times New Roman" w:cs="Times New Roman"/>
          <w:color w:val="000000"/>
          <w:sz w:val="24"/>
          <w:szCs w:val="24"/>
        </w:rPr>
      </w:pPr>
      <w:r w:rsidRPr="002667D8">
        <w:rPr>
          <w:rFonts w:ascii="Times New Roman" w:eastAsia="Calibri" w:hAnsi="Times New Roman" w:cs="Times New Roman"/>
          <w:color w:val="000000"/>
          <w:sz w:val="24"/>
          <w:szCs w:val="24"/>
        </w:rPr>
        <w:t>Memperhatikan makna berpikir logis, menurut Albrecht 1992 (Wahyuddin, 2013: 20), agar seseorang sampai pada berpikir logis harus memahami dalil logika yang merupakan peta verbal yang terdiri dari tiga bagian yang menunjukkan gagasan progresif yaitu: (a) dasar pemikiran atau realitas tempat berpijak, (b) argumentasi atau cara menempatkan dasar pemikiran bersama, dan (c) simpulan atau hasil yang dicapai dengan menerapkan argumentasi pada dasar pemikiran. Dalam matematika proses untuk memperoleh kebenaran secara rasional atau proses menarik kesimpulan dapat dilakukan dengan cara berpikir induktif dan deduktif.</w:t>
      </w:r>
    </w:p>
    <w:p w:rsidR="00D14199" w:rsidRDefault="002667D8" w:rsidP="00D14199">
      <w:pPr>
        <w:pStyle w:val="ListParagraph"/>
        <w:numPr>
          <w:ilvl w:val="0"/>
          <w:numId w:val="12"/>
        </w:numPr>
        <w:spacing w:after="0" w:line="240" w:lineRule="auto"/>
        <w:ind w:left="284"/>
        <w:jc w:val="both"/>
        <w:rPr>
          <w:rFonts w:ascii="Times New Roman" w:hAnsi="Times New Roman" w:cs="Times New Roman"/>
          <w:b/>
          <w:sz w:val="24"/>
          <w:szCs w:val="24"/>
          <w:lang w:val="id-ID"/>
        </w:rPr>
      </w:pPr>
      <w:r>
        <w:rPr>
          <w:rFonts w:ascii="Times New Roman" w:hAnsi="Times New Roman" w:cs="Times New Roman"/>
          <w:b/>
          <w:sz w:val="24"/>
          <w:szCs w:val="24"/>
          <w:lang w:val="id-ID"/>
        </w:rPr>
        <w:t>Kesiapan Belajar</w:t>
      </w:r>
    </w:p>
    <w:p w:rsidR="00B61E32" w:rsidRDefault="00B61E32" w:rsidP="00D14199">
      <w:pPr>
        <w:spacing w:after="0" w:line="240" w:lineRule="auto"/>
        <w:ind w:firstLine="720"/>
        <w:jc w:val="both"/>
        <w:rPr>
          <w:rFonts w:ascii="Times New Roman" w:hAnsi="Times New Roman" w:cs="Times New Roman"/>
          <w:sz w:val="24"/>
          <w:szCs w:val="24"/>
        </w:rPr>
      </w:pPr>
      <w:r w:rsidRPr="00663403">
        <w:rPr>
          <w:rFonts w:ascii="Times New Roman" w:hAnsi="Times New Roman" w:cs="Times New Roman"/>
          <w:sz w:val="24"/>
          <w:szCs w:val="24"/>
        </w:rPr>
        <w:t>Menurut wiley (</w:t>
      </w:r>
      <w:r w:rsidRPr="00663403">
        <w:rPr>
          <w:rStyle w:val="hps"/>
          <w:rFonts w:ascii="Times New Roman" w:hAnsi="Times New Roman" w:cs="Times New Roman"/>
          <w:sz w:val="24"/>
          <w:szCs w:val="24"/>
        </w:rPr>
        <w:t>Prabjandee &amp; Inthachot, 2013</w:t>
      </w:r>
      <w:r w:rsidRPr="00663403">
        <w:rPr>
          <w:rFonts w:ascii="Times New Roman" w:hAnsi="Times New Roman" w:cs="Times New Roman"/>
          <w:sz w:val="24"/>
          <w:szCs w:val="24"/>
        </w:rPr>
        <w:t>) kesiapan belajar adalah sejauh mana seorang individu memiliki sikap, kemampuan, kepribadian dan karakteristik yang diperlukan untuk melakukan pembelajaran yang terarah. Sedangkan menurut Guglielmino (</w:t>
      </w:r>
      <w:r w:rsidRPr="00663403">
        <w:rPr>
          <w:rStyle w:val="hps"/>
          <w:rFonts w:ascii="Times New Roman" w:hAnsi="Times New Roman" w:cs="Times New Roman"/>
          <w:sz w:val="24"/>
          <w:szCs w:val="24"/>
        </w:rPr>
        <w:t>Prabjandee &amp; Inthachot, 2013</w:t>
      </w:r>
      <w:r w:rsidRPr="00663403">
        <w:rPr>
          <w:rFonts w:ascii="Times New Roman" w:hAnsi="Times New Roman" w:cs="Times New Roman"/>
          <w:sz w:val="24"/>
          <w:szCs w:val="24"/>
        </w:rPr>
        <w:t>) mengemukakan bahwa kesiapan belajar terdiri dari delapan dimensi. Dimensi ini meliputi: keterbukaan terhadap pembelajaran, konsep diri sebagai pembelajar yang efektif, inisiatif dan kemandirian dalam belajar, tanggung jawab, cinta belajar, kreativitas, positif orientasi ke masa depan, dan kemampuan menggunakan pemecahan masalah.</w:t>
      </w:r>
    </w:p>
    <w:p w:rsidR="00B61E32" w:rsidRDefault="00B61E32" w:rsidP="00D14199">
      <w:pPr>
        <w:spacing w:after="0" w:line="240" w:lineRule="auto"/>
        <w:ind w:firstLine="720"/>
        <w:jc w:val="both"/>
        <w:rPr>
          <w:rFonts w:ascii="Times New Roman" w:hAnsi="Times New Roman" w:cs="Times New Roman"/>
          <w:sz w:val="24"/>
          <w:szCs w:val="24"/>
        </w:rPr>
      </w:pPr>
      <w:r w:rsidRPr="00663403">
        <w:rPr>
          <w:rFonts w:ascii="Times New Roman" w:hAnsi="Times New Roman" w:cs="Times New Roman"/>
          <w:sz w:val="24"/>
          <w:szCs w:val="24"/>
        </w:rPr>
        <w:t xml:space="preserve">Menurut teori koneksionisme ada tiga hukum primer tentang proses belajar salah satunya adalah hukum kesiapan. Hukum kesiapan, menjelaskan bahwa jika seorang anak telah memiliki kesiapan untuk melakukan sesuatu dan diberi </w:t>
      </w:r>
      <w:r w:rsidRPr="00663403">
        <w:rPr>
          <w:rFonts w:ascii="Times New Roman" w:hAnsi="Times New Roman" w:cs="Times New Roman"/>
          <w:sz w:val="24"/>
          <w:szCs w:val="24"/>
        </w:rPr>
        <w:lastRenderedPageBreak/>
        <w:t xml:space="preserve">kesempatan untuk melakukannya, maka anak tersebut akan melakukan dengan sepenuh hati. Sebaliknya jika anak belum memiliki kesiapan untuk melakukan sesuatu dan disuruh melakukannya, maka ia akan melakukan dengan tidak sepenuh hati (Abdurrahman, 1999 </w:t>
      </w:r>
      <w:r w:rsidRPr="00663403">
        <w:rPr>
          <w:rFonts w:ascii="Times New Roman" w:hAnsi="Times New Roman" w:cs="Times New Roman"/>
          <w:sz w:val="24"/>
          <w:szCs w:val="24"/>
          <w:lang w:val="en-US"/>
        </w:rPr>
        <w:t>:</w:t>
      </w:r>
      <w:r w:rsidRPr="00663403">
        <w:rPr>
          <w:rFonts w:ascii="Times New Roman" w:hAnsi="Times New Roman" w:cs="Times New Roman"/>
          <w:sz w:val="24"/>
          <w:szCs w:val="24"/>
        </w:rPr>
        <w:t xml:space="preserve"> 31)</w:t>
      </w:r>
      <w:r>
        <w:rPr>
          <w:rFonts w:ascii="Times New Roman" w:hAnsi="Times New Roman" w:cs="Times New Roman"/>
          <w:sz w:val="24"/>
          <w:szCs w:val="24"/>
        </w:rPr>
        <w:t>.</w:t>
      </w:r>
    </w:p>
    <w:p w:rsidR="00D14199" w:rsidRDefault="00B61E32" w:rsidP="00D14199">
      <w:pPr>
        <w:spacing w:after="0" w:line="240" w:lineRule="auto"/>
        <w:ind w:firstLine="720"/>
        <w:jc w:val="both"/>
        <w:rPr>
          <w:rFonts w:ascii="Times New Roman" w:eastAsia="Times New Roman" w:hAnsi="Times New Roman" w:cs="Times New Roman"/>
          <w:sz w:val="24"/>
          <w:szCs w:val="24"/>
        </w:rPr>
      </w:pPr>
      <w:r w:rsidRPr="00663403">
        <w:rPr>
          <w:rFonts w:ascii="Times New Roman" w:eastAsia="Times New Roman" w:hAnsi="Times New Roman" w:cs="Times New Roman"/>
          <w:sz w:val="24"/>
          <w:szCs w:val="24"/>
          <w:lang w:val="en-US"/>
        </w:rPr>
        <w:t xml:space="preserve">Kesiapan sangat penting untuk memulai suatu, pekerjaan apapun </w:t>
      </w:r>
      <w:proofErr w:type="gramStart"/>
      <w:r w:rsidRPr="00663403">
        <w:rPr>
          <w:rFonts w:ascii="Times New Roman" w:eastAsia="Times New Roman" w:hAnsi="Times New Roman" w:cs="Times New Roman"/>
          <w:sz w:val="24"/>
          <w:szCs w:val="24"/>
          <w:lang w:val="en-US"/>
        </w:rPr>
        <w:t>akan</w:t>
      </w:r>
      <w:proofErr w:type="gramEnd"/>
      <w:r w:rsidRPr="00663403">
        <w:rPr>
          <w:rFonts w:ascii="Times New Roman" w:eastAsia="Times New Roman" w:hAnsi="Times New Roman" w:cs="Times New Roman"/>
          <w:sz w:val="24"/>
          <w:szCs w:val="24"/>
          <w:lang w:val="en-US"/>
        </w:rPr>
        <w:t xml:space="preserve"> dapat teratasi dan dikerjakan dengan lancar sehingga memperoleh suatu hasil yang baik pula. Jika siswa mempunyai kesiapan dalam belajar dengan baik, maka siswa </w:t>
      </w:r>
      <w:proofErr w:type="gramStart"/>
      <w:r w:rsidRPr="00663403">
        <w:rPr>
          <w:rFonts w:ascii="Times New Roman" w:eastAsia="Times New Roman" w:hAnsi="Times New Roman" w:cs="Times New Roman"/>
          <w:sz w:val="24"/>
          <w:szCs w:val="24"/>
          <w:lang w:val="en-US"/>
        </w:rPr>
        <w:t>akan</w:t>
      </w:r>
      <w:proofErr w:type="gramEnd"/>
      <w:r w:rsidRPr="00663403">
        <w:rPr>
          <w:rFonts w:ascii="Times New Roman" w:eastAsia="Times New Roman" w:hAnsi="Times New Roman" w:cs="Times New Roman"/>
          <w:sz w:val="24"/>
          <w:szCs w:val="24"/>
          <w:lang w:val="en-US"/>
        </w:rPr>
        <w:t xml:space="preserve"> bisa menghadapi ujian yang akan diadakan. Siswa juga tidak </w:t>
      </w:r>
      <w:proofErr w:type="gramStart"/>
      <w:r w:rsidRPr="00663403">
        <w:rPr>
          <w:rFonts w:ascii="Times New Roman" w:eastAsia="Times New Roman" w:hAnsi="Times New Roman" w:cs="Times New Roman"/>
          <w:sz w:val="24"/>
          <w:szCs w:val="24"/>
          <w:lang w:val="en-US"/>
        </w:rPr>
        <w:t>akan</w:t>
      </w:r>
      <w:proofErr w:type="gramEnd"/>
      <w:r w:rsidRPr="00663403">
        <w:rPr>
          <w:rFonts w:ascii="Times New Roman" w:eastAsia="Times New Roman" w:hAnsi="Times New Roman" w:cs="Times New Roman"/>
          <w:sz w:val="24"/>
          <w:szCs w:val="24"/>
          <w:lang w:val="en-US"/>
        </w:rPr>
        <w:t xml:space="preserve"> merasa tegang ketika mengerjakan ujian, dan bisa mengerjakan soal-soal yang diujikan dengan mudah.</w:t>
      </w:r>
    </w:p>
    <w:p w:rsidR="00B61E32" w:rsidRPr="00B61E32" w:rsidRDefault="00B61E32" w:rsidP="00B61E32">
      <w:pPr>
        <w:spacing w:after="0" w:line="240" w:lineRule="auto"/>
        <w:ind w:firstLine="709"/>
        <w:jc w:val="both"/>
        <w:rPr>
          <w:rFonts w:ascii="Times New Roman" w:eastAsia="Times New Roman" w:hAnsi="Times New Roman" w:cs="Times New Roman"/>
          <w:sz w:val="24"/>
          <w:szCs w:val="24"/>
        </w:rPr>
      </w:pPr>
      <w:r w:rsidRPr="00663403">
        <w:rPr>
          <w:rFonts w:ascii="Times New Roman" w:hAnsi="Times New Roman" w:cs="Times New Roman"/>
          <w:sz w:val="24"/>
          <w:szCs w:val="24"/>
        </w:rPr>
        <w:t>Kesiapan yang dimaksud dalam penelitian ini adalah kesiapan belajar yaitu suatu keadaan atau kondisi sebelum kegiatan  belajar  pada mata pelajaran matematika yang berkaitan dengan informasi yang dimiliki siswa untuk dapat  menghasilkan prestasi sesuai dengan tujuan pembelajaran. Ketika siswa akan mengikuti  mata pelajaran matematika  siswa harus  mengetahui dan memiliki apa saja yang harus dikuasai dan dimilikinya untuk mengikuti pelajaran. Agar dapat mengikuti dan menerima apa saja yang akan nanti dipelajarinya. Sehingga jika hal tersebut telah dipahami oleh siswa, maka akan melakukan persiapan dan dapat mengikuti proses pembelajaran dengan baik. Kondisi individu yang dimaksud adalah kondisi fisik dan psikologisnya. Sehingga untuk mencapai tingkat kesiapan yang maksimal diperlukan kondisi fisik dan psikologisnya yang saling menunjang kesiapan individu tersebut dalm proses pembelajaran.</w:t>
      </w:r>
    </w:p>
    <w:p w:rsidR="00D14199" w:rsidRPr="001551BF" w:rsidRDefault="00B61E32" w:rsidP="00D14199">
      <w:pPr>
        <w:spacing w:after="0" w:line="240" w:lineRule="auto"/>
        <w:ind w:firstLine="720"/>
        <w:jc w:val="both"/>
        <w:rPr>
          <w:rFonts w:ascii="Times New Roman" w:hAnsi="Times New Roman" w:cs="Times New Roman"/>
          <w:sz w:val="24"/>
          <w:szCs w:val="24"/>
        </w:rPr>
      </w:pPr>
      <w:r w:rsidRPr="00663403">
        <w:rPr>
          <w:rFonts w:ascii="Times New Roman" w:hAnsi="Times New Roman" w:cs="Times New Roman"/>
          <w:sz w:val="24"/>
          <w:szCs w:val="24"/>
        </w:rPr>
        <w:t xml:space="preserve">Sebuah </w:t>
      </w:r>
      <w:r w:rsidRPr="00663403">
        <w:rPr>
          <w:rFonts w:ascii="Times New Roman" w:hAnsi="Times New Roman" w:cs="Times New Roman"/>
          <w:sz w:val="24"/>
          <w:szCs w:val="24"/>
          <w:lang w:val="en-US"/>
        </w:rPr>
        <w:t xml:space="preserve">penelitian </w:t>
      </w:r>
      <w:r w:rsidRPr="00663403">
        <w:rPr>
          <w:rFonts w:ascii="Times New Roman" w:hAnsi="Times New Roman" w:cs="Times New Roman"/>
          <w:sz w:val="24"/>
          <w:szCs w:val="24"/>
        </w:rPr>
        <w:t xml:space="preserve"> yang telah dilakukan oleh Rizki </w:t>
      </w:r>
      <w:r w:rsidRPr="00663403">
        <w:rPr>
          <w:rFonts w:ascii="Times New Roman" w:hAnsi="Times New Roman" w:cs="Times New Roman"/>
          <w:sz w:val="24"/>
          <w:szCs w:val="24"/>
          <w:lang w:val="en-US"/>
        </w:rPr>
        <w:t xml:space="preserve">pada </w:t>
      </w:r>
      <w:r w:rsidRPr="00663403">
        <w:rPr>
          <w:rFonts w:ascii="Times New Roman" w:hAnsi="Times New Roman" w:cs="Times New Roman"/>
          <w:sz w:val="24"/>
          <w:szCs w:val="24"/>
        </w:rPr>
        <w:t xml:space="preserve">tahun </w:t>
      </w:r>
      <w:r w:rsidRPr="00663403">
        <w:rPr>
          <w:rFonts w:ascii="Times New Roman" w:hAnsi="Times New Roman" w:cs="Times New Roman"/>
          <w:sz w:val="24"/>
          <w:szCs w:val="24"/>
          <w:lang w:val="en-US"/>
        </w:rPr>
        <w:t xml:space="preserve">2013 di Pati, dan </w:t>
      </w:r>
      <w:r w:rsidRPr="00663403">
        <w:rPr>
          <w:rFonts w:ascii="Times New Roman" w:hAnsi="Times New Roman" w:cs="Times New Roman"/>
          <w:sz w:val="24"/>
          <w:szCs w:val="24"/>
        </w:rPr>
        <w:t>Darso pada tahun 2011 di Bandung menunjukkan bahwa</w:t>
      </w:r>
      <w:r w:rsidRPr="00663403">
        <w:rPr>
          <w:rFonts w:ascii="Times New Roman" w:hAnsi="Times New Roman" w:cs="Times New Roman"/>
          <w:sz w:val="24"/>
          <w:szCs w:val="24"/>
          <w:lang w:val="en-US"/>
        </w:rPr>
        <w:t xml:space="preserve"> </w:t>
      </w:r>
      <w:r w:rsidRPr="00663403">
        <w:rPr>
          <w:rFonts w:ascii="Times New Roman" w:hAnsi="Times New Roman" w:cs="Times New Roman"/>
          <w:sz w:val="24"/>
          <w:szCs w:val="24"/>
        </w:rPr>
        <w:t xml:space="preserve">kesiapan belajar memberikan peran terhadap </w:t>
      </w:r>
      <w:r w:rsidRPr="00663403">
        <w:rPr>
          <w:rFonts w:ascii="Times New Roman" w:hAnsi="Times New Roman" w:cs="Times New Roman"/>
          <w:sz w:val="24"/>
          <w:szCs w:val="24"/>
          <w:lang w:val="en-US"/>
        </w:rPr>
        <w:t>hasil</w:t>
      </w:r>
      <w:r w:rsidRPr="00663403">
        <w:rPr>
          <w:rFonts w:ascii="Times New Roman" w:hAnsi="Times New Roman" w:cs="Times New Roman"/>
          <w:sz w:val="24"/>
          <w:szCs w:val="24"/>
        </w:rPr>
        <w:t xml:space="preserve"> belajar</w:t>
      </w:r>
      <w:r w:rsidRPr="00663403">
        <w:rPr>
          <w:rFonts w:ascii="Times New Roman" w:hAnsi="Times New Roman" w:cs="Times New Roman"/>
          <w:sz w:val="24"/>
          <w:szCs w:val="24"/>
          <w:lang w:val="en-US"/>
        </w:rPr>
        <w:t xml:space="preserve">. </w:t>
      </w:r>
      <w:r w:rsidRPr="00663403">
        <w:rPr>
          <w:rFonts w:ascii="Times New Roman" w:eastAsia="Times New Roman" w:hAnsi="Times New Roman" w:cs="Times New Roman"/>
          <w:sz w:val="24"/>
          <w:szCs w:val="24"/>
          <w:lang w:val="en-US"/>
        </w:rPr>
        <w:t xml:space="preserve">Peran kesiapan belajar terhadap hasil belajar merupakan peran linier positif, artinya kesiapan belajar yang tinggi diikuti dengan </w:t>
      </w:r>
      <w:proofErr w:type="gramStart"/>
      <w:r w:rsidRPr="00663403">
        <w:rPr>
          <w:rFonts w:ascii="Times New Roman" w:eastAsia="Times New Roman" w:hAnsi="Times New Roman" w:cs="Times New Roman"/>
          <w:sz w:val="24"/>
          <w:szCs w:val="24"/>
          <w:lang w:val="en-US"/>
        </w:rPr>
        <w:t>tingginya  hasil</w:t>
      </w:r>
      <w:proofErr w:type="gramEnd"/>
      <w:r w:rsidRPr="00663403">
        <w:rPr>
          <w:rFonts w:ascii="Times New Roman" w:eastAsia="Times New Roman" w:hAnsi="Times New Roman" w:cs="Times New Roman"/>
          <w:sz w:val="24"/>
          <w:szCs w:val="24"/>
          <w:lang w:val="en-US"/>
        </w:rPr>
        <w:t xml:space="preserve"> belajar siswa tersebut. Maka, siswa yang memiliki kesiapan belajar yang tinggi </w:t>
      </w:r>
      <w:proofErr w:type="gramStart"/>
      <w:r w:rsidRPr="00663403">
        <w:rPr>
          <w:rFonts w:ascii="Times New Roman" w:eastAsia="Times New Roman" w:hAnsi="Times New Roman" w:cs="Times New Roman"/>
          <w:sz w:val="24"/>
          <w:szCs w:val="24"/>
          <w:lang w:val="en-US"/>
        </w:rPr>
        <w:t>akan</w:t>
      </w:r>
      <w:proofErr w:type="gramEnd"/>
      <w:r w:rsidRPr="00663403">
        <w:rPr>
          <w:rFonts w:ascii="Times New Roman" w:eastAsia="Times New Roman" w:hAnsi="Times New Roman" w:cs="Times New Roman"/>
          <w:sz w:val="24"/>
          <w:szCs w:val="24"/>
          <w:lang w:val="en-US"/>
        </w:rPr>
        <w:t xml:space="preserve"> memiliki hasil belajar yang tinggi</w:t>
      </w:r>
      <w:r w:rsidRPr="00663403">
        <w:rPr>
          <w:rFonts w:ascii="Times New Roman" w:eastAsia="Times New Roman" w:hAnsi="Times New Roman" w:cs="Times New Roman"/>
          <w:sz w:val="24"/>
          <w:szCs w:val="24"/>
        </w:rPr>
        <w:t>.</w:t>
      </w:r>
    </w:p>
    <w:p w:rsidR="00D14199" w:rsidRDefault="00B61E32" w:rsidP="00D14199">
      <w:pPr>
        <w:pStyle w:val="ListParagraph"/>
        <w:numPr>
          <w:ilvl w:val="0"/>
          <w:numId w:val="12"/>
        </w:numPr>
        <w:spacing w:after="0" w:line="240" w:lineRule="auto"/>
        <w:ind w:left="284"/>
        <w:jc w:val="both"/>
        <w:rPr>
          <w:rFonts w:ascii="Times New Roman" w:hAnsi="Times New Roman" w:cs="Times New Roman"/>
          <w:b/>
          <w:sz w:val="24"/>
          <w:szCs w:val="24"/>
          <w:lang w:val="id-ID"/>
        </w:rPr>
      </w:pPr>
      <w:r>
        <w:rPr>
          <w:rFonts w:ascii="Times New Roman" w:hAnsi="Times New Roman" w:cs="Times New Roman"/>
          <w:b/>
          <w:sz w:val="24"/>
          <w:szCs w:val="24"/>
          <w:lang w:val="id-ID"/>
        </w:rPr>
        <w:t>Partisipasi Siswa dalam Pembelajaran</w:t>
      </w:r>
    </w:p>
    <w:p w:rsidR="00D14199" w:rsidRDefault="00B61E32" w:rsidP="00D14199">
      <w:pPr>
        <w:spacing w:after="0" w:line="240" w:lineRule="auto"/>
        <w:ind w:firstLine="720"/>
        <w:jc w:val="both"/>
        <w:rPr>
          <w:rFonts w:ascii="Times New Roman" w:hAnsi="Times New Roman" w:cs="Times New Roman"/>
          <w:sz w:val="24"/>
          <w:szCs w:val="24"/>
        </w:rPr>
      </w:pPr>
      <w:proofErr w:type="gramStart"/>
      <w:r w:rsidRPr="00663403">
        <w:rPr>
          <w:rFonts w:ascii="Times New Roman" w:eastAsia="Times New Roman" w:hAnsi="Times New Roman" w:cs="Times New Roman"/>
          <w:sz w:val="24"/>
          <w:szCs w:val="24"/>
          <w:lang w:val="en-US"/>
        </w:rPr>
        <w:t xml:space="preserve">Menurut </w:t>
      </w:r>
      <w:r w:rsidRPr="00663403">
        <w:rPr>
          <w:rFonts w:ascii="Times New Roman" w:eastAsia="Times New Roman" w:hAnsi="Times New Roman" w:cs="Times New Roman"/>
          <w:sz w:val="24"/>
          <w:szCs w:val="24"/>
        </w:rPr>
        <w:t>(Sholiha, 2010:</w:t>
      </w:r>
      <w:r w:rsidRPr="00663403">
        <w:rPr>
          <w:rFonts w:ascii="Times New Roman" w:eastAsia="Times New Roman" w:hAnsi="Times New Roman" w:cs="Times New Roman"/>
          <w:sz w:val="24"/>
          <w:szCs w:val="24"/>
          <w:lang w:val="en-US"/>
        </w:rPr>
        <w:t>29</w:t>
      </w:r>
      <w:r w:rsidRPr="00663403">
        <w:rPr>
          <w:rFonts w:ascii="Times New Roman" w:eastAsia="Times New Roman" w:hAnsi="Times New Roman" w:cs="Times New Roman"/>
          <w:sz w:val="24"/>
          <w:szCs w:val="24"/>
        </w:rPr>
        <w:t>)</w:t>
      </w:r>
      <w:r w:rsidRPr="00663403">
        <w:rPr>
          <w:rFonts w:ascii="Times New Roman" w:eastAsia="Times New Roman" w:hAnsi="Times New Roman" w:cs="Times New Roman"/>
          <w:sz w:val="24"/>
          <w:szCs w:val="24"/>
          <w:lang w:val="en-US"/>
        </w:rPr>
        <w:t xml:space="preserve"> Partisipasi siswa dalam pembelajaran mencakup jenis kegiatan yang beragam tidak hanya dalam kegiatan fisik saja, tetapi juga mencakup kegiatan mental dan emosional siswa dalam pembelajaran.</w:t>
      </w:r>
      <w:proofErr w:type="gramEnd"/>
      <w:r w:rsidRPr="00663403">
        <w:rPr>
          <w:rFonts w:ascii="Times New Roman" w:eastAsia="Times New Roman" w:hAnsi="Times New Roman" w:cs="Times New Roman"/>
          <w:sz w:val="24"/>
          <w:szCs w:val="24"/>
          <w:lang w:val="en-US"/>
        </w:rPr>
        <w:t xml:space="preserve"> </w:t>
      </w:r>
      <w:proofErr w:type="gramStart"/>
      <w:r w:rsidRPr="00663403">
        <w:rPr>
          <w:rFonts w:ascii="Times New Roman" w:eastAsia="Times New Roman" w:hAnsi="Times New Roman" w:cs="Times New Roman"/>
          <w:sz w:val="24"/>
          <w:szCs w:val="24"/>
          <w:lang w:val="en-US"/>
        </w:rPr>
        <w:t>Oleh karena itu sudah selayaknya apabila partisipasi siswa dalam belajar ini mendapat perhatian yang cukup dari pihak sekolah atau guru sehingga tujuan pembelajaran yang telah ditetapkan dapat tercapai dengan sebagaimana yang diharapkan.</w:t>
      </w:r>
      <w:proofErr w:type="gramEnd"/>
    </w:p>
    <w:p w:rsidR="00B61E32" w:rsidRPr="00663403" w:rsidRDefault="00B61E32" w:rsidP="00B61E32">
      <w:pPr>
        <w:spacing w:after="0" w:line="240" w:lineRule="auto"/>
        <w:ind w:firstLine="709"/>
        <w:jc w:val="both"/>
        <w:rPr>
          <w:rFonts w:ascii="Times New Roman" w:eastAsia="Times New Roman" w:hAnsi="Times New Roman" w:cs="Times New Roman"/>
          <w:sz w:val="24"/>
          <w:szCs w:val="24"/>
          <w:lang w:val="en-US"/>
        </w:rPr>
      </w:pPr>
      <w:r w:rsidRPr="00663403">
        <w:rPr>
          <w:rFonts w:ascii="Times New Roman" w:eastAsia="Times New Roman" w:hAnsi="Times New Roman" w:cs="Times New Roman"/>
          <w:sz w:val="24"/>
          <w:szCs w:val="24"/>
          <w:lang w:val="en-US"/>
        </w:rPr>
        <w:t xml:space="preserve">Partisipasi siswa dapat terjadi apabila dalam proses pembelajaran tercipta suatu kondisi yang dapat merangsang keaktifan dan partisipasi siswa. Seorang guru diharapkan memiliki keterampilan dalam merangsang tumbuhnya partisipasi siswa sehingga peran serta dan partisipasi siswa dalam kegiatan pembelajaran </w:t>
      </w:r>
      <w:proofErr w:type="gramStart"/>
      <w:r w:rsidRPr="00663403">
        <w:rPr>
          <w:rFonts w:ascii="Times New Roman" w:eastAsia="Times New Roman" w:hAnsi="Times New Roman" w:cs="Times New Roman"/>
          <w:sz w:val="24"/>
          <w:szCs w:val="24"/>
          <w:lang w:val="en-US"/>
        </w:rPr>
        <w:t>akan</w:t>
      </w:r>
      <w:proofErr w:type="gramEnd"/>
      <w:r w:rsidRPr="00663403">
        <w:rPr>
          <w:rFonts w:ascii="Times New Roman" w:eastAsia="Times New Roman" w:hAnsi="Times New Roman" w:cs="Times New Roman"/>
          <w:sz w:val="24"/>
          <w:szCs w:val="24"/>
          <w:lang w:val="en-US"/>
        </w:rPr>
        <w:t xml:space="preserve"> meningkat dan kegiatan pembelajaran akan lebih berpusat pada siswa</w:t>
      </w:r>
    </w:p>
    <w:p w:rsidR="00495ED8" w:rsidRPr="00663403" w:rsidRDefault="00495ED8" w:rsidP="00495ED8">
      <w:pPr>
        <w:spacing w:after="0" w:line="240" w:lineRule="auto"/>
        <w:ind w:firstLine="709"/>
        <w:jc w:val="both"/>
        <w:rPr>
          <w:rFonts w:ascii="Times New Roman" w:eastAsia="Times New Roman" w:hAnsi="Times New Roman" w:cs="Times New Roman"/>
          <w:sz w:val="24"/>
          <w:szCs w:val="24"/>
        </w:rPr>
      </w:pPr>
      <w:r w:rsidRPr="00663403">
        <w:rPr>
          <w:rFonts w:ascii="Times New Roman" w:hAnsi="Times New Roman" w:cs="Times New Roman"/>
          <w:sz w:val="24"/>
          <w:szCs w:val="24"/>
        </w:rPr>
        <w:t xml:space="preserve">Keterlibatan siswa dalam pembelajaran tidak sebatas sebagai pendengar, pencatat, dan penampung ide-ide guru, tetapi lebih dari itu, siswa terlibat aktif dalam pembelajaran yang dilaksanakan. Partisipasi siswa dalam pembelajaran dapat dilihat </w:t>
      </w:r>
      <w:r w:rsidRPr="00663403">
        <w:rPr>
          <w:rFonts w:ascii="Times New Roman" w:hAnsi="Times New Roman" w:cs="Times New Roman"/>
          <w:sz w:val="24"/>
          <w:szCs w:val="24"/>
        </w:rPr>
        <w:lastRenderedPageBreak/>
        <w:t>dari aktifitas  siswa ketika menyelesaikan latihan soal baik sendiri maupun berkelompok, seperti bertanya kepada guru, menjawab pertanyaan guru dan berpendapat ketika diskusi.</w:t>
      </w:r>
    </w:p>
    <w:p w:rsidR="00495ED8" w:rsidRPr="00663403" w:rsidRDefault="00495ED8" w:rsidP="00495ED8">
      <w:pPr>
        <w:spacing w:after="0" w:line="240" w:lineRule="auto"/>
        <w:ind w:firstLine="709"/>
        <w:jc w:val="both"/>
        <w:rPr>
          <w:rFonts w:ascii="Times New Roman" w:hAnsi="Times New Roman" w:cs="Times New Roman"/>
          <w:sz w:val="24"/>
          <w:szCs w:val="24"/>
        </w:rPr>
      </w:pPr>
      <w:r w:rsidRPr="00663403">
        <w:rPr>
          <w:rFonts w:ascii="Times New Roman" w:hAnsi="Times New Roman" w:cs="Times New Roman"/>
          <w:sz w:val="24"/>
          <w:szCs w:val="24"/>
        </w:rPr>
        <w:t>Pembelajaran yang melibatkan partisipasi siswa benar-benar menempatkan siswa sebagai subyek yang sedang belajar dan membutuhkan bimbingan serta arahan. Dengan adanya partisipasi siswa, siswa akan merasa diperhatikan dan dihargai sebagai individu yang sedang belajar. Siswa tentu akan merasa senang, dan kondisi ini akan sangat mendukung tumbuhnya kesadaran, keinginan, dan kemauan pada diri siswa untuk belajar. Membuat siswa mau belajar, inilah tujuan utama kegiatan pembelajaran di sekolah. Sebab, kemauan belajar merupakan kondisi yang harus ada jika guru menginginkan siswa dapat menyerap dan menguasai materi pembelajaran yang dipelajari.</w:t>
      </w:r>
    </w:p>
    <w:p w:rsidR="00D14199" w:rsidRPr="00CE5DA1" w:rsidRDefault="00D14199" w:rsidP="00D14199">
      <w:pPr>
        <w:pStyle w:val="NoSpacing"/>
        <w:ind w:firstLine="567"/>
        <w:jc w:val="both"/>
        <w:rPr>
          <w:rFonts w:ascii="Times New Roman" w:hAnsi="Times New Roman" w:cs="Times New Roman"/>
          <w:sz w:val="24"/>
          <w:szCs w:val="24"/>
        </w:rPr>
      </w:pPr>
      <w:r w:rsidRPr="00CE5DA1">
        <w:rPr>
          <w:rFonts w:ascii="Times New Roman" w:hAnsi="Times New Roman" w:cs="Times New Roman"/>
          <w:sz w:val="24"/>
          <w:szCs w:val="24"/>
        </w:rPr>
        <w:t>Berikut ini adalah hipotesis yang digunakan dalam penelitian ini, adalah sebagai berikut:</w:t>
      </w:r>
    </w:p>
    <w:p w:rsidR="00495ED8" w:rsidRPr="00663403" w:rsidRDefault="00495ED8" w:rsidP="00495ED8">
      <w:pPr>
        <w:pStyle w:val="ListParagraph"/>
        <w:numPr>
          <w:ilvl w:val="0"/>
          <w:numId w:val="13"/>
        </w:numPr>
        <w:spacing w:line="240" w:lineRule="auto"/>
        <w:jc w:val="both"/>
        <w:rPr>
          <w:rFonts w:ascii="Times New Roman" w:hAnsi="Times New Roman" w:cs="Times New Roman"/>
          <w:sz w:val="24"/>
          <w:szCs w:val="24"/>
        </w:rPr>
      </w:pPr>
      <w:r w:rsidRPr="00663403">
        <w:rPr>
          <w:rFonts w:ascii="Times New Roman" w:hAnsi="Times New Roman" w:cs="Times New Roman"/>
          <w:sz w:val="24"/>
          <w:szCs w:val="24"/>
        </w:rPr>
        <w:t>Kemampuan berpikir logis berpengaruh positif terhadap hasil belajar matematika siswa baik secara langsung maupun tidak langsung melalui partisipasi siswa dalam pembelajaran.</w:t>
      </w:r>
    </w:p>
    <w:p w:rsidR="00D14199" w:rsidRPr="00495ED8" w:rsidRDefault="00495ED8" w:rsidP="00495ED8">
      <w:pPr>
        <w:pStyle w:val="ListParagraph"/>
        <w:numPr>
          <w:ilvl w:val="0"/>
          <w:numId w:val="13"/>
        </w:numPr>
        <w:spacing w:line="240" w:lineRule="auto"/>
        <w:jc w:val="both"/>
        <w:rPr>
          <w:rFonts w:ascii="Times New Roman" w:hAnsi="Times New Roman" w:cs="Times New Roman"/>
          <w:sz w:val="24"/>
          <w:szCs w:val="24"/>
        </w:rPr>
      </w:pPr>
      <w:r w:rsidRPr="00663403">
        <w:rPr>
          <w:rFonts w:ascii="Times New Roman" w:hAnsi="Times New Roman" w:cs="Times New Roman"/>
          <w:sz w:val="24"/>
          <w:szCs w:val="24"/>
        </w:rPr>
        <w:t>Kesiapan belajar berpengaruh positif terhadap hasil belajar matematika siswa baik secara langsung maupun tidak langsung melalui partisipasi siswa dalam pembelajaran.</w:t>
      </w:r>
    </w:p>
    <w:p w:rsidR="00D14199" w:rsidRDefault="00D14199" w:rsidP="00D14199">
      <w:pPr>
        <w:pStyle w:val="ListParagraph"/>
        <w:spacing w:after="0" w:line="240" w:lineRule="auto"/>
        <w:ind w:left="0" w:firstLine="567"/>
        <w:jc w:val="both"/>
        <w:rPr>
          <w:rFonts w:ascii="Times New Roman" w:hAnsi="Times New Roman" w:cs="Times New Roman"/>
          <w:sz w:val="24"/>
          <w:szCs w:val="24"/>
          <w:lang w:val="id-ID"/>
        </w:rPr>
      </w:pPr>
    </w:p>
    <w:p w:rsidR="00D14199" w:rsidRPr="004E3744" w:rsidRDefault="00D14199" w:rsidP="00D14199">
      <w:pPr>
        <w:pStyle w:val="ListParagraph"/>
        <w:spacing w:after="0" w:line="240" w:lineRule="auto"/>
        <w:ind w:left="0" w:firstLine="567"/>
        <w:jc w:val="both"/>
        <w:rPr>
          <w:rFonts w:ascii="Times New Roman" w:hAnsi="Times New Roman" w:cs="Times New Roman"/>
          <w:sz w:val="24"/>
          <w:szCs w:val="24"/>
          <w:lang w:val="id-ID"/>
        </w:rPr>
      </w:pPr>
      <w:r w:rsidRPr="00CE5DA1">
        <w:rPr>
          <w:rFonts w:ascii="Times New Roman" w:hAnsi="Times New Roman" w:cs="Times New Roman"/>
          <w:sz w:val="24"/>
          <w:szCs w:val="24"/>
        </w:rPr>
        <w:t>Adapun diagram keterkaitan pengaruh antara variabel dalam rangka perumusan hipotesis di atas adalah sebagai berikut:</w:t>
      </w:r>
    </w:p>
    <w:p w:rsidR="00D14199" w:rsidRDefault="00D14199" w:rsidP="00D14199">
      <w:pPr>
        <w:autoSpaceDE w:val="0"/>
        <w:autoSpaceDN w:val="0"/>
        <w:adjustRightInd w:val="0"/>
        <w:spacing w:after="0" w:line="240" w:lineRule="auto"/>
        <w:contextualSpacing/>
        <w:jc w:val="both"/>
        <w:rPr>
          <w:rFonts w:ascii="Times New Roman" w:hAnsi="Times New Roman" w:cs="Times New Roman"/>
          <w:sz w:val="24"/>
          <w:szCs w:val="24"/>
        </w:rPr>
      </w:pPr>
    </w:p>
    <w:p w:rsidR="00D14199" w:rsidRPr="00CE5DA1" w:rsidRDefault="00376E26" w:rsidP="00D14199">
      <w:pPr>
        <w:autoSpaceDE w:val="0"/>
        <w:autoSpaceDN w:val="0"/>
        <w:adjustRightInd w:val="0"/>
        <w:spacing w:after="0" w:line="240" w:lineRule="auto"/>
        <w:contextualSpacing/>
        <w:jc w:val="both"/>
        <w:rPr>
          <w:rFonts w:ascii="Times New Roman" w:hAnsi="Times New Roman" w:cs="Times New Roman"/>
          <w:sz w:val="24"/>
          <w:szCs w:val="24"/>
        </w:rPr>
      </w:pPr>
      <w:r w:rsidRPr="00376E26">
        <w:rPr>
          <w:rFonts w:ascii="Times New Roman" w:hAnsi="Times New Roman" w:cs="Times New Roman"/>
          <w:noProof/>
          <w:sz w:val="24"/>
          <w:szCs w:val="24"/>
          <w:lang w:val="en-US" w:eastAsia="en-US"/>
        </w:rPr>
        <w:pict>
          <v:shapetype id="_x0000_t32" coordsize="21600,21600" o:spt="32" o:oned="t" path="m,l21600,21600e" filled="f">
            <v:path arrowok="t" fillok="f" o:connecttype="none"/>
            <o:lock v:ext="edit" shapetype="t"/>
          </v:shapetype>
          <v:shape id="_x0000_s1033" type="#_x0000_t32" style="position:absolute;left:0;text-align:left;margin-left:77.2pt;margin-top:6.2pt;width:31.25pt;height:40.2pt;z-index:251667456" o:connectortype="straight">
            <v:stroke endarrow="block"/>
          </v:shape>
        </w:pict>
      </w:r>
      <w:r w:rsidRPr="00376E26">
        <w:rPr>
          <w:rFonts w:ascii="Times New Roman" w:hAnsi="Times New Roman" w:cs="Times New Roman"/>
          <w:noProof/>
          <w:sz w:val="24"/>
          <w:szCs w:val="24"/>
          <w:lang w:val="en-US" w:eastAsia="en-US"/>
        </w:rPr>
        <w:pict>
          <v:shape id="_x0000_s1040" type="#_x0000_t32" style="position:absolute;left:0;text-align:left;margin-left:77.55pt;margin-top:6.2pt;width:167.25pt;height:35.8pt;z-index:251674624" o:connectortype="straight">
            <v:stroke endarrow="block"/>
          </v:shape>
        </w:pict>
      </w:r>
      <w:r w:rsidRPr="00376E26">
        <w:rPr>
          <w:rFonts w:ascii="Times New Roman" w:hAnsi="Times New Roman" w:cs="Times New Roman"/>
          <w:noProof/>
          <w:sz w:val="24"/>
          <w:szCs w:val="24"/>
          <w:lang w:val="en-US" w:eastAsia="en-US"/>
        </w:rPr>
        <w:pict>
          <v:rect id="_x0000_s1027" style="position:absolute;left:0;text-align:left;margin-left:41.9pt;margin-top:-3.4pt;width:35.65pt;height:25.3pt;z-index:251661312">
            <v:textbox style="mso-next-textbox:#_x0000_s1027">
              <w:txbxContent>
                <w:p w:rsidR="00D7203B" w:rsidRPr="00735CA2" w:rsidRDefault="00D7203B" w:rsidP="00D14199">
                  <w:pPr>
                    <w:jc w:val="center"/>
                    <w:rPr>
                      <w:rFonts w:ascii="Times New Roman" w:hAnsi="Times New Roman" w:cs="Times New Roman"/>
                      <w:sz w:val="24"/>
                      <w:vertAlign w:val="subscript"/>
                    </w:rPr>
                  </w:pPr>
                  <w:r w:rsidRPr="00735CA2">
                    <w:rPr>
                      <w:rFonts w:ascii="Times New Roman" w:hAnsi="Times New Roman" w:cs="Times New Roman"/>
                      <w:sz w:val="24"/>
                    </w:rPr>
                    <w:t>X</w:t>
                  </w:r>
                  <w:r>
                    <w:rPr>
                      <w:rFonts w:ascii="Times New Roman" w:hAnsi="Times New Roman" w:cs="Times New Roman"/>
                      <w:sz w:val="24"/>
                      <w:vertAlign w:val="subscript"/>
                    </w:rPr>
                    <w:t>1</w:t>
                  </w:r>
                </w:p>
              </w:txbxContent>
            </v:textbox>
          </v:rect>
        </w:pict>
      </w:r>
    </w:p>
    <w:p w:rsidR="00D14199" w:rsidRPr="00CE5DA1" w:rsidRDefault="00376E26" w:rsidP="00D14199">
      <w:pPr>
        <w:spacing w:after="0" w:line="240" w:lineRule="auto"/>
        <w:jc w:val="both"/>
        <w:rPr>
          <w:rFonts w:ascii="Times New Roman" w:hAnsi="Times New Roman" w:cs="Times New Roman"/>
          <w:sz w:val="24"/>
          <w:szCs w:val="24"/>
        </w:rPr>
      </w:pPr>
      <w:r w:rsidRPr="00376E26">
        <w:rPr>
          <w:rFonts w:ascii="Times New Roman" w:hAnsi="Times New Roman" w:cs="Times New Roman"/>
          <w:noProof/>
          <w:sz w:val="24"/>
          <w:szCs w:val="24"/>
          <w:lang w:val="en-US" w:eastAsia="en-US"/>
        </w:rPr>
        <w:pict>
          <v:shape id="_x0000_s1034" type="#_x0000_t32" style="position:absolute;left:0;text-align:left;margin-left:283pt;margin-top:28.2pt;width:0;height:0;z-index:251668480" o:connectortype="straight">
            <v:stroke endarrow="block"/>
          </v:shape>
        </w:pict>
      </w:r>
    </w:p>
    <w:p w:rsidR="00D14199" w:rsidRPr="00CE5DA1" w:rsidRDefault="00376E26" w:rsidP="00D14199">
      <w:pPr>
        <w:pStyle w:val="ListParagraph"/>
        <w:spacing w:after="0" w:line="240" w:lineRule="auto"/>
        <w:ind w:left="0" w:firstLine="720"/>
        <w:jc w:val="both"/>
        <w:rPr>
          <w:rFonts w:ascii="Times New Roman" w:hAnsi="Times New Roman" w:cs="Times New Roman"/>
          <w:sz w:val="24"/>
          <w:szCs w:val="24"/>
        </w:rPr>
      </w:pPr>
      <w:r w:rsidRPr="00376E26">
        <w:rPr>
          <w:rFonts w:ascii="Times New Roman" w:hAnsi="Times New Roman" w:cs="Times New Roman"/>
          <w:noProof/>
          <w:sz w:val="24"/>
          <w:szCs w:val="24"/>
        </w:rPr>
        <w:pict>
          <v:rect id="_x0000_s1028" style="position:absolute;left:0;text-align:left;margin-left:108.45pt;margin-top:5.15pt;width:32.7pt;height:25.5pt;z-index:251662336">
            <v:textbox style="mso-next-textbox:#_x0000_s1028">
              <w:txbxContent>
                <w:p w:rsidR="00D7203B" w:rsidRPr="00735CA2" w:rsidRDefault="00D7203B" w:rsidP="00D14199">
                  <w:pPr>
                    <w:jc w:val="center"/>
                    <w:rPr>
                      <w:rFonts w:ascii="Times New Roman" w:hAnsi="Times New Roman" w:cs="Times New Roman"/>
                      <w:sz w:val="24"/>
                      <w:vertAlign w:val="subscript"/>
                    </w:rPr>
                  </w:pPr>
                  <w:r w:rsidRPr="00735CA2">
                    <w:rPr>
                      <w:rFonts w:ascii="Times New Roman" w:hAnsi="Times New Roman" w:cs="Times New Roman"/>
                      <w:sz w:val="24"/>
                    </w:rPr>
                    <w:t>X</w:t>
                  </w:r>
                  <w:r>
                    <w:rPr>
                      <w:rFonts w:ascii="Times New Roman" w:hAnsi="Times New Roman" w:cs="Times New Roman"/>
                      <w:sz w:val="24"/>
                      <w:vertAlign w:val="subscript"/>
                    </w:rPr>
                    <w:t>3</w:t>
                  </w:r>
                </w:p>
              </w:txbxContent>
            </v:textbox>
          </v:rect>
        </w:pict>
      </w:r>
      <w:r w:rsidRPr="00376E26">
        <w:rPr>
          <w:rFonts w:ascii="Times New Roman" w:hAnsi="Times New Roman" w:cs="Times New Roman"/>
          <w:noProof/>
          <w:sz w:val="24"/>
          <w:szCs w:val="24"/>
        </w:rPr>
        <w:pict>
          <v:oval id="_x0000_s1030" style="position:absolute;left:0;text-align:left;margin-left:244.8pt;margin-top:2.8pt;width:49.4pt;height:30.9pt;z-index:251664384">
            <v:textbox style="mso-next-textbox:#_x0000_s1030">
              <w:txbxContent>
                <w:p w:rsidR="00D7203B" w:rsidRPr="00735CA2" w:rsidRDefault="00D7203B" w:rsidP="00D14199">
                  <w:pPr>
                    <w:jc w:val="center"/>
                    <w:rPr>
                      <w:rFonts w:ascii="Times New Roman" w:hAnsi="Times New Roman" w:cs="Times New Roman"/>
                      <w:sz w:val="24"/>
                    </w:rPr>
                  </w:pPr>
                  <w:r>
                    <w:rPr>
                      <w:rFonts w:ascii="Times New Roman" w:hAnsi="Times New Roman" w:cs="Times New Roman"/>
                      <w:sz w:val="24"/>
                    </w:rPr>
                    <w:t>Y</w:t>
                  </w:r>
                </w:p>
              </w:txbxContent>
            </v:textbox>
          </v:oval>
        </w:pict>
      </w:r>
    </w:p>
    <w:p w:rsidR="00D14199" w:rsidRPr="00CE5DA1" w:rsidRDefault="00376E26" w:rsidP="00D14199">
      <w:pPr>
        <w:tabs>
          <w:tab w:val="left" w:pos="2715"/>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77.2pt;margin-top:5pt;width:31.25pt;height:37.3pt;flip:y;z-index:251671552" o:connectortype="straight">
            <v:stroke endarrow="block"/>
          </v:shape>
        </w:pict>
      </w:r>
      <w:r>
        <w:rPr>
          <w:rFonts w:ascii="Times New Roman" w:hAnsi="Times New Roman" w:cs="Times New Roman"/>
          <w:noProof/>
          <w:sz w:val="24"/>
          <w:szCs w:val="24"/>
        </w:rPr>
        <w:pict>
          <v:shape id="_x0000_s1031" type="#_x0000_t32" style="position:absolute;left:0;text-align:left;margin-left:140.35pt;margin-top:5pt;width:104.45pt;height:0;z-index:251665408" o:connectortype="straight">
            <v:stroke endarrow="block"/>
          </v:shape>
        </w:pict>
      </w:r>
      <w:r w:rsidRPr="00376E26">
        <w:rPr>
          <w:rFonts w:ascii="Times New Roman" w:hAnsi="Times New Roman" w:cs="Times New Roman"/>
          <w:noProof/>
          <w:sz w:val="24"/>
          <w:szCs w:val="24"/>
          <w:lang w:val="en-US" w:eastAsia="en-US"/>
        </w:rPr>
        <w:pict>
          <v:shape id="_x0000_s1038" type="#_x0000_t32" style="position:absolute;left:0;text-align:left;margin-left:77.55pt;margin-top:11.5pt;width:167.25pt;height:30.8pt;flip:y;z-index:251672576" o:connectortype="straight">
            <v:stroke endarrow="block"/>
          </v:shape>
        </w:pict>
      </w:r>
    </w:p>
    <w:p w:rsidR="00D14199" w:rsidRPr="00CE5DA1" w:rsidRDefault="00376E26" w:rsidP="00D14199">
      <w:pPr>
        <w:pStyle w:val="ListParagraph"/>
        <w:spacing w:after="0" w:line="240" w:lineRule="auto"/>
        <w:ind w:left="0"/>
        <w:jc w:val="center"/>
        <w:rPr>
          <w:rFonts w:ascii="Times New Roman" w:hAnsi="Times New Roman" w:cs="Times New Roman"/>
          <w:sz w:val="24"/>
          <w:szCs w:val="24"/>
        </w:rPr>
      </w:pPr>
      <w:r w:rsidRPr="00376E26">
        <w:rPr>
          <w:rFonts w:ascii="Times New Roman" w:hAnsi="Times New Roman" w:cs="Times New Roman"/>
          <w:noProof/>
          <w:sz w:val="24"/>
          <w:szCs w:val="24"/>
        </w:rPr>
        <w:pict>
          <v:rect id="_x0000_s1029" style="position:absolute;left:0;text-align:left;margin-left:42.35pt;margin-top:13.15pt;width:35.65pt;height:25.3pt;z-index:251663360">
            <v:textbox style="mso-next-textbox:#_x0000_s1029">
              <w:txbxContent>
                <w:p w:rsidR="00D7203B" w:rsidRPr="00735CA2" w:rsidRDefault="00D7203B" w:rsidP="00D14199">
                  <w:pPr>
                    <w:jc w:val="center"/>
                    <w:rPr>
                      <w:rFonts w:ascii="Times New Roman" w:hAnsi="Times New Roman" w:cs="Times New Roman"/>
                      <w:sz w:val="24"/>
                      <w:vertAlign w:val="subscript"/>
                    </w:rPr>
                  </w:pPr>
                  <w:r w:rsidRPr="00735CA2">
                    <w:rPr>
                      <w:rFonts w:ascii="Times New Roman" w:hAnsi="Times New Roman" w:cs="Times New Roman"/>
                      <w:sz w:val="24"/>
                    </w:rPr>
                    <w:t>X</w:t>
                  </w:r>
                  <w:r>
                    <w:rPr>
                      <w:rFonts w:ascii="Times New Roman" w:hAnsi="Times New Roman" w:cs="Times New Roman"/>
                      <w:sz w:val="24"/>
                      <w:vertAlign w:val="subscript"/>
                    </w:rPr>
                    <w:t>2</w:t>
                  </w:r>
                </w:p>
              </w:txbxContent>
            </v:textbox>
          </v:rect>
        </w:pict>
      </w:r>
    </w:p>
    <w:p w:rsidR="00D14199" w:rsidRPr="00CE5DA1" w:rsidRDefault="00D14199" w:rsidP="00D14199">
      <w:pPr>
        <w:pStyle w:val="ListParagraph"/>
        <w:spacing w:after="0" w:line="240" w:lineRule="auto"/>
        <w:ind w:left="0"/>
        <w:jc w:val="center"/>
        <w:rPr>
          <w:rFonts w:ascii="Times New Roman" w:hAnsi="Times New Roman" w:cs="Times New Roman"/>
          <w:sz w:val="24"/>
          <w:szCs w:val="24"/>
        </w:rPr>
      </w:pPr>
    </w:p>
    <w:p w:rsidR="00D14199" w:rsidRPr="00CE5DA1" w:rsidRDefault="00D14199" w:rsidP="00D14199">
      <w:pPr>
        <w:pStyle w:val="ListParagraph"/>
        <w:spacing w:after="0" w:line="240" w:lineRule="auto"/>
        <w:ind w:left="0"/>
        <w:jc w:val="center"/>
        <w:rPr>
          <w:rFonts w:ascii="Times New Roman" w:hAnsi="Times New Roman" w:cs="Times New Roman"/>
          <w:sz w:val="24"/>
          <w:szCs w:val="24"/>
          <w:lang w:val="id-ID"/>
        </w:rPr>
      </w:pPr>
    </w:p>
    <w:p w:rsidR="00D14199" w:rsidRPr="00CE5DA1" w:rsidRDefault="00D14199" w:rsidP="00D14199">
      <w:pPr>
        <w:pStyle w:val="ListParagraph"/>
        <w:spacing w:after="0" w:line="240" w:lineRule="auto"/>
        <w:ind w:left="0"/>
        <w:jc w:val="center"/>
        <w:rPr>
          <w:rFonts w:ascii="Times New Roman" w:hAnsi="Times New Roman" w:cs="Times New Roman"/>
          <w:sz w:val="24"/>
          <w:szCs w:val="24"/>
        </w:rPr>
      </w:pPr>
      <w:r w:rsidRPr="00CE5DA1">
        <w:rPr>
          <w:rFonts w:ascii="Times New Roman" w:hAnsi="Times New Roman" w:cs="Times New Roman"/>
          <w:sz w:val="24"/>
          <w:szCs w:val="24"/>
        </w:rPr>
        <w:t>Gambar 2.</w:t>
      </w:r>
      <w:r w:rsidRPr="00CE5DA1">
        <w:rPr>
          <w:rFonts w:ascii="Times New Roman" w:hAnsi="Times New Roman" w:cs="Times New Roman"/>
          <w:sz w:val="24"/>
          <w:szCs w:val="24"/>
          <w:lang w:val="id-ID"/>
        </w:rPr>
        <w:t>1</w:t>
      </w:r>
      <w:r w:rsidRPr="00CE5DA1">
        <w:rPr>
          <w:rFonts w:ascii="Times New Roman" w:hAnsi="Times New Roman" w:cs="Times New Roman"/>
          <w:sz w:val="24"/>
          <w:szCs w:val="24"/>
        </w:rPr>
        <w:t xml:space="preserve"> Diagram Hipotik</w:t>
      </w:r>
    </w:p>
    <w:p w:rsidR="00D14199" w:rsidRPr="00CE5DA1" w:rsidRDefault="00D14199" w:rsidP="00D14199">
      <w:pPr>
        <w:pStyle w:val="ListParagraph"/>
        <w:spacing w:after="0" w:line="240" w:lineRule="auto"/>
        <w:ind w:left="0" w:firstLine="720"/>
        <w:jc w:val="both"/>
        <w:rPr>
          <w:rFonts w:ascii="Times New Roman" w:hAnsi="Times New Roman" w:cs="Times New Roman"/>
          <w:sz w:val="24"/>
          <w:szCs w:val="24"/>
          <w:lang w:val="id-ID"/>
        </w:rPr>
      </w:pPr>
    </w:p>
    <w:p w:rsidR="00495ED8" w:rsidRDefault="00376E26" w:rsidP="00D14199">
      <w:pPr>
        <w:pStyle w:val="ListParagraph"/>
        <w:spacing w:after="0" w:line="240" w:lineRule="auto"/>
        <w:ind w:left="0"/>
        <w:jc w:val="both"/>
        <w:rPr>
          <w:rFonts w:ascii="Times New Roman" w:hAnsi="Times New Roman" w:cs="Times New Roman"/>
          <w:sz w:val="24"/>
          <w:szCs w:val="24"/>
          <w:lang w:val="id-ID"/>
        </w:rPr>
      </w:pPr>
      <w:r w:rsidRPr="00376E26">
        <w:rPr>
          <w:rFonts w:ascii="Times New Roman" w:hAnsi="Times New Roman" w:cs="Times New Roman"/>
          <w:i/>
          <w:noProof/>
          <w:sz w:val="24"/>
          <w:szCs w:val="24"/>
        </w:rPr>
        <w:pict>
          <v:shape id="_x0000_s1026" type="#_x0000_t32" style="position:absolute;left:0;text-align:left;margin-left:71.15pt;margin-top:8.5pt;width:28.45pt;height:0;z-index:251660288" o:connectortype="straight">
            <v:stroke endarrow="block"/>
          </v:shape>
        </w:pict>
      </w:r>
      <w:r w:rsidR="00D14199" w:rsidRPr="00CE5DA1">
        <w:rPr>
          <w:rFonts w:ascii="Times New Roman" w:hAnsi="Times New Roman" w:cs="Times New Roman"/>
          <w:i/>
          <w:sz w:val="24"/>
          <w:szCs w:val="24"/>
        </w:rPr>
        <w:t>Keterangan</w:t>
      </w:r>
      <w:proofErr w:type="gramStart"/>
      <w:r w:rsidR="00D14199" w:rsidRPr="00CE5DA1">
        <w:rPr>
          <w:rFonts w:ascii="Times New Roman" w:hAnsi="Times New Roman" w:cs="Times New Roman"/>
          <w:sz w:val="24"/>
          <w:szCs w:val="24"/>
        </w:rPr>
        <w:t>:</w:t>
      </w:r>
      <w:r w:rsidR="00D14199" w:rsidRPr="00CE5DA1">
        <w:rPr>
          <w:rFonts w:ascii="Times New Roman" w:hAnsi="Times New Roman" w:cs="Times New Roman"/>
          <w:sz w:val="24"/>
          <w:szCs w:val="24"/>
          <w:lang w:val="id-ID"/>
        </w:rPr>
        <w:t xml:space="preserve">      </w:t>
      </w:r>
      <w:r w:rsidR="00D14199" w:rsidRPr="00CE5DA1">
        <w:rPr>
          <w:rFonts w:ascii="Times New Roman" w:hAnsi="Times New Roman" w:cs="Times New Roman"/>
          <w:sz w:val="24"/>
          <w:szCs w:val="24"/>
        </w:rPr>
        <w:tab/>
        <w:t>:</w:t>
      </w:r>
      <w:proofErr w:type="gramEnd"/>
      <w:r w:rsidR="00D14199" w:rsidRPr="00CE5DA1">
        <w:rPr>
          <w:rFonts w:ascii="Times New Roman" w:hAnsi="Times New Roman" w:cs="Times New Roman"/>
          <w:sz w:val="24"/>
          <w:szCs w:val="24"/>
        </w:rPr>
        <w:t xml:space="preserve"> Hubungan Kausal</w:t>
      </w:r>
      <w:r w:rsidR="00D14199" w:rsidRPr="00CE5DA1">
        <w:rPr>
          <w:rFonts w:ascii="Times New Roman" w:hAnsi="Times New Roman" w:cs="Times New Roman"/>
          <w:sz w:val="24"/>
          <w:szCs w:val="24"/>
          <w:lang w:val="id-ID"/>
        </w:rPr>
        <w:t xml:space="preserve">, </w:t>
      </w:r>
      <w:r w:rsidR="00D14199" w:rsidRPr="00CE5DA1">
        <w:rPr>
          <w:rFonts w:ascii="Times New Roman" w:hAnsi="Times New Roman" w:cs="Times New Roman"/>
          <w:sz w:val="24"/>
          <w:szCs w:val="24"/>
        </w:rPr>
        <w:t>X</w:t>
      </w:r>
      <w:r w:rsidR="00D14199" w:rsidRPr="00CE5DA1">
        <w:rPr>
          <w:rFonts w:ascii="Times New Roman" w:hAnsi="Times New Roman" w:cs="Times New Roman"/>
          <w:sz w:val="24"/>
          <w:szCs w:val="24"/>
          <w:vertAlign w:val="subscript"/>
        </w:rPr>
        <w:t>1</w:t>
      </w:r>
      <w:r w:rsidR="00D14199" w:rsidRPr="00CE5DA1">
        <w:rPr>
          <w:rFonts w:ascii="Times New Roman" w:hAnsi="Times New Roman" w:cs="Times New Roman"/>
          <w:sz w:val="24"/>
          <w:szCs w:val="24"/>
        </w:rPr>
        <w:t>:</w:t>
      </w:r>
      <w:r w:rsidR="00495ED8" w:rsidRPr="00495ED8">
        <w:rPr>
          <w:rFonts w:ascii="Times New Roman" w:hAnsi="Times New Roman" w:cs="Times New Roman"/>
          <w:sz w:val="24"/>
          <w:szCs w:val="24"/>
        </w:rPr>
        <w:t xml:space="preserve"> </w:t>
      </w:r>
      <w:r w:rsidR="00495ED8">
        <w:rPr>
          <w:rFonts w:ascii="Times New Roman" w:hAnsi="Times New Roman" w:cs="Times New Roman"/>
          <w:sz w:val="24"/>
          <w:szCs w:val="24"/>
        </w:rPr>
        <w:t xml:space="preserve">Kemampuan berpikir </w:t>
      </w:r>
      <w:r w:rsidR="00495ED8">
        <w:rPr>
          <w:rFonts w:ascii="Times New Roman" w:hAnsi="Times New Roman" w:cs="Times New Roman"/>
          <w:sz w:val="24"/>
          <w:szCs w:val="24"/>
          <w:lang w:val="id-ID"/>
        </w:rPr>
        <w:t>logis</w:t>
      </w:r>
      <w:r w:rsidR="00D14199" w:rsidRPr="00CE5DA1">
        <w:rPr>
          <w:rFonts w:ascii="Times New Roman" w:hAnsi="Times New Roman" w:cs="Times New Roman"/>
          <w:sz w:val="24"/>
          <w:szCs w:val="24"/>
          <w:lang w:val="id-ID"/>
        </w:rPr>
        <w:t>,</w:t>
      </w:r>
      <w:r w:rsidR="00495ED8">
        <w:rPr>
          <w:rFonts w:ascii="Times New Roman" w:hAnsi="Times New Roman" w:cs="Times New Roman"/>
          <w:sz w:val="24"/>
          <w:szCs w:val="24"/>
          <w:lang w:val="id-ID"/>
        </w:rPr>
        <w:t xml:space="preserve"> </w:t>
      </w:r>
    </w:p>
    <w:p w:rsidR="00D14199" w:rsidRPr="00495ED8" w:rsidRDefault="00D14199" w:rsidP="00D14199">
      <w:pPr>
        <w:pStyle w:val="ListParagraph"/>
        <w:spacing w:after="0" w:line="240" w:lineRule="auto"/>
        <w:ind w:left="0"/>
        <w:jc w:val="both"/>
        <w:rPr>
          <w:rFonts w:ascii="Times New Roman" w:hAnsi="Times New Roman" w:cs="Times New Roman"/>
          <w:sz w:val="24"/>
          <w:szCs w:val="24"/>
          <w:lang w:val="id-ID"/>
        </w:rPr>
      </w:pPr>
      <w:proofErr w:type="gramStart"/>
      <w:r w:rsidRPr="00CE5DA1">
        <w:rPr>
          <w:rFonts w:ascii="Times New Roman" w:hAnsi="Times New Roman" w:cs="Times New Roman"/>
          <w:sz w:val="24"/>
          <w:szCs w:val="24"/>
        </w:rPr>
        <w:t>X</w:t>
      </w:r>
      <w:r w:rsidRPr="00CE5DA1">
        <w:rPr>
          <w:rFonts w:ascii="Times New Roman" w:hAnsi="Times New Roman" w:cs="Times New Roman"/>
          <w:sz w:val="24"/>
          <w:szCs w:val="24"/>
          <w:vertAlign w:val="subscript"/>
        </w:rPr>
        <w:t>2</w:t>
      </w:r>
      <w:r w:rsidRPr="00CE5DA1">
        <w:rPr>
          <w:rFonts w:ascii="Times New Roman" w:hAnsi="Times New Roman" w:cs="Times New Roman"/>
          <w:sz w:val="24"/>
          <w:szCs w:val="24"/>
          <w:lang w:val="id-ID"/>
        </w:rPr>
        <w:t xml:space="preserve"> </w:t>
      </w:r>
      <w:r w:rsidRPr="00CE5DA1">
        <w:rPr>
          <w:rFonts w:ascii="Times New Roman" w:hAnsi="Times New Roman" w:cs="Times New Roman"/>
          <w:sz w:val="24"/>
          <w:szCs w:val="24"/>
        </w:rPr>
        <w:t>:</w:t>
      </w:r>
      <w:proofErr w:type="gramEnd"/>
      <w:r w:rsidR="00495ED8">
        <w:rPr>
          <w:rFonts w:ascii="Times New Roman" w:hAnsi="Times New Roman" w:cs="Times New Roman"/>
          <w:sz w:val="24"/>
          <w:szCs w:val="24"/>
          <w:lang w:val="id-ID"/>
        </w:rPr>
        <w:t xml:space="preserve"> Kesiapan</w:t>
      </w:r>
      <w:r>
        <w:rPr>
          <w:rFonts w:ascii="Times New Roman" w:hAnsi="Times New Roman" w:cs="Times New Roman"/>
          <w:sz w:val="24"/>
          <w:szCs w:val="24"/>
          <w:lang w:val="id-ID"/>
        </w:rPr>
        <w:t xml:space="preserve"> bela</w:t>
      </w:r>
      <w:r w:rsidR="00495ED8">
        <w:rPr>
          <w:rFonts w:ascii="Times New Roman" w:hAnsi="Times New Roman" w:cs="Times New Roman"/>
          <w:sz w:val="24"/>
          <w:szCs w:val="24"/>
          <w:lang w:val="id-ID"/>
        </w:rPr>
        <w:t>j</w:t>
      </w:r>
      <w:r>
        <w:rPr>
          <w:rFonts w:ascii="Times New Roman" w:hAnsi="Times New Roman" w:cs="Times New Roman"/>
          <w:sz w:val="24"/>
          <w:szCs w:val="24"/>
          <w:lang w:val="id-ID"/>
        </w:rPr>
        <w:t>ar</w:t>
      </w:r>
      <w:r w:rsidRPr="00CE5DA1">
        <w:rPr>
          <w:rFonts w:ascii="Times New Roman" w:hAnsi="Times New Roman" w:cs="Times New Roman"/>
          <w:sz w:val="24"/>
          <w:szCs w:val="24"/>
          <w:lang w:val="id-ID"/>
        </w:rPr>
        <w:t>,</w:t>
      </w:r>
      <w:r w:rsidR="00495ED8">
        <w:rPr>
          <w:rFonts w:ascii="Times New Roman" w:hAnsi="Times New Roman" w:cs="Times New Roman"/>
          <w:sz w:val="24"/>
          <w:szCs w:val="24"/>
          <w:lang w:val="id-ID"/>
        </w:rPr>
        <w:t xml:space="preserve">  </w:t>
      </w:r>
      <w:r w:rsidRPr="00CE5DA1">
        <w:rPr>
          <w:rFonts w:ascii="Times New Roman" w:hAnsi="Times New Roman" w:cs="Times New Roman"/>
          <w:sz w:val="24"/>
          <w:szCs w:val="24"/>
        </w:rPr>
        <w:t>X</w:t>
      </w:r>
      <w:r w:rsidRPr="00CE5DA1">
        <w:rPr>
          <w:rFonts w:ascii="Times New Roman" w:hAnsi="Times New Roman" w:cs="Times New Roman"/>
          <w:sz w:val="24"/>
          <w:szCs w:val="24"/>
          <w:vertAlign w:val="subscript"/>
        </w:rPr>
        <w:t>3</w:t>
      </w:r>
      <w:r w:rsidR="00495ED8">
        <w:rPr>
          <w:rFonts w:ascii="Times New Roman" w:hAnsi="Times New Roman" w:cs="Times New Roman"/>
          <w:sz w:val="24"/>
          <w:szCs w:val="24"/>
          <w:lang w:val="id-ID"/>
        </w:rPr>
        <w:tab/>
      </w:r>
      <w:r w:rsidRPr="00CE5DA1">
        <w:rPr>
          <w:rFonts w:ascii="Times New Roman" w:hAnsi="Times New Roman" w:cs="Times New Roman"/>
          <w:sz w:val="24"/>
          <w:szCs w:val="24"/>
        </w:rPr>
        <w:t>:</w:t>
      </w:r>
      <w:r w:rsidR="00495ED8">
        <w:rPr>
          <w:rFonts w:ascii="Times New Roman" w:hAnsi="Times New Roman" w:cs="Times New Roman"/>
          <w:sz w:val="24"/>
          <w:szCs w:val="24"/>
          <w:lang w:val="id-ID"/>
        </w:rPr>
        <w:t xml:space="preserve"> Partisipasi siswa dalam pembelajaran</w:t>
      </w:r>
      <w:r w:rsidRPr="00CE5DA1">
        <w:rPr>
          <w:rFonts w:ascii="Times New Roman" w:hAnsi="Times New Roman" w:cs="Times New Roman"/>
          <w:sz w:val="24"/>
          <w:szCs w:val="24"/>
          <w:lang w:val="id-ID"/>
        </w:rPr>
        <w:t xml:space="preserve">, </w:t>
      </w:r>
      <w:r w:rsidR="00495ED8">
        <w:rPr>
          <w:rFonts w:ascii="Times New Roman" w:hAnsi="Times New Roman" w:cs="Times New Roman"/>
          <w:sz w:val="24"/>
          <w:szCs w:val="24"/>
          <w:lang w:val="id-ID"/>
        </w:rPr>
        <w:t xml:space="preserve"> </w:t>
      </w:r>
      <w:r w:rsidRPr="00CE5DA1">
        <w:rPr>
          <w:rFonts w:ascii="Times New Roman" w:hAnsi="Times New Roman" w:cs="Times New Roman"/>
          <w:sz w:val="24"/>
          <w:szCs w:val="24"/>
        </w:rPr>
        <w:t>Y</w:t>
      </w:r>
      <w:r w:rsidRPr="00CE5DA1">
        <w:rPr>
          <w:rFonts w:ascii="Times New Roman" w:hAnsi="Times New Roman" w:cs="Times New Roman"/>
          <w:sz w:val="24"/>
          <w:szCs w:val="24"/>
        </w:rPr>
        <w:tab/>
        <w:t>: Hasil belajar matematika</w:t>
      </w:r>
    </w:p>
    <w:p w:rsidR="00D14199" w:rsidRPr="00CE5DA1" w:rsidRDefault="00D14199" w:rsidP="00D14199">
      <w:pPr>
        <w:spacing w:after="0" w:line="240" w:lineRule="auto"/>
        <w:jc w:val="both"/>
        <w:rPr>
          <w:rFonts w:ascii="Times New Roman" w:hAnsi="Times New Roman" w:cs="Times New Roman"/>
          <w:b/>
          <w:bCs/>
          <w:sz w:val="24"/>
          <w:szCs w:val="24"/>
        </w:rPr>
      </w:pPr>
    </w:p>
    <w:p w:rsidR="00D14199" w:rsidRPr="00CE5DA1" w:rsidRDefault="00D14199" w:rsidP="00D14199">
      <w:pPr>
        <w:spacing w:after="0" w:line="240" w:lineRule="auto"/>
        <w:jc w:val="both"/>
        <w:rPr>
          <w:rFonts w:ascii="Times New Roman" w:hAnsi="Times New Roman" w:cs="Times New Roman"/>
          <w:b/>
          <w:bCs/>
          <w:sz w:val="24"/>
          <w:szCs w:val="24"/>
        </w:rPr>
      </w:pPr>
      <w:r w:rsidRPr="00CE5DA1">
        <w:rPr>
          <w:rFonts w:ascii="Times New Roman" w:hAnsi="Times New Roman" w:cs="Times New Roman"/>
          <w:b/>
          <w:bCs/>
          <w:sz w:val="24"/>
          <w:szCs w:val="24"/>
        </w:rPr>
        <w:t>METODE PENELITIAN</w:t>
      </w:r>
    </w:p>
    <w:p w:rsidR="00D14199" w:rsidRPr="00525034" w:rsidRDefault="00D14199" w:rsidP="00D14199">
      <w:pPr>
        <w:pStyle w:val="ListParagraph"/>
        <w:spacing w:after="0" w:line="240" w:lineRule="auto"/>
        <w:ind w:left="0" w:firstLine="720"/>
        <w:jc w:val="both"/>
        <w:rPr>
          <w:rFonts w:ascii="Times New Roman" w:hAnsi="Times New Roman" w:cs="Times New Roman"/>
          <w:sz w:val="24"/>
          <w:szCs w:val="24"/>
        </w:rPr>
      </w:pPr>
      <w:proofErr w:type="gramStart"/>
      <w:r w:rsidRPr="00525034">
        <w:rPr>
          <w:rFonts w:ascii="Times New Roman" w:hAnsi="Times New Roman" w:cs="Times New Roman"/>
          <w:sz w:val="24"/>
          <w:szCs w:val="24"/>
        </w:rPr>
        <w:t xml:space="preserve">Penelitian ini termasuk penelitian </w:t>
      </w:r>
      <w:r w:rsidRPr="00525034">
        <w:rPr>
          <w:rFonts w:ascii="Times New Roman" w:hAnsi="Times New Roman" w:cs="Times New Roman"/>
          <w:i/>
          <w:sz w:val="24"/>
          <w:szCs w:val="24"/>
        </w:rPr>
        <w:t>ex-post facto</w:t>
      </w:r>
      <w:r w:rsidRPr="00525034">
        <w:rPr>
          <w:rFonts w:ascii="Times New Roman" w:hAnsi="Times New Roman" w:cs="Times New Roman"/>
          <w:sz w:val="24"/>
          <w:szCs w:val="24"/>
        </w:rPr>
        <w:t xml:space="preserve"> yang bersifat kausalitas.</w:t>
      </w:r>
      <w:proofErr w:type="gramEnd"/>
      <w:r w:rsidRPr="00525034">
        <w:rPr>
          <w:rFonts w:ascii="Times New Roman" w:hAnsi="Times New Roman" w:cs="Times New Roman"/>
          <w:sz w:val="24"/>
          <w:szCs w:val="24"/>
        </w:rPr>
        <w:t xml:space="preserve"> Penelitian dalam hal ini </w:t>
      </w:r>
      <w:proofErr w:type="gramStart"/>
      <w:r w:rsidRPr="00525034">
        <w:rPr>
          <w:rFonts w:ascii="Times New Roman" w:hAnsi="Times New Roman" w:cs="Times New Roman"/>
          <w:sz w:val="24"/>
          <w:szCs w:val="24"/>
        </w:rPr>
        <w:t>akan</w:t>
      </w:r>
      <w:proofErr w:type="gramEnd"/>
      <w:r w:rsidRPr="00525034">
        <w:rPr>
          <w:rFonts w:ascii="Times New Roman" w:hAnsi="Times New Roman" w:cs="Times New Roman"/>
          <w:sz w:val="24"/>
          <w:szCs w:val="24"/>
        </w:rPr>
        <w:t xml:space="preserve"> menelusuri hubungan sebab akibat (kausal) dan menguji hipotesis yang telah </w:t>
      </w:r>
      <w:r w:rsidR="00D67F20">
        <w:rPr>
          <w:rFonts w:ascii="Times New Roman" w:hAnsi="Times New Roman" w:cs="Times New Roman"/>
          <w:sz w:val="24"/>
          <w:szCs w:val="24"/>
        </w:rPr>
        <w:t xml:space="preserve">dirumuskan sebelumnya antara: </w:t>
      </w:r>
      <w:r w:rsidR="00D67F20">
        <w:rPr>
          <w:rFonts w:ascii="Times New Roman" w:hAnsi="Times New Roman" w:cs="Times New Roman"/>
          <w:sz w:val="24"/>
          <w:szCs w:val="24"/>
          <w:lang w:val="id-ID"/>
        </w:rPr>
        <w:t>kemampuan berpikir logis</w:t>
      </w:r>
      <w:r w:rsidR="00D67F20">
        <w:rPr>
          <w:rFonts w:ascii="Times New Roman" w:hAnsi="Times New Roman" w:cs="Times New Roman"/>
          <w:sz w:val="24"/>
          <w:szCs w:val="24"/>
        </w:rPr>
        <w:t xml:space="preserve">, </w:t>
      </w:r>
      <w:r w:rsidR="00D67F20">
        <w:rPr>
          <w:rFonts w:ascii="Times New Roman" w:hAnsi="Times New Roman" w:cs="Times New Roman"/>
          <w:sz w:val="24"/>
          <w:szCs w:val="24"/>
          <w:lang w:val="id-ID"/>
        </w:rPr>
        <w:t>kesiapan</w:t>
      </w:r>
      <w:r w:rsidR="00D67F20">
        <w:rPr>
          <w:rFonts w:ascii="Times New Roman" w:hAnsi="Times New Roman" w:cs="Times New Roman"/>
          <w:sz w:val="24"/>
          <w:szCs w:val="24"/>
        </w:rPr>
        <w:t xml:space="preserve"> belajar, dan </w:t>
      </w:r>
      <w:r w:rsidR="00D67F20">
        <w:rPr>
          <w:rFonts w:ascii="Times New Roman" w:hAnsi="Times New Roman" w:cs="Times New Roman"/>
          <w:sz w:val="24"/>
          <w:szCs w:val="24"/>
          <w:lang w:val="id-ID"/>
        </w:rPr>
        <w:t>partisipasi siswa dalam pembelajaran</w:t>
      </w:r>
      <w:r w:rsidRPr="00525034">
        <w:rPr>
          <w:rFonts w:ascii="Times New Roman" w:hAnsi="Times New Roman" w:cs="Times New Roman"/>
          <w:sz w:val="24"/>
          <w:szCs w:val="24"/>
        </w:rPr>
        <w:t xml:space="preserve"> terhadap hasil belajar matematika.</w:t>
      </w:r>
    </w:p>
    <w:p w:rsidR="00D14199" w:rsidRPr="00CE5DA1" w:rsidRDefault="00D67F20" w:rsidP="00D1419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en-GB" w:bidi="th-TH"/>
        </w:rPr>
        <w:lastRenderedPageBreak/>
        <w:t>Dalam penelitian ini terdiri dari</w:t>
      </w:r>
      <w:r w:rsidR="00D14199" w:rsidRPr="00CE5DA1">
        <w:rPr>
          <w:rFonts w:ascii="Times New Roman" w:hAnsi="Times New Roman" w:cs="Times New Roman"/>
          <w:sz w:val="24"/>
          <w:szCs w:val="24"/>
          <w:lang w:val="sv-SE" w:eastAsia="en-GB" w:bidi="th-TH"/>
        </w:rPr>
        <w:t xml:space="preserve"> tiga jenis</w:t>
      </w:r>
      <w:r>
        <w:rPr>
          <w:rFonts w:ascii="Times New Roman" w:hAnsi="Times New Roman" w:cs="Times New Roman"/>
          <w:sz w:val="24"/>
          <w:szCs w:val="24"/>
          <w:lang w:eastAsia="en-GB" w:bidi="th-TH"/>
        </w:rPr>
        <w:t xml:space="preserve"> variabel</w:t>
      </w:r>
      <w:r w:rsidR="00D14199" w:rsidRPr="00CE5DA1">
        <w:rPr>
          <w:rFonts w:ascii="Times New Roman" w:hAnsi="Times New Roman" w:cs="Times New Roman"/>
          <w:sz w:val="24"/>
          <w:szCs w:val="24"/>
          <w:lang w:val="sv-SE" w:eastAsia="en-GB" w:bidi="th-TH"/>
        </w:rPr>
        <w:t xml:space="preserve">, yaitu variabel eksogen, variabel intervening dan variabel endogen. Variabel eksogen adalah variabel independen yang mempengaruhi variabel dependen. Dalam penelitian ini yang bertindak sebagai variabel eksogen adalah </w:t>
      </w:r>
      <w:r>
        <w:rPr>
          <w:rFonts w:ascii="Times New Roman" w:hAnsi="Times New Roman" w:cs="Times New Roman"/>
          <w:sz w:val="24"/>
          <w:szCs w:val="24"/>
        </w:rPr>
        <w:t>kemampuan berpikir logis</w:t>
      </w:r>
      <w:r w:rsidR="00D14199" w:rsidRPr="00CE5DA1">
        <w:rPr>
          <w:rFonts w:ascii="Times New Roman" w:hAnsi="Times New Roman" w:cs="Times New Roman"/>
          <w:sz w:val="24"/>
          <w:szCs w:val="24"/>
        </w:rPr>
        <w:t xml:space="preserve"> (X</w:t>
      </w:r>
      <w:r w:rsidR="00D14199" w:rsidRPr="00CE5DA1">
        <w:rPr>
          <w:rFonts w:ascii="Times New Roman" w:hAnsi="Times New Roman" w:cs="Times New Roman"/>
          <w:sz w:val="24"/>
          <w:szCs w:val="24"/>
          <w:vertAlign w:val="subscript"/>
        </w:rPr>
        <w:t>1</w:t>
      </w:r>
      <w:r w:rsidR="00D14199" w:rsidRPr="00CE5DA1">
        <w:rPr>
          <w:rFonts w:ascii="Times New Roman" w:hAnsi="Times New Roman" w:cs="Times New Roman"/>
          <w:sz w:val="24"/>
          <w:szCs w:val="24"/>
        </w:rPr>
        <w:t xml:space="preserve">) dan </w:t>
      </w:r>
      <w:r>
        <w:rPr>
          <w:rFonts w:ascii="Times New Roman" w:hAnsi="Times New Roman" w:cs="Times New Roman"/>
          <w:sz w:val="24"/>
          <w:szCs w:val="24"/>
        </w:rPr>
        <w:t>kesiapan</w:t>
      </w:r>
      <w:r w:rsidR="00D14199">
        <w:rPr>
          <w:rFonts w:ascii="Times New Roman" w:hAnsi="Times New Roman" w:cs="Times New Roman"/>
          <w:sz w:val="24"/>
          <w:szCs w:val="24"/>
        </w:rPr>
        <w:t xml:space="preserve"> belajar </w:t>
      </w:r>
      <w:r w:rsidR="00D14199" w:rsidRPr="00CE5DA1">
        <w:rPr>
          <w:rFonts w:ascii="Times New Roman" w:hAnsi="Times New Roman" w:cs="Times New Roman"/>
          <w:sz w:val="24"/>
          <w:szCs w:val="24"/>
        </w:rPr>
        <w:t>(X</w:t>
      </w:r>
      <w:r w:rsidR="00D14199" w:rsidRPr="00CE5DA1">
        <w:rPr>
          <w:rFonts w:ascii="Times New Roman" w:hAnsi="Times New Roman" w:cs="Times New Roman"/>
          <w:sz w:val="24"/>
          <w:szCs w:val="24"/>
          <w:vertAlign w:val="subscript"/>
        </w:rPr>
        <w:t>2</w:t>
      </w:r>
      <w:r w:rsidR="00D14199" w:rsidRPr="00CE5DA1">
        <w:rPr>
          <w:rFonts w:ascii="Times New Roman" w:hAnsi="Times New Roman" w:cs="Times New Roman"/>
          <w:sz w:val="24"/>
          <w:szCs w:val="24"/>
        </w:rPr>
        <w:t xml:space="preserve">). </w:t>
      </w:r>
      <w:r w:rsidR="00D14199" w:rsidRPr="00CE5DA1">
        <w:rPr>
          <w:rFonts w:ascii="Times New Roman" w:hAnsi="Times New Roman" w:cs="Times New Roman"/>
          <w:sz w:val="24"/>
          <w:szCs w:val="24"/>
          <w:lang w:eastAsia="en-GB" w:bidi="th-TH"/>
        </w:rPr>
        <w:t xml:space="preserve">Variabel </w:t>
      </w:r>
      <w:r w:rsidR="00D14199" w:rsidRPr="00CE5DA1">
        <w:rPr>
          <w:rFonts w:ascii="Times New Roman" w:hAnsi="Times New Roman" w:cs="Times New Roman"/>
          <w:sz w:val="24"/>
          <w:szCs w:val="24"/>
          <w:lang w:val="sv-SE" w:eastAsia="en-GB" w:bidi="th-TH"/>
        </w:rPr>
        <w:t xml:space="preserve">endogen adalah variabel dependen yang dipengaruhi oleh variabel independen (eksogen) dan dalam penelitian ini yang bertindak sebagai variabel endogen adalah </w:t>
      </w:r>
      <w:r w:rsidR="00D14199" w:rsidRPr="00CE5DA1">
        <w:rPr>
          <w:rFonts w:ascii="Times New Roman" w:hAnsi="Times New Roman" w:cs="Times New Roman"/>
          <w:sz w:val="24"/>
          <w:szCs w:val="24"/>
          <w:lang w:eastAsia="en-GB" w:bidi="th-TH"/>
        </w:rPr>
        <w:t>hasil</w:t>
      </w:r>
      <w:r w:rsidR="00D14199" w:rsidRPr="00CE5DA1">
        <w:rPr>
          <w:rFonts w:ascii="Times New Roman" w:hAnsi="Times New Roman" w:cs="Times New Roman"/>
          <w:sz w:val="24"/>
          <w:szCs w:val="24"/>
          <w:lang w:val="sv-SE" w:eastAsia="en-GB" w:bidi="th-TH"/>
        </w:rPr>
        <w:t xml:space="preserve"> belajar matematika (Y)</w:t>
      </w:r>
      <w:r w:rsidR="00D14199" w:rsidRPr="00CE5DA1">
        <w:rPr>
          <w:rFonts w:ascii="Times New Roman" w:hAnsi="Times New Roman" w:cs="Times New Roman"/>
          <w:sz w:val="24"/>
          <w:szCs w:val="24"/>
          <w:lang w:eastAsia="en-GB" w:bidi="th-TH"/>
        </w:rPr>
        <w:t xml:space="preserve">. Variabel intervening adalah variabel yang bertindak sebagai variabel eksogen sekaligus variabel endogen dan merupakan variabel yang menjembatani antara variabel eksogen dengan variabel endogen. Dalam penelitian ini yang bertindak sebagai </w:t>
      </w:r>
      <w:r w:rsidR="00D14199" w:rsidRPr="00CE5DA1">
        <w:rPr>
          <w:rFonts w:ascii="Times New Roman" w:hAnsi="Times New Roman" w:cs="Times New Roman"/>
          <w:sz w:val="24"/>
          <w:szCs w:val="24"/>
          <w:lang w:val="sv-SE" w:eastAsia="en-GB" w:bidi="th-TH"/>
        </w:rPr>
        <w:t xml:space="preserve">variabel intervening adalah </w:t>
      </w:r>
      <w:r>
        <w:rPr>
          <w:rFonts w:ascii="Times New Roman" w:hAnsi="Times New Roman" w:cs="Times New Roman"/>
          <w:sz w:val="24"/>
          <w:szCs w:val="24"/>
          <w:lang w:eastAsia="en-GB" w:bidi="th-TH"/>
        </w:rPr>
        <w:t>partisipasi siswa dalam pembelajaran</w:t>
      </w:r>
      <w:r w:rsidR="00D14199">
        <w:rPr>
          <w:rFonts w:ascii="Times New Roman" w:hAnsi="Times New Roman" w:cs="Times New Roman"/>
          <w:sz w:val="24"/>
          <w:szCs w:val="24"/>
        </w:rPr>
        <w:t xml:space="preserve"> </w:t>
      </w:r>
      <w:r w:rsidR="00D14199" w:rsidRPr="00CE5DA1">
        <w:rPr>
          <w:rFonts w:ascii="Times New Roman" w:hAnsi="Times New Roman" w:cs="Times New Roman"/>
          <w:sz w:val="24"/>
          <w:szCs w:val="24"/>
        </w:rPr>
        <w:t>(X</w:t>
      </w:r>
      <w:r w:rsidR="00D14199" w:rsidRPr="00CE5DA1">
        <w:rPr>
          <w:rFonts w:ascii="Times New Roman" w:hAnsi="Times New Roman" w:cs="Times New Roman"/>
          <w:sz w:val="24"/>
          <w:szCs w:val="24"/>
          <w:vertAlign w:val="subscript"/>
        </w:rPr>
        <w:t>3</w:t>
      </w:r>
      <w:r w:rsidR="00D14199" w:rsidRPr="00CE5DA1">
        <w:rPr>
          <w:rFonts w:ascii="Times New Roman" w:hAnsi="Times New Roman" w:cs="Times New Roman"/>
          <w:sz w:val="24"/>
          <w:szCs w:val="24"/>
        </w:rPr>
        <w:t>)</w:t>
      </w:r>
      <w:r>
        <w:rPr>
          <w:rFonts w:ascii="Times New Roman" w:hAnsi="Times New Roman" w:cs="Times New Roman"/>
          <w:sz w:val="24"/>
          <w:szCs w:val="24"/>
        </w:rPr>
        <w:t>.</w:t>
      </w:r>
    </w:p>
    <w:p w:rsidR="00D14199" w:rsidRPr="00525034" w:rsidRDefault="00D14199" w:rsidP="00D14199">
      <w:pPr>
        <w:spacing w:after="0" w:line="240" w:lineRule="auto"/>
        <w:ind w:firstLine="709"/>
        <w:jc w:val="both"/>
        <w:rPr>
          <w:rFonts w:ascii="Times New Roman" w:hAnsi="Times New Roman" w:cs="Times New Roman"/>
          <w:sz w:val="24"/>
          <w:szCs w:val="24"/>
        </w:rPr>
      </w:pPr>
      <w:r w:rsidRPr="00525034">
        <w:rPr>
          <w:rFonts w:ascii="Times New Roman" w:hAnsi="Times New Roman" w:cs="Times New Roman"/>
          <w:sz w:val="24"/>
          <w:szCs w:val="24"/>
        </w:rPr>
        <w:t>Populasi dalam penelitian ini adalah seluruh siswa kelas VIII SMP Negeri d</w:t>
      </w:r>
      <w:r w:rsidR="00D67F20">
        <w:rPr>
          <w:rFonts w:ascii="Times New Roman" w:hAnsi="Times New Roman" w:cs="Times New Roman"/>
          <w:sz w:val="24"/>
          <w:szCs w:val="24"/>
        </w:rPr>
        <w:t>i Kecamatan Pitumpanua Kabupaten Wajo</w:t>
      </w:r>
      <w:r w:rsidRPr="00525034">
        <w:rPr>
          <w:rFonts w:ascii="Times New Roman" w:hAnsi="Times New Roman" w:cs="Times New Roman"/>
          <w:sz w:val="24"/>
          <w:szCs w:val="24"/>
        </w:rPr>
        <w:t xml:space="preserve"> Tahun</w:t>
      </w:r>
      <w:r>
        <w:rPr>
          <w:rFonts w:ascii="Times New Roman" w:hAnsi="Times New Roman" w:cs="Times New Roman"/>
          <w:sz w:val="24"/>
          <w:szCs w:val="24"/>
        </w:rPr>
        <w:t xml:space="preserve"> </w:t>
      </w:r>
      <w:r w:rsidR="00D67F20">
        <w:rPr>
          <w:rFonts w:ascii="Times New Roman" w:hAnsi="Times New Roman" w:cs="Times New Roman"/>
          <w:sz w:val="24"/>
          <w:szCs w:val="24"/>
        </w:rPr>
        <w:t>ajaran 2015/2016</w:t>
      </w:r>
      <w:r w:rsidRPr="00525034">
        <w:rPr>
          <w:rFonts w:ascii="Times New Roman" w:hAnsi="Times New Roman" w:cs="Times New Roman"/>
          <w:sz w:val="24"/>
          <w:szCs w:val="24"/>
        </w:rPr>
        <w:t>. Berdasarkan data yang diperoleh dari Di</w:t>
      </w:r>
      <w:r w:rsidR="00D67F20">
        <w:rPr>
          <w:rFonts w:ascii="Times New Roman" w:hAnsi="Times New Roman" w:cs="Times New Roman"/>
          <w:sz w:val="24"/>
          <w:szCs w:val="24"/>
        </w:rPr>
        <w:t>nas Pendidikan Kabupaten Wajo</w:t>
      </w:r>
      <w:r w:rsidRPr="00525034">
        <w:rPr>
          <w:rFonts w:ascii="Times New Roman" w:hAnsi="Times New Roman" w:cs="Times New Roman"/>
          <w:sz w:val="24"/>
          <w:szCs w:val="24"/>
        </w:rPr>
        <w:t>,  diperoleh jumlah SMP Negeri yang ada d</w:t>
      </w:r>
      <w:r w:rsidR="00D67F20">
        <w:rPr>
          <w:rFonts w:ascii="Times New Roman" w:hAnsi="Times New Roman" w:cs="Times New Roman"/>
          <w:sz w:val="24"/>
          <w:szCs w:val="24"/>
        </w:rPr>
        <w:t>i Kecamatan Pitumpanua Kabupaten Wajo</w:t>
      </w:r>
      <w:r>
        <w:rPr>
          <w:rFonts w:ascii="Times New Roman" w:hAnsi="Times New Roman" w:cs="Times New Roman"/>
          <w:sz w:val="24"/>
          <w:szCs w:val="24"/>
        </w:rPr>
        <w:t xml:space="preserve"> </w:t>
      </w:r>
      <w:r w:rsidRPr="00525034">
        <w:rPr>
          <w:rFonts w:ascii="Times New Roman" w:hAnsi="Times New Roman" w:cs="Times New Roman"/>
          <w:sz w:val="24"/>
          <w:szCs w:val="24"/>
        </w:rPr>
        <w:t>sebanyak 4 sekolah dengan jumlah keseluruhan siswa dari sekolah tersebut</w:t>
      </w:r>
      <w:r w:rsidR="00D67F20">
        <w:rPr>
          <w:rFonts w:ascii="Times New Roman" w:hAnsi="Times New Roman" w:cs="Times New Roman"/>
          <w:sz w:val="24"/>
          <w:szCs w:val="24"/>
        </w:rPr>
        <w:t xml:space="preserve"> khususnya kelas VIII adalah 362</w:t>
      </w:r>
      <w:r w:rsidRPr="00525034">
        <w:rPr>
          <w:rFonts w:ascii="Times New Roman" w:hAnsi="Times New Roman" w:cs="Times New Roman"/>
          <w:sz w:val="24"/>
          <w:szCs w:val="24"/>
        </w:rPr>
        <w:t xml:space="preserve"> siswa.</w:t>
      </w:r>
    </w:p>
    <w:p w:rsidR="00B0090D" w:rsidRDefault="00D67F20" w:rsidP="00D14199">
      <w:pPr>
        <w:spacing w:after="0" w:line="240" w:lineRule="auto"/>
        <w:ind w:firstLine="720"/>
        <w:jc w:val="both"/>
        <w:rPr>
          <w:rFonts w:ascii="Times New Roman" w:hAnsi="Times New Roman" w:cs="Times New Roman"/>
          <w:sz w:val="24"/>
          <w:szCs w:val="24"/>
          <w:lang w:eastAsia="en-GB" w:bidi="th-TH"/>
        </w:rPr>
      </w:pPr>
      <w:r>
        <w:rPr>
          <w:rFonts w:ascii="Times New Roman" w:hAnsi="Times New Roman" w:cs="Times New Roman"/>
          <w:sz w:val="24"/>
          <w:szCs w:val="24"/>
          <w:lang w:eastAsia="en-GB" w:bidi="th-TH"/>
        </w:rPr>
        <w:t>Menurut Tiro (2</w:t>
      </w:r>
      <w:r w:rsidR="00ED51FD">
        <w:rPr>
          <w:rFonts w:ascii="Times New Roman" w:hAnsi="Times New Roman" w:cs="Times New Roman"/>
          <w:sz w:val="24"/>
          <w:szCs w:val="24"/>
          <w:lang w:eastAsia="en-GB" w:bidi="th-TH"/>
        </w:rPr>
        <w:t xml:space="preserve">000: 3) </w:t>
      </w:r>
      <w:r w:rsidR="00ED51FD" w:rsidRPr="00525034">
        <w:rPr>
          <w:rFonts w:ascii="Times New Roman" w:hAnsi="Times New Roman" w:cs="Times New Roman"/>
          <w:sz w:val="24"/>
          <w:szCs w:val="24"/>
          <w:lang w:val="sv-SE" w:eastAsia="en-GB" w:bidi="th-TH"/>
        </w:rPr>
        <w:t xml:space="preserve">sampel </w:t>
      </w:r>
      <w:r w:rsidR="00D14199" w:rsidRPr="00525034">
        <w:rPr>
          <w:rFonts w:ascii="Times New Roman" w:hAnsi="Times New Roman" w:cs="Times New Roman"/>
          <w:sz w:val="24"/>
          <w:szCs w:val="24"/>
          <w:lang w:val="sv-SE" w:eastAsia="en-GB" w:bidi="th-TH"/>
        </w:rPr>
        <w:t>adalah sej</w:t>
      </w:r>
      <w:r>
        <w:rPr>
          <w:rFonts w:ascii="Times New Roman" w:hAnsi="Times New Roman" w:cs="Times New Roman"/>
          <w:sz w:val="24"/>
          <w:szCs w:val="24"/>
          <w:lang w:val="sv-SE" w:eastAsia="en-GB" w:bidi="th-TH"/>
        </w:rPr>
        <w:t>umlah anggota yang dipilih</w:t>
      </w:r>
      <w:r>
        <w:rPr>
          <w:rFonts w:ascii="Times New Roman" w:hAnsi="Times New Roman" w:cs="Times New Roman"/>
          <w:sz w:val="24"/>
          <w:szCs w:val="24"/>
          <w:lang w:eastAsia="en-GB" w:bidi="th-TH"/>
        </w:rPr>
        <w:t>/</w:t>
      </w:r>
      <w:r w:rsidR="00D14199" w:rsidRPr="00525034">
        <w:rPr>
          <w:rFonts w:ascii="Times New Roman" w:hAnsi="Times New Roman" w:cs="Times New Roman"/>
          <w:sz w:val="24"/>
          <w:szCs w:val="24"/>
          <w:lang w:val="sv-SE" w:eastAsia="en-GB" w:bidi="th-TH"/>
        </w:rPr>
        <w:t>diambil dari suatu populasi</w:t>
      </w:r>
      <w:r w:rsidR="00D14199" w:rsidRPr="00525034">
        <w:rPr>
          <w:rFonts w:ascii="Times New Roman" w:hAnsi="Times New Roman" w:cs="Times New Roman"/>
          <w:sz w:val="24"/>
          <w:szCs w:val="24"/>
          <w:lang w:eastAsia="en-GB" w:bidi="th-TH"/>
        </w:rPr>
        <w:t>.</w:t>
      </w:r>
      <w:r w:rsidR="00ED51FD">
        <w:rPr>
          <w:rFonts w:ascii="Times New Roman" w:hAnsi="Times New Roman" w:cs="Times New Roman"/>
          <w:sz w:val="24"/>
          <w:szCs w:val="24"/>
          <w:lang w:eastAsia="en-GB" w:bidi="th-TH"/>
        </w:rPr>
        <w:t xml:space="preserve"> Metode pengambilan sampel dalam penelitian ini yang digunakan untuk memperoleh sampel dan merepresentasikan karakteristik populasi adalah menggunakan teknik </w:t>
      </w:r>
      <w:r w:rsidR="00ED51FD">
        <w:rPr>
          <w:rFonts w:ascii="Times New Roman" w:hAnsi="Times New Roman" w:cs="Times New Roman"/>
          <w:i/>
          <w:sz w:val="24"/>
          <w:szCs w:val="24"/>
          <w:lang w:eastAsia="en-GB" w:bidi="th-TH"/>
        </w:rPr>
        <w:t>Proporsional Random Sampling.</w:t>
      </w:r>
      <w:r w:rsidR="00ED51FD">
        <w:rPr>
          <w:rFonts w:ascii="Times New Roman" w:hAnsi="Times New Roman" w:cs="Times New Roman"/>
          <w:sz w:val="24"/>
          <w:szCs w:val="24"/>
          <w:lang w:eastAsia="en-GB" w:bidi="th-TH"/>
        </w:rPr>
        <w:t xml:space="preserve"> </w:t>
      </w:r>
    </w:p>
    <w:p w:rsidR="00D14199" w:rsidRPr="00B0090D" w:rsidRDefault="00ED51FD" w:rsidP="00B0090D">
      <w:pPr>
        <w:spacing w:after="0" w:line="240" w:lineRule="auto"/>
        <w:ind w:firstLine="720"/>
        <w:jc w:val="both"/>
        <w:rPr>
          <w:rFonts w:ascii="Times New Roman" w:hAnsi="Times New Roman" w:cs="Times New Roman"/>
          <w:iCs/>
          <w:sz w:val="24"/>
          <w:szCs w:val="24"/>
        </w:rPr>
      </w:pPr>
      <w:r>
        <w:rPr>
          <w:rFonts w:ascii="Times New Roman" w:hAnsi="Times New Roman" w:cs="Times New Roman"/>
          <w:sz w:val="24"/>
          <w:szCs w:val="24"/>
          <w:lang w:eastAsia="en-GB" w:bidi="th-TH"/>
        </w:rPr>
        <w:t xml:space="preserve">Penentuan besar sampel dilakukan dengan menghendaki tingkat kepercayaan 95% dari jumlah populasi sebanyak 362 siswa, maka banyaknya siswa yang menjadi subjek penelitian ini ditentukan berdasarkan tabel yang dipublikasikan oleh Yamane (Tiro </w:t>
      </w:r>
      <w:r w:rsidR="00B0090D">
        <w:rPr>
          <w:rFonts w:ascii="Times New Roman" w:hAnsi="Times New Roman" w:cs="Times New Roman"/>
          <w:sz w:val="24"/>
          <w:szCs w:val="24"/>
          <w:lang w:eastAsia="en-GB" w:bidi="th-TH"/>
        </w:rPr>
        <w:t>&amp; Arbianingsih, 2011: 120) sebanyak 132 siswa dengan tingkat ketepatan 7%. jadi ukuran sampel dalam penelitian ini adalah 132 siswa dan diperoleh sampel tiap kelas yang terdiri  dari SMPN 1 Pitumpanua 3 kelas, SMPN 2 Pitumpanua 1 kelas, SMPN 3 Pitumpanua 2 kelas, dan SMPN 4 Pitumpanua 2 kelas.</w:t>
      </w:r>
    </w:p>
    <w:p w:rsidR="00D14199" w:rsidRDefault="00D14199" w:rsidP="000875CB">
      <w:pPr>
        <w:spacing w:after="0" w:line="240" w:lineRule="auto"/>
        <w:ind w:firstLine="709"/>
        <w:jc w:val="both"/>
        <w:rPr>
          <w:rFonts w:ascii="Times New Roman" w:hAnsi="Times New Roman" w:cs="Times New Roman"/>
          <w:sz w:val="24"/>
          <w:szCs w:val="24"/>
        </w:rPr>
      </w:pPr>
      <w:r w:rsidRPr="00CE5DA1">
        <w:rPr>
          <w:rFonts w:ascii="Times New Roman" w:hAnsi="Times New Roman" w:cs="Times New Roman"/>
          <w:sz w:val="24"/>
          <w:szCs w:val="24"/>
        </w:rPr>
        <w:t>Peneliti menggunakan instrument yang diberikan kepada setiap sampel penelitian untuk memperoleh data yang diperlukan dari setiap variabel. Adapun instrumen penelitian yang dipergunakan da</w:t>
      </w:r>
      <w:r w:rsidR="007C5BCB">
        <w:rPr>
          <w:rFonts w:ascii="Times New Roman" w:hAnsi="Times New Roman" w:cs="Times New Roman"/>
          <w:sz w:val="24"/>
          <w:szCs w:val="24"/>
        </w:rPr>
        <w:t>lam penelitian ini adalah tes dan angket</w:t>
      </w:r>
      <w:r w:rsidRPr="00CE5DA1">
        <w:rPr>
          <w:rFonts w:ascii="Times New Roman" w:hAnsi="Times New Roman" w:cs="Times New Roman"/>
          <w:sz w:val="24"/>
          <w:szCs w:val="24"/>
        </w:rPr>
        <w:t>.</w:t>
      </w:r>
      <w:r w:rsidR="000875CB">
        <w:rPr>
          <w:rFonts w:ascii="Times New Roman" w:hAnsi="Times New Roman" w:cs="Times New Roman"/>
          <w:sz w:val="24"/>
          <w:szCs w:val="24"/>
        </w:rPr>
        <w:t xml:space="preserve"> </w:t>
      </w:r>
      <w:r w:rsidR="007C5BCB">
        <w:rPr>
          <w:rFonts w:ascii="Times New Roman" w:hAnsi="Times New Roman" w:cs="Times New Roman"/>
          <w:sz w:val="24"/>
          <w:szCs w:val="24"/>
        </w:rPr>
        <w:t>Tes digunakan untuk memperoleh informasi mengenai hasil belajar matematika dan kemampuan berpikir logis sedangkan a</w:t>
      </w:r>
      <w:r w:rsidRPr="00CE5DA1">
        <w:rPr>
          <w:rFonts w:ascii="Times New Roman" w:hAnsi="Times New Roman" w:cs="Times New Roman"/>
          <w:sz w:val="24"/>
          <w:szCs w:val="24"/>
        </w:rPr>
        <w:t xml:space="preserve">ngket digunakan untuk mengumpulkan data mengenai </w:t>
      </w:r>
      <w:r w:rsidR="00B0090D">
        <w:rPr>
          <w:rFonts w:ascii="Times New Roman" w:hAnsi="Times New Roman" w:cs="Times New Roman"/>
          <w:sz w:val="24"/>
          <w:szCs w:val="24"/>
        </w:rPr>
        <w:t>variabel kesiapan belajar, dan partisipasi siswa dalam pembelajaran</w:t>
      </w:r>
      <w:r w:rsidR="000875CB">
        <w:rPr>
          <w:rFonts w:ascii="Times New Roman" w:hAnsi="Times New Roman" w:cs="Times New Roman"/>
          <w:sz w:val="24"/>
          <w:szCs w:val="24"/>
        </w:rPr>
        <w:t>.</w:t>
      </w:r>
    </w:p>
    <w:p w:rsidR="000875CB" w:rsidRPr="00CE5DA1" w:rsidRDefault="000875CB" w:rsidP="000875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Tes yang digunakan peneliti untuk mengukur hasil belajar adalah tes hasil belajar dalam bentuk pilihan ganda dan tes untuk mengukur kemampuan berpikir logis siswa penelito menggunakan tes khusus dalam bentuk pilihan ganda yang berisi argumen(premis)</w:t>
      </w:r>
      <w:r w:rsidR="00900936">
        <w:rPr>
          <w:rFonts w:ascii="Times New Roman" w:hAnsi="Times New Roman" w:cs="Times New Roman"/>
          <w:sz w:val="24"/>
          <w:szCs w:val="24"/>
        </w:rPr>
        <w:t xml:space="preserve"> untuk penarikan kesimpulan. Untuk ukuran skor pada tiap butir adalah skor 0 bila menjawab salah dan skor 1 bila menjawab benar. Sedangkan angket yang digunakan berupa pernyataan dari tiap indikator untuk variabel. Adapun ukuran yang digunakan dalam bentuk skala likert. Alternatif jawaban pada skala kesiapan belajar dan partisipasi siswa dalam pembelajaran untuk pernyataan positif terdiri dari skor 4 bila responden menjawab sangat sering (SS), skor 3 bila responden </w:t>
      </w:r>
      <w:r w:rsidR="00900936">
        <w:rPr>
          <w:rFonts w:ascii="Times New Roman" w:hAnsi="Times New Roman" w:cs="Times New Roman"/>
          <w:sz w:val="24"/>
          <w:szCs w:val="24"/>
        </w:rPr>
        <w:lastRenderedPageBreak/>
        <w:t xml:space="preserve">menjawab </w:t>
      </w:r>
      <w:r w:rsidR="00A60135">
        <w:rPr>
          <w:rFonts w:ascii="Times New Roman" w:hAnsi="Times New Roman" w:cs="Times New Roman"/>
          <w:sz w:val="24"/>
          <w:szCs w:val="24"/>
        </w:rPr>
        <w:t xml:space="preserve">sering (S), skor 2 bila responden menjawab </w:t>
      </w:r>
      <w:r w:rsidR="00900936">
        <w:rPr>
          <w:rFonts w:ascii="Times New Roman" w:hAnsi="Times New Roman" w:cs="Times New Roman"/>
          <w:sz w:val="24"/>
          <w:szCs w:val="24"/>
        </w:rPr>
        <w:t>kadang-kadang (K)</w:t>
      </w:r>
      <w:r w:rsidR="00A60135">
        <w:rPr>
          <w:rFonts w:ascii="Times New Roman" w:hAnsi="Times New Roman" w:cs="Times New Roman"/>
          <w:sz w:val="24"/>
          <w:szCs w:val="24"/>
        </w:rPr>
        <w:t>, dan skor 1 bila responden menjawab tidak pernah (TP). Sedangkan untuk pernyataan negatif terdiri dari skor 1 bila menjawab sangat sering (SS), skor 2 bila responden menjawab sering (S), skor 3 bila responden menjawab kadang-kadang (K), dan skor 4 bila responden menjawab tidak pernah (TP).</w:t>
      </w:r>
    </w:p>
    <w:p w:rsidR="00D14199" w:rsidRDefault="00A60135" w:rsidP="00D14199">
      <w:pPr>
        <w:spacing w:after="0" w:line="24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Variabel-variabel (kesiapan belajar, dan partisipasi siswa dalam</w:t>
      </w:r>
      <w:r w:rsidR="00D1419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pem</w:t>
      </w:r>
      <w:r w:rsidR="00D14199">
        <w:rPr>
          <w:rFonts w:ascii="Times New Roman" w:eastAsia="Calibri" w:hAnsi="Times New Roman" w:cs="Times New Roman"/>
          <w:bCs/>
          <w:sz w:val="24"/>
          <w:szCs w:val="24"/>
        </w:rPr>
        <w:t>belajar</w:t>
      </w:r>
      <w:r>
        <w:rPr>
          <w:rFonts w:ascii="Times New Roman" w:eastAsia="Calibri" w:hAnsi="Times New Roman" w:cs="Times New Roman"/>
          <w:bCs/>
          <w:sz w:val="24"/>
          <w:szCs w:val="24"/>
        </w:rPr>
        <w:t>an</w:t>
      </w:r>
      <w:r w:rsidR="00D14199">
        <w:rPr>
          <w:rFonts w:ascii="Times New Roman" w:eastAsia="Calibri" w:hAnsi="Times New Roman" w:cs="Times New Roman"/>
          <w:bCs/>
          <w:sz w:val="24"/>
          <w:szCs w:val="24"/>
        </w:rPr>
        <w:t>) dikategorikan berdasarkan lima kategori skor yang dikembangkan dalam skala likert dan digunakan dalam penelitian ini. Adapun kriteria yang dimaksud adalah sebagai berikut.</w:t>
      </w:r>
    </w:p>
    <w:p w:rsidR="00D14199" w:rsidRDefault="00D14199" w:rsidP="00D14199">
      <w:pPr>
        <w:spacing w:after="0" w:line="240" w:lineRule="auto"/>
        <w:ind w:firstLine="720"/>
        <w:jc w:val="center"/>
        <w:rPr>
          <w:rFonts w:ascii="Times New Roman" w:eastAsia="Calibri" w:hAnsi="Times New Roman" w:cs="Times New Roman"/>
          <w:b/>
          <w:bCs/>
          <w:sz w:val="24"/>
          <w:szCs w:val="24"/>
        </w:rPr>
      </w:pPr>
    </w:p>
    <w:p w:rsidR="00D14199" w:rsidRDefault="00D14199" w:rsidP="007C5BCB">
      <w:pPr>
        <w:spacing w:after="0" w:line="240" w:lineRule="auto"/>
        <w:rPr>
          <w:rFonts w:ascii="Times New Roman" w:eastAsia="Calibri" w:hAnsi="Times New Roman" w:cs="Times New Roman"/>
          <w:b/>
          <w:bCs/>
          <w:sz w:val="24"/>
          <w:szCs w:val="24"/>
        </w:rPr>
      </w:pPr>
    </w:p>
    <w:p w:rsidR="00D14199" w:rsidRDefault="00D14199" w:rsidP="00D14199">
      <w:pPr>
        <w:spacing w:after="0" w:line="240" w:lineRule="auto"/>
        <w:ind w:firstLine="720"/>
        <w:jc w:val="center"/>
        <w:rPr>
          <w:rFonts w:ascii="Times New Roman" w:eastAsia="Calibri" w:hAnsi="Times New Roman" w:cs="Times New Roman"/>
          <w:bCs/>
          <w:sz w:val="24"/>
          <w:szCs w:val="24"/>
        </w:rPr>
      </w:pPr>
      <w:r w:rsidRPr="009E14A8">
        <w:rPr>
          <w:rFonts w:ascii="Times New Roman" w:eastAsia="Calibri" w:hAnsi="Times New Roman" w:cs="Times New Roman"/>
          <w:b/>
          <w:bCs/>
          <w:sz w:val="24"/>
          <w:szCs w:val="24"/>
        </w:rPr>
        <w:t xml:space="preserve">Tabel 3. 14 </w:t>
      </w:r>
      <w:r>
        <w:rPr>
          <w:rFonts w:ascii="Times New Roman" w:eastAsia="Calibri" w:hAnsi="Times New Roman" w:cs="Times New Roman"/>
          <w:bCs/>
          <w:sz w:val="24"/>
          <w:szCs w:val="24"/>
        </w:rPr>
        <w:t>Kriteria analisis deskriptif</w:t>
      </w:r>
    </w:p>
    <w:tbl>
      <w:tblPr>
        <w:tblW w:w="0" w:type="auto"/>
        <w:tblLook w:val="04A0"/>
      </w:tblPr>
      <w:tblGrid>
        <w:gridCol w:w="4243"/>
        <w:gridCol w:w="4244"/>
      </w:tblGrid>
      <w:tr w:rsidR="00D14199" w:rsidRPr="00D022B6" w:rsidTr="00D14199">
        <w:tc>
          <w:tcPr>
            <w:tcW w:w="4244" w:type="dxa"/>
            <w:shd w:val="clear" w:color="auto" w:fill="auto"/>
          </w:tcPr>
          <w:p w:rsidR="00D14199" w:rsidRPr="00D022B6" w:rsidRDefault="00D14199" w:rsidP="007C5BCB">
            <w:pPr>
              <w:spacing w:after="0" w:line="240" w:lineRule="auto"/>
              <w:jc w:val="center"/>
              <w:rPr>
                <w:rFonts w:ascii="Times New Roman" w:eastAsia="Calibri" w:hAnsi="Times New Roman" w:cs="Times New Roman"/>
                <w:b/>
                <w:bCs/>
                <w:sz w:val="24"/>
                <w:szCs w:val="24"/>
              </w:rPr>
            </w:pPr>
            <w:r w:rsidRPr="00D022B6">
              <w:rPr>
                <w:rFonts w:ascii="Times New Roman" w:eastAsia="Calibri" w:hAnsi="Times New Roman" w:cs="Times New Roman"/>
                <w:b/>
                <w:bCs/>
                <w:sz w:val="24"/>
                <w:szCs w:val="24"/>
              </w:rPr>
              <w:t>Rentang Kategori Skor</w:t>
            </w:r>
          </w:p>
        </w:tc>
        <w:tc>
          <w:tcPr>
            <w:tcW w:w="4245" w:type="dxa"/>
            <w:shd w:val="clear" w:color="auto" w:fill="auto"/>
          </w:tcPr>
          <w:p w:rsidR="00D14199" w:rsidRPr="00D022B6" w:rsidRDefault="00D14199" w:rsidP="007C5BCB">
            <w:pPr>
              <w:spacing w:after="0" w:line="240" w:lineRule="auto"/>
              <w:jc w:val="both"/>
              <w:rPr>
                <w:rFonts w:ascii="Times New Roman" w:eastAsia="Calibri" w:hAnsi="Times New Roman" w:cs="Times New Roman"/>
                <w:b/>
                <w:bCs/>
                <w:sz w:val="24"/>
                <w:szCs w:val="24"/>
              </w:rPr>
            </w:pPr>
            <w:r w:rsidRPr="00D022B6">
              <w:rPr>
                <w:rFonts w:ascii="Times New Roman" w:eastAsia="Calibri" w:hAnsi="Times New Roman" w:cs="Times New Roman"/>
                <w:b/>
                <w:bCs/>
                <w:sz w:val="24"/>
                <w:szCs w:val="24"/>
              </w:rPr>
              <w:t xml:space="preserve">Penafsiran </w:t>
            </w:r>
          </w:p>
        </w:tc>
      </w:tr>
      <w:tr w:rsidR="00D14199" w:rsidRPr="00D022B6" w:rsidTr="00D14199">
        <w:tc>
          <w:tcPr>
            <w:tcW w:w="4244" w:type="dxa"/>
            <w:shd w:val="clear" w:color="auto" w:fill="auto"/>
          </w:tcPr>
          <w:p w:rsidR="00D14199" w:rsidRPr="000A3723" w:rsidRDefault="00D14199" w:rsidP="007C5BCB">
            <w:pPr>
              <w:spacing w:after="0" w:line="240" w:lineRule="auto"/>
              <w:jc w:val="center"/>
              <w:rPr>
                <w:rFonts w:ascii="Times New Roman" w:eastAsia="Calibri" w:hAnsi="Times New Roman" w:cs="Times New Roman"/>
                <w:b/>
                <w:bCs/>
                <w:i/>
                <w:sz w:val="24"/>
                <w:szCs w:val="24"/>
              </w:rPr>
            </w:pPr>
            <m:oMathPara>
              <m:oMath>
                <m:r>
                  <w:rPr>
                    <w:rFonts w:ascii="Cambria Math" w:eastAsia="Calibri" w:hAnsi="Cambria Math" w:cs="Times New Roman"/>
                    <w:sz w:val="24"/>
                    <w:szCs w:val="24"/>
                  </w:rPr>
                  <m:t>X≥</m:t>
                </m:r>
                <m:sSub>
                  <m:sSubPr>
                    <m:ctrlPr>
                      <w:rPr>
                        <w:rFonts w:ascii="Cambria Math" w:eastAsia="Calibri" w:hAnsi="Cambria Math" w:cs="Times New Roman"/>
                        <w:b/>
                        <w:bCs/>
                        <w:i/>
                        <w:sz w:val="24"/>
                        <w:szCs w:val="24"/>
                      </w:rPr>
                    </m:ctrlPr>
                  </m:sSubPr>
                  <m:e>
                    <m:r>
                      <w:rPr>
                        <w:rFonts w:ascii="Cambria Math" w:eastAsia="Calibri" w:hAnsi="Cambria Math" w:cs="Times New Roman"/>
                        <w:sz w:val="24"/>
                        <w:szCs w:val="24"/>
                      </w:rPr>
                      <m:t>M</m:t>
                    </m:r>
                  </m:e>
                  <m:sub>
                    <m:r>
                      <w:rPr>
                        <w:rFonts w:ascii="Cambria Math" w:eastAsia="Calibri" w:hAnsi="Cambria Math" w:cs="Times New Roman"/>
                        <w:sz w:val="24"/>
                        <w:szCs w:val="24"/>
                      </w:rPr>
                      <m:t>i</m:t>
                    </m:r>
                  </m:sub>
                </m:sSub>
                <m:r>
                  <w:rPr>
                    <w:rFonts w:ascii="Cambria Math" w:eastAsia="Calibri" w:hAnsi="Cambria Math" w:cs="Times New Roman"/>
                    <w:sz w:val="24"/>
                    <w:szCs w:val="24"/>
                  </w:rPr>
                  <m:t>+1,5</m:t>
                </m:r>
                <m:sSub>
                  <m:sSubPr>
                    <m:ctrlPr>
                      <w:rPr>
                        <w:rFonts w:ascii="Cambria Math" w:eastAsia="Calibri" w:hAnsi="Cambria Math" w:cs="Times New Roman"/>
                        <w:b/>
                        <w:bCs/>
                        <w:i/>
                        <w:sz w:val="24"/>
                        <w:szCs w:val="24"/>
                      </w:rPr>
                    </m:ctrlPr>
                  </m:sSubPr>
                  <m:e>
                    <m:r>
                      <w:rPr>
                        <w:rFonts w:ascii="Cambria Math" w:eastAsia="Calibri" w:hAnsi="Cambria Math" w:cs="Times New Roman"/>
                        <w:sz w:val="24"/>
                        <w:szCs w:val="24"/>
                      </w:rPr>
                      <m:t>SD</m:t>
                    </m:r>
                  </m:e>
                  <m:sub>
                    <m:r>
                      <w:rPr>
                        <w:rFonts w:ascii="Cambria Math" w:eastAsia="Calibri" w:hAnsi="Cambria Math" w:cs="Times New Roman"/>
                        <w:sz w:val="24"/>
                        <w:szCs w:val="24"/>
                      </w:rPr>
                      <m:t>i</m:t>
                    </m:r>
                  </m:sub>
                </m:sSub>
              </m:oMath>
            </m:oMathPara>
          </w:p>
        </w:tc>
        <w:tc>
          <w:tcPr>
            <w:tcW w:w="4245" w:type="dxa"/>
            <w:shd w:val="clear" w:color="auto" w:fill="auto"/>
          </w:tcPr>
          <w:p w:rsidR="00D14199" w:rsidRPr="00D022B6" w:rsidRDefault="00D14199" w:rsidP="007C5BCB">
            <w:pPr>
              <w:spacing w:after="0" w:line="240" w:lineRule="auto"/>
              <w:jc w:val="both"/>
              <w:rPr>
                <w:rFonts w:ascii="Times New Roman" w:eastAsia="Calibri" w:hAnsi="Times New Roman" w:cs="Times New Roman"/>
                <w:bCs/>
                <w:sz w:val="24"/>
                <w:szCs w:val="24"/>
              </w:rPr>
            </w:pPr>
            <w:r w:rsidRPr="00D022B6">
              <w:rPr>
                <w:rFonts w:ascii="Times New Roman" w:eastAsia="Calibri" w:hAnsi="Times New Roman" w:cs="Times New Roman"/>
                <w:bCs/>
                <w:sz w:val="24"/>
                <w:szCs w:val="24"/>
              </w:rPr>
              <w:t>Sangat baik/Sangat tinggi</w:t>
            </w:r>
          </w:p>
        </w:tc>
      </w:tr>
      <w:tr w:rsidR="00D14199" w:rsidRPr="00D022B6" w:rsidTr="00D14199">
        <w:tc>
          <w:tcPr>
            <w:tcW w:w="4244" w:type="dxa"/>
            <w:shd w:val="clear" w:color="auto" w:fill="auto"/>
          </w:tcPr>
          <w:p w:rsidR="00D14199" w:rsidRPr="000A3723" w:rsidRDefault="00376E26" w:rsidP="007C5BCB">
            <w:pPr>
              <w:spacing w:after="0" w:line="240" w:lineRule="auto"/>
              <w:jc w:val="center"/>
              <w:rPr>
                <w:rFonts w:ascii="Times New Roman" w:eastAsia="Calibri" w:hAnsi="Times New Roman" w:cs="Times New Roman"/>
                <w:b/>
                <w:bCs/>
                <w:i/>
                <w:sz w:val="24"/>
                <w:szCs w:val="24"/>
              </w:rPr>
            </w:pPr>
            <m:oMathPara>
              <m:oMath>
                <m:sSub>
                  <m:sSubPr>
                    <m:ctrlPr>
                      <w:rPr>
                        <w:rFonts w:ascii="Cambria Math" w:eastAsia="Calibri" w:hAnsi="Cambria Math" w:cs="Times New Roman"/>
                        <w:b/>
                        <w:bCs/>
                        <w:i/>
                        <w:sz w:val="24"/>
                        <w:szCs w:val="24"/>
                      </w:rPr>
                    </m:ctrlPr>
                  </m:sSubPr>
                  <m:e>
                    <m:r>
                      <w:rPr>
                        <w:rFonts w:ascii="Cambria Math" w:eastAsia="Calibri" w:hAnsi="Cambria Math" w:cs="Times New Roman"/>
                        <w:sz w:val="24"/>
                        <w:szCs w:val="24"/>
                      </w:rPr>
                      <m:t>M</m:t>
                    </m:r>
                  </m:e>
                  <m:sub>
                    <m:r>
                      <w:rPr>
                        <w:rFonts w:ascii="Cambria Math" w:eastAsia="Calibri" w:hAnsi="Cambria Math" w:cs="Times New Roman"/>
                        <w:sz w:val="24"/>
                        <w:szCs w:val="24"/>
                      </w:rPr>
                      <m:t>i</m:t>
                    </m:r>
                  </m:sub>
                </m:sSub>
                <m:r>
                  <w:rPr>
                    <w:rFonts w:ascii="Cambria Math" w:eastAsia="Calibri" w:hAnsi="Cambria Math" w:cs="Times New Roman"/>
                    <w:sz w:val="24"/>
                    <w:szCs w:val="24"/>
                  </w:rPr>
                  <m:t>+0,5</m:t>
                </m:r>
                <m:sSub>
                  <m:sSubPr>
                    <m:ctrlPr>
                      <w:rPr>
                        <w:rFonts w:ascii="Cambria Math" w:eastAsia="Calibri" w:hAnsi="Cambria Math" w:cs="Times New Roman"/>
                        <w:b/>
                        <w:bCs/>
                        <w:i/>
                        <w:sz w:val="24"/>
                        <w:szCs w:val="24"/>
                      </w:rPr>
                    </m:ctrlPr>
                  </m:sSubPr>
                  <m:e>
                    <m:r>
                      <w:rPr>
                        <w:rFonts w:ascii="Cambria Math" w:eastAsia="Calibri" w:hAnsi="Cambria Math" w:cs="Times New Roman"/>
                        <w:sz w:val="24"/>
                        <w:szCs w:val="24"/>
                      </w:rPr>
                      <m:t>SD</m:t>
                    </m:r>
                  </m:e>
                  <m:sub>
                    <m:r>
                      <w:rPr>
                        <w:rFonts w:ascii="Cambria Math" w:eastAsia="Calibri" w:hAnsi="Cambria Math" w:cs="Times New Roman"/>
                        <w:sz w:val="24"/>
                        <w:szCs w:val="24"/>
                      </w:rPr>
                      <m:t>i</m:t>
                    </m:r>
                  </m:sub>
                </m:sSub>
                <m:r>
                  <w:rPr>
                    <w:rFonts w:ascii="Cambria Math" w:eastAsia="Calibri" w:hAnsi="Cambria Math" w:cs="Times New Roman"/>
                    <w:sz w:val="24"/>
                    <w:szCs w:val="24"/>
                  </w:rPr>
                  <m:t>&lt;X≤</m:t>
                </m:r>
                <m:sSub>
                  <m:sSubPr>
                    <m:ctrlPr>
                      <w:rPr>
                        <w:rFonts w:ascii="Cambria Math" w:eastAsia="Calibri" w:hAnsi="Cambria Math" w:cs="Times New Roman"/>
                        <w:b/>
                        <w:bCs/>
                        <w:i/>
                        <w:sz w:val="24"/>
                        <w:szCs w:val="24"/>
                      </w:rPr>
                    </m:ctrlPr>
                  </m:sSubPr>
                  <m:e>
                    <m:r>
                      <w:rPr>
                        <w:rFonts w:ascii="Cambria Math" w:eastAsia="Calibri" w:hAnsi="Cambria Math" w:cs="Times New Roman"/>
                        <w:sz w:val="24"/>
                        <w:szCs w:val="24"/>
                      </w:rPr>
                      <m:t>M</m:t>
                    </m:r>
                  </m:e>
                  <m:sub>
                    <m:r>
                      <w:rPr>
                        <w:rFonts w:ascii="Cambria Math" w:eastAsia="Calibri" w:hAnsi="Cambria Math" w:cs="Times New Roman"/>
                        <w:sz w:val="24"/>
                        <w:szCs w:val="24"/>
                      </w:rPr>
                      <m:t>i</m:t>
                    </m:r>
                  </m:sub>
                </m:sSub>
                <m:r>
                  <w:rPr>
                    <w:rFonts w:ascii="Cambria Math" w:eastAsia="Calibri" w:hAnsi="Cambria Math" w:cs="Times New Roman"/>
                    <w:sz w:val="24"/>
                    <w:szCs w:val="24"/>
                  </w:rPr>
                  <m:t>+1,5</m:t>
                </m:r>
                <m:sSub>
                  <m:sSubPr>
                    <m:ctrlPr>
                      <w:rPr>
                        <w:rFonts w:ascii="Cambria Math" w:eastAsia="Calibri" w:hAnsi="Cambria Math" w:cs="Times New Roman"/>
                        <w:b/>
                        <w:bCs/>
                        <w:i/>
                        <w:sz w:val="24"/>
                        <w:szCs w:val="24"/>
                      </w:rPr>
                    </m:ctrlPr>
                  </m:sSubPr>
                  <m:e>
                    <m:r>
                      <w:rPr>
                        <w:rFonts w:ascii="Cambria Math" w:eastAsia="Calibri" w:hAnsi="Cambria Math" w:cs="Times New Roman"/>
                        <w:sz w:val="24"/>
                        <w:szCs w:val="24"/>
                      </w:rPr>
                      <m:t>SD</m:t>
                    </m:r>
                  </m:e>
                  <m:sub>
                    <m:r>
                      <w:rPr>
                        <w:rFonts w:ascii="Cambria Math" w:eastAsia="Calibri" w:hAnsi="Cambria Math" w:cs="Times New Roman"/>
                        <w:sz w:val="24"/>
                        <w:szCs w:val="24"/>
                      </w:rPr>
                      <m:t>i</m:t>
                    </m:r>
                  </m:sub>
                </m:sSub>
              </m:oMath>
            </m:oMathPara>
          </w:p>
        </w:tc>
        <w:tc>
          <w:tcPr>
            <w:tcW w:w="4245" w:type="dxa"/>
            <w:shd w:val="clear" w:color="auto" w:fill="auto"/>
          </w:tcPr>
          <w:p w:rsidR="00D14199" w:rsidRPr="00D022B6" w:rsidRDefault="00D14199" w:rsidP="007C5BCB">
            <w:pPr>
              <w:spacing w:after="0" w:line="240" w:lineRule="auto"/>
              <w:jc w:val="both"/>
              <w:rPr>
                <w:rFonts w:ascii="Times New Roman" w:eastAsia="Calibri" w:hAnsi="Times New Roman" w:cs="Times New Roman"/>
                <w:bCs/>
                <w:sz w:val="24"/>
                <w:szCs w:val="24"/>
              </w:rPr>
            </w:pPr>
            <w:r w:rsidRPr="00D022B6">
              <w:rPr>
                <w:rFonts w:ascii="Times New Roman" w:eastAsia="Calibri" w:hAnsi="Times New Roman" w:cs="Times New Roman"/>
                <w:bCs/>
                <w:sz w:val="24"/>
                <w:szCs w:val="24"/>
              </w:rPr>
              <w:t>Baik/Timggi</w:t>
            </w:r>
          </w:p>
        </w:tc>
      </w:tr>
      <w:tr w:rsidR="00D14199" w:rsidRPr="00D022B6" w:rsidTr="00D14199">
        <w:tc>
          <w:tcPr>
            <w:tcW w:w="4244" w:type="dxa"/>
            <w:shd w:val="clear" w:color="auto" w:fill="auto"/>
          </w:tcPr>
          <w:p w:rsidR="00D14199" w:rsidRPr="00FB2158" w:rsidRDefault="00376E26" w:rsidP="007C5BCB">
            <w:pPr>
              <w:spacing w:after="0" w:line="240" w:lineRule="auto"/>
              <w:jc w:val="center"/>
              <w:rPr>
                <w:rFonts w:ascii="Times New Roman" w:eastAsia="Calibri" w:hAnsi="Times New Roman" w:cs="Times New Roman"/>
                <w:b/>
                <w:bCs/>
                <w:i/>
                <w:sz w:val="24"/>
                <w:szCs w:val="24"/>
              </w:rPr>
            </w:pPr>
            <m:oMathPara>
              <m:oMath>
                <m:sSub>
                  <m:sSubPr>
                    <m:ctrlPr>
                      <w:rPr>
                        <w:rFonts w:ascii="Cambria Math" w:eastAsia="Calibri" w:hAnsi="Cambria Math" w:cs="Times New Roman"/>
                        <w:b/>
                        <w:bCs/>
                        <w:i/>
                        <w:sz w:val="24"/>
                        <w:szCs w:val="24"/>
                      </w:rPr>
                    </m:ctrlPr>
                  </m:sSubPr>
                  <m:e>
                    <m:r>
                      <w:rPr>
                        <w:rFonts w:ascii="Cambria Math" w:eastAsia="Calibri" w:hAnsi="Cambria Math" w:cs="Times New Roman"/>
                        <w:sz w:val="24"/>
                        <w:szCs w:val="24"/>
                      </w:rPr>
                      <m:t>M</m:t>
                    </m:r>
                  </m:e>
                  <m:sub>
                    <m:r>
                      <w:rPr>
                        <w:rFonts w:ascii="Cambria Math" w:eastAsia="Calibri" w:hAnsi="Cambria Math" w:cs="Times New Roman"/>
                        <w:sz w:val="24"/>
                        <w:szCs w:val="24"/>
                      </w:rPr>
                      <m:t>i</m:t>
                    </m:r>
                  </m:sub>
                </m:sSub>
                <m:r>
                  <w:rPr>
                    <w:rFonts w:ascii="Cambria Math" w:eastAsia="Calibri" w:hAnsi="Cambria Math" w:cs="Times New Roman"/>
                    <w:sz w:val="24"/>
                    <w:szCs w:val="24"/>
                  </w:rPr>
                  <m:t>-0,5</m:t>
                </m:r>
                <m:sSub>
                  <m:sSubPr>
                    <m:ctrlPr>
                      <w:rPr>
                        <w:rFonts w:ascii="Cambria Math" w:eastAsia="Calibri" w:hAnsi="Cambria Math" w:cs="Times New Roman"/>
                        <w:b/>
                        <w:bCs/>
                        <w:i/>
                        <w:sz w:val="24"/>
                        <w:szCs w:val="24"/>
                      </w:rPr>
                    </m:ctrlPr>
                  </m:sSubPr>
                  <m:e>
                    <m:r>
                      <w:rPr>
                        <w:rFonts w:ascii="Cambria Math" w:eastAsia="Calibri" w:hAnsi="Cambria Math" w:cs="Times New Roman"/>
                        <w:sz w:val="24"/>
                        <w:szCs w:val="24"/>
                      </w:rPr>
                      <m:t>SD</m:t>
                    </m:r>
                  </m:e>
                  <m:sub>
                    <m:r>
                      <w:rPr>
                        <w:rFonts w:ascii="Cambria Math" w:eastAsia="Calibri" w:hAnsi="Cambria Math" w:cs="Times New Roman"/>
                        <w:sz w:val="24"/>
                        <w:szCs w:val="24"/>
                      </w:rPr>
                      <m:t>i</m:t>
                    </m:r>
                  </m:sub>
                </m:sSub>
                <m:r>
                  <w:rPr>
                    <w:rFonts w:ascii="Cambria Math" w:eastAsia="Calibri" w:hAnsi="Cambria Math" w:cs="Times New Roman"/>
                    <w:sz w:val="24"/>
                    <w:szCs w:val="24"/>
                  </w:rPr>
                  <m:t>&lt;X≤</m:t>
                </m:r>
                <m:sSub>
                  <m:sSubPr>
                    <m:ctrlPr>
                      <w:rPr>
                        <w:rFonts w:ascii="Cambria Math" w:eastAsia="Calibri" w:hAnsi="Cambria Math" w:cs="Times New Roman"/>
                        <w:b/>
                        <w:bCs/>
                        <w:i/>
                        <w:sz w:val="24"/>
                        <w:szCs w:val="24"/>
                      </w:rPr>
                    </m:ctrlPr>
                  </m:sSubPr>
                  <m:e>
                    <m:r>
                      <w:rPr>
                        <w:rFonts w:ascii="Cambria Math" w:eastAsia="Calibri" w:hAnsi="Cambria Math" w:cs="Times New Roman"/>
                        <w:sz w:val="24"/>
                        <w:szCs w:val="24"/>
                      </w:rPr>
                      <m:t>M</m:t>
                    </m:r>
                  </m:e>
                  <m:sub>
                    <m:r>
                      <w:rPr>
                        <w:rFonts w:ascii="Cambria Math" w:eastAsia="Calibri" w:hAnsi="Cambria Math" w:cs="Times New Roman"/>
                        <w:sz w:val="24"/>
                        <w:szCs w:val="24"/>
                      </w:rPr>
                      <m:t>i</m:t>
                    </m:r>
                  </m:sub>
                </m:sSub>
                <m:r>
                  <w:rPr>
                    <w:rFonts w:ascii="Cambria Math" w:eastAsia="Calibri" w:hAnsi="Cambria Math" w:cs="Times New Roman"/>
                    <w:sz w:val="24"/>
                    <w:szCs w:val="24"/>
                  </w:rPr>
                  <m:t>+0,5</m:t>
                </m:r>
                <m:sSub>
                  <m:sSubPr>
                    <m:ctrlPr>
                      <w:rPr>
                        <w:rFonts w:ascii="Cambria Math" w:eastAsia="Calibri" w:hAnsi="Cambria Math" w:cs="Times New Roman"/>
                        <w:b/>
                        <w:bCs/>
                        <w:i/>
                        <w:sz w:val="24"/>
                        <w:szCs w:val="24"/>
                      </w:rPr>
                    </m:ctrlPr>
                  </m:sSubPr>
                  <m:e>
                    <m:r>
                      <w:rPr>
                        <w:rFonts w:ascii="Cambria Math" w:eastAsia="Calibri" w:hAnsi="Cambria Math" w:cs="Times New Roman"/>
                        <w:sz w:val="24"/>
                        <w:szCs w:val="24"/>
                      </w:rPr>
                      <m:t>SD</m:t>
                    </m:r>
                  </m:e>
                  <m:sub>
                    <m:r>
                      <w:rPr>
                        <w:rFonts w:ascii="Cambria Math" w:eastAsia="Calibri" w:hAnsi="Cambria Math" w:cs="Times New Roman"/>
                        <w:sz w:val="24"/>
                        <w:szCs w:val="24"/>
                      </w:rPr>
                      <m:t>i</m:t>
                    </m:r>
                  </m:sub>
                </m:sSub>
              </m:oMath>
            </m:oMathPara>
          </w:p>
        </w:tc>
        <w:tc>
          <w:tcPr>
            <w:tcW w:w="4245" w:type="dxa"/>
            <w:shd w:val="clear" w:color="auto" w:fill="auto"/>
          </w:tcPr>
          <w:p w:rsidR="00D14199" w:rsidRPr="00D022B6" w:rsidRDefault="00D14199" w:rsidP="007C5BCB">
            <w:pPr>
              <w:spacing w:after="0" w:line="240" w:lineRule="auto"/>
              <w:jc w:val="both"/>
              <w:rPr>
                <w:rFonts w:ascii="Times New Roman" w:eastAsia="Calibri" w:hAnsi="Times New Roman" w:cs="Times New Roman"/>
                <w:bCs/>
                <w:sz w:val="24"/>
                <w:szCs w:val="24"/>
              </w:rPr>
            </w:pPr>
            <w:r w:rsidRPr="00D022B6">
              <w:rPr>
                <w:rFonts w:ascii="Times New Roman" w:eastAsia="Calibri" w:hAnsi="Times New Roman" w:cs="Times New Roman"/>
                <w:bCs/>
                <w:sz w:val="24"/>
                <w:szCs w:val="24"/>
              </w:rPr>
              <w:t>Cukup/Sedang</w:t>
            </w:r>
          </w:p>
        </w:tc>
      </w:tr>
      <w:tr w:rsidR="00D14199" w:rsidRPr="00D022B6" w:rsidTr="00D14199">
        <w:tc>
          <w:tcPr>
            <w:tcW w:w="4244" w:type="dxa"/>
            <w:shd w:val="clear" w:color="auto" w:fill="auto"/>
          </w:tcPr>
          <w:p w:rsidR="00D14199" w:rsidRPr="00545E60" w:rsidRDefault="00376E26" w:rsidP="007C5BCB">
            <w:pPr>
              <w:spacing w:after="0" w:line="240" w:lineRule="auto"/>
              <w:jc w:val="center"/>
              <w:rPr>
                <w:rFonts w:ascii="Times New Roman" w:eastAsia="Calibri" w:hAnsi="Times New Roman" w:cs="Times New Roman"/>
                <w:b/>
                <w:bCs/>
                <w:i/>
                <w:sz w:val="24"/>
                <w:szCs w:val="24"/>
              </w:rPr>
            </w:pPr>
            <m:oMathPara>
              <m:oMath>
                <m:sSub>
                  <m:sSubPr>
                    <m:ctrlPr>
                      <w:rPr>
                        <w:rFonts w:ascii="Cambria Math" w:eastAsia="Calibri" w:hAnsi="Cambria Math" w:cs="Times New Roman"/>
                        <w:b/>
                        <w:bCs/>
                        <w:i/>
                        <w:sz w:val="24"/>
                        <w:szCs w:val="24"/>
                      </w:rPr>
                    </m:ctrlPr>
                  </m:sSubPr>
                  <m:e>
                    <m:r>
                      <w:rPr>
                        <w:rFonts w:ascii="Cambria Math" w:eastAsia="Calibri" w:hAnsi="Cambria Math" w:cs="Times New Roman"/>
                        <w:sz w:val="24"/>
                        <w:szCs w:val="24"/>
                      </w:rPr>
                      <m:t>M</m:t>
                    </m:r>
                  </m:e>
                  <m:sub>
                    <m:r>
                      <w:rPr>
                        <w:rFonts w:ascii="Cambria Math" w:eastAsia="Calibri" w:hAnsi="Cambria Math" w:cs="Times New Roman"/>
                        <w:sz w:val="24"/>
                        <w:szCs w:val="24"/>
                      </w:rPr>
                      <m:t>i</m:t>
                    </m:r>
                  </m:sub>
                </m:sSub>
                <m:r>
                  <w:rPr>
                    <w:rFonts w:ascii="Cambria Math" w:eastAsia="Calibri" w:hAnsi="Cambria Math" w:cs="Times New Roman"/>
                    <w:sz w:val="24"/>
                    <w:szCs w:val="24"/>
                  </w:rPr>
                  <m:t>-0,5</m:t>
                </m:r>
                <m:sSub>
                  <m:sSubPr>
                    <m:ctrlPr>
                      <w:rPr>
                        <w:rFonts w:ascii="Cambria Math" w:eastAsia="Calibri" w:hAnsi="Cambria Math" w:cs="Times New Roman"/>
                        <w:b/>
                        <w:bCs/>
                        <w:i/>
                        <w:sz w:val="24"/>
                        <w:szCs w:val="24"/>
                      </w:rPr>
                    </m:ctrlPr>
                  </m:sSubPr>
                  <m:e>
                    <m:r>
                      <w:rPr>
                        <w:rFonts w:ascii="Cambria Math" w:eastAsia="Calibri" w:hAnsi="Cambria Math" w:cs="Times New Roman"/>
                        <w:sz w:val="24"/>
                        <w:szCs w:val="24"/>
                      </w:rPr>
                      <m:t>SD</m:t>
                    </m:r>
                  </m:e>
                  <m:sub>
                    <m:r>
                      <w:rPr>
                        <w:rFonts w:ascii="Cambria Math" w:eastAsia="Calibri" w:hAnsi="Cambria Math" w:cs="Times New Roman"/>
                        <w:sz w:val="24"/>
                        <w:szCs w:val="24"/>
                      </w:rPr>
                      <m:t>i</m:t>
                    </m:r>
                  </m:sub>
                </m:sSub>
                <m:r>
                  <w:rPr>
                    <w:rFonts w:ascii="Cambria Math" w:eastAsia="Calibri" w:hAnsi="Cambria Math" w:cs="Times New Roman"/>
                    <w:sz w:val="24"/>
                    <w:szCs w:val="24"/>
                  </w:rPr>
                  <m:t>&lt;X≤</m:t>
                </m:r>
                <m:sSub>
                  <m:sSubPr>
                    <m:ctrlPr>
                      <w:rPr>
                        <w:rFonts w:ascii="Cambria Math" w:eastAsia="Calibri" w:hAnsi="Cambria Math" w:cs="Times New Roman"/>
                        <w:b/>
                        <w:bCs/>
                        <w:i/>
                        <w:sz w:val="24"/>
                        <w:szCs w:val="24"/>
                      </w:rPr>
                    </m:ctrlPr>
                  </m:sSubPr>
                  <m:e>
                    <m:r>
                      <w:rPr>
                        <w:rFonts w:ascii="Cambria Math" w:eastAsia="Calibri" w:hAnsi="Cambria Math" w:cs="Times New Roman"/>
                        <w:sz w:val="24"/>
                        <w:szCs w:val="24"/>
                      </w:rPr>
                      <m:t>M</m:t>
                    </m:r>
                  </m:e>
                  <m:sub>
                    <m:r>
                      <w:rPr>
                        <w:rFonts w:ascii="Cambria Math" w:eastAsia="Calibri" w:hAnsi="Cambria Math" w:cs="Times New Roman"/>
                        <w:sz w:val="24"/>
                        <w:szCs w:val="24"/>
                      </w:rPr>
                      <m:t>i</m:t>
                    </m:r>
                  </m:sub>
                </m:sSub>
                <m:r>
                  <w:rPr>
                    <w:rFonts w:ascii="Cambria Math" w:eastAsia="Calibri" w:hAnsi="Cambria Math" w:cs="Times New Roman"/>
                    <w:sz w:val="24"/>
                    <w:szCs w:val="24"/>
                  </w:rPr>
                  <m:t>-0,5</m:t>
                </m:r>
                <m:sSub>
                  <m:sSubPr>
                    <m:ctrlPr>
                      <w:rPr>
                        <w:rFonts w:ascii="Cambria Math" w:eastAsia="Calibri" w:hAnsi="Cambria Math" w:cs="Times New Roman"/>
                        <w:b/>
                        <w:bCs/>
                        <w:i/>
                        <w:sz w:val="24"/>
                        <w:szCs w:val="24"/>
                      </w:rPr>
                    </m:ctrlPr>
                  </m:sSubPr>
                  <m:e>
                    <m:r>
                      <w:rPr>
                        <w:rFonts w:ascii="Cambria Math" w:eastAsia="Calibri" w:hAnsi="Cambria Math" w:cs="Times New Roman"/>
                        <w:sz w:val="24"/>
                        <w:szCs w:val="24"/>
                      </w:rPr>
                      <m:t>SD</m:t>
                    </m:r>
                  </m:e>
                  <m:sub>
                    <m:r>
                      <w:rPr>
                        <w:rFonts w:ascii="Cambria Math" w:eastAsia="Calibri" w:hAnsi="Cambria Math" w:cs="Times New Roman"/>
                        <w:sz w:val="24"/>
                        <w:szCs w:val="24"/>
                      </w:rPr>
                      <m:t>i</m:t>
                    </m:r>
                  </m:sub>
                </m:sSub>
              </m:oMath>
            </m:oMathPara>
          </w:p>
        </w:tc>
        <w:tc>
          <w:tcPr>
            <w:tcW w:w="4245" w:type="dxa"/>
            <w:shd w:val="clear" w:color="auto" w:fill="auto"/>
          </w:tcPr>
          <w:p w:rsidR="00D14199" w:rsidRPr="00D022B6" w:rsidRDefault="00D14199" w:rsidP="007C5BCB">
            <w:pPr>
              <w:spacing w:after="0" w:line="240" w:lineRule="auto"/>
              <w:jc w:val="both"/>
              <w:rPr>
                <w:rFonts w:ascii="Times New Roman" w:eastAsia="Calibri" w:hAnsi="Times New Roman" w:cs="Times New Roman"/>
                <w:bCs/>
                <w:sz w:val="24"/>
                <w:szCs w:val="24"/>
              </w:rPr>
            </w:pPr>
            <w:r w:rsidRPr="00D022B6">
              <w:rPr>
                <w:rFonts w:ascii="Times New Roman" w:eastAsia="Calibri" w:hAnsi="Times New Roman" w:cs="Times New Roman"/>
                <w:bCs/>
                <w:sz w:val="24"/>
                <w:szCs w:val="24"/>
              </w:rPr>
              <w:t>Tidak baik/Rendah</w:t>
            </w:r>
          </w:p>
        </w:tc>
      </w:tr>
      <w:tr w:rsidR="00D14199" w:rsidRPr="00D022B6" w:rsidTr="00D14199">
        <w:tc>
          <w:tcPr>
            <w:tcW w:w="4244" w:type="dxa"/>
            <w:shd w:val="clear" w:color="auto" w:fill="auto"/>
          </w:tcPr>
          <w:p w:rsidR="00D14199" w:rsidRPr="002645CB" w:rsidRDefault="00D14199" w:rsidP="007C5BCB">
            <w:pPr>
              <w:spacing w:after="0" w:line="240" w:lineRule="auto"/>
              <w:jc w:val="center"/>
              <w:rPr>
                <w:rFonts w:ascii="Times New Roman" w:eastAsia="Calibri" w:hAnsi="Times New Roman" w:cs="Times New Roman"/>
                <w:b/>
                <w:bCs/>
                <w:i/>
                <w:sz w:val="24"/>
                <w:szCs w:val="24"/>
              </w:rPr>
            </w:pPr>
            <m:oMathPara>
              <m:oMath>
                <m:r>
                  <w:rPr>
                    <w:rFonts w:ascii="Cambria Math" w:eastAsia="Calibri" w:hAnsi="Cambria Math" w:cs="Times New Roman"/>
                    <w:sz w:val="24"/>
                    <w:szCs w:val="24"/>
                  </w:rPr>
                  <m:t>X&lt;</m:t>
                </m:r>
                <m:sSub>
                  <m:sSubPr>
                    <m:ctrlPr>
                      <w:rPr>
                        <w:rFonts w:ascii="Cambria Math" w:eastAsia="Calibri" w:hAnsi="Cambria Math" w:cs="Times New Roman"/>
                        <w:b/>
                        <w:bCs/>
                        <w:i/>
                        <w:sz w:val="24"/>
                        <w:szCs w:val="24"/>
                      </w:rPr>
                    </m:ctrlPr>
                  </m:sSubPr>
                  <m:e>
                    <m:r>
                      <w:rPr>
                        <w:rFonts w:ascii="Cambria Math" w:eastAsia="Calibri" w:hAnsi="Cambria Math" w:cs="Times New Roman"/>
                        <w:sz w:val="24"/>
                        <w:szCs w:val="24"/>
                      </w:rPr>
                      <m:t>M</m:t>
                    </m:r>
                  </m:e>
                  <m:sub>
                    <m:r>
                      <w:rPr>
                        <w:rFonts w:ascii="Cambria Math" w:eastAsia="Calibri" w:hAnsi="Cambria Math" w:cs="Times New Roman"/>
                        <w:sz w:val="24"/>
                        <w:szCs w:val="24"/>
                      </w:rPr>
                      <m:t>i</m:t>
                    </m:r>
                  </m:sub>
                </m:sSub>
                <m:r>
                  <w:rPr>
                    <w:rFonts w:ascii="Cambria Math" w:eastAsia="Calibri" w:hAnsi="Cambria Math" w:cs="Times New Roman"/>
                    <w:sz w:val="24"/>
                    <w:szCs w:val="24"/>
                  </w:rPr>
                  <m:t>-1,5</m:t>
                </m:r>
                <m:sSub>
                  <m:sSubPr>
                    <m:ctrlPr>
                      <w:rPr>
                        <w:rFonts w:ascii="Cambria Math" w:eastAsia="Calibri" w:hAnsi="Cambria Math" w:cs="Times New Roman"/>
                        <w:b/>
                        <w:bCs/>
                        <w:i/>
                        <w:sz w:val="24"/>
                        <w:szCs w:val="24"/>
                      </w:rPr>
                    </m:ctrlPr>
                  </m:sSubPr>
                  <m:e>
                    <m:r>
                      <w:rPr>
                        <w:rFonts w:ascii="Cambria Math" w:eastAsia="Calibri" w:hAnsi="Cambria Math" w:cs="Times New Roman"/>
                        <w:sz w:val="24"/>
                        <w:szCs w:val="24"/>
                      </w:rPr>
                      <m:t>SD</m:t>
                    </m:r>
                  </m:e>
                  <m:sub>
                    <m:r>
                      <w:rPr>
                        <w:rFonts w:ascii="Cambria Math" w:eastAsia="Calibri" w:hAnsi="Cambria Math" w:cs="Times New Roman"/>
                        <w:sz w:val="24"/>
                        <w:szCs w:val="24"/>
                      </w:rPr>
                      <m:t>i</m:t>
                    </m:r>
                  </m:sub>
                </m:sSub>
              </m:oMath>
            </m:oMathPara>
          </w:p>
        </w:tc>
        <w:tc>
          <w:tcPr>
            <w:tcW w:w="4245" w:type="dxa"/>
            <w:shd w:val="clear" w:color="auto" w:fill="auto"/>
          </w:tcPr>
          <w:p w:rsidR="00D14199" w:rsidRPr="00D022B6" w:rsidRDefault="00D14199" w:rsidP="007C5BCB">
            <w:pPr>
              <w:spacing w:after="0" w:line="240" w:lineRule="auto"/>
              <w:jc w:val="both"/>
              <w:rPr>
                <w:rFonts w:ascii="Times New Roman" w:eastAsia="Calibri" w:hAnsi="Times New Roman" w:cs="Times New Roman"/>
                <w:bCs/>
                <w:sz w:val="24"/>
                <w:szCs w:val="24"/>
              </w:rPr>
            </w:pPr>
            <w:r w:rsidRPr="00D022B6">
              <w:rPr>
                <w:rFonts w:ascii="Times New Roman" w:eastAsia="Calibri" w:hAnsi="Times New Roman" w:cs="Times New Roman"/>
                <w:bCs/>
                <w:sz w:val="24"/>
                <w:szCs w:val="24"/>
              </w:rPr>
              <w:t>Sangat tidak baik/Sangat rendah</w:t>
            </w:r>
          </w:p>
        </w:tc>
      </w:tr>
    </w:tbl>
    <w:p w:rsidR="00D14199" w:rsidRDefault="00D14199" w:rsidP="007C5BCB">
      <w:pPr>
        <w:spacing w:after="0" w:line="240" w:lineRule="auto"/>
        <w:ind w:hanging="142"/>
        <w:rPr>
          <w:rFonts w:ascii="Times New Roman" w:eastAsia="Calibri" w:hAnsi="Times New Roman" w:cs="Times New Roman"/>
          <w:bCs/>
          <w:sz w:val="24"/>
          <w:szCs w:val="24"/>
        </w:rPr>
      </w:pPr>
      <w:r>
        <w:rPr>
          <w:rFonts w:ascii="Times New Roman" w:eastAsia="Calibri" w:hAnsi="Times New Roman" w:cs="Times New Roman"/>
          <w:bCs/>
          <w:sz w:val="24"/>
          <w:szCs w:val="24"/>
        </w:rPr>
        <w:t>Sumber: Nurkancana (1992)</w:t>
      </w:r>
    </w:p>
    <w:p w:rsidR="00D14199" w:rsidRDefault="00D14199" w:rsidP="00D14199">
      <w:pPr>
        <w:spacing w:after="0" w:line="240" w:lineRule="auto"/>
        <w:ind w:hanging="142"/>
        <w:rPr>
          <w:rFonts w:ascii="Times New Roman" w:eastAsia="Calibri" w:hAnsi="Times New Roman" w:cs="Times New Roman"/>
          <w:bCs/>
          <w:sz w:val="24"/>
          <w:szCs w:val="24"/>
        </w:rPr>
      </w:pPr>
      <w:r>
        <w:rPr>
          <w:rFonts w:ascii="Times New Roman" w:eastAsia="Calibri" w:hAnsi="Times New Roman" w:cs="Times New Roman"/>
          <w:bCs/>
          <w:sz w:val="24"/>
          <w:szCs w:val="24"/>
        </w:rPr>
        <w:t>Dimana, M</w:t>
      </w:r>
      <w:r>
        <w:rPr>
          <w:rFonts w:ascii="Times New Roman" w:eastAsia="Calibri" w:hAnsi="Times New Roman" w:cs="Times New Roman"/>
          <w:bCs/>
          <w:sz w:val="24"/>
          <w:szCs w:val="24"/>
          <w:vertAlign w:val="subscript"/>
        </w:rPr>
        <w:t>i</w:t>
      </w:r>
      <w:r>
        <w:rPr>
          <w:rFonts w:ascii="Times New Roman" w:eastAsia="Calibri" w:hAnsi="Times New Roman" w:cs="Times New Roman"/>
          <w:bCs/>
          <w:sz w:val="24"/>
          <w:szCs w:val="24"/>
        </w:rPr>
        <w:t xml:space="preserve">   : rata-rata ideal</w:t>
      </w:r>
    </w:p>
    <w:p w:rsidR="00D14199" w:rsidRPr="004E3744" w:rsidRDefault="00D14199" w:rsidP="00D14199">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SD</w:t>
      </w:r>
      <w:r>
        <w:rPr>
          <w:rFonts w:ascii="Times New Roman" w:eastAsia="Calibri" w:hAnsi="Times New Roman" w:cs="Times New Roman"/>
          <w:bCs/>
          <w:sz w:val="24"/>
          <w:szCs w:val="24"/>
          <w:vertAlign w:val="subscript"/>
        </w:rPr>
        <w:t>i</w:t>
      </w:r>
      <w:r>
        <w:rPr>
          <w:rFonts w:ascii="Times New Roman" w:eastAsia="Calibri" w:hAnsi="Times New Roman" w:cs="Times New Roman"/>
          <w:bCs/>
          <w:sz w:val="24"/>
          <w:szCs w:val="24"/>
        </w:rPr>
        <w:t xml:space="preserve"> : standar deviasi ideal</w:t>
      </w:r>
    </w:p>
    <w:p w:rsidR="00D14199" w:rsidRPr="00CE5DA1" w:rsidRDefault="00D14199" w:rsidP="00D14199">
      <w:pPr>
        <w:pStyle w:val="Style7"/>
        <w:widowControl/>
        <w:spacing w:after="200" w:line="240" w:lineRule="auto"/>
        <w:ind w:firstLine="567"/>
        <w:rPr>
          <w:rStyle w:val="FontStyle13"/>
          <w:rFonts w:ascii="Times New Roman" w:hAnsi="Times New Roman" w:cs="Times New Roman"/>
          <w:b w:val="0"/>
          <w:i w:val="0"/>
          <w:sz w:val="24"/>
          <w:szCs w:val="24"/>
        </w:rPr>
      </w:pPr>
      <w:r w:rsidRPr="00CE5DA1">
        <w:rPr>
          <w:rFonts w:ascii="Times New Roman" w:hAnsi="Times New Roman"/>
        </w:rPr>
        <w:t xml:space="preserve">Adapun langkah-langkah yang ditempuh untuk melakukan pengumpulan </w:t>
      </w:r>
      <w:proofErr w:type="gramStart"/>
      <w:r w:rsidRPr="00CE5DA1">
        <w:rPr>
          <w:rFonts w:ascii="Times New Roman" w:hAnsi="Times New Roman"/>
        </w:rPr>
        <w:t xml:space="preserve">data </w:t>
      </w:r>
      <w:r w:rsidRPr="00CE5DA1">
        <w:rPr>
          <w:rStyle w:val="FontStyle13"/>
          <w:rFonts w:ascii="Times New Roman" w:hAnsi="Times New Roman" w:cs="Times New Roman"/>
          <w:sz w:val="24"/>
          <w:szCs w:val="24"/>
        </w:rPr>
        <w:t xml:space="preserve"> </w:t>
      </w:r>
      <w:r w:rsidRPr="00CE5DA1">
        <w:rPr>
          <w:rFonts w:ascii="Times New Roman" w:hAnsi="Times New Roman"/>
        </w:rPr>
        <w:t>dalam</w:t>
      </w:r>
      <w:proofErr w:type="gramEnd"/>
      <w:r w:rsidRPr="00CE5DA1">
        <w:rPr>
          <w:rFonts w:ascii="Times New Roman" w:hAnsi="Times New Roman"/>
        </w:rPr>
        <w:t xml:space="preserve"> kegiatan penelitian ini adalah</w:t>
      </w:r>
      <w:r w:rsidRPr="00CE5DA1">
        <w:rPr>
          <w:rStyle w:val="FontStyle13"/>
          <w:rFonts w:ascii="Times New Roman" w:hAnsi="Times New Roman" w:cs="Times New Roman"/>
          <w:sz w:val="24"/>
          <w:szCs w:val="24"/>
        </w:rPr>
        <w:t xml:space="preserve">: </w:t>
      </w:r>
    </w:p>
    <w:p w:rsidR="00D14199" w:rsidRPr="00CE5DA1" w:rsidRDefault="00D14199" w:rsidP="00D14199">
      <w:pPr>
        <w:pStyle w:val="Style7"/>
        <w:widowControl/>
        <w:numPr>
          <w:ilvl w:val="0"/>
          <w:numId w:val="7"/>
        </w:numPr>
        <w:spacing w:line="240" w:lineRule="auto"/>
        <w:ind w:left="567" w:hanging="283"/>
        <w:rPr>
          <w:rStyle w:val="FontStyle13"/>
          <w:rFonts w:ascii="Times New Roman" w:hAnsi="Times New Roman" w:cs="Times New Roman"/>
          <w:sz w:val="24"/>
          <w:szCs w:val="24"/>
        </w:rPr>
      </w:pPr>
      <w:r w:rsidRPr="00CE5DA1">
        <w:rPr>
          <w:rFonts w:ascii="Times New Roman" w:hAnsi="Times New Roman"/>
        </w:rPr>
        <w:t>Melakukan eksplorasi kepustakaan yang mendukung variabel sebagai indikator pengumpul</w:t>
      </w:r>
      <w:r>
        <w:rPr>
          <w:rStyle w:val="FontStyle13"/>
          <w:rFonts w:ascii="Times New Roman" w:hAnsi="Times New Roman" w:cs="Times New Roman"/>
          <w:sz w:val="24"/>
          <w:szCs w:val="24"/>
          <w:lang w:val="id-ID"/>
        </w:rPr>
        <w:t xml:space="preserve"> </w:t>
      </w:r>
      <w:r>
        <w:rPr>
          <w:rStyle w:val="FontStyle13"/>
          <w:rFonts w:ascii="Times New Roman" w:hAnsi="Times New Roman" w:cs="Times New Roman"/>
          <w:i w:val="0"/>
          <w:sz w:val="24"/>
          <w:szCs w:val="24"/>
          <w:lang w:val="id-ID"/>
        </w:rPr>
        <w:t>i</w:t>
      </w:r>
      <w:r w:rsidRPr="00CE5DA1">
        <w:rPr>
          <w:rFonts w:ascii="Times New Roman" w:hAnsi="Times New Roman"/>
        </w:rPr>
        <w:t>nformasi.</w:t>
      </w:r>
      <w:r w:rsidRPr="00CE5DA1">
        <w:rPr>
          <w:rStyle w:val="FontStyle13"/>
          <w:rFonts w:ascii="Times New Roman" w:hAnsi="Times New Roman" w:cs="Times New Roman"/>
          <w:sz w:val="24"/>
          <w:szCs w:val="24"/>
        </w:rPr>
        <w:t xml:space="preserve"> </w:t>
      </w:r>
    </w:p>
    <w:p w:rsidR="00D14199" w:rsidRPr="00CE5DA1" w:rsidRDefault="00D14199" w:rsidP="00D14199">
      <w:pPr>
        <w:pStyle w:val="Style7"/>
        <w:widowControl/>
        <w:numPr>
          <w:ilvl w:val="0"/>
          <w:numId w:val="7"/>
        </w:numPr>
        <w:spacing w:line="240" w:lineRule="auto"/>
        <w:ind w:left="567" w:hanging="283"/>
        <w:rPr>
          <w:rStyle w:val="FontStyle12"/>
          <w:rFonts w:ascii="Times New Roman" w:hAnsi="Times New Roman" w:cs="Times New Roman"/>
          <w:sz w:val="24"/>
          <w:szCs w:val="24"/>
        </w:rPr>
      </w:pPr>
      <w:r w:rsidRPr="00CE5DA1">
        <w:rPr>
          <w:rFonts w:ascii="Times New Roman" w:hAnsi="Times New Roman"/>
        </w:rPr>
        <w:t>Melakukan pensahihan (validasi instrumen) terhadap hasil eksplorasi kepustakaan yang dilakukan, sesuai dengan teknik validasi yang digunakan.</w:t>
      </w:r>
    </w:p>
    <w:p w:rsidR="00D14199" w:rsidRPr="00CE5DA1" w:rsidRDefault="00D14199" w:rsidP="00D14199">
      <w:pPr>
        <w:pStyle w:val="Style7"/>
        <w:widowControl/>
        <w:numPr>
          <w:ilvl w:val="0"/>
          <w:numId w:val="7"/>
        </w:numPr>
        <w:spacing w:line="240" w:lineRule="auto"/>
        <w:ind w:left="567" w:hanging="283"/>
        <w:rPr>
          <w:rStyle w:val="FontStyle12"/>
          <w:rFonts w:ascii="Times New Roman" w:hAnsi="Times New Roman" w:cs="Times New Roman"/>
          <w:sz w:val="24"/>
          <w:szCs w:val="24"/>
        </w:rPr>
      </w:pPr>
      <w:r w:rsidRPr="00CE5DA1">
        <w:rPr>
          <w:rFonts w:ascii="Times New Roman" w:hAnsi="Times New Roman"/>
        </w:rPr>
        <w:t>Melakukan ujicoba pada instrumen penelitian untuk mengukur validitas dan reliabilitas</w:t>
      </w:r>
    </w:p>
    <w:p w:rsidR="00D14199" w:rsidRPr="00CE5DA1" w:rsidRDefault="00D14199" w:rsidP="00D14199">
      <w:pPr>
        <w:pStyle w:val="Style7"/>
        <w:widowControl/>
        <w:numPr>
          <w:ilvl w:val="0"/>
          <w:numId w:val="7"/>
        </w:numPr>
        <w:spacing w:line="240" w:lineRule="auto"/>
        <w:ind w:left="567" w:hanging="283"/>
        <w:rPr>
          <w:rStyle w:val="FontStyle12"/>
          <w:rFonts w:ascii="Times New Roman" w:hAnsi="Times New Roman" w:cs="Times New Roman"/>
          <w:b w:val="0"/>
          <w:i w:val="0"/>
          <w:sz w:val="24"/>
          <w:szCs w:val="24"/>
        </w:rPr>
      </w:pPr>
      <w:r w:rsidRPr="00CE5DA1">
        <w:rPr>
          <w:rFonts w:ascii="Times New Roman" w:hAnsi="Times New Roman"/>
        </w:rPr>
        <w:t>Melakukan pengumpulan data berdasarkan instrumen yang telah diperoleh, diterapkan pada sampel yang dipilih dalam kegiatan penelitian</w:t>
      </w:r>
      <w:r w:rsidRPr="00CE5DA1">
        <w:rPr>
          <w:rStyle w:val="FontStyle12"/>
          <w:rFonts w:ascii="Times New Roman" w:hAnsi="Times New Roman" w:cs="Times New Roman"/>
          <w:b w:val="0"/>
          <w:i w:val="0"/>
          <w:sz w:val="24"/>
          <w:szCs w:val="24"/>
        </w:rPr>
        <w:t xml:space="preserve"> ini</w:t>
      </w:r>
    </w:p>
    <w:p w:rsidR="00D14199" w:rsidRPr="00F478DE" w:rsidRDefault="00D14199" w:rsidP="00D14199">
      <w:pPr>
        <w:pStyle w:val="Style7"/>
        <w:widowControl/>
        <w:numPr>
          <w:ilvl w:val="0"/>
          <w:numId w:val="7"/>
        </w:numPr>
        <w:spacing w:line="240" w:lineRule="auto"/>
        <w:ind w:left="567" w:hanging="283"/>
        <w:rPr>
          <w:rStyle w:val="FontStyle12"/>
          <w:rFonts w:ascii="Times New Roman" w:hAnsi="Times New Roman" w:cs="Times New Roman"/>
          <w:b w:val="0"/>
          <w:i w:val="0"/>
          <w:sz w:val="24"/>
          <w:szCs w:val="24"/>
        </w:rPr>
      </w:pPr>
      <w:r w:rsidRPr="00CE5DA1">
        <w:rPr>
          <w:rFonts w:ascii="Times New Roman" w:hAnsi="Times New Roman"/>
        </w:rPr>
        <w:t>Melakukan analisis pada data yang diperol</w:t>
      </w:r>
      <w:r w:rsidRPr="00CE5DA1">
        <w:rPr>
          <w:rStyle w:val="FontStyle12"/>
          <w:rFonts w:ascii="Times New Roman" w:hAnsi="Times New Roman" w:cs="Times New Roman"/>
          <w:b w:val="0"/>
          <w:i w:val="0"/>
          <w:sz w:val="24"/>
          <w:szCs w:val="24"/>
        </w:rPr>
        <w:t>eh</w:t>
      </w:r>
    </w:p>
    <w:p w:rsidR="00D14199" w:rsidRPr="00F478DE" w:rsidRDefault="00D14199" w:rsidP="00D14199">
      <w:pPr>
        <w:pStyle w:val="Style7"/>
        <w:widowControl/>
        <w:spacing w:line="240" w:lineRule="auto"/>
        <w:ind w:left="567" w:firstLine="0"/>
        <w:rPr>
          <w:rStyle w:val="FontStyle12"/>
          <w:rFonts w:ascii="Times New Roman" w:hAnsi="Times New Roman" w:cs="Times New Roman"/>
          <w:b w:val="0"/>
          <w:i w:val="0"/>
          <w:sz w:val="24"/>
          <w:szCs w:val="24"/>
        </w:rPr>
      </w:pPr>
    </w:p>
    <w:p w:rsidR="00D14199" w:rsidRDefault="00D14199" w:rsidP="00D14199">
      <w:pPr>
        <w:pStyle w:val="Style3"/>
        <w:widowControl/>
        <w:spacing w:line="240" w:lineRule="auto"/>
        <w:ind w:right="10" w:firstLine="709"/>
        <w:rPr>
          <w:rFonts w:ascii="Times New Roman" w:hAnsi="Times New Roman"/>
          <w:lang w:val="id-ID"/>
        </w:rPr>
      </w:pPr>
      <w:proofErr w:type="gramStart"/>
      <w:r w:rsidRPr="00CE5DA1">
        <w:rPr>
          <w:rFonts w:ascii="Times New Roman" w:hAnsi="Times New Roman"/>
        </w:rPr>
        <w:t>Menganalisis data hasil penelitian menggunakan teknik statistika deskriptif dan infrensial.</w:t>
      </w:r>
      <w:proofErr w:type="gramEnd"/>
      <w:r w:rsidRPr="00CE5DA1">
        <w:rPr>
          <w:rFonts w:ascii="Times New Roman" w:hAnsi="Times New Roman"/>
        </w:rPr>
        <w:t xml:space="preserve"> Statistika deskriptif dimaksudkan untuk memberikan gambaran alami data sampel dari variabel penelitian, yaitu berupa </w:t>
      </w:r>
      <w:proofErr w:type="gramStart"/>
      <w:r w:rsidRPr="00CE5DA1">
        <w:rPr>
          <w:rFonts w:ascii="Times New Roman" w:hAnsi="Times New Roman"/>
        </w:rPr>
        <w:t>mean,</w:t>
      </w:r>
      <w:proofErr w:type="gramEnd"/>
      <w:r w:rsidRPr="00CE5DA1">
        <w:rPr>
          <w:rFonts w:ascii="Times New Roman" w:hAnsi="Times New Roman"/>
        </w:rPr>
        <w:t xml:space="preserve"> median, modus, standar deviasi, variansi, skewness, kurtosis, range, minimum, maksimum, dan analisis persentase. </w:t>
      </w:r>
      <w:r>
        <w:rPr>
          <w:rFonts w:ascii="Times New Roman" w:hAnsi="Times New Roman"/>
          <w:lang w:val="id-ID"/>
        </w:rPr>
        <w:t xml:space="preserve">Data dianalisis dengan statistika desktiptif dan analisis statistika inferensial </w:t>
      </w:r>
      <w:r w:rsidRPr="00CE5DA1">
        <w:rPr>
          <w:rFonts w:ascii="Times New Roman" w:hAnsi="Times New Roman"/>
        </w:rPr>
        <w:t>dengan menggunakan paket program AMOS (</w:t>
      </w:r>
      <w:r w:rsidRPr="00CE5DA1">
        <w:rPr>
          <w:rFonts w:ascii="Times New Roman" w:hAnsi="Times New Roman"/>
          <w:i/>
        </w:rPr>
        <w:t>Analysis of Moment Structure</w:t>
      </w:r>
      <w:r w:rsidRPr="00CE5DA1">
        <w:rPr>
          <w:rFonts w:ascii="Times New Roman" w:hAnsi="Times New Roman"/>
        </w:rPr>
        <w:t>)</w:t>
      </w:r>
      <w:r w:rsidR="00A60135">
        <w:rPr>
          <w:rFonts w:ascii="Times New Roman" w:hAnsi="Times New Roman"/>
          <w:lang w:val="id-ID"/>
        </w:rPr>
        <w:t xml:space="preserve"> dan </w:t>
      </w:r>
      <w:r w:rsidRPr="00CE5DA1">
        <w:rPr>
          <w:rFonts w:ascii="Times New Roman" w:hAnsi="Times New Roman"/>
        </w:rPr>
        <w:t>SPSS versi 20</w:t>
      </w:r>
      <w:r w:rsidR="00376E26" w:rsidRPr="00376E26">
        <w:rPr>
          <w:rFonts w:ascii="Times New Roman" w:hAnsi="Times New Roman"/>
          <w:b/>
          <w:noProof/>
        </w:rPr>
        <w:pict>
          <v:rect id="_x0000_s1041" style="position:absolute;left:0;text-align:left;margin-left:388.35pt;margin-top:-32.4pt;width:30.75pt;height:27pt;z-index:251675648;mso-position-horizontal-relative:text;mso-position-vertical-relative:text" stroked="f"/>
        </w:pict>
      </w:r>
      <w:r>
        <w:rPr>
          <w:rFonts w:ascii="Times New Roman" w:hAnsi="Times New Roman"/>
          <w:lang w:val="id-ID"/>
        </w:rPr>
        <w:t>.</w:t>
      </w:r>
    </w:p>
    <w:p w:rsidR="00E92BEC" w:rsidRPr="00A96FC6" w:rsidRDefault="00E92BEC" w:rsidP="00D14199">
      <w:pPr>
        <w:pStyle w:val="Style3"/>
        <w:widowControl/>
        <w:spacing w:line="240" w:lineRule="auto"/>
        <w:ind w:right="10" w:firstLine="709"/>
        <w:rPr>
          <w:rFonts w:ascii="Times New Roman" w:hAnsi="Times New Roman"/>
          <w:lang w:val="id-ID"/>
        </w:rPr>
      </w:pPr>
    </w:p>
    <w:p w:rsidR="00D14199" w:rsidRDefault="00D14199" w:rsidP="00D14199">
      <w:pPr>
        <w:spacing w:after="0" w:line="240" w:lineRule="auto"/>
        <w:rPr>
          <w:rFonts w:ascii="Times New Roman" w:hAnsi="Times New Roman" w:cs="Times New Roman"/>
          <w:b/>
          <w:sz w:val="24"/>
          <w:szCs w:val="24"/>
        </w:rPr>
      </w:pPr>
    </w:p>
    <w:p w:rsidR="00D14199" w:rsidRPr="00CE5DA1" w:rsidRDefault="00D14199" w:rsidP="00D14199">
      <w:pPr>
        <w:spacing w:after="0" w:line="240" w:lineRule="auto"/>
        <w:rPr>
          <w:rFonts w:ascii="Times New Roman" w:hAnsi="Times New Roman" w:cs="Times New Roman"/>
          <w:b/>
          <w:sz w:val="24"/>
          <w:szCs w:val="24"/>
        </w:rPr>
      </w:pPr>
      <w:r w:rsidRPr="00CE5DA1">
        <w:rPr>
          <w:rFonts w:ascii="Times New Roman" w:hAnsi="Times New Roman" w:cs="Times New Roman"/>
          <w:b/>
          <w:sz w:val="24"/>
          <w:szCs w:val="24"/>
        </w:rPr>
        <w:lastRenderedPageBreak/>
        <w:t>HASIL PENELITIAN</w:t>
      </w:r>
    </w:p>
    <w:p w:rsidR="00D14199" w:rsidRPr="00CE5DA1" w:rsidRDefault="00D14199" w:rsidP="00D14199">
      <w:pPr>
        <w:pStyle w:val="ListParagraph"/>
        <w:numPr>
          <w:ilvl w:val="0"/>
          <w:numId w:val="8"/>
        </w:numPr>
        <w:spacing w:after="0" w:line="240" w:lineRule="auto"/>
        <w:ind w:left="284" w:hanging="284"/>
        <w:jc w:val="both"/>
        <w:rPr>
          <w:rFonts w:ascii="Times New Roman" w:hAnsi="Times New Roman" w:cs="Times New Roman"/>
          <w:b/>
          <w:color w:val="FF0000"/>
          <w:sz w:val="24"/>
          <w:szCs w:val="24"/>
        </w:rPr>
      </w:pPr>
      <w:r w:rsidRPr="00CE5DA1">
        <w:rPr>
          <w:rFonts w:ascii="Times New Roman" w:hAnsi="Times New Roman" w:cs="Times New Roman"/>
          <w:b/>
          <w:sz w:val="24"/>
          <w:szCs w:val="24"/>
        </w:rPr>
        <w:t>Karakteristik distribusi skor responden masing-masing variab</w:t>
      </w:r>
      <w:r w:rsidRPr="00CE5DA1">
        <w:rPr>
          <w:rFonts w:ascii="Times New Roman" w:hAnsi="Times New Roman" w:cs="Times New Roman"/>
          <w:b/>
          <w:sz w:val="24"/>
          <w:szCs w:val="24"/>
          <w:lang w:val="id-ID"/>
        </w:rPr>
        <w:t>e</w:t>
      </w:r>
      <w:r w:rsidRPr="00CE5DA1">
        <w:rPr>
          <w:rFonts w:ascii="Times New Roman" w:hAnsi="Times New Roman" w:cs="Times New Roman"/>
          <w:b/>
          <w:sz w:val="24"/>
          <w:szCs w:val="24"/>
        </w:rPr>
        <w:t>l</w:t>
      </w:r>
    </w:p>
    <w:p w:rsidR="00D14199" w:rsidRPr="004975AB" w:rsidRDefault="00D14199" w:rsidP="00D14199">
      <w:pPr>
        <w:pStyle w:val="ListParagraph"/>
        <w:numPr>
          <w:ilvl w:val="0"/>
          <w:numId w:val="9"/>
        </w:numPr>
        <w:spacing w:after="0" w:line="240" w:lineRule="auto"/>
        <w:ind w:left="567" w:hanging="283"/>
        <w:jc w:val="both"/>
        <w:rPr>
          <w:rFonts w:ascii="Times New Roman" w:hAnsi="Times New Roman" w:cs="Times New Roman"/>
          <w:b/>
          <w:sz w:val="24"/>
          <w:szCs w:val="24"/>
        </w:rPr>
      </w:pPr>
      <w:r w:rsidRPr="00CE5DA1">
        <w:rPr>
          <w:rFonts w:ascii="Times New Roman" w:hAnsi="Times New Roman" w:cs="Times New Roman"/>
          <w:b/>
          <w:sz w:val="24"/>
          <w:szCs w:val="24"/>
        </w:rPr>
        <w:t xml:space="preserve">Variabel </w:t>
      </w:r>
      <w:r w:rsidR="00D7203B">
        <w:rPr>
          <w:rFonts w:ascii="Times New Roman" w:hAnsi="Times New Roman" w:cs="Times New Roman"/>
          <w:b/>
          <w:sz w:val="24"/>
          <w:szCs w:val="24"/>
          <w:lang w:val="id-ID"/>
        </w:rPr>
        <w:t>Kemampuan Berpikir Logis</w:t>
      </w:r>
    </w:p>
    <w:p w:rsidR="00D14199" w:rsidRPr="00D7203B" w:rsidRDefault="00D14199" w:rsidP="00D14199">
      <w:pPr>
        <w:pStyle w:val="NoSpacing"/>
        <w:ind w:left="720"/>
        <w:jc w:val="center"/>
        <w:rPr>
          <w:rFonts w:ascii="Times New Roman" w:hAnsi="Times New Roman" w:cs="Times New Roman"/>
          <w:b/>
          <w:color w:val="000000" w:themeColor="text1"/>
          <w:sz w:val="24"/>
          <w:szCs w:val="24"/>
          <w:lang w:val="id-ID"/>
        </w:rPr>
      </w:pPr>
      <w:r w:rsidRPr="0055085C">
        <w:rPr>
          <w:rFonts w:ascii="Times New Roman" w:hAnsi="Times New Roman" w:cs="Times New Roman"/>
          <w:b/>
          <w:color w:val="000000" w:themeColor="text1"/>
          <w:sz w:val="24"/>
          <w:szCs w:val="24"/>
        </w:rPr>
        <w:t>Tabel 4.</w:t>
      </w:r>
      <w:r w:rsidRPr="0055085C">
        <w:rPr>
          <w:rFonts w:ascii="Times New Roman" w:hAnsi="Times New Roman" w:cs="Times New Roman"/>
          <w:b/>
          <w:color w:val="000000" w:themeColor="text1"/>
          <w:sz w:val="24"/>
          <w:szCs w:val="24"/>
          <w:lang w:val="id-ID"/>
        </w:rPr>
        <w:t>1</w:t>
      </w:r>
      <w:r w:rsidRPr="0055085C">
        <w:rPr>
          <w:rFonts w:ascii="Times New Roman" w:hAnsi="Times New Roman" w:cs="Times New Roman"/>
          <w:b/>
          <w:color w:val="000000" w:themeColor="text1"/>
          <w:sz w:val="24"/>
          <w:szCs w:val="24"/>
        </w:rPr>
        <w:t xml:space="preserve"> Distribusi </w:t>
      </w:r>
      <w:bookmarkStart w:id="0" w:name="OLE_LINK1"/>
      <w:bookmarkStart w:id="1" w:name="OLE_LINK2"/>
      <w:r w:rsidRPr="0055085C">
        <w:rPr>
          <w:rFonts w:ascii="Times New Roman" w:hAnsi="Times New Roman" w:cs="Times New Roman"/>
          <w:b/>
          <w:color w:val="000000" w:themeColor="text1"/>
          <w:sz w:val="24"/>
          <w:szCs w:val="24"/>
        </w:rPr>
        <w:t xml:space="preserve">Skor </w:t>
      </w:r>
      <w:bookmarkEnd w:id="0"/>
      <w:bookmarkEnd w:id="1"/>
      <w:r w:rsidR="00D7203B">
        <w:rPr>
          <w:rFonts w:ascii="Times New Roman" w:hAnsi="Times New Roman" w:cs="Times New Roman"/>
          <w:b/>
          <w:color w:val="000000" w:themeColor="text1"/>
          <w:sz w:val="24"/>
          <w:szCs w:val="24"/>
          <w:lang w:val="id-ID"/>
        </w:rPr>
        <w:t>Kemampuan Berpikir Logis</w:t>
      </w:r>
      <w:r w:rsidR="00E92BEC">
        <w:rPr>
          <w:rFonts w:ascii="Times New Roman" w:hAnsi="Times New Roman" w:cs="Times New Roman"/>
          <w:b/>
          <w:color w:val="000000" w:themeColor="text1"/>
          <w:sz w:val="24"/>
          <w:szCs w:val="24"/>
          <w:lang w:val="id-ID"/>
        </w:rPr>
        <w:t xml:space="preserve"> (BL)</w:t>
      </w:r>
    </w:p>
    <w:tbl>
      <w:tblPr>
        <w:tblStyle w:val="TableGrid"/>
        <w:tblW w:w="0" w:type="auto"/>
        <w:jc w:val="center"/>
        <w:tblInd w:w="108" w:type="dxa"/>
        <w:tblLook w:val="04A0"/>
      </w:tblPr>
      <w:tblGrid>
        <w:gridCol w:w="510"/>
        <w:gridCol w:w="2148"/>
        <w:gridCol w:w="1163"/>
        <w:gridCol w:w="1711"/>
        <w:gridCol w:w="2744"/>
      </w:tblGrid>
      <w:tr w:rsidR="00D14199" w:rsidRPr="0055085C" w:rsidTr="004F3F5B">
        <w:trPr>
          <w:jc w:val="center"/>
        </w:trPr>
        <w:tc>
          <w:tcPr>
            <w:tcW w:w="510" w:type="dxa"/>
            <w:tcBorders>
              <w:top w:val="single" w:sz="4" w:space="0" w:color="auto"/>
              <w:left w:val="nil"/>
              <w:bottom w:val="single" w:sz="4" w:space="0" w:color="auto"/>
              <w:right w:val="nil"/>
            </w:tcBorders>
          </w:tcPr>
          <w:p w:rsidR="00D14199" w:rsidRPr="0055085C" w:rsidRDefault="00D14199" w:rsidP="00D14199">
            <w:pPr>
              <w:jc w:val="cente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No</w:t>
            </w:r>
          </w:p>
        </w:tc>
        <w:tc>
          <w:tcPr>
            <w:tcW w:w="2148" w:type="dxa"/>
            <w:tcBorders>
              <w:top w:val="single" w:sz="4" w:space="0" w:color="auto"/>
              <w:left w:val="nil"/>
              <w:bottom w:val="single" w:sz="4" w:space="0" w:color="auto"/>
              <w:right w:val="nil"/>
            </w:tcBorders>
          </w:tcPr>
          <w:p w:rsidR="00D14199" w:rsidRPr="0055085C" w:rsidRDefault="00D14199" w:rsidP="00D14199">
            <w:pPr>
              <w:jc w:val="cente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Skor</w:t>
            </w:r>
          </w:p>
        </w:tc>
        <w:tc>
          <w:tcPr>
            <w:tcW w:w="1163" w:type="dxa"/>
            <w:tcBorders>
              <w:top w:val="single" w:sz="4" w:space="0" w:color="auto"/>
              <w:left w:val="nil"/>
              <w:bottom w:val="single" w:sz="4" w:space="0" w:color="auto"/>
              <w:right w:val="nil"/>
            </w:tcBorders>
          </w:tcPr>
          <w:p w:rsidR="00D14199" w:rsidRPr="0055085C" w:rsidRDefault="00D14199" w:rsidP="00D14199">
            <w:pPr>
              <w:jc w:val="right"/>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Frekuensi</w:t>
            </w:r>
          </w:p>
        </w:tc>
        <w:tc>
          <w:tcPr>
            <w:tcW w:w="1711" w:type="dxa"/>
            <w:tcBorders>
              <w:top w:val="single" w:sz="4" w:space="0" w:color="auto"/>
              <w:left w:val="nil"/>
              <w:bottom w:val="single" w:sz="4" w:space="0" w:color="auto"/>
              <w:right w:val="nil"/>
            </w:tcBorders>
          </w:tcPr>
          <w:p w:rsidR="00D14199" w:rsidRPr="0055085C" w:rsidRDefault="00D14199" w:rsidP="00D7203B">
            <w:pPr>
              <w:jc w:val="cente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Persentasi (%)</w:t>
            </w:r>
          </w:p>
        </w:tc>
        <w:tc>
          <w:tcPr>
            <w:tcW w:w="2744" w:type="dxa"/>
            <w:tcBorders>
              <w:top w:val="single" w:sz="4" w:space="0" w:color="auto"/>
              <w:left w:val="nil"/>
              <w:bottom w:val="single" w:sz="4" w:space="0" w:color="auto"/>
              <w:right w:val="nil"/>
            </w:tcBorders>
          </w:tcPr>
          <w:p w:rsidR="00D14199" w:rsidRPr="0055085C" w:rsidRDefault="00D14199" w:rsidP="008B15ED">
            <w:pPr>
              <w:ind w:right="-250"/>
              <w:jc w:val="cente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Kategori</w:t>
            </w:r>
          </w:p>
        </w:tc>
      </w:tr>
      <w:tr w:rsidR="00D7203B" w:rsidRPr="0055085C" w:rsidTr="004F3F5B">
        <w:trPr>
          <w:jc w:val="center"/>
        </w:trPr>
        <w:tc>
          <w:tcPr>
            <w:tcW w:w="510" w:type="dxa"/>
            <w:tcBorders>
              <w:top w:val="single" w:sz="4" w:space="0" w:color="auto"/>
              <w:left w:val="nil"/>
              <w:bottom w:val="single" w:sz="4" w:space="0" w:color="auto"/>
              <w:right w:val="nil"/>
            </w:tcBorders>
          </w:tcPr>
          <w:p w:rsidR="00D7203B" w:rsidRPr="0055085C" w:rsidRDefault="00D7203B" w:rsidP="00D14199">
            <w:pP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1</w:t>
            </w:r>
          </w:p>
          <w:p w:rsidR="00D7203B" w:rsidRPr="0055085C" w:rsidRDefault="00D7203B" w:rsidP="00D14199">
            <w:pP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2</w:t>
            </w:r>
          </w:p>
          <w:p w:rsidR="00D7203B" w:rsidRPr="0055085C" w:rsidRDefault="00D7203B" w:rsidP="00D14199">
            <w:pP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3</w:t>
            </w:r>
          </w:p>
          <w:p w:rsidR="00D7203B" w:rsidRPr="0055085C" w:rsidRDefault="00D7203B" w:rsidP="00D14199">
            <w:pP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4</w:t>
            </w:r>
          </w:p>
          <w:p w:rsidR="00D7203B" w:rsidRPr="0055085C" w:rsidRDefault="00D7203B" w:rsidP="00D14199">
            <w:pP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5</w:t>
            </w:r>
          </w:p>
        </w:tc>
        <w:tc>
          <w:tcPr>
            <w:tcW w:w="2148" w:type="dxa"/>
            <w:tcBorders>
              <w:top w:val="single" w:sz="4" w:space="0" w:color="auto"/>
              <w:left w:val="nil"/>
              <w:bottom w:val="single" w:sz="4" w:space="0" w:color="auto"/>
              <w:right w:val="nil"/>
            </w:tcBorders>
          </w:tcPr>
          <w:p w:rsidR="00D7203B" w:rsidRDefault="00D7203B" w:rsidP="00D72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90 ≤ BL ≤ 100</w:t>
            </w:r>
          </w:p>
          <w:p w:rsidR="00D7203B" w:rsidRDefault="00D7203B" w:rsidP="00D7203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80 ≤ BL ≤ 89</w:t>
            </w:r>
          </w:p>
          <w:p w:rsidR="00D7203B" w:rsidRDefault="00D7203B" w:rsidP="00D7203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65 ≤ BL ≤ 79</w:t>
            </w:r>
          </w:p>
          <w:p w:rsidR="00D7203B" w:rsidRDefault="00D7203B" w:rsidP="00D7203B">
            <w:pPr>
              <w:pStyle w:val="ListParagraph"/>
              <w:ind w:left="0"/>
              <w:rPr>
                <w:rFonts w:ascii="Times New Roman" w:hAnsi="Times New Roman" w:cs="Times New Roman"/>
                <w:sz w:val="24"/>
                <w:szCs w:val="24"/>
                <w:lang w:val="id-ID"/>
              </w:rPr>
            </w:pPr>
            <w:r>
              <w:rPr>
                <w:rFonts w:ascii="Times New Roman" w:hAnsi="Times New Roman" w:cs="Times New Roman"/>
                <w:sz w:val="24"/>
                <w:szCs w:val="24"/>
              </w:rPr>
              <w:t xml:space="preserve">      55 ≤ BL ≤ 64</w:t>
            </w:r>
          </w:p>
          <w:p w:rsidR="00D7203B" w:rsidRPr="00D7203B" w:rsidRDefault="00D7203B" w:rsidP="00D7203B">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0  ≤ BL ≤ 54</w:t>
            </w:r>
          </w:p>
        </w:tc>
        <w:tc>
          <w:tcPr>
            <w:tcW w:w="1163" w:type="dxa"/>
            <w:tcBorders>
              <w:top w:val="single" w:sz="4" w:space="0" w:color="auto"/>
              <w:left w:val="nil"/>
              <w:bottom w:val="single" w:sz="4" w:space="0" w:color="auto"/>
              <w:right w:val="nil"/>
            </w:tcBorders>
          </w:tcPr>
          <w:p w:rsidR="00D7203B" w:rsidRDefault="00D7203B" w:rsidP="00D72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p w:rsidR="00D7203B" w:rsidRDefault="00D7203B" w:rsidP="00D72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p w:rsidR="00D7203B" w:rsidRDefault="00D7203B" w:rsidP="00D72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41</w:t>
            </w:r>
          </w:p>
          <w:p w:rsidR="00D7203B" w:rsidRDefault="00D7203B" w:rsidP="00D72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w:t>
            </w:r>
          </w:p>
          <w:p w:rsidR="00D7203B" w:rsidRPr="0055085C" w:rsidRDefault="00D7203B" w:rsidP="00D7203B">
            <w:pPr>
              <w:jc w:val="center"/>
              <w:rPr>
                <w:rFonts w:ascii="Times New Roman" w:hAnsi="Times New Roman" w:cs="Times New Roman"/>
                <w:color w:val="000000" w:themeColor="text1"/>
                <w:sz w:val="24"/>
                <w:szCs w:val="24"/>
                <w:lang w:val="id-ID"/>
              </w:rPr>
            </w:pPr>
            <w:r>
              <w:rPr>
                <w:rFonts w:ascii="Times New Roman" w:hAnsi="Times New Roman" w:cs="Times New Roman"/>
                <w:sz w:val="24"/>
                <w:szCs w:val="24"/>
              </w:rPr>
              <w:t>25</w:t>
            </w:r>
          </w:p>
        </w:tc>
        <w:tc>
          <w:tcPr>
            <w:tcW w:w="1711" w:type="dxa"/>
            <w:tcBorders>
              <w:top w:val="single" w:sz="4" w:space="0" w:color="auto"/>
              <w:left w:val="nil"/>
              <w:bottom w:val="single" w:sz="4" w:space="0" w:color="auto"/>
              <w:right w:val="nil"/>
            </w:tcBorders>
            <w:vAlign w:val="center"/>
          </w:tcPr>
          <w:p w:rsidR="00D7203B" w:rsidRDefault="00D7203B" w:rsidP="008B15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p w:rsidR="00D7203B" w:rsidRDefault="00D7203B" w:rsidP="008B15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p w:rsidR="00D7203B" w:rsidRDefault="00D7203B" w:rsidP="008B15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w:t>
            </w:r>
          </w:p>
          <w:p w:rsidR="00D7203B" w:rsidRDefault="00D7203B" w:rsidP="008B15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p w:rsidR="00D7203B" w:rsidRDefault="00D7203B" w:rsidP="008B15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744" w:type="dxa"/>
            <w:tcBorders>
              <w:top w:val="single" w:sz="4" w:space="0" w:color="auto"/>
              <w:left w:val="nil"/>
              <w:bottom w:val="single" w:sz="4" w:space="0" w:color="auto"/>
              <w:right w:val="nil"/>
            </w:tcBorders>
          </w:tcPr>
          <w:p w:rsidR="00D7203B" w:rsidRPr="0055085C" w:rsidRDefault="00D7203B" w:rsidP="008B15ED">
            <w:pPr>
              <w:jc w:val="center"/>
              <w:rPr>
                <w:rFonts w:ascii="Times New Roman" w:eastAsiaTheme="minorEastAsia" w:hAnsi="Times New Roman" w:cs="Times New Roman"/>
                <w:color w:val="000000" w:themeColor="text1"/>
                <w:sz w:val="24"/>
                <w:szCs w:val="24"/>
                <w:lang w:val="id-ID"/>
              </w:rPr>
            </w:pPr>
            <w:r w:rsidRPr="0055085C">
              <w:rPr>
                <w:rFonts w:ascii="Times New Roman" w:eastAsiaTheme="minorEastAsia" w:hAnsi="Times New Roman" w:cs="Times New Roman"/>
                <w:color w:val="000000" w:themeColor="text1"/>
                <w:sz w:val="24"/>
                <w:szCs w:val="24"/>
              </w:rPr>
              <w:t xml:space="preserve">Sangat </w:t>
            </w:r>
            <w:r w:rsidRPr="0055085C">
              <w:rPr>
                <w:rFonts w:ascii="Times New Roman" w:eastAsiaTheme="minorEastAsia" w:hAnsi="Times New Roman" w:cs="Times New Roman"/>
                <w:color w:val="000000" w:themeColor="text1"/>
                <w:sz w:val="24"/>
                <w:szCs w:val="24"/>
                <w:lang w:val="id-ID"/>
              </w:rPr>
              <w:t>Tinggi</w:t>
            </w:r>
          </w:p>
          <w:p w:rsidR="00D7203B" w:rsidRPr="0055085C" w:rsidRDefault="00D7203B" w:rsidP="00D14199">
            <w:pPr>
              <w:jc w:val="center"/>
              <w:rPr>
                <w:rFonts w:ascii="Times New Roman" w:eastAsiaTheme="minorEastAsia" w:hAnsi="Times New Roman" w:cs="Times New Roman"/>
                <w:color w:val="000000" w:themeColor="text1"/>
                <w:sz w:val="24"/>
                <w:szCs w:val="24"/>
                <w:lang w:val="id-ID"/>
              </w:rPr>
            </w:pPr>
            <w:r w:rsidRPr="0055085C">
              <w:rPr>
                <w:rFonts w:ascii="Times New Roman" w:eastAsiaTheme="minorEastAsia" w:hAnsi="Times New Roman" w:cs="Times New Roman"/>
                <w:color w:val="000000" w:themeColor="text1"/>
                <w:sz w:val="24"/>
                <w:szCs w:val="24"/>
                <w:lang w:val="id-ID"/>
              </w:rPr>
              <w:t>Tinggi</w:t>
            </w:r>
          </w:p>
          <w:p w:rsidR="00D7203B" w:rsidRPr="0055085C" w:rsidRDefault="00D7203B" w:rsidP="00D14199">
            <w:pPr>
              <w:jc w:val="center"/>
              <w:rPr>
                <w:rFonts w:ascii="Times New Roman" w:eastAsiaTheme="minorEastAsia" w:hAnsi="Times New Roman" w:cs="Times New Roman"/>
                <w:color w:val="000000" w:themeColor="text1"/>
                <w:sz w:val="24"/>
                <w:szCs w:val="24"/>
              </w:rPr>
            </w:pPr>
            <w:r w:rsidRPr="0055085C">
              <w:rPr>
                <w:rFonts w:ascii="Times New Roman" w:eastAsiaTheme="minorEastAsia" w:hAnsi="Times New Roman" w:cs="Times New Roman"/>
                <w:color w:val="000000" w:themeColor="text1"/>
                <w:sz w:val="24"/>
                <w:szCs w:val="24"/>
              </w:rPr>
              <w:t>Sedang</w:t>
            </w:r>
          </w:p>
          <w:p w:rsidR="00D7203B" w:rsidRPr="0055085C" w:rsidRDefault="00D7203B" w:rsidP="00D14199">
            <w:pPr>
              <w:jc w:val="center"/>
              <w:rPr>
                <w:rFonts w:ascii="Times New Roman" w:eastAsiaTheme="minorEastAsia" w:hAnsi="Times New Roman" w:cs="Times New Roman"/>
                <w:color w:val="000000" w:themeColor="text1"/>
                <w:sz w:val="24"/>
                <w:szCs w:val="24"/>
                <w:lang w:val="id-ID"/>
              </w:rPr>
            </w:pPr>
            <w:r w:rsidRPr="0055085C">
              <w:rPr>
                <w:rFonts w:ascii="Times New Roman" w:eastAsiaTheme="minorEastAsia" w:hAnsi="Times New Roman" w:cs="Times New Roman"/>
                <w:color w:val="000000" w:themeColor="text1"/>
                <w:sz w:val="24"/>
                <w:szCs w:val="24"/>
                <w:lang w:val="id-ID"/>
              </w:rPr>
              <w:t>Rendah</w:t>
            </w:r>
          </w:p>
          <w:p w:rsidR="00D7203B" w:rsidRPr="0055085C" w:rsidRDefault="00D7203B" w:rsidP="00D14199">
            <w:pPr>
              <w:jc w:val="center"/>
              <w:rPr>
                <w:rFonts w:ascii="Times New Roman" w:hAnsi="Times New Roman" w:cs="Times New Roman"/>
                <w:color w:val="000000" w:themeColor="text1"/>
                <w:sz w:val="24"/>
                <w:szCs w:val="24"/>
                <w:lang w:val="id-ID"/>
              </w:rPr>
            </w:pPr>
            <w:r w:rsidRPr="0055085C">
              <w:rPr>
                <w:rFonts w:ascii="Times New Roman" w:eastAsiaTheme="minorEastAsia" w:hAnsi="Times New Roman" w:cs="Times New Roman"/>
                <w:color w:val="000000" w:themeColor="text1"/>
                <w:sz w:val="24"/>
                <w:szCs w:val="24"/>
              </w:rPr>
              <w:t xml:space="preserve">Sangat </w:t>
            </w:r>
            <w:r w:rsidRPr="0055085C">
              <w:rPr>
                <w:rFonts w:ascii="Times New Roman" w:eastAsiaTheme="minorEastAsia" w:hAnsi="Times New Roman" w:cs="Times New Roman"/>
                <w:color w:val="000000" w:themeColor="text1"/>
                <w:sz w:val="24"/>
                <w:szCs w:val="24"/>
                <w:lang w:val="id-ID"/>
              </w:rPr>
              <w:t>Rendah</w:t>
            </w:r>
          </w:p>
        </w:tc>
      </w:tr>
    </w:tbl>
    <w:p w:rsidR="00D14199" w:rsidRPr="00646102" w:rsidRDefault="00D14199" w:rsidP="00D14199">
      <w:pPr>
        <w:spacing w:after="0" w:line="240" w:lineRule="auto"/>
        <w:jc w:val="center"/>
        <w:rPr>
          <w:rFonts w:ascii="Times New Roman" w:hAnsi="Times New Roman" w:cs="Times New Roman"/>
          <w:b/>
          <w:color w:val="000000" w:themeColor="text1"/>
          <w:sz w:val="24"/>
          <w:szCs w:val="24"/>
        </w:rPr>
      </w:pPr>
      <w:r w:rsidRPr="00646102">
        <w:rPr>
          <w:rFonts w:ascii="Times New Roman" w:hAnsi="Times New Roman" w:cs="Times New Roman"/>
          <w:b/>
          <w:color w:val="000000" w:themeColor="text1"/>
          <w:sz w:val="24"/>
          <w:szCs w:val="24"/>
        </w:rPr>
        <w:t>Tabel 4.2 Statistik D</w:t>
      </w:r>
      <w:r w:rsidR="00D7203B">
        <w:rPr>
          <w:rFonts w:ascii="Times New Roman" w:hAnsi="Times New Roman" w:cs="Times New Roman"/>
          <w:b/>
          <w:color w:val="000000" w:themeColor="text1"/>
          <w:sz w:val="24"/>
          <w:szCs w:val="24"/>
        </w:rPr>
        <w:t xml:space="preserve">eskriptif Frekuensi Kemampuan Berpikir </w:t>
      </w:r>
      <w:r w:rsidR="00E92BEC">
        <w:rPr>
          <w:rFonts w:ascii="Times New Roman" w:hAnsi="Times New Roman" w:cs="Times New Roman"/>
          <w:b/>
          <w:color w:val="000000" w:themeColor="text1"/>
          <w:sz w:val="24"/>
          <w:szCs w:val="24"/>
        </w:rPr>
        <w:t>Logis</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4087"/>
      </w:tblGrid>
      <w:tr w:rsidR="00D14199" w:rsidTr="004F3F5B">
        <w:tc>
          <w:tcPr>
            <w:tcW w:w="8222" w:type="dxa"/>
            <w:gridSpan w:val="2"/>
            <w:tcBorders>
              <w:left w:val="nil"/>
              <w:right w:val="nil"/>
            </w:tcBorders>
          </w:tcPr>
          <w:p w:rsidR="00D14199" w:rsidRDefault="0008381E" w:rsidP="00D1419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Statistik Kemampuan Berpikir Logis</w:t>
            </w:r>
          </w:p>
        </w:tc>
      </w:tr>
      <w:tr w:rsidR="00D14199" w:rsidTr="004F3F5B">
        <w:tc>
          <w:tcPr>
            <w:tcW w:w="4135" w:type="dxa"/>
            <w:tcBorders>
              <w:left w:val="nil"/>
            </w:tcBorders>
          </w:tcPr>
          <w:p w:rsidR="00D14199" w:rsidRDefault="00D14199" w:rsidP="00D1419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Mean</w:t>
            </w:r>
          </w:p>
        </w:tc>
        <w:tc>
          <w:tcPr>
            <w:tcW w:w="4087" w:type="dxa"/>
            <w:tcBorders>
              <w:right w:val="nil"/>
            </w:tcBorders>
          </w:tcPr>
          <w:p w:rsidR="00D14199" w:rsidRDefault="008B15ED" w:rsidP="00D1419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69,30</w:t>
            </w:r>
          </w:p>
        </w:tc>
      </w:tr>
      <w:tr w:rsidR="00D14199" w:rsidTr="004F3F5B">
        <w:tc>
          <w:tcPr>
            <w:tcW w:w="4135" w:type="dxa"/>
            <w:tcBorders>
              <w:left w:val="nil"/>
            </w:tcBorders>
          </w:tcPr>
          <w:p w:rsidR="00D14199" w:rsidRDefault="00D14199" w:rsidP="00D1419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Std. Deviasi</w:t>
            </w:r>
          </w:p>
        </w:tc>
        <w:tc>
          <w:tcPr>
            <w:tcW w:w="4087" w:type="dxa"/>
            <w:tcBorders>
              <w:right w:val="nil"/>
            </w:tcBorders>
          </w:tcPr>
          <w:p w:rsidR="00D14199" w:rsidRDefault="008B15ED" w:rsidP="00D1419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13,31</w:t>
            </w:r>
          </w:p>
        </w:tc>
      </w:tr>
      <w:tr w:rsidR="00D14199" w:rsidTr="004F3F5B">
        <w:tc>
          <w:tcPr>
            <w:tcW w:w="4135" w:type="dxa"/>
            <w:tcBorders>
              <w:left w:val="nil"/>
            </w:tcBorders>
          </w:tcPr>
          <w:p w:rsidR="00D14199" w:rsidRDefault="00D14199" w:rsidP="00D1419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Variansi</w:t>
            </w:r>
          </w:p>
        </w:tc>
        <w:tc>
          <w:tcPr>
            <w:tcW w:w="4087" w:type="dxa"/>
            <w:tcBorders>
              <w:right w:val="nil"/>
            </w:tcBorders>
          </w:tcPr>
          <w:p w:rsidR="00D14199" w:rsidRDefault="008B15ED" w:rsidP="00D1419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177,07</w:t>
            </w:r>
          </w:p>
        </w:tc>
      </w:tr>
      <w:tr w:rsidR="00D14199" w:rsidTr="004F3F5B">
        <w:tc>
          <w:tcPr>
            <w:tcW w:w="4135" w:type="dxa"/>
            <w:tcBorders>
              <w:left w:val="nil"/>
            </w:tcBorders>
          </w:tcPr>
          <w:p w:rsidR="00D14199" w:rsidRDefault="00D14199" w:rsidP="00D1419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Minimum</w:t>
            </w:r>
            <w:r w:rsidR="00D7203B">
              <w:rPr>
                <w:rFonts w:ascii="Times New Roman" w:hAnsi="Times New Roman" w:cs="Times New Roman"/>
                <w:color w:val="000000" w:themeColor="text1"/>
                <w:sz w:val="24"/>
                <w:szCs w:val="24"/>
                <w:lang w:val="id-ID"/>
              </w:rPr>
              <w:t xml:space="preserve"> </w:t>
            </w:r>
          </w:p>
        </w:tc>
        <w:tc>
          <w:tcPr>
            <w:tcW w:w="4087" w:type="dxa"/>
            <w:tcBorders>
              <w:right w:val="nil"/>
            </w:tcBorders>
          </w:tcPr>
          <w:p w:rsidR="00D14199" w:rsidRDefault="008B15ED" w:rsidP="00D1419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50,00</w:t>
            </w:r>
          </w:p>
        </w:tc>
      </w:tr>
      <w:tr w:rsidR="00D14199" w:rsidTr="004F3F5B">
        <w:tc>
          <w:tcPr>
            <w:tcW w:w="4135" w:type="dxa"/>
            <w:tcBorders>
              <w:left w:val="nil"/>
            </w:tcBorders>
          </w:tcPr>
          <w:p w:rsidR="00D14199" w:rsidRDefault="00D14199" w:rsidP="00D1419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Maksimum</w:t>
            </w:r>
          </w:p>
        </w:tc>
        <w:tc>
          <w:tcPr>
            <w:tcW w:w="4087" w:type="dxa"/>
            <w:tcBorders>
              <w:right w:val="nil"/>
            </w:tcBorders>
          </w:tcPr>
          <w:p w:rsidR="00D14199" w:rsidRDefault="008B15ED" w:rsidP="00D1419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100,00</w:t>
            </w:r>
          </w:p>
        </w:tc>
      </w:tr>
    </w:tbl>
    <w:p w:rsidR="00D14199" w:rsidRDefault="00D14199" w:rsidP="00D14199">
      <w:pPr>
        <w:pStyle w:val="ListParagraph"/>
        <w:spacing w:after="0" w:line="240" w:lineRule="auto"/>
        <w:jc w:val="both"/>
        <w:rPr>
          <w:rFonts w:ascii="Times New Roman" w:hAnsi="Times New Roman" w:cs="Times New Roman"/>
          <w:b/>
          <w:sz w:val="24"/>
          <w:szCs w:val="24"/>
          <w:lang w:val="id-ID"/>
        </w:rPr>
      </w:pPr>
    </w:p>
    <w:p w:rsidR="00D14199" w:rsidRDefault="008B15ED" w:rsidP="00D14199">
      <w:pPr>
        <w:pStyle w:val="ListParagraph"/>
        <w:numPr>
          <w:ilvl w:val="0"/>
          <w:numId w:val="9"/>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Variabel Kesiapan Belajar</w:t>
      </w:r>
    </w:p>
    <w:p w:rsidR="00D14199" w:rsidRPr="00807C52" w:rsidRDefault="00D14199" w:rsidP="00D14199">
      <w:pPr>
        <w:pStyle w:val="NoSpacing"/>
        <w:ind w:left="720"/>
        <w:jc w:val="center"/>
        <w:rPr>
          <w:rFonts w:ascii="Times New Roman" w:hAnsi="Times New Roman" w:cs="Times New Roman"/>
          <w:b/>
          <w:color w:val="000000" w:themeColor="text1"/>
          <w:sz w:val="24"/>
          <w:szCs w:val="24"/>
          <w:lang w:val="id-ID"/>
        </w:rPr>
      </w:pPr>
      <w:r w:rsidRPr="0055085C">
        <w:rPr>
          <w:rFonts w:ascii="Times New Roman" w:hAnsi="Times New Roman" w:cs="Times New Roman"/>
          <w:b/>
          <w:color w:val="000000" w:themeColor="text1"/>
          <w:sz w:val="24"/>
          <w:szCs w:val="24"/>
        </w:rPr>
        <w:t>Tabel 4.</w:t>
      </w:r>
      <w:r>
        <w:rPr>
          <w:rFonts w:ascii="Times New Roman" w:hAnsi="Times New Roman" w:cs="Times New Roman"/>
          <w:b/>
          <w:color w:val="000000" w:themeColor="text1"/>
          <w:sz w:val="24"/>
          <w:szCs w:val="24"/>
          <w:lang w:val="id-ID"/>
        </w:rPr>
        <w:t>3</w:t>
      </w:r>
      <w:r w:rsidRPr="0055085C">
        <w:rPr>
          <w:rFonts w:ascii="Times New Roman" w:hAnsi="Times New Roman" w:cs="Times New Roman"/>
          <w:b/>
          <w:color w:val="000000" w:themeColor="text1"/>
          <w:sz w:val="24"/>
          <w:szCs w:val="24"/>
        </w:rPr>
        <w:t xml:space="preserve"> Distribusi Skor </w:t>
      </w:r>
      <w:r w:rsidR="00E92BEC">
        <w:rPr>
          <w:rFonts w:ascii="Times New Roman" w:hAnsi="Times New Roman" w:cs="Times New Roman"/>
          <w:b/>
          <w:color w:val="000000" w:themeColor="text1"/>
          <w:sz w:val="24"/>
          <w:szCs w:val="24"/>
          <w:lang w:val="id-ID"/>
        </w:rPr>
        <w:t>Kesiapan</w:t>
      </w:r>
      <w:r w:rsidRPr="0055085C">
        <w:rPr>
          <w:rFonts w:ascii="Times New Roman" w:hAnsi="Times New Roman" w:cs="Times New Roman"/>
          <w:b/>
          <w:color w:val="000000" w:themeColor="text1"/>
          <w:sz w:val="24"/>
          <w:szCs w:val="24"/>
          <w:lang w:val="id-ID"/>
        </w:rPr>
        <w:t xml:space="preserve"> Belajar</w:t>
      </w:r>
      <w:r w:rsidRPr="0055085C">
        <w:rPr>
          <w:rFonts w:ascii="Times New Roman" w:hAnsi="Times New Roman" w:cs="Times New Roman"/>
          <w:b/>
          <w:color w:val="000000" w:themeColor="text1"/>
          <w:sz w:val="24"/>
          <w:szCs w:val="24"/>
        </w:rPr>
        <w:t xml:space="preserve"> (</w:t>
      </w:r>
      <w:r w:rsidR="00E92BEC">
        <w:rPr>
          <w:rFonts w:ascii="Times New Roman" w:hAnsi="Times New Roman" w:cs="Times New Roman"/>
          <w:b/>
          <w:color w:val="000000" w:themeColor="text1"/>
          <w:sz w:val="24"/>
          <w:szCs w:val="24"/>
          <w:lang w:val="id-ID"/>
        </w:rPr>
        <w:t>KBS</w:t>
      </w:r>
      <w:r w:rsidRPr="0055085C">
        <w:rPr>
          <w:rFonts w:ascii="Times New Roman" w:hAnsi="Times New Roman" w:cs="Times New Roman"/>
          <w:b/>
          <w:color w:val="000000" w:themeColor="text1"/>
          <w:sz w:val="24"/>
          <w:szCs w:val="24"/>
        </w:rPr>
        <w:t>)</w:t>
      </w:r>
    </w:p>
    <w:tbl>
      <w:tblPr>
        <w:tblStyle w:val="TableGrid"/>
        <w:tblW w:w="0" w:type="auto"/>
        <w:jc w:val="center"/>
        <w:tblInd w:w="108" w:type="dxa"/>
        <w:tblLook w:val="04A0"/>
      </w:tblPr>
      <w:tblGrid>
        <w:gridCol w:w="510"/>
        <w:gridCol w:w="2018"/>
        <w:gridCol w:w="1276"/>
        <w:gridCol w:w="1701"/>
        <w:gridCol w:w="2717"/>
      </w:tblGrid>
      <w:tr w:rsidR="00D14199" w:rsidRPr="0055085C" w:rsidTr="00D14199">
        <w:trPr>
          <w:jc w:val="center"/>
        </w:trPr>
        <w:tc>
          <w:tcPr>
            <w:tcW w:w="510" w:type="dxa"/>
            <w:tcBorders>
              <w:top w:val="single" w:sz="4" w:space="0" w:color="auto"/>
              <w:left w:val="nil"/>
              <w:bottom w:val="single" w:sz="4" w:space="0" w:color="auto"/>
              <w:right w:val="nil"/>
            </w:tcBorders>
            <w:vAlign w:val="center"/>
          </w:tcPr>
          <w:p w:rsidR="00D14199" w:rsidRPr="0055085C" w:rsidRDefault="00D14199" w:rsidP="00D14199">
            <w:pPr>
              <w:jc w:val="cente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No</w:t>
            </w:r>
          </w:p>
        </w:tc>
        <w:tc>
          <w:tcPr>
            <w:tcW w:w="2018" w:type="dxa"/>
            <w:tcBorders>
              <w:top w:val="single" w:sz="4" w:space="0" w:color="auto"/>
              <w:left w:val="nil"/>
              <w:bottom w:val="single" w:sz="4" w:space="0" w:color="auto"/>
              <w:right w:val="nil"/>
            </w:tcBorders>
            <w:vAlign w:val="center"/>
          </w:tcPr>
          <w:p w:rsidR="00D14199" w:rsidRPr="0055085C" w:rsidRDefault="00D14199" w:rsidP="00D14199">
            <w:pPr>
              <w:jc w:val="cente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Skor</w:t>
            </w:r>
          </w:p>
        </w:tc>
        <w:tc>
          <w:tcPr>
            <w:tcW w:w="1276" w:type="dxa"/>
            <w:tcBorders>
              <w:top w:val="single" w:sz="4" w:space="0" w:color="auto"/>
              <w:left w:val="nil"/>
              <w:bottom w:val="single" w:sz="4" w:space="0" w:color="auto"/>
              <w:right w:val="nil"/>
            </w:tcBorders>
            <w:vAlign w:val="center"/>
          </w:tcPr>
          <w:p w:rsidR="00D14199" w:rsidRPr="0055085C" w:rsidRDefault="00D14199" w:rsidP="00D14199">
            <w:pPr>
              <w:jc w:val="right"/>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Frekuensi</w:t>
            </w:r>
          </w:p>
        </w:tc>
        <w:tc>
          <w:tcPr>
            <w:tcW w:w="1701" w:type="dxa"/>
            <w:tcBorders>
              <w:top w:val="single" w:sz="4" w:space="0" w:color="auto"/>
              <w:left w:val="nil"/>
              <w:bottom w:val="single" w:sz="4" w:space="0" w:color="auto"/>
              <w:right w:val="nil"/>
            </w:tcBorders>
            <w:vAlign w:val="center"/>
          </w:tcPr>
          <w:p w:rsidR="00D14199" w:rsidRPr="0055085C" w:rsidRDefault="00D14199" w:rsidP="00D14199">
            <w:pPr>
              <w:jc w:val="right"/>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Persentasi (%)</w:t>
            </w:r>
          </w:p>
        </w:tc>
        <w:tc>
          <w:tcPr>
            <w:tcW w:w="2717" w:type="dxa"/>
            <w:tcBorders>
              <w:top w:val="single" w:sz="4" w:space="0" w:color="auto"/>
              <w:left w:val="nil"/>
              <w:bottom w:val="single" w:sz="4" w:space="0" w:color="auto"/>
              <w:right w:val="nil"/>
            </w:tcBorders>
            <w:vAlign w:val="center"/>
          </w:tcPr>
          <w:p w:rsidR="00D14199" w:rsidRPr="0055085C" w:rsidRDefault="00D14199" w:rsidP="00D14199">
            <w:pPr>
              <w:ind w:right="-250"/>
              <w:jc w:val="cente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Kategori</w:t>
            </w:r>
          </w:p>
        </w:tc>
      </w:tr>
      <w:tr w:rsidR="00D14199" w:rsidRPr="0055085C" w:rsidTr="00D14199">
        <w:trPr>
          <w:jc w:val="center"/>
        </w:trPr>
        <w:tc>
          <w:tcPr>
            <w:tcW w:w="510" w:type="dxa"/>
            <w:tcBorders>
              <w:top w:val="single" w:sz="4" w:space="0" w:color="auto"/>
              <w:left w:val="nil"/>
              <w:bottom w:val="single" w:sz="4" w:space="0" w:color="auto"/>
              <w:right w:val="nil"/>
            </w:tcBorders>
          </w:tcPr>
          <w:p w:rsidR="00D14199" w:rsidRPr="0055085C" w:rsidRDefault="00D14199" w:rsidP="00D14199">
            <w:pP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1</w:t>
            </w:r>
          </w:p>
          <w:p w:rsidR="00D14199" w:rsidRPr="0055085C" w:rsidRDefault="00D14199" w:rsidP="00D14199">
            <w:pP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2</w:t>
            </w:r>
          </w:p>
          <w:p w:rsidR="00D14199" w:rsidRPr="0055085C" w:rsidRDefault="00D14199" w:rsidP="00D14199">
            <w:pP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3</w:t>
            </w:r>
          </w:p>
          <w:p w:rsidR="00D14199" w:rsidRPr="0055085C" w:rsidRDefault="00D14199" w:rsidP="00D14199">
            <w:pP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4</w:t>
            </w:r>
          </w:p>
          <w:p w:rsidR="00D14199" w:rsidRPr="0055085C" w:rsidRDefault="00D14199" w:rsidP="00D14199">
            <w:pP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5</w:t>
            </w:r>
          </w:p>
        </w:tc>
        <w:tc>
          <w:tcPr>
            <w:tcW w:w="2018" w:type="dxa"/>
            <w:tcBorders>
              <w:top w:val="single" w:sz="4" w:space="0" w:color="auto"/>
              <w:left w:val="nil"/>
              <w:bottom w:val="single" w:sz="4" w:space="0" w:color="auto"/>
              <w:right w:val="nil"/>
            </w:tcBorders>
          </w:tcPr>
          <w:p w:rsidR="009A00B6" w:rsidRDefault="00E92BEC" w:rsidP="009A00B6">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    </w:t>
            </w:r>
            <w:r w:rsidR="009A00B6">
              <w:rPr>
                <w:rFonts w:ascii="Times New Roman" w:hAnsi="Times New Roman" w:cs="Times New Roman"/>
                <w:sz w:val="24"/>
                <w:szCs w:val="24"/>
              </w:rPr>
              <w:t>59 ≤ KBS ≤ 66</w:t>
            </w:r>
          </w:p>
          <w:p w:rsidR="009A00B6" w:rsidRDefault="009A00B6" w:rsidP="009A00B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53 ≤ KBS ≤ 58</w:t>
            </w:r>
          </w:p>
          <w:p w:rsidR="009A00B6" w:rsidRDefault="009A00B6" w:rsidP="009A00B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47 ≤ KBS ≤ 52</w:t>
            </w:r>
          </w:p>
          <w:p w:rsidR="009A00B6" w:rsidRDefault="009A00B6" w:rsidP="009A00B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41 ≤ KBS ≤ 46</w:t>
            </w:r>
          </w:p>
          <w:p w:rsidR="00D14199" w:rsidRPr="0055085C" w:rsidRDefault="009A00B6" w:rsidP="009A00B6">
            <w:pPr>
              <w:rPr>
                <w:rFonts w:ascii="Times New Roman" w:eastAsiaTheme="minorEastAsia" w:hAnsi="Times New Roman" w:cs="Times New Roman"/>
                <w:color w:val="000000" w:themeColor="text1"/>
                <w:sz w:val="24"/>
                <w:szCs w:val="24"/>
                <w:lang w:val="id-ID"/>
              </w:rPr>
            </w:pPr>
            <w:r>
              <w:rPr>
                <w:rFonts w:ascii="Times New Roman" w:hAnsi="Times New Roman" w:cs="Times New Roman"/>
                <w:sz w:val="24"/>
                <w:szCs w:val="24"/>
              </w:rPr>
              <w:t xml:space="preserve">     35 ≤ KBS ≤ 40</w:t>
            </w:r>
          </w:p>
        </w:tc>
        <w:tc>
          <w:tcPr>
            <w:tcW w:w="1276" w:type="dxa"/>
            <w:tcBorders>
              <w:top w:val="single" w:sz="4" w:space="0" w:color="auto"/>
              <w:left w:val="nil"/>
              <w:bottom w:val="single" w:sz="4" w:space="0" w:color="auto"/>
              <w:right w:val="nil"/>
            </w:tcBorders>
          </w:tcPr>
          <w:p w:rsidR="009A00B6" w:rsidRDefault="009A00B6" w:rsidP="009A00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p w:rsidR="009A00B6" w:rsidRDefault="009A00B6" w:rsidP="009A00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w:t>
            </w:r>
          </w:p>
          <w:p w:rsidR="009A00B6" w:rsidRDefault="009A00B6" w:rsidP="009A00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53</w:t>
            </w:r>
          </w:p>
          <w:p w:rsidR="009A00B6" w:rsidRDefault="009A00B6" w:rsidP="009A00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42</w:t>
            </w:r>
          </w:p>
          <w:p w:rsidR="00D14199" w:rsidRPr="0055085C" w:rsidRDefault="009A00B6" w:rsidP="009A00B6">
            <w:pPr>
              <w:jc w:val="center"/>
              <w:rPr>
                <w:rFonts w:ascii="Times New Roman" w:hAnsi="Times New Roman" w:cs="Times New Roman"/>
                <w:color w:val="000000" w:themeColor="text1"/>
                <w:sz w:val="24"/>
                <w:szCs w:val="24"/>
                <w:lang w:val="id-ID"/>
              </w:rPr>
            </w:pPr>
            <w:r>
              <w:rPr>
                <w:rFonts w:ascii="Times New Roman" w:hAnsi="Times New Roman" w:cs="Times New Roman"/>
                <w:sz w:val="24"/>
                <w:szCs w:val="24"/>
              </w:rPr>
              <w:t>5</w:t>
            </w:r>
          </w:p>
        </w:tc>
        <w:tc>
          <w:tcPr>
            <w:tcW w:w="1701" w:type="dxa"/>
            <w:tcBorders>
              <w:top w:val="single" w:sz="4" w:space="0" w:color="auto"/>
              <w:left w:val="nil"/>
              <w:bottom w:val="single" w:sz="4" w:space="0" w:color="auto"/>
              <w:right w:val="nil"/>
            </w:tcBorders>
          </w:tcPr>
          <w:p w:rsidR="009A00B6" w:rsidRDefault="009A00B6" w:rsidP="009A00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p w:rsidR="009A00B6" w:rsidRDefault="009A00B6" w:rsidP="009A00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p w:rsidR="009A00B6" w:rsidRDefault="009A00B6" w:rsidP="009A00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p w:rsidR="009A00B6" w:rsidRDefault="009A00B6" w:rsidP="009A00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p>
          <w:p w:rsidR="00D14199" w:rsidRPr="0055085C" w:rsidRDefault="009A00B6" w:rsidP="009A00B6">
            <w:pPr>
              <w:jc w:val="center"/>
              <w:rPr>
                <w:rFonts w:ascii="Times New Roman" w:hAnsi="Times New Roman" w:cs="Times New Roman"/>
                <w:color w:val="000000" w:themeColor="text1"/>
                <w:sz w:val="24"/>
                <w:szCs w:val="24"/>
                <w:lang w:val="id-ID"/>
              </w:rPr>
            </w:pPr>
            <w:r>
              <w:rPr>
                <w:rFonts w:ascii="Times New Roman" w:hAnsi="Times New Roman" w:cs="Times New Roman"/>
                <w:sz w:val="24"/>
                <w:szCs w:val="24"/>
              </w:rPr>
              <w:t>3</w:t>
            </w:r>
          </w:p>
        </w:tc>
        <w:tc>
          <w:tcPr>
            <w:tcW w:w="2717" w:type="dxa"/>
            <w:tcBorders>
              <w:top w:val="single" w:sz="4" w:space="0" w:color="auto"/>
              <w:left w:val="nil"/>
              <w:bottom w:val="single" w:sz="4" w:space="0" w:color="auto"/>
              <w:right w:val="nil"/>
            </w:tcBorders>
          </w:tcPr>
          <w:p w:rsidR="00D14199" w:rsidRPr="0055085C" w:rsidRDefault="00D14199" w:rsidP="00D14199">
            <w:pPr>
              <w:jc w:val="center"/>
              <w:rPr>
                <w:rFonts w:ascii="Times New Roman" w:eastAsiaTheme="minorEastAsia" w:hAnsi="Times New Roman" w:cs="Times New Roman"/>
                <w:color w:val="000000" w:themeColor="text1"/>
                <w:sz w:val="24"/>
                <w:szCs w:val="24"/>
                <w:lang w:val="id-ID"/>
              </w:rPr>
            </w:pPr>
            <w:r w:rsidRPr="0055085C">
              <w:rPr>
                <w:rFonts w:ascii="Times New Roman" w:eastAsiaTheme="minorEastAsia" w:hAnsi="Times New Roman" w:cs="Times New Roman"/>
                <w:color w:val="000000" w:themeColor="text1"/>
                <w:sz w:val="24"/>
                <w:szCs w:val="24"/>
              </w:rPr>
              <w:t xml:space="preserve">Sangat </w:t>
            </w:r>
            <w:r w:rsidR="009A00B6">
              <w:rPr>
                <w:rFonts w:ascii="Times New Roman" w:eastAsiaTheme="minorEastAsia" w:hAnsi="Times New Roman" w:cs="Times New Roman"/>
                <w:color w:val="000000" w:themeColor="text1"/>
                <w:sz w:val="24"/>
                <w:szCs w:val="24"/>
                <w:lang w:val="id-ID"/>
              </w:rPr>
              <w:t>Siap</w:t>
            </w:r>
          </w:p>
          <w:p w:rsidR="00D14199" w:rsidRPr="0055085C" w:rsidRDefault="009A00B6" w:rsidP="00D14199">
            <w:pPr>
              <w:jc w:val="center"/>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Siap</w:t>
            </w:r>
          </w:p>
          <w:p w:rsidR="00D14199" w:rsidRPr="009A00B6" w:rsidRDefault="009A00B6" w:rsidP="00D14199">
            <w:pPr>
              <w:jc w:val="center"/>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Cukup Siap</w:t>
            </w:r>
          </w:p>
          <w:p w:rsidR="00D14199" w:rsidRPr="0055085C" w:rsidRDefault="009A00B6" w:rsidP="00D14199">
            <w:pPr>
              <w:jc w:val="center"/>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Kurang Siap</w:t>
            </w:r>
          </w:p>
          <w:p w:rsidR="00D14199" w:rsidRPr="009A00B6" w:rsidRDefault="009A00B6" w:rsidP="00D14199">
            <w:pPr>
              <w:jc w:val="center"/>
              <w:rPr>
                <w:rFonts w:ascii="Times New Roman"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Tidak Siap</w:t>
            </w:r>
          </w:p>
        </w:tc>
      </w:tr>
    </w:tbl>
    <w:p w:rsidR="00D14199" w:rsidRPr="00807C52" w:rsidRDefault="00DE2B6A" w:rsidP="00D14199">
      <w:pPr>
        <w:pStyle w:val="NoSpacing"/>
        <w:ind w:left="720"/>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id-ID"/>
        </w:rPr>
        <w:t xml:space="preserve"> </w:t>
      </w:r>
      <w:r w:rsidR="00D14199" w:rsidRPr="00807C52">
        <w:rPr>
          <w:rFonts w:ascii="Times New Roman" w:hAnsi="Times New Roman" w:cs="Times New Roman"/>
          <w:b/>
          <w:color w:val="000000" w:themeColor="text1"/>
          <w:sz w:val="24"/>
          <w:szCs w:val="24"/>
          <w:lang w:val="id-ID"/>
        </w:rPr>
        <w:t>Tabel 4.4 Statisti</w:t>
      </w:r>
      <w:r w:rsidR="0008381E">
        <w:rPr>
          <w:rFonts w:ascii="Times New Roman" w:hAnsi="Times New Roman" w:cs="Times New Roman"/>
          <w:b/>
          <w:color w:val="000000" w:themeColor="text1"/>
          <w:sz w:val="24"/>
          <w:szCs w:val="24"/>
          <w:lang w:val="id-ID"/>
        </w:rPr>
        <w:t>k Deskriptif Frekuensi Kesiapan</w:t>
      </w:r>
      <w:r w:rsidR="00D14199" w:rsidRPr="00807C52">
        <w:rPr>
          <w:rFonts w:ascii="Times New Roman" w:hAnsi="Times New Roman" w:cs="Times New Roman"/>
          <w:b/>
          <w:color w:val="000000" w:themeColor="text1"/>
          <w:sz w:val="24"/>
          <w:szCs w:val="24"/>
          <w:lang w:val="id-ID"/>
        </w:rPr>
        <w:t xml:space="preserve"> Belajar</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4087"/>
      </w:tblGrid>
      <w:tr w:rsidR="00D14199" w:rsidTr="004F3F5B">
        <w:tc>
          <w:tcPr>
            <w:tcW w:w="8222" w:type="dxa"/>
            <w:gridSpan w:val="2"/>
            <w:tcBorders>
              <w:left w:val="nil"/>
              <w:right w:val="nil"/>
            </w:tcBorders>
          </w:tcPr>
          <w:p w:rsidR="00D14199" w:rsidRDefault="00D14199" w:rsidP="00D1419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w:t>
            </w:r>
            <w:r w:rsidR="0008381E">
              <w:rPr>
                <w:rFonts w:ascii="Times New Roman" w:hAnsi="Times New Roman" w:cs="Times New Roman"/>
                <w:color w:val="000000" w:themeColor="text1"/>
                <w:sz w:val="24"/>
                <w:szCs w:val="24"/>
                <w:lang w:val="id-ID"/>
              </w:rPr>
              <w:t>tatistik Kesiapan</w:t>
            </w:r>
            <w:r>
              <w:rPr>
                <w:rFonts w:ascii="Times New Roman" w:hAnsi="Times New Roman" w:cs="Times New Roman"/>
                <w:color w:val="000000" w:themeColor="text1"/>
                <w:sz w:val="24"/>
                <w:szCs w:val="24"/>
                <w:lang w:val="id-ID"/>
              </w:rPr>
              <w:t xml:space="preserve"> Belajar</w:t>
            </w:r>
          </w:p>
        </w:tc>
      </w:tr>
      <w:tr w:rsidR="00D14199" w:rsidTr="004F3F5B">
        <w:tc>
          <w:tcPr>
            <w:tcW w:w="4135" w:type="dxa"/>
            <w:tcBorders>
              <w:left w:val="nil"/>
            </w:tcBorders>
          </w:tcPr>
          <w:p w:rsidR="00D14199" w:rsidRDefault="00D14199" w:rsidP="00D1419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Mean</w:t>
            </w:r>
          </w:p>
        </w:tc>
        <w:tc>
          <w:tcPr>
            <w:tcW w:w="4087" w:type="dxa"/>
            <w:tcBorders>
              <w:right w:val="nil"/>
            </w:tcBorders>
          </w:tcPr>
          <w:p w:rsidR="00D14199" w:rsidRDefault="009A00B6" w:rsidP="00D1419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50,61</w:t>
            </w:r>
          </w:p>
        </w:tc>
      </w:tr>
      <w:tr w:rsidR="00D14199" w:rsidTr="004F3F5B">
        <w:tc>
          <w:tcPr>
            <w:tcW w:w="4135" w:type="dxa"/>
            <w:tcBorders>
              <w:left w:val="nil"/>
            </w:tcBorders>
          </w:tcPr>
          <w:p w:rsidR="00D14199" w:rsidRDefault="00D14199" w:rsidP="00D1419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Std. Deviasi</w:t>
            </w:r>
          </w:p>
        </w:tc>
        <w:tc>
          <w:tcPr>
            <w:tcW w:w="4087" w:type="dxa"/>
            <w:tcBorders>
              <w:right w:val="nil"/>
            </w:tcBorders>
          </w:tcPr>
          <w:p w:rsidR="00D14199" w:rsidRDefault="009A00B6" w:rsidP="00D1419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6,34</w:t>
            </w:r>
          </w:p>
        </w:tc>
      </w:tr>
      <w:tr w:rsidR="00D14199" w:rsidTr="004F3F5B">
        <w:tc>
          <w:tcPr>
            <w:tcW w:w="4135" w:type="dxa"/>
            <w:tcBorders>
              <w:left w:val="nil"/>
            </w:tcBorders>
          </w:tcPr>
          <w:p w:rsidR="00D14199" w:rsidRDefault="00D14199" w:rsidP="00D1419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Variansi</w:t>
            </w:r>
          </w:p>
        </w:tc>
        <w:tc>
          <w:tcPr>
            <w:tcW w:w="4087" w:type="dxa"/>
            <w:tcBorders>
              <w:right w:val="nil"/>
            </w:tcBorders>
          </w:tcPr>
          <w:p w:rsidR="00D14199" w:rsidRDefault="009A00B6" w:rsidP="00D1419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40,15</w:t>
            </w:r>
          </w:p>
        </w:tc>
      </w:tr>
      <w:tr w:rsidR="00D14199" w:rsidTr="004F3F5B">
        <w:tc>
          <w:tcPr>
            <w:tcW w:w="4135" w:type="dxa"/>
            <w:tcBorders>
              <w:left w:val="nil"/>
            </w:tcBorders>
          </w:tcPr>
          <w:p w:rsidR="00D14199" w:rsidRDefault="00D14199" w:rsidP="00D1419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Minimum</w:t>
            </w:r>
          </w:p>
        </w:tc>
        <w:tc>
          <w:tcPr>
            <w:tcW w:w="4087" w:type="dxa"/>
            <w:tcBorders>
              <w:right w:val="nil"/>
            </w:tcBorders>
          </w:tcPr>
          <w:p w:rsidR="00D14199" w:rsidRDefault="009A00B6" w:rsidP="00D1419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35,00</w:t>
            </w:r>
          </w:p>
        </w:tc>
      </w:tr>
      <w:tr w:rsidR="00D14199" w:rsidTr="004F3F5B">
        <w:tc>
          <w:tcPr>
            <w:tcW w:w="4135" w:type="dxa"/>
            <w:tcBorders>
              <w:left w:val="nil"/>
            </w:tcBorders>
          </w:tcPr>
          <w:p w:rsidR="00D14199" w:rsidRDefault="00D14199" w:rsidP="00D1419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Maksimum</w:t>
            </w:r>
          </w:p>
        </w:tc>
        <w:tc>
          <w:tcPr>
            <w:tcW w:w="4087" w:type="dxa"/>
            <w:tcBorders>
              <w:right w:val="nil"/>
            </w:tcBorders>
          </w:tcPr>
          <w:p w:rsidR="00D14199" w:rsidRDefault="009A00B6" w:rsidP="00D14199">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66,00</w:t>
            </w:r>
          </w:p>
        </w:tc>
      </w:tr>
    </w:tbl>
    <w:p w:rsidR="004F3F5B" w:rsidRPr="00315DFF" w:rsidRDefault="004F3F5B" w:rsidP="00D14199">
      <w:pPr>
        <w:spacing w:after="0" w:line="240" w:lineRule="auto"/>
        <w:jc w:val="both"/>
        <w:rPr>
          <w:rFonts w:ascii="Times New Roman" w:hAnsi="Times New Roman" w:cs="Times New Roman"/>
          <w:b/>
          <w:sz w:val="24"/>
          <w:szCs w:val="24"/>
        </w:rPr>
      </w:pPr>
    </w:p>
    <w:p w:rsidR="00D14199" w:rsidRDefault="00D14199" w:rsidP="008B15ED">
      <w:pPr>
        <w:pStyle w:val="ListParagraph"/>
        <w:numPr>
          <w:ilvl w:val="0"/>
          <w:numId w:val="9"/>
        </w:numPr>
        <w:spacing w:after="0" w:line="240" w:lineRule="auto"/>
        <w:jc w:val="both"/>
        <w:rPr>
          <w:rFonts w:ascii="Times New Roman" w:hAnsi="Times New Roman" w:cs="Times New Roman"/>
          <w:b/>
          <w:sz w:val="24"/>
          <w:szCs w:val="24"/>
          <w:lang w:val="id-ID"/>
        </w:rPr>
      </w:pPr>
      <w:r w:rsidRPr="00807C52">
        <w:rPr>
          <w:rFonts w:ascii="Times New Roman" w:hAnsi="Times New Roman" w:cs="Times New Roman"/>
          <w:b/>
          <w:sz w:val="24"/>
          <w:szCs w:val="24"/>
          <w:lang w:val="id-ID"/>
        </w:rPr>
        <w:t>Variabe</w:t>
      </w:r>
      <w:r w:rsidR="009A00B6">
        <w:rPr>
          <w:rFonts w:ascii="Times New Roman" w:hAnsi="Times New Roman" w:cs="Times New Roman"/>
          <w:b/>
          <w:sz w:val="24"/>
          <w:szCs w:val="24"/>
          <w:lang w:val="id-ID"/>
        </w:rPr>
        <w:t xml:space="preserve">l Partisipasi </w:t>
      </w:r>
      <w:r w:rsidR="00E92BEC">
        <w:rPr>
          <w:rFonts w:ascii="Times New Roman" w:hAnsi="Times New Roman" w:cs="Times New Roman"/>
          <w:b/>
          <w:sz w:val="24"/>
          <w:szCs w:val="24"/>
          <w:lang w:val="id-ID"/>
        </w:rPr>
        <w:t>Siswa dalam Pembelajaran</w:t>
      </w:r>
    </w:p>
    <w:p w:rsidR="00D14199" w:rsidRPr="00FC5727" w:rsidRDefault="00D14199" w:rsidP="008B15ED">
      <w:pPr>
        <w:pStyle w:val="NoSpacing"/>
        <w:ind w:left="720"/>
        <w:jc w:val="center"/>
        <w:rPr>
          <w:rFonts w:ascii="Times New Roman" w:hAnsi="Times New Roman" w:cs="Times New Roman"/>
          <w:b/>
          <w:color w:val="000000" w:themeColor="text1"/>
          <w:sz w:val="24"/>
          <w:szCs w:val="24"/>
          <w:lang w:val="id-ID"/>
        </w:rPr>
      </w:pPr>
      <w:r w:rsidRPr="0055085C">
        <w:rPr>
          <w:rFonts w:ascii="Times New Roman" w:hAnsi="Times New Roman" w:cs="Times New Roman"/>
          <w:b/>
          <w:color w:val="000000" w:themeColor="text1"/>
          <w:sz w:val="24"/>
          <w:szCs w:val="24"/>
        </w:rPr>
        <w:t>Tabel 4.</w:t>
      </w:r>
      <w:r>
        <w:rPr>
          <w:rFonts w:ascii="Times New Roman" w:hAnsi="Times New Roman" w:cs="Times New Roman"/>
          <w:b/>
          <w:color w:val="000000" w:themeColor="text1"/>
          <w:sz w:val="24"/>
          <w:szCs w:val="24"/>
          <w:lang w:val="id-ID"/>
        </w:rPr>
        <w:t>5</w:t>
      </w:r>
      <w:r w:rsidRPr="0055085C">
        <w:rPr>
          <w:rFonts w:ascii="Times New Roman" w:hAnsi="Times New Roman" w:cs="Times New Roman"/>
          <w:b/>
          <w:color w:val="000000" w:themeColor="text1"/>
          <w:sz w:val="24"/>
          <w:szCs w:val="24"/>
        </w:rPr>
        <w:t xml:space="preserve"> Distribusi Skor </w:t>
      </w:r>
      <w:r w:rsidR="00E92BEC">
        <w:rPr>
          <w:rFonts w:ascii="Times New Roman" w:hAnsi="Times New Roman" w:cs="Times New Roman"/>
          <w:b/>
          <w:color w:val="000000" w:themeColor="text1"/>
          <w:sz w:val="24"/>
          <w:szCs w:val="24"/>
          <w:lang w:val="id-ID"/>
        </w:rPr>
        <w:t>Partisipasi Siswa dalam Pembelajaran</w:t>
      </w:r>
      <w:r w:rsidRPr="0055085C">
        <w:rPr>
          <w:rFonts w:ascii="Times New Roman" w:hAnsi="Times New Roman" w:cs="Times New Roman"/>
          <w:b/>
          <w:color w:val="000000" w:themeColor="text1"/>
          <w:sz w:val="24"/>
          <w:szCs w:val="24"/>
        </w:rPr>
        <w:t xml:space="preserve"> (</w:t>
      </w:r>
      <w:r w:rsidR="00E92BEC">
        <w:rPr>
          <w:rFonts w:ascii="Times New Roman" w:hAnsi="Times New Roman" w:cs="Times New Roman"/>
          <w:b/>
          <w:color w:val="000000" w:themeColor="text1"/>
          <w:sz w:val="24"/>
          <w:szCs w:val="24"/>
          <w:lang w:val="id-ID"/>
        </w:rPr>
        <w:t>PBS</w:t>
      </w:r>
      <w:r w:rsidRPr="0055085C">
        <w:rPr>
          <w:rFonts w:ascii="Times New Roman" w:hAnsi="Times New Roman" w:cs="Times New Roman"/>
          <w:b/>
          <w:color w:val="000000" w:themeColor="text1"/>
          <w:sz w:val="24"/>
          <w:szCs w:val="24"/>
        </w:rPr>
        <w:t>)</w:t>
      </w:r>
    </w:p>
    <w:tbl>
      <w:tblPr>
        <w:tblStyle w:val="TableGrid"/>
        <w:tblW w:w="0" w:type="auto"/>
        <w:jc w:val="center"/>
        <w:tblInd w:w="108" w:type="dxa"/>
        <w:tblLook w:val="04A0"/>
      </w:tblPr>
      <w:tblGrid>
        <w:gridCol w:w="510"/>
        <w:gridCol w:w="2018"/>
        <w:gridCol w:w="1276"/>
        <w:gridCol w:w="1842"/>
        <w:gridCol w:w="2576"/>
      </w:tblGrid>
      <w:tr w:rsidR="00D14199" w:rsidRPr="0055085C" w:rsidTr="00D14199">
        <w:trPr>
          <w:jc w:val="center"/>
        </w:trPr>
        <w:tc>
          <w:tcPr>
            <w:tcW w:w="510" w:type="dxa"/>
            <w:tcBorders>
              <w:top w:val="single" w:sz="4" w:space="0" w:color="auto"/>
              <w:left w:val="nil"/>
              <w:bottom w:val="single" w:sz="4" w:space="0" w:color="auto"/>
              <w:right w:val="nil"/>
            </w:tcBorders>
            <w:vAlign w:val="center"/>
          </w:tcPr>
          <w:p w:rsidR="00D14199" w:rsidRPr="0055085C" w:rsidRDefault="00D14199" w:rsidP="00D14199">
            <w:pPr>
              <w:jc w:val="cente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No</w:t>
            </w:r>
          </w:p>
        </w:tc>
        <w:tc>
          <w:tcPr>
            <w:tcW w:w="2018" w:type="dxa"/>
            <w:tcBorders>
              <w:top w:val="single" w:sz="4" w:space="0" w:color="auto"/>
              <w:left w:val="nil"/>
              <w:bottom w:val="single" w:sz="4" w:space="0" w:color="auto"/>
              <w:right w:val="nil"/>
            </w:tcBorders>
            <w:vAlign w:val="center"/>
          </w:tcPr>
          <w:p w:rsidR="00D14199" w:rsidRPr="0055085C" w:rsidRDefault="00D14199" w:rsidP="00D14199">
            <w:pPr>
              <w:jc w:val="cente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Skor</w:t>
            </w:r>
          </w:p>
        </w:tc>
        <w:tc>
          <w:tcPr>
            <w:tcW w:w="1276" w:type="dxa"/>
            <w:tcBorders>
              <w:top w:val="single" w:sz="4" w:space="0" w:color="auto"/>
              <w:left w:val="nil"/>
              <w:bottom w:val="single" w:sz="4" w:space="0" w:color="auto"/>
              <w:right w:val="nil"/>
            </w:tcBorders>
            <w:vAlign w:val="center"/>
          </w:tcPr>
          <w:p w:rsidR="00D14199" w:rsidRPr="0055085C" w:rsidRDefault="00D14199" w:rsidP="00D14199">
            <w:pPr>
              <w:jc w:val="right"/>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Frekuensi</w:t>
            </w:r>
          </w:p>
        </w:tc>
        <w:tc>
          <w:tcPr>
            <w:tcW w:w="1842" w:type="dxa"/>
            <w:tcBorders>
              <w:top w:val="single" w:sz="4" w:space="0" w:color="auto"/>
              <w:left w:val="nil"/>
              <w:bottom w:val="single" w:sz="4" w:space="0" w:color="auto"/>
              <w:right w:val="nil"/>
            </w:tcBorders>
            <w:vAlign w:val="center"/>
          </w:tcPr>
          <w:p w:rsidR="00D14199" w:rsidRPr="0055085C" w:rsidRDefault="00D14199" w:rsidP="00D14199">
            <w:pPr>
              <w:jc w:val="right"/>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Persentasi (%)</w:t>
            </w:r>
          </w:p>
        </w:tc>
        <w:tc>
          <w:tcPr>
            <w:tcW w:w="2576" w:type="dxa"/>
            <w:tcBorders>
              <w:top w:val="single" w:sz="4" w:space="0" w:color="auto"/>
              <w:left w:val="nil"/>
              <w:bottom w:val="single" w:sz="4" w:space="0" w:color="auto"/>
              <w:right w:val="nil"/>
            </w:tcBorders>
            <w:vAlign w:val="center"/>
          </w:tcPr>
          <w:p w:rsidR="00D14199" w:rsidRPr="0055085C" w:rsidRDefault="00D14199" w:rsidP="00D14199">
            <w:pPr>
              <w:ind w:right="-250"/>
              <w:jc w:val="cente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Kategori</w:t>
            </w:r>
          </w:p>
        </w:tc>
      </w:tr>
      <w:tr w:rsidR="004F3F5B" w:rsidRPr="0055085C" w:rsidTr="00D412AA">
        <w:trPr>
          <w:jc w:val="center"/>
        </w:trPr>
        <w:tc>
          <w:tcPr>
            <w:tcW w:w="510" w:type="dxa"/>
            <w:tcBorders>
              <w:top w:val="single" w:sz="4" w:space="0" w:color="auto"/>
              <w:left w:val="nil"/>
              <w:bottom w:val="single" w:sz="4" w:space="0" w:color="auto"/>
              <w:right w:val="nil"/>
            </w:tcBorders>
          </w:tcPr>
          <w:p w:rsidR="004F3F5B" w:rsidRPr="0055085C" w:rsidRDefault="004F3F5B" w:rsidP="008B15ED">
            <w:pP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1</w:t>
            </w:r>
          </w:p>
          <w:p w:rsidR="004F3F5B" w:rsidRPr="0055085C" w:rsidRDefault="004F3F5B" w:rsidP="008B15ED">
            <w:pP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2</w:t>
            </w:r>
          </w:p>
          <w:p w:rsidR="004F3F5B" w:rsidRPr="0055085C" w:rsidRDefault="004F3F5B" w:rsidP="008B15ED">
            <w:pP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3</w:t>
            </w:r>
          </w:p>
          <w:p w:rsidR="004F3F5B" w:rsidRPr="0055085C" w:rsidRDefault="004F3F5B" w:rsidP="008B15ED">
            <w:pP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4</w:t>
            </w:r>
          </w:p>
          <w:p w:rsidR="004F3F5B" w:rsidRPr="0055085C" w:rsidRDefault="004F3F5B" w:rsidP="008B15ED">
            <w:pP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5</w:t>
            </w:r>
          </w:p>
        </w:tc>
        <w:tc>
          <w:tcPr>
            <w:tcW w:w="2018" w:type="dxa"/>
            <w:tcBorders>
              <w:top w:val="single" w:sz="4" w:space="0" w:color="auto"/>
              <w:left w:val="nil"/>
              <w:bottom w:val="single" w:sz="4" w:space="0" w:color="auto"/>
              <w:right w:val="nil"/>
            </w:tcBorders>
          </w:tcPr>
          <w:p w:rsidR="004F3F5B" w:rsidRDefault="004F3F5B" w:rsidP="00E92BE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64 ≤ PBS ≤ 70</w:t>
            </w:r>
          </w:p>
          <w:p w:rsidR="004F3F5B" w:rsidRDefault="004F3F5B" w:rsidP="00E92BE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57 ≤ PBS ≤ 63</w:t>
            </w:r>
          </w:p>
          <w:p w:rsidR="004F3F5B" w:rsidRDefault="004F3F5B" w:rsidP="00E92BE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50 ≤ PBS ≤ 56</w:t>
            </w:r>
          </w:p>
          <w:p w:rsidR="004F3F5B" w:rsidRDefault="004F3F5B" w:rsidP="00E92BE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43 ≤ PBS ≤ 49</w:t>
            </w:r>
          </w:p>
          <w:p w:rsidR="004F3F5B" w:rsidRPr="0055085C" w:rsidRDefault="004F3F5B" w:rsidP="00E92BEC">
            <w:pPr>
              <w:rPr>
                <w:rFonts w:ascii="Times New Roman" w:eastAsiaTheme="minorEastAsia" w:hAnsi="Times New Roman" w:cs="Times New Roman"/>
                <w:color w:val="000000" w:themeColor="text1"/>
                <w:sz w:val="24"/>
                <w:szCs w:val="24"/>
                <w:lang w:val="id-ID"/>
              </w:rPr>
            </w:pPr>
            <w:r>
              <w:rPr>
                <w:rFonts w:ascii="Times New Roman" w:hAnsi="Times New Roman" w:cs="Times New Roman"/>
                <w:sz w:val="24"/>
                <w:szCs w:val="24"/>
              </w:rPr>
              <w:t xml:space="preserve">     36 ≤ PBS ≤ 42</w:t>
            </w:r>
          </w:p>
        </w:tc>
        <w:tc>
          <w:tcPr>
            <w:tcW w:w="1276" w:type="dxa"/>
            <w:tcBorders>
              <w:top w:val="single" w:sz="4" w:space="0" w:color="auto"/>
              <w:left w:val="nil"/>
              <w:bottom w:val="single" w:sz="4" w:space="0" w:color="auto"/>
              <w:right w:val="nil"/>
            </w:tcBorders>
          </w:tcPr>
          <w:p w:rsidR="004F3F5B" w:rsidRDefault="004F3F5B" w:rsidP="004F3F5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p>
          <w:p w:rsidR="004F3F5B" w:rsidRDefault="004F3F5B" w:rsidP="004F3F5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86</w:t>
            </w:r>
          </w:p>
          <w:p w:rsidR="004F3F5B" w:rsidRDefault="004F3F5B" w:rsidP="004F3F5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w:t>
            </w:r>
          </w:p>
          <w:p w:rsidR="004F3F5B" w:rsidRDefault="004F3F5B" w:rsidP="004F3F5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p w:rsidR="004F3F5B" w:rsidRPr="0055085C" w:rsidRDefault="004F3F5B" w:rsidP="004F3F5B">
            <w:pPr>
              <w:jc w:val="center"/>
              <w:rPr>
                <w:rFonts w:ascii="Times New Roman" w:hAnsi="Times New Roman" w:cs="Times New Roman"/>
                <w:color w:val="000000" w:themeColor="text1"/>
                <w:sz w:val="24"/>
                <w:szCs w:val="24"/>
                <w:lang w:val="id-ID"/>
              </w:rPr>
            </w:pPr>
            <w:r>
              <w:rPr>
                <w:rFonts w:ascii="Times New Roman" w:hAnsi="Times New Roman" w:cs="Times New Roman"/>
                <w:sz w:val="24"/>
                <w:szCs w:val="24"/>
              </w:rPr>
              <w:t>2</w:t>
            </w:r>
          </w:p>
        </w:tc>
        <w:tc>
          <w:tcPr>
            <w:tcW w:w="1842" w:type="dxa"/>
            <w:tcBorders>
              <w:top w:val="single" w:sz="4" w:space="0" w:color="auto"/>
              <w:left w:val="nil"/>
              <w:bottom w:val="single" w:sz="4" w:space="0" w:color="auto"/>
              <w:right w:val="nil"/>
            </w:tcBorders>
            <w:vAlign w:val="center"/>
          </w:tcPr>
          <w:p w:rsidR="004F3F5B" w:rsidRDefault="004F3F5B" w:rsidP="004F3F5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p w:rsidR="004F3F5B" w:rsidRDefault="004F3F5B" w:rsidP="004F3F5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w:t>
            </w:r>
          </w:p>
          <w:p w:rsidR="004F3F5B" w:rsidRDefault="004F3F5B" w:rsidP="004F3F5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p w:rsidR="004F3F5B" w:rsidRDefault="004F3F5B" w:rsidP="004F3F5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4F3F5B" w:rsidRDefault="004F3F5B" w:rsidP="004F3F5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76" w:type="dxa"/>
            <w:tcBorders>
              <w:top w:val="single" w:sz="4" w:space="0" w:color="auto"/>
              <w:left w:val="nil"/>
              <w:bottom w:val="single" w:sz="4" w:space="0" w:color="auto"/>
              <w:right w:val="nil"/>
            </w:tcBorders>
          </w:tcPr>
          <w:p w:rsidR="004F3F5B" w:rsidRPr="0055085C" w:rsidRDefault="004F3F5B" w:rsidP="008B15ED">
            <w:pPr>
              <w:jc w:val="center"/>
              <w:rPr>
                <w:rFonts w:ascii="Times New Roman" w:eastAsiaTheme="minorEastAsia" w:hAnsi="Times New Roman" w:cs="Times New Roman"/>
                <w:color w:val="000000" w:themeColor="text1"/>
                <w:sz w:val="24"/>
                <w:szCs w:val="24"/>
                <w:lang w:val="id-ID"/>
              </w:rPr>
            </w:pPr>
            <w:r w:rsidRPr="0055085C">
              <w:rPr>
                <w:rFonts w:ascii="Times New Roman" w:eastAsiaTheme="minorEastAsia" w:hAnsi="Times New Roman" w:cs="Times New Roman"/>
                <w:color w:val="000000" w:themeColor="text1"/>
                <w:sz w:val="24"/>
                <w:szCs w:val="24"/>
              </w:rPr>
              <w:t xml:space="preserve">Sangat </w:t>
            </w:r>
            <w:r w:rsidRPr="0055085C">
              <w:rPr>
                <w:rFonts w:ascii="Times New Roman" w:eastAsiaTheme="minorEastAsia" w:hAnsi="Times New Roman" w:cs="Times New Roman"/>
                <w:color w:val="000000" w:themeColor="text1"/>
                <w:sz w:val="24"/>
                <w:szCs w:val="24"/>
                <w:lang w:val="id-ID"/>
              </w:rPr>
              <w:t>Tinggi</w:t>
            </w:r>
          </w:p>
          <w:p w:rsidR="004F3F5B" w:rsidRPr="0055085C" w:rsidRDefault="004F3F5B" w:rsidP="008B15ED">
            <w:pPr>
              <w:jc w:val="center"/>
              <w:rPr>
                <w:rFonts w:ascii="Times New Roman" w:eastAsiaTheme="minorEastAsia" w:hAnsi="Times New Roman" w:cs="Times New Roman"/>
                <w:color w:val="000000" w:themeColor="text1"/>
                <w:sz w:val="24"/>
                <w:szCs w:val="24"/>
                <w:lang w:val="id-ID"/>
              </w:rPr>
            </w:pPr>
            <w:r w:rsidRPr="0055085C">
              <w:rPr>
                <w:rFonts w:ascii="Times New Roman" w:eastAsiaTheme="minorEastAsia" w:hAnsi="Times New Roman" w:cs="Times New Roman"/>
                <w:color w:val="000000" w:themeColor="text1"/>
                <w:sz w:val="24"/>
                <w:szCs w:val="24"/>
                <w:lang w:val="id-ID"/>
              </w:rPr>
              <w:t>Tinggi</w:t>
            </w:r>
          </w:p>
          <w:p w:rsidR="004F3F5B" w:rsidRPr="0055085C" w:rsidRDefault="004F3F5B" w:rsidP="008B15ED">
            <w:pPr>
              <w:jc w:val="center"/>
              <w:rPr>
                <w:rFonts w:ascii="Times New Roman" w:eastAsiaTheme="minorEastAsia" w:hAnsi="Times New Roman" w:cs="Times New Roman"/>
                <w:color w:val="000000" w:themeColor="text1"/>
                <w:sz w:val="24"/>
                <w:szCs w:val="24"/>
              </w:rPr>
            </w:pPr>
            <w:r w:rsidRPr="0055085C">
              <w:rPr>
                <w:rFonts w:ascii="Times New Roman" w:eastAsiaTheme="minorEastAsia" w:hAnsi="Times New Roman" w:cs="Times New Roman"/>
                <w:color w:val="000000" w:themeColor="text1"/>
                <w:sz w:val="24"/>
                <w:szCs w:val="24"/>
              </w:rPr>
              <w:t>Sedang</w:t>
            </w:r>
          </w:p>
          <w:p w:rsidR="004F3F5B" w:rsidRPr="0055085C" w:rsidRDefault="004F3F5B" w:rsidP="008B15ED">
            <w:pPr>
              <w:jc w:val="center"/>
              <w:rPr>
                <w:rFonts w:ascii="Times New Roman" w:eastAsiaTheme="minorEastAsia" w:hAnsi="Times New Roman" w:cs="Times New Roman"/>
                <w:color w:val="000000" w:themeColor="text1"/>
                <w:sz w:val="24"/>
                <w:szCs w:val="24"/>
                <w:lang w:val="id-ID"/>
              </w:rPr>
            </w:pPr>
            <w:r w:rsidRPr="0055085C">
              <w:rPr>
                <w:rFonts w:ascii="Times New Roman" w:eastAsiaTheme="minorEastAsia" w:hAnsi="Times New Roman" w:cs="Times New Roman"/>
                <w:color w:val="000000" w:themeColor="text1"/>
                <w:sz w:val="24"/>
                <w:szCs w:val="24"/>
                <w:lang w:val="id-ID"/>
              </w:rPr>
              <w:t>Rendah</w:t>
            </w:r>
          </w:p>
          <w:p w:rsidR="004F3F5B" w:rsidRPr="0055085C" w:rsidRDefault="004F3F5B" w:rsidP="008B15ED">
            <w:pPr>
              <w:jc w:val="center"/>
              <w:rPr>
                <w:rFonts w:ascii="Times New Roman" w:hAnsi="Times New Roman" w:cs="Times New Roman"/>
                <w:color w:val="000000" w:themeColor="text1"/>
                <w:sz w:val="24"/>
                <w:szCs w:val="24"/>
                <w:lang w:val="id-ID"/>
              </w:rPr>
            </w:pPr>
            <w:r w:rsidRPr="0055085C">
              <w:rPr>
                <w:rFonts w:ascii="Times New Roman" w:eastAsiaTheme="minorEastAsia" w:hAnsi="Times New Roman" w:cs="Times New Roman"/>
                <w:color w:val="000000" w:themeColor="text1"/>
                <w:sz w:val="24"/>
                <w:szCs w:val="24"/>
              </w:rPr>
              <w:t xml:space="preserve">Sangat </w:t>
            </w:r>
            <w:r w:rsidRPr="0055085C">
              <w:rPr>
                <w:rFonts w:ascii="Times New Roman" w:eastAsiaTheme="minorEastAsia" w:hAnsi="Times New Roman" w:cs="Times New Roman"/>
                <w:color w:val="000000" w:themeColor="text1"/>
                <w:sz w:val="24"/>
                <w:szCs w:val="24"/>
                <w:lang w:val="id-ID"/>
              </w:rPr>
              <w:t>Rendah</w:t>
            </w:r>
          </w:p>
        </w:tc>
      </w:tr>
    </w:tbl>
    <w:p w:rsidR="00D14199" w:rsidRPr="00FC5727" w:rsidRDefault="00D14199" w:rsidP="0008381E">
      <w:pPr>
        <w:pStyle w:val="ListParagraph"/>
        <w:spacing w:after="0" w:line="240" w:lineRule="auto"/>
        <w:ind w:left="0"/>
        <w:jc w:val="center"/>
        <w:rPr>
          <w:rFonts w:ascii="Times New Roman" w:hAnsi="Times New Roman" w:cs="Times New Roman"/>
          <w:b/>
          <w:color w:val="000000" w:themeColor="text1"/>
          <w:sz w:val="24"/>
          <w:szCs w:val="24"/>
          <w:lang w:val="id-ID"/>
        </w:rPr>
      </w:pPr>
      <w:r w:rsidRPr="00FC5727">
        <w:rPr>
          <w:rFonts w:ascii="Times New Roman" w:hAnsi="Times New Roman" w:cs="Times New Roman"/>
          <w:b/>
          <w:color w:val="000000" w:themeColor="text1"/>
          <w:sz w:val="24"/>
          <w:szCs w:val="24"/>
          <w:lang w:val="id-ID"/>
        </w:rPr>
        <w:lastRenderedPageBreak/>
        <w:t>Tabel 4.6 Statistik Deskript</w:t>
      </w:r>
      <w:r w:rsidR="0008381E">
        <w:rPr>
          <w:rFonts w:ascii="Times New Roman" w:hAnsi="Times New Roman" w:cs="Times New Roman"/>
          <w:b/>
          <w:color w:val="000000" w:themeColor="text1"/>
          <w:sz w:val="24"/>
          <w:szCs w:val="24"/>
          <w:lang w:val="id-ID"/>
        </w:rPr>
        <w:t>if Frekuensi Partisipasi Siswa dalam Pembelajaran</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4087"/>
      </w:tblGrid>
      <w:tr w:rsidR="00D14199" w:rsidTr="004F3F5B">
        <w:tc>
          <w:tcPr>
            <w:tcW w:w="8222" w:type="dxa"/>
            <w:gridSpan w:val="2"/>
            <w:tcBorders>
              <w:left w:val="nil"/>
              <w:right w:val="nil"/>
            </w:tcBorders>
          </w:tcPr>
          <w:p w:rsidR="00D14199" w:rsidRDefault="00D14199" w:rsidP="004F3F5B">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Statistik </w:t>
            </w:r>
            <w:r w:rsidR="0008381E">
              <w:rPr>
                <w:rFonts w:ascii="Times New Roman" w:hAnsi="Times New Roman" w:cs="Times New Roman"/>
                <w:color w:val="000000" w:themeColor="text1"/>
                <w:sz w:val="24"/>
                <w:szCs w:val="24"/>
                <w:lang w:val="id-ID"/>
              </w:rPr>
              <w:t>Partisipasi Siswa dalam Pembelajaran</w:t>
            </w:r>
          </w:p>
        </w:tc>
      </w:tr>
      <w:tr w:rsidR="00D14199" w:rsidTr="004F3F5B">
        <w:tc>
          <w:tcPr>
            <w:tcW w:w="4135" w:type="dxa"/>
            <w:tcBorders>
              <w:left w:val="nil"/>
            </w:tcBorders>
          </w:tcPr>
          <w:p w:rsidR="00D14199" w:rsidRDefault="00D14199" w:rsidP="004F3F5B">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Mean</w:t>
            </w:r>
          </w:p>
        </w:tc>
        <w:tc>
          <w:tcPr>
            <w:tcW w:w="4087" w:type="dxa"/>
            <w:tcBorders>
              <w:right w:val="nil"/>
            </w:tcBorders>
          </w:tcPr>
          <w:p w:rsidR="00D14199" w:rsidRPr="004F3F5B" w:rsidRDefault="004F3F5B" w:rsidP="004F3F5B">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59,54</w:t>
            </w:r>
          </w:p>
        </w:tc>
      </w:tr>
      <w:tr w:rsidR="00D14199" w:rsidTr="004F3F5B">
        <w:tc>
          <w:tcPr>
            <w:tcW w:w="4135" w:type="dxa"/>
            <w:tcBorders>
              <w:left w:val="nil"/>
            </w:tcBorders>
          </w:tcPr>
          <w:p w:rsidR="00D14199" w:rsidRDefault="00D14199" w:rsidP="004F3F5B">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Std. Deviasi</w:t>
            </w:r>
          </w:p>
        </w:tc>
        <w:tc>
          <w:tcPr>
            <w:tcW w:w="4087" w:type="dxa"/>
            <w:tcBorders>
              <w:right w:val="nil"/>
            </w:tcBorders>
          </w:tcPr>
          <w:p w:rsidR="00D14199" w:rsidRPr="004F3F5B" w:rsidRDefault="004F3F5B" w:rsidP="004F3F5B">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5,71</w:t>
            </w:r>
          </w:p>
        </w:tc>
      </w:tr>
      <w:tr w:rsidR="00D14199" w:rsidTr="004F3F5B">
        <w:tc>
          <w:tcPr>
            <w:tcW w:w="4135" w:type="dxa"/>
            <w:tcBorders>
              <w:left w:val="nil"/>
            </w:tcBorders>
          </w:tcPr>
          <w:p w:rsidR="00D14199" w:rsidRDefault="00D14199" w:rsidP="004F3F5B">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Variansi</w:t>
            </w:r>
          </w:p>
        </w:tc>
        <w:tc>
          <w:tcPr>
            <w:tcW w:w="4087" w:type="dxa"/>
            <w:tcBorders>
              <w:right w:val="nil"/>
            </w:tcBorders>
          </w:tcPr>
          <w:p w:rsidR="00D14199" w:rsidRPr="004F3F5B" w:rsidRDefault="004F3F5B" w:rsidP="004F3F5B">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32,65</w:t>
            </w:r>
          </w:p>
        </w:tc>
      </w:tr>
      <w:tr w:rsidR="00D14199" w:rsidTr="004F3F5B">
        <w:tc>
          <w:tcPr>
            <w:tcW w:w="4135" w:type="dxa"/>
            <w:tcBorders>
              <w:left w:val="nil"/>
            </w:tcBorders>
          </w:tcPr>
          <w:p w:rsidR="00D14199" w:rsidRDefault="00D14199" w:rsidP="004F3F5B">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Minimum</w:t>
            </w:r>
          </w:p>
        </w:tc>
        <w:tc>
          <w:tcPr>
            <w:tcW w:w="4087" w:type="dxa"/>
            <w:tcBorders>
              <w:right w:val="nil"/>
            </w:tcBorders>
          </w:tcPr>
          <w:p w:rsidR="00D14199" w:rsidRPr="004F3F5B" w:rsidRDefault="004F3F5B" w:rsidP="004F3F5B">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36,00</w:t>
            </w:r>
          </w:p>
        </w:tc>
      </w:tr>
      <w:tr w:rsidR="00D14199" w:rsidTr="004F3F5B">
        <w:tc>
          <w:tcPr>
            <w:tcW w:w="4135" w:type="dxa"/>
            <w:tcBorders>
              <w:left w:val="nil"/>
            </w:tcBorders>
          </w:tcPr>
          <w:p w:rsidR="00D14199" w:rsidRDefault="00D14199" w:rsidP="004F3F5B">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Maksimum</w:t>
            </w:r>
          </w:p>
        </w:tc>
        <w:tc>
          <w:tcPr>
            <w:tcW w:w="4087" w:type="dxa"/>
            <w:tcBorders>
              <w:right w:val="nil"/>
            </w:tcBorders>
          </w:tcPr>
          <w:p w:rsidR="00D14199" w:rsidRDefault="004F3F5B" w:rsidP="004F3F5B">
            <w:pPr>
              <w:jc w:val="center"/>
              <w:rPr>
                <w:rFonts w:ascii="Times New Roman" w:hAnsi="Times New Roman" w:cs="Times New Roman"/>
                <w:color w:val="000000" w:themeColor="text1"/>
                <w:sz w:val="24"/>
                <w:szCs w:val="24"/>
                <w:lang w:val="id-ID"/>
              </w:rPr>
            </w:pPr>
            <w:r>
              <w:rPr>
                <w:rFonts w:ascii="Times New Roman" w:hAnsi="Times New Roman" w:cs="Times New Roman"/>
                <w:sz w:val="24"/>
                <w:szCs w:val="24"/>
              </w:rPr>
              <w:t>70,00</w:t>
            </w:r>
          </w:p>
        </w:tc>
      </w:tr>
    </w:tbl>
    <w:p w:rsidR="00D14199" w:rsidRPr="004F3F5B" w:rsidRDefault="00D14199" w:rsidP="004F3F5B">
      <w:pPr>
        <w:spacing w:after="0" w:line="240" w:lineRule="auto"/>
        <w:jc w:val="both"/>
        <w:rPr>
          <w:rFonts w:ascii="Times New Roman" w:hAnsi="Times New Roman" w:cs="Times New Roman"/>
          <w:b/>
          <w:sz w:val="24"/>
          <w:szCs w:val="24"/>
        </w:rPr>
      </w:pPr>
    </w:p>
    <w:p w:rsidR="00D14199" w:rsidRPr="00CE5DA1" w:rsidRDefault="00D14199" w:rsidP="00D14199">
      <w:pPr>
        <w:pStyle w:val="ListParagraph"/>
        <w:numPr>
          <w:ilvl w:val="0"/>
          <w:numId w:val="9"/>
        </w:numPr>
        <w:spacing w:after="0" w:line="240" w:lineRule="auto"/>
        <w:ind w:left="567" w:hanging="283"/>
        <w:jc w:val="both"/>
        <w:rPr>
          <w:rFonts w:ascii="Times New Roman" w:hAnsi="Times New Roman" w:cs="Times New Roman"/>
          <w:b/>
          <w:sz w:val="24"/>
          <w:szCs w:val="24"/>
        </w:rPr>
      </w:pPr>
      <w:r w:rsidRPr="00CE5DA1">
        <w:rPr>
          <w:rFonts w:ascii="Times New Roman" w:hAnsi="Times New Roman" w:cs="Times New Roman"/>
          <w:b/>
          <w:sz w:val="24"/>
          <w:szCs w:val="24"/>
        </w:rPr>
        <w:t xml:space="preserve">Variabel hasil belajar  </w:t>
      </w:r>
    </w:p>
    <w:p w:rsidR="00D14199" w:rsidRPr="00914FEB" w:rsidRDefault="00D14199" w:rsidP="00D14199">
      <w:pPr>
        <w:pStyle w:val="NoSpacing"/>
        <w:ind w:left="720"/>
        <w:jc w:val="center"/>
        <w:rPr>
          <w:rFonts w:ascii="Times New Roman" w:hAnsi="Times New Roman" w:cs="Times New Roman"/>
          <w:b/>
          <w:color w:val="000000" w:themeColor="text1"/>
          <w:sz w:val="24"/>
          <w:szCs w:val="24"/>
          <w:lang w:val="id-ID"/>
        </w:rPr>
      </w:pPr>
      <w:r w:rsidRPr="0055085C">
        <w:rPr>
          <w:rFonts w:ascii="Times New Roman" w:hAnsi="Times New Roman" w:cs="Times New Roman"/>
          <w:b/>
          <w:color w:val="000000" w:themeColor="text1"/>
          <w:sz w:val="24"/>
          <w:szCs w:val="24"/>
        </w:rPr>
        <w:t>Tabel 4.</w:t>
      </w:r>
      <w:r w:rsidR="00D42429">
        <w:rPr>
          <w:rFonts w:ascii="Times New Roman" w:hAnsi="Times New Roman" w:cs="Times New Roman"/>
          <w:b/>
          <w:color w:val="000000" w:themeColor="text1"/>
          <w:sz w:val="24"/>
          <w:szCs w:val="24"/>
          <w:lang w:val="id-ID"/>
        </w:rPr>
        <w:t>7</w:t>
      </w:r>
      <w:r w:rsidRPr="0055085C">
        <w:rPr>
          <w:rFonts w:ascii="Times New Roman" w:hAnsi="Times New Roman" w:cs="Times New Roman"/>
          <w:b/>
          <w:color w:val="000000" w:themeColor="text1"/>
          <w:sz w:val="24"/>
          <w:szCs w:val="24"/>
        </w:rPr>
        <w:t xml:space="preserve"> Distribusi Skor </w:t>
      </w:r>
      <w:r w:rsidRPr="0055085C">
        <w:rPr>
          <w:rFonts w:ascii="Times New Roman" w:hAnsi="Times New Roman" w:cs="Times New Roman"/>
          <w:b/>
          <w:color w:val="000000" w:themeColor="text1"/>
          <w:sz w:val="24"/>
          <w:szCs w:val="24"/>
          <w:lang w:val="id-ID"/>
        </w:rPr>
        <w:t>Hasil</w:t>
      </w:r>
      <w:r w:rsidRPr="0055085C">
        <w:rPr>
          <w:rFonts w:ascii="Times New Roman" w:hAnsi="Times New Roman" w:cs="Times New Roman"/>
          <w:b/>
          <w:color w:val="000000" w:themeColor="text1"/>
          <w:sz w:val="24"/>
          <w:szCs w:val="24"/>
        </w:rPr>
        <w:t xml:space="preserve"> Belajar Matematika (</w:t>
      </w:r>
      <w:r w:rsidRPr="0055085C">
        <w:rPr>
          <w:rFonts w:ascii="Times New Roman" w:hAnsi="Times New Roman" w:cs="Times New Roman"/>
          <w:b/>
          <w:color w:val="000000" w:themeColor="text1"/>
          <w:sz w:val="24"/>
          <w:szCs w:val="24"/>
          <w:lang w:val="id-ID"/>
        </w:rPr>
        <w:t>HB</w:t>
      </w:r>
      <w:r w:rsidRPr="0055085C">
        <w:rPr>
          <w:rFonts w:ascii="Times New Roman" w:hAnsi="Times New Roman" w:cs="Times New Roman"/>
          <w:b/>
          <w:color w:val="000000" w:themeColor="text1"/>
          <w:sz w:val="24"/>
          <w:szCs w:val="24"/>
        </w:rPr>
        <w:t>)</w:t>
      </w:r>
    </w:p>
    <w:tbl>
      <w:tblPr>
        <w:tblStyle w:val="TableGrid"/>
        <w:tblW w:w="0" w:type="auto"/>
        <w:jc w:val="center"/>
        <w:tblInd w:w="108" w:type="dxa"/>
        <w:tblLook w:val="04A0"/>
      </w:tblPr>
      <w:tblGrid>
        <w:gridCol w:w="510"/>
        <w:gridCol w:w="2018"/>
        <w:gridCol w:w="1417"/>
        <w:gridCol w:w="1701"/>
        <w:gridCol w:w="2576"/>
      </w:tblGrid>
      <w:tr w:rsidR="00D14199" w:rsidRPr="0055085C" w:rsidTr="00D14199">
        <w:trPr>
          <w:jc w:val="center"/>
        </w:trPr>
        <w:tc>
          <w:tcPr>
            <w:tcW w:w="510" w:type="dxa"/>
            <w:tcBorders>
              <w:top w:val="single" w:sz="4" w:space="0" w:color="auto"/>
              <w:left w:val="nil"/>
              <w:bottom w:val="single" w:sz="4" w:space="0" w:color="auto"/>
              <w:right w:val="nil"/>
            </w:tcBorders>
            <w:vAlign w:val="center"/>
          </w:tcPr>
          <w:p w:rsidR="00D14199" w:rsidRPr="0055085C" w:rsidRDefault="00D14199" w:rsidP="00D14199">
            <w:pPr>
              <w:jc w:val="cente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No</w:t>
            </w:r>
          </w:p>
        </w:tc>
        <w:tc>
          <w:tcPr>
            <w:tcW w:w="2018" w:type="dxa"/>
            <w:tcBorders>
              <w:top w:val="single" w:sz="4" w:space="0" w:color="auto"/>
              <w:left w:val="nil"/>
              <w:bottom w:val="single" w:sz="4" w:space="0" w:color="auto"/>
              <w:right w:val="nil"/>
            </w:tcBorders>
            <w:vAlign w:val="center"/>
          </w:tcPr>
          <w:p w:rsidR="00D14199" w:rsidRPr="0055085C" w:rsidRDefault="00D14199" w:rsidP="00D14199">
            <w:pPr>
              <w:jc w:val="cente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Skor</w:t>
            </w:r>
          </w:p>
        </w:tc>
        <w:tc>
          <w:tcPr>
            <w:tcW w:w="1417" w:type="dxa"/>
            <w:tcBorders>
              <w:top w:val="single" w:sz="4" w:space="0" w:color="auto"/>
              <w:left w:val="nil"/>
              <w:bottom w:val="single" w:sz="4" w:space="0" w:color="auto"/>
              <w:right w:val="nil"/>
            </w:tcBorders>
            <w:vAlign w:val="center"/>
          </w:tcPr>
          <w:p w:rsidR="00D14199" w:rsidRPr="0055085C" w:rsidRDefault="00D14199" w:rsidP="00D14199">
            <w:pPr>
              <w:jc w:val="right"/>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Frekuensi</w:t>
            </w:r>
          </w:p>
        </w:tc>
        <w:tc>
          <w:tcPr>
            <w:tcW w:w="1701" w:type="dxa"/>
            <w:tcBorders>
              <w:top w:val="single" w:sz="4" w:space="0" w:color="auto"/>
              <w:left w:val="nil"/>
              <w:bottom w:val="single" w:sz="4" w:space="0" w:color="auto"/>
              <w:right w:val="nil"/>
            </w:tcBorders>
            <w:vAlign w:val="center"/>
          </w:tcPr>
          <w:p w:rsidR="00D14199" w:rsidRPr="0055085C" w:rsidRDefault="00D14199" w:rsidP="00D14199">
            <w:pPr>
              <w:jc w:val="right"/>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Persentasi (%)</w:t>
            </w:r>
          </w:p>
        </w:tc>
        <w:tc>
          <w:tcPr>
            <w:tcW w:w="2576" w:type="dxa"/>
            <w:tcBorders>
              <w:top w:val="single" w:sz="4" w:space="0" w:color="auto"/>
              <w:left w:val="nil"/>
              <w:bottom w:val="single" w:sz="4" w:space="0" w:color="auto"/>
              <w:right w:val="nil"/>
            </w:tcBorders>
            <w:vAlign w:val="center"/>
          </w:tcPr>
          <w:p w:rsidR="00D14199" w:rsidRPr="0055085C" w:rsidRDefault="00D14199" w:rsidP="00D14199">
            <w:pPr>
              <w:ind w:right="-250"/>
              <w:jc w:val="cente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Kategori</w:t>
            </w:r>
          </w:p>
        </w:tc>
      </w:tr>
      <w:tr w:rsidR="00D14199" w:rsidRPr="0055085C" w:rsidTr="00D14199">
        <w:trPr>
          <w:jc w:val="center"/>
        </w:trPr>
        <w:tc>
          <w:tcPr>
            <w:tcW w:w="510" w:type="dxa"/>
            <w:tcBorders>
              <w:top w:val="single" w:sz="4" w:space="0" w:color="auto"/>
              <w:left w:val="nil"/>
              <w:bottom w:val="single" w:sz="4" w:space="0" w:color="auto"/>
              <w:right w:val="nil"/>
            </w:tcBorders>
          </w:tcPr>
          <w:p w:rsidR="00D14199" w:rsidRPr="0055085C" w:rsidRDefault="00D14199" w:rsidP="00D14199">
            <w:pP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1</w:t>
            </w:r>
          </w:p>
          <w:p w:rsidR="00D14199" w:rsidRPr="0055085C" w:rsidRDefault="00D14199" w:rsidP="00D14199">
            <w:pP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2</w:t>
            </w:r>
          </w:p>
          <w:p w:rsidR="00D14199" w:rsidRPr="0055085C" w:rsidRDefault="00D14199" w:rsidP="00D14199">
            <w:pP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3</w:t>
            </w:r>
          </w:p>
          <w:p w:rsidR="00D14199" w:rsidRPr="0055085C" w:rsidRDefault="00D14199" w:rsidP="00D14199">
            <w:pP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4</w:t>
            </w:r>
          </w:p>
          <w:p w:rsidR="00D14199" w:rsidRPr="0055085C" w:rsidRDefault="00D14199" w:rsidP="00D14199">
            <w:pP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rPr>
              <w:t>5</w:t>
            </w:r>
          </w:p>
        </w:tc>
        <w:tc>
          <w:tcPr>
            <w:tcW w:w="2018" w:type="dxa"/>
            <w:tcBorders>
              <w:top w:val="single" w:sz="4" w:space="0" w:color="auto"/>
              <w:left w:val="nil"/>
              <w:bottom w:val="single" w:sz="4" w:space="0" w:color="auto"/>
              <w:right w:val="nil"/>
            </w:tcBorders>
          </w:tcPr>
          <w:p w:rsidR="00D14199" w:rsidRPr="0055085C" w:rsidRDefault="00D14199" w:rsidP="00D14199">
            <w:pPr>
              <w:rPr>
                <w:rFonts w:ascii="Times New Roman" w:eastAsiaTheme="minorEastAsia" w:hAnsi="Times New Roman" w:cs="Times New Roman"/>
                <w:color w:val="000000" w:themeColor="text1"/>
                <w:sz w:val="24"/>
                <w:szCs w:val="24"/>
                <w:lang w:val="id-ID"/>
              </w:rPr>
            </w:pPr>
            <w:r w:rsidRPr="0055085C">
              <w:rPr>
                <w:rFonts w:ascii="Times New Roman" w:hAnsi="Times New Roman" w:cs="Times New Roman"/>
                <w:color w:val="000000" w:themeColor="text1"/>
                <w:sz w:val="24"/>
                <w:szCs w:val="24"/>
                <w:lang w:val="id-ID"/>
              </w:rPr>
              <w:t>90</w:t>
            </w:r>
            <w:r w:rsidRPr="0055085C">
              <w:rPr>
                <w:rFonts w:ascii="Times New Roman" w:hAnsi="Times New Roman" w:cs="Times New Roman"/>
                <w:color w:val="000000" w:themeColor="text1"/>
                <w:sz w:val="24"/>
                <w:szCs w:val="24"/>
              </w:rPr>
              <w:t xml:space="preserve"> </w:t>
            </w:r>
            <m:oMath>
              <m:r>
                <w:rPr>
                  <w:rFonts w:ascii="Cambria Math" w:hAnsi="Times New Roman" w:cs="Times New Roman"/>
                  <w:color w:val="000000" w:themeColor="text1"/>
                  <w:sz w:val="24"/>
                  <w:szCs w:val="24"/>
                </w:rPr>
                <m:t>≤</m:t>
              </m:r>
            </m:oMath>
            <w:r w:rsidRPr="0055085C">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lang w:val="id-ID"/>
              </w:rPr>
              <w:t>HB</w:t>
            </w:r>
            <w:r w:rsidRPr="0055085C">
              <w:rPr>
                <w:rFonts w:ascii="Times New Roman" w:eastAsiaTheme="minorEastAsia" w:hAnsi="Times New Roman" w:cs="Times New Roman"/>
                <w:color w:val="000000" w:themeColor="text1"/>
                <w:sz w:val="24"/>
                <w:szCs w:val="24"/>
              </w:rPr>
              <w:t xml:space="preserve"> </w:t>
            </w:r>
            <m:oMath>
              <m:r>
                <w:rPr>
                  <w:rFonts w:ascii="Cambria Math" w:eastAsiaTheme="minorEastAsia" w:hAnsi="Times New Roman" w:cs="Times New Roman"/>
                  <w:color w:val="000000" w:themeColor="text1"/>
                  <w:sz w:val="24"/>
                  <w:szCs w:val="24"/>
                </w:rPr>
                <m:t>&lt;</m:t>
              </m:r>
            </m:oMath>
            <w:r w:rsidRPr="0055085C">
              <w:rPr>
                <w:rFonts w:ascii="Times New Roman" w:eastAsiaTheme="minorEastAsia" w:hAnsi="Times New Roman" w:cs="Times New Roman"/>
                <w:color w:val="000000" w:themeColor="text1"/>
                <w:sz w:val="24"/>
                <w:szCs w:val="24"/>
              </w:rPr>
              <w:t xml:space="preserve"> </w:t>
            </w:r>
            <w:r w:rsidRPr="0055085C">
              <w:rPr>
                <w:rFonts w:ascii="Times New Roman" w:eastAsiaTheme="minorEastAsia" w:hAnsi="Times New Roman" w:cs="Times New Roman"/>
                <w:color w:val="000000" w:themeColor="text1"/>
                <w:sz w:val="24"/>
                <w:szCs w:val="24"/>
                <w:lang w:val="id-ID"/>
              </w:rPr>
              <w:t>100</w:t>
            </w:r>
          </w:p>
          <w:p w:rsidR="00D14199" w:rsidRPr="0055085C" w:rsidRDefault="00D14199" w:rsidP="00D14199">
            <w:pPr>
              <w:rPr>
                <w:rFonts w:ascii="Times New Roman" w:eastAsiaTheme="minorEastAsia" w:hAnsi="Times New Roman" w:cs="Times New Roman"/>
                <w:color w:val="000000" w:themeColor="text1"/>
                <w:sz w:val="24"/>
                <w:szCs w:val="24"/>
                <w:lang w:val="id-ID"/>
              </w:rPr>
            </w:pPr>
            <w:r w:rsidRPr="0055085C">
              <w:rPr>
                <w:rFonts w:ascii="Times New Roman" w:hAnsi="Times New Roman" w:cs="Times New Roman"/>
                <w:color w:val="000000" w:themeColor="text1"/>
                <w:sz w:val="24"/>
                <w:szCs w:val="24"/>
                <w:lang w:val="id-ID"/>
              </w:rPr>
              <w:t>80</w:t>
            </w:r>
            <w:r w:rsidRPr="0055085C">
              <w:rPr>
                <w:rFonts w:ascii="Times New Roman" w:hAnsi="Times New Roman" w:cs="Times New Roman"/>
                <w:color w:val="000000" w:themeColor="text1"/>
                <w:sz w:val="24"/>
                <w:szCs w:val="24"/>
              </w:rPr>
              <w:t xml:space="preserve"> </w:t>
            </w:r>
            <m:oMath>
              <m:r>
                <w:rPr>
                  <w:rFonts w:ascii="Cambria Math" w:hAnsi="Times New Roman" w:cs="Times New Roman"/>
                  <w:color w:val="000000" w:themeColor="text1"/>
                  <w:sz w:val="24"/>
                  <w:szCs w:val="24"/>
                </w:rPr>
                <m:t>≤</m:t>
              </m:r>
            </m:oMath>
            <w:r w:rsidRPr="0055085C">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lang w:val="id-ID"/>
              </w:rPr>
              <w:t>HB</w:t>
            </w:r>
            <w:r w:rsidRPr="0055085C">
              <w:rPr>
                <w:rFonts w:ascii="Times New Roman" w:eastAsiaTheme="minorEastAsia" w:hAnsi="Times New Roman" w:cs="Times New Roman"/>
                <w:color w:val="000000" w:themeColor="text1"/>
                <w:sz w:val="24"/>
                <w:szCs w:val="24"/>
                <w:lang w:val="id-ID"/>
              </w:rPr>
              <w:t xml:space="preserve"> </w:t>
            </w:r>
            <m:oMath>
              <m:r>
                <w:rPr>
                  <w:rFonts w:ascii="Cambria Math" w:eastAsiaTheme="minorEastAsia" w:hAnsi="Times New Roman" w:cs="Times New Roman"/>
                  <w:color w:val="000000" w:themeColor="text1"/>
                  <w:sz w:val="24"/>
                  <w:szCs w:val="24"/>
                </w:rPr>
                <m:t>&lt;</m:t>
              </m:r>
            </m:oMath>
            <w:r w:rsidRPr="0055085C">
              <w:rPr>
                <w:rFonts w:ascii="Times New Roman" w:eastAsiaTheme="minorEastAsia" w:hAnsi="Times New Roman" w:cs="Times New Roman"/>
                <w:color w:val="000000" w:themeColor="text1"/>
                <w:sz w:val="24"/>
                <w:szCs w:val="24"/>
              </w:rPr>
              <w:t xml:space="preserve"> </w:t>
            </w:r>
            <w:r w:rsidRPr="0055085C">
              <w:rPr>
                <w:rFonts w:ascii="Times New Roman" w:eastAsiaTheme="minorEastAsia" w:hAnsi="Times New Roman" w:cs="Times New Roman"/>
                <w:color w:val="000000" w:themeColor="text1"/>
                <w:sz w:val="24"/>
                <w:szCs w:val="24"/>
                <w:lang w:val="id-ID"/>
              </w:rPr>
              <w:t>89</w:t>
            </w:r>
          </w:p>
          <w:p w:rsidR="00D14199" w:rsidRPr="0055085C" w:rsidRDefault="00D14199" w:rsidP="00D14199">
            <w:pPr>
              <w:rPr>
                <w:rFonts w:ascii="Times New Roman" w:eastAsiaTheme="minorEastAsia" w:hAnsi="Times New Roman" w:cs="Times New Roman"/>
                <w:color w:val="000000" w:themeColor="text1"/>
                <w:sz w:val="24"/>
                <w:szCs w:val="24"/>
                <w:lang w:val="id-ID"/>
              </w:rPr>
            </w:pPr>
            <w:r w:rsidRPr="0055085C">
              <w:rPr>
                <w:rFonts w:ascii="Times New Roman" w:hAnsi="Times New Roman" w:cs="Times New Roman"/>
                <w:color w:val="000000" w:themeColor="text1"/>
                <w:sz w:val="24"/>
                <w:szCs w:val="24"/>
              </w:rPr>
              <w:t>6</w:t>
            </w:r>
            <w:r w:rsidRPr="0055085C">
              <w:rPr>
                <w:rFonts w:ascii="Times New Roman" w:hAnsi="Times New Roman" w:cs="Times New Roman"/>
                <w:color w:val="000000" w:themeColor="text1"/>
                <w:sz w:val="24"/>
                <w:szCs w:val="24"/>
                <w:lang w:val="id-ID"/>
              </w:rPr>
              <w:t>5</w:t>
            </w:r>
            <m:oMath>
              <m:r>
                <w:rPr>
                  <w:rFonts w:ascii="Cambria Math" w:hAnsi="Times New Roman" w:cs="Times New Roman"/>
                  <w:color w:val="000000" w:themeColor="text1"/>
                  <w:sz w:val="24"/>
                  <w:szCs w:val="24"/>
                  <w:lang w:val="id-ID"/>
                </w:rPr>
                <m:t xml:space="preserve"> </m:t>
              </m:r>
              <m:r>
                <w:rPr>
                  <w:rFonts w:ascii="Cambria Math" w:hAnsi="Times New Roman" w:cs="Times New Roman"/>
                  <w:color w:val="000000" w:themeColor="text1"/>
                  <w:sz w:val="24"/>
                  <w:szCs w:val="24"/>
                </w:rPr>
                <m:t>≤</m:t>
              </m:r>
            </m:oMath>
            <w:r w:rsidRPr="0055085C">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lang w:val="id-ID"/>
              </w:rPr>
              <w:t>HB</w:t>
            </w:r>
            <m:oMath>
              <m:r>
                <w:rPr>
                  <w:rFonts w:ascii="Cambria Math" w:eastAsiaTheme="minorEastAsia" w:hAnsi="Times New Roman" w:cs="Times New Roman"/>
                  <w:color w:val="000000" w:themeColor="text1"/>
                  <w:sz w:val="24"/>
                  <w:szCs w:val="24"/>
                </w:rPr>
                <m:t xml:space="preserve"> &lt;</m:t>
              </m:r>
            </m:oMath>
            <w:r w:rsidRPr="0055085C">
              <w:rPr>
                <w:rFonts w:ascii="Times New Roman" w:eastAsiaTheme="minorEastAsia" w:hAnsi="Times New Roman" w:cs="Times New Roman"/>
                <w:color w:val="000000" w:themeColor="text1"/>
                <w:sz w:val="24"/>
                <w:szCs w:val="24"/>
              </w:rPr>
              <w:t xml:space="preserve"> </w:t>
            </w:r>
            <w:r w:rsidRPr="0055085C">
              <w:rPr>
                <w:rFonts w:ascii="Times New Roman" w:eastAsiaTheme="minorEastAsia" w:hAnsi="Times New Roman" w:cs="Times New Roman"/>
                <w:color w:val="000000" w:themeColor="text1"/>
                <w:sz w:val="24"/>
                <w:szCs w:val="24"/>
                <w:lang w:val="id-ID"/>
              </w:rPr>
              <w:t>79</w:t>
            </w:r>
          </w:p>
          <w:p w:rsidR="00D14199" w:rsidRPr="0055085C" w:rsidRDefault="00D14199" w:rsidP="00D14199">
            <w:pPr>
              <w:rPr>
                <w:rFonts w:ascii="Times New Roman" w:eastAsiaTheme="minorEastAsia" w:hAnsi="Times New Roman" w:cs="Times New Roman"/>
                <w:color w:val="000000" w:themeColor="text1"/>
                <w:sz w:val="24"/>
                <w:szCs w:val="24"/>
                <w:lang w:val="id-ID"/>
              </w:rPr>
            </w:pPr>
            <w:r w:rsidRPr="0055085C">
              <w:rPr>
                <w:rFonts w:ascii="Times New Roman" w:hAnsi="Times New Roman" w:cs="Times New Roman"/>
                <w:color w:val="000000" w:themeColor="text1"/>
                <w:sz w:val="24"/>
                <w:szCs w:val="24"/>
                <w:lang w:val="id-ID"/>
              </w:rPr>
              <w:t>55</w:t>
            </w:r>
            <w:r w:rsidRPr="0055085C">
              <w:rPr>
                <w:rFonts w:ascii="Times New Roman" w:hAnsi="Times New Roman" w:cs="Times New Roman"/>
                <w:color w:val="000000" w:themeColor="text1"/>
                <w:sz w:val="24"/>
                <w:szCs w:val="24"/>
              </w:rPr>
              <w:t xml:space="preserve"> </w:t>
            </w:r>
            <m:oMath>
              <m:r>
                <w:rPr>
                  <w:rFonts w:ascii="Cambria Math" w:hAnsi="Times New Roman" w:cs="Times New Roman"/>
                  <w:color w:val="000000" w:themeColor="text1"/>
                  <w:sz w:val="24"/>
                  <w:szCs w:val="24"/>
                </w:rPr>
                <m:t>≤</m:t>
              </m:r>
            </m:oMath>
            <w:r w:rsidRPr="0055085C">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lang w:val="id-ID"/>
              </w:rPr>
              <w:t>HB</w:t>
            </w:r>
            <w:r w:rsidRPr="0055085C">
              <w:rPr>
                <w:rFonts w:ascii="Times New Roman" w:eastAsiaTheme="minorEastAsia" w:hAnsi="Times New Roman" w:cs="Times New Roman"/>
                <w:color w:val="000000" w:themeColor="text1"/>
                <w:sz w:val="24"/>
                <w:szCs w:val="24"/>
              </w:rPr>
              <w:t xml:space="preserve"> </w:t>
            </w:r>
            <m:oMath>
              <m:r>
                <w:rPr>
                  <w:rFonts w:ascii="Cambria Math" w:eastAsiaTheme="minorEastAsia" w:hAnsi="Times New Roman" w:cs="Times New Roman"/>
                  <w:color w:val="000000" w:themeColor="text1"/>
                  <w:sz w:val="24"/>
                  <w:szCs w:val="24"/>
                </w:rPr>
                <m:t>&lt;</m:t>
              </m:r>
            </m:oMath>
            <w:r w:rsidRPr="0055085C">
              <w:rPr>
                <w:rFonts w:ascii="Times New Roman" w:eastAsiaTheme="minorEastAsia" w:hAnsi="Times New Roman" w:cs="Times New Roman"/>
                <w:color w:val="000000" w:themeColor="text1"/>
                <w:sz w:val="24"/>
                <w:szCs w:val="24"/>
              </w:rPr>
              <w:t xml:space="preserve"> </w:t>
            </w:r>
            <w:r w:rsidRPr="0055085C">
              <w:rPr>
                <w:rFonts w:ascii="Times New Roman" w:eastAsiaTheme="minorEastAsia" w:hAnsi="Times New Roman" w:cs="Times New Roman"/>
                <w:color w:val="000000" w:themeColor="text1"/>
                <w:sz w:val="24"/>
                <w:szCs w:val="24"/>
                <w:lang w:val="id-ID"/>
              </w:rPr>
              <w:t>64</w:t>
            </w:r>
          </w:p>
          <w:p w:rsidR="00D14199" w:rsidRPr="0055085C" w:rsidRDefault="00D14199" w:rsidP="00D14199">
            <w:pPr>
              <w:rPr>
                <w:rFonts w:ascii="Times New Roman" w:hAnsi="Times New Roman" w:cs="Times New Roman"/>
                <w:color w:val="000000" w:themeColor="text1"/>
                <w:sz w:val="24"/>
                <w:szCs w:val="24"/>
              </w:rPr>
            </w:pPr>
            <w:r w:rsidRPr="0055085C">
              <w:rPr>
                <w:rFonts w:ascii="Times New Roman" w:hAnsi="Times New Roman" w:cs="Times New Roman"/>
                <w:color w:val="000000" w:themeColor="text1"/>
                <w:sz w:val="24"/>
                <w:szCs w:val="24"/>
                <w:lang w:val="id-ID"/>
              </w:rPr>
              <w:t xml:space="preserve">0 </w:t>
            </w:r>
            <w:r w:rsidRPr="0055085C">
              <w:rPr>
                <w:rFonts w:ascii="Times New Roman" w:hAnsi="Times New Roman" w:cs="Times New Roman"/>
                <w:color w:val="000000" w:themeColor="text1"/>
                <w:sz w:val="24"/>
                <w:szCs w:val="24"/>
              </w:rPr>
              <w:t xml:space="preserve"> </w:t>
            </w:r>
            <m:oMath>
              <m:r>
                <w:rPr>
                  <w:rFonts w:ascii="Cambria Math" w:hAnsi="Times New Roman" w:cs="Times New Roman"/>
                  <w:color w:val="000000" w:themeColor="text1"/>
                  <w:sz w:val="24"/>
                  <w:szCs w:val="24"/>
                </w:rPr>
                <m:t xml:space="preserve"> </m:t>
              </m:r>
              <m:r>
                <w:rPr>
                  <w:rFonts w:ascii="Cambria Math" w:hAnsi="Times New Roman" w:cs="Times New Roman"/>
                  <w:color w:val="000000" w:themeColor="text1"/>
                  <w:sz w:val="24"/>
                  <w:szCs w:val="24"/>
                </w:rPr>
                <m:t>≤</m:t>
              </m:r>
            </m:oMath>
            <w:r w:rsidRPr="0055085C">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lang w:val="id-ID"/>
              </w:rPr>
              <w:t>HB</w:t>
            </w:r>
            <w:r w:rsidRPr="0055085C">
              <w:rPr>
                <w:rFonts w:ascii="Times New Roman" w:eastAsiaTheme="minorEastAsia" w:hAnsi="Times New Roman" w:cs="Times New Roman"/>
                <w:color w:val="000000" w:themeColor="text1"/>
                <w:sz w:val="24"/>
                <w:szCs w:val="24"/>
              </w:rPr>
              <w:t xml:space="preserve"> </w:t>
            </w:r>
            <m:oMath>
              <m:r>
                <w:rPr>
                  <w:rFonts w:ascii="Cambria Math" w:eastAsiaTheme="minorEastAsia" w:hAnsi="Times New Roman" w:cs="Times New Roman"/>
                  <w:color w:val="000000" w:themeColor="text1"/>
                  <w:sz w:val="24"/>
                  <w:szCs w:val="24"/>
                </w:rPr>
                <m:t>≤</m:t>
              </m:r>
            </m:oMath>
            <w:r w:rsidRPr="0055085C">
              <w:rPr>
                <w:rFonts w:ascii="Times New Roman" w:eastAsiaTheme="minorEastAsia" w:hAnsi="Times New Roman" w:cs="Times New Roman"/>
                <w:color w:val="000000" w:themeColor="text1"/>
                <w:sz w:val="24"/>
                <w:szCs w:val="24"/>
              </w:rPr>
              <w:t xml:space="preserve"> </w:t>
            </w:r>
            <w:r w:rsidRPr="0055085C">
              <w:rPr>
                <w:rFonts w:ascii="Times New Roman" w:eastAsiaTheme="minorEastAsia" w:hAnsi="Times New Roman" w:cs="Times New Roman"/>
                <w:color w:val="000000" w:themeColor="text1"/>
                <w:sz w:val="24"/>
                <w:szCs w:val="24"/>
                <w:lang w:val="id-ID"/>
              </w:rPr>
              <w:t>54</w:t>
            </w:r>
          </w:p>
        </w:tc>
        <w:tc>
          <w:tcPr>
            <w:tcW w:w="1417" w:type="dxa"/>
            <w:tcBorders>
              <w:top w:val="single" w:sz="4" w:space="0" w:color="auto"/>
              <w:left w:val="nil"/>
              <w:bottom w:val="single" w:sz="4" w:space="0" w:color="auto"/>
              <w:right w:val="nil"/>
            </w:tcBorders>
          </w:tcPr>
          <w:p w:rsidR="004F3F5B" w:rsidRDefault="004F3F5B" w:rsidP="004F3F5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p w:rsidR="004F3F5B" w:rsidRDefault="004F3F5B" w:rsidP="004F3F5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p w:rsidR="004F3F5B" w:rsidRDefault="004F3F5B" w:rsidP="004F3F5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93</w:t>
            </w:r>
          </w:p>
          <w:p w:rsidR="004F3F5B" w:rsidRDefault="004F3F5B" w:rsidP="004F3F5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w:t>
            </w:r>
          </w:p>
          <w:p w:rsidR="00D14199" w:rsidRPr="0055085C" w:rsidRDefault="004F3F5B" w:rsidP="004F3F5B">
            <w:pPr>
              <w:jc w:val="center"/>
              <w:rPr>
                <w:rFonts w:ascii="Times New Roman" w:hAnsi="Times New Roman" w:cs="Times New Roman"/>
                <w:color w:val="000000" w:themeColor="text1"/>
                <w:sz w:val="24"/>
                <w:szCs w:val="24"/>
                <w:lang w:val="id-ID"/>
              </w:rPr>
            </w:pPr>
            <w:r>
              <w:rPr>
                <w:rFonts w:ascii="Times New Roman" w:hAnsi="Times New Roman" w:cs="Times New Roman"/>
                <w:sz w:val="24"/>
                <w:szCs w:val="24"/>
              </w:rPr>
              <w:t>0</w:t>
            </w:r>
          </w:p>
        </w:tc>
        <w:tc>
          <w:tcPr>
            <w:tcW w:w="1701" w:type="dxa"/>
            <w:tcBorders>
              <w:top w:val="single" w:sz="4" w:space="0" w:color="auto"/>
              <w:left w:val="nil"/>
              <w:bottom w:val="single" w:sz="4" w:space="0" w:color="auto"/>
              <w:right w:val="nil"/>
            </w:tcBorders>
          </w:tcPr>
          <w:p w:rsidR="004F3F5B" w:rsidRDefault="004F3F5B" w:rsidP="004F3F5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p w:rsidR="004F3F5B" w:rsidRDefault="004F3F5B" w:rsidP="004F3F5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p w:rsidR="004F3F5B" w:rsidRDefault="004F3F5B" w:rsidP="004F3F5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59</w:t>
            </w:r>
          </w:p>
          <w:p w:rsidR="004F3F5B" w:rsidRDefault="004F3F5B" w:rsidP="004F3F5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p w:rsidR="00D14199" w:rsidRPr="0055085C" w:rsidRDefault="004F3F5B" w:rsidP="004F3F5B">
            <w:pPr>
              <w:jc w:val="center"/>
              <w:rPr>
                <w:rFonts w:ascii="Times New Roman" w:hAnsi="Times New Roman" w:cs="Times New Roman"/>
                <w:color w:val="000000" w:themeColor="text1"/>
                <w:sz w:val="24"/>
                <w:szCs w:val="24"/>
                <w:lang w:val="id-ID"/>
              </w:rPr>
            </w:pPr>
            <w:r>
              <w:rPr>
                <w:rFonts w:ascii="Times New Roman" w:hAnsi="Times New Roman" w:cs="Times New Roman"/>
                <w:sz w:val="24"/>
                <w:szCs w:val="24"/>
              </w:rPr>
              <w:t>0</w:t>
            </w:r>
          </w:p>
        </w:tc>
        <w:tc>
          <w:tcPr>
            <w:tcW w:w="2576" w:type="dxa"/>
            <w:tcBorders>
              <w:top w:val="single" w:sz="4" w:space="0" w:color="auto"/>
              <w:left w:val="nil"/>
              <w:bottom w:val="single" w:sz="4" w:space="0" w:color="auto"/>
              <w:right w:val="nil"/>
            </w:tcBorders>
          </w:tcPr>
          <w:p w:rsidR="00D14199" w:rsidRPr="0055085C" w:rsidRDefault="00D14199" w:rsidP="00D14199">
            <w:pPr>
              <w:jc w:val="center"/>
              <w:rPr>
                <w:rFonts w:ascii="Times New Roman" w:eastAsiaTheme="minorEastAsia" w:hAnsi="Times New Roman" w:cs="Times New Roman"/>
                <w:color w:val="000000" w:themeColor="text1"/>
                <w:sz w:val="24"/>
                <w:szCs w:val="24"/>
                <w:lang w:val="id-ID"/>
              </w:rPr>
            </w:pPr>
            <w:r w:rsidRPr="0055085C">
              <w:rPr>
                <w:rFonts w:ascii="Times New Roman" w:eastAsiaTheme="minorEastAsia" w:hAnsi="Times New Roman" w:cs="Times New Roman"/>
                <w:color w:val="000000" w:themeColor="text1"/>
                <w:sz w:val="24"/>
                <w:szCs w:val="24"/>
              </w:rPr>
              <w:t xml:space="preserve">Sangat </w:t>
            </w:r>
            <w:r w:rsidRPr="0055085C">
              <w:rPr>
                <w:rFonts w:ascii="Times New Roman" w:eastAsiaTheme="minorEastAsia" w:hAnsi="Times New Roman" w:cs="Times New Roman"/>
                <w:color w:val="000000" w:themeColor="text1"/>
                <w:sz w:val="24"/>
                <w:szCs w:val="24"/>
                <w:lang w:val="id-ID"/>
              </w:rPr>
              <w:t>Tinggi</w:t>
            </w:r>
          </w:p>
          <w:p w:rsidR="00D14199" w:rsidRPr="0055085C" w:rsidRDefault="00D14199" w:rsidP="00D14199">
            <w:pPr>
              <w:jc w:val="center"/>
              <w:rPr>
                <w:rFonts w:ascii="Times New Roman" w:eastAsiaTheme="minorEastAsia" w:hAnsi="Times New Roman" w:cs="Times New Roman"/>
                <w:color w:val="000000" w:themeColor="text1"/>
                <w:sz w:val="24"/>
                <w:szCs w:val="24"/>
                <w:lang w:val="id-ID"/>
              </w:rPr>
            </w:pPr>
            <w:r w:rsidRPr="0055085C">
              <w:rPr>
                <w:rFonts w:ascii="Times New Roman" w:eastAsiaTheme="minorEastAsia" w:hAnsi="Times New Roman" w:cs="Times New Roman"/>
                <w:color w:val="000000" w:themeColor="text1"/>
                <w:sz w:val="24"/>
                <w:szCs w:val="24"/>
                <w:lang w:val="id-ID"/>
              </w:rPr>
              <w:t>Tinggi</w:t>
            </w:r>
          </w:p>
          <w:p w:rsidR="00D14199" w:rsidRPr="0055085C" w:rsidRDefault="00D14199" w:rsidP="00D14199">
            <w:pPr>
              <w:jc w:val="center"/>
              <w:rPr>
                <w:rFonts w:ascii="Times New Roman" w:eastAsiaTheme="minorEastAsia" w:hAnsi="Times New Roman" w:cs="Times New Roman"/>
                <w:color w:val="000000" w:themeColor="text1"/>
                <w:sz w:val="24"/>
                <w:szCs w:val="24"/>
                <w:lang w:val="id-ID"/>
              </w:rPr>
            </w:pPr>
            <w:r w:rsidRPr="0055085C">
              <w:rPr>
                <w:rFonts w:ascii="Times New Roman" w:eastAsiaTheme="minorEastAsia" w:hAnsi="Times New Roman" w:cs="Times New Roman"/>
                <w:color w:val="000000" w:themeColor="text1"/>
                <w:sz w:val="24"/>
                <w:szCs w:val="24"/>
              </w:rPr>
              <w:t>Sedan</w:t>
            </w:r>
            <w:r w:rsidRPr="0055085C">
              <w:rPr>
                <w:rFonts w:ascii="Times New Roman" w:eastAsiaTheme="minorEastAsia" w:hAnsi="Times New Roman" w:cs="Times New Roman"/>
                <w:color w:val="000000" w:themeColor="text1"/>
                <w:sz w:val="24"/>
                <w:szCs w:val="24"/>
                <w:lang w:val="id-ID"/>
              </w:rPr>
              <w:t>g</w:t>
            </w:r>
          </w:p>
          <w:p w:rsidR="00D14199" w:rsidRPr="0055085C" w:rsidRDefault="00D14199" w:rsidP="00D14199">
            <w:pPr>
              <w:jc w:val="center"/>
              <w:rPr>
                <w:rFonts w:ascii="Times New Roman" w:eastAsiaTheme="minorEastAsia" w:hAnsi="Times New Roman" w:cs="Times New Roman"/>
                <w:color w:val="000000" w:themeColor="text1"/>
                <w:sz w:val="24"/>
                <w:szCs w:val="24"/>
                <w:lang w:val="id-ID"/>
              </w:rPr>
            </w:pPr>
            <w:r w:rsidRPr="0055085C">
              <w:rPr>
                <w:rFonts w:ascii="Times New Roman" w:eastAsiaTheme="minorEastAsia" w:hAnsi="Times New Roman" w:cs="Times New Roman"/>
                <w:color w:val="000000" w:themeColor="text1"/>
                <w:sz w:val="24"/>
                <w:szCs w:val="24"/>
                <w:lang w:val="id-ID"/>
              </w:rPr>
              <w:t>Rendah</w:t>
            </w:r>
          </w:p>
          <w:p w:rsidR="00D14199" w:rsidRPr="0055085C" w:rsidRDefault="00D14199" w:rsidP="00D14199">
            <w:pPr>
              <w:jc w:val="center"/>
              <w:rPr>
                <w:rFonts w:ascii="Times New Roman" w:eastAsiaTheme="minorEastAsia" w:hAnsi="Times New Roman" w:cs="Times New Roman"/>
                <w:color w:val="000000" w:themeColor="text1"/>
                <w:sz w:val="24"/>
                <w:szCs w:val="24"/>
                <w:lang w:val="id-ID"/>
              </w:rPr>
            </w:pPr>
            <w:r w:rsidRPr="0055085C">
              <w:rPr>
                <w:rFonts w:ascii="Times New Roman" w:eastAsiaTheme="minorEastAsia" w:hAnsi="Times New Roman" w:cs="Times New Roman"/>
                <w:color w:val="000000" w:themeColor="text1"/>
                <w:sz w:val="24"/>
                <w:szCs w:val="24"/>
              </w:rPr>
              <w:t xml:space="preserve">Sangat </w:t>
            </w:r>
            <w:r w:rsidRPr="0055085C">
              <w:rPr>
                <w:rFonts w:ascii="Times New Roman" w:eastAsiaTheme="minorEastAsia" w:hAnsi="Times New Roman" w:cs="Times New Roman"/>
                <w:color w:val="000000" w:themeColor="text1"/>
                <w:sz w:val="24"/>
                <w:szCs w:val="24"/>
                <w:lang w:val="id-ID"/>
              </w:rPr>
              <w:t>Rendah</w:t>
            </w:r>
          </w:p>
        </w:tc>
      </w:tr>
    </w:tbl>
    <w:p w:rsidR="00D14199" w:rsidRPr="00914FEB" w:rsidRDefault="00D42429" w:rsidP="00D14199">
      <w:pPr>
        <w:pStyle w:val="NoSpacing"/>
        <w:ind w:left="720"/>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lang w:val="id-ID"/>
        </w:rPr>
        <w:t>Tabel 4.8</w:t>
      </w:r>
      <w:r w:rsidR="00D14199" w:rsidRPr="00914FEB">
        <w:rPr>
          <w:rFonts w:ascii="Times New Roman" w:hAnsi="Times New Roman" w:cs="Times New Roman"/>
          <w:b/>
          <w:color w:val="000000" w:themeColor="text1"/>
          <w:sz w:val="24"/>
          <w:szCs w:val="24"/>
          <w:lang w:val="id-ID"/>
        </w:rPr>
        <w:t xml:space="preserve"> Statistik Deskriptif Skor Hasil Belajar</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4087"/>
      </w:tblGrid>
      <w:tr w:rsidR="00D14199" w:rsidTr="004F3F5B">
        <w:tc>
          <w:tcPr>
            <w:tcW w:w="8222" w:type="dxa"/>
            <w:gridSpan w:val="2"/>
            <w:tcBorders>
              <w:left w:val="nil"/>
              <w:right w:val="nil"/>
            </w:tcBorders>
          </w:tcPr>
          <w:p w:rsidR="00D14199" w:rsidRDefault="00D14199" w:rsidP="004F3F5B">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Statistik Hasil Belajar</w:t>
            </w:r>
          </w:p>
        </w:tc>
      </w:tr>
      <w:tr w:rsidR="00D14199" w:rsidTr="004F3F5B">
        <w:tc>
          <w:tcPr>
            <w:tcW w:w="4135" w:type="dxa"/>
            <w:tcBorders>
              <w:left w:val="nil"/>
            </w:tcBorders>
          </w:tcPr>
          <w:p w:rsidR="00D14199" w:rsidRDefault="00D14199" w:rsidP="004F3F5B">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Mean</w:t>
            </w:r>
          </w:p>
        </w:tc>
        <w:tc>
          <w:tcPr>
            <w:tcW w:w="4087" w:type="dxa"/>
            <w:tcBorders>
              <w:right w:val="nil"/>
            </w:tcBorders>
          </w:tcPr>
          <w:p w:rsidR="00D14199" w:rsidRPr="004F3F5B" w:rsidRDefault="004F3F5B" w:rsidP="004F3F5B">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73,65</w:t>
            </w:r>
          </w:p>
        </w:tc>
      </w:tr>
      <w:tr w:rsidR="00D14199" w:rsidTr="004F3F5B">
        <w:tc>
          <w:tcPr>
            <w:tcW w:w="4135" w:type="dxa"/>
            <w:tcBorders>
              <w:left w:val="nil"/>
            </w:tcBorders>
          </w:tcPr>
          <w:p w:rsidR="00D14199" w:rsidRDefault="00D14199" w:rsidP="004F3F5B">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Std. Deviasi</w:t>
            </w:r>
          </w:p>
        </w:tc>
        <w:tc>
          <w:tcPr>
            <w:tcW w:w="4087" w:type="dxa"/>
            <w:tcBorders>
              <w:right w:val="nil"/>
            </w:tcBorders>
          </w:tcPr>
          <w:p w:rsidR="00D14199" w:rsidRDefault="004F3F5B" w:rsidP="004F3F5B">
            <w:pPr>
              <w:jc w:val="center"/>
              <w:rPr>
                <w:rFonts w:ascii="Times New Roman" w:hAnsi="Times New Roman" w:cs="Times New Roman"/>
                <w:color w:val="000000" w:themeColor="text1"/>
                <w:sz w:val="24"/>
                <w:szCs w:val="24"/>
                <w:lang w:val="id-ID"/>
              </w:rPr>
            </w:pPr>
            <w:r>
              <w:rPr>
                <w:rFonts w:ascii="Times New Roman" w:hAnsi="Times New Roman" w:cs="Times New Roman"/>
                <w:sz w:val="24"/>
                <w:szCs w:val="24"/>
              </w:rPr>
              <w:t>10,38</w:t>
            </w:r>
          </w:p>
        </w:tc>
      </w:tr>
      <w:tr w:rsidR="00D14199" w:rsidTr="004F3F5B">
        <w:tc>
          <w:tcPr>
            <w:tcW w:w="4135" w:type="dxa"/>
            <w:tcBorders>
              <w:left w:val="nil"/>
            </w:tcBorders>
          </w:tcPr>
          <w:p w:rsidR="00D14199" w:rsidRDefault="00D14199" w:rsidP="004F3F5B">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Variansi</w:t>
            </w:r>
          </w:p>
        </w:tc>
        <w:tc>
          <w:tcPr>
            <w:tcW w:w="4087" w:type="dxa"/>
            <w:tcBorders>
              <w:right w:val="nil"/>
            </w:tcBorders>
          </w:tcPr>
          <w:p w:rsidR="00D14199" w:rsidRPr="004F3F5B" w:rsidRDefault="004F3F5B" w:rsidP="004F3F5B">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107,78</w:t>
            </w:r>
          </w:p>
        </w:tc>
      </w:tr>
      <w:tr w:rsidR="00D14199" w:rsidTr="004F3F5B">
        <w:tc>
          <w:tcPr>
            <w:tcW w:w="4135" w:type="dxa"/>
            <w:tcBorders>
              <w:left w:val="nil"/>
            </w:tcBorders>
          </w:tcPr>
          <w:p w:rsidR="00D14199" w:rsidRDefault="00D14199" w:rsidP="004F3F5B">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Minimum</w:t>
            </w:r>
          </w:p>
        </w:tc>
        <w:tc>
          <w:tcPr>
            <w:tcW w:w="4087" w:type="dxa"/>
            <w:tcBorders>
              <w:right w:val="nil"/>
            </w:tcBorders>
          </w:tcPr>
          <w:p w:rsidR="00D14199" w:rsidRDefault="004F3F5B" w:rsidP="004F3F5B">
            <w:pPr>
              <w:jc w:val="center"/>
              <w:rPr>
                <w:rFonts w:ascii="Times New Roman" w:hAnsi="Times New Roman" w:cs="Times New Roman"/>
                <w:color w:val="000000" w:themeColor="text1"/>
                <w:sz w:val="24"/>
                <w:szCs w:val="24"/>
                <w:lang w:val="id-ID"/>
              </w:rPr>
            </w:pPr>
            <w:r>
              <w:rPr>
                <w:rFonts w:ascii="Times New Roman" w:hAnsi="Times New Roman" w:cs="Times New Roman"/>
                <w:sz w:val="24"/>
                <w:szCs w:val="24"/>
              </w:rPr>
              <w:t>62,00</w:t>
            </w:r>
          </w:p>
        </w:tc>
      </w:tr>
      <w:tr w:rsidR="00D14199" w:rsidTr="004F3F5B">
        <w:tc>
          <w:tcPr>
            <w:tcW w:w="4135" w:type="dxa"/>
            <w:tcBorders>
              <w:left w:val="nil"/>
            </w:tcBorders>
          </w:tcPr>
          <w:p w:rsidR="00D14199" w:rsidRDefault="00D14199" w:rsidP="004F3F5B">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Maksimum</w:t>
            </w:r>
          </w:p>
        </w:tc>
        <w:tc>
          <w:tcPr>
            <w:tcW w:w="4087" w:type="dxa"/>
            <w:tcBorders>
              <w:right w:val="nil"/>
            </w:tcBorders>
          </w:tcPr>
          <w:p w:rsidR="00D14199" w:rsidRDefault="004F3F5B" w:rsidP="004F3F5B">
            <w:pPr>
              <w:jc w:val="center"/>
              <w:rPr>
                <w:rFonts w:ascii="Times New Roman" w:hAnsi="Times New Roman" w:cs="Times New Roman"/>
                <w:color w:val="000000" w:themeColor="text1"/>
                <w:sz w:val="24"/>
                <w:szCs w:val="24"/>
                <w:lang w:val="id-ID"/>
              </w:rPr>
            </w:pPr>
            <w:r>
              <w:rPr>
                <w:rFonts w:ascii="Times New Roman" w:hAnsi="Times New Roman" w:cs="Times New Roman"/>
                <w:sz w:val="24"/>
                <w:szCs w:val="24"/>
              </w:rPr>
              <w:t>100,00</w:t>
            </w:r>
          </w:p>
        </w:tc>
      </w:tr>
    </w:tbl>
    <w:p w:rsidR="004F3F5B" w:rsidRDefault="004F3F5B" w:rsidP="00D14199">
      <w:pPr>
        <w:spacing w:after="0" w:line="240" w:lineRule="auto"/>
        <w:jc w:val="center"/>
        <w:rPr>
          <w:rFonts w:ascii="Times New Roman" w:hAnsi="Times New Roman" w:cs="Times New Roman"/>
          <w:color w:val="000000" w:themeColor="text1"/>
          <w:sz w:val="24"/>
          <w:szCs w:val="24"/>
        </w:rPr>
      </w:pPr>
    </w:p>
    <w:p w:rsidR="00D14199" w:rsidRPr="009F765F" w:rsidRDefault="00D14199" w:rsidP="00D14199">
      <w:pPr>
        <w:spacing w:after="0" w:line="240" w:lineRule="auto"/>
        <w:jc w:val="center"/>
        <w:rPr>
          <w:rFonts w:ascii="Times New Roman" w:hAnsi="Times New Roman" w:cs="Times New Roman"/>
          <w:sz w:val="24"/>
          <w:szCs w:val="24"/>
        </w:rPr>
      </w:pPr>
      <w:r w:rsidRPr="0055085C">
        <w:rPr>
          <w:rFonts w:ascii="Times New Roman" w:hAnsi="Times New Roman" w:cs="Times New Roman"/>
          <w:color w:val="000000" w:themeColor="text1"/>
          <w:sz w:val="24"/>
          <w:szCs w:val="24"/>
        </w:rPr>
        <w:t xml:space="preserve">Hasil dari analisis jalur dengan  </w:t>
      </w:r>
      <w:r w:rsidRPr="0055085C">
        <w:rPr>
          <w:rFonts w:ascii="Times New Roman" w:hAnsi="Times New Roman" w:cs="Times New Roman"/>
          <w:i/>
          <w:color w:val="000000" w:themeColor="text1"/>
          <w:sz w:val="24"/>
          <w:szCs w:val="24"/>
        </w:rPr>
        <w:t>Amos for Windows</w:t>
      </w:r>
      <w:r w:rsidRPr="0055085C">
        <w:rPr>
          <w:rFonts w:ascii="Times New Roman" w:hAnsi="Times New Roman" w:cs="Times New Roman"/>
          <w:color w:val="000000" w:themeColor="text1"/>
          <w:sz w:val="24"/>
          <w:szCs w:val="24"/>
        </w:rPr>
        <w:t xml:space="preserve"> </w:t>
      </w:r>
      <w:r>
        <w:rPr>
          <w:rFonts w:ascii="Times New Roman" w:hAnsi="Times New Roman" w:cs="Times New Roman"/>
          <w:sz w:val="24"/>
          <w:szCs w:val="24"/>
        </w:rPr>
        <w:t>sebagai berikut:</w:t>
      </w:r>
    </w:p>
    <w:p w:rsidR="00D14199" w:rsidRPr="00CE5DA1" w:rsidRDefault="004F3F5B" w:rsidP="00D14199">
      <w:pPr>
        <w:spacing w:after="0" w:line="240" w:lineRule="auto"/>
        <w:jc w:val="center"/>
        <w:rPr>
          <w:rFonts w:ascii="Times New Roman" w:hAnsi="Times New Roman" w:cs="Times New Roman"/>
          <w:sz w:val="24"/>
          <w:szCs w:val="24"/>
        </w:rPr>
      </w:pPr>
      <w:r w:rsidRPr="004F3F5B">
        <w:rPr>
          <w:rFonts w:ascii="Times New Roman" w:hAnsi="Times New Roman" w:cs="Times New Roman"/>
          <w:noProof/>
          <w:sz w:val="24"/>
          <w:szCs w:val="24"/>
        </w:rPr>
        <w:drawing>
          <wp:inline distT="0" distB="0" distL="0" distR="0">
            <wp:extent cx="3498396" cy="2150348"/>
            <wp:effectExtent l="19050" t="0" r="6804" b="0"/>
            <wp:docPr id="6" name="Picture 5" descr="A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os.png"/>
                    <pic:cNvPicPr/>
                  </pic:nvPicPr>
                  <pic:blipFill>
                    <a:blip r:embed="rId7"/>
                    <a:stretch>
                      <a:fillRect/>
                    </a:stretch>
                  </pic:blipFill>
                  <pic:spPr>
                    <a:xfrm>
                      <a:off x="0" y="0"/>
                      <a:ext cx="3499397" cy="2150963"/>
                    </a:xfrm>
                    <a:prstGeom prst="rect">
                      <a:avLst/>
                    </a:prstGeom>
                  </pic:spPr>
                </pic:pic>
              </a:graphicData>
            </a:graphic>
          </wp:inline>
        </w:drawing>
      </w:r>
    </w:p>
    <w:p w:rsidR="004F3F5B" w:rsidRDefault="00D14199" w:rsidP="004F3F5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4.1. Diagram Hasil Analisis Jalur Amos </w:t>
      </w:r>
    </w:p>
    <w:p w:rsidR="004F3F5B" w:rsidRDefault="004F3F5B" w:rsidP="004F3F5B">
      <w:pPr>
        <w:spacing w:line="240" w:lineRule="auto"/>
        <w:jc w:val="center"/>
        <w:rPr>
          <w:rFonts w:ascii="Times New Roman" w:hAnsi="Times New Roman" w:cs="Times New Roman"/>
          <w:sz w:val="24"/>
          <w:szCs w:val="24"/>
        </w:rPr>
      </w:pPr>
    </w:p>
    <w:p w:rsidR="004F3F5B" w:rsidRDefault="004F3F5B" w:rsidP="00D14199">
      <w:pPr>
        <w:spacing w:line="240" w:lineRule="auto"/>
        <w:jc w:val="center"/>
        <w:rPr>
          <w:rFonts w:ascii="Times New Roman" w:hAnsi="Times New Roman" w:cs="Times New Roman"/>
          <w:sz w:val="24"/>
          <w:szCs w:val="24"/>
        </w:rPr>
      </w:pPr>
    </w:p>
    <w:p w:rsidR="00D14199" w:rsidRDefault="00D42429" w:rsidP="00D14199">
      <w:pPr>
        <w:pStyle w:val="NoSpacing"/>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Tabel 4.9</w:t>
      </w:r>
      <w:r w:rsidR="00D14199" w:rsidRPr="0055085C">
        <w:rPr>
          <w:rFonts w:ascii="Times New Roman" w:hAnsi="Times New Roman" w:cs="Times New Roman"/>
          <w:b/>
          <w:color w:val="000000" w:themeColor="text1"/>
          <w:sz w:val="24"/>
          <w:szCs w:val="24"/>
          <w:lang w:val="id-ID"/>
        </w:rPr>
        <w:t xml:space="preserve"> Regression Weights</w:t>
      </w:r>
    </w:p>
    <w:tbl>
      <w:tblPr>
        <w:tblStyle w:val="LightShading1"/>
        <w:tblW w:w="0" w:type="auto"/>
        <w:jc w:val="center"/>
        <w:tblInd w:w="-137" w:type="dxa"/>
        <w:tblLook w:val="04A0"/>
      </w:tblPr>
      <w:tblGrid>
        <w:gridCol w:w="1135"/>
        <w:gridCol w:w="1237"/>
        <w:gridCol w:w="660"/>
        <w:gridCol w:w="1398"/>
        <w:gridCol w:w="1070"/>
        <w:gridCol w:w="1292"/>
        <w:gridCol w:w="1503"/>
      </w:tblGrid>
      <w:tr w:rsidR="00AD1AED" w:rsidRPr="00404411" w:rsidTr="000229BE">
        <w:trPr>
          <w:cnfStyle w:val="100000000000"/>
          <w:jc w:val="center"/>
        </w:trPr>
        <w:tc>
          <w:tcPr>
            <w:cnfStyle w:val="001000000000"/>
            <w:tcW w:w="1135" w:type="dxa"/>
            <w:shd w:val="clear" w:color="auto" w:fill="auto"/>
            <w:hideMark/>
          </w:tcPr>
          <w:p w:rsidR="00AD1AED" w:rsidRPr="00404411" w:rsidRDefault="00AD1AED" w:rsidP="000229BE">
            <w:pPr>
              <w:jc w:val="right"/>
              <w:rPr>
                <w:rFonts w:ascii="Times New Roman" w:hAnsi="Times New Roman"/>
                <w:sz w:val="24"/>
                <w:szCs w:val="24"/>
              </w:rPr>
            </w:pPr>
          </w:p>
        </w:tc>
        <w:tc>
          <w:tcPr>
            <w:tcW w:w="1237" w:type="dxa"/>
            <w:shd w:val="clear" w:color="auto" w:fill="auto"/>
            <w:hideMark/>
          </w:tcPr>
          <w:p w:rsidR="00AD1AED" w:rsidRPr="00404411" w:rsidRDefault="00AD1AED" w:rsidP="000229BE">
            <w:pPr>
              <w:jc w:val="right"/>
              <w:cnfStyle w:val="100000000000"/>
              <w:rPr>
                <w:rFonts w:ascii="Times New Roman" w:hAnsi="Times New Roman"/>
                <w:sz w:val="24"/>
                <w:szCs w:val="24"/>
              </w:rPr>
            </w:pPr>
          </w:p>
        </w:tc>
        <w:tc>
          <w:tcPr>
            <w:tcW w:w="660" w:type="dxa"/>
            <w:shd w:val="clear" w:color="auto" w:fill="auto"/>
            <w:hideMark/>
          </w:tcPr>
          <w:p w:rsidR="00AD1AED" w:rsidRPr="00404411" w:rsidRDefault="00AD1AED" w:rsidP="000229BE">
            <w:pPr>
              <w:jc w:val="right"/>
              <w:cnfStyle w:val="100000000000"/>
              <w:rPr>
                <w:rFonts w:ascii="Times New Roman" w:hAnsi="Times New Roman"/>
                <w:sz w:val="24"/>
                <w:szCs w:val="24"/>
              </w:rPr>
            </w:pPr>
          </w:p>
        </w:tc>
        <w:tc>
          <w:tcPr>
            <w:tcW w:w="1398" w:type="dxa"/>
            <w:shd w:val="clear" w:color="auto" w:fill="auto"/>
            <w:hideMark/>
          </w:tcPr>
          <w:p w:rsidR="00AD1AED" w:rsidRPr="00404411" w:rsidRDefault="00AD1AED" w:rsidP="000229BE">
            <w:pPr>
              <w:jc w:val="right"/>
              <w:cnfStyle w:val="100000000000"/>
              <w:rPr>
                <w:rFonts w:ascii="Times New Roman" w:hAnsi="Times New Roman"/>
                <w:sz w:val="24"/>
                <w:szCs w:val="24"/>
              </w:rPr>
            </w:pPr>
            <w:r w:rsidRPr="00404411">
              <w:rPr>
                <w:rFonts w:ascii="Times New Roman" w:hAnsi="Times New Roman"/>
                <w:sz w:val="24"/>
                <w:szCs w:val="24"/>
              </w:rPr>
              <w:t>Estimate</w:t>
            </w:r>
          </w:p>
        </w:tc>
        <w:tc>
          <w:tcPr>
            <w:tcW w:w="1070" w:type="dxa"/>
            <w:shd w:val="clear" w:color="auto" w:fill="auto"/>
            <w:hideMark/>
          </w:tcPr>
          <w:p w:rsidR="00AD1AED" w:rsidRPr="00404411" w:rsidRDefault="00AD1AED" w:rsidP="000229BE">
            <w:pPr>
              <w:jc w:val="center"/>
              <w:cnfStyle w:val="100000000000"/>
              <w:rPr>
                <w:rFonts w:ascii="Times New Roman" w:hAnsi="Times New Roman"/>
                <w:sz w:val="24"/>
                <w:szCs w:val="24"/>
              </w:rPr>
            </w:pPr>
            <w:r w:rsidRPr="00404411">
              <w:rPr>
                <w:rFonts w:ascii="Times New Roman" w:hAnsi="Times New Roman"/>
                <w:sz w:val="24"/>
                <w:szCs w:val="24"/>
              </w:rPr>
              <w:t>S.E.</w:t>
            </w:r>
          </w:p>
        </w:tc>
        <w:tc>
          <w:tcPr>
            <w:tcW w:w="1292" w:type="dxa"/>
            <w:shd w:val="clear" w:color="auto" w:fill="auto"/>
            <w:hideMark/>
          </w:tcPr>
          <w:p w:rsidR="00AD1AED" w:rsidRPr="00404411" w:rsidRDefault="00AD1AED" w:rsidP="000229BE">
            <w:pPr>
              <w:jc w:val="right"/>
              <w:cnfStyle w:val="100000000000"/>
              <w:rPr>
                <w:rFonts w:ascii="Times New Roman" w:hAnsi="Times New Roman"/>
                <w:sz w:val="24"/>
                <w:szCs w:val="24"/>
              </w:rPr>
            </w:pPr>
            <w:r w:rsidRPr="00404411">
              <w:rPr>
                <w:rFonts w:ascii="Times New Roman" w:hAnsi="Times New Roman"/>
                <w:sz w:val="24"/>
                <w:szCs w:val="24"/>
              </w:rPr>
              <w:t>C.R.</w:t>
            </w:r>
          </w:p>
        </w:tc>
        <w:tc>
          <w:tcPr>
            <w:tcW w:w="1503" w:type="dxa"/>
            <w:shd w:val="clear" w:color="auto" w:fill="auto"/>
            <w:hideMark/>
          </w:tcPr>
          <w:p w:rsidR="00AD1AED" w:rsidRPr="00404411" w:rsidRDefault="00AD1AED" w:rsidP="000229BE">
            <w:pPr>
              <w:jc w:val="right"/>
              <w:cnfStyle w:val="100000000000"/>
              <w:rPr>
                <w:rFonts w:ascii="Times New Roman" w:hAnsi="Times New Roman"/>
                <w:i/>
                <w:sz w:val="24"/>
                <w:szCs w:val="24"/>
              </w:rPr>
            </w:pPr>
            <w:r w:rsidRPr="00404411">
              <w:rPr>
                <w:rFonts w:ascii="Times New Roman" w:hAnsi="Times New Roman"/>
                <w:i/>
                <w:sz w:val="24"/>
                <w:szCs w:val="24"/>
              </w:rPr>
              <w:t>p</w:t>
            </w:r>
          </w:p>
        </w:tc>
      </w:tr>
      <w:tr w:rsidR="00AD1AED" w:rsidRPr="00404411" w:rsidTr="000229BE">
        <w:trPr>
          <w:cnfStyle w:val="000000100000"/>
          <w:jc w:val="center"/>
        </w:trPr>
        <w:tc>
          <w:tcPr>
            <w:cnfStyle w:val="001000000000"/>
            <w:tcW w:w="1135" w:type="dxa"/>
            <w:shd w:val="clear" w:color="auto" w:fill="auto"/>
            <w:hideMark/>
          </w:tcPr>
          <w:p w:rsidR="00AD1AED" w:rsidRPr="00404411" w:rsidRDefault="00AD1AED" w:rsidP="000229BE">
            <w:pPr>
              <w:rPr>
                <w:rFonts w:ascii="Times New Roman" w:hAnsi="Times New Roman"/>
                <w:sz w:val="24"/>
                <w:szCs w:val="24"/>
              </w:rPr>
            </w:pPr>
            <w:r w:rsidRPr="00404411">
              <w:rPr>
                <w:rFonts w:ascii="Times New Roman" w:hAnsi="Times New Roman"/>
                <w:sz w:val="24"/>
                <w:szCs w:val="24"/>
              </w:rPr>
              <w:t>X3</w:t>
            </w:r>
          </w:p>
        </w:tc>
        <w:tc>
          <w:tcPr>
            <w:tcW w:w="1237" w:type="dxa"/>
            <w:shd w:val="clear" w:color="auto" w:fill="auto"/>
            <w:noWrap/>
            <w:hideMark/>
          </w:tcPr>
          <w:p w:rsidR="00AD1AED" w:rsidRPr="00404411" w:rsidRDefault="00AD1AED" w:rsidP="000229BE">
            <w:pPr>
              <w:cnfStyle w:val="000000100000"/>
              <w:rPr>
                <w:rFonts w:ascii="Times New Roman" w:hAnsi="Times New Roman"/>
                <w:sz w:val="24"/>
                <w:szCs w:val="24"/>
              </w:rPr>
            </w:pPr>
            <w:r w:rsidRPr="00404411">
              <w:rPr>
                <w:rFonts w:ascii="Times New Roman" w:hAnsi="Times New Roman"/>
                <w:sz w:val="24"/>
                <w:szCs w:val="24"/>
              </w:rPr>
              <w:t>&lt;---</w:t>
            </w:r>
          </w:p>
        </w:tc>
        <w:tc>
          <w:tcPr>
            <w:tcW w:w="660" w:type="dxa"/>
            <w:shd w:val="clear" w:color="auto" w:fill="auto"/>
            <w:hideMark/>
          </w:tcPr>
          <w:p w:rsidR="00AD1AED" w:rsidRPr="00404411" w:rsidRDefault="00AD1AED" w:rsidP="000229BE">
            <w:pPr>
              <w:cnfStyle w:val="000000100000"/>
              <w:rPr>
                <w:rFonts w:ascii="Times New Roman" w:hAnsi="Times New Roman"/>
                <w:sz w:val="24"/>
                <w:szCs w:val="24"/>
              </w:rPr>
            </w:pPr>
            <w:r w:rsidRPr="00404411">
              <w:rPr>
                <w:rFonts w:ascii="Times New Roman" w:hAnsi="Times New Roman"/>
                <w:sz w:val="24"/>
                <w:szCs w:val="24"/>
              </w:rPr>
              <w:t>X</w:t>
            </w:r>
            <w:r>
              <w:rPr>
                <w:rFonts w:ascii="Times New Roman" w:hAnsi="Times New Roman"/>
                <w:sz w:val="24"/>
                <w:szCs w:val="24"/>
              </w:rPr>
              <w:t>2</w:t>
            </w:r>
          </w:p>
        </w:tc>
        <w:tc>
          <w:tcPr>
            <w:tcW w:w="1398" w:type="dxa"/>
            <w:shd w:val="clear" w:color="auto" w:fill="auto"/>
            <w:hideMark/>
          </w:tcPr>
          <w:p w:rsidR="00AD1AED" w:rsidRPr="00404411" w:rsidRDefault="00AD1AED" w:rsidP="000229BE">
            <w:pPr>
              <w:jc w:val="right"/>
              <w:cnfStyle w:val="000000100000"/>
              <w:rPr>
                <w:rFonts w:ascii="Times New Roman" w:hAnsi="Times New Roman"/>
                <w:sz w:val="24"/>
                <w:szCs w:val="24"/>
              </w:rPr>
            </w:pPr>
            <w:r w:rsidRPr="00404411">
              <w:rPr>
                <w:rFonts w:ascii="Times New Roman" w:hAnsi="Times New Roman"/>
                <w:sz w:val="24"/>
                <w:szCs w:val="24"/>
              </w:rPr>
              <w:t>0,</w:t>
            </w:r>
            <w:r>
              <w:rPr>
                <w:rFonts w:ascii="Times New Roman" w:hAnsi="Times New Roman"/>
                <w:sz w:val="24"/>
                <w:szCs w:val="24"/>
              </w:rPr>
              <w:t>39</w:t>
            </w:r>
          </w:p>
        </w:tc>
        <w:tc>
          <w:tcPr>
            <w:tcW w:w="1070" w:type="dxa"/>
            <w:shd w:val="clear" w:color="auto" w:fill="auto"/>
            <w:hideMark/>
          </w:tcPr>
          <w:p w:rsidR="00AD1AED" w:rsidRPr="00404411" w:rsidRDefault="00AD1AED" w:rsidP="000229BE">
            <w:pPr>
              <w:jc w:val="right"/>
              <w:cnfStyle w:val="000000100000"/>
              <w:rPr>
                <w:rFonts w:ascii="Times New Roman" w:hAnsi="Times New Roman"/>
                <w:sz w:val="24"/>
                <w:szCs w:val="24"/>
              </w:rPr>
            </w:pPr>
            <w:r w:rsidRPr="00404411">
              <w:rPr>
                <w:rFonts w:ascii="Times New Roman" w:hAnsi="Times New Roman"/>
                <w:sz w:val="24"/>
                <w:szCs w:val="24"/>
              </w:rPr>
              <w:t>0,</w:t>
            </w:r>
            <w:r>
              <w:rPr>
                <w:rFonts w:ascii="Times New Roman" w:hAnsi="Times New Roman"/>
                <w:sz w:val="24"/>
                <w:szCs w:val="24"/>
              </w:rPr>
              <w:t>07</w:t>
            </w:r>
          </w:p>
        </w:tc>
        <w:tc>
          <w:tcPr>
            <w:tcW w:w="1292" w:type="dxa"/>
            <w:shd w:val="clear" w:color="auto" w:fill="auto"/>
            <w:hideMark/>
          </w:tcPr>
          <w:p w:rsidR="00AD1AED" w:rsidRPr="00404411" w:rsidRDefault="00AD1AED" w:rsidP="000229BE">
            <w:pPr>
              <w:jc w:val="right"/>
              <w:cnfStyle w:val="000000100000"/>
              <w:rPr>
                <w:rFonts w:ascii="Times New Roman" w:hAnsi="Times New Roman"/>
                <w:sz w:val="24"/>
                <w:szCs w:val="24"/>
              </w:rPr>
            </w:pPr>
            <w:r>
              <w:rPr>
                <w:rFonts w:ascii="Times New Roman" w:hAnsi="Times New Roman"/>
                <w:sz w:val="24"/>
                <w:szCs w:val="24"/>
              </w:rPr>
              <w:t>5,88</w:t>
            </w:r>
          </w:p>
        </w:tc>
        <w:tc>
          <w:tcPr>
            <w:tcW w:w="1503" w:type="dxa"/>
            <w:shd w:val="clear" w:color="auto" w:fill="auto"/>
            <w:hideMark/>
          </w:tcPr>
          <w:p w:rsidR="00AD1AED" w:rsidRPr="00404411" w:rsidRDefault="00AD1AED" w:rsidP="000229BE">
            <w:pPr>
              <w:jc w:val="right"/>
              <w:cnfStyle w:val="000000100000"/>
              <w:rPr>
                <w:rFonts w:ascii="Times New Roman" w:hAnsi="Times New Roman"/>
                <w:sz w:val="24"/>
                <w:szCs w:val="24"/>
              </w:rPr>
            </w:pPr>
            <w:r>
              <w:rPr>
                <w:rFonts w:ascii="Times New Roman" w:hAnsi="Times New Roman"/>
                <w:sz w:val="24"/>
                <w:szCs w:val="24"/>
              </w:rPr>
              <w:t>&lt;0,001</w:t>
            </w:r>
          </w:p>
        </w:tc>
      </w:tr>
      <w:tr w:rsidR="00AD1AED" w:rsidRPr="00404411" w:rsidTr="000229BE">
        <w:trPr>
          <w:jc w:val="center"/>
        </w:trPr>
        <w:tc>
          <w:tcPr>
            <w:cnfStyle w:val="001000000000"/>
            <w:tcW w:w="1135" w:type="dxa"/>
            <w:shd w:val="clear" w:color="auto" w:fill="auto"/>
            <w:hideMark/>
          </w:tcPr>
          <w:p w:rsidR="00AD1AED" w:rsidRPr="00404411" w:rsidRDefault="00AD1AED" w:rsidP="000229BE">
            <w:pPr>
              <w:rPr>
                <w:rFonts w:ascii="Times New Roman" w:hAnsi="Times New Roman"/>
                <w:sz w:val="24"/>
                <w:szCs w:val="24"/>
              </w:rPr>
            </w:pPr>
            <w:r w:rsidRPr="00404411">
              <w:rPr>
                <w:rFonts w:ascii="Times New Roman" w:hAnsi="Times New Roman"/>
                <w:sz w:val="24"/>
                <w:szCs w:val="24"/>
              </w:rPr>
              <w:t>X3</w:t>
            </w:r>
          </w:p>
        </w:tc>
        <w:tc>
          <w:tcPr>
            <w:tcW w:w="1237" w:type="dxa"/>
            <w:shd w:val="clear" w:color="auto" w:fill="auto"/>
            <w:noWrap/>
            <w:hideMark/>
          </w:tcPr>
          <w:p w:rsidR="00AD1AED" w:rsidRPr="00404411" w:rsidRDefault="00AD1AED" w:rsidP="000229BE">
            <w:pPr>
              <w:cnfStyle w:val="000000000000"/>
              <w:rPr>
                <w:rFonts w:ascii="Times New Roman" w:hAnsi="Times New Roman"/>
                <w:sz w:val="24"/>
                <w:szCs w:val="24"/>
              </w:rPr>
            </w:pPr>
            <w:r w:rsidRPr="00404411">
              <w:rPr>
                <w:rFonts w:ascii="Times New Roman" w:hAnsi="Times New Roman"/>
                <w:sz w:val="24"/>
                <w:szCs w:val="24"/>
              </w:rPr>
              <w:t>&lt;---</w:t>
            </w:r>
          </w:p>
        </w:tc>
        <w:tc>
          <w:tcPr>
            <w:tcW w:w="660" w:type="dxa"/>
            <w:shd w:val="clear" w:color="auto" w:fill="auto"/>
            <w:hideMark/>
          </w:tcPr>
          <w:p w:rsidR="00AD1AED" w:rsidRPr="00404411" w:rsidRDefault="00AD1AED" w:rsidP="000229BE">
            <w:pPr>
              <w:cnfStyle w:val="000000000000"/>
              <w:rPr>
                <w:rFonts w:ascii="Times New Roman" w:hAnsi="Times New Roman"/>
                <w:sz w:val="24"/>
                <w:szCs w:val="24"/>
              </w:rPr>
            </w:pPr>
            <w:r w:rsidRPr="00404411">
              <w:rPr>
                <w:rFonts w:ascii="Times New Roman" w:hAnsi="Times New Roman"/>
                <w:sz w:val="24"/>
                <w:szCs w:val="24"/>
              </w:rPr>
              <w:t>X</w:t>
            </w:r>
            <w:r>
              <w:rPr>
                <w:rFonts w:ascii="Times New Roman" w:hAnsi="Times New Roman"/>
                <w:sz w:val="24"/>
                <w:szCs w:val="24"/>
              </w:rPr>
              <w:t>1</w:t>
            </w:r>
          </w:p>
        </w:tc>
        <w:tc>
          <w:tcPr>
            <w:tcW w:w="1398" w:type="dxa"/>
            <w:shd w:val="clear" w:color="auto" w:fill="auto"/>
            <w:hideMark/>
          </w:tcPr>
          <w:p w:rsidR="00AD1AED" w:rsidRPr="00404411" w:rsidRDefault="00AD1AED" w:rsidP="000229BE">
            <w:pPr>
              <w:jc w:val="right"/>
              <w:cnfStyle w:val="000000000000"/>
              <w:rPr>
                <w:rFonts w:ascii="Times New Roman" w:hAnsi="Times New Roman"/>
                <w:sz w:val="24"/>
                <w:szCs w:val="24"/>
              </w:rPr>
            </w:pPr>
            <w:r w:rsidRPr="00404411">
              <w:rPr>
                <w:rFonts w:ascii="Times New Roman" w:hAnsi="Times New Roman"/>
                <w:sz w:val="24"/>
                <w:szCs w:val="24"/>
              </w:rPr>
              <w:t>0,</w:t>
            </w:r>
            <w:r>
              <w:rPr>
                <w:rFonts w:ascii="Times New Roman" w:hAnsi="Times New Roman"/>
                <w:sz w:val="24"/>
                <w:szCs w:val="24"/>
              </w:rPr>
              <w:t>03</w:t>
            </w:r>
          </w:p>
        </w:tc>
        <w:tc>
          <w:tcPr>
            <w:tcW w:w="1070" w:type="dxa"/>
            <w:shd w:val="clear" w:color="auto" w:fill="auto"/>
            <w:hideMark/>
          </w:tcPr>
          <w:p w:rsidR="00AD1AED" w:rsidRPr="00404411" w:rsidRDefault="00AD1AED" w:rsidP="000229BE">
            <w:pPr>
              <w:jc w:val="right"/>
              <w:cnfStyle w:val="000000000000"/>
              <w:rPr>
                <w:rFonts w:ascii="Times New Roman" w:hAnsi="Times New Roman"/>
                <w:sz w:val="24"/>
                <w:szCs w:val="24"/>
              </w:rPr>
            </w:pPr>
            <w:r w:rsidRPr="00404411">
              <w:rPr>
                <w:rFonts w:ascii="Times New Roman" w:hAnsi="Times New Roman"/>
                <w:sz w:val="24"/>
                <w:szCs w:val="24"/>
              </w:rPr>
              <w:t>0,</w:t>
            </w:r>
            <w:r>
              <w:rPr>
                <w:rFonts w:ascii="Times New Roman" w:hAnsi="Times New Roman"/>
                <w:sz w:val="24"/>
                <w:szCs w:val="24"/>
              </w:rPr>
              <w:t>03</w:t>
            </w:r>
          </w:p>
        </w:tc>
        <w:tc>
          <w:tcPr>
            <w:tcW w:w="1292" w:type="dxa"/>
            <w:shd w:val="clear" w:color="auto" w:fill="auto"/>
            <w:hideMark/>
          </w:tcPr>
          <w:p w:rsidR="00AD1AED" w:rsidRPr="00404411" w:rsidRDefault="00AD1AED" w:rsidP="000229BE">
            <w:pPr>
              <w:jc w:val="right"/>
              <w:cnfStyle w:val="000000000000"/>
              <w:rPr>
                <w:rFonts w:ascii="Times New Roman" w:hAnsi="Times New Roman"/>
                <w:sz w:val="24"/>
                <w:szCs w:val="24"/>
              </w:rPr>
            </w:pPr>
            <w:r>
              <w:rPr>
                <w:rFonts w:ascii="Times New Roman" w:hAnsi="Times New Roman"/>
                <w:sz w:val="24"/>
                <w:szCs w:val="24"/>
              </w:rPr>
              <w:t>1,00</w:t>
            </w:r>
          </w:p>
        </w:tc>
        <w:tc>
          <w:tcPr>
            <w:tcW w:w="1503" w:type="dxa"/>
            <w:shd w:val="clear" w:color="auto" w:fill="auto"/>
            <w:hideMark/>
          </w:tcPr>
          <w:p w:rsidR="00AD1AED" w:rsidRPr="00404411" w:rsidRDefault="00AD1AED" w:rsidP="000229BE">
            <w:pPr>
              <w:jc w:val="right"/>
              <w:cnfStyle w:val="000000000000"/>
              <w:rPr>
                <w:rFonts w:ascii="Times New Roman" w:hAnsi="Times New Roman"/>
                <w:sz w:val="24"/>
                <w:szCs w:val="24"/>
              </w:rPr>
            </w:pPr>
            <w:r>
              <w:rPr>
                <w:rFonts w:ascii="Times New Roman" w:hAnsi="Times New Roman"/>
                <w:sz w:val="24"/>
                <w:szCs w:val="24"/>
              </w:rPr>
              <w:t>0,320</w:t>
            </w:r>
          </w:p>
        </w:tc>
      </w:tr>
      <w:tr w:rsidR="00AD1AED" w:rsidRPr="00404411" w:rsidTr="000229BE">
        <w:trPr>
          <w:cnfStyle w:val="000000100000"/>
          <w:jc w:val="center"/>
        </w:trPr>
        <w:tc>
          <w:tcPr>
            <w:cnfStyle w:val="001000000000"/>
            <w:tcW w:w="1135" w:type="dxa"/>
            <w:shd w:val="clear" w:color="auto" w:fill="auto"/>
            <w:hideMark/>
          </w:tcPr>
          <w:p w:rsidR="00AD1AED" w:rsidRPr="00404411" w:rsidRDefault="00AD1AED" w:rsidP="000229BE">
            <w:pPr>
              <w:rPr>
                <w:rFonts w:ascii="Times New Roman" w:hAnsi="Times New Roman"/>
                <w:sz w:val="24"/>
                <w:szCs w:val="24"/>
              </w:rPr>
            </w:pPr>
            <w:r w:rsidRPr="00404411">
              <w:rPr>
                <w:rFonts w:ascii="Times New Roman" w:hAnsi="Times New Roman"/>
                <w:sz w:val="24"/>
                <w:szCs w:val="24"/>
              </w:rPr>
              <w:t>Y</w:t>
            </w:r>
          </w:p>
        </w:tc>
        <w:tc>
          <w:tcPr>
            <w:tcW w:w="1237" w:type="dxa"/>
            <w:shd w:val="clear" w:color="auto" w:fill="auto"/>
            <w:noWrap/>
            <w:hideMark/>
          </w:tcPr>
          <w:p w:rsidR="00AD1AED" w:rsidRPr="00404411" w:rsidRDefault="00AD1AED" w:rsidP="000229BE">
            <w:pPr>
              <w:cnfStyle w:val="000000100000"/>
              <w:rPr>
                <w:rFonts w:ascii="Times New Roman" w:hAnsi="Times New Roman"/>
                <w:sz w:val="24"/>
                <w:szCs w:val="24"/>
              </w:rPr>
            </w:pPr>
            <w:r w:rsidRPr="00404411">
              <w:rPr>
                <w:rFonts w:ascii="Times New Roman" w:hAnsi="Times New Roman"/>
                <w:sz w:val="24"/>
                <w:szCs w:val="24"/>
              </w:rPr>
              <w:t>&lt;---</w:t>
            </w:r>
          </w:p>
        </w:tc>
        <w:tc>
          <w:tcPr>
            <w:tcW w:w="660" w:type="dxa"/>
            <w:shd w:val="clear" w:color="auto" w:fill="auto"/>
            <w:hideMark/>
          </w:tcPr>
          <w:p w:rsidR="00AD1AED" w:rsidRPr="00404411" w:rsidRDefault="00AD1AED" w:rsidP="000229BE">
            <w:pPr>
              <w:cnfStyle w:val="000000100000"/>
              <w:rPr>
                <w:rFonts w:ascii="Times New Roman" w:hAnsi="Times New Roman"/>
                <w:sz w:val="24"/>
                <w:szCs w:val="24"/>
              </w:rPr>
            </w:pPr>
            <w:r w:rsidRPr="00404411">
              <w:rPr>
                <w:rFonts w:ascii="Times New Roman" w:hAnsi="Times New Roman"/>
                <w:sz w:val="24"/>
                <w:szCs w:val="24"/>
              </w:rPr>
              <w:t>X</w:t>
            </w:r>
            <w:r>
              <w:rPr>
                <w:rFonts w:ascii="Times New Roman" w:hAnsi="Times New Roman"/>
                <w:sz w:val="24"/>
                <w:szCs w:val="24"/>
              </w:rPr>
              <w:t>1</w:t>
            </w:r>
          </w:p>
        </w:tc>
        <w:tc>
          <w:tcPr>
            <w:tcW w:w="1398" w:type="dxa"/>
            <w:shd w:val="clear" w:color="auto" w:fill="auto"/>
            <w:hideMark/>
          </w:tcPr>
          <w:p w:rsidR="00AD1AED" w:rsidRPr="00404411" w:rsidRDefault="00AD1AED" w:rsidP="000229BE">
            <w:pPr>
              <w:jc w:val="right"/>
              <w:cnfStyle w:val="000000100000"/>
              <w:rPr>
                <w:rFonts w:ascii="Times New Roman" w:hAnsi="Times New Roman"/>
                <w:sz w:val="24"/>
                <w:szCs w:val="24"/>
              </w:rPr>
            </w:pPr>
            <w:r w:rsidRPr="00404411">
              <w:rPr>
                <w:rFonts w:ascii="Times New Roman" w:hAnsi="Times New Roman"/>
                <w:sz w:val="24"/>
                <w:szCs w:val="24"/>
              </w:rPr>
              <w:t>0,</w:t>
            </w:r>
            <w:r>
              <w:rPr>
                <w:rFonts w:ascii="Times New Roman" w:hAnsi="Times New Roman"/>
                <w:sz w:val="24"/>
                <w:szCs w:val="24"/>
              </w:rPr>
              <w:t>04</w:t>
            </w:r>
          </w:p>
        </w:tc>
        <w:tc>
          <w:tcPr>
            <w:tcW w:w="1070" w:type="dxa"/>
            <w:shd w:val="clear" w:color="auto" w:fill="auto"/>
            <w:hideMark/>
          </w:tcPr>
          <w:p w:rsidR="00AD1AED" w:rsidRPr="00404411" w:rsidRDefault="00AD1AED" w:rsidP="000229BE">
            <w:pPr>
              <w:jc w:val="right"/>
              <w:cnfStyle w:val="000000100000"/>
              <w:rPr>
                <w:rFonts w:ascii="Times New Roman" w:hAnsi="Times New Roman"/>
                <w:sz w:val="24"/>
                <w:szCs w:val="24"/>
              </w:rPr>
            </w:pPr>
            <w:r>
              <w:rPr>
                <w:rFonts w:ascii="Times New Roman" w:hAnsi="Times New Roman"/>
                <w:sz w:val="24"/>
                <w:szCs w:val="24"/>
              </w:rPr>
              <w:t>0,06</w:t>
            </w:r>
          </w:p>
        </w:tc>
        <w:tc>
          <w:tcPr>
            <w:tcW w:w="1292" w:type="dxa"/>
            <w:shd w:val="clear" w:color="auto" w:fill="auto"/>
            <w:hideMark/>
          </w:tcPr>
          <w:p w:rsidR="00AD1AED" w:rsidRPr="00404411" w:rsidRDefault="00AD1AED" w:rsidP="000229BE">
            <w:pPr>
              <w:jc w:val="right"/>
              <w:cnfStyle w:val="000000100000"/>
              <w:rPr>
                <w:rFonts w:ascii="Times New Roman" w:hAnsi="Times New Roman"/>
                <w:sz w:val="24"/>
                <w:szCs w:val="24"/>
              </w:rPr>
            </w:pPr>
            <w:r>
              <w:rPr>
                <w:rFonts w:ascii="Times New Roman" w:hAnsi="Times New Roman"/>
                <w:sz w:val="24"/>
                <w:szCs w:val="24"/>
              </w:rPr>
              <w:t>0,70</w:t>
            </w:r>
          </w:p>
        </w:tc>
        <w:tc>
          <w:tcPr>
            <w:tcW w:w="1503" w:type="dxa"/>
            <w:shd w:val="clear" w:color="auto" w:fill="auto"/>
            <w:hideMark/>
          </w:tcPr>
          <w:p w:rsidR="00AD1AED" w:rsidRPr="00404411" w:rsidRDefault="00AD1AED" w:rsidP="000229BE">
            <w:pPr>
              <w:jc w:val="right"/>
              <w:cnfStyle w:val="000000100000"/>
              <w:rPr>
                <w:rFonts w:ascii="Times New Roman" w:hAnsi="Times New Roman"/>
                <w:sz w:val="24"/>
                <w:szCs w:val="24"/>
              </w:rPr>
            </w:pPr>
            <w:r>
              <w:rPr>
                <w:rFonts w:ascii="Times New Roman" w:hAnsi="Times New Roman"/>
                <w:sz w:val="24"/>
                <w:szCs w:val="24"/>
              </w:rPr>
              <w:t>0,480</w:t>
            </w:r>
          </w:p>
        </w:tc>
      </w:tr>
      <w:tr w:rsidR="00AD1AED" w:rsidRPr="00404411" w:rsidTr="000229BE">
        <w:trPr>
          <w:jc w:val="center"/>
        </w:trPr>
        <w:tc>
          <w:tcPr>
            <w:cnfStyle w:val="001000000000"/>
            <w:tcW w:w="1135" w:type="dxa"/>
            <w:shd w:val="clear" w:color="auto" w:fill="auto"/>
            <w:hideMark/>
          </w:tcPr>
          <w:p w:rsidR="00AD1AED" w:rsidRPr="00404411" w:rsidRDefault="00AD1AED" w:rsidP="000229BE">
            <w:pPr>
              <w:rPr>
                <w:rFonts w:ascii="Times New Roman" w:hAnsi="Times New Roman"/>
                <w:sz w:val="24"/>
                <w:szCs w:val="24"/>
              </w:rPr>
            </w:pPr>
            <w:r w:rsidRPr="00404411">
              <w:rPr>
                <w:rFonts w:ascii="Times New Roman" w:hAnsi="Times New Roman"/>
                <w:sz w:val="24"/>
                <w:szCs w:val="24"/>
              </w:rPr>
              <w:t>Y</w:t>
            </w:r>
          </w:p>
        </w:tc>
        <w:tc>
          <w:tcPr>
            <w:tcW w:w="1237" w:type="dxa"/>
            <w:shd w:val="clear" w:color="auto" w:fill="auto"/>
            <w:noWrap/>
            <w:hideMark/>
          </w:tcPr>
          <w:p w:rsidR="00AD1AED" w:rsidRPr="00404411" w:rsidRDefault="00AD1AED" w:rsidP="000229BE">
            <w:pPr>
              <w:cnfStyle w:val="000000000000"/>
              <w:rPr>
                <w:rFonts w:ascii="Times New Roman" w:hAnsi="Times New Roman"/>
                <w:sz w:val="24"/>
                <w:szCs w:val="24"/>
              </w:rPr>
            </w:pPr>
            <w:r w:rsidRPr="00404411">
              <w:rPr>
                <w:rFonts w:ascii="Times New Roman" w:hAnsi="Times New Roman"/>
                <w:sz w:val="24"/>
                <w:szCs w:val="24"/>
              </w:rPr>
              <w:t>&lt;---</w:t>
            </w:r>
          </w:p>
        </w:tc>
        <w:tc>
          <w:tcPr>
            <w:tcW w:w="660" w:type="dxa"/>
            <w:shd w:val="clear" w:color="auto" w:fill="auto"/>
            <w:hideMark/>
          </w:tcPr>
          <w:p w:rsidR="00AD1AED" w:rsidRPr="00404411" w:rsidRDefault="00AD1AED" w:rsidP="000229BE">
            <w:pPr>
              <w:cnfStyle w:val="000000000000"/>
              <w:rPr>
                <w:rFonts w:ascii="Times New Roman" w:hAnsi="Times New Roman"/>
                <w:sz w:val="24"/>
                <w:szCs w:val="24"/>
              </w:rPr>
            </w:pPr>
            <w:r w:rsidRPr="00404411">
              <w:rPr>
                <w:rFonts w:ascii="Times New Roman" w:hAnsi="Times New Roman"/>
                <w:sz w:val="24"/>
                <w:szCs w:val="24"/>
              </w:rPr>
              <w:t>X</w:t>
            </w:r>
            <w:r>
              <w:rPr>
                <w:rFonts w:ascii="Times New Roman" w:hAnsi="Times New Roman"/>
                <w:sz w:val="24"/>
                <w:szCs w:val="24"/>
              </w:rPr>
              <w:t>2</w:t>
            </w:r>
          </w:p>
        </w:tc>
        <w:tc>
          <w:tcPr>
            <w:tcW w:w="1398" w:type="dxa"/>
            <w:shd w:val="clear" w:color="auto" w:fill="auto"/>
            <w:hideMark/>
          </w:tcPr>
          <w:p w:rsidR="00AD1AED" w:rsidRPr="00404411" w:rsidRDefault="00AD1AED" w:rsidP="000229BE">
            <w:pPr>
              <w:jc w:val="right"/>
              <w:cnfStyle w:val="000000000000"/>
              <w:rPr>
                <w:rFonts w:ascii="Times New Roman" w:hAnsi="Times New Roman"/>
                <w:sz w:val="24"/>
                <w:szCs w:val="24"/>
              </w:rPr>
            </w:pPr>
            <w:r>
              <w:rPr>
                <w:rFonts w:ascii="Times New Roman" w:hAnsi="Times New Roman"/>
                <w:sz w:val="24"/>
                <w:szCs w:val="24"/>
              </w:rPr>
              <w:t>0,24</w:t>
            </w:r>
          </w:p>
        </w:tc>
        <w:tc>
          <w:tcPr>
            <w:tcW w:w="1070" w:type="dxa"/>
            <w:shd w:val="clear" w:color="auto" w:fill="auto"/>
            <w:hideMark/>
          </w:tcPr>
          <w:p w:rsidR="00AD1AED" w:rsidRPr="00404411" w:rsidRDefault="00AD1AED" w:rsidP="000229BE">
            <w:pPr>
              <w:jc w:val="right"/>
              <w:cnfStyle w:val="000000000000"/>
              <w:rPr>
                <w:rFonts w:ascii="Times New Roman" w:hAnsi="Times New Roman"/>
                <w:sz w:val="24"/>
                <w:szCs w:val="24"/>
              </w:rPr>
            </w:pPr>
            <w:r>
              <w:rPr>
                <w:rFonts w:ascii="Times New Roman" w:hAnsi="Times New Roman"/>
                <w:sz w:val="24"/>
                <w:szCs w:val="24"/>
              </w:rPr>
              <w:t>0,14</w:t>
            </w:r>
          </w:p>
        </w:tc>
        <w:tc>
          <w:tcPr>
            <w:tcW w:w="1292" w:type="dxa"/>
            <w:shd w:val="clear" w:color="auto" w:fill="auto"/>
            <w:hideMark/>
          </w:tcPr>
          <w:p w:rsidR="00AD1AED" w:rsidRPr="00404411" w:rsidRDefault="00AD1AED" w:rsidP="000229BE">
            <w:pPr>
              <w:jc w:val="right"/>
              <w:cnfStyle w:val="000000000000"/>
              <w:rPr>
                <w:rFonts w:ascii="Times New Roman" w:hAnsi="Times New Roman"/>
                <w:sz w:val="24"/>
                <w:szCs w:val="24"/>
              </w:rPr>
            </w:pPr>
            <w:r>
              <w:rPr>
                <w:rFonts w:ascii="Times New Roman" w:hAnsi="Times New Roman"/>
                <w:sz w:val="24"/>
                <w:szCs w:val="24"/>
              </w:rPr>
              <w:t>1,70</w:t>
            </w:r>
          </w:p>
        </w:tc>
        <w:tc>
          <w:tcPr>
            <w:tcW w:w="1503" w:type="dxa"/>
            <w:shd w:val="clear" w:color="auto" w:fill="auto"/>
            <w:hideMark/>
          </w:tcPr>
          <w:p w:rsidR="00AD1AED" w:rsidRPr="00404411" w:rsidRDefault="00AD1AED" w:rsidP="000229BE">
            <w:pPr>
              <w:jc w:val="right"/>
              <w:cnfStyle w:val="000000000000"/>
              <w:rPr>
                <w:rFonts w:ascii="Times New Roman" w:hAnsi="Times New Roman"/>
                <w:sz w:val="24"/>
                <w:szCs w:val="24"/>
              </w:rPr>
            </w:pPr>
            <w:r>
              <w:rPr>
                <w:rFonts w:ascii="Times New Roman" w:hAnsi="Times New Roman"/>
                <w:sz w:val="24"/>
                <w:szCs w:val="24"/>
              </w:rPr>
              <w:t>0,09</w:t>
            </w:r>
            <w:r w:rsidRPr="00404411">
              <w:rPr>
                <w:rFonts w:ascii="Times New Roman" w:hAnsi="Times New Roman"/>
                <w:sz w:val="24"/>
                <w:szCs w:val="24"/>
              </w:rPr>
              <w:t>0</w:t>
            </w:r>
          </w:p>
        </w:tc>
      </w:tr>
      <w:tr w:rsidR="00AD1AED" w:rsidRPr="00404411" w:rsidTr="000229BE">
        <w:trPr>
          <w:cnfStyle w:val="000000100000"/>
          <w:jc w:val="center"/>
        </w:trPr>
        <w:tc>
          <w:tcPr>
            <w:cnfStyle w:val="001000000000"/>
            <w:tcW w:w="1135" w:type="dxa"/>
            <w:shd w:val="clear" w:color="auto" w:fill="auto"/>
            <w:hideMark/>
          </w:tcPr>
          <w:p w:rsidR="00AD1AED" w:rsidRPr="00404411" w:rsidRDefault="00AD1AED" w:rsidP="000229BE">
            <w:pPr>
              <w:rPr>
                <w:rFonts w:ascii="Times New Roman" w:hAnsi="Times New Roman"/>
                <w:sz w:val="24"/>
                <w:szCs w:val="24"/>
              </w:rPr>
            </w:pPr>
            <w:r w:rsidRPr="00404411">
              <w:rPr>
                <w:rFonts w:ascii="Times New Roman" w:hAnsi="Times New Roman"/>
                <w:sz w:val="24"/>
                <w:szCs w:val="24"/>
              </w:rPr>
              <w:t>Y</w:t>
            </w:r>
          </w:p>
        </w:tc>
        <w:tc>
          <w:tcPr>
            <w:tcW w:w="1237" w:type="dxa"/>
            <w:shd w:val="clear" w:color="auto" w:fill="auto"/>
            <w:noWrap/>
            <w:hideMark/>
          </w:tcPr>
          <w:p w:rsidR="00AD1AED" w:rsidRPr="00404411" w:rsidRDefault="00AD1AED" w:rsidP="000229BE">
            <w:pPr>
              <w:cnfStyle w:val="000000100000"/>
              <w:rPr>
                <w:rFonts w:ascii="Times New Roman" w:hAnsi="Times New Roman"/>
                <w:sz w:val="24"/>
                <w:szCs w:val="24"/>
              </w:rPr>
            </w:pPr>
            <w:r w:rsidRPr="00404411">
              <w:rPr>
                <w:rFonts w:ascii="Times New Roman" w:hAnsi="Times New Roman"/>
                <w:sz w:val="24"/>
                <w:szCs w:val="24"/>
              </w:rPr>
              <w:t>&lt;---</w:t>
            </w:r>
          </w:p>
        </w:tc>
        <w:tc>
          <w:tcPr>
            <w:tcW w:w="660" w:type="dxa"/>
            <w:shd w:val="clear" w:color="auto" w:fill="auto"/>
            <w:hideMark/>
          </w:tcPr>
          <w:p w:rsidR="00AD1AED" w:rsidRPr="00404411" w:rsidRDefault="00AD1AED" w:rsidP="000229BE">
            <w:pPr>
              <w:cnfStyle w:val="000000100000"/>
              <w:rPr>
                <w:rFonts w:ascii="Times New Roman" w:hAnsi="Times New Roman"/>
                <w:sz w:val="24"/>
                <w:szCs w:val="24"/>
              </w:rPr>
            </w:pPr>
            <w:r w:rsidRPr="00404411">
              <w:rPr>
                <w:rFonts w:ascii="Times New Roman" w:hAnsi="Times New Roman"/>
                <w:sz w:val="24"/>
                <w:szCs w:val="24"/>
              </w:rPr>
              <w:t>X</w:t>
            </w:r>
            <w:r>
              <w:rPr>
                <w:rFonts w:ascii="Times New Roman" w:hAnsi="Times New Roman"/>
                <w:sz w:val="24"/>
                <w:szCs w:val="24"/>
              </w:rPr>
              <w:t>3</w:t>
            </w:r>
          </w:p>
        </w:tc>
        <w:tc>
          <w:tcPr>
            <w:tcW w:w="1398" w:type="dxa"/>
            <w:shd w:val="clear" w:color="auto" w:fill="auto"/>
            <w:hideMark/>
          </w:tcPr>
          <w:p w:rsidR="00AD1AED" w:rsidRPr="00404411" w:rsidRDefault="00AD1AED" w:rsidP="000229BE">
            <w:pPr>
              <w:jc w:val="right"/>
              <w:cnfStyle w:val="000000100000"/>
              <w:rPr>
                <w:rFonts w:ascii="Times New Roman" w:hAnsi="Times New Roman"/>
                <w:sz w:val="24"/>
                <w:szCs w:val="24"/>
              </w:rPr>
            </w:pPr>
            <w:r w:rsidRPr="00404411">
              <w:rPr>
                <w:rFonts w:ascii="Times New Roman" w:hAnsi="Times New Roman"/>
                <w:sz w:val="24"/>
                <w:szCs w:val="24"/>
              </w:rPr>
              <w:t>0,</w:t>
            </w:r>
            <w:r>
              <w:rPr>
                <w:rFonts w:ascii="Times New Roman" w:hAnsi="Times New Roman"/>
                <w:sz w:val="24"/>
                <w:szCs w:val="24"/>
              </w:rPr>
              <w:t>40</w:t>
            </w:r>
          </w:p>
        </w:tc>
        <w:tc>
          <w:tcPr>
            <w:tcW w:w="1070" w:type="dxa"/>
            <w:shd w:val="clear" w:color="auto" w:fill="auto"/>
            <w:hideMark/>
          </w:tcPr>
          <w:p w:rsidR="00AD1AED" w:rsidRPr="00404411" w:rsidRDefault="00AD1AED" w:rsidP="000229BE">
            <w:pPr>
              <w:jc w:val="right"/>
              <w:cnfStyle w:val="000000100000"/>
              <w:rPr>
                <w:rFonts w:ascii="Times New Roman" w:hAnsi="Times New Roman"/>
                <w:sz w:val="24"/>
                <w:szCs w:val="24"/>
              </w:rPr>
            </w:pPr>
            <w:r>
              <w:rPr>
                <w:rFonts w:ascii="Times New Roman" w:hAnsi="Times New Roman"/>
                <w:sz w:val="24"/>
                <w:szCs w:val="24"/>
              </w:rPr>
              <w:t>0,15</w:t>
            </w:r>
          </w:p>
        </w:tc>
        <w:tc>
          <w:tcPr>
            <w:tcW w:w="1292" w:type="dxa"/>
            <w:shd w:val="clear" w:color="auto" w:fill="auto"/>
            <w:hideMark/>
          </w:tcPr>
          <w:p w:rsidR="00AD1AED" w:rsidRPr="00404411" w:rsidRDefault="00AD1AED" w:rsidP="000229BE">
            <w:pPr>
              <w:jc w:val="right"/>
              <w:cnfStyle w:val="000000100000"/>
              <w:rPr>
                <w:rFonts w:ascii="Times New Roman" w:hAnsi="Times New Roman"/>
                <w:sz w:val="24"/>
                <w:szCs w:val="24"/>
              </w:rPr>
            </w:pPr>
            <w:r>
              <w:rPr>
                <w:rFonts w:ascii="Times New Roman" w:hAnsi="Times New Roman"/>
                <w:sz w:val="24"/>
                <w:szCs w:val="24"/>
              </w:rPr>
              <w:t>2,60</w:t>
            </w:r>
          </w:p>
        </w:tc>
        <w:tc>
          <w:tcPr>
            <w:tcW w:w="1503" w:type="dxa"/>
            <w:shd w:val="clear" w:color="auto" w:fill="auto"/>
            <w:hideMark/>
          </w:tcPr>
          <w:p w:rsidR="00AD1AED" w:rsidRPr="00404411" w:rsidRDefault="00AD1AED" w:rsidP="000229BE">
            <w:pPr>
              <w:jc w:val="right"/>
              <w:cnfStyle w:val="000000100000"/>
              <w:rPr>
                <w:rFonts w:ascii="Times New Roman" w:hAnsi="Times New Roman"/>
                <w:sz w:val="24"/>
                <w:szCs w:val="24"/>
              </w:rPr>
            </w:pPr>
            <w:r>
              <w:rPr>
                <w:rFonts w:ascii="Times New Roman" w:hAnsi="Times New Roman"/>
                <w:sz w:val="24"/>
                <w:szCs w:val="24"/>
              </w:rPr>
              <w:t>0,</w:t>
            </w:r>
            <w:r w:rsidRPr="00404411">
              <w:rPr>
                <w:rFonts w:ascii="Times New Roman" w:hAnsi="Times New Roman"/>
                <w:sz w:val="24"/>
                <w:szCs w:val="24"/>
              </w:rPr>
              <w:t>0</w:t>
            </w:r>
            <w:r>
              <w:rPr>
                <w:rFonts w:ascii="Times New Roman" w:hAnsi="Times New Roman"/>
                <w:sz w:val="24"/>
                <w:szCs w:val="24"/>
              </w:rPr>
              <w:t>09</w:t>
            </w:r>
          </w:p>
        </w:tc>
      </w:tr>
    </w:tbl>
    <w:p w:rsidR="00AD1AED" w:rsidRPr="0055085C" w:rsidRDefault="00AD1AED" w:rsidP="00D14199">
      <w:pPr>
        <w:pStyle w:val="NoSpacing"/>
        <w:jc w:val="center"/>
        <w:rPr>
          <w:rFonts w:ascii="Times New Roman" w:hAnsi="Times New Roman" w:cs="Times New Roman"/>
          <w:b/>
          <w:color w:val="000000" w:themeColor="text1"/>
          <w:sz w:val="24"/>
          <w:szCs w:val="24"/>
          <w:lang w:val="id-ID"/>
        </w:rPr>
      </w:pPr>
    </w:p>
    <w:p w:rsidR="00D14199" w:rsidRPr="0055085C" w:rsidRDefault="00D14199" w:rsidP="00882C2B">
      <w:pPr>
        <w:spacing w:after="0" w:line="240" w:lineRule="auto"/>
        <w:jc w:val="center"/>
        <w:outlineLvl w:val="4"/>
        <w:rPr>
          <w:rFonts w:ascii="Times New Roman" w:eastAsia="Times New Roman" w:hAnsi="Times New Roman" w:cs="Times New Roman"/>
          <w:b/>
          <w:bCs/>
          <w:color w:val="000000" w:themeColor="text1"/>
          <w:sz w:val="24"/>
          <w:szCs w:val="24"/>
        </w:rPr>
      </w:pPr>
      <w:r w:rsidRPr="0055085C">
        <w:rPr>
          <w:rFonts w:ascii="Times New Roman" w:eastAsia="Times New Roman" w:hAnsi="Times New Roman" w:cs="Times New Roman"/>
          <w:b/>
          <w:bCs/>
          <w:color w:val="000000" w:themeColor="text1"/>
          <w:sz w:val="24"/>
          <w:szCs w:val="24"/>
        </w:rPr>
        <w:t>Tabel 4.</w:t>
      </w:r>
      <w:r w:rsidR="00D42429">
        <w:rPr>
          <w:rFonts w:ascii="Times New Roman" w:eastAsia="Times New Roman" w:hAnsi="Times New Roman" w:cs="Times New Roman"/>
          <w:b/>
          <w:bCs/>
          <w:color w:val="000000" w:themeColor="text1"/>
          <w:sz w:val="24"/>
          <w:szCs w:val="24"/>
        </w:rPr>
        <w:t>10</w:t>
      </w:r>
      <w:r w:rsidRPr="0055085C">
        <w:rPr>
          <w:rFonts w:ascii="Times New Roman" w:eastAsia="Times New Roman" w:hAnsi="Times New Roman" w:cs="Times New Roman"/>
          <w:b/>
          <w:bCs/>
          <w:color w:val="000000" w:themeColor="text1"/>
          <w:sz w:val="24"/>
          <w:szCs w:val="24"/>
        </w:rPr>
        <w:t xml:space="preserve"> Standardized Regression Weights</w:t>
      </w:r>
    </w:p>
    <w:tbl>
      <w:tblPr>
        <w:tblStyle w:val="LightShading1"/>
        <w:tblW w:w="0" w:type="auto"/>
        <w:jc w:val="center"/>
        <w:tblInd w:w="-1259" w:type="dxa"/>
        <w:tblLook w:val="04A0"/>
      </w:tblPr>
      <w:tblGrid>
        <w:gridCol w:w="1872"/>
        <w:gridCol w:w="1903"/>
        <w:gridCol w:w="1300"/>
        <w:gridCol w:w="3153"/>
      </w:tblGrid>
      <w:tr w:rsidR="00882C2B" w:rsidRPr="00404411" w:rsidTr="00882C2B">
        <w:trPr>
          <w:cnfStyle w:val="100000000000"/>
          <w:jc w:val="center"/>
        </w:trPr>
        <w:tc>
          <w:tcPr>
            <w:cnfStyle w:val="001000000000"/>
            <w:tcW w:w="1872" w:type="dxa"/>
            <w:shd w:val="clear" w:color="auto" w:fill="auto"/>
            <w:hideMark/>
          </w:tcPr>
          <w:p w:rsidR="00882C2B" w:rsidRPr="00404411" w:rsidRDefault="00882C2B" w:rsidP="000229BE">
            <w:pPr>
              <w:jc w:val="right"/>
              <w:rPr>
                <w:rFonts w:ascii="Times New Roman" w:hAnsi="Times New Roman"/>
                <w:sz w:val="24"/>
                <w:szCs w:val="24"/>
              </w:rPr>
            </w:pPr>
          </w:p>
        </w:tc>
        <w:tc>
          <w:tcPr>
            <w:tcW w:w="1903" w:type="dxa"/>
            <w:shd w:val="clear" w:color="auto" w:fill="auto"/>
            <w:hideMark/>
          </w:tcPr>
          <w:p w:rsidR="00882C2B" w:rsidRPr="00404411" w:rsidRDefault="00882C2B" w:rsidP="000229BE">
            <w:pPr>
              <w:jc w:val="center"/>
              <w:cnfStyle w:val="100000000000"/>
              <w:rPr>
                <w:rFonts w:ascii="Times New Roman" w:hAnsi="Times New Roman"/>
                <w:sz w:val="24"/>
                <w:szCs w:val="24"/>
              </w:rPr>
            </w:pPr>
          </w:p>
        </w:tc>
        <w:tc>
          <w:tcPr>
            <w:tcW w:w="1300" w:type="dxa"/>
            <w:shd w:val="clear" w:color="auto" w:fill="auto"/>
            <w:hideMark/>
          </w:tcPr>
          <w:p w:rsidR="00882C2B" w:rsidRPr="00404411" w:rsidRDefault="00882C2B" w:rsidP="000229BE">
            <w:pPr>
              <w:cnfStyle w:val="100000000000"/>
              <w:rPr>
                <w:rFonts w:ascii="Times New Roman" w:hAnsi="Times New Roman"/>
                <w:sz w:val="24"/>
                <w:szCs w:val="24"/>
              </w:rPr>
            </w:pPr>
          </w:p>
        </w:tc>
        <w:tc>
          <w:tcPr>
            <w:tcW w:w="3153" w:type="dxa"/>
            <w:shd w:val="clear" w:color="auto" w:fill="auto"/>
            <w:hideMark/>
          </w:tcPr>
          <w:p w:rsidR="00882C2B" w:rsidRPr="00404411" w:rsidRDefault="00882C2B" w:rsidP="000229BE">
            <w:pPr>
              <w:jc w:val="center"/>
              <w:cnfStyle w:val="100000000000"/>
              <w:rPr>
                <w:rFonts w:ascii="Times New Roman" w:hAnsi="Times New Roman"/>
                <w:sz w:val="24"/>
                <w:szCs w:val="24"/>
              </w:rPr>
            </w:pPr>
            <w:r w:rsidRPr="00404411">
              <w:rPr>
                <w:rFonts w:ascii="Times New Roman" w:hAnsi="Times New Roman"/>
                <w:sz w:val="24"/>
                <w:szCs w:val="24"/>
              </w:rPr>
              <w:t>Estimate</w:t>
            </w:r>
          </w:p>
        </w:tc>
      </w:tr>
      <w:tr w:rsidR="00882C2B" w:rsidRPr="00404411" w:rsidTr="00882C2B">
        <w:trPr>
          <w:cnfStyle w:val="000000100000"/>
          <w:jc w:val="center"/>
        </w:trPr>
        <w:tc>
          <w:tcPr>
            <w:cnfStyle w:val="001000000000"/>
            <w:tcW w:w="1872" w:type="dxa"/>
            <w:shd w:val="clear" w:color="auto" w:fill="auto"/>
            <w:hideMark/>
          </w:tcPr>
          <w:p w:rsidR="00882C2B" w:rsidRPr="00404411" w:rsidRDefault="00882C2B" w:rsidP="000229BE">
            <w:pPr>
              <w:jc w:val="right"/>
              <w:rPr>
                <w:rFonts w:ascii="Times New Roman" w:hAnsi="Times New Roman"/>
                <w:sz w:val="24"/>
                <w:szCs w:val="24"/>
              </w:rPr>
            </w:pPr>
            <w:r w:rsidRPr="00404411">
              <w:rPr>
                <w:rFonts w:ascii="Times New Roman" w:hAnsi="Times New Roman"/>
                <w:sz w:val="24"/>
                <w:szCs w:val="24"/>
              </w:rPr>
              <w:t>X3</w:t>
            </w:r>
          </w:p>
        </w:tc>
        <w:tc>
          <w:tcPr>
            <w:tcW w:w="1903" w:type="dxa"/>
            <w:shd w:val="clear" w:color="auto" w:fill="auto"/>
            <w:noWrap/>
            <w:hideMark/>
          </w:tcPr>
          <w:p w:rsidR="00882C2B" w:rsidRPr="00404411" w:rsidRDefault="00882C2B" w:rsidP="000229BE">
            <w:pPr>
              <w:jc w:val="center"/>
              <w:cnfStyle w:val="000000100000"/>
              <w:rPr>
                <w:rFonts w:ascii="Times New Roman" w:hAnsi="Times New Roman"/>
                <w:sz w:val="24"/>
                <w:szCs w:val="24"/>
              </w:rPr>
            </w:pPr>
            <w:r w:rsidRPr="00404411">
              <w:rPr>
                <w:rFonts w:ascii="Times New Roman" w:hAnsi="Times New Roman"/>
                <w:sz w:val="24"/>
                <w:szCs w:val="24"/>
              </w:rPr>
              <w:t>&lt;---</w:t>
            </w:r>
          </w:p>
        </w:tc>
        <w:tc>
          <w:tcPr>
            <w:tcW w:w="1300" w:type="dxa"/>
            <w:shd w:val="clear" w:color="auto" w:fill="auto"/>
            <w:hideMark/>
          </w:tcPr>
          <w:p w:rsidR="00882C2B" w:rsidRPr="00404411" w:rsidRDefault="00882C2B" w:rsidP="000229BE">
            <w:pPr>
              <w:cnfStyle w:val="000000100000"/>
              <w:rPr>
                <w:rFonts w:ascii="Times New Roman" w:hAnsi="Times New Roman"/>
                <w:sz w:val="24"/>
                <w:szCs w:val="24"/>
              </w:rPr>
            </w:pPr>
            <w:r w:rsidRPr="00404411">
              <w:rPr>
                <w:rFonts w:ascii="Times New Roman" w:hAnsi="Times New Roman"/>
                <w:sz w:val="24"/>
                <w:szCs w:val="24"/>
              </w:rPr>
              <w:t>X</w:t>
            </w:r>
            <w:r>
              <w:rPr>
                <w:rFonts w:ascii="Times New Roman" w:hAnsi="Times New Roman"/>
                <w:sz w:val="24"/>
                <w:szCs w:val="24"/>
              </w:rPr>
              <w:t>2</w:t>
            </w:r>
          </w:p>
        </w:tc>
        <w:tc>
          <w:tcPr>
            <w:tcW w:w="3153" w:type="dxa"/>
            <w:shd w:val="clear" w:color="auto" w:fill="auto"/>
            <w:hideMark/>
          </w:tcPr>
          <w:p w:rsidR="00882C2B" w:rsidRPr="00404411" w:rsidRDefault="00882C2B" w:rsidP="000229BE">
            <w:pPr>
              <w:jc w:val="center"/>
              <w:cnfStyle w:val="000000100000"/>
              <w:rPr>
                <w:rFonts w:ascii="Times New Roman" w:hAnsi="Times New Roman"/>
                <w:sz w:val="24"/>
                <w:szCs w:val="24"/>
              </w:rPr>
            </w:pPr>
            <w:r w:rsidRPr="00404411">
              <w:rPr>
                <w:rFonts w:ascii="Times New Roman" w:hAnsi="Times New Roman"/>
                <w:sz w:val="24"/>
                <w:szCs w:val="24"/>
              </w:rPr>
              <w:t>0,</w:t>
            </w:r>
            <w:r>
              <w:rPr>
                <w:rFonts w:ascii="Times New Roman" w:hAnsi="Times New Roman"/>
                <w:sz w:val="24"/>
                <w:szCs w:val="24"/>
              </w:rPr>
              <w:t>43</w:t>
            </w:r>
          </w:p>
        </w:tc>
      </w:tr>
      <w:tr w:rsidR="00882C2B" w:rsidRPr="00404411" w:rsidTr="00882C2B">
        <w:trPr>
          <w:jc w:val="center"/>
        </w:trPr>
        <w:tc>
          <w:tcPr>
            <w:cnfStyle w:val="001000000000"/>
            <w:tcW w:w="1872" w:type="dxa"/>
            <w:shd w:val="clear" w:color="auto" w:fill="auto"/>
            <w:hideMark/>
          </w:tcPr>
          <w:p w:rsidR="00882C2B" w:rsidRPr="00404411" w:rsidRDefault="00882C2B" w:rsidP="000229BE">
            <w:pPr>
              <w:jc w:val="right"/>
              <w:rPr>
                <w:rFonts w:ascii="Times New Roman" w:hAnsi="Times New Roman"/>
                <w:sz w:val="24"/>
                <w:szCs w:val="24"/>
              </w:rPr>
            </w:pPr>
            <w:r w:rsidRPr="00404411">
              <w:rPr>
                <w:rFonts w:ascii="Times New Roman" w:hAnsi="Times New Roman"/>
                <w:sz w:val="24"/>
                <w:szCs w:val="24"/>
              </w:rPr>
              <w:t>X3</w:t>
            </w:r>
          </w:p>
        </w:tc>
        <w:tc>
          <w:tcPr>
            <w:tcW w:w="1903" w:type="dxa"/>
            <w:shd w:val="clear" w:color="auto" w:fill="auto"/>
            <w:noWrap/>
            <w:hideMark/>
          </w:tcPr>
          <w:p w:rsidR="00882C2B" w:rsidRPr="00404411" w:rsidRDefault="00882C2B" w:rsidP="000229BE">
            <w:pPr>
              <w:jc w:val="center"/>
              <w:cnfStyle w:val="000000000000"/>
              <w:rPr>
                <w:rFonts w:ascii="Times New Roman" w:hAnsi="Times New Roman"/>
                <w:sz w:val="24"/>
                <w:szCs w:val="24"/>
              </w:rPr>
            </w:pPr>
            <w:r w:rsidRPr="00404411">
              <w:rPr>
                <w:rFonts w:ascii="Times New Roman" w:hAnsi="Times New Roman"/>
                <w:sz w:val="24"/>
                <w:szCs w:val="24"/>
              </w:rPr>
              <w:t>&lt;---</w:t>
            </w:r>
          </w:p>
        </w:tc>
        <w:tc>
          <w:tcPr>
            <w:tcW w:w="1300" w:type="dxa"/>
            <w:shd w:val="clear" w:color="auto" w:fill="auto"/>
            <w:hideMark/>
          </w:tcPr>
          <w:p w:rsidR="00882C2B" w:rsidRPr="00404411" w:rsidRDefault="00882C2B" w:rsidP="000229BE">
            <w:pPr>
              <w:cnfStyle w:val="000000000000"/>
              <w:rPr>
                <w:rFonts w:ascii="Times New Roman" w:hAnsi="Times New Roman"/>
                <w:sz w:val="24"/>
                <w:szCs w:val="24"/>
              </w:rPr>
            </w:pPr>
            <w:r w:rsidRPr="00404411">
              <w:rPr>
                <w:rFonts w:ascii="Times New Roman" w:hAnsi="Times New Roman"/>
                <w:sz w:val="24"/>
                <w:szCs w:val="24"/>
              </w:rPr>
              <w:t>X</w:t>
            </w:r>
            <w:r>
              <w:rPr>
                <w:rFonts w:ascii="Times New Roman" w:hAnsi="Times New Roman"/>
                <w:sz w:val="24"/>
                <w:szCs w:val="24"/>
              </w:rPr>
              <w:t>1</w:t>
            </w:r>
          </w:p>
        </w:tc>
        <w:tc>
          <w:tcPr>
            <w:tcW w:w="3153" w:type="dxa"/>
            <w:shd w:val="clear" w:color="auto" w:fill="auto"/>
            <w:hideMark/>
          </w:tcPr>
          <w:p w:rsidR="00882C2B" w:rsidRPr="00404411" w:rsidRDefault="00882C2B" w:rsidP="000229BE">
            <w:pPr>
              <w:jc w:val="center"/>
              <w:cnfStyle w:val="000000000000"/>
              <w:rPr>
                <w:rFonts w:ascii="Times New Roman" w:hAnsi="Times New Roman"/>
                <w:sz w:val="24"/>
                <w:szCs w:val="24"/>
              </w:rPr>
            </w:pPr>
            <w:r w:rsidRPr="00404411">
              <w:rPr>
                <w:rFonts w:ascii="Times New Roman" w:hAnsi="Times New Roman"/>
                <w:sz w:val="24"/>
                <w:szCs w:val="24"/>
              </w:rPr>
              <w:t>0,</w:t>
            </w:r>
            <w:r>
              <w:rPr>
                <w:rFonts w:ascii="Times New Roman" w:hAnsi="Times New Roman"/>
                <w:sz w:val="24"/>
                <w:szCs w:val="24"/>
              </w:rPr>
              <w:t>07</w:t>
            </w:r>
          </w:p>
        </w:tc>
      </w:tr>
      <w:tr w:rsidR="00882C2B" w:rsidRPr="00404411" w:rsidTr="00882C2B">
        <w:trPr>
          <w:cnfStyle w:val="000000100000"/>
          <w:jc w:val="center"/>
        </w:trPr>
        <w:tc>
          <w:tcPr>
            <w:cnfStyle w:val="001000000000"/>
            <w:tcW w:w="1872" w:type="dxa"/>
            <w:shd w:val="clear" w:color="auto" w:fill="auto"/>
            <w:hideMark/>
          </w:tcPr>
          <w:p w:rsidR="00882C2B" w:rsidRPr="00404411" w:rsidRDefault="00882C2B" w:rsidP="000229BE">
            <w:pPr>
              <w:jc w:val="right"/>
              <w:rPr>
                <w:rFonts w:ascii="Times New Roman" w:hAnsi="Times New Roman"/>
                <w:sz w:val="24"/>
                <w:szCs w:val="24"/>
              </w:rPr>
            </w:pPr>
            <w:r w:rsidRPr="00404411">
              <w:rPr>
                <w:rFonts w:ascii="Times New Roman" w:hAnsi="Times New Roman"/>
                <w:sz w:val="24"/>
                <w:szCs w:val="24"/>
              </w:rPr>
              <w:t>Y</w:t>
            </w:r>
          </w:p>
        </w:tc>
        <w:tc>
          <w:tcPr>
            <w:tcW w:w="1903" w:type="dxa"/>
            <w:shd w:val="clear" w:color="auto" w:fill="auto"/>
            <w:noWrap/>
            <w:hideMark/>
          </w:tcPr>
          <w:p w:rsidR="00882C2B" w:rsidRPr="00404411" w:rsidRDefault="00882C2B" w:rsidP="000229BE">
            <w:pPr>
              <w:jc w:val="center"/>
              <w:cnfStyle w:val="000000100000"/>
              <w:rPr>
                <w:rFonts w:ascii="Times New Roman" w:hAnsi="Times New Roman"/>
                <w:sz w:val="24"/>
                <w:szCs w:val="24"/>
              </w:rPr>
            </w:pPr>
            <w:r w:rsidRPr="00404411">
              <w:rPr>
                <w:rFonts w:ascii="Times New Roman" w:hAnsi="Times New Roman"/>
                <w:sz w:val="24"/>
                <w:szCs w:val="24"/>
              </w:rPr>
              <w:t>&lt;---</w:t>
            </w:r>
          </w:p>
        </w:tc>
        <w:tc>
          <w:tcPr>
            <w:tcW w:w="1300" w:type="dxa"/>
            <w:shd w:val="clear" w:color="auto" w:fill="auto"/>
            <w:hideMark/>
          </w:tcPr>
          <w:p w:rsidR="00882C2B" w:rsidRPr="00404411" w:rsidRDefault="00882C2B" w:rsidP="000229BE">
            <w:pPr>
              <w:cnfStyle w:val="000000100000"/>
              <w:rPr>
                <w:rFonts w:ascii="Times New Roman" w:hAnsi="Times New Roman"/>
                <w:sz w:val="24"/>
                <w:szCs w:val="24"/>
              </w:rPr>
            </w:pPr>
            <w:r w:rsidRPr="00404411">
              <w:rPr>
                <w:rFonts w:ascii="Times New Roman" w:hAnsi="Times New Roman"/>
                <w:sz w:val="24"/>
                <w:szCs w:val="24"/>
              </w:rPr>
              <w:t>X</w:t>
            </w:r>
            <w:r>
              <w:rPr>
                <w:rFonts w:ascii="Times New Roman" w:hAnsi="Times New Roman"/>
                <w:sz w:val="24"/>
                <w:szCs w:val="24"/>
              </w:rPr>
              <w:t>1</w:t>
            </w:r>
          </w:p>
        </w:tc>
        <w:tc>
          <w:tcPr>
            <w:tcW w:w="3153" w:type="dxa"/>
            <w:shd w:val="clear" w:color="auto" w:fill="auto"/>
            <w:hideMark/>
          </w:tcPr>
          <w:p w:rsidR="00882C2B" w:rsidRPr="00404411" w:rsidRDefault="00882C2B" w:rsidP="000229BE">
            <w:pPr>
              <w:jc w:val="center"/>
              <w:cnfStyle w:val="000000100000"/>
              <w:rPr>
                <w:rFonts w:ascii="Times New Roman" w:hAnsi="Times New Roman"/>
                <w:sz w:val="24"/>
                <w:szCs w:val="24"/>
              </w:rPr>
            </w:pPr>
            <w:r w:rsidRPr="00404411">
              <w:rPr>
                <w:rFonts w:ascii="Times New Roman" w:hAnsi="Times New Roman"/>
                <w:sz w:val="24"/>
                <w:szCs w:val="24"/>
              </w:rPr>
              <w:t>0,0</w:t>
            </w:r>
            <w:r>
              <w:rPr>
                <w:rFonts w:ascii="Times New Roman" w:hAnsi="Times New Roman"/>
                <w:sz w:val="24"/>
                <w:szCs w:val="24"/>
              </w:rPr>
              <w:t>6</w:t>
            </w:r>
          </w:p>
        </w:tc>
      </w:tr>
      <w:tr w:rsidR="00882C2B" w:rsidRPr="00404411" w:rsidTr="00882C2B">
        <w:trPr>
          <w:jc w:val="center"/>
        </w:trPr>
        <w:tc>
          <w:tcPr>
            <w:cnfStyle w:val="001000000000"/>
            <w:tcW w:w="1872" w:type="dxa"/>
            <w:shd w:val="clear" w:color="auto" w:fill="auto"/>
            <w:hideMark/>
          </w:tcPr>
          <w:p w:rsidR="00882C2B" w:rsidRPr="00404411" w:rsidRDefault="00882C2B" w:rsidP="000229BE">
            <w:pPr>
              <w:jc w:val="right"/>
              <w:rPr>
                <w:rFonts w:ascii="Times New Roman" w:hAnsi="Times New Roman"/>
                <w:sz w:val="24"/>
                <w:szCs w:val="24"/>
              </w:rPr>
            </w:pPr>
            <w:r w:rsidRPr="00404411">
              <w:rPr>
                <w:rFonts w:ascii="Times New Roman" w:hAnsi="Times New Roman"/>
                <w:sz w:val="24"/>
                <w:szCs w:val="24"/>
              </w:rPr>
              <w:t>Y</w:t>
            </w:r>
          </w:p>
        </w:tc>
        <w:tc>
          <w:tcPr>
            <w:tcW w:w="1903" w:type="dxa"/>
            <w:shd w:val="clear" w:color="auto" w:fill="auto"/>
            <w:noWrap/>
            <w:hideMark/>
          </w:tcPr>
          <w:p w:rsidR="00882C2B" w:rsidRPr="00404411" w:rsidRDefault="00882C2B" w:rsidP="000229BE">
            <w:pPr>
              <w:jc w:val="center"/>
              <w:cnfStyle w:val="000000000000"/>
              <w:rPr>
                <w:rFonts w:ascii="Times New Roman" w:hAnsi="Times New Roman"/>
                <w:sz w:val="24"/>
                <w:szCs w:val="24"/>
              </w:rPr>
            </w:pPr>
            <w:r w:rsidRPr="00404411">
              <w:rPr>
                <w:rFonts w:ascii="Times New Roman" w:hAnsi="Times New Roman"/>
                <w:sz w:val="24"/>
                <w:szCs w:val="24"/>
              </w:rPr>
              <w:t>&lt;---</w:t>
            </w:r>
          </w:p>
        </w:tc>
        <w:tc>
          <w:tcPr>
            <w:tcW w:w="1300" w:type="dxa"/>
            <w:shd w:val="clear" w:color="auto" w:fill="auto"/>
            <w:hideMark/>
          </w:tcPr>
          <w:p w:rsidR="00882C2B" w:rsidRPr="00404411" w:rsidRDefault="00882C2B" w:rsidP="000229BE">
            <w:pPr>
              <w:cnfStyle w:val="000000000000"/>
              <w:rPr>
                <w:rFonts w:ascii="Times New Roman" w:hAnsi="Times New Roman"/>
                <w:sz w:val="24"/>
                <w:szCs w:val="24"/>
              </w:rPr>
            </w:pPr>
            <w:r w:rsidRPr="00404411">
              <w:rPr>
                <w:rFonts w:ascii="Times New Roman" w:hAnsi="Times New Roman"/>
                <w:sz w:val="24"/>
                <w:szCs w:val="24"/>
              </w:rPr>
              <w:t>X</w:t>
            </w:r>
            <w:r>
              <w:rPr>
                <w:rFonts w:ascii="Times New Roman" w:hAnsi="Times New Roman"/>
                <w:sz w:val="24"/>
                <w:szCs w:val="24"/>
              </w:rPr>
              <w:t>2</w:t>
            </w:r>
          </w:p>
        </w:tc>
        <w:tc>
          <w:tcPr>
            <w:tcW w:w="3153" w:type="dxa"/>
            <w:shd w:val="clear" w:color="auto" w:fill="auto"/>
            <w:hideMark/>
          </w:tcPr>
          <w:p w:rsidR="00882C2B" w:rsidRPr="00404411" w:rsidRDefault="00882C2B" w:rsidP="000229BE">
            <w:pPr>
              <w:jc w:val="center"/>
              <w:cnfStyle w:val="000000000000"/>
              <w:rPr>
                <w:rFonts w:ascii="Times New Roman" w:hAnsi="Times New Roman"/>
                <w:sz w:val="24"/>
                <w:szCs w:val="24"/>
              </w:rPr>
            </w:pPr>
            <w:r w:rsidRPr="00404411">
              <w:rPr>
                <w:rFonts w:ascii="Times New Roman" w:hAnsi="Times New Roman"/>
                <w:sz w:val="24"/>
                <w:szCs w:val="24"/>
              </w:rPr>
              <w:t>0,1</w:t>
            </w:r>
            <w:r>
              <w:rPr>
                <w:rFonts w:ascii="Times New Roman" w:hAnsi="Times New Roman"/>
                <w:sz w:val="24"/>
                <w:szCs w:val="24"/>
              </w:rPr>
              <w:t>5</w:t>
            </w:r>
          </w:p>
        </w:tc>
      </w:tr>
      <w:tr w:rsidR="00882C2B" w:rsidRPr="00404411" w:rsidTr="00882C2B">
        <w:trPr>
          <w:cnfStyle w:val="000000100000"/>
          <w:jc w:val="center"/>
        </w:trPr>
        <w:tc>
          <w:tcPr>
            <w:cnfStyle w:val="001000000000"/>
            <w:tcW w:w="1872" w:type="dxa"/>
            <w:shd w:val="clear" w:color="auto" w:fill="auto"/>
            <w:hideMark/>
          </w:tcPr>
          <w:p w:rsidR="00882C2B" w:rsidRPr="00404411" w:rsidRDefault="00882C2B" w:rsidP="000229BE">
            <w:pPr>
              <w:jc w:val="right"/>
              <w:rPr>
                <w:rFonts w:ascii="Times New Roman" w:hAnsi="Times New Roman"/>
                <w:sz w:val="24"/>
                <w:szCs w:val="24"/>
              </w:rPr>
            </w:pPr>
            <w:r w:rsidRPr="00404411">
              <w:rPr>
                <w:rFonts w:ascii="Times New Roman" w:hAnsi="Times New Roman"/>
                <w:sz w:val="24"/>
                <w:szCs w:val="24"/>
              </w:rPr>
              <w:t>Y</w:t>
            </w:r>
          </w:p>
        </w:tc>
        <w:tc>
          <w:tcPr>
            <w:tcW w:w="1903" w:type="dxa"/>
            <w:shd w:val="clear" w:color="auto" w:fill="auto"/>
            <w:noWrap/>
            <w:hideMark/>
          </w:tcPr>
          <w:p w:rsidR="00882C2B" w:rsidRPr="00404411" w:rsidRDefault="00882C2B" w:rsidP="000229BE">
            <w:pPr>
              <w:jc w:val="center"/>
              <w:cnfStyle w:val="000000100000"/>
              <w:rPr>
                <w:rFonts w:ascii="Times New Roman" w:hAnsi="Times New Roman"/>
                <w:sz w:val="24"/>
                <w:szCs w:val="24"/>
              </w:rPr>
            </w:pPr>
            <w:r w:rsidRPr="00404411">
              <w:rPr>
                <w:rFonts w:ascii="Times New Roman" w:hAnsi="Times New Roman"/>
                <w:sz w:val="24"/>
                <w:szCs w:val="24"/>
              </w:rPr>
              <w:t>&lt;---</w:t>
            </w:r>
          </w:p>
        </w:tc>
        <w:tc>
          <w:tcPr>
            <w:tcW w:w="1300" w:type="dxa"/>
            <w:shd w:val="clear" w:color="auto" w:fill="auto"/>
            <w:hideMark/>
          </w:tcPr>
          <w:p w:rsidR="00882C2B" w:rsidRPr="00404411" w:rsidRDefault="00882C2B" w:rsidP="000229BE">
            <w:pPr>
              <w:cnfStyle w:val="000000100000"/>
              <w:rPr>
                <w:rFonts w:ascii="Times New Roman" w:hAnsi="Times New Roman"/>
                <w:sz w:val="24"/>
                <w:szCs w:val="24"/>
              </w:rPr>
            </w:pPr>
            <w:r w:rsidRPr="00404411">
              <w:rPr>
                <w:rFonts w:ascii="Times New Roman" w:hAnsi="Times New Roman"/>
                <w:sz w:val="24"/>
                <w:szCs w:val="24"/>
              </w:rPr>
              <w:t>X</w:t>
            </w:r>
            <w:r>
              <w:rPr>
                <w:rFonts w:ascii="Times New Roman" w:hAnsi="Times New Roman"/>
                <w:sz w:val="24"/>
                <w:szCs w:val="24"/>
              </w:rPr>
              <w:t>3</w:t>
            </w:r>
          </w:p>
        </w:tc>
        <w:tc>
          <w:tcPr>
            <w:tcW w:w="3153" w:type="dxa"/>
            <w:shd w:val="clear" w:color="auto" w:fill="auto"/>
            <w:hideMark/>
          </w:tcPr>
          <w:p w:rsidR="00882C2B" w:rsidRPr="00404411" w:rsidRDefault="00882C2B" w:rsidP="000229BE">
            <w:pPr>
              <w:jc w:val="center"/>
              <w:cnfStyle w:val="000000100000"/>
              <w:rPr>
                <w:rFonts w:ascii="Times New Roman" w:hAnsi="Times New Roman"/>
                <w:sz w:val="24"/>
                <w:szCs w:val="24"/>
              </w:rPr>
            </w:pPr>
            <w:r w:rsidRPr="00404411">
              <w:rPr>
                <w:rFonts w:ascii="Times New Roman" w:hAnsi="Times New Roman"/>
                <w:sz w:val="24"/>
                <w:szCs w:val="24"/>
              </w:rPr>
              <w:t>0,</w:t>
            </w:r>
            <w:r>
              <w:rPr>
                <w:rFonts w:ascii="Times New Roman" w:hAnsi="Times New Roman"/>
                <w:sz w:val="24"/>
                <w:szCs w:val="24"/>
              </w:rPr>
              <w:t>22</w:t>
            </w:r>
          </w:p>
        </w:tc>
      </w:tr>
    </w:tbl>
    <w:p w:rsidR="00882C2B" w:rsidRDefault="00882C2B" w:rsidP="00D14199">
      <w:pPr>
        <w:spacing w:after="0" w:line="240" w:lineRule="auto"/>
        <w:ind w:firstLine="709"/>
        <w:jc w:val="both"/>
        <w:rPr>
          <w:rFonts w:ascii="Times New Roman" w:hAnsi="Times New Roman" w:cs="Times New Roman"/>
          <w:color w:val="000000" w:themeColor="text1"/>
          <w:sz w:val="24"/>
          <w:szCs w:val="24"/>
        </w:rPr>
      </w:pPr>
    </w:p>
    <w:p w:rsidR="00D14199" w:rsidRPr="0055085C" w:rsidRDefault="00D14199" w:rsidP="00D14199">
      <w:pPr>
        <w:spacing w:after="0" w:line="240" w:lineRule="auto"/>
        <w:ind w:firstLine="709"/>
        <w:jc w:val="both"/>
        <w:rPr>
          <w:rFonts w:ascii="Times New Roman" w:hAnsi="Times New Roman" w:cs="Times New Roman"/>
          <w:color w:val="000000" w:themeColor="text1"/>
          <w:sz w:val="24"/>
          <w:szCs w:val="24"/>
          <w:lang w:val="sv-SE"/>
        </w:rPr>
      </w:pPr>
      <w:r w:rsidRPr="0055085C">
        <w:rPr>
          <w:rFonts w:ascii="Times New Roman" w:hAnsi="Times New Roman" w:cs="Times New Roman"/>
          <w:color w:val="000000" w:themeColor="text1"/>
          <w:sz w:val="24"/>
          <w:szCs w:val="24"/>
          <w:lang w:val="sv-SE"/>
        </w:rPr>
        <w:t>Koefisien jalur yang tertera pada Gambar 4.1 bukanlah yang terbakukan (</w:t>
      </w:r>
      <w:r w:rsidRPr="0055085C">
        <w:rPr>
          <w:rFonts w:ascii="Times New Roman" w:hAnsi="Times New Roman" w:cs="Times New Roman"/>
          <w:i/>
          <w:color w:val="000000" w:themeColor="text1"/>
          <w:sz w:val="24"/>
          <w:szCs w:val="24"/>
          <w:lang w:val="sv-SE"/>
        </w:rPr>
        <w:t>unstandardized</w:t>
      </w:r>
      <w:r w:rsidRPr="0055085C">
        <w:rPr>
          <w:rFonts w:ascii="Times New Roman" w:hAnsi="Times New Roman" w:cs="Times New Roman"/>
          <w:color w:val="000000" w:themeColor="text1"/>
          <w:sz w:val="24"/>
          <w:szCs w:val="24"/>
          <w:lang w:val="sv-SE"/>
        </w:rPr>
        <w:t>) sehingga untuk membandingkan antara koefisien yang satu dengan yang lainnya digunakan koefisien terbakukan (</w:t>
      </w:r>
      <w:r w:rsidRPr="0055085C">
        <w:rPr>
          <w:rFonts w:ascii="Times New Roman" w:hAnsi="Times New Roman" w:cs="Times New Roman"/>
          <w:i/>
          <w:color w:val="000000" w:themeColor="text1"/>
          <w:sz w:val="24"/>
          <w:szCs w:val="24"/>
          <w:lang w:val="sv-SE"/>
        </w:rPr>
        <w:t>stadardized coefficient</w:t>
      </w:r>
      <w:r w:rsidRPr="0055085C">
        <w:rPr>
          <w:rFonts w:ascii="Times New Roman" w:hAnsi="Times New Roman" w:cs="Times New Roman"/>
          <w:color w:val="000000" w:themeColor="text1"/>
          <w:sz w:val="24"/>
          <w:szCs w:val="24"/>
          <w:lang w:val="sv-SE"/>
        </w:rPr>
        <w:t xml:space="preserve">)  (Tiro, Sukarna &amp; Aswi, </w:t>
      </w:r>
      <w:r>
        <w:rPr>
          <w:rFonts w:ascii="Times New Roman" w:hAnsi="Times New Roman" w:cs="Times New Roman"/>
          <w:color w:val="000000" w:themeColor="text1"/>
          <w:sz w:val="24"/>
          <w:szCs w:val="24"/>
          <w:lang w:val="sv-SE"/>
        </w:rPr>
        <w:t>2010:63). Berdasarkan</w:t>
      </w:r>
      <w:r>
        <w:rPr>
          <w:rFonts w:ascii="Times New Roman" w:hAnsi="Times New Roman" w:cs="Times New Roman"/>
          <w:color w:val="000000" w:themeColor="text1"/>
          <w:sz w:val="24"/>
          <w:szCs w:val="24"/>
        </w:rPr>
        <w:t xml:space="preserve"> </w:t>
      </w:r>
      <w:r w:rsidRPr="0055085C">
        <w:rPr>
          <w:rFonts w:ascii="Times New Roman" w:hAnsi="Times New Roman" w:cs="Times New Roman"/>
          <w:color w:val="000000" w:themeColor="text1"/>
          <w:sz w:val="24"/>
          <w:szCs w:val="24"/>
          <w:lang w:val="sv-SE"/>
        </w:rPr>
        <w:t>koefisien jalur terbakukan ya</w:t>
      </w:r>
      <w:r>
        <w:rPr>
          <w:rFonts w:ascii="Times New Roman" w:hAnsi="Times New Roman" w:cs="Times New Roman"/>
          <w:color w:val="000000" w:themeColor="text1"/>
          <w:sz w:val="24"/>
          <w:szCs w:val="24"/>
          <w:lang w:val="sv-SE"/>
        </w:rPr>
        <w:t>ng dapat dilihat pad</w:t>
      </w:r>
      <w:r>
        <w:rPr>
          <w:rFonts w:ascii="Times New Roman" w:hAnsi="Times New Roman" w:cs="Times New Roman"/>
          <w:color w:val="000000" w:themeColor="text1"/>
          <w:sz w:val="24"/>
          <w:szCs w:val="24"/>
        </w:rPr>
        <w:t>a</w:t>
      </w:r>
      <w:r w:rsidRPr="0055085C">
        <w:rPr>
          <w:rFonts w:ascii="Times New Roman" w:hAnsi="Times New Roman" w:cs="Times New Roman"/>
          <w:color w:val="000000" w:themeColor="text1"/>
          <w:sz w:val="24"/>
          <w:szCs w:val="24"/>
          <w:lang w:val="sv-SE"/>
        </w:rPr>
        <w:t xml:space="preserve"> (</w:t>
      </w:r>
      <w:r w:rsidRPr="0055085C">
        <w:rPr>
          <w:rFonts w:ascii="Times New Roman" w:hAnsi="Times New Roman" w:cs="Times New Roman"/>
          <w:i/>
          <w:color w:val="000000" w:themeColor="text1"/>
          <w:sz w:val="24"/>
          <w:szCs w:val="24"/>
          <w:lang w:val="sv-SE"/>
        </w:rPr>
        <w:t>standardized regression)</w:t>
      </w:r>
      <w:r w:rsidRPr="0055085C">
        <w:rPr>
          <w:rFonts w:ascii="Times New Roman" w:hAnsi="Times New Roman" w:cs="Times New Roman"/>
          <w:color w:val="000000" w:themeColor="text1"/>
          <w:sz w:val="24"/>
          <w:szCs w:val="24"/>
          <w:lang w:val="sv-SE"/>
        </w:rPr>
        <w:t>, maka dapat dibuat persamaan struktur sebagai berikut:</w:t>
      </w:r>
    </w:p>
    <w:p w:rsidR="00D14199" w:rsidRPr="0055085C" w:rsidRDefault="00D14199" w:rsidP="00D14199">
      <w:pPr>
        <w:pStyle w:val="Heading2"/>
        <w:numPr>
          <w:ilvl w:val="0"/>
          <w:numId w:val="14"/>
        </w:numPr>
        <w:ind w:left="709" w:hanging="283"/>
        <w:rPr>
          <w:b w:val="0"/>
          <w:color w:val="000000" w:themeColor="text1"/>
          <w:lang w:val="id-ID"/>
        </w:rPr>
      </w:pPr>
      <w:r w:rsidRPr="0055085C">
        <w:rPr>
          <w:b w:val="0"/>
          <w:color w:val="000000" w:themeColor="text1"/>
          <w:lang w:val="sv-SE"/>
        </w:rPr>
        <w:t xml:space="preserve">Persamaan Struktur 1: </w:t>
      </w:r>
      <w:r w:rsidRPr="0055085C">
        <w:rPr>
          <w:b w:val="0"/>
          <w:color w:val="000000" w:themeColor="text1"/>
          <w:lang w:val="id-ID"/>
        </w:rPr>
        <w:t>X</w:t>
      </w:r>
      <w:r w:rsidRPr="0055085C">
        <w:rPr>
          <w:b w:val="0"/>
          <w:color w:val="000000" w:themeColor="text1"/>
          <w:vertAlign w:val="subscript"/>
          <w:lang w:val="id-ID"/>
        </w:rPr>
        <w:t>3</w:t>
      </w:r>
      <w:r w:rsidRPr="0055085C">
        <w:rPr>
          <w:b w:val="0"/>
          <w:color w:val="000000" w:themeColor="text1"/>
          <w:lang w:val="id-ID"/>
        </w:rPr>
        <w:t xml:space="preserve"> = P</w:t>
      </w:r>
      <w:r w:rsidRPr="0055085C">
        <w:rPr>
          <w:b w:val="0"/>
          <w:color w:val="000000" w:themeColor="text1"/>
          <w:vertAlign w:val="subscript"/>
          <w:lang w:val="id-ID"/>
        </w:rPr>
        <w:t>31</w:t>
      </w:r>
      <w:r w:rsidRPr="0055085C">
        <w:rPr>
          <w:b w:val="0"/>
          <w:color w:val="000000" w:themeColor="text1"/>
          <w:lang w:val="id-ID"/>
        </w:rPr>
        <w:t>X</w:t>
      </w:r>
      <w:r w:rsidRPr="0055085C">
        <w:rPr>
          <w:b w:val="0"/>
          <w:color w:val="000000" w:themeColor="text1"/>
          <w:vertAlign w:val="subscript"/>
          <w:lang w:val="id-ID"/>
        </w:rPr>
        <w:t>1</w:t>
      </w:r>
      <w:r w:rsidRPr="0055085C">
        <w:rPr>
          <w:b w:val="0"/>
          <w:color w:val="000000" w:themeColor="text1"/>
          <w:lang w:val="id-ID"/>
        </w:rPr>
        <w:t xml:space="preserve"> + P</w:t>
      </w:r>
      <w:r w:rsidRPr="0055085C">
        <w:rPr>
          <w:b w:val="0"/>
          <w:color w:val="000000" w:themeColor="text1"/>
          <w:vertAlign w:val="subscript"/>
          <w:lang w:val="id-ID"/>
        </w:rPr>
        <w:t>32</w:t>
      </w:r>
      <w:r w:rsidRPr="0055085C">
        <w:rPr>
          <w:b w:val="0"/>
          <w:color w:val="000000" w:themeColor="text1"/>
          <w:lang w:val="id-ID"/>
        </w:rPr>
        <w:t>X</w:t>
      </w:r>
      <w:r w:rsidRPr="0055085C">
        <w:rPr>
          <w:b w:val="0"/>
          <w:color w:val="000000" w:themeColor="text1"/>
          <w:vertAlign w:val="subscript"/>
          <w:lang w:val="id-ID"/>
        </w:rPr>
        <w:t xml:space="preserve">2 </w:t>
      </w:r>
      <w:r w:rsidR="00882C2B">
        <w:rPr>
          <w:b w:val="0"/>
          <w:color w:val="000000" w:themeColor="text1"/>
          <w:lang w:val="id-ID"/>
        </w:rPr>
        <w:t xml:space="preserve">+ </w:t>
      </w:r>
      <w:r w:rsidR="00882C2B" w:rsidRPr="00882C2B">
        <w:rPr>
          <w:rFonts w:ascii="Century Gothic" w:hAnsi="Century Gothic"/>
          <w:b w:val="0"/>
          <w:sz w:val="28"/>
        </w:rPr>
        <w:t>ε</w:t>
      </w:r>
      <w:r w:rsidR="00882C2B">
        <w:rPr>
          <w:vertAlign w:val="subscript"/>
        </w:rPr>
        <w:t>2</w:t>
      </w:r>
    </w:p>
    <w:p w:rsidR="00D14199" w:rsidRPr="0055085C" w:rsidRDefault="00882C2B" w:rsidP="00D14199">
      <w:pPr>
        <w:spacing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r w:rsidR="00D14199">
        <w:rPr>
          <w:rFonts w:ascii="Times New Roman" w:hAnsi="Times New Roman" w:cs="Times New Roman"/>
          <w:sz w:val="24"/>
          <w:szCs w:val="24"/>
        </w:rPr>
        <w:t xml:space="preserve">= </w:t>
      </w:r>
      <w:r>
        <w:rPr>
          <w:rFonts w:ascii="Times New Roman" w:hAnsi="Times New Roman" w:cs="Times New Roman"/>
          <w:sz w:val="24"/>
          <w:szCs w:val="24"/>
        </w:rPr>
        <w:t>0,43 X</w:t>
      </w:r>
      <w:r>
        <w:rPr>
          <w:rFonts w:ascii="Times New Roman" w:hAnsi="Times New Roman" w:cs="Times New Roman"/>
          <w:sz w:val="24"/>
          <w:szCs w:val="24"/>
          <w:vertAlign w:val="subscript"/>
        </w:rPr>
        <w:t>1</w:t>
      </w:r>
      <w:r>
        <w:rPr>
          <w:rFonts w:ascii="Times New Roman" w:hAnsi="Times New Roman" w:cs="Times New Roman"/>
          <w:sz w:val="24"/>
          <w:szCs w:val="24"/>
        </w:rPr>
        <w:t xml:space="preserve"> + 0,06 X</w:t>
      </w:r>
      <w:r>
        <w:rPr>
          <w:rFonts w:ascii="Times New Roman" w:hAnsi="Times New Roman" w:cs="Times New Roman"/>
          <w:sz w:val="24"/>
          <w:szCs w:val="24"/>
          <w:vertAlign w:val="subscript"/>
        </w:rPr>
        <w:t>2</w:t>
      </w:r>
      <w:r>
        <w:rPr>
          <w:rFonts w:ascii="Times New Roman" w:hAnsi="Times New Roman" w:cs="Times New Roman"/>
          <w:sz w:val="24"/>
          <w:szCs w:val="24"/>
        </w:rPr>
        <w:t xml:space="preserve"> + 25,76</w:t>
      </w:r>
    </w:p>
    <w:p w:rsidR="00D14199" w:rsidRPr="0055085C" w:rsidRDefault="00D14199" w:rsidP="00D14199">
      <w:pPr>
        <w:pStyle w:val="Heading2"/>
        <w:numPr>
          <w:ilvl w:val="0"/>
          <w:numId w:val="14"/>
        </w:numPr>
        <w:ind w:left="709" w:hanging="283"/>
        <w:rPr>
          <w:b w:val="0"/>
          <w:color w:val="000000" w:themeColor="text1"/>
        </w:rPr>
      </w:pPr>
      <w:r w:rsidRPr="0055085C">
        <w:rPr>
          <w:b w:val="0"/>
          <w:color w:val="000000" w:themeColor="text1"/>
        </w:rPr>
        <w:t xml:space="preserve">Persamaan Struktur 2: Y = </w:t>
      </w:r>
      <w:r w:rsidR="00D42429" w:rsidRPr="00D42429">
        <w:rPr>
          <w:b w:val="0"/>
        </w:rPr>
        <w:t>P</w:t>
      </w:r>
      <w:r w:rsidR="00D42429" w:rsidRPr="00D42429">
        <w:rPr>
          <w:b w:val="0"/>
          <w:vertAlign w:val="subscript"/>
        </w:rPr>
        <w:t>y1</w:t>
      </w:r>
      <w:r w:rsidR="00D42429" w:rsidRPr="00D42429">
        <w:rPr>
          <w:b w:val="0"/>
        </w:rPr>
        <w:t>X</w:t>
      </w:r>
      <w:r w:rsidR="00D42429" w:rsidRPr="00D42429">
        <w:rPr>
          <w:b w:val="0"/>
          <w:vertAlign w:val="subscript"/>
        </w:rPr>
        <w:t>1</w:t>
      </w:r>
      <w:r w:rsidR="00D42429" w:rsidRPr="00D42429">
        <w:rPr>
          <w:b w:val="0"/>
        </w:rPr>
        <w:t xml:space="preserve"> + P</w:t>
      </w:r>
      <w:r w:rsidR="00D42429" w:rsidRPr="00D42429">
        <w:rPr>
          <w:b w:val="0"/>
          <w:vertAlign w:val="subscript"/>
        </w:rPr>
        <w:t>y2</w:t>
      </w:r>
      <w:r w:rsidR="00D42429" w:rsidRPr="00D42429">
        <w:rPr>
          <w:b w:val="0"/>
        </w:rPr>
        <w:t>X</w:t>
      </w:r>
      <w:r w:rsidR="00D42429" w:rsidRPr="00D42429">
        <w:rPr>
          <w:b w:val="0"/>
          <w:vertAlign w:val="subscript"/>
        </w:rPr>
        <w:t>2</w:t>
      </w:r>
      <w:r w:rsidR="00D42429" w:rsidRPr="00D42429">
        <w:rPr>
          <w:b w:val="0"/>
        </w:rPr>
        <w:t xml:space="preserve"> + P</w:t>
      </w:r>
      <w:r w:rsidR="00D42429" w:rsidRPr="00D42429">
        <w:rPr>
          <w:b w:val="0"/>
          <w:vertAlign w:val="subscript"/>
        </w:rPr>
        <w:t>y3</w:t>
      </w:r>
      <w:r w:rsidR="00D42429" w:rsidRPr="00D42429">
        <w:rPr>
          <w:b w:val="0"/>
        </w:rPr>
        <w:t>X</w:t>
      </w:r>
      <w:r w:rsidR="00D42429" w:rsidRPr="00D42429">
        <w:rPr>
          <w:b w:val="0"/>
          <w:vertAlign w:val="subscript"/>
        </w:rPr>
        <w:t>3</w:t>
      </w:r>
      <w:r w:rsidR="00D42429" w:rsidRPr="00D42429">
        <w:rPr>
          <w:b w:val="0"/>
        </w:rPr>
        <w:t xml:space="preserve"> +</w:t>
      </w:r>
      <w:r w:rsidR="00D42429" w:rsidRPr="00D42429">
        <w:rPr>
          <w:b w:val="0"/>
          <w:sz w:val="32"/>
        </w:rPr>
        <w:t xml:space="preserve"> </w:t>
      </w:r>
      <m:oMath>
        <m:r>
          <m:rPr>
            <m:sty m:val="b"/>
          </m:rPr>
          <w:rPr>
            <w:rFonts w:ascii="Cambria Math" w:hAnsi="Cambria Math"/>
            <w:sz w:val="32"/>
          </w:rPr>
          <m:t>ε</m:t>
        </m:r>
      </m:oMath>
      <w:r w:rsidR="00D42429" w:rsidRPr="00D42429">
        <w:rPr>
          <w:b w:val="0"/>
          <w:vertAlign w:val="subscript"/>
        </w:rPr>
        <w:t>1</w:t>
      </w:r>
    </w:p>
    <w:p w:rsidR="00D14199" w:rsidRDefault="00D14199" w:rsidP="00D14199">
      <w:pPr>
        <w:pStyle w:val="Heading2"/>
        <w:numPr>
          <w:ilvl w:val="0"/>
          <w:numId w:val="0"/>
        </w:numPr>
        <w:ind w:left="709" w:hanging="283"/>
        <w:rPr>
          <w:b w:val="0"/>
          <w:color w:val="000000" w:themeColor="text1"/>
          <w:lang w:val="id-ID"/>
        </w:rPr>
      </w:pPr>
      <w:r>
        <w:rPr>
          <w:b w:val="0"/>
          <w:color w:val="000000" w:themeColor="text1"/>
        </w:rPr>
        <w:t xml:space="preserve">    </w:t>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t xml:space="preserve">      = </w:t>
      </w:r>
      <w:r w:rsidR="00D42429" w:rsidRPr="00D42429">
        <w:rPr>
          <w:b w:val="0"/>
        </w:rPr>
        <w:t>0</w:t>
      </w:r>
      <w:proofErr w:type="gramStart"/>
      <w:r w:rsidR="00D42429" w:rsidRPr="00D42429">
        <w:rPr>
          <w:b w:val="0"/>
        </w:rPr>
        <w:t>,07</w:t>
      </w:r>
      <w:proofErr w:type="gramEnd"/>
      <w:r w:rsidR="00D42429" w:rsidRPr="00D42429">
        <w:rPr>
          <w:b w:val="0"/>
        </w:rPr>
        <w:t xml:space="preserve"> X</w:t>
      </w:r>
      <w:r w:rsidR="00D42429" w:rsidRPr="00D42429">
        <w:rPr>
          <w:b w:val="0"/>
          <w:vertAlign w:val="subscript"/>
        </w:rPr>
        <w:t>1</w:t>
      </w:r>
      <w:r w:rsidR="00D42429" w:rsidRPr="00D42429">
        <w:rPr>
          <w:b w:val="0"/>
        </w:rPr>
        <w:t xml:space="preserve"> + 0,15 X</w:t>
      </w:r>
      <w:r w:rsidR="00D42429" w:rsidRPr="00D42429">
        <w:rPr>
          <w:b w:val="0"/>
          <w:vertAlign w:val="subscript"/>
        </w:rPr>
        <w:t>2</w:t>
      </w:r>
      <w:r w:rsidR="00D42429" w:rsidRPr="00D42429">
        <w:rPr>
          <w:b w:val="0"/>
        </w:rPr>
        <w:t xml:space="preserve"> + 0,22 X</w:t>
      </w:r>
      <w:r w:rsidR="00D42429" w:rsidRPr="00D42429">
        <w:rPr>
          <w:b w:val="0"/>
          <w:vertAlign w:val="subscript"/>
        </w:rPr>
        <w:t>3</w:t>
      </w:r>
      <w:r w:rsidR="00D42429" w:rsidRPr="00D42429">
        <w:rPr>
          <w:b w:val="0"/>
        </w:rPr>
        <w:t xml:space="preserve"> + 95,39</w:t>
      </w:r>
    </w:p>
    <w:p w:rsidR="00882C2B" w:rsidRPr="00882C2B" w:rsidRDefault="00882C2B" w:rsidP="00882C2B">
      <w:pPr>
        <w:rPr>
          <w:lang w:eastAsia="en-US"/>
        </w:rPr>
      </w:pPr>
    </w:p>
    <w:p w:rsidR="00D14199" w:rsidRPr="00C8494D" w:rsidRDefault="00D14199" w:rsidP="00D14199">
      <w:pPr>
        <w:pStyle w:val="ListParagraph"/>
        <w:spacing w:after="0" w:line="240" w:lineRule="auto"/>
        <w:ind w:left="0" w:firstLine="709"/>
        <w:jc w:val="both"/>
        <w:rPr>
          <w:rFonts w:ascii="Times New Roman" w:hAnsi="Times New Roman" w:cs="Times New Roman"/>
          <w:color w:val="000000" w:themeColor="text1"/>
          <w:sz w:val="24"/>
          <w:szCs w:val="24"/>
          <w:lang w:val="id-ID"/>
        </w:rPr>
      </w:pPr>
      <w:r w:rsidRPr="0055085C">
        <w:rPr>
          <w:rFonts w:ascii="Times New Roman" w:hAnsi="Times New Roman" w:cs="Times New Roman"/>
          <w:color w:val="000000" w:themeColor="text1"/>
          <w:sz w:val="24"/>
          <w:szCs w:val="24"/>
          <w:lang w:val="sv-SE"/>
        </w:rPr>
        <w:t>Untuk melihat seberapa besar pengaruh langsung, pengaruh tidak langsung dan pengaruh tot</w:t>
      </w:r>
      <w:r>
        <w:rPr>
          <w:rFonts w:ascii="Times New Roman" w:hAnsi="Times New Roman" w:cs="Times New Roman"/>
          <w:color w:val="000000" w:themeColor="text1"/>
          <w:sz w:val="24"/>
          <w:szCs w:val="24"/>
          <w:lang w:val="sv-SE"/>
        </w:rPr>
        <w:t>al dapat dilihat</w:t>
      </w:r>
      <w:r w:rsidRPr="0055085C">
        <w:rPr>
          <w:rFonts w:ascii="Times New Roman" w:hAnsi="Times New Roman" w:cs="Times New Roman"/>
          <w:color w:val="000000" w:themeColor="text1"/>
          <w:sz w:val="24"/>
          <w:szCs w:val="24"/>
          <w:lang w:val="sv-SE"/>
        </w:rPr>
        <w:t xml:space="preserve"> pada Tabel 4.</w:t>
      </w:r>
      <w:r w:rsidR="00D42429">
        <w:rPr>
          <w:rFonts w:ascii="Times New Roman" w:hAnsi="Times New Roman" w:cs="Times New Roman"/>
          <w:color w:val="000000" w:themeColor="text1"/>
          <w:sz w:val="24"/>
          <w:szCs w:val="24"/>
          <w:lang w:val="id-ID"/>
        </w:rPr>
        <w:t>1</w:t>
      </w:r>
      <w:r w:rsidR="007D1A18">
        <w:rPr>
          <w:rFonts w:ascii="Times New Roman" w:hAnsi="Times New Roman" w:cs="Times New Roman"/>
          <w:color w:val="000000" w:themeColor="text1"/>
          <w:sz w:val="24"/>
          <w:szCs w:val="24"/>
          <w:lang w:val="id-ID"/>
        </w:rPr>
        <w:t>1</w:t>
      </w:r>
      <w:r w:rsidRPr="0055085C">
        <w:rPr>
          <w:rFonts w:ascii="Times New Roman" w:hAnsi="Times New Roman" w:cs="Times New Roman"/>
          <w:color w:val="000000" w:themeColor="text1"/>
          <w:sz w:val="24"/>
          <w:szCs w:val="24"/>
          <w:lang w:val="sv-SE"/>
        </w:rPr>
        <w:t xml:space="preserve"> yang merupakan Tabel Dekomposisi Kausalitas Koefisien Jalur.</w:t>
      </w:r>
    </w:p>
    <w:p w:rsidR="00D14199" w:rsidRDefault="00D14199" w:rsidP="00D14199">
      <w:pPr>
        <w:pStyle w:val="NoSpacing"/>
        <w:jc w:val="center"/>
        <w:rPr>
          <w:rFonts w:ascii="Times New Roman" w:hAnsi="Times New Roman" w:cs="Times New Roman"/>
          <w:b/>
          <w:color w:val="000000" w:themeColor="text1"/>
          <w:sz w:val="24"/>
          <w:szCs w:val="24"/>
          <w:lang w:val="id-ID"/>
        </w:rPr>
      </w:pPr>
    </w:p>
    <w:p w:rsidR="00D14199" w:rsidRPr="0055085C" w:rsidRDefault="00D14199" w:rsidP="00D14199">
      <w:pPr>
        <w:pStyle w:val="NoSpacing"/>
        <w:jc w:val="center"/>
        <w:rPr>
          <w:rFonts w:ascii="Times New Roman" w:hAnsi="Times New Roman" w:cs="Times New Roman"/>
          <w:b/>
          <w:color w:val="000000" w:themeColor="text1"/>
          <w:sz w:val="24"/>
          <w:szCs w:val="24"/>
          <w:lang w:val="sv-SE"/>
        </w:rPr>
      </w:pPr>
      <w:r w:rsidRPr="0055085C">
        <w:rPr>
          <w:rFonts w:ascii="Times New Roman" w:hAnsi="Times New Roman" w:cs="Times New Roman"/>
          <w:b/>
          <w:color w:val="000000" w:themeColor="text1"/>
          <w:sz w:val="24"/>
          <w:szCs w:val="24"/>
          <w:lang w:val="sv-SE"/>
        </w:rPr>
        <w:t>Tabel 4.</w:t>
      </w:r>
      <w:r w:rsidR="007D1A18">
        <w:rPr>
          <w:rFonts w:ascii="Times New Roman" w:hAnsi="Times New Roman" w:cs="Times New Roman"/>
          <w:b/>
          <w:color w:val="000000" w:themeColor="text1"/>
          <w:sz w:val="24"/>
          <w:szCs w:val="24"/>
          <w:lang w:val="id-ID"/>
        </w:rPr>
        <w:t>11</w:t>
      </w:r>
      <w:r>
        <w:rPr>
          <w:rFonts w:ascii="Times New Roman" w:hAnsi="Times New Roman" w:cs="Times New Roman"/>
          <w:b/>
          <w:color w:val="000000" w:themeColor="text1"/>
          <w:sz w:val="24"/>
          <w:szCs w:val="24"/>
          <w:lang w:val="id-ID"/>
        </w:rPr>
        <w:t xml:space="preserve"> </w:t>
      </w:r>
      <w:r w:rsidRPr="0055085C">
        <w:rPr>
          <w:rFonts w:ascii="Times New Roman" w:hAnsi="Times New Roman" w:cs="Times New Roman"/>
          <w:b/>
          <w:color w:val="000000" w:themeColor="text1"/>
          <w:sz w:val="24"/>
          <w:szCs w:val="24"/>
          <w:lang w:val="sv-SE"/>
        </w:rPr>
        <w:t>Dekomposisi dari Koefisien Jalur</w:t>
      </w:r>
    </w:p>
    <w:tbl>
      <w:tblPr>
        <w:tblStyle w:val="TableGrid"/>
        <w:tblW w:w="0" w:type="auto"/>
        <w:jc w:val="center"/>
        <w:tblInd w:w="-1151" w:type="dxa"/>
        <w:tblLook w:val="04A0"/>
      </w:tblPr>
      <w:tblGrid>
        <w:gridCol w:w="700"/>
        <w:gridCol w:w="3402"/>
        <w:gridCol w:w="1425"/>
        <w:gridCol w:w="1268"/>
        <w:gridCol w:w="1458"/>
      </w:tblGrid>
      <w:tr w:rsidR="007D1A18" w:rsidRPr="00404411" w:rsidTr="000229BE">
        <w:trPr>
          <w:jc w:val="center"/>
        </w:trPr>
        <w:tc>
          <w:tcPr>
            <w:tcW w:w="700" w:type="dxa"/>
            <w:tcBorders>
              <w:top w:val="single" w:sz="4" w:space="0" w:color="auto"/>
              <w:left w:val="nil"/>
              <w:bottom w:val="nil"/>
              <w:right w:val="nil"/>
            </w:tcBorders>
          </w:tcPr>
          <w:p w:rsidR="007D1A18" w:rsidRPr="00404411" w:rsidRDefault="007D1A18" w:rsidP="000229BE">
            <w:pPr>
              <w:pStyle w:val="NoSpacing"/>
              <w:jc w:val="center"/>
              <w:rPr>
                <w:rFonts w:ascii="Times New Roman" w:hAnsi="Times New Roman" w:cs="Times New Roman"/>
                <w:color w:val="000000" w:themeColor="text1"/>
                <w:sz w:val="24"/>
                <w:szCs w:val="24"/>
                <w:lang w:val="sv-SE"/>
              </w:rPr>
            </w:pPr>
            <w:r w:rsidRPr="00404411">
              <w:rPr>
                <w:rFonts w:ascii="Times New Roman" w:hAnsi="Times New Roman" w:cs="Times New Roman"/>
                <w:color w:val="000000" w:themeColor="text1"/>
                <w:sz w:val="24"/>
                <w:szCs w:val="24"/>
                <w:lang w:val="sv-SE"/>
              </w:rPr>
              <w:t>NO</w:t>
            </w:r>
          </w:p>
        </w:tc>
        <w:tc>
          <w:tcPr>
            <w:tcW w:w="3402" w:type="dxa"/>
            <w:tcBorders>
              <w:top w:val="single" w:sz="4" w:space="0" w:color="auto"/>
              <w:left w:val="nil"/>
              <w:bottom w:val="nil"/>
              <w:right w:val="nil"/>
            </w:tcBorders>
          </w:tcPr>
          <w:p w:rsidR="007D1A18" w:rsidRPr="00404411" w:rsidRDefault="007D1A18" w:rsidP="000229BE">
            <w:pPr>
              <w:pStyle w:val="NoSpacing"/>
              <w:jc w:val="center"/>
              <w:rPr>
                <w:rFonts w:ascii="Times New Roman" w:hAnsi="Times New Roman" w:cs="Times New Roman"/>
                <w:color w:val="000000" w:themeColor="text1"/>
                <w:sz w:val="24"/>
                <w:szCs w:val="24"/>
                <w:lang w:val="sv-SE"/>
              </w:rPr>
            </w:pPr>
            <w:r w:rsidRPr="00404411">
              <w:rPr>
                <w:rFonts w:ascii="Times New Roman" w:hAnsi="Times New Roman" w:cs="Times New Roman"/>
                <w:color w:val="000000" w:themeColor="text1"/>
                <w:sz w:val="24"/>
                <w:szCs w:val="24"/>
                <w:lang w:val="sv-SE"/>
              </w:rPr>
              <w:t>Pengaruh</w:t>
            </w:r>
          </w:p>
        </w:tc>
        <w:tc>
          <w:tcPr>
            <w:tcW w:w="1425" w:type="dxa"/>
            <w:vMerge w:val="restart"/>
            <w:tcBorders>
              <w:left w:val="nil"/>
              <w:right w:val="nil"/>
            </w:tcBorders>
            <w:vAlign w:val="center"/>
          </w:tcPr>
          <w:p w:rsidR="007D1A18" w:rsidRPr="00404411" w:rsidRDefault="007D1A18" w:rsidP="000229BE">
            <w:pPr>
              <w:pStyle w:val="NoSpacing"/>
              <w:jc w:val="center"/>
              <w:rPr>
                <w:rFonts w:ascii="Times New Roman" w:hAnsi="Times New Roman" w:cs="Times New Roman"/>
                <w:color w:val="000000" w:themeColor="text1"/>
                <w:sz w:val="24"/>
                <w:szCs w:val="24"/>
                <w:lang w:val="sv-SE"/>
              </w:rPr>
            </w:pPr>
            <w:r w:rsidRPr="00404411">
              <w:rPr>
                <w:rFonts w:ascii="Times New Roman" w:hAnsi="Times New Roman" w:cs="Times New Roman"/>
                <w:color w:val="000000" w:themeColor="text1"/>
                <w:sz w:val="24"/>
                <w:szCs w:val="24"/>
                <w:lang w:val="sv-SE"/>
              </w:rPr>
              <w:t>L</w:t>
            </w:r>
          </w:p>
        </w:tc>
        <w:tc>
          <w:tcPr>
            <w:tcW w:w="1268" w:type="dxa"/>
            <w:vMerge w:val="restart"/>
            <w:tcBorders>
              <w:top w:val="single" w:sz="4" w:space="0" w:color="auto"/>
              <w:left w:val="nil"/>
              <w:bottom w:val="single" w:sz="4" w:space="0" w:color="auto"/>
              <w:right w:val="nil"/>
            </w:tcBorders>
            <w:vAlign w:val="center"/>
          </w:tcPr>
          <w:p w:rsidR="007D1A18" w:rsidRPr="00404411" w:rsidRDefault="007D1A18" w:rsidP="000229BE">
            <w:pPr>
              <w:pStyle w:val="NoSpacing"/>
              <w:jc w:val="center"/>
              <w:rPr>
                <w:rFonts w:ascii="Times New Roman" w:hAnsi="Times New Roman" w:cs="Times New Roman"/>
                <w:color w:val="000000" w:themeColor="text1"/>
                <w:sz w:val="24"/>
                <w:szCs w:val="24"/>
                <w:lang w:val="id-ID"/>
              </w:rPr>
            </w:pPr>
            <w:r w:rsidRPr="00404411">
              <w:rPr>
                <w:rFonts w:ascii="Times New Roman" w:hAnsi="Times New Roman" w:cs="Times New Roman"/>
                <w:color w:val="000000" w:themeColor="text1"/>
                <w:sz w:val="24"/>
                <w:szCs w:val="24"/>
                <w:lang w:val="sv-SE"/>
              </w:rPr>
              <w:t>TL</w:t>
            </w:r>
          </w:p>
          <w:p w:rsidR="007D1A18" w:rsidRPr="00404411" w:rsidRDefault="007D1A18" w:rsidP="000229BE">
            <w:pPr>
              <w:pStyle w:val="NoSpacing"/>
              <w:jc w:val="center"/>
              <w:rPr>
                <w:rFonts w:ascii="Times New Roman" w:hAnsi="Times New Roman" w:cs="Times New Roman"/>
                <w:color w:val="000000" w:themeColor="text1"/>
                <w:sz w:val="24"/>
                <w:szCs w:val="24"/>
                <w:lang w:val="id-ID"/>
              </w:rPr>
            </w:pPr>
            <w:r w:rsidRPr="00404411">
              <w:rPr>
                <w:rFonts w:ascii="Times New Roman" w:hAnsi="Times New Roman" w:cs="Times New Roman"/>
                <w:color w:val="000000" w:themeColor="text1"/>
                <w:sz w:val="24"/>
                <w:szCs w:val="24"/>
                <w:lang w:val="id-ID"/>
              </w:rPr>
              <w:t>(X</w:t>
            </w:r>
            <w:r w:rsidRPr="00404411">
              <w:rPr>
                <w:rFonts w:ascii="Times New Roman" w:hAnsi="Times New Roman" w:cs="Times New Roman"/>
                <w:color w:val="000000" w:themeColor="text1"/>
                <w:sz w:val="24"/>
                <w:szCs w:val="24"/>
                <w:vertAlign w:val="subscript"/>
                <w:lang w:val="id-ID"/>
              </w:rPr>
              <w:t>3</w:t>
            </w:r>
            <w:r w:rsidRPr="00404411">
              <w:rPr>
                <w:rFonts w:ascii="Times New Roman" w:hAnsi="Times New Roman" w:cs="Times New Roman"/>
                <w:color w:val="000000" w:themeColor="text1"/>
                <w:sz w:val="24"/>
                <w:szCs w:val="24"/>
                <w:lang w:val="id-ID"/>
              </w:rPr>
              <w:t>)</w:t>
            </w:r>
          </w:p>
        </w:tc>
        <w:tc>
          <w:tcPr>
            <w:tcW w:w="1458" w:type="dxa"/>
            <w:vMerge w:val="restart"/>
            <w:tcBorders>
              <w:top w:val="single" w:sz="4" w:space="0" w:color="auto"/>
              <w:left w:val="nil"/>
              <w:bottom w:val="single" w:sz="4" w:space="0" w:color="auto"/>
              <w:right w:val="nil"/>
            </w:tcBorders>
            <w:vAlign w:val="center"/>
          </w:tcPr>
          <w:p w:rsidR="007D1A18" w:rsidRPr="00404411" w:rsidRDefault="007D1A18" w:rsidP="000229BE">
            <w:pPr>
              <w:pStyle w:val="NoSpacing"/>
              <w:jc w:val="center"/>
              <w:rPr>
                <w:rFonts w:ascii="Times New Roman" w:hAnsi="Times New Roman" w:cs="Times New Roman"/>
                <w:color w:val="000000" w:themeColor="text1"/>
                <w:sz w:val="24"/>
                <w:szCs w:val="24"/>
                <w:lang w:val="sv-SE"/>
              </w:rPr>
            </w:pPr>
            <w:r w:rsidRPr="00404411">
              <w:rPr>
                <w:rFonts w:ascii="Times New Roman" w:hAnsi="Times New Roman" w:cs="Times New Roman"/>
                <w:color w:val="000000" w:themeColor="text1"/>
                <w:sz w:val="24"/>
                <w:szCs w:val="24"/>
                <w:lang w:val="sv-SE"/>
              </w:rPr>
              <w:t>Total</w:t>
            </w:r>
          </w:p>
        </w:tc>
      </w:tr>
      <w:tr w:rsidR="007D1A18" w:rsidRPr="00404411" w:rsidTr="000229BE">
        <w:trPr>
          <w:jc w:val="center"/>
        </w:trPr>
        <w:tc>
          <w:tcPr>
            <w:tcW w:w="700" w:type="dxa"/>
            <w:tcBorders>
              <w:top w:val="nil"/>
              <w:left w:val="nil"/>
              <w:bottom w:val="single" w:sz="4" w:space="0" w:color="auto"/>
              <w:right w:val="nil"/>
            </w:tcBorders>
          </w:tcPr>
          <w:p w:rsidR="007D1A18" w:rsidRPr="00404411" w:rsidRDefault="007D1A18" w:rsidP="000229BE">
            <w:pPr>
              <w:pStyle w:val="NoSpacing"/>
              <w:rPr>
                <w:rFonts w:ascii="Times New Roman" w:hAnsi="Times New Roman" w:cs="Times New Roman"/>
                <w:color w:val="000000" w:themeColor="text1"/>
                <w:sz w:val="24"/>
                <w:szCs w:val="24"/>
                <w:lang w:val="sv-SE"/>
              </w:rPr>
            </w:pPr>
          </w:p>
        </w:tc>
        <w:tc>
          <w:tcPr>
            <w:tcW w:w="3402" w:type="dxa"/>
            <w:tcBorders>
              <w:top w:val="nil"/>
              <w:left w:val="nil"/>
              <w:bottom w:val="single" w:sz="4" w:space="0" w:color="auto"/>
              <w:right w:val="nil"/>
            </w:tcBorders>
          </w:tcPr>
          <w:p w:rsidR="007D1A18" w:rsidRPr="00404411" w:rsidRDefault="007D1A18" w:rsidP="000229BE">
            <w:pPr>
              <w:pStyle w:val="NoSpacing"/>
              <w:jc w:val="center"/>
              <w:rPr>
                <w:rFonts w:ascii="Times New Roman" w:hAnsi="Times New Roman" w:cs="Times New Roman"/>
                <w:color w:val="000000" w:themeColor="text1"/>
                <w:sz w:val="24"/>
                <w:szCs w:val="24"/>
                <w:lang w:val="sv-SE"/>
              </w:rPr>
            </w:pPr>
            <w:r w:rsidRPr="00404411">
              <w:rPr>
                <w:rFonts w:ascii="Times New Roman" w:hAnsi="Times New Roman" w:cs="Times New Roman"/>
                <w:color w:val="000000" w:themeColor="text1"/>
                <w:sz w:val="24"/>
                <w:szCs w:val="24"/>
                <w:lang w:val="sv-SE"/>
              </w:rPr>
              <w:t>Peubah</w:t>
            </w:r>
          </w:p>
        </w:tc>
        <w:tc>
          <w:tcPr>
            <w:tcW w:w="1425" w:type="dxa"/>
            <w:vMerge/>
            <w:tcBorders>
              <w:left w:val="nil"/>
              <w:bottom w:val="single" w:sz="4" w:space="0" w:color="auto"/>
              <w:right w:val="nil"/>
            </w:tcBorders>
          </w:tcPr>
          <w:p w:rsidR="007D1A18" w:rsidRPr="00404411" w:rsidRDefault="007D1A18" w:rsidP="000229BE">
            <w:pPr>
              <w:pStyle w:val="NoSpacing"/>
              <w:rPr>
                <w:rFonts w:ascii="Times New Roman" w:hAnsi="Times New Roman" w:cs="Times New Roman"/>
                <w:color w:val="000000" w:themeColor="text1"/>
                <w:sz w:val="24"/>
                <w:szCs w:val="24"/>
                <w:lang w:val="sv-SE"/>
              </w:rPr>
            </w:pPr>
          </w:p>
        </w:tc>
        <w:tc>
          <w:tcPr>
            <w:tcW w:w="1268" w:type="dxa"/>
            <w:vMerge/>
            <w:tcBorders>
              <w:top w:val="nil"/>
              <w:left w:val="nil"/>
              <w:bottom w:val="single" w:sz="4" w:space="0" w:color="auto"/>
              <w:right w:val="nil"/>
            </w:tcBorders>
          </w:tcPr>
          <w:p w:rsidR="007D1A18" w:rsidRPr="00404411" w:rsidRDefault="007D1A18" w:rsidP="000229BE">
            <w:pPr>
              <w:pStyle w:val="NoSpacing"/>
              <w:rPr>
                <w:rFonts w:ascii="Times New Roman" w:hAnsi="Times New Roman" w:cs="Times New Roman"/>
                <w:color w:val="000000" w:themeColor="text1"/>
                <w:sz w:val="24"/>
                <w:szCs w:val="24"/>
                <w:lang w:val="sv-SE"/>
              </w:rPr>
            </w:pPr>
          </w:p>
        </w:tc>
        <w:tc>
          <w:tcPr>
            <w:tcW w:w="1458" w:type="dxa"/>
            <w:vMerge/>
            <w:tcBorders>
              <w:top w:val="nil"/>
              <w:left w:val="nil"/>
              <w:bottom w:val="single" w:sz="4" w:space="0" w:color="auto"/>
              <w:right w:val="nil"/>
            </w:tcBorders>
          </w:tcPr>
          <w:p w:rsidR="007D1A18" w:rsidRPr="00404411" w:rsidRDefault="007D1A18" w:rsidP="000229BE">
            <w:pPr>
              <w:pStyle w:val="NoSpacing"/>
              <w:rPr>
                <w:rFonts w:ascii="Times New Roman" w:hAnsi="Times New Roman" w:cs="Times New Roman"/>
                <w:color w:val="000000" w:themeColor="text1"/>
                <w:sz w:val="24"/>
                <w:szCs w:val="24"/>
                <w:lang w:val="sv-SE"/>
              </w:rPr>
            </w:pPr>
          </w:p>
        </w:tc>
      </w:tr>
      <w:tr w:rsidR="007D1A18" w:rsidRPr="00404411" w:rsidTr="000229BE">
        <w:trPr>
          <w:jc w:val="center"/>
        </w:trPr>
        <w:tc>
          <w:tcPr>
            <w:tcW w:w="700" w:type="dxa"/>
            <w:tcBorders>
              <w:top w:val="single" w:sz="4" w:space="0" w:color="auto"/>
              <w:left w:val="nil"/>
              <w:bottom w:val="single" w:sz="4" w:space="0" w:color="auto"/>
              <w:right w:val="nil"/>
            </w:tcBorders>
          </w:tcPr>
          <w:p w:rsidR="007D1A18" w:rsidRPr="00404411" w:rsidRDefault="007D1A18" w:rsidP="000229BE">
            <w:pPr>
              <w:pStyle w:val="NoSpacing"/>
              <w:jc w:val="center"/>
              <w:rPr>
                <w:rFonts w:ascii="Times New Roman" w:hAnsi="Times New Roman" w:cs="Times New Roman"/>
                <w:color w:val="000000" w:themeColor="text1"/>
                <w:sz w:val="24"/>
                <w:szCs w:val="24"/>
                <w:lang w:val="id-ID"/>
              </w:rPr>
            </w:pPr>
            <w:r w:rsidRPr="00404411">
              <w:rPr>
                <w:rFonts w:ascii="Times New Roman" w:hAnsi="Times New Roman" w:cs="Times New Roman"/>
                <w:color w:val="000000" w:themeColor="text1"/>
                <w:sz w:val="24"/>
                <w:szCs w:val="24"/>
                <w:lang w:val="sv-SE"/>
              </w:rPr>
              <w:t>1</w:t>
            </w:r>
          </w:p>
          <w:p w:rsidR="007D1A18" w:rsidRPr="00404411" w:rsidRDefault="007D1A18" w:rsidP="000229BE">
            <w:pPr>
              <w:pStyle w:val="NoSpacing"/>
              <w:jc w:val="center"/>
              <w:rPr>
                <w:rFonts w:ascii="Times New Roman" w:hAnsi="Times New Roman" w:cs="Times New Roman"/>
                <w:color w:val="000000" w:themeColor="text1"/>
                <w:sz w:val="24"/>
                <w:szCs w:val="24"/>
                <w:lang w:val="id-ID"/>
              </w:rPr>
            </w:pPr>
            <w:r w:rsidRPr="00404411">
              <w:rPr>
                <w:rFonts w:ascii="Times New Roman" w:hAnsi="Times New Roman" w:cs="Times New Roman"/>
                <w:color w:val="000000" w:themeColor="text1"/>
                <w:sz w:val="24"/>
                <w:szCs w:val="24"/>
                <w:lang w:val="id-ID"/>
              </w:rPr>
              <w:t>2</w:t>
            </w:r>
          </w:p>
          <w:p w:rsidR="007D1A18" w:rsidRPr="00404411" w:rsidRDefault="007D1A18" w:rsidP="000229BE">
            <w:pPr>
              <w:pStyle w:val="NoSpacing"/>
              <w:jc w:val="center"/>
              <w:rPr>
                <w:rFonts w:ascii="Times New Roman" w:hAnsi="Times New Roman" w:cs="Times New Roman"/>
                <w:color w:val="000000" w:themeColor="text1"/>
                <w:sz w:val="24"/>
                <w:szCs w:val="24"/>
                <w:lang w:val="id-ID"/>
              </w:rPr>
            </w:pPr>
            <w:r w:rsidRPr="00404411">
              <w:rPr>
                <w:rFonts w:ascii="Times New Roman" w:hAnsi="Times New Roman" w:cs="Times New Roman"/>
                <w:color w:val="000000" w:themeColor="text1"/>
                <w:sz w:val="24"/>
                <w:szCs w:val="24"/>
                <w:lang w:val="id-ID"/>
              </w:rPr>
              <w:t>3</w:t>
            </w:r>
          </w:p>
          <w:p w:rsidR="007D1A18" w:rsidRPr="00404411" w:rsidRDefault="007D1A18" w:rsidP="000229BE">
            <w:pPr>
              <w:pStyle w:val="NoSpacing"/>
              <w:jc w:val="center"/>
              <w:rPr>
                <w:rFonts w:ascii="Times New Roman" w:hAnsi="Times New Roman" w:cs="Times New Roman"/>
                <w:color w:val="000000" w:themeColor="text1"/>
                <w:sz w:val="24"/>
                <w:szCs w:val="24"/>
                <w:lang w:val="id-ID"/>
              </w:rPr>
            </w:pPr>
            <w:r w:rsidRPr="00404411">
              <w:rPr>
                <w:rFonts w:ascii="Times New Roman" w:hAnsi="Times New Roman" w:cs="Times New Roman"/>
                <w:color w:val="000000" w:themeColor="text1"/>
                <w:sz w:val="24"/>
                <w:szCs w:val="24"/>
                <w:lang w:val="id-ID"/>
              </w:rPr>
              <w:t>4</w:t>
            </w:r>
          </w:p>
          <w:p w:rsidR="007D1A18" w:rsidRPr="00404411" w:rsidRDefault="007D1A18" w:rsidP="000229BE">
            <w:pPr>
              <w:pStyle w:val="NoSpacing"/>
              <w:jc w:val="center"/>
              <w:rPr>
                <w:rFonts w:ascii="Times New Roman" w:hAnsi="Times New Roman" w:cs="Times New Roman"/>
                <w:color w:val="000000" w:themeColor="text1"/>
                <w:sz w:val="24"/>
                <w:szCs w:val="24"/>
                <w:lang w:val="id-ID"/>
              </w:rPr>
            </w:pPr>
            <w:r w:rsidRPr="00404411">
              <w:rPr>
                <w:rFonts w:ascii="Times New Roman" w:hAnsi="Times New Roman" w:cs="Times New Roman"/>
                <w:color w:val="000000" w:themeColor="text1"/>
                <w:sz w:val="24"/>
                <w:szCs w:val="24"/>
                <w:lang w:val="id-ID"/>
              </w:rPr>
              <w:t>5</w:t>
            </w:r>
          </w:p>
        </w:tc>
        <w:tc>
          <w:tcPr>
            <w:tcW w:w="3402" w:type="dxa"/>
            <w:tcBorders>
              <w:top w:val="single" w:sz="4" w:space="0" w:color="auto"/>
              <w:left w:val="nil"/>
              <w:bottom w:val="single" w:sz="4" w:space="0" w:color="auto"/>
              <w:right w:val="nil"/>
            </w:tcBorders>
          </w:tcPr>
          <w:p w:rsidR="007D1A18" w:rsidRPr="00EF1AF8" w:rsidRDefault="007D1A18" w:rsidP="000229BE">
            <w:pPr>
              <w:pStyle w:val="NoSpacing"/>
              <w:jc w:val="center"/>
              <w:rPr>
                <w:rFonts w:ascii="Times New Roman" w:hAnsi="Times New Roman" w:cs="Times New Roman"/>
                <w:color w:val="000000" w:themeColor="text1"/>
                <w:sz w:val="24"/>
                <w:szCs w:val="24"/>
                <w:vertAlign w:val="subscript"/>
                <w:lang w:val="id-ID"/>
              </w:rPr>
            </w:pPr>
            <w:r>
              <w:rPr>
                <w:rFonts w:ascii="Times New Roman" w:hAnsi="Times New Roman" w:cs="Times New Roman"/>
                <w:color w:val="000000" w:themeColor="text1"/>
                <w:sz w:val="24"/>
                <w:szCs w:val="24"/>
                <w:lang w:val="id-ID"/>
              </w:rPr>
              <w:t xml:space="preserve"> </w:t>
            </w:r>
            <w:r w:rsidRPr="00404411">
              <w:rPr>
                <w:rFonts w:ascii="Times New Roman" w:hAnsi="Times New Roman" w:cs="Times New Roman"/>
                <w:color w:val="000000" w:themeColor="text1"/>
                <w:sz w:val="24"/>
                <w:szCs w:val="24"/>
                <w:lang w:val="sv-SE"/>
              </w:rPr>
              <w:t>X</w:t>
            </w:r>
            <w:r w:rsidRPr="00404411">
              <w:rPr>
                <w:rFonts w:ascii="Times New Roman" w:hAnsi="Times New Roman" w:cs="Times New Roman"/>
                <w:color w:val="000000" w:themeColor="text1"/>
                <w:sz w:val="24"/>
                <w:szCs w:val="24"/>
                <w:vertAlign w:val="subscript"/>
                <w:lang w:val="sv-SE"/>
              </w:rPr>
              <w:t>1</w:t>
            </w:r>
            <w:r w:rsidRPr="00404411">
              <w:rPr>
                <w:rFonts w:ascii="Times New Roman" w:hAnsi="Times New Roman" w:cs="Times New Roman"/>
                <w:color w:val="000000" w:themeColor="text1"/>
                <w:sz w:val="24"/>
                <w:szCs w:val="24"/>
                <w:lang w:val="sv-SE"/>
              </w:rPr>
              <w:t xml:space="preserve">      Ke     X</w:t>
            </w:r>
            <w:r w:rsidRPr="00404411">
              <w:rPr>
                <w:rFonts w:ascii="Times New Roman" w:hAnsi="Times New Roman" w:cs="Times New Roman"/>
                <w:color w:val="000000" w:themeColor="text1"/>
                <w:sz w:val="24"/>
                <w:szCs w:val="24"/>
                <w:vertAlign w:val="subscript"/>
                <w:lang w:val="id-ID"/>
              </w:rPr>
              <w:t>3</w:t>
            </w:r>
          </w:p>
          <w:p w:rsidR="007D1A18" w:rsidRPr="00404411" w:rsidRDefault="007D1A18" w:rsidP="007D1A18">
            <w:pPr>
              <w:pStyle w:val="NoSpacing"/>
              <w:jc w:val="center"/>
              <w:rPr>
                <w:rFonts w:ascii="Times New Roman" w:hAnsi="Times New Roman" w:cs="Times New Roman"/>
                <w:color w:val="000000" w:themeColor="text1"/>
                <w:sz w:val="24"/>
                <w:szCs w:val="24"/>
                <w:vertAlign w:val="subscript"/>
                <w:lang w:val="id-ID"/>
              </w:rPr>
            </w:pPr>
            <w:r w:rsidRPr="00404411">
              <w:rPr>
                <w:rFonts w:ascii="Times New Roman" w:hAnsi="Times New Roman" w:cs="Times New Roman"/>
                <w:color w:val="000000" w:themeColor="text1"/>
                <w:sz w:val="24"/>
                <w:szCs w:val="24"/>
                <w:lang w:val="sv-SE"/>
              </w:rPr>
              <w:t>X</w:t>
            </w:r>
            <w:r w:rsidRPr="00404411">
              <w:rPr>
                <w:rFonts w:ascii="Times New Roman" w:hAnsi="Times New Roman" w:cs="Times New Roman"/>
                <w:color w:val="000000" w:themeColor="text1"/>
                <w:sz w:val="24"/>
                <w:szCs w:val="24"/>
                <w:vertAlign w:val="subscript"/>
                <w:lang w:val="id-ID"/>
              </w:rPr>
              <w:t>1</w:t>
            </w:r>
            <w:r>
              <w:rPr>
                <w:rFonts w:ascii="Times New Roman" w:hAnsi="Times New Roman" w:cs="Times New Roman"/>
                <w:color w:val="000000" w:themeColor="text1"/>
                <w:sz w:val="24"/>
                <w:szCs w:val="24"/>
                <w:lang w:val="sv-SE"/>
              </w:rPr>
              <w:t xml:space="preserve">     </w:t>
            </w:r>
            <w:r w:rsidRPr="00404411">
              <w:rPr>
                <w:rFonts w:ascii="Times New Roman" w:hAnsi="Times New Roman" w:cs="Times New Roman"/>
                <w:color w:val="000000" w:themeColor="text1"/>
                <w:sz w:val="24"/>
                <w:szCs w:val="24"/>
                <w:lang w:val="sv-SE"/>
              </w:rPr>
              <w:t xml:space="preserve">Ke     </w:t>
            </w:r>
            <w:r w:rsidRPr="00404411">
              <w:rPr>
                <w:rFonts w:ascii="Times New Roman" w:hAnsi="Times New Roman" w:cs="Times New Roman"/>
                <w:color w:val="000000" w:themeColor="text1"/>
                <w:sz w:val="24"/>
                <w:szCs w:val="24"/>
                <w:lang w:val="id-ID"/>
              </w:rPr>
              <w:t>Y</w:t>
            </w:r>
          </w:p>
          <w:p w:rsidR="007D1A18" w:rsidRPr="00EF1AF8" w:rsidRDefault="007D1A18" w:rsidP="000229BE">
            <w:pPr>
              <w:pStyle w:val="NoSpacing"/>
              <w:jc w:val="center"/>
              <w:rPr>
                <w:rFonts w:ascii="Times New Roman" w:hAnsi="Times New Roman" w:cs="Times New Roman"/>
                <w:color w:val="000000" w:themeColor="text1"/>
                <w:sz w:val="24"/>
                <w:szCs w:val="24"/>
                <w:vertAlign w:val="subscript"/>
                <w:lang w:val="id-ID"/>
              </w:rPr>
            </w:pPr>
            <w:r>
              <w:rPr>
                <w:rFonts w:ascii="Times New Roman" w:hAnsi="Times New Roman" w:cs="Times New Roman"/>
                <w:color w:val="000000" w:themeColor="text1"/>
                <w:sz w:val="24"/>
                <w:szCs w:val="24"/>
                <w:lang w:val="id-ID"/>
              </w:rPr>
              <w:t xml:space="preserve">  </w:t>
            </w:r>
            <w:r w:rsidRPr="00404411">
              <w:rPr>
                <w:rFonts w:ascii="Times New Roman" w:hAnsi="Times New Roman" w:cs="Times New Roman"/>
                <w:color w:val="000000" w:themeColor="text1"/>
                <w:sz w:val="24"/>
                <w:szCs w:val="24"/>
                <w:lang w:val="sv-SE"/>
              </w:rPr>
              <w:t>X</w:t>
            </w:r>
            <w:r w:rsidRPr="00404411">
              <w:rPr>
                <w:rFonts w:ascii="Times New Roman" w:hAnsi="Times New Roman" w:cs="Times New Roman"/>
                <w:color w:val="000000" w:themeColor="text1"/>
                <w:sz w:val="24"/>
                <w:szCs w:val="24"/>
                <w:vertAlign w:val="subscript"/>
                <w:lang w:val="sv-SE"/>
              </w:rPr>
              <w:t>2</w:t>
            </w:r>
            <w:r>
              <w:rPr>
                <w:rFonts w:ascii="Times New Roman" w:hAnsi="Times New Roman" w:cs="Times New Roman"/>
                <w:color w:val="000000" w:themeColor="text1"/>
                <w:sz w:val="24"/>
                <w:szCs w:val="24"/>
                <w:lang w:val="sv-SE"/>
              </w:rPr>
              <w:t xml:space="preserve">     </w:t>
            </w:r>
            <w:r w:rsidRPr="00404411">
              <w:rPr>
                <w:rFonts w:ascii="Times New Roman" w:hAnsi="Times New Roman" w:cs="Times New Roman"/>
                <w:color w:val="000000" w:themeColor="text1"/>
                <w:sz w:val="24"/>
                <w:szCs w:val="24"/>
                <w:lang w:val="sv-SE"/>
              </w:rPr>
              <w:t xml:space="preserve">Ke     </w:t>
            </w:r>
            <w:r w:rsidRPr="00404411">
              <w:rPr>
                <w:rFonts w:ascii="Times New Roman" w:hAnsi="Times New Roman" w:cs="Times New Roman"/>
                <w:color w:val="000000" w:themeColor="text1"/>
                <w:sz w:val="24"/>
                <w:szCs w:val="24"/>
                <w:lang w:val="id-ID"/>
              </w:rPr>
              <w:t>X</w:t>
            </w:r>
            <w:r w:rsidRPr="00404411">
              <w:rPr>
                <w:rFonts w:ascii="Times New Roman" w:hAnsi="Times New Roman" w:cs="Times New Roman"/>
                <w:color w:val="000000" w:themeColor="text1"/>
                <w:sz w:val="24"/>
                <w:szCs w:val="24"/>
                <w:vertAlign w:val="subscript"/>
                <w:lang w:val="id-ID"/>
              </w:rPr>
              <w:t>3</w:t>
            </w:r>
          </w:p>
          <w:p w:rsidR="007D1A18" w:rsidRPr="00404411" w:rsidRDefault="007D1A18" w:rsidP="000229BE">
            <w:pPr>
              <w:pStyle w:val="NoSpacing"/>
              <w:jc w:val="center"/>
              <w:rPr>
                <w:rFonts w:ascii="Times New Roman" w:hAnsi="Times New Roman" w:cs="Times New Roman"/>
                <w:color w:val="000000" w:themeColor="text1"/>
                <w:sz w:val="24"/>
                <w:szCs w:val="24"/>
                <w:lang w:val="sv-SE"/>
              </w:rPr>
            </w:pPr>
            <w:r w:rsidRPr="00404411">
              <w:rPr>
                <w:rFonts w:ascii="Times New Roman" w:hAnsi="Times New Roman" w:cs="Times New Roman"/>
                <w:color w:val="000000" w:themeColor="text1"/>
                <w:sz w:val="24"/>
                <w:szCs w:val="24"/>
                <w:lang w:val="sv-SE"/>
              </w:rPr>
              <w:t>X</w:t>
            </w:r>
            <w:r w:rsidRPr="00404411">
              <w:rPr>
                <w:rFonts w:ascii="Times New Roman" w:hAnsi="Times New Roman" w:cs="Times New Roman"/>
                <w:color w:val="000000" w:themeColor="text1"/>
                <w:sz w:val="24"/>
                <w:szCs w:val="24"/>
                <w:vertAlign w:val="subscript"/>
                <w:lang w:val="id-ID"/>
              </w:rPr>
              <w:t>2</w:t>
            </w:r>
            <w:r>
              <w:rPr>
                <w:rFonts w:ascii="Times New Roman" w:hAnsi="Times New Roman" w:cs="Times New Roman"/>
                <w:color w:val="000000" w:themeColor="text1"/>
                <w:sz w:val="24"/>
                <w:szCs w:val="24"/>
                <w:lang w:val="sv-SE"/>
              </w:rPr>
              <w:t xml:space="preserve">     </w:t>
            </w:r>
            <w:r w:rsidRPr="00404411">
              <w:rPr>
                <w:rFonts w:ascii="Times New Roman" w:hAnsi="Times New Roman" w:cs="Times New Roman"/>
                <w:color w:val="000000" w:themeColor="text1"/>
                <w:sz w:val="24"/>
                <w:szCs w:val="24"/>
                <w:lang w:val="sv-SE"/>
              </w:rPr>
              <w:t>Ke     Y</w:t>
            </w:r>
          </w:p>
          <w:p w:rsidR="007D1A18" w:rsidRPr="00EF1AF8" w:rsidRDefault="007D1A18" w:rsidP="000229BE">
            <w:pPr>
              <w:pStyle w:val="NoSpacing"/>
              <w:jc w:val="center"/>
              <w:rPr>
                <w:rFonts w:ascii="Times New Roman" w:hAnsi="Times New Roman" w:cs="Times New Roman"/>
                <w:color w:val="000000" w:themeColor="text1"/>
                <w:sz w:val="24"/>
                <w:szCs w:val="24"/>
                <w:lang w:val="id-ID"/>
              </w:rPr>
            </w:pPr>
            <w:r w:rsidRPr="00404411">
              <w:rPr>
                <w:rFonts w:ascii="Times New Roman" w:hAnsi="Times New Roman" w:cs="Times New Roman"/>
                <w:color w:val="000000" w:themeColor="text1"/>
                <w:sz w:val="24"/>
                <w:szCs w:val="24"/>
                <w:lang w:val="sv-SE"/>
              </w:rPr>
              <w:t>X</w:t>
            </w:r>
            <w:r w:rsidRPr="00404411">
              <w:rPr>
                <w:rFonts w:ascii="Times New Roman" w:hAnsi="Times New Roman" w:cs="Times New Roman"/>
                <w:color w:val="000000" w:themeColor="text1"/>
                <w:sz w:val="24"/>
                <w:szCs w:val="24"/>
                <w:vertAlign w:val="subscript"/>
                <w:lang w:val="id-ID"/>
              </w:rPr>
              <w:t>3</w:t>
            </w:r>
            <w:r>
              <w:rPr>
                <w:rFonts w:ascii="Times New Roman" w:hAnsi="Times New Roman" w:cs="Times New Roman"/>
                <w:color w:val="000000" w:themeColor="text1"/>
                <w:sz w:val="24"/>
                <w:szCs w:val="24"/>
                <w:lang w:val="id-ID"/>
              </w:rPr>
              <w:t xml:space="preserve">     </w:t>
            </w:r>
            <w:r w:rsidRPr="00404411">
              <w:rPr>
                <w:rFonts w:ascii="Times New Roman" w:hAnsi="Times New Roman" w:cs="Times New Roman"/>
                <w:color w:val="000000" w:themeColor="text1"/>
                <w:sz w:val="24"/>
                <w:szCs w:val="24"/>
                <w:lang w:val="id-ID"/>
              </w:rPr>
              <w:t>Ke     Y</w:t>
            </w:r>
          </w:p>
        </w:tc>
        <w:tc>
          <w:tcPr>
            <w:tcW w:w="1425" w:type="dxa"/>
            <w:tcBorders>
              <w:top w:val="single" w:sz="4" w:space="0" w:color="auto"/>
              <w:left w:val="nil"/>
              <w:bottom w:val="single" w:sz="4" w:space="0" w:color="auto"/>
              <w:right w:val="nil"/>
            </w:tcBorders>
          </w:tcPr>
          <w:p w:rsidR="007D1A18" w:rsidRPr="00404411" w:rsidRDefault="007D1A18" w:rsidP="000229BE">
            <w:pPr>
              <w:pStyle w:val="NoSpacing"/>
              <w:jc w:val="center"/>
              <w:rPr>
                <w:rFonts w:ascii="Times New Roman" w:hAnsi="Times New Roman" w:cs="Times New Roman"/>
                <w:color w:val="000000" w:themeColor="text1"/>
                <w:sz w:val="24"/>
                <w:szCs w:val="24"/>
                <w:lang w:val="id-ID"/>
              </w:rPr>
            </w:pPr>
            <w:r w:rsidRPr="00404411">
              <w:rPr>
                <w:rFonts w:ascii="Times New Roman" w:hAnsi="Times New Roman" w:cs="Times New Roman"/>
                <w:color w:val="000000" w:themeColor="text1"/>
                <w:sz w:val="24"/>
                <w:szCs w:val="24"/>
                <w:lang w:val="id-ID"/>
              </w:rPr>
              <w:t>0,</w:t>
            </w:r>
            <w:r>
              <w:rPr>
                <w:rFonts w:ascii="Times New Roman" w:hAnsi="Times New Roman" w:cs="Times New Roman"/>
                <w:color w:val="000000" w:themeColor="text1"/>
                <w:sz w:val="24"/>
                <w:szCs w:val="24"/>
                <w:lang w:val="id-ID"/>
              </w:rPr>
              <w:t>43</w:t>
            </w:r>
          </w:p>
          <w:p w:rsidR="007D1A18" w:rsidRPr="00404411" w:rsidRDefault="007D1A18" w:rsidP="000229BE">
            <w:pPr>
              <w:pStyle w:val="NoSpacing"/>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0,07</w:t>
            </w:r>
          </w:p>
          <w:p w:rsidR="007D1A18" w:rsidRPr="00404411" w:rsidRDefault="007D1A18" w:rsidP="000229BE">
            <w:pPr>
              <w:pStyle w:val="NoSpacing"/>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0,06</w:t>
            </w:r>
          </w:p>
          <w:p w:rsidR="007D1A18" w:rsidRPr="00404411" w:rsidRDefault="007D1A18" w:rsidP="000229BE">
            <w:pPr>
              <w:pStyle w:val="NoSpacing"/>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0,15</w:t>
            </w:r>
          </w:p>
          <w:p w:rsidR="007D1A18" w:rsidRPr="00404411" w:rsidRDefault="007D1A18" w:rsidP="000229BE">
            <w:pPr>
              <w:pStyle w:val="NoSpacing"/>
              <w:jc w:val="center"/>
              <w:rPr>
                <w:rFonts w:ascii="Times New Roman" w:hAnsi="Times New Roman" w:cs="Times New Roman"/>
                <w:color w:val="000000" w:themeColor="text1"/>
                <w:sz w:val="24"/>
                <w:szCs w:val="24"/>
                <w:lang w:val="id-ID"/>
              </w:rPr>
            </w:pPr>
            <w:r w:rsidRPr="00404411">
              <w:rPr>
                <w:rFonts w:ascii="Times New Roman" w:hAnsi="Times New Roman" w:cs="Times New Roman"/>
                <w:color w:val="000000" w:themeColor="text1"/>
                <w:sz w:val="24"/>
                <w:szCs w:val="24"/>
                <w:lang w:val="id-ID"/>
              </w:rPr>
              <w:t>0,</w:t>
            </w:r>
            <w:r>
              <w:rPr>
                <w:rFonts w:ascii="Times New Roman" w:hAnsi="Times New Roman" w:cs="Times New Roman"/>
                <w:color w:val="000000" w:themeColor="text1"/>
                <w:sz w:val="24"/>
                <w:szCs w:val="24"/>
                <w:lang w:val="id-ID"/>
              </w:rPr>
              <w:t>22</w:t>
            </w:r>
          </w:p>
        </w:tc>
        <w:tc>
          <w:tcPr>
            <w:tcW w:w="1268" w:type="dxa"/>
            <w:tcBorders>
              <w:top w:val="single" w:sz="4" w:space="0" w:color="auto"/>
              <w:left w:val="nil"/>
              <w:bottom w:val="single" w:sz="4" w:space="0" w:color="auto"/>
              <w:right w:val="nil"/>
            </w:tcBorders>
          </w:tcPr>
          <w:p w:rsidR="007D1A18" w:rsidRPr="00404411" w:rsidRDefault="007D1A18" w:rsidP="000229BE">
            <w:pPr>
              <w:pStyle w:val="NoSpacing"/>
              <w:jc w:val="center"/>
              <w:rPr>
                <w:rFonts w:ascii="Times New Roman" w:hAnsi="Times New Roman" w:cs="Times New Roman"/>
                <w:color w:val="000000" w:themeColor="text1"/>
                <w:sz w:val="24"/>
                <w:szCs w:val="24"/>
                <w:lang w:val="sv-SE"/>
              </w:rPr>
            </w:pPr>
            <w:r w:rsidRPr="00404411">
              <w:rPr>
                <w:rFonts w:ascii="Times New Roman" w:hAnsi="Times New Roman" w:cs="Times New Roman"/>
                <w:color w:val="000000" w:themeColor="text1"/>
                <w:sz w:val="24"/>
                <w:szCs w:val="24"/>
                <w:lang w:val="sv-SE"/>
              </w:rPr>
              <w:t>-</w:t>
            </w:r>
          </w:p>
          <w:p w:rsidR="007D1A18" w:rsidRPr="00404411" w:rsidRDefault="007D1A18" w:rsidP="000229BE">
            <w:pPr>
              <w:pStyle w:val="NoSpacing"/>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0,095</w:t>
            </w:r>
          </w:p>
          <w:p w:rsidR="007D1A18" w:rsidRPr="00404411" w:rsidRDefault="007D1A18" w:rsidP="000229BE">
            <w:pPr>
              <w:pStyle w:val="NoSpacing"/>
              <w:jc w:val="center"/>
              <w:rPr>
                <w:rFonts w:ascii="Times New Roman" w:hAnsi="Times New Roman" w:cs="Times New Roman"/>
                <w:color w:val="000000" w:themeColor="text1"/>
                <w:sz w:val="24"/>
                <w:szCs w:val="24"/>
                <w:lang w:val="sv-SE"/>
              </w:rPr>
            </w:pPr>
            <w:r w:rsidRPr="00404411">
              <w:rPr>
                <w:rFonts w:ascii="Times New Roman" w:hAnsi="Times New Roman" w:cs="Times New Roman"/>
                <w:color w:val="000000" w:themeColor="text1"/>
                <w:sz w:val="24"/>
                <w:szCs w:val="24"/>
                <w:lang w:val="sv-SE"/>
              </w:rPr>
              <w:t>-</w:t>
            </w:r>
          </w:p>
          <w:p w:rsidR="007D1A18" w:rsidRPr="00404411" w:rsidRDefault="007D1A18" w:rsidP="000229BE">
            <w:pPr>
              <w:pStyle w:val="NoSpacing"/>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0,013</w:t>
            </w:r>
          </w:p>
          <w:p w:rsidR="007D1A18" w:rsidRPr="00404411" w:rsidRDefault="007D1A18" w:rsidP="000229BE">
            <w:pPr>
              <w:pStyle w:val="NoSpacing"/>
              <w:jc w:val="center"/>
              <w:rPr>
                <w:rFonts w:ascii="Times New Roman" w:hAnsi="Times New Roman" w:cs="Times New Roman"/>
                <w:color w:val="000000" w:themeColor="text1"/>
                <w:sz w:val="24"/>
                <w:szCs w:val="24"/>
                <w:lang w:val="id-ID"/>
              </w:rPr>
            </w:pPr>
            <w:r w:rsidRPr="00404411">
              <w:rPr>
                <w:rFonts w:ascii="Times New Roman" w:hAnsi="Times New Roman" w:cs="Times New Roman"/>
                <w:color w:val="000000" w:themeColor="text1"/>
                <w:sz w:val="24"/>
                <w:szCs w:val="24"/>
                <w:lang w:val="sv-SE"/>
              </w:rPr>
              <w:t>-</w:t>
            </w:r>
          </w:p>
        </w:tc>
        <w:tc>
          <w:tcPr>
            <w:tcW w:w="1458" w:type="dxa"/>
            <w:tcBorders>
              <w:top w:val="single" w:sz="4" w:space="0" w:color="auto"/>
              <w:left w:val="nil"/>
              <w:bottom w:val="single" w:sz="4" w:space="0" w:color="auto"/>
              <w:right w:val="nil"/>
            </w:tcBorders>
          </w:tcPr>
          <w:p w:rsidR="007D1A18" w:rsidRPr="00404411" w:rsidRDefault="007D1A18" w:rsidP="000229BE">
            <w:pPr>
              <w:pStyle w:val="NoSpacing"/>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0,43</w:t>
            </w:r>
          </w:p>
          <w:p w:rsidR="007D1A18" w:rsidRPr="00404411" w:rsidRDefault="007D1A18" w:rsidP="000229BE">
            <w:pPr>
              <w:pStyle w:val="NoSpacing"/>
              <w:jc w:val="center"/>
              <w:rPr>
                <w:rFonts w:ascii="Times New Roman" w:hAnsi="Times New Roman" w:cs="Times New Roman"/>
                <w:color w:val="000000" w:themeColor="text1"/>
                <w:sz w:val="24"/>
                <w:szCs w:val="24"/>
                <w:lang w:val="id-ID"/>
              </w:rPr>
            </w:pPr>
            <w:r w:rsidRPr="00404411">
              <w:rPr>
                <w:rFonts w:ascii="Times New Roman" w:hAnsi="Times New Roman" w:cs="Times New Roman"/>
                <w:color w:val="000000" w:themeColor="text1"/>
                <w:sz w:val="24"/>
                <w:szCs w:val="24"/>
                <w:lang w:val="sv-SE"/>
              </w:rPr>
              <w:t>0</w:t>
            </w:r>
            <w:r>
              <w:rPr>
                <w:rFonts w:ascii="Times New Roman" w:hAnsi="Times New Roman" w:cs="Times New Roman"/>
                <w:color w:val="000000" w:themeColor="text1"/>
                <w:sz w:val="24"/>
                <w:szCs w:val="24"/>
                <w:lang w:val="id-ID"/>
              </w:rPr>
              <w:t>,17</w:t>
            </w:r>
          </w:p>
          <w:p w:rsidR="007D1A18" w:rsidRPr="00404411" w:rsidRDefault="007D1A18" w:rsidP="000229BE">
            <w:pPr>
              <w:pStyle w:val="NoSpacing"/>
              <w:jc w:val="center"/>
              <w:rPr>
                <w:rFonts w:ascii="Times New Roman" w:hAnsi="Times New Roman" w:cs="Times New Roman"/>
                <w:color w:val="000000" w:themeColor="text1"/>
                <w:sz w:val="24"/>
                <w:szCs w:val="24"/>
                <w:lang w:val="id-ID"/>
              </w:rPr>
            </w:pPr>
            <w:r w:rsidRPr="00404411">
              <w:rPr>
                <w:rFonts w:ascii="Times New Roman" w:hAnsi="Times New Roman" w:cs="Times New Roman"/>
                <w:color w:val="000000" w:themeColor="text1"/>
                <w:sz w:val="24"/>
                <w:szCs w:val="24"/>
                <w:lang w:val="sv-SE"/>
              </w:rPr>
              <w:t>0</w:t>
            </w:r>
            <w:r>
              <w:rPr>
                <w:rFonts w:ascii="Times New Roman" w:hAnsi="Times New Roman" w:cs="Times New Roman"/>
                <w:color w:val="000000" w:themeColor="text1"/>
                <w:sz w:val="24"/>
                <w:szCs w:val="24"/>
                <w:lang w:val="id-ID"/>
              </w:rPr>
              <w:t>,06</w:t>
            </w:r>
          </w:p>
          <w:p w:rsidR="007D1A18" w:rsidRPr="00404411" w:rsidRDefault="007D1A18" w:rsidP="000229BE">
            <w:pPr>
              <w:pStyle w:val="NoSpacing"/>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0,16</w:t>
            </w:r>
          </w:p>
          <w:p w:rsidR="007D1A18" w:rsidRPr="00404411" w:rsidRDefault="007D1A18" w:rsidP="000229BE">
            <w:pPr>
              <w:pStyle w:val="NoSpacing"/>
              <w:jc w:val="center"/>
              <w:rPr>
                <w:rFonts w:ascii="Times New Roman" w:hAnsi="Times New Roman" w:cs="Times New Roman"/>
                <w:color w:val="000000" w:themeColor="text1"/>
                <w:sz w:val="24"/>
                <w:szCs w:val="24"/>
                <w:lang w:val="id-ID"/>
              </w:rPr>
            </w:pPr>
            <w:r w:rsidRPr="00404411">
              <w:rPr>
                <w:rFonts w:ascii="Times New Roman" w:hAnsi="Times New Roman" w:cs="Times New Roman"/>
                <w:color w:val="000000" w:themeColor="text1"/>
                <w:sz w:val="24"/>
                <w:szCs w:val="24"/>
                <w:lang w:val="sv-SE"/>
              </w:rPr>
              <w:t>0,</w:t>
            </w:r>
            <w:r>
              <w:rPr>
                <w:rFonts w:ascii="Times New Roman" w:hAnsi="Times New Roman" w:cs="Times New Roman"/>
                <w:color w:val="000000" w:themeColor="text1"/>
                <w:sz w:val="24"/>
                <w:szCs w:val="24"/>
                <w:lang w:val="id-ID"/>
              </w:rPr>
              <w:t>22</w:t>
            </w:r>
          </w:p>
        </w:tc>
      </w:tr>
    </w:tbl>
    <w:p w:rsidR="00D14199" w:rsidRDefault="00D14199" w:rsidP="00D14199">
      <w:pPr>
        <w:spacing w:after="0" w:line="240" w:lineRule="auto"/>
        <w:rPr>
          <w:rFonts w:ascii="Times New Roman" w:hAnsi="Times New Roman" w:cs="Times New Roman"/>
          <w:b/>
          <w:sz w:val="24"/>
          <w:szCs w:val="24"/>
        </w:rPr>
      </w:pPr>
    </w:p>
    <w:p w:rsidR="00D14199" w:rsidRPr="00CE5DA1" w:rsidRDefault="00D14199" w:rsidP="00D14199">
      <w:pPr>
        <w:spacing w:after="0" w:line="240" w:lineRule="auto"/>
        <w:rPr>
          <w:rFonts w:ascii="Times New Roman" w:hAnsi="Times New Roman" w:cs="Times New Roman"/>
          <w:b/>
          <w:sz w:val="24"/>
          <w:szCs w:val="24"/>
        </w:rPr>
      </w:pPr>
      <w:r w:rsidRPr="00CE5DA1">
        <w:rPr>
          <w:rFonts w:ascii="Times New Roman" w:hAnsi="Times New Roman" w:cs="Times New Roman"/>
          <w:b/>
          <w:sz w:val="24"/>
          <w:szCs w:val="24"/>
        </w:rPr>
        <w:lastRenderedPageBreak/>
        <w:t>Kesimpulan</w:t>
      </w:r>
    </w:p>
    <w:p w:rsidR="00D14199" w:rsidRPr="00CE5DA1" w:rsidRDefault="00D14199" w:rsidP="00D14199">
      <w:pPr>
        <w:pStyle w:val="ListParagraph"/>
        <w:spacing w:after="0" w:line="240" w:lineRule="auto"/>
        <w:ind w:left="0" w:firstLine="567"/>
        <w:jc w:val="both"/>
        <w:rPr>
          <w:rFonts w:ascii="Times New Roman" w:hAnsi="Times New Roman" w:cs="Times New Roman"/>
          <w:sz w:val="24"/>
          <w:szCs w:val="24"/>
        </w:rPr>
      </w:pPr>
      <w:r w:rsidRPr="00CE5DA1">
        <w:rPr>
          <w:rFonts w:ascii="Times New Roman" w:hAnsi="Times New Roman" w:cs="Times New Roman"/>
          <w:sz w:val="24"/>
          <w:szCs w:val="24"/>
        </w:rPr>
        <w:t xml:space="preserve">Berdasarkan hasil analisis data penelitian pada </w:t>
      </w:r>
      <w:proofErr w:type="gramStart"/>
      <w:r w:rsidRPr="00CE5DA1">
        <w:rPr>
          <w:rFonts w:ascii="Times New Roman" w:hAnsi="Times New Roman" w:cs="Times New Roman"/>
          <w:sz w:val="24"/>
          <w:szCs w:val="24"/>
        </w:rPr>
        <w:t>bab</w:t>
      </w:r>
      <w:proofErr w:type="gramEnd"/>
      <w:r w:rsidRPr="00CE5DA1">
        <w:rPr>
          <w:rFonts w:ascii="Times New Roman" w:hAnsi="Times New Roman" w:cs="Times New Roman"/>
          <w:sz w:val="24"/>
          <w:szCs w:val="24"/>
        </w:rPr>
        <w:t xml:space="preserve"> sebelumnya, beberapa kesimpulan dari hasil penelitian ini adalah:</w:t>
      </w:r>
    </w:p>
    <w:p w:rsidR="00D14199" w:rsidRPr="00C863C4" w:rsidRDefault="007D1A18" w:rsidP="00D14199">
      <w:pPr>
        <w:pStyle w:val="ListParagraph"/>
        <w:numPr>
          <w:ilvl w:val="0"/>
          <w:numId w:val="1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Sebagian besar siswa kelas VIII SMP Negeri di Kecamatan Pitumpanua Kabupaten Wajo memiliki kemampuan berpikir logis dalam belajar matematika dengan kategori sedang dengan taksiran rata-rata antara 67,74 sampai 70,86, kesiapan belajar siswa dalam belajar matematika dengan kategori cukup siap dengan taksiran rata-rata antara 49,36 sampai 51,36, partisipasi siswa dalam pembelajaran dalam belajar matematika dengan kategori aktif dengan taksiran rata-rata antara 58,86 sampai 60,22, dan hasil belajar matematika dengan kategori sedang dengan taksiran rata-rata antara 72,43 sampai 74,87.</w:t>
      </w:r>
    </w:p>
    <w:p w:rsidR="00D14199" w:rsidRPr="00C863C4" w:rsidRDefault="007D1A18" w:rsidP="00D14199">
      <w:pPr>
        <w:pStyle w:val="ListParagraph"/>
        <w:numPr>
          <w:ilvl w:val="0"/>
          <w:numId w:val="1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Kemampuan berpikir logis berpengaruh tidak signifikan secara langsung terhadap hasil belajar matematika dengan tingkat kesignifikanan α &gt; 0,05.</w:t>
      </w:r>
    </w:p>
    <w:p w:rsidR="00D14199" w:rsidRPr="007D1A18" w:rsidRDefault="007D1A18" w:rsidP="007D1A18">
      <w:pPr>
        <w:pStyle w:val="ListParagraph"/>
        <w:numPr>
          <w:ilvl w:val="0"/>
          <w:numId w:val="1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Kemampuan berpikir logis berpengaruh tidak  signifikan secara langsung terhadap partisipasi siswa dalam pembelajaran dengan tingkat kesignifikanan α &gt; 0,05.</w:t>
      </w:r>
    </w:p>
    <w:p w:rsidR="00D14199" w:rsidRPr="00C863C4" w:rsidRDefault="007D1A18" w:rsidP="00D14199">
      <w:pPr>
        <w:pStyle w:val="ListParagraph"/>
        <w:numPr>
          <w:ilvl w:val="0"/>
          <w:numId w:val="1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Kemampuan berpikir logis berpengaruh tidak signifikan secara tidak langsung terhadap hasil belajar matematika melalui partisipasi siswa dalam pembelajaran dengan tingkat kesignifikanan α &gt; 0,05.</w:t>
      </w:r>
    </w:p>
    <w:p w:rsidR="00D14199" w:rsidRPr="007D1A18" w:rsidRDefault="007D1A18" w:rsidP="007D1A18">
      <w:pPr>
        <w:pStyle w:val="ListParagraph"/>
        <w:numPr>
          <w:ilvl w:val="0"/>
          <w:numId w:val="1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Kesiapan belajar berpengaruh signifikan secara langsung terhadap hasil belajar matematika dengan tingkat kesignifikanan α ≤ 0,05.</w:t>
      </w:r>
    </w:p>
    <w:p w:rsidR="00D14199" w:rsidRPr="00C863C4" w:rsidRDefault="007D1A18" w:rsidP="00D14199">
      <w:pPr>
        <w:pStyle w:val="ListParagraph"/>
        <w:numPr>
          <w:ilvl w:val="0"/>
          <w:numId w:val="1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Kesiapan belajar berpengaruh signifikan secara langsung terhadap partisipassi siswa dalam pembelajaran dengan tingkat kesignifikanan α ≤ 0,05.</w:t>
      </w:r>
    </w:p>
    <w:p w:rsidR="00D14199" w:rsidRPr="00C863C4" w:rsidRDefault="007D1A18" w:rsidP="00D14199">
      <w:pPr>
        <w:pStyle w:val="ListParagraph"/>
        <w:numPr>
          <w:ilvl w:val="0"/>
          <w:numId w:val="1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Kesiapan belajar berpengaruh signifikan terhadap hasil belajar matematika melalui partisipasi siswa dalam pembelajaran dengan tingkat kesignifikanan α ≤ 0,05.</w:t>
      </w:r>
    </w:p>
    <w:p w:rsidR="00D14199" w:rsidRPr="00C863C4" w:rsidRDefault="007D1A18" w:rsidP="00D14199">
      <w:pPr>
        <w:pStyle w:val="ListParagraph"/>
        <w:numPr>
          <w:ilvl w:val="0"/>
          <w:numId w:val="1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Partisipasi siswa dalam pembelajaran berpengaruh signifikan terhadap hasil belajar matematika dengan tingkat kesignifikanan α ≤ 0,05.</w:t>
      </w:r>
    </w:p>
    <w:p w:rsidR="00D14199" w:rsidRDefault="00D14199" w:rsidP="00D14199">
      <w:pPr>
        <w:spacing w:after="0" w:line="240" w:lineRule="auto"/>
        <w:rPr>
          <w:rFonts w:ascii="Times New Roman" w:hAnsi="Times New Roman" w:cs="Times New Roman"/>
          <w:b/>
          <w:bCs/>
          <w:sz w:val="24"/>
          <w:szCs w:val="24"/>
        </w:rPr>
      </w:pPr>
    </w:p>
    <w:p w:rsidR="00D14199" w:rsidRPr="00CE5DA1" w:rsidRDefault="00D14199" w:rsidP="00D14199">
      <w:pPr>
        <w:spacing w:after="0" w:line="240" w:lineRule="auto"/>
        <w:rPr>
          <w:rFonts w:ascii="Times New Roman" w:hAnsi="Times New Roman" w:cs="Times New Roman"/>
          <w:b/>
          <w:bCs/>
          <w:sz w:val="24"/>
          <w:szCs w:val="24"/>
        </w:rPr>
      </w:pPr>
      <w:r w:rsidRPr="00CE5DA1">
        <w:rPr>
          <w:rFonts w:ascii="Times New Roman" w:hAnsi="Times New Roman" w:cs="Times New Roman"/>
          <w:b/>
          <w:bCs/>
          <w:sz w:val="24"/>
          <w:szCs w:val="24"/>
        </w:rPr>
        <w:t>DAFTAR PUSTAKA</w:t>
      </w:r>
    </w:p>
    <w:p w:rsidR="00D14199" w:rsidRPr="00EB5296" w:rsidRDefault="00D14199" w:rsidP="00D14199">
      <w:pPr>
        <w:spacing w:after="0" w:line="240" w:lineRule="auto"/>
        <w:ind w:left="851" w:hanging="851"/>
        <w:jc w:val="both"/>
        <w:rPr>
          <w:rFonts w:ascii="Times New Roman" w:hAnsi="Times New Roman" w:cs="Times New Roman"/>
          <w:color w:val="000000" w:themeColor="text1"/>
          <w:sz w:val="24"/>
          <w:szCs w:val="24"/>
        </w:rPr>
      </w:pPr>
      <w:r w:rsidRPr="00EB5296">
        <w:rPr>
          <w:rFonts w:ascii="Times New Roman" w:hAnsi="Times New Roman" w:cs="Times New Roman"/>
          <w:color w:val="000000" w:themeColor="text1"/>
          <w:sz w:val="24"/>
          <w:szCs w:val="24"/>
        </w:rPr>
        <w:t xml:space="preserve">Arikunto S.  2006. </w:t>
      </w:r>
      <w:r w:rsidRPr="00EB5296">
        <w:rPr>
          <w:rFonts w:ascii="Times New Roman" w:hAnsi="Times New Roman" w:cs="Times New Roman"/>
          <w:i/>
          <w:color w:val="000000" w:themeColor="text1"/>
          <w:sz w:val="24"/>
          <w:szCs w:val="24"/>
        </w:rPr>
        <w:t>Prosedur Penelitian Suatu Pendekatan Praktik</w:t>
      </w:r>
      <w:r w:rsidRPr="00EB5296">
        <w:rPr>
          <w:rFonts w:ascii="Times New Roman" w:hAnsi="Times New Roman" w:cs="Times New Roman"/>
          <w:color w:val="000000" w:themeColor="text1"/>
          <w:sz w:val="24"/>
          <w:szCs w:val="24"/>
        </w:rPr>
        <w:t>. Jakarta: Rineka Cipta</w:t>
      </w:r>
    </w:p>
    <w:p w:rsidR="00D14199" w:rsidRPr="00EB5296" w:rsidRDefault="00D14199" w:rsidP="00D14199">
      <w:pPr>
        <w:spacing w:after="0" w:line="240" w:lineRule="auto"/>
        <w:ind w:left="810" w:hanging="810"/>
        <w:jc w:val="both"/>
        <w:rPr>
          <w:rFonts w:ascii="Times New Roman" w:hAnsi="Times New Roman" w:cs="Times New Roman"/>
          <w:color w:val="000000" w:themeColor="text1"/>
          <w:sz w:val="24"/>
          <w:szCs w:val="24"/>
        </w:rPr>
      </w:pPr>
      <w:r w:rsidRPr="00EB5296">
        <w:rPr>
          <w:rFonts w:ascii="Times New Roman" w:hAnsi="Times New Roman" w:cs="Times New Roman"/>
          <w:color w:val="000000" w:themeColor="text1"/>
          <w:sz w:val="24"/>
          <w:szCs w:val="24"/>
        </w:rPr>
        <w:t xml:space="preserve">Assagaf Gamar. 2014. </w:t>
      </w:r>
      <w:r w:rsidRPr="00EB5296">
        <w:rPr>
          <w:rFonts w:ascii="Times New Roman" w:hAnsi="Times New Roman" w:cs="Times New Roman"/>
          <w:i/>
          <w:color w:val="000000" w:themeColor="text1"/>
          <w:sz w:val="24"/>
          <w:szCs w:val="24"/>
        </w:rPr>
        <w:t xml:space="preserve">Pengaruh Kemandirian Belajar dan regulasi diri terhadap hasil belajar matematika melalui motivasi berprestasi pada siswa kelas X SMA Negeri di kota Ambon. </w:t>
      </w:r>
      <w:r w:rsidRPr="00EB5296">
        <w:rPr>
          <w:rFonts w:ascii="Times New Roman" w:hAnsi="Times New Roman" w:cs="Times New Roman"/>
          <w:color w:val="000000" w:themeColor="text1"/>
          <w:sz w:val="24"/>
          <w:szCs w:val="24"/>
        </w:rPr>
        <w:t>Tesis. Tidak diterbitkan. Mak</w:t>
      </w:r>
      <w:r>
        <w:rPr>
          <w:rFonts w:ascii="Times New Roman" w:hAnsi="Times New Roman" w:cs="Times New Roman"/>
          <w:color w:val="000000" w:themeColor="text1"/>
          <w:sz w:val="24"/>
          <w:szCs w:val="24"/>
        </w:rPr>
        <w:t>assar: Universitas Negeri Makassar</w:t>
      </w:r>
      <w:r w:rsidRPr="00EB5296">
        <w:rPr>
          <w:rFonts w:ascii="Times New Roman" w:hAnsi="Times New Roman" w:cs="Times New Roman"/>
          <w:color w:val="000000" w:themeColor="text1"/>
          <w:sz w:val="24"/>
          <w:szCs w:val="24"/>
        </w:rPr>
        <w:t xml:space="preserve"> (UNM).</w:t>
      </w:r>
    </w:p>
    <w:p w:rsidR="00D14199" w:rsidRPr="00EB5296" w:rsidRDefault="00D14199" w:rsidP="00D14199">
      <w:pPr>
        <w:spacing w:after="0" w:line="240" w:lineRule="auto"/>
        <w:ind w:left="810" w:hanging="810"/>
        <w:jc w:val="both"/>
        <w:rPr>
          <w:rFonts w:ascii="Times New Roman" w:hAnsi="Times New Roman" w:cs="Times New Roman"/>
          <w:color w:val="000000" w:themeColor="text1"/>
          <w:sz w:val="24"/>
          <w:szCs w:val="24"/>
        </w:rPr>
      </w:pPr>
      <w:proofErr w:type="gramStart"/>
      <w:r w:rsidRPr="00EB5296">
        <w:rPr>
          <w:rFonts w:ascii="Times New Roman" w:hAnsi="Times New Roman" w:cs="Times New Roman"/>
          <w:color w:val="000000" w:themeColor="text1"/>
          <w:sz w:val="24"/>
          <w:szCs w:val="24"/>
          <w:lang w:val="en-GB"/>
        </w:rPr>
        <w:t>Ernawati.</w:t>
      </w:r>
      <w:proofErr w:type="gramEnd"/>
      <w:r w:rsidRPr="00EB5296">
        <w:rPr>
          <w:rFonts w:ascii="Times New Roman" w:hAnsi="Times New Roman" w:cs="Times New Roman"/>
          <w:color w:val="000000" w:themeColor="text1"/>
          <w:sz w:val="24"/>
          <w:szCs w:val="24"/>
          <w:lang w:val="en-GB"/>
        </w:rPr>
        <w:t xml:space="preserve"> </w:t>
      </w:r>
      <w:r w:rsidRPr="00EB5296">
        <w:rPr>
          <w:rFonts w:ascii="Times New Roman" w:hAnsi="Times New Roman" w:cs="Times New Roman"/>
          <w:color w:val="000000" w:themeColor="text1"/>
          <w:sz w:val="24"/>
          <w:szCs w:val="24"/>
        </w:rPr>
        <w:t xml:space="preserve">2013. </w:t>
      </w:r>
      <w:r w:rsidRPr="00EB5296">
        <w:rPr>
          <w:rFonts w:ascii="Times New Roman" w:hAnsi="Times New Roman" w:cs="Times New Roman"/>
          <w:i/>
          <w:color w:val="000000" w:themeColor="text1"/>
          <w:sz w:val="24"/>
          <w:szCs w:val="24"/>
          <w:lang w:val="en-GB"/>
        </w:rPr>
        <w:t>Pengaruh Efikasi Diri, Konsep Diri, Aktivitas Belajar dan Kemandirian Belajar Terhadap Hasil Belajar Matematika Pada Siswa Kelas VII SMP Negeri Se-Kecamatan Somba Opu</w:t>
      </w:r>
      <w:r w:rsidRPr="00EB5296">
        <w:rPr>
          <w:rFonts w:ascii="Times New Roman" w:hAnsi="Times New Roman" w:cs="Times New Roman"/>
          <w:color w:val="000000" w:themeColor="text1"/>
          <w:sz w:val="24"/>
          <w:szCs w:val="24"/>
          <w:lang w:val="en-GB"/>
        </w:rPr>
        <w:t xml:space="preserve">. </w:t>
      </w:r>
      <w:r w:rsidRPr="00EB5296">
        <w:rPr>
          <w:rFonts w:ascii="Times New Roman" w:hAnsi="Times New Roman" w:cs="Times New Roman"/>
          <w:color w:val="000000" w:themeColor="text1"/>
          <w:sz w:val="24"/>
          <w:szCs w:val="24"/>
        </w:rPr>
        <w:t>Tesis. Tidak diterbitkan. Makassar: Universitas Negeri Malang (UNM)</w:t>
      </w:r>
    </w:p>
    <w:p w:rsidR="00D14199" w:rsidRPr="00EB5296" w:rsidRDefault="00D14199" w:rsidP="00D14199">
      <w:pPr>
        <w:spacing w:after="0" w:line="240" w:lineRule="auto"/>
        <w:ind w:left="720" w:hanging="709"/>
        <w:jc w:val="both"/>
        <w:rPr>
          <w:rFonts w:ascii="Times New Roman" w:hAnsi="Times New Roman" w:cs="Times New Roman"/>
          <w:color w:val="000000" w:themeColor="text1"/>
          <w:sz w:val="24"/>
          <w:szCs w:val="24"/>
        </w:rPr>
      </w:pPr>
      <w:r w:rsidRPr="00EB5296">
        <w:rPr>
          <w:rFonts w:ascii="Times New Roman" w:hAnsi="Times New Roman" w:cs="Times New Roman"/>
          <w:color w:val="000000" w:themeColor="text1"/>
          <w:sz w:val="24"/>
          <w:szCs w:val="24"/>
        </w:rPr>
        <w:t xml:space="preserve">Ghufron, M. N &amp; Risnawita, R. 2010. </w:t>
      </w:r>
      <w:r w:rsidRPr="00EB5296">
        <w:rPr>
          <w:rFonts w:ascii="Times New Roman" w:hAnsi="Times New Roman" w:cs="Times New Roman"/>
          <w:i/>
          <w:color w:val="000000" w:themeColor="text1"/>
          <w:sz w:val="24"/>
          <w:szCs w:val="24"/>
        </w:rPr>
        <w:t>Teori-teori Psikologi</w:t>
      </w:r>
      <w:r w:rsidRPr="00EB5296">
        <w:rPr>
          <w:rFonts w:ascii="Times New Roman" w:hAnsi="Times New Roman" w:cs="Times New Roman"/>
          <w:color w:val="000000" w:themeColor="text1"/>
          <w:sz w:val="24"/>
          <w:szCs w:val="24"/>
        </w:rPr>
        <w:t>. Jogyakarta: Ar-Ruzz Media Group.</w:t>
      </w:r>
    </w:p>
    <w:p w:rsidR="00D14199" w:rsidRPr="00EB5296" w:rsidRDefault="00D14199" w:rsidP="00D14199">
      <w:pPr>
        <w:spacing w:after="0" w:line="240" w:lineRule="auto"/>
        <w:ind w:left="709" w:hanging="709"/>
        <w:contextualSpacing/>
        <w:jc w:val="both"/>
        <w:rPr>
          <w:rFonts w:ascii="Times New Roman" w:hAnsi="Times New Roman" w:cs="Times New Roman"/>
          <w:color w:val="000000" w:themeColor="text1"/>
          <w:sz w:val="24"/>
          <w:szCs w:val="24"/>
        </w:rPr>
      </w:pPr>
      <w:r w:rsidRPr="00EB5296">
        <w:rPr>
          <w:rFonts w:ascii="Times New Roman" w:hAnsi="Times New Roman" w:cs="Times New Roman"/>
          <w:color w:val="000000" w:themeColor="text1"/>
          <w:sz w:val="24"/>
          <w:szCs w:val="24"/>
        </w:rPr>
        <w:lastRenderedPageBreak/>
        <w:t xml:space="preserve">Hidayah, D. R. 2011. </w:t>
      </w:r>
      <w:r w:rsidRPr="00EB5296">
        <w:rPr>
          <w:rFonts w:ascii="Times New Roman" w:hAnsi="Times New Roman" w:cs="Times New Roman"/>
          <w:i/>
          <w:color w:val="000000" w:themeColor="text1"/>
          <w:sz w:val="24"/>
          <w:szCs w:val="24"/>
        </w:rPr>
        <w:t xml:space="preserve">Psikologi Kepribadian Dalam Konseling. </w:t>
      </w:r>
      <w:r w:rsidRPr="00EB5296">
        <w:rPr>
          <w:rFonts w:ascii="Times New Roman" w:hAnsi="Times New Roman" w:cs="Times New Roman"/>
          <w:color w:val="000000" w:themeColor="text1"/>
          <w:sz w:val="24"/>
          <w:szCs w:val="24"/>
        </w:rPr>
        <w:t xml:space="preserve">Jakarta. Ghalia Indonesia. </w:t>
      </w:r>
    </w:p>
    <w:p w:rsidR="00D14199" w:rsidRPr="00EB5296" w:rsidRDefault="00D14199" w:rsidP="00D14199">
      <w:pPr>
        <w:spacing w:after="0" w:line="240" w:lineRule="auto"/>
        <w:ind w:left="810" w:hanging="810"/>
        <w:jc w:val="both"/>
        <w:rPr>
          <w:rFonts w:ascii="Times New Roman" w:hAnsi="Times New Roman" w:cs="Times New Roman"/>
          <w:color w:val="000000" w:themeColor="text1"/>
          <w:sz w:val="24"/>
          <w:szCs w:val="24"/>
        </w:rPr>
      </w:pPr>
      <w:r w:rsidRPr="00EB5296">
        <w:rPr>
          <w:rFonts w:ascii="Times New Roman" w:hAnsi="Times New Roman" w:cs="Times New Roman"/>
          <w:color w:val="000000" w:themeColor="text1"/>
          <w:sz w:val="24"/>
          <w:szCs w:val="24"/>
        </w:rPr>
        <w:t xml:space="preserve">Kusumaningrum &amp; Aziz. 2012. </w:t>
      </w:r>
      <w:r w:rsidRPr="00EB5296">
        <w:rPr>
          <w:rFonts w:ascii="Times New Roman" w:hAnsi="Times New Roman" w:cs="Times New Roman"/>
          <w:i/>
          <w:color w:val="000000" w:themeColor="text1"/>
          <w:sz w:val="24"/>
          <w:szCs w:val="24"/>
        </w:rPr>
        <w:t>Mengoptimalkan Kemampuan Berpikir Matematika Melalui Pemecahan Masalah Matematika</w:t>
      </w:r>
      <w:r w:rsidRPr="00EB5296">
        <w:rPr>
          <w:rFonts w:ascii="Times New Roman" w:hAnsi="Times New Roman" w:cs="Times New Roman"/>
          <w:color w:val="000000" w:themeColor="text1"/>
          <w:sz w:val="24"/>
          <w:szCs w:val="24"/>
        </w:rPr>
        <w:t>. Seminar Nasional Matematika dan Pendidikan Matematika. Yogyakarta: FMIPA UNJ.</w:t>
      </w:r>
    </w:p>
    <w:p w:rsidR="00D14199" w:rsidRDefault="00D14199" w:rsidP="00D14199">
      <w:pPr>
        <w:spacing w:after="0" w:line="240" w:lineRule="auto"/>
        <w:ind w:left="810" w:hanging="810"/>
        <w:jc w:val="both"/>
        <w:rPr>
          <w:rFonts w:ascii="Times New Roman" w:hAnsi="Times New Roman" w:cs="Times New Roman"/>
          <w:color w:val="000000" w:themeColor="text1"/>
          <w:sz w:val="24"/>
          <w:szCs w:val="24"/>
        </w:rPr>
      </w:pPr>
      <w:r w:rsidRPr="00EB5296">
        <w:rPr>
          <w:rFonts w:ascii="Times New Roman" w:hAnsi="Times New Roman" w:cs="Times New Roman"/>
          <w:color w:val="000000" w:themeColor="text1"/>
          <w:sz w:val="24"/>
          <w:szCs w:val="24"/>
        </w:rPr>
        <w:t xml:space="preserve">Muslimin, T. P. 2014. </w:t>
      </w:r>
      <w:r w:rsidRPr="00EB5296">
        <w:rPr>
          <w:rFonts w:ascii="Times New Roman" w:hAnsi="Times New Roman" w:cs="Times New Roman"/>
          <w:i/>
          <w:color w:val="000000" w:themeColor="text1"/>
          <w:sz w:val="24"/>
          <w:szCs w:val="24"/>
        </w:rPr>
        <w:t xml:space="preserve">Pengaruh Konsep diri dan minat belajar terhadap hasil belajar matematika melalui aktivitas dan kemampuan berfikir kreatif siswa kelas VIII SMP di Kecamatan Alla Kabupaten Enrekang. </w:t>
      </w:r>
      <w:r w:rsidRPr="00EB5296">
        <w:rPr>
          <w:rFonts w:ascii="Times New Roman" w:hAnsi="Times New Roman" w:cs="Times New Roman"/>
          <w:color w:val="000000" w:themeColor="text1"/>
          <w:sz w:val="24"/>
          <w:szCs w:val="24"/>
        </w:rPr>
        <w:t>Tesis. Tidak diterbitkan. Makassar: Universitas Negeri Makassar (UNM)</w:t>
      </w:r>
    </w:p>
    <w:p w:rsidR="00D14199" w:rsidRPr="00F478DE" w:rsidRDefault="00D14199" w:rsidP="00D14199">
      <w:pPr>
        <w:spacing w:after="0" w:line="240" w:lineRule="auto"/>
        <w:ind w:left="81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Nurkancana &amp; Sunartana. 1992. </w:t>
      </w:r>
      <w:r w:rsidRPr="00F478DE">
        <w:rPr>
          <w:rFonts w:ascii="Times New Roman" w:hAnsi="Times New Roman" w:cs="Times New Roman"/>
          <w:i/>
          <w:color w:val="000000" w:themeColor="text1"/>
          <w:sz w:val="24"/>
          <w:szCs w:val="24"/>
        </w:rPr>
        <w:t>Evaluasi Hasil Belajar</w:t>
      </w:r>
      <w:r>
        <w:rPr>
          <w:rFonts w:ascii="Times New Roman" w:hAnsi="Times New Roman" w:cs="Times New Roman"/>
          <w:color w:val="000000" w:themeColor="text1"/>
          <w:sz w:val="24"/>
          <w:szCs w:val="24"/>
        </w:rPr>
        <w:t xml:space="preserve">. Surabaya: Usaha Nasional </w:t>
      </w:r>
    </w:p>
    <w:p w:rsidR="00D14199" w:rsidRPr="00EB5296" w:rsidRDefault="00D14199" w:rsidP="00D14199">
      <w:pPr>
        <w:autoSpaceDE w:val="0"/>
        <w:autoSpaceDN w:val="0"/>
        <w:adjustRightInd w:val="0"/>
        <w:spacing w:after="0" w:line="240" w:lineRule="auto"/>
        <w:jc w:val="both"/>
        <w:rPr>
          <w:rFonts w:ascii="Times New Roman" w:hAnsi="Times New Roman" w:cs="Times New Roman"/>
          <w:color w:val="000000" w:themeColor="text1"/>
          <w:sz w:val="24"/>
          <w:szCs w:val="24"/>
        </w:rPr>
      </w:pPr>
      <w:r w:rsidRPr="00EB5296">
        <w:rPr>
          <w:rFonts w:ascii="Times New Roman" w:hAnsi="Times New Roman" w:cs="Times New Roman"/>
          <w:color w:val="000000" w:themeColor="text1"/>
          <w:sz w:val="24"/>
          <w:szCs w:val="24"/>
        </w:rPr>
        <w:t xml:space="preserve">Nurhayati, Eti . 2011. </w:t>
      </w:r>
      <w:r w:rsidRPr="00EB5296">
        <w:rPr>
          <w:rFonts w:ascii="Times New Roman" w:hAnsi="Times New Roman" w:cs="Times New Roman"/>
          <w:i/>
          <w:color w:val="000000" w:themeColor="text1"/>
          <w:sz w:val="24"/>
          <w:szCs w:val="24"/>
        </w:rPr>
        <w:t xml:space="preserve">Psikologi Pendidikan inovatif. </w:t>
      </w:r>
      <w:r w:rsidRPr="00EB5296">
        <w:rPr>
          <w:rFonts w:ascii="Times New Roman" w:hAnsi="Times New Roman" w:cs="Times New Roman"/>
          <w:color w:val="000000" w:themeColor="text1"/>
          <w:sz w:val="24"/>
          <w:szCs w:val="24"/>
        </w:rPr>
        <w:t>Yogyakarta: Pustaka Pelajar</w:t>
      </w:r>
    </w:p>
    <w:p w:rsidR="00D14199" w:rsidRPr="00EB5296" w:rsidRDefault="00D14199" w:rsidP="00D14199">
      <w:pPr>
        <w:spacing w:after="0" w:line="240" w:lineRule="auto"/>
        <w:ind w:left="709" w:hanging="709"/>
        <w:contextualSpacing/>
        <w:jc w:val="both"/>
        <w:rPr>
          <w:rFonts w:ascii="Times New Roman" w:hAnsi="Times New Roman" w:cs="Times New Roman"/>
          <w:color w:val="000000" w:themeColor="text1"/>
          <w:sz w:val="24"/>
          <w:szCs w:val="24"/>
        </w:rPr>
      </w:pPr>
      <w:r w:rsidRPr="00EB5296">
        <w:rPr>
          <w:rFonts w:ascii="Times New Roman" w:hAnsi="Times New Roman" w:cs="Times New Roman"/>
          <w:color w:val="000000" w:themeColor="text1"/>
          <w:sz w:val="24"/>
          <w:szCs w:val="24"/>
        </w:rPr>
        <w:t xml:space="preserve">Ormrod, J. E. 2009. </w:t>
      </w:r>
      <w:r w:rsidRPr="00EB5296">
        <w:rPr>
          <w:rFonts w:ascii="Times New Roman" w:hAnsi="Times New Roman" w:cs="Times New Roman"/>
          <w:i/>
          <w:color w:val="000000" w:themeColor="text1"/>
          <w:sz w:val="24"/>
          <w:szCs w:val="24"/>
        </w:rPr>
        <w:t xml:space="preserve">Psikologi Pendidikan Membantu Siswa Tumbuh dan Berkembang. </w:t>
      </w:r>
      <w:r w:rsidRPr="00EB5296">
        <w:rPr>
          <w:rFonts w:ascii="Times New Roman" w:hAnsi="Times New Roman" w:cs="Times New Roman"/>
          <w:color w:val="000000" w:themeColor="text1"/>
          <w:sz w:val="24"/>
          <w:szCs w:val="24"/>
        </w:rPr>
        <w:t>Edisi Keenam. Jakarta. Erlangga</w:t>
      </w:r>
    </w:p>
    <w:p w:rsidR="00D14199" w:rsidRPr="00EB5296" w:rsidRDefault="00D14199" w:rsidP="00D14199">
      <w:pPr>
        <w:spacing w:after="0" w:line="240" w:lineRule="auto"/>
        <w:ind w:left="709" w:hanging="709"/>
        <w:jc w:val="both"/>
        <w:rPr>
          <w:rFonts w:ascii="Times New Roman" w:hAnsi="Times New Roman" w:cs="Times New Roman"/>
          <w:color w:val="000000" w:themeColor="text1"/>
          <w:sz w:val="24"/>
          <w:szCs w:val="24"/>
        </w:rPr>
      </w:pPr>
      <w:r w:rsidRPr="00EB5296">
        <w:rPr>
          <w:rFonts w:ascii="Times New Roman" w:hAnsi="Times New Roman" w:cs="Times New Roman"/>
          <w:color w:val="000000" w:themeColor="text1"/>
          <w:sz w:val="24"/>
          <w:szCs w:val="24"/>
        </w:rPr>
        <w:t xml:space="preserve">Slameto. 2010. </w:t>
      </w:r>
      <w:r w:rsidRPr="00EB5296">
        <w:rPr>
          <w:rFonts w:ascii="Times New Roman" w:hAnsi="Times New Roman" w:cs="Times New Roman"/>
          <w:i/>
          <w:iCs/>
          <w:color w:val="000000" w:themeColor="text1"/>
          <w:sz w:val="24"/>
          <w:szCs w:val="24"/>
        </w:rPr>
        <w:t>Belajar dan Faktor-faktor yang Mempengaruhinya</w:t>
      </w:r>
      <w:r w:rsidRPr="00EB5296">
        <w:rPr>
          <w:rFonts w:ascii="Times New Roman" w:hAnsi="Times New Roman" w:cs="Times New Roman"/>
          <w:color w:val="000000" w:themeColor="text1"/>
          <w:sz w:val="24"/>
          <w:szCs w:val="24"/>
        </w:rPr>
        <w:t>. Edisi Revisi. Cet:   kelima. Jakarta: Rineka Cipta.</w:t>
      </w:r>
    </w:p>
    <w:p w:rsidR="00D14199" w:rsidRPr="00EB5296" w:rsidRDefault="00D14199" w:rsidP="00D14199">
      <w:pPr>
        <w:spacing w:after="0" w:line="240" w:lineRule="auto"/>
        <w:ind w:left="851" w:hanging="851"/>
        <w:jc w:val="both"/>
        <w:rPr>
          <w:rFonts w:ascii="Times New Roman" w:hAnsi="Times New Roman"/>
          <w:color w:val="000000" w:themeColor="text1"/>
          <w:sz w:val="24"/>
          <w:szCs w:val="24"/>
        </w:rPr>
      </w:pPr>
      <w:r w:rsidRPr="00EB5296">
        <w:rPr>
          <w:rFonts w:ascii="Times New Roman" w:hAnsi="Times New Roman"/>
          <w:color w:val="000000" w:themeColor="text1"/>
          <w:sz w:val="24"/>
          <w:szCs w:val="24"/>
        </w:rPr>
        <w:t xml:space="preserve">Tafsir, A. 2004. </w:t>
      </w:r>
      <w:r w:rsidRPr="00EB5296">
        <w:rPr>
          <w:rFonts w:ascii="Times New Roman" w:hAnsi="Times New Roman"/>
          <w:i/>
          <w:color w:val="000000" w:themeColor="text1"/>
          <w:sz w:val="24"/>
          <w:szCs w:val="24"/>
        </w:rPr>
        <w:t>Filsafat Ilmu</w:t>
      </w:r>
      <w:r w:rsidRPr="00EB5296">
        <w:rPr>
          <w:rFonts w:ascii="Times New Roman" w:hAnsi="Times New Roman"/>
          <w:color w:val="000000" w:themeColor="text1"/>
          <w:sz w:val="24"/>
          <w:szCs w:val="24"/>
        </w:rPr>
        <w:t>. Bandung: Remaja Rosda Karya</w:t>
      </w:r>
    </w:p>
    <w:p w:rsidR="00D14199" w:rsidRPr="006B21C9" w:rsidRDefault="00D14199" w:rsidP="00D14199">
      <w:pPr>
        <w:spacing w:after="0" w:line="240" w:lineRule="auto"/>
        <w:ind w:left="709" w:hanging="709"/>
        <w:contextualSpacing/>
        <w:jc w:val="both"/>
        <w:rPr>
          <w:rFonts w:ascii="Times New Roman" w:hAnsi="Times New Roman" w:cs="Times New Roman"/>
          <w:color w:val="000000" w:themeColor="text1"/>
          <w:sz w:val="24"/>
          <w:szCs w:val="24"/>
        </w:rPr>
      </w:pPr>
      <w:r w:rsidRPr="00EB5296">
        <w:rPr>
          <w:rFonts w:ascii="Times New Roman" w:hAnsi="Times New Roman" w:cs="Times New Roman"/>
          <w:color w:val="000000" w:themeColor="text1"/>
          <w:sz w:val="24"/>
          <w:szCs w:val="24"/>
        </w:rPr>
        <w:t xml:space="preserve">Tiro, M A, Suakrna, Aswi. 2010. </w:t>
      </w:r>
      <w:r w:rsidRPr="00EB5296">
        <w:rPr>
          <w:rFonts w:ascii="Times New Roman" w:hAnsi="Times New Roman" w:cs="Times New Roman"/>
          <w:i/>
          <w:color w:val="000000" w:themeColor="text1"/>
          <w:sz w:val="24"/>
          <w:szCs w:val="24"/>
        </w:rPr>
        <w:t>Analisis Jalur</w:t>
      </w:r>
      <w:r w:rsidRPr="00EB5296">
        <w:rPr>
          <w:rFonts w:ascii="Times New Roman" w:hAnsi="Times New Roman" w:cs="Times New Roman"/>
          <w:color w:val="000000" w:themeColor="text1"/>
          <w:sz w:val="24"/>
          <w:szCs w:val="24"/>
        </w:rPr>
        <w:t>. Makassar: Andira Publisher.</w:t>
      </w:r>
    </w:p>
    <w:p w:rsidR="00D14199" w:rsidRPr="006B21C9" w:rsidRDefault="00D14199" w:rsidP="00D14199">
      <w:pPr>
        <w:spacing w:after="0" w:line="240" w:lineRule="auto"/>
        <w:ind w:left="810" w:hanging="810"/>
        <w:jc w:val="both"/>
        <w:rPr>
          <w:rFonts w:ascii="Times New Roman" w:hAnsi="Times New Roman" w:cs="Times New Roman"/>
          <w:color w:val="000000" w:themeColor="text1"/>
          <w:sz w:val="24"/>
          <w:szCs w:val="24"/>
        </w:rPr>
      </w:pPr>
      <w:r w:rsidRPr="00EB5296">
        <w:rPr>
          <w:rFonts w:ascii="Times New Roman" w:hAnsi="Times New Roman" w:cs="Times New Roman"/>
          <w:color w:val="000000" w:themeColor="text1"/>
          <w:sz w:val="24"/>
          <w:szCs w:val="24"/>
        </w:rPr>
        <w:t xml:space="preserve">Wahyuddin. 2013. </w:t>
      </w:r>
      <w:r w:rsidRPr="00EB5296">
        <w:rPr>
          <w:rFonts w:ascii="Times New Roman" w:hAnsi="Times New Roman" w:cs="Times New Roman"/>
          <w:i/>
          <w:color w:val="000000" w:themeColor="text1"/>
          <w:sz w:val="24"/>
          <w:szCs w:val="24"/>
        </w:rPr>
        <w:t xml:space="preserve">Pengaruh Kemampuan Berpikir Logis Dan Kemampuan Verbal Menyelesaikan Soal Cerita Matematika Melalui Kemampuan Penalaran Dan Komunikasi Pada Siswa Kelas Vii Smp Muhammadiyah Se Kota Makassar. </w:t>
      </w:r>
      <w:r w:rsidRPr="00EB5296">
        <w:rPr>
          <w:rFonts w:ascii="Times New Roman" w:hAnsi="Times New Roman" w:cs="Times New Roman"/>
          <w:color w:val="000000" w:themeColor="text1"/>
          <w:sz w:val="24"/>
          <w:szCs w:val="24"/>
        </w:rPr>
        <w:t>Tesis. Makassar: Universitas Negeri Makassar (UNM).</w:t>
      </w:r>
    </w:p>
    <w:p w:rsidR="00D14199" w:rsidRPr="00EB5296" w:rsidRDefault="00D14199" w:rsidP="00D14199">
      <w:pPr>
        <w:spacing w:after="0" w:line="240" w:lineRule="auto"/>
        <w:ind w:left="810" w:hanging="810"/>
        <w:jc w:val="both"/>
        <w:rPr>
          <w:rFonts w:ascii="Times New Roman" w:hAnsi="Times New Roman" w:cs="Times New Roman"/>
          <w:color w:val="000000" w:themeColor="text1"/>
          <w:sz w:val="24"/>
          <w:szCs w:val="24"/>
        </w:rPr>
      </w:pPr>
      <w:r w:rsidRPr="00EB5296">
        <w:rPr>
          <w:rFonts w:ascii="Times New Roman" w:hAnsi="Times New Roman" w:cs="Times New Roman"/>
          <w:color w:val="000000" w:themeColor="text1"/>
          <w:sz w:val="24"/>
          <w:szCs w:val="24"/>
        </w:rPr>
        <w:t xml:space="preserve">Wahyuni, D .S. 2014. </w:t>
      </w:r>
      <w:r w:rsidRPr="00EB5296">
        <w:rPr>
          <w:rFonts w:ascii="Times New Roman" w:hAnsi="Times New Roman" w:cs="Times New Roman"/>
          <w:i/>
          <w:color w:val="000000" w:themeColor="text1"/>
          <w:sz w:val="24"/>
          <w:szCs w:val="24"/>
          <w:lang w:val="en-GB"/>
        </w:rPr>
        <w:t>Pengaruh Efikasi Diri, Cara Belajar, Persepsi Siswa tentang Komunikasi Guru dan Persepsi Siswa tentang Perhatian OrangTua Terhadap Hasil Belajar Matematika Siswa Kelas XI MAN Di Kota Palu.</w:t>
      </w:r>
      <w:r w:rsidRPr="00EB5296">
        <w:rPr>
          <w:rFonts w:ascii="Times New Roman" w:hAnsi="Times New Roman" w:cs="Times New Roman"/>
          <w:color w:val="000000" w:themeColor="text1"/>
          <w:sz w:val="24"/>
          <w:szCs w:val="24"/>
        </w:rPr>
        <w:t xml:space="preserve"> Tesis. Tidak diterbitkan. Makassar: Universitas Negeri Makassar (UNM).</w:t>
      </w:r>
    </w:p>
    <w:p w:rsidR="00D14199" w:rsidRPr="00CE5DA1" w:rsidRDefault="00D14199" w:rsidP="00D14199">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D14199" w:rsidRPr="00CE5DA1" w:rsidRDefault="00D14199" w:rsidP="00D14199">
      <w:pPr>
        <w:spacing w:after="0" w:line="240" w:lineRule="auto"/>
        <w:rPr>
          <w:rFonts w:ascii="Times New Roman" w:hAnsi="Times New Roman" w:cs="Times New Roman"/>
          <w:b/>
          <w:bCs/>
          <w:sz w:val="24"/>
          <w:szCs w:val="24"/>
        </w:rPr>
      </w:pPr>
    </w:p>
    <w:p w:rsidR="00D14199" w:rsidRPr="00D14199" w:rsidRDefault="00D14199">
      <w:pPr>
        <w:rPr>
          <w:rFonts w:ascii="Times New Roman" w:hAnsi="Times New Roman" w:cs="Times New Roman"/>
          <w:sz w:val="24"/>
        </w:rPr>
      </w:pPr>
    </w:p>
    <w:sectPr w:rsidR="00D14199" w:rsidRPr="00D14199" w:rsidSect="009F2CE9">
      <w:headerReference w:type="default" r:id="rId8"/>
      <w:footerReference w:type="default" r:id="rId9"/>
      <w:pgSz w:w="12240" w:h="15840" w:code="1"/>
      <w:pgMar w:top="2095"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AD7" w:rsidRDefault="00510AD7" w:rsidP="00DB567D">
      <w:pPr>
        <w:spacing w:after="0" w:line="240" w:lineRule="auto"/>
      </w:pPr>
      <w:r>
        <w:separator/>
      </w:r>
    </w:p>
  </w:endnote>
  <w:endnote w:type="continuationSeparator" w:id="1">
    <w:p w:rsidR="00510AD7" w:rsidRDefault="00510AD7" w:rsidP="00DB5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47967"/>
      <w:docPartObj>
        <w:docPartGallery w:val="Page Numbers (Bottom of Page)"/>
        <w:docPartUnique/>
      </w:docPartObj>
    </w:sdtPr>
    <w:sdtContent>
      <w:p w:rsidR="00D7203B" w:rsidRDefault="00376E26">
        <w:pPr>
          <w:pStyle w:val="Footer"/>
          <w:jc w:val="right"/>
        </w:pPr>
        <w:fldSimple w:instr=" PAGE   \* MERGEFORMAT ">
          <w:r w:rsidR="009F2CE9">
            <w:rPr>
              <w:noProof/>
            </w:rPr>
            <w:t>1</w:t>
          </w:r>
        </w:fldSimple>
      </w:p>
    </w:sdtContent>
  </w:sdt>
  <w:p w:rsidR="00D7203B" w:rsidRDefault="00D72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AD7" w:rsidRDefault="00510AD7" w:rsidP="00DB567D">
      <w:pPr>
        <w:spacing w:after="0" w:line="240" w:lineRule="auto"/>
      </w:pPr>
      <w:r>
        <w:separator/>
      </w:r>
    </w:p>
  </w:footnote>
  <w:footnote w:type="continuationSeparator" w:id="1">
    <w:p w:rsidR="00510AD7" w:rsidRDefault="00510AD7" w:rsidP="00DB5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3B" w:rsidRDefault="00D7203B">
    <w:pPr>
      <w:pStyle w:val="Header"/>
    </w:pPr>
  </w:p>
  <w:p w:rsidR="00D7203B" w:rsidRDefault="00D720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7DA"/>
    <w:multiLevelType w:val="multilevel"/>
    <w:tmpl w:val="E54668A4"/>
    <w:lvl w:ilvl="0">
      <w:start w:val="1"/>
      <w:numFmt w:val="upperLetter"/>
      <w:pStyle w:val="Heading2"/>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7E01B5"/>
    <w:multiLevelType w:val="hybridMultilevel"/>
    <w:tmpl w:val="4D7879A6"/>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128371CE"/>
    <w:multiLevelType w:val="hybridMultilevel"/>
    <w:tmpl w:val="2F763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76600"/>
    <w:multiLevelType w:val="hybridMultilevel"/>
    <w:tmpl w:val="98CA2260"/>
    <w:lvl w:ilvl="0" w:tplc="0E94B0A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B2FD0"/>
    <w:multiLevelType w:val="hybridMultilevel"/>
    <w:tmpl w:val="9AE6E4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01483B"/>
    <w:multiLevelType w:val="hybridMultilevel"/>
    <w:tmpl w:val="C83E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95735A"/>
    <w:multiLevelType w:val="hybridMultilevel"/>
    <w:tmpl w:val="0C4AC3FC"/>
    <w:lvl w:ilvl="0" w:tplc="3D7E540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7F004EC"/>
    <w:multiLevelType w:val="hybridMultilevel"/>
    <w:tmpl w:val="944E0FF2"/>
    <w:lvl w:ilvl="0" w:tplc="31FE6A0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4BA70FD0"/>
    <w:multiLevelType w:val="hybridMultilevel"/>
    <w:tmpl w:val="DA1E488A"/>
    <w:lvl w:ilvl="0" w:tplc="55EA841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3D058B"/>
    <w:multiLevelType w:val="hybridMultilevel"/>
    <w:tmpl w:val="E4AE8D38"/>
    <w:lvl w:ilvl="0" w:tplc="34AABBB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6DE4BF3"/>
    <w:multiLevelType w:val="hybridMultilevel"/>
    <w:tmpl w:val="037C1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E5648C"/>
    <w:multiLevelType w:val="hybridMultilevel"/>
    <w:tmpl w:val="0032C344"/>
    <w:lvl w:ilvl="0" w:tplc="04090011">
      <w:start w:val="1"/>
      <w:numFmt w:val="decimal"/>
      <w:lvlText w:val="%1)"/>
      <w:lvlJc w:val="left"/>
      <w:pPr>
        <w:ind w:left="1069" w:hanging="360"/>
      </w:pPr>
      <w:rPr>
        <w:rFonts w:hint="default"/>
        <w:sz w:val="24"/>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61D625AC"/>
    <w:multiLevelType w:val="hybridMultilevel"/>
    <w:tmpl w:val="E0442116"/>
    <w:lvl w:ilvl="0" w:tplc="4FF262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6255130E"/>
    <w:multiLevelType w:val="hybridMultilevel"/>
    <w:tmpl w:val="C83E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61779"/>
    <w:multiLevelType w:val="hybridMultilevel"/>
    <w:tmpl w:val="9B8CB922"/>
    <w:lvl w:ilvl="0" w:tplc="0409000F">
      <w:start w:val="1"/>
      <w:numFmt w:val="upperLetter"/>
      <w:lvlText w:val="%1."/>
      <w:lvlJc w:val="left"/>
      <w:pPr>
        <w:ind w:left="720" w:hanging="360"/>
      </w:pPr>
      <w:rPr>
        <w:rFonts w:ascii="Times New Roman" w:eastAsiaTheme="minorEastAsia" w:hAnsi="Times New Roman" w:cs="Times New Roman"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D1C03CAA">
      <w:start w:val="1"/>
      <w:numFmt w:val="decimal"/>
      <w:lvlText w:val="%4."/>
      <w:lvlJc w:val="left"/>
      <w:pPr>
        <w:ind w:left="360" w:hanging="360"/>
      </w:pPr>
      <w:rPr>
        <w:rFonts w:ascii="Times New Roman" w:eastAsiaTheme="minorHAnsi" w:hAnsi="Times New Roman" w:cs="Times New Roman"/>
        <w:b w:val="0"/>
      </w:rPr>
    </w:lvl>
    <w:lvl w:ilvl="4" w:tplc="04090019">
      <w:start w:val="1"/>
      <w:numFmt w:val="decimal"/>
      <w:lvlText w:val="%5"/>
      <w:lvlJc w:val="left"/>
      <w:pPr>
        <w:ind w:left="3600" w:hanging="360"/>
      </w:pPr>
      <w:rPr>
        <w:rFonts w:hint="default"/>
      </w:rPr>
    </w:lvl>
    <w:lvl w:ilvl="5" w:tplc="A6742802">
      <w:start w:val="1"/>
      <w:numFmt w:val="lowerLetter"/>
      <w:lvlText w:val="%6."/>
      <w:lvlJc w:val="left"/>
      <w:pPr>
        <w:ind w:left="4500" w:hanging="360"/>
      </w:pPr>
      <w:rPr>
        <w:rFonts w:hint="default"/>
        <w:b/>
      </w:rPr>
    </w:lvl>
    <w:lvl w:ilvl="6" w:tplc="04090019">
      <w:start w:val="1"/>
      <w:numFmt w:val="lowerLetter"/>
      <w:lvlText w:val="%7."/>
      <w:lvlJc w:val="left"/>
      <w:pPr>
        <w:ind w:left="5040" w:hanging="360"/>
      </w:pPr>
      <w:rPr>
        <w:rFonts w:hint="default"/>
      </w:rPr>
    </w:lvl>
    <w:lvl w:ilvl="7" w:tplc="04090019">
      <w:start w:val="1"/>
      <w:numFmt w:val="lowerLetter"/>
      <w:lvlText w:val="%8."/>
      <w:lvlJc w:val="left"/>
      <w:pPr>
        <w:ind w:left="5760" w:hanging="360"/>
      </w:pPr>
      <w:rPr>
        <w:rFonts w:hint="default"/>
      </w:rPr>
    </w:lvl>
    <w:lvl w:ilvl="8" w:tplc="BD865B2C">
      <w:start w:val="1"/>
      <w:numFmt w:val="decimal"/>
      <w:lvlText w:val="%9)"/>
      <w:lvlJc w:val="left"/>
      <w:pPr>
        <w:ind w:left="928" w:hanging="360"/>
      </w:pPr>
      <w:rPr>
        <w:rFonts w:hint="default"/>
        <w:i w:val="0"/>
      </w:rPr>
    </w:lvl>
  </w:abstractNum>
  <w:abstractNum w:abstractNumId="15">
    <w:nsid w:val="6ACC751A"/>
    <w:multiLevelType w:val="hybridMultilevel"/>
    <w:tmpl w:val="BA6E9942"/>
    <w:lvl w:ilvl="0" w:tplc="82624EA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75DA0424"/>
    <w:multiLevelType w:val="hybridMultilevel"/>
    <w:tmpl w:val="8BD6F644"/>
    <w:lvl w:ilvl="0" w:tplc="1C040D8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A44C9B"/>
    <w:multiLevelType w:val="hybridMultilevel"/>
    <w:tmpl w:val="C77EDE14"/>
    <w:lvl w:ilvl="0" w:tplc="0409000F">
      <w:start w:val="1"/>
      <w:numFmt w:val="upperLetter"/>
      <w:lvlText w:val="%1."/>
      <w:lvlJc w:val="left"/>
      <w:pPr>
        <w:ind w:left="720" w:hanging="360"/>
      </w:pPr>
      <w:rPr>
        <w:rFonts w:ascii="Times New Roman" w:eastAsiaTheme="minorEastAsia" w:hAnsi="Times New Roman" w:cs="Times New Roman"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D1C03CAA">
      <w:start w:val="1"/>
      <w:numFmt w:val="decimal"/>
      <w:lvlText w:val="%4."/>
      <w:lvlJc w:val="left"/>
      <w:pPr>
        <w:ind w:left="360" w:hanging="360"/>
      </w:pPr>
      <w:rPr>
        <w:rFonts w:ascii="Times New Roman" w:eastAsiaTheme="minorHAnsi" w:hAnsi="Times New Roman" w:cs="Times New Roman"/>
        <w:b w:val="0"/>
      </w:rPr>
    </w:lvl>
    <w:lvl w:ilvl="4" w:tplc="04090019">
      <w:start w:val="1"/>
      <w:numFmt w:val="decimal"/>
      <w:lvlText w:val="%5"/>
      <w:lvlJc w:val="left"/>
      <w:pPr>
        <w:ind w:left="3600" w:hanging="360"/>
      </w:pPr>
      <w:rPr>
        <w:rFonts w:hint="default"/>
      </w:rPr>
    </w:lvl>
    <w:lvl w:ilvl="5" w:tplc="A6742802">
      <w:start w:val="1"/>
      <w:numFmt w:val="lowerLetter"/>
      <w:lvlText w:val="%6."/>
      <w:lvlJc w:val="left"/>
      <w:pPr>
        <w:ind w:left="4500" w:hanging="360"/>
      </w:pPr>
      <w:rPr>
        <w:rFonts w:hint="default"/>
        <w:b/>
      </w:rPr>
    </w:lvl>
    <w:lvl w:ilvl="6" w:tplc="04090019">
      <w:start w:val="1"/>
      <w:numFmt w:val="lowerLetter"/>
      <w:lvlText w:val="%7."/>
      <w:lvlJc w:val="left"/>
      <w:pPr>
        <w:ind w:left="5040" w:hanging="360"/>
      </w:pPr>
      <w:rPr>
        <w:rFonts w:hint="default"/>
      </w:rPr>
    </w:lvl>
    <w:lvl w:ilvl="7" w:tplc="04090019">
      <w:start w:val="1"/>
      <w:numFmt w:val="lowerLetter"/>
      <w:lvlText w:val="%8."/>
      <w:lvlJc w:val="left"/>
      <w:pPr>
        <w:ind w:left="5760" w:hanging="360"/>
      </w:pPr>
      <w:rPr>
        <w:rFonts w:hint="default"/>
      </w:rPr>
    </w:lvl>
    <w:lvl w:ilvl="8" w:tplc="0409001B">
      <w:start w:val="1"/>
      <w:numFmt w:val="lowerRoman"/>
      <w:lvlText w:val="%9."/>
      <w:lvlJc w:val="right"/>
      <w:pPr>
        <w:ind w:left="6480" w:hanging="180"/>
      </w:pPr>
    </w:lvl>
  </w:abstractNum>
  <w:num w:numId="1">
    <w:abstractNumId w:val="0"/>
  </w:num>
  <w:num w:numId="2">
    <w:abstractNumId w:val="5"/>
  </w:num>
  <w:num w:numId="3">
    <w:abstractNumId w:val="11"/>
  </w:num>
  <w:num w:numId="4">
    <w:abstractNumId w:val="13"/>
  </w:num>
  <w:num w:numId="5">
    <w:abstractNumId w:val="17"/>
  </w:num>
  <w:num w:numId="6">
    <w:abstractNumId w:val="14"/>
  </w:num>
  <w:num w:numId="7">
    <w:abstractNumId w:val="3"/>
  </w:num>
  <w:num w:numId="8">
    <w:abstractNumId w:val="16"/>
  </w:num>
  <w:num w:numId="9">
    <w:abstractNumId w:val="2"/>
  </w:num>
  <w:num w:numId="10">
    <w:abstractNumId w:val="10"/>
  </w:num>
  <w:num w:numId="11">
    <w:abstractNumId w:val="8"/>
  </w:num>
  <w:num w:numId="12">
    <w:abstractNumId w:val="4"/>
  </w:num>
  <w:num w:numId="13">
    <w:abstractNumId w:val="6"/>
  </w:num>
  <w:num w:numId="14">
    <w:abstractNumId w:val="1"/>
  </w:num>
  <w:num w:numId="15">
    <w:abstractNumId w:val="9"/>
  </w:num>
  <w:num w:numId="16">
    <w:abstractNumId w:val="12"/>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14199"/>
    <w:rsid w:val="0008381E"/>
    <w:rsid w:val="000875CB"/>
    <w:rsid w:val="002667D8"/>
    <w:rsid w:val="002B350D"/>
    <w:rsid w:val="00376E26"/>
    <w:rsid w:val="00495ED8"/>
    <w:rsid w:val="004F3F5B"/>
    <w:rsid w:val="00510AD7"/>
    <w:rsid w:val="007C5BCB"/>
    <w:rsid w:val="007D1A18"/>
    <w:rsid w:val="00847205"/>
    <w:rsid w:val="00855B18"/>
    <w:rsid w:val="00882C2B"/>
    <w:rsid w:val="008B15ED"/>
    <w:rsid w:val="00900936"/>
    <w:rsid w:val="009A00B6"/>
    <w:rsid w:val="009F2CE9"/>
    <w:rsid w:val="00A60135"/>
    <w:rsid w:val="00AA528E"/>
    <w:rsid w:val="00AD1AED"/>
    <w:rsid w:val="00B0090D"/>
    <w:rsid w:val="00B61E32"/>
    <w:rsid w:val="00D14199"/>
    <w:rsid w:val="00D42429"/>
    <w:rsid w:val="00D67F20"/>
    <w:rsid w:val="00D7203B"/>
    <w:rsid w:val="00DB567D"/>
    <w:rsid w:val="00DE2B6A"/>
    <w:rsid w:val="00E92BEC"/>
    <w:rsid w:val="00ED51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8" type="connector" idref="#_x0000_s1026"/>
        <o:r id="V:Rule9" type="connector" idref="#_x0000_s1031"/>
        <o:r id="V:Rule10" type="connector" idref="#_x0000_s1038"/>
        <o:r id="V:Rule11" type="connector" idref="#_x0000_s1034"/>
        <o:r id="V:Rule12" type="connector" idref="#_x0000_s1037"/>
        <o:r id="V:Rule13" type="connector" idref="#_x0000_s1040"/>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7D"/>
  </w:style>
  <w:style w:type="paragraph" w:styleId="Heading1">
    <w:name w:val="heading 1"/>
    <w:basedOn w:val="Normal"/>
    <w:next w:val="Normal"/>
    <w:link w:val="Heading1Char"/>
    <w:uiPriority w:val="9"/>
    <w:qFormat/>
    <w:rsid w:val="00D1419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9"/>
    <w:qFormat/>
    <w:rsid w:val="00D14199"/>
    <w:pPr>
      <w:keepNext/>
      <w:numPr>
        <w:numId w:val="1"/>
      </w:numPr>
      <w:spacing w:after="0" w:line="240" w:lineRule="auto"/>
      <w:jc w:val="both"/>
      <w:outlineLvl w:val="1"/>
    </w:pPr>
    <w:rPr>
      <w:rFonts w:ascii="Times New Roman" w:eastAsia="Times New Roman" w:hAnsi="Times New Roman" w:cs="Times New Roman"/>
      <w:b/>
      <w:bCs/>
      <w:sz w:val="24"/>
      <w:szCs w:val="24"/>
      <w:lang w:val="en-US" w:eastAsia="en-US"/>
    </w:rPr>
  </w:style>
  <w:style w:type="paragraph" w:styleId="Heading3">
    <w:name w:val="heading 3"/>
    <w:basedOn w:val="Normal"/>
    <w:next w:val="Normal"/>
    <w:link w:val="Heading3Char"/>
    <w:uiPriority w:val="9"/>
    <w:unhideWhenUsed/>
    <w:qFormat/>
    <w:rsid w:val="00D14199"/>
    <w:pPr>
      <w:keepNext/>
      <w:keepLines/>
      <w:spacing w:before="200" w:after="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199"/>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9"/>
    <w:rsid w:val="00D14199"/>
    <w:rPr>
      <w:rFonts w:ascii="Times New Roman" w:eastAsia="Times New Roman" w:hAnsi="Times New Roman" w:cs="Times New Roman"/>
      <w:b/>
      <w:bCs/>
      <w:sz w:val="24"/>
      <w:szCs w:val="24"/>
      <w:lang w:val="en-US" w:eastAsia="en-US"/>
    </w:rPr>
  </w:style>
  <w:style w:type="character" w:customStyle="1" w:styleId="Heading3Char">
    <w:name w:val="Heading 3 Char"/>
    <w:basedOn w:val="DefaultParagraphFont"/>
    <w:link w:val="Heading3"/>
    <w:uiPriority w:val="9"/>
    <w:rsid w:val="00D14199"/>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link w:val="ListParagraphChar"/>
    <w:uiPriority w:val="34"/>
    <w:qFormat/>
    <w:rsid w:val="00D14199"/>
    <w:pPr>
      <w:ind w:left="720"/>
      <w:contextualSpacing/>
    </w:pPr>
    <w:rPr>
      <w:rFonts w:eastAsiaTheme="minorHAnsi"/>
      <w:lang w:val="en-US" w:eastAsia="en-US"/>
    </w:rPr>
  </w:style>
  <w:style w:type="character" w:customStyle="1" w:styleId="ListParagraphChar">
    <w:name w:val="List Paragraph Char"/>
    <w:basedOn w:val="DefaultParagraphFont"/>
    <w:link w:val="ListParagraph"/>
    <w:uiPriority w:val="34"/>
    <w:rsid w:val="00D14199"/>
    <w:rPr>
      <w:rFonts w:eastAsiaTheme="minorHAnsi"/>
      <w:lang w:val="en-US" w:eastAsia="en-US"/>
    </w:rPr>
  </w:style>
  <w:style w:type="paragraph" w:styleId="BalloonText">
    <w:name w:val="Balloon Text"/>
    <w:basedOn w:val="Normal"/>
    <w:link w:val="BalloonTextChar"/>
    <w:uiPriority w:val="99"/>
    <w:semiHidden/>
    <w:unhideWhenUsed/>
    <w:rsid w:val="00D14199"/>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D14199"/>
    <w:rPr>
      <w:rFonts w:ascii="Tahoma" w:eastAsiaTheme="minorHAnsi" w:hAnsi="Tahoma" w:cs="Tahoma"/>
      <w:sz w:val="16"/>
      <w:szCs w:val="16"/>
      <w:lang w:val="en-US" w:eastAsia="en-US"/>
    </w:rPr>
  </w:style>
  <w:style w:type="paragraph" w:styleId="Header">
    <w:name w:val="header"/>
    <w:basedOn w:val="Normal"/>
    <w:link w:val="HeaderChar"/>
    <w:uiPriority w:val="99"/>
    <w:unhideWhenUsed/>
    <w:rsid w:val="00D14199"/>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D14199"/>
    <w:rPr>
      <w:rFonts w:eastAsiaTheme="minorHAnsi"/>
      <w:lang w:val="en-US" w:eastAsia="en-US"/>
    </w:rPr>
  </w:style>
  <w:style w:type="paragraph" w:styleId="Footer">
    <w:name w:val="footer"/>
    <w:basedOn w:val="Normal"/>
    <w:link w:val="FooterChar"/>
    <w:uiPriority w:val="99"/>
    <w:unhideWhenUsed/>
    <w:rsid w:val="00D14199"/>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D14199"/>
    <w:rPr>
      <w:rFonts w:eastAsiaTheme="minorHAnsi"/>
      <w:lang w:val="en-US" w:eastAsia="en-US"/>
    </w:rPr>
  </w:style>
  <w:style w:type="character" w:styleId="Emphasis">
    <w:name w:val="Emphasis"/>
    <w:basedOn w:val="DefaultParagraphFont"/>
    <w:uiPriority w:val="20"/>
    <w:qFormat/>
    <w:rsid w:val="00D14199"/>
    <w:rPr>
      <w:i/>
      <w:iCs/>
    </w:rPr>
  </w:style>
  <w:style w:type="table" w:styleId="TableGrid">
    <w:name w:val="Table Grid"/>
    <w:basedOn w:val="TableNormal"/>
    <w:uiPriority w:val="59"/>
    <w:rsid w:val="00D14199"/>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rsid w:val="00D14199"/>
    <w:pPr>
      <w:widowControl w:val="0"/>
      <w:suppressAutoHyphens/>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D14199"/>
    <w:rPr>
      <w:rFonts w:ascii="Times New Roman" w:eastAsia="Times New Roman" w:hAnsi="Times New Roman" w:cs="Times New Roman"/>
      <w:sz w:val="24"/>
      <w:szCs w:val="24"/>
      <w:lang w:val="en-US" w:eastAsia="en-US"/>
    </w:rPr>
  </w:style>
  <w:style w:type="paragraph" w:customStyle="1" w:styleId="Default">
    <w:name w:val="Default"/>
    <w:rsid w:val="00D14199"/>
    <w:pPr>
      <w:autoSpaceDE w:val="0"/>
      <w:autoSpaceDN w:val="0"/>
      <w:adjustRightInd w:val="0"/>
      <w:spacing w:after="0" w:line="240" w:lineRule="auto"/>
    </w:pPr>
    <w:rPr>
      <w:rFonts w:ascii="Bookman Old Style" w:eastAsiaTheme="minorHAnsi" w:hAnsi="Bookman Old Style" w:cs="Bookman Old Style"/>
      <w:color w:val="000000"/>
      <w:sz w:val="24"/>
      <w:szCs w:val="24"/>
      <w:lang w:val="en-US" w:eastAsia="en-US"/>
    </w:rPr>
  </w:style>
  <w:style w:type="character" w:customStyle="1" w:styleId="longtext">
    <w:name w:val="long_text"/>
    <w:basedOn w:val="DefaultParagraphFont"/>
    <w:rsid w:val="00D14199"/>
  </w:style>
  <w:style w:type="paragraph" w:styleId="NoSpacing">
    <w:name w:val="No Spacing"/>
    <w:uiPriority w:val="1"/>
    <w:qFormat/>
    <w:rsid w:val="00D14199"/>
    <w:pPr>
      <w:spacing w:after="0" w:line="240" w:lineRule="auto"/>
    </w:pPr>
    <w:rPr>
      <w:rFonts w:eastAsiaTheme="minorHAnsi"/>
      <w:lang w:val="en-US" w:eastAsia="en-US"/>
    </w:rPr>
  </w:style>
  <w:style w:type="paragraph" w:styleId="BodyTextIndent3">
    <w:name w:val="Body Text Indent 3"/>
    <w:basedOn w:val="Normal"/>
    <w:link w:val="BodyTextIndent3Char"/>
    <w:uiPriority w:val="99"/>
    <w:semiHidden/>
    <w:unhideWhenUsed/>
    <w:rsid w:val="00D14199"/>
    <w:pPr>
      <w:spacing w:after="120"/>
      <w:ind w:left="360"/>
    </w:pPr>
    <w:rPr>
      <w:rFonts w:eastAsiaTheme="minorHAnsi"/>
      <w:sz w:val="16"/>
      <w:szCs w:val="16"/>
      <w:lang w:val="en-US" w:eastAsia="en-US"/>
    </w:rPr>
  </w:style>
  <w:style w:type="character" w:customStyle="1" w:styleId="BodyTextIndent3Char">
    <w:name w:val="Body Text Indent 3 Char"/>
    <w:basedOn w:val="DefaultParagraphFont"/>
    <w:link w:val="BodyTextIndent3"/>
    <w:uiPriority w:val="99"/>
    <w:semiHidden/>
    <w:rsid w:val="00D14199"/>
    <w:rPr>
      <w:rFonts w:eastAsiaTheme="minorHAnsi"/>
      <w:sz w:val="16"/>
      <w:szCs w:val="16"/>
      <w:lang w:val="en-US" w:eastAsia="en-US"/>
    </w:rPr>
  </w:style>
  <w:style w:type="character" w:styleId="Hyperlink">
    <w:name w:val="Hyperlink"/>
    <w:basedOn w:val="DefaultParagraphFont"/>
    <w:uiPriority w:val="99"/>
    <w:rsid w:val="00D14199"/>
    <w:rPr>
      <w:color w:val="0000FF"/>
      <w:u w:val="single"/>
    </w:rPr>
  </w:style>
  <w:style w:type="character" w:customStyle="1" w:styleId="BodyTextCharCharChar">
    <w:name w:val="Body Text Char Char Char"/>
    <w:basedOn w:val="DefaultParagraphFont"/>
    <w:rsid w:val="00D14199"/>
    <w:rPr>
      <w:sz w:val="24"/>
      <w:szCs w:val="24"/>
      <w:lang w:val="en-US" w:eastAsia="en-US" w:bidi="ar-SA"/>
    </w:rPr>
  </w:style>
  <w:style w:type="character" w:customStyle="1" w:styleId="BodyTextIndent2Char">
    <w:name w:val="Body Text Indent 2 Char"/>
    <w:basedOn w:val="DefaultParagraphFont"/>
    <w:link w:val="BodyTextIndent2"/>
    <w:uiPriority w:val="99"/>
    <w:semiHidden/>
    <w:rsid w:val="00D14199"/>
    <w:rPr>
      <w:rFonts w:eastAsiaTheme="minorHAnsi"/>
      <w:lang w:val="en-US" w:eastAsia="en-US"/>
    </w:rPr>
  </w:style>
  <w:style w:type="paragraph" w:styleId="BodyTextIndent2">
    <w:name w:val="Body Text Indent 2"/>
    <w:basedOn w:val="Normal"/>
    <w:link w:val="BodyTextIndent2Char"/>
    <w:uiPriority w:val="99"/>
    <w:semiHidden/>
    <w:unhideWhenUsed/>
    <w:rsid w:val="00D14199"/>
    <w:pPr>
      <w:spacing w:after="120" w:line="480" w:lineRule="auto"/>
      <w:ind w:left="360"/>
    </w:pPr>
    <w:rPr>
      <w:rFonts w:eastAsiaTheme="minorHAnsi"/>
      <w:lang w:val="en-US" w:eastAsia="en-US"/>
    </w:rPr>
  </w:style>
  <w:style w:type="paragraph" w:styleId="NormalWeb">
    <w:name w:val="Normal (Web)"/>
    <w:basedOn w:val="Normal"/>
    <w:uiPriority w:val="99"/>
    <w:unhideWhenUsed/>
    <w:rsid w:val="00D141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D14199"/>
    <w:rPr>
      <w:b/>
      <w:bCs/>
    </w:rPr>
  </w:style>
  <w:style w:type="character" w:customStyle="1" w:styleId="FootnoteTextChar">
    <w:name w:val="Footnote Text Char"/>
    <w:basedOn w:val="DefaultParagraphFont"/>
    <w:link w:val="FootnoteText"/>
    <w:semiHidden/>
    <w:rsid w:val="00D14199"/>
    <w:rPr>
      <w:rFonts w:ascii="Times New Roman" w:eastAsia="Times New Roman" w:hAnsi="Times New Roman" w:cs="Times New Roman"/>
      <w:sz w:val="20"/>
      <w:szCs w:val="20"/>
      <w:lang w:val="en-US" w:eastAsia="en-US"/>
    </w:rPr>
  </w:style>
  <w:style w:type="paragraph" w:styleId="FootnoteText">
    <w:name w:val="footnote text"/>
    <w:basedOn w:val="Normal"/>
    <w:link w:val="FootnoteTextChar"/>
    <w:semiHidden/>
    <w:rsid w:val="00D14199"/>
    <w:pPr>
      <w:spacing w:after="0" w:line="240" w:lineRule="auto"/>
    </w:pPr>
    <w:rPr>
      <w:rFonts w:ascii="Times New Roman" w:eastAsia="Times New Roman" w:hAnsi="Times New Roman" w:cs="Times New Roman"/>
      <w:sz w:val="20"/>
      <w:szCs w:val="20"/>
      <w:lang w:val="en-US" w:eastAsia="en-US"/>
    </w:rPr>
  </w:style>
  <w:style w:type="table" w:customStyle="1" w:styleId="LightShading1">
    <w:name w:val="Light Shading1"/>
    <w:basedOn w:val="TableNormal"/>
    <w:uiPriority w:val="60"/>
    <w:rsid w:val="00D14199"/>
    <w:pPr>
      <w:spacing w:after="0" w:line="240" w:lineRule="auto"/>
    </w:pPr>
    <w:rPr>
      <w:rFonts w:eastAsiaTheme="minorHAns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uiPriority w:val="99"/>
    <w:rsid w:val="00D14199"/>
    <w:pPr>
      <w:widowControl w:val="0"/>
      <w:autoSpaceDE w:val="0"/>
      <w:autoSpaceDN w:val="0"/>
      <w:adjustRightInd w:val="0"/>
      <w:spacing w:after="0" w:line="240" w:lineRule="auto"/>
    </w:pPr>
    <w:rPr>
      <w:rFonts w:ascii="Angsana New" w:hAnsi="Angsana New" w:cs="Times New Roman"/>
      <w:sz w:val="24"/>
      <w:szCs w:val="24"/>
      <w:lang w:val="en-US" w:eastAsia="en-US"/>
    </w:rPr>
  </w:style>
  <w:style w:type="paragraph" w:customStyle="1" w:styleId="Style2">
    <w:name w:val="Style2"/>
    <w:basedOn w:val="Normal"/>
    <w:uiPriority w:val="99"/>
    <w:rsid w:val="00D14199"/>
    <w:pPr>
      <w:widowControl w:val="0"/>
      <w:autoSpaceDE w:val="0"/>
      <w:autoSpaceDN w:val="0"/>
      <w:adjustRightInd w:val="0"/>
      <w:spacing w:after="0" w:line="530" w:lineRule="exact"/>
    </w:pPr>
    <w:rPr>
      <w:rFonts w:ascii="Angsana New" w:hAnsi="Angsana New" w:cs="Times New Roman"/>
      <w:sz w:val="24"/>
      <w:szCs w:val="24"/>
      <w:lang w:val="en-US" w:eastAsia="en-US"/>
    </w:rPr>
  </w:style>
  <w:style w:type="paragraph" w:customStyle="1" w:styleId="Style3">
    <w:name w:val="Style3"/>
    <w:basedOn w:val="Normal"/>
    <w:uiPriority w:val="99"/>
    <w:rsid w:val="00D14199"/>
    <w:pPr>
      <w:widowControl w:val="0"/>
      <w:autoSpaceDE w:val="0"/>
      <w:autoSpaceDN w:val="0"/>
      <w:adjustRightInd w:val="0"/>
      <w:spacing w:after="0" w:line="549" w:lineRule="exact"/>
      <w:jc w:val="both"/>
    </w:pPr>
    <w:rPr>
      <w:rFonts w:ascii="Angsana New" w:hAnsi="Angsana New" w:cs="Times New Roman"/>
      <w:sz w:val="24"/>
      <w:szCs w:val="24"/>
      <w:lang w:val="en-US" w:eastAsia="en-US"/>
    </w:rPr>
  </w:style>
  <w:style w:type="paragraph" w:customStyle="1" w:styleId="Style4">
    <w:name w:val="Style4"/>
    <w:basedOn w:val="Normal"/>
    <w:uiPriority w:val="99"/>
    <w:rsid w:val="00D14199"/>
    <w:pPr>
      <w:widowControl w:val="0"/>
      <w:autoSpaceDE w:val="0"/>
      <w:autoSpaceDN w:val="0"/>
      <w:adjustRightInd w:val="0"/>
      <w:spacing w:after="0" w:line="557" w:lineRule="exact"/>
      <w:ind w:firstLine="595"/>
    </w:pPr>
    <w:rPr>
      <w:rFonts w:ascii="Angsana New" w:hAnsi="Angsana New" w:cs="Times New Roman"/>
      <w:sz w:val="24"/>
      <w:szCs w:val="24"/>
      <w:lang w:val="en-US" w:eastAsia="en-US"/>
    </w:rPr>
  </w:style>
  <w:style w:type="paragraph" w:customStyle="1" w:styleId="Style5">
    <w:name w:val="Style5"/>
    <w:basedOn w:val="Normal"/>
    <w:uiPriority w:val="99"/>
    <w:rsid w:val="00D14199"/>
    <w:pPr>
      <w:widowControl w:val="0"/>
      <w:autoSpaceDE w:val="0"/>
      <w:autoSpaceDN w:val="0"/>
      <w:adjustRightInd w:val="0"/>
      <w:spacing w:after="0" w:line="240" w:lineRule="auto"/>
    </w:pPr>
    <w:rPr>
      <w:rFonts w:ascii="Angsana New" w:hAnsi="Angsana New" w:cs="Times New Roman"/>
      <w:sz w:val="24"/>
      <w:szCs w:val="24"/>
      <w:lang w:val="en-US" w:eastAsia="en-US"/>
    </w:rPr>
  </w:style>
  <w:style w:type="paragraph" w:customStyle="1" w:styleId="Style6">
    <w:name w:val="Style6"/>
    <w:basedOn w:val="Normal"/>
    <w:uiPriority w:val="99"/>
    <w:rsid w:val="00D14199"/>
    <w:pPr>
      <w:widowControl w:val="0"/>
      <w:autoSpaceDE w:val="0"/>
      <w:autoSpaceDN w:val="0"/>
      <w:adjustRightInd w:val="0"/>
      <w:spacing w:after="0" w:line="240" w:lineRule="auto"/>
    </w:pPr>
    <w:rPr>
      <w:rFonts w:ascii="Angsana New" w:hAnsi="Angsana New" w:cs="Times New Roman"/>
      <w:sz w:val="24"/>
      <w:szCs w:val="24"/>
      <w:lang w:val="en-US" w:eastAsia="en-US"/>
    </w:rPr>
  </w:style>
  <w:style w:type="character" w:customStyle="1" w:styleId="FontStyle11">
    <w:name w:val="Font Style11"/>
    <w:basedOn w:val="DefaultParagraphFont"/>
    <w:uiPriority w:val="99"/>
    <w:rsid w:val="00D14199"/>
    <w:rPr>
      <w:rFonts w:ascii="Angsana New" w:hAnsi="Angsana New" w:cs="Angsana New"/>
      <w:b/>
      <w:bCs/>
      <w:sz w:val="32"/>
      <w:szCs w:val="32"/>
    </w:rPr>
  </w:style>
  <w:style w:type="character" w:customStyle="1" w:styleId="FontStyle12">
    <w:name w:val="Font Style12"/>
    <w:basedOn w:val="DefaultParagraphFont"/>
    <w:uiPriority w:val="99"/>
    <w:rsid w:val="00D14199"/>
    <w:rPr>
      <w:rFonts w:ascii="Angsana New" w:hAnsi="Angsana New" w:cs="Angsana New"/>
      <w:b/>
      <w:bCs/>
      <w:i/>
      <w:iCs/>
      <w:spacing w:val="20"/>
      <w:sz w:val="32"/>
      <w:szCs w:val="32"/>
    </w:rPr>
  </w:style>
  <w:style w:type="character" w:customStyle="1" w:styleId="FontStyle13">
    <w:name w:val="Font Style13"/>
    <w:basedOn w:val="DefaultParagraphFont"/>
    <w:uiPriority w:val="99"/>
    <w:rsid w:val="00D14199"/>
    <w:rPr>
      <w:rFonts w:ascii="Book Antiqua" w:hAnsi="Book Antiqua" w:cs="Book Antiqua"/>
      <w:b/>
      <w:bCs/>
      <w:i/>
      <w:iCs/>
      <w:spacing w:val="-10"/>
      <w:sz w:val="14"/>
      <w:szCs w:val="14"/>
    </w:rPr>
  </w:style>
  <w:style w:type="character" w:customStyle="1" w:styleId="FontStyle14">
    <w:name w:val="Font Style14"/>
    <w:basedOn w:val="DefaultParagraphFont"/>
    <w:uiPriority w:val="99"/>
    <w:rsid w:val="00D14199"/>
    <w:rPr>
      <w:rFonts w:ascii="Angsana New" w:hAnsi="Angsana New" w:cs="Angsana New"/>
      <w:sz w:val="36"/>
      <w:szCs w:val="36"/>
    </w:rPr>
  </w:style>
  <w:style w:type="paragraph" w:customStyle="1" w:styleId="Style7">
    <w:name w:val="Style7"/>
    <w:basedOn w:val="Normal"/>
    <w:uiPriority w:val="99"/>
    <w:rsid w:val="00D14199"/>
    <w:pPr>
      <w:widowControl w:val="0"/>
      <w:autoSpaceDE w:val="0"/>
      <w:autoSpaceDN w:val="0"/>
      <w:adjustRightInd w:val="0"/>
      <w:spacing w:after="0" w:line="549" w:lineRule="exact"/>
      <w:ind w:firstLine="840"/>
      <w:jc w:val="both"/>
    </w:pPr>
    <w:rPr>
      <w:rFonts w:ascii="Angsana New" w:hAnsi="Angsana New" w:cs="Times New Roman"/>
      <w:sz w:val="24"/>
      <w:szCs w:val="24"/>
      <w:lang w:val="en-US" w:eastAsia="en-US"/>
    </w:rPr>
  </w:style>
  <w:style w:type="paragraph" w:styleId="BodyTextIndent">
    <w:name w:val="Body Text Indent"/>
    <w:basedOn w:val="Normal"/>
    <w:link w:val="BodyTextIndentChar"/>
    <w:uiPriority w:val="99"/>
    <w:unhideWhenUsed/>
    <w:rsid w:val="00D14199"/>
    <w:pPr>
      <w:spacing w:after="120"/>
      <w:ind w:left="283"/>
    </w:pPr>
    <w:rPr>
      <w:rFonts w:eastAsiaTheme="minorHAnsi"/>
      <w:lang w:val="en-US" w:eastAsia="en-US"/>
    </w:rPr>
  </w:style>
  <w:style w:type="character" w:customStyle="1" w:styleId="BodyTextIndentChar">
    <w:name w:val="Body Text Indent Char"/>
    <w:basedOn w:val="DefaultParagraphFont"/>
    <w:link w:val="BodyTextIndent"/>
    <w:uiPriority w:val="99"/>
    <w:rsid w:val="00D14199"/>
    <w:rPr>
      <w:rFonts w:eastAsiaTheme="minorHAnsi"/>
      <w:lang w:val="en-US" w:eastAsia="en-US"/>
    </w:rPr>
  </w:style>
  <w:style w:type="character" w:customStyle="1" w:styleId="fullpost">
    <w:name w:val="fullpost"/>
    <w:basedOn w:val="DefaultParagraphFont"/>
    <w:rsid w:val="00D14199"/>
  </w:style>
  <w:style w:type="character" w:customStyle="1" w:styleId="a">
    <w:name w:val="a"/>
    <w:basedOn w:val="DefaultParagraphFont"/>
    <w:rsid w:val="00D14199"/>
  </w:style>
  <w:style w:type="character" w:customStyle="1" w:styleId="l7">
    <w:name w:val="l7"/>
    <w:basedOn w:val="DefaultParagraphFont"/>
    <w:rsid w:val="00D14199"/>
  </w:style>
  <w:style w:type="character" w:customStyle="1" w:styleId="google-src-text">
    <w:name w:val="google-src-text"/>
    <w:basedOn w:val="DefaultParagraphFont"/>
    <w:rsid w:val="00D14199"/>
  </w:style>
  <w:style w:type="character" w:customStyle="1" w:styleId="hps">
    <w:name w:val="hps"/>
    <w:basedOn w:val="DefaultParagraphFont"/>
    <w:rsid w:val="00D14199"/>
  </w:style>
  <w:style w:type="table" w:customStyle="1" w:styleId="LightShading4">
    <w:name w:val="Light Shading4"/>
    <w:basedOn w:val="TableNormal"/>
    <w:uiPriority w:val="60"/>
    <w:rsid w:val="00D14199"/>
    <w:pPr>
      <w:spacing w:after="0" w:line="240" w:lineRule="auto"/>
    </w:pPr>
    <w:rPr>
      <w:rFonts w:eastAsiaTheme="minorHAns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14</Pages>
  <Words>4757</Words>
  <Characters>27118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8</cp:revision>
  <dcterms:created xsi:type="dcterms:W3CDTF">2017-02-22T12:51:00Z</dcterms:created>
  <dcterms:modified xsi:type="dcterms:W3CDTF">2017-03-10T04:48:00Z</dcterms:modified>
</cp:coreProperties>
</file>