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38" w:rsidRDefault="00855738" w:rsidP="00855738">
      <w:pPr>
        <w:tabs>
          <w:tab w:val="left" w:pos="851"/>
        </w:tabs>
        <w:spacing w:line="48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Daftar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</w:rPr>
        <w:t>Pustaka</w:t>
      </w:r>
      <w:proofErr w:type="spellEnd"/>
    </w:p>
    <w:p w:rsidR="00855738" w:rsidRDefault="00855738" w:rsidP="00855738">
      <w:pPr>
        <w:spacing w:line="235" w:lineRule="auto"/>
        <w:ind w:left="580" w:hanging="565"/>
        <w:jc w:val="both"/>
        <w:rPr>
          <w:rFonts w:ascii="Times New Roman" w:eastAsia="Times New Roman" w:hAnsi="Times New Roman" w:cstheme="minorBidi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Ango</w:t>
      </w:r>
      <w:proofErr w:type="spellEnd"/>
      <w:r>
        <w:rPr>
          <w:rFonts w:ascii="Times New Roman" w:eastAsia="Times New Roman" w:hAnsi="Times New Roman"/>
          <w:sz w:val="24"/>
        </w:rPr>
        <w:t>, Mary L.</w:t>
      </w:r>
      <w:r w:rsidR="003E36E8">
        <w:rPr>
          <w:rFonts w:ascii="Times New Roman" w:eastAsia="Times New Roman" w:hAnsi="Times New Roman"/>
          <w:sz w:val="24"/>
        </w:rPr>
        <w:t xml:space="preserve"> 2002.</w:t>
      </w:r>
      <w:r w:rsidR="003E36E8">
        <w:rPr>
          <w:rFonts w:ascii="Times New Roman" w:eastAsia="Times New Roman" w:hAnsi="Times New Roman"/>
          <w:i/>
          <w:sz w:val="24"/>
        </w:rPr>
        <w:t xml:space="preserve"> </w:t>
      </w:r>
      <w:r w:rsidRPr="003E36E8">
        <w:rPr>
          <w:rFonts w:ascii="Times New Roman" w:eastAsia="Times New Roman" w:hAnsi="Times New Roman"/>
          <w:sz w:val="24"/>
        </w:rPr>
        <w:t xml:space="preserve">Mastery of Science Process Skills and Their Effective Use in </w:t>
      </w:r>
      <w:proofErr w:type="gramStart"/>
      <w:r w:rsidRPr="003E36E8">
        <w:rPr>
          <w:rFonts w:ascii="Times New Roman" w:eastAsia="Times New Roman" w:hAnsi="Times New Roman"/>
          <w:sz w:val="24"/>
        </w:rPr>
        <w:t>The</w:t>
      </w:r>
      <w:proofErr w:type="gramEnd"/>
      <w:r w:rsidRPr="003E36E8">
        <w:rPr>
          <w:rFonts w:ascii="Times New Roman" w:eastAsia="Times New Roman" w:hAnsi="Times New Roman"/>
          <w:sz w:val="24"/>
        </w:rPr>
        <w:t xml:space="preserve"> Teaching of Science: An </w:t>
      </w:r>
      <w:proofErr w:type="spellStart"/>
      <w:r w:rsidRPr="003E36E8">
        <w:rPr>
          <w:rFonts w:ascii="Times New Roman" w:eastAsia="Times New Roman" w:hAnsi="Times New Roman"/>
          <w:sz w:val="24"/>
        </w:rPr>
        <w:t>Educology</w:t>
      </w:r>
      <w:proofErr w:type="spellEnd"/>
      <w:r w:rsidRPr="003E36E8">
        <w:rPr>
          <w:rFonts w:ascii="Times New Roman" w:eastAsia="Times New Roman" w:hAnsi="Times New Roman"/>
          <w:sz w:val="24"/>
        </w:rPr>
        <w:t xml:space="preserve"> of Science Ed</w:t>
      </w:r>
      <w:r w:rsidR="003E36E8">
        <w:rPr>
          <w:rFonts w:ascii="Times New Roman" w:eastAsia="Times New Roman" w:hAnsi="Times New Roman"/>
          <w:sz w:val="24"/>
        </w:rPr>
        <w:t>ucation in The Nigerian Context</w:t>
      </w:r>
      <w:r w:rsidRPr="003E36E8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  <w:r w:rsidRPr="003E36E8">
        <w:rPr>
          <w:rFonts w:ascii="Times New Roman" w:eastAsia="Times New Roman" w:hAnsi="Times New Roman"/>
          <w:i/>
          <w:sz w:val="24"/>
        </w:rPr>
        <w:t>Inte</w:t>
      </w:r>
      <w:r w:rsidR="00705A4D" w:rsidRPr="003E36E8">
        <w:rPr>
          <w:rFonts w:ascii="Times New Roman" w:eastAsia="Times New Roman" w:hAnsi="Times New Roman"/>
          <w:i/>
          <w:sz w:val="24"/>
        </w:rPr>
        <w:t xml:space="preserve">rnational Journal of </w:t>
      </w:r>
      <w:proofErr w:type="spellStart"/>
      <w:r w:rsidR="00705A4D" w:rsidRPr="003E36E8">
        <w:rPr>
          <w:rFonts w:ascii="Times New Roman" w:eastAsia="Times New Roman" w:hAnsi="Times New Roman"/>
          <w:i/>
          <w:sz w:val="24"/>
        </w:rPr>
        <w:t>Educology</w:t>
      </w:r>
      <w:proofErr w:type="spellEnd"/>
      <w:r w:rsidR="00705A4D">
        <w:rPr>
          <w:rFonts w:ascii="Times New Roman" w:eastAsia="Times New Roman" w:hAnsi="Times New Roman"/>
          <w:sz w:val="24"/>
        </w:rPr>
        <w:t xml:space="preserve">. </w:t>
      </w:r>
      <w:r w:rsidR="003E36E8">
        <w:rPr>
          <w:rFonts w:ascii="Times New Roman" w:eastAsia="Times New Roman" w:hAnsi="Times New Roman"/>
          <w:sz w:val="24"/>
        </w:rPr>
        <w:t>Vol.16. No.1</w:t>
      </w:r>
    </w:p>
    <w:p w:rsidR="00855738" w:rsidRDefault="00855738" w:rsidP="00855738">
      <w:pPr>
        <w:spacing w:line="232" w:lineRule="auto"/>
        <w:ind w:left="580" w:hanging="565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Arikunto</w:t>
      </w:r>
      <w:proofErr w:type="spellEnd"/>
      <w:r>
        <w:rPr>
          <w:rFonts w:ascii="Times New Roman" w:eastAsia="Times New Roman" w:hAnsi="Times New Roman"/>
          <w:sz w:val="24"/>
        </w:rPr>
        <w:t>, Suharsimi.</w:t>
      </w:r>
      <w:r w:rsidR="00C97C0A">
        <w:rPr>
          <w:rFonts w:ascii="Times New Roman" w:eastAsia="Times New Roman" w:hAnsi="Times New Roman"/>
          <w:sz w:val="24"/>
        </w:rPr>
        <w:t>2012.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Dasar-Dasar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Evaluasi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Pendidikan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Edisi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Revisi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Edisi</w:t>
      </w:r>
      <w:proofErr w:type="spellEnd"/>
      <w:r>
        <w:rPr>
          <w:rFonts w:ascii="Times New Roman" w:eastAsia="Times New Roman" w:hAnsi="Times New Roman"/>
          <w:sz w:val="24"/>
        </w:rPr>
        <w:t xml:space="preserve"> 2 Cet. Ke-1. Jakarta: </w:t>
      </w:r>
      <w:proofErr w:type="spellStart"/>
      <w:r>
        <w:rPr>
          <w:rFonts w:ascii="Times New Roman" w:eastAsia="Times New Roman" w:hAnsi="Times New Roman"/>
          <w:sz w:val="24"/>
        </w:rPr>
        <w:t>Bumi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Aksara</w:t>
      </w:r>
      <w:proofErr w:type="spellEnd"/>
      <w:r w:rsidR="00C97C0A">
        <w:rPr>
          <w:rFonts w:ascii="Times New Roman" w:eastAsia="Times New Roman" w:hAnsi="Times New Roman"/>
          <w:sz w:val="24"/>
        </w:rPr>
        <w:t>.</w:t>
      </w:r>
    </w:p>
    <w:p w:rsidR="00A40217" w:rsidRDefault="00A40217" w:rsidP="00855738">
      <w:pPr>
        <w:spacing w:line="232" w:lineRule="auto"/>
        <w:ind w:left="580" w:hanging="565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Asy'ari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Maslichah</w:t>
      </w:r>
      <w:proofErr w:type="spellEnd"/>
      <w:r>
        <w:rPr>
          <w:rFonts w:ascii="Times New Roman" w:hAnsi="Times New Roman"/>
          <w:sz w:val="24"/>
          <w:szCs w:val="24"/>
        </w:rPr>
        <w:t xml:space="preserve">. 2006.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Penerapan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Pendekatan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Sains-Teknologi-Masyarakat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Sains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Sekolah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Depdiknas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ketenagaan</w:t>
      </w:r>
      <w:proofErr w:type="spellEnd"/>
    </w:p>
    <w:p w:rsidR="00855738" w:rsidRDefault="00855738" w:rsidP="00855738">
      <w:pPr>
        <w:pStyle w:val="ListParagraph"/>
        <w:spacing w:line="240" w:lineRule="auto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Bundu</w:t>
      </w:r>
      <w:proofErr w:type="spellEnd"/>
      <w:r>
        <w:rPr>
          <w:rFonts w:ascii="Times New Roman" w:hAnsi="Times New Roman"/>
          <w:sz w:val="24"/>
          <w:szCs w:val="24"/>
        </w:rPr>
        <w:t>, Patta.201</w:t>
      </w:r>
      <w:r w:rsidR="00C61A0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Asesmen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r>
        <w:rPr>
          <w:rFonts w:ascii="Times New Roman" w:hAnsi="Times New Roman"/>
          <w:sz w:val="24"/>
          <w:szCs w:val="24"/>
        </w:rPr>
        <w:t>.Padang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Hayfa</w:t>
      </w:r>
      <w:proofErr w:type="spellEnd"/>
      <w:r>
        <w:rPr>
          <w:rFonts w:ascii="Times New Roman" w:hAnsi="Times New Roman"/>
          <w:sz w:val="24"/>
          <w:szCs w:val="24"/>
        </w:rPr>
        <w:t xml:space="preserve"> Press.</w:t>
      </w:r>
    </w:p>
    <w:p w:rsidR="00855738" w:rsidRDefault="00855738" w:rsidP="00855738">
      <w:pPr>
        <w:pStyle w:val="ListParagraph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55738" w:rsidRDefault="00855738" w:rsidP="00A40217">
      <w:pPr>
        <w:pStyle w:val="ListParagraph"/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BSNP, </w:t>
      </w:r>
      <w:proofErr w:type="spellStart"/>
      <w:r>
        <w:rPr>
          <w:rFonts w:ascii="Times New Roman" w:eastAsia="Times New Roman" w:hAnsi="Times New Roman"/>
          <w:i/>
          <w:sz w:val="24"/>
        </w:rPr>
        <w:t>Panduan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Penyusunan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Kurikulum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Tingkat </w:t>
      </w:r>
      <w:proofErr w:type="spellStart"/>
      <w:r>
        <w:rPr>
          <w:rFonts w:ascii="Times New Roman" w:eastAsia="Times New Roman" w:hAnsi="Times New Roman"/>
          <w:i/>
          <w:sz w:val="24"/>
        </w:rPr>
        <w:t>Satuan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Pendidikan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Jenjang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Pendidikan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Dasar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dan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Menengah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 xml:space="preserve">(Jakarta: </w:t>
      </w:r>
      <w:proofErr w:type="spellStart"/>
      <w:r>
        <w:rPr>
          <w:rFonts w:ascii="Times New Roman" w:eastAsia="Times New Roman" w:hAnsi="Times New Roman"/>
          <w:sz w:val="24"/>
        </w:rPr>
        <w:t>Balitbang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Depdiknas</w:t>
      </w:r>
      <w:proofErr w:type="spellEnd"/>
      <w:r>
        <w:rPr>
          <w:rFonts w:ascii="Times New Roman" w:eastAsia="Times New Roman" w:hAnsi="Times New Roman"/>
          <w:sz w:val="24"/>
        </w:rPr>
        <w:t>, 2006), h. 451.</w:t>
      </w:r>
    </w:p>
    <w:p w:rsidR="00A40217" w:rsidRPr="00A40217" w:rsidRDefault="00A40217" w:rsidP="00A40217">
      <w:pPr>
        <w:pStyle w:val="ListParagraph"/>
        <w:spacing w:line="240" w:lineRule="auto"/>
        <w:ind w:left="709" w:hanging="709"/>
        <w:jc w:val="both"/>
        <w:rPr>
          <w:rFonts w:ascii="Times New Roman" w:eastAsia="Times New Roman" w:hAnsi="Times New Roman" w:cstheme="minorBidi"/>
          <w:sz w:val="24"/>
        </w:rPr>
      </w:pPr>
    </w:p>
    <w:p w:rsidR="00855738" w:rsidRDefault="00855738" w:rsidP="00855738">
      <w:pPr>
        <w:pStyle w:val="ListParagraph"/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Depdiknas.2003. </w:t>
      </w:r>
      <w:r>
        <w:rPr>
          <w:rFonts w:ascii="Times New Roman" w:eastAsia="Times New Roman" w:hAnsi="Times New Roman"/>
          <w:i/>
          <w:sz w:val="24"/>
        </w:rPr>
        <w:t xml:space="preserve">UU No. 20 </w:t>
      </w:r>
      <w:proofErr w:type="spellStart"/>
      <w:r>
        <w:rPr>
          <w:rFonts w:ascii="Times New Roman" w:eastAsia="Times New Roman" w:hAnsi="Times New Roman"/>
          <w:i/>
          <w:sz w:val="24"/>
        </w:rPr>
        <w:t>Tahun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2003 </w:t>
      </w:r>
      <w:proofErr w:type="spellStart"/>
      <w:r>
        <w:rPr>
          <w:rFonts w:ascii="Times New Roman" w:eastAsia="Times New Roman" w:hAnsi="Times New Roman"/>
          <w:i/>
          <w:sz w:val="24"/>
        </w:rPr>
        <w:t>tentang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Sistem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Pendidikan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Nasional</w:t>
      </w:r>
      <w:proofErr w:type="spellEnd"/>
      <w:r>
        <w:rPr>
          <w:rFonts w:ascii="Times New Roman" w:eastAsia="Times New Roman" w:hAnsi="Times New Roman"/>
          <w:i/>
          <w:sz w:val="24"/>
        </w:rPr>
        <w:t>.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Jakarta: </w:t>
      </w:r>
      <w:proofErr w:type="spellStart"/>
      <w:r>
        <w:rPr>
          <w:rFonts w:ascii="Times New Roman" w:eastAsia="Times New Roman" w:hAnsi="Times New Roman"/>
          <w:sz w:val="24"/>
        </w:rPr>
        <w:t>Depdiknas</w:t>
      </w:r>
      <w:proofErr w:type="spellEnd"/>
    </w:p>
    <w:p w:rsidR="00855738" w:rsidRDefault="00855738" w:rsidP="00855738">
      <w:pPr>
        <w:spacing w:line="218" w:lineRule="auto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Dimyati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Mudjiono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</w:rPr>
        <w:t>Belajar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dan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Pembelajaran</w:t>
      </w:r>
      <w:proofErr w:type="spellEnd"/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(Jakarta: </w:t>
      </w:r>
      <w:proofErr w:type="spellStart"/>
      <w:r>
        <w:rPr>
          <w:rFonts w:ascii="Times New Roman" w:eastAsia="Times New Roman" w:hAnsi="Times New Roman"/>
          <w:sz w:val="24"/>
        </w:rPr>
        <w:t>Rineka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Cipta</w:t>
      </w:r>
      <w:proofErr w:type="spellEnd"/>
      <w:r>
        <w:rPr>
          <w:rFonts w:ascii="Times New Roman" w:eastAsia="Times New Roman" w:hAnsi="Times New Roman"/>
          <w:sz w:val="24"/>
        </w:rPr>
        <w:t>, 2006).</w:t>
      </w:r>
    </w:p>
    <w:p w:rsidR="00C82423" w:rsidRDefault="00855738" w:rsidP="00C82423">
      <w:pPr>
        <w:spacing w:line="218" w:lineRule="auto"/>
        <w:ind w:left="709" w:hanging="709"/>
        <w:rPr>
          <w:rFonts w:ascii="Times New Roman" w:eastAsia="Times New Roman" w:hAnsi="Times New Roman"/>
          <w:i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Gunanto</w:t>
      </w:r>
      <w:proofErr w:type="spellEnd"/>
      <w:r>
        <w:rPr>
          <w:rFonts w:ascii="Times New Roman" w:eastAsia="Times New Roman" w:hAnsi="Times New Roman"/>
          <w:sz w:val="24"/>
        </w:rPr>
        <w:t xml:space="preserve">, Muhammad </w:t>
      </w:r>
      <w:proofErr w:type="spellStart"/>
      <w:r>
        <w:rPr>
          <w:rFonts w:ascii="Times New Roman" w:eastAsia="Times New Roman" w:hAnsi="Times New Roman"/>
          <w:sz w:val="24"/>
        </w:rPr>
        <w:t>Okto</w:t>
      </w:r>
      <w:proofErr w:type="spellEnd"/>
      <w:r>
        <w:rPr>
          <w:rFonts w:ascii="Times New Roman" w:eastAsia="Times New Roman" w:hAnsi="Times New Roman"/>
          <w:sz w:val="24"/>
        </w:rPr>
        <w:t xml:space="preserve">. 2014. </w:t>
      </w:r>
      <w:r>
        <w:rPr>
          <w:rFonts w:ascii="Times New Roman" w:eastAsia="Times New Roman" w:hAnsi="Times New Roman"/>
          <w:i/>
          <w:sz w:val="24"/>
        </w:rPr>
        <w:t xml:space="preserve">Model </w:t>
      </w:r>
      <w:proofErr w:type="spellStart"/>
      <w:r>
        <w:rPr>
          <w:rFonts w:ascii="Times New Roman" w:eastAsia="Times New Roman" w:hAnsi="Times New Roman"/>
          <w:i/>
          <w:sz w:val="24"/>
        </w:rPr>
        <w:t>Pembelajaran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Predict, Observe and Explain (POE) </w:t>
      </w:r>
    </w:p>
    <w:p w:rsidR="00C82423" w:rsidRPr="00C82423" w:rsidRDefault="00C82423" w:rsidP="00C82423">
      <w:pPr>
        <w:spacing w:line="218" w:lineRule="auto"/>
        <w:ind w:left="709" w:hanging="709"/>
        <w:rPr>
          <w:rFonts w:ascii="Times New Roman" w:eastAsia="Times New Roman" w:hAnsi="Times New Roman"/>
          <w:i/>
          <w:sz w:val="24"/>
        </w:rPr>
      </w:pPr>
      <w:r w:rsidRPr="00372A67">
        <w:rPr>
          <w:rFonts w:ascii="Times New Roman" w:hAnsi="Times New Roman"/>
          <w:sz w:val="24"/>
          <w:szCs w:val="24"/>
        </w:rPr>
        <w:t xml:space="preserve">Ibrahim, M., </w:t>
      </w:r>
      <w:proofErr w:type="spellStart"/>
      <w:r w:rsidRPr="00372A67">
        <w:rPr>
          <w:rFonts w:ascii="Times New Roman" w:hAnsi="Times New Roman"/>
          <w:sz w:val="24"/>
          <w:szCs w:val="24"/>
        </w:rPr>
        <w:t>dan</w:t>
      </w:r>
      <w:proofErr w:type="spellEnd"/>
      <w:r w:rsidRPr="00372A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A67">
        <w:rPr>
          <w:rFonts w:ascii="Times New Roman" w:hAnsi="Times New Roman"/>
          <w:sz w:val="24"/>
          <w:szCs w:val="24"/>
        </w:rPr>
        <w:t>Nur</w:t>
      </w:r>
      <w:proofErr w:type="spellEnd"/>
      <w:r w:rsidRPr="00372A67">
        <w:rPr>
          <w:rFonts w:ascii="Times New Roman" w:hAnsi="Times New Roman"/>
          <w:sz w:val="24"/>
          <w:szCs w:val="24"/>
        </w:rPr>
        <w:t xml:space="preserve">, M., 2012. </w:t>
      </w:r>
      <w:proofErr w:type="spellStart"/>
      <w:r w:rsidRPr="00372A67">
        <w:rPr>
          <w:rFonts w:ascii="Times New Roman" w:hAnsi="Times New Roman"/>
          <w:i/>
          <w:sz w:val="24"/>
          <w:szCs w:val="24"/>
        </w:rPr>
        <w:t>Pengajaran</w:t>
      </w:r>
      <w:proofErr w:type="spellEnd"/>
      <w:r w:rsidRPr="00372A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2A67">
        <w:rPr>
          <w:rFonts w:ascii="Times New Roman" w:hAnsi="Times New Roman"/>
          <w:i/>
          <w:sz w:val="24"/>
          <w:szCs w:val="24"/>
        </w:rPr>
        <w:t>Berdasarkan</w:t>
      </w:r>
      <w:proofErr w:type="spellEnd"/>
      <w:r w:rsidRPr="00372A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2A67">
        <w:rPr>
          <w:rFonts w:ascii="Times New Roman" w:hAnsi="Times New Roman"/>
          <w:i/>
          <w:sz w:val="24"/>
          <w:szCs w:val="24"/>
        </w:rPr>
        <w:t>Masalah</w:t>
      </w:r>
      <w:proofErr w:type="spellEnd"/>
      <w:r w:rsidRPr="00372A67">
        <w:rPr>
          <w:rFonts w:ascii="Times New Roman" w:hAnsi="Times New Roman"/>
          <w:sz w:val="24"/>
          <w:szCs w:val="24"/>
        </w:rPr>
        <w:t>. Surabaya: University Press.</w:t>
      </w:r>
    </w:p>
    <w:p w:rsidR="00FB627D" w:rsidRPr="00A40217" w:rsidRDefault="00855738" w:rsidP="00A40217">
      <w:pPr>
        <w:pStyle w:val="ListParagraph"/>
        <w:spacing w:line="240" w:lineRule="auto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Mappasoro.2013.</w:t>
      </w:r>
      <w:r>
        <w:rPr>
          <w:rFonts w:ascii="Times New Roman" w:hAnsi="Times New Roman"/>
          <w:i/>
          <w:sz w:val="24"/>
          <w:szCs w:val="24"/>
        </w:rPr>
        <w:t xml:space="preserve">Strategi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r>
        <w:rPr>
          <w:rFonts w:ascii="Times New Roman" w:hAnsi="Times New Roman"/>
          <w:sz w:val="24"/>
          <w:szCs w:val="24"/>
        </w:rPr>
        <w:t>.Makassar</w:t>
      </w:r>
      <w:proofErr w:type="spellEnd"/>
      <w:r>
        <w:rPr>
          <w:rFonts w:ascii="Times New Roman" w:hAnsi="Times New Roman"/>
          <w:sz w:val="24"/>
          <w:szCs w:val="24"/>
        </w:rPr>
        <w:t>: FIP UNM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A40217" w:rsidRPr="00A40217">
        <w:rPr>
          <w:rFonts w:ascii="Times New Roman" w:hAnsi="Times New Roman"/>
          <w:sz w:val="24"/>
          <w:szCs w:val="24"/>
        </w:rPr>
        <w:t>.</w:t>
      </w:r>
      <w:proofErr w:type="gramEnd"/>
    </w:p>
    <w:p w:rsidR="00A40217" w:rsidRDefault="00A40217" w:rsidP="00855738">
      <w:pPr>
        <w:pStyle w:val="ListParagraph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B627D" w:rsidRPr="00FB627D" w:rsidRDefault="00FB627D" w:rsidP="00855738">
      <w:pPr>
        <w:pStyle w:val="ListParagraph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Mustaqimah.2015.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Predict, Observe, Explain (POE)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nb-NO"/>
        </w:rPr>
        <w:t xml:space="preserve">mata pelajaran IPA kelas V SDN 105 Baraka Kabupaten </w:t>
      </w:r>
      <w:proofErr w:type="gramStart"/>
      <w:r>
        <w:rPr>
          <w:rFonts w:ascii="Times New Roman" w:hAnsi="Times New Roman"/>
          <w:sz w:val="24"/>
          <w:szCs w:val="24"/>
          <w:lang w:val="nb-NO"/>
        </w:rPr>
        <w:t>Enrekang.</w:t>
      </w:r>
      <w:r>
        <w:rPr>
          <w:rFonts w:ascii="Times New Roman" w:hAnsi="Times New Roman"/>
          <w:i/>
          <w:sz w:val="24"/>
          <w:szCs w:val="24"/>
          <w:lang w:val="nb-NO"/>
        </w:rPr>
        <w:t>Skripsi</w:t>
      </w:r>
      <w:r>
        <w:rPr>
          <w:rFonts w:ascii="Times New Roman" w:hAnsi="Times New Roman"/>
          <w:sz w:val="24"/>
          <w:szCs w:val="24"/>
          <w:lang w:val="nb-NO"/>
        </w:rPr>
        <w:t>.</w:t>
      </w:r>
      <w:r w:rsidR="005A0DA5">
        <w:rPr>
          <w:rFonts w:ascii="Times New Roman" w:hAnsi="Times New Roman"/>
          <w:sz w:val="24"/>
          <w:szCs w:val="24"/>
          <w:lang w:val="nb-NO"/>
        </w:rPr>
        <w:t>Makassar :</w:t>
      </w:r>
      <w:proofErr w:type="gramEnd"/>
      <w:r w:rsidR="005A0DA5">
        <w:rPr>
          <w:rFonts w:ascii="Times New Roman" w:hAnsi="Times New Roman"/>
          <w:sz w:val="24"/>
          <w:szCs w:val="24"/>
          <w:lang w:val="nb-NO"/>
        </w:rPr>
        <w:t xml:space="preserve"> FIP UNM</w:t>
      </w:r>
    </w:p>
    <w:p w:rsidR="004C535C" w:rsidRDefault="00855738" w:rsidP="004C535C">
      <w:pPr>
        <w:spacing w:line="235" w:lineRule="auto"/>
        <w:ind w:left="580" w:hanging="565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Novitasari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Anggie</w:t>
      </w:r>
      <w:proofErr w:type="spellEnd"/>
      <w:r>
        <w:rPr>
          <w:rFonts w:ascii="Times New Roman" w:eastAsia="Times New Roman" w:hAnsi="Times New Roman"/>
          <w:sz w:val="24"/>
        </w:rPr>
        <w:t>. “</w:t>
      </w:r>
      <w:proofErr w:type="spellStart"/>
      <w:r>
        <w:rPr>
          <w:rFonts w:ascii="Times New Roman" w:eastAsia="Times New Roman" w:hAnsi="Times New Roman"/>
          <w:sz w:val="24"/>
        </w:rPr>
        <w:t>Pengaruh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Strategi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Predict-Observe-Explain</w:t>
      </w:r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i/>
          <w:sz w:val="24"/>
        </w:rPr>
        <w:t>POE</w:t>
      </w:r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Peningkatan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Penguasaan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Konsep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Siswa</w:t>
      </w:r>
      <w:proofErr w:type="spellEnd"/>
      <w:r>
        <w:rPr>
          <w:rFonts w:ascii="Times New Roman" w:eastAsia="Times New Roman" w:hAnsi="Times New Roman"/>
          <w:sz w:val="24"/>
        </w:rPr>
        <w:t xml:space="preserve"> SMA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Konsep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Ekosistem</w:t>
      </w:r>
      <w:proofErr w:type="spellEnd"/>
      <w:r>
        <w:rPr>
          <w:rFonts w:ascii="Times New Roman" w:eastAsia="Times New Roman" w:hAnsi="Times New Roman"/>
          <w:sz w:val="24"/>
        </w:rPr>
        <w:t xml:space="preserve">”. </w:t>
      </w:r>
      <w:proofErr w:type="spellStart"/>
      <w:r>
        <w:rPr>
          <w:rFonts w:ascii="Times New Roman" w:eastAsia="Times New Roman" w:hAnsi="Times New Roman"/>
          <w:i/>
          <w:sz w:val="24"/>
        </w:rPr>
        <w:t>Skripsi</w:t>
      </w:r>
      <w:proofErr w:type="spellEnd"/>
      <w:r>
        <w:rPr>
          <w:rFonts w:ascii="Times New Roman" w:eastAsia="Times New Roman" w:hAnsi="Times New Roman"/>
          <w:sz w:val="24"/>
        </w:rPr>
        <w:t>. Bandung: UPI Bandung, 2010.</w:t>
      </w:r>
    </w:p>
    <w:p w:rsidR="004C535C" w:rsidRPr="004C535C" w:rsidRDefault="004C535C" w:rsidP="004C535C">
      <w:pPr>
        <w:spacing w:line="235" w:lineRule="auto"/>
        <w:ind w:left="580" w:hanging="565"/>
        <w:jc w:val="both"/>
        <w:rPr>
          <w:rFonts w:ascii="Times New Roman" w:eastAsia="Times New Roman" w:hAnsi="Times New Roman"/>
          <w:sz w:val="24"/>
        </w:rPr>
      </w:pPr>
      <w:proofErr w:type="spellStart"/>
      <w:r w:rsidRPr="00372A67">
        <w:rPr>
          <w:rFonts w:ascii="Times New Roman" w:hAnsi="Times New Roman"/>
          <w:sz w:val="24"/>
          <w:szCs w:val="24"/>
        </w:rPr>
        <w:t>Nuramelia</w:t>
      </w:r>
      <w:proofErr w:type="spellEnd"/>
      <w:r w:rsidRPr="00372A67">
        <w:rPr>
          <w:rFonts w:ascii="Times New Roman" w:hAnsi="Times New Roman"/>
          <w:sz w:val="24"/>
          <w:szCs w:val="24"/>
        </w:rPr>
        <w:t xml:space="preserve">. 2016. </w:t>
      </w:r>
      <w:proofErr w:type="spellStart"/>
      <w:r w:rsidRPr="00372A67">
        <w:rPr>
          <w:rFonts w:ascii="Times New Roman" w:hAnsi="Times New Roman"/>
          <w:bCs/>
          <w:sz w:val="24"/>
          <w:szCs w:val="24"/>
        </w:rPr>
        <w:t>Pengaruh</w:t>
      </w:r>
      <w:proofErr w:type="spellEnd"/>
      <w:r w:rsidRPr="00372A67">
        <w:rPr>
          <w:rFonts w:ascii="Times New Roman" w:hAnsi="Times New Roman"/>
          <w:bCs/>
          <w:sz w:val="24"/>
          <w:szCs w:val="24"/>
        </w:rPr>
        <w:t xml:space="preserve"> Model </w:t>
      </w:r>
      <w:proofErr w:type="spellStart"/>
      <w:r w:rsidRPr="00372A67"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 w:rsidRPr="00372A67">
        <w:rPr>
          <w:rFonts w:ascii="Times New Roman" w:hAnsi="Times New Roman"/>
          <w:bCs/>
          <w:sz w:val="24"/>
          <w:szCs w:val="24"/>
        </w:rPr>
        <w:t xml:space="preserve"> </w:t>
      </w:r>
      <w:r w:rsidRPr="00372A67">
        <w:rPr>
          <w:rFonts w:ascii="Times New Roman" w:hAnsi="Times New Roman"/>
          <w:bCs/>
          <w:i/>
          <w:iCs/>
          <w:sz w:val="24"/>
          <w:szCs w:val="24"/>
        </w:rPr>
        <w:t xml:space="preserve">Poe </w:t>
      </w:r>
      <w:r w:rsidRPr="00372A67">
        <w:rPr>
          <w:rFonts w:ascii="Times New Roman" w:hAnsi="Times New Roman"/>
          <w:bCs/>
          <w:sz w:val="24"/>
          <w:szCs w:val="24"/>
        </w:rPr>
        <w:t>(</w:t>
      </w:r>
      <w:r w:rsidRPr="00372A67">
        <w:rPr>
          <w:rFonts w:ascii="Times New Roman" w:hAnsi="Times New Roman"/>
          <w:bCs/>
          <w:i/>
          <w:iCs/>
          <w:sz w:val="24"/>
          <w:szCs w:val="24"/>
        </w:rPr>
        <w:t>Predict Observe-Explain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372A67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372A6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72A67">
        <w:rPr>
          <w:rFonts w:ascii="Times New Roman" w:hAnsi="Times New Roman"/>
          <w:bCs/>
          <w:sz w:val="24"/>
          <w:szCs w:val="24"/>
        </w:rPr>
        <w:t>Keterampilan</w:t>
      </w:r>
      <w:proofErr w:type="spellEnd"/>
      <w:r w:rsidRPr="00372A67">
        <w:rPr>
          <w:rFonts w:ascii="Times New Roman" w:hAnsi="Times New Roman"/>
          <w:bCs/>
          <w:sz w:val="24"/>
          <w:szCs w:val="24"/>
        </w:rPr>
        <w:t xml:space="preserve"> Prose </w:t>
      </w:r>
      <w:proofErr w:type="spellStart"/>
      <w:r w:rsidRPr="00372A67">
        <w:rPr>
          <w:rFonts w:ascii="Times New Roman" w:hAnsi="Times New Roman"/>
          <w:bCs/>
          <w:sz w:val="24"/>
          <w:szCs w:val="24"/>
        </w:rPr>
        <w:t>Sains</w:t>
      </w:r>
      <w:proofErr w:type="spellEnd"/>
      <w:r w:rsidRPr="00372A6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72A67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372A6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72A67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372A6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72A67">
        <w:rPr>
          <w:rFonts w:ascii="Times New Roman" w:hAnsi="Times New Roman"/>
          <w:bCs/>
          <w:sz w:val="24"/>
          <w:szCs w:val="24"/>
        </w:rPr>
        <w:t>Konsep</w:t>
      </w:r>
      <w:proofErr w:type="spellEnd"/>
      <w:r w:rsidRPr="00372A6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72A67">
        <w:rPr>
          <w:rFonts w:ascii="Times New Roman" w:hAnsi="Times New Roman"/>
          <w:bCs/>
          <w:sz w:val="24"/>
          <w:szCs w:val="24"/>
        </w:rPr>
        <w:t>Sistem</w:t>
      </w:r>
      <w:proofErr w:type="spellEnd"/>
      <w:r w:rsidRPr="00372A6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72A67">
        <w:rPr>
          <w:rFonts w:ascii="Times New Roman" w:hAnsi="Times New Roman"/>
          <w:bCs/>
          <w:sz w:val="24"/>
          <w:szCs w:val="24"/>
        </w:rPr>
        <w:t>Pencernaan</w:t>
      </w:r>
      <w:proofErr w:type="spellEnd"/>
      <w:r w:rsidRPr="00372A67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372A67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372A67"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Pr="00372A67">
        <w:rPr>
          <w:rFonts w:ascii="Times New Roman" w:hAnsi="Times New Roman"/>
          <w:bCs/>
          <w:sz w:val="24"/>
          <w:szCs w:val="24"/>
        </w:rPr>
        <w:t>).</w:t>
      </w:r>
      <w:proofErr w:type="gramEnd"/>
      <w:r w:rsidRPr="00372A67">
        <w:rPr>
          <w:rFonts w:ascii="Times New Roman" w:hAnsi="Times New Roman"/>
          <w:bCs/>
          <w:sz w:val="24"/>
          <w:szCs w:val="24"/>
        </w:rPr>
        <w:t xml:space="preserve"> Jakarta: </w:t>
      </w:r>
      <w:proofErr w:type="spellStart"/>
      <w:r w:rsidRPr="00372A67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372A67">
        <w:rPr>
          <w:rFonts w:ascii="Times New Roman" w:hAnsi="Times New Roman"/>
          <w:bCs/>
          <w:sz w:val="24"/>
          <w:szCs w:val="24"/>
        </w:rPr>
        <w:t xml:space="preserve"> Islam </w:t>
      </w:r>
      <w:proofErr w:type="spellStart"/>
      <w:r w:rsidRPr="00372A67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372A6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72A67">
        <w:rPr>
          <w:rFonts w:ascii="Times New Roman" w:hAnsi="Times New Roman"/>
          <w:bCs/>
          <w:sz w:val="24"/>
          <w:szCs w:val="24"/>
        </w:rPr>
        <w:t>Syarif</w:t>
      </w:r>
      <w:proofErr w:type="spellEnd"/>
      <w:r w:rsidRPr="00372A6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72A67">
        <w:rPr>
          <w:rFonts w:ascii="Times New Roman" w:hAnsi="Times New Roman"/>
          <w:bCs/>
          <w:sz w:val="24"/>
          <w:szCs w:val="24"/>
        </w:rPr>
        <w:t>Hidayatullah</w:t>
      </w:r>
      <w:proofErr w:type="spellEnd"/>
    </w:p>
    <w:p w:rsidR="004C535C" w:rsidRDefault="004C535C" w:rsidP="00855738">
      <w:pPr>
        <w:spacing w:line="235" w:lineRule="auto"/>
        <w:ind w:left="580" w:hanging="565"/>
        <w:jc w:val="both"/>
        <w:rPr>
          <w:rFonts w:ascii="Times New Roman" w:eastAsia="Times New Roman" w:hAnsi="Times New Roman" w:cstheme="minorBidi"/>
          <w:sz w:val="24"/>
        </w:rPr>
      </w:pPr>
    </w:p>
    <w:p w:rsidR="00855738" w:rsidRDefault="00855738" w:rsidP="00855738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lastRenderedPageBreak/>
        <w:t>Permendiknas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Nomor</w:t>
      </w:r>
      <w:proofErr w:type="spellEnd"/>
      <w:r>
        <w:rPr>
          <w:rFonts w:ascii="Times New Roman" w:eastAsia="Times New Roman" w:hAnsi="Times New Roman"/>
          <w:sz w:val="24"/>
        </w:rPr>
        <w:t xml:space="preserve"> 23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2006.</w:t>
      </w:r>
      <w:proofErr w:type="gramEnd"/>
    </w:p>
    <w:p w:rsidR="00855738" w:rsidRDefault="00855738" w:rsidP="00855738">
      <w:pPr>
        <w:spacing w:line="235" w:lineRule="auto"/>
        <w:ind w:left="580" w:hanging="565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Rahayu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Puji</w:t>
      </w:r>
      <w:proofErr w:type="spellEnd"/>
      <w:r>
        <w:rPr>
          <w:rFonts w:ascii="Times New Roman" w:eastAsia="Times New Roman" w:hAnsi="Times New Roman"/>
          <w:sz w:val="24"/>
        </w:rPr>
        <w:t>.,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Arif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Widyatmoko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Hartono. </w:t>
      </w:r>
      <w:proofErr w:type="gramStart"/>
      <w:r>
        <w:rPr>
          <w:rFonts w:ascii="Times New Roman" w:eastAsia="Times New Roman" w:hAnsi="Times New Roman"/>
          <w:sz w:val="24"/>
        </w:rPr>
        <w:t>“</w:t>
      </w:r>
      <w:proofErr w:type="spellStart"/>
      <w:r>
        <w:rPr>
          <w:rFonts w:ascii="Times New Roman" w:eastAsia="Times New Roman" w:hAnsi="Times New Roman"/>
          <w:sz w:val="24"/>
        </w:rPr>
        <w:t>Penerapan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Strategi</w:t>
      </w:r>
      <w:proofErr w:type="spellEnd"/>
      <w:r>
        <w:rPr>
          <w:rFonts w:ascii="Times New Roman" w:eastAsia="Times New Roman" w:hAnsi="Times New Roman"/>
          <w:sz w:val="24"/>
        </w:rPr>
        <w:t xml:space="preserve"> POE (</w:t>
      </w:r>
      <w:r>
        <w:rPr>
          <w:rFonts w:ascii="Times New Roman" w:eastAsia="Times New Roman" w:hAnsi="Times New Roman"/>
          <w:i/>
          <w:sz w:val="24"/>
        </w:rPr>
        <w:t>Predict-Observe-Explain</w:t>
      </w:r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Metode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Learning Journals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Pembelajaran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IPA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Meningkatkan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Pemahaman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Konsep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Keterampilan</w:t>
      </w:r>
      <w:proofErr w:type="spellEnd"/>
      <w:r>
        <w:rPr>
          <w:rFonts w:ascii="Times New Roman" w:eastAsia="Times New Roman" w:hAnsi="Times New Roman"/>
          <w:sz w:val="24"/>
        </w:rPr>
        <w:t xml:space="preserve"> Proses </w:t>
      </w:r>
      <w:proofErr w:type="spellStart"/>
      <w:r>
        <w:rPr>
          <w:rFonts w:ascii="Times New Roman" w:eastAsia="Times New Roman" w:hAnsi="Times New Roman"/>
          <w:sz w:val="24"/>
        </w:rPr>
        <w:t>Sains</w:t>
      </w:r>
      <w:proofErr w:type="spellEnd"/>
      <w:r>
        <w:rPr>
          <w:rFonts w:ascii="Times New Roman" w:eastAsia="Times New Roman" w:hAnsi="Times New Roman"/>
          <w:sz w:val="24"/>
        </w:rPr>
        <w:t>”.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</w:rPr>
        <w:t>Unnes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Science Education Journal</w:t>
      </w:r>
      <w:r>
        <w:rPr>
          <w:rFonts w:ascii="Times New Roman" w:eastAsia="Times New Roman" w:hAnsi="Times New Roman"/>
          <w:sz w:val="24"/>
        </w:rPr>
        <w:t>, Volume 4 (3), 2015.</w:t>
      </w:r>
      <w:proofErr w:type="gramEnd"/>
    </w:p>
    <w:p w:rsidR="00855738" w:rsidRDefault="00855738" w:rsidP="00855738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Sagala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Syaiful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</w:rPr>
        <w:t>Konsep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dan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Makna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Pembelajaran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Bandung: </w:t>
      </w:r>
      <w:proofErr w:type="spellStart"/>
      <w:r>
        <w:rPr>
          <w:rFonts w:ascii="Times New Roman" w:eastAsia="Times New Roman" w:hAnsi="Times New Roman"/>
          <w:sz w:val="24"/>
        </w:rPr>
        <w:t>Alfabeta</w:t>
      </w:r>
      <w:proofErr w:type="spellEnd"/>
      <w:r>
        <w:rPr>
          <w:rFonts w:ascii="Times New Roman" w:eastAsia="Times New Roman" w:hAnsi="Times New Roman"/>
          <w:sz w:val="24"/>
        </w:rPr>
        <w:t>, 2010.</w:t>
      </w:r>
    </w:p>
    <w:p w:rsidR="00C82423" w:rsidRDefault="00855738" w:rsidP="00C82423">
      <w:pPr>
        <w:spacing w:line="232" w:lineRule="auto"/>
        <w:ind w:left="580" w:hanging="565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Semiawan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Conny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</w:rPr>
        <w:t>Pendekatan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Keterampilan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Proses </w:t>
      </w:r>
      <w:proofErr w:type="spellStart"/>
      <w:r>
        <w:rPr>
          <w:rFonts w:ascii="Times New Roman" w:eastAsia="Times New Roman" w:hAnsi="Times New Roman"/>
          <w:i/>
          <w:sz w:val="24"/>
        </w:rPr>
        <w:t>Bagaimana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Mengaktifkan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Siswa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dalam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Belajar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Jakarta: </w:t>
      </w:r>
      <w:proofErr w:type="spellStart"/>
      <w:r>
        <w:rPr>
          <w:rFonts w:ascii="Times New Roman" w:eastAsia="Times New Roman" w:hAnsi="Times New Roman"/>
          <w:sz w:val="24"/>
        </w:rPr>
        <w:t>Gramedia</w:t>
      </w:r>
      <w:proofErr w:type="spellEnd"/>
      <w:r>
        <w:rPr>
          <w:rFonts w:ascii="Times New Roman" w:eastAsia="Times New Roman" w:hAnsi="Times New Roman"/>
          <w:sz w:val="24"/>
        </w:rPr>
        <w:t>, 1992.</w:t>
      </w:r>
    </w:p>
    <w:p w:rsidR="00C82423" w:rsidRPr="00C82423" w:rsidRDefault="00C82423" w:rsidP="00C82423">
      <w:pPr>
        <w:spacing w:line="232" w:lineRule="auto"/>
        <w:ind w:left="580" w:hanging="565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372A67">
        <w:rPr>
          <w:rFonts w:ascii="Times New Roman" w:hAnsi="Times New Roman"/>
          <w:sz w:val="24"/>
          <w:szCs w:val="24"/>
        </w:rPr>
        <w:t>Sunaryo</w:t>
      </w:r>
      <w:proofErr w:type="spellEnd"/>
      <w:r w:rsidRPr="00372A67">
        <w:rPr>
          <w:rFonts w:ascii="Times New Roman" w:hAnsi="Times New Roman"/>
          <w:sz w:val="24"/>
          <w:szCs w:val="24"/>
        </w:rPr>
        <w:t>.</w:t>
      </w:r>
      <w:proofErr w:type="gramEnd"/>
      <w:r w:rsidRPr="00372A67">
        <w:rPr>
          <w:rFonts w:ascii="Times New Roman" w:hAnsi="Times New Roman"/>
          <w:sz w:val="24"/>
          <w:szCs w:val="24"/>
        </w:rPr>
        <w:t xml:space="preserve"> 2015</w:t>
      </w:r>
      <w:r w:rsidRPr="00372A67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Pr="00372A67">
        <w:rPr>
          <w:rFonts w:ascii="Times New Roman" w:hAnsi="Times New Roman"/>
          <w:i/>
          <w:sz w:val="24"/>
          <w:szCs w:val="24"/>
        </w:rPr>
        <w:t>Mendesain</w:t>
      </w:r>
      <w:proofErr w:type="spellEnd"/>
      <w:r w:rsidRPr="00372A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2A67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372A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2A67">
        <w:rPr>
          <w:rFonts w:ascii="Times New Roman" w:hAnsi="Times New Roman"/>
          <w:i/>
          <w:sz w:val="24"/>
          <w:szCs w:val="24"/>
        </w:rPr>
        <w:t>Kontekstual</w:t>
      </w:r>
      <w:proofErr w:type="spellEnd"/>
      <w:r w:rsidRPr="00372A67">
        <w:rPr>
          <w:rFonts w:ascii="Times New Roman" w:hAnsi="Times New Roman"/>
          <w:i/>
          <w:sz w:val="24"/>
          <w:szCs w:val="24"/>
        </w:rPr>
        <w:t xml:space="preserve"> (Contextual Teaching and Learning)</w:t>
      </w:r>
      <w:r w:rsidRPr="00372A67">
        <w:rPr>
          <w:rFonts w:ascii="Times New Roman" w:hAnsi="Times New Roman"/>
          <w:sz w:val="24"/>
          <w:szCs w:val="24"/>
          <w:lang w:val="id-ID"/>
        </w:rPr>
        <w:t>. Bandung: Sinar Baru</w:t>
      </w:r>
      <w:r w:rsidRPr="00372A67">
        <w:rPr>
          <w:rFonts w:ascii="Times New Roman" w:hAnsi="Times New Roman"/>
          <w:sz w:val="24"/>
          <w:szCs w:val="24"/>
        </w:rPr>
        <w:t>.</w:t>
      </w:r>
    </w:p>
    <w:p w:rsidR="00855738" w:rsidRDefault="00855738" w:rsidP="00855738">
      <w:pPr>
        <w:spacing w:line="232" w:lineRule="auto"/>
        <w:ind w:left="580" w:hanging="565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Sofyan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</w:rPr>
        <w:t>Ahmad.,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Tonih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Feronika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Burhanudin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Milama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</w:rPr>
        <w:t>Evaluasi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Pembelajaran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IPA </w:t>
      </w:r>
      <w:proofErr w:type="spellStart"/>
      <w:r>
        <w:rPr>
          <w:rFonts w:ascii="Times New Roman" w:eastAsia="Times New Roman" w:hAnsi="Times New Roman"/>
          <w:i/>
          <w:sz w:val="24"/>
        </w:rPr>
        <w:t>Berbasis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Kompetensi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Jakarta: UIN Press, 2006.</w:t>
      </w:r>
    </w:p>
    <w:p w:rsidR="00855738" w:rsidRDefault="00855738" w:rsidP="00855738">
      <w:pPr>
        <w:tabs>
          <w:tab w:val="left" w:pos="820"/>
        </w:tabs>
        <w:spacing w:after="0" w:line="194" w:lineRule="auto"/>
        <w:jc w:val="both"/>
        <w:rPr>
          <w:rFonts w:ascii="Times New Roman" w:eastAsia="Times New Roman" w:hAnsi="Times New Roman"/>
          <w:sz w:val="28"/>
          <w:vertAlign w:val="superscript"/>
        </w:rPr>
      </w:pPr>
      <w:proofErr w:type="spellStart"/>
      <w:r>
        <w:rPr>
          <w:rFonts w:ascii="Times New Roman" w:eastAsia="Times New Roman" w:hAnsi="Times New Roman"/>
          <w:sz w:val="24"/>
        </w:rPr>
        <w:t>Syaiful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Sagala</w:t>
      </w:r>
      <w:proofErr w:type="spellEnd"/>
      <w:r w:rsidR="00C97C0A">
        <w:rPr>
          <w:rFonts w:ascii="Times New Roman" w:eastAsia="Times New Roman" w:hAnsi="Times New Roman"/>
          <w:sz w:val="24"/>
        </w:rPr>
        <w:t>.</w:t>
      </w:r>
      <w:r w:rsidR="00C97C0A" w:rsidRPr="00C97C0A">
        <w:rPr>
          <w:rFonts w:ascii="Times New Roman" w:eastAsia="Times New Roman" w:hAnsi="Times New Roman"/>
          <w:sz w:val="24"/>
        </w:rPr>
        <w:t xml:space="preserve"> </w:t>
      </w:r>
      <w:r w:rsidR="00C97C0A">
        <w:rPr>
          <w:rFonts w:ascii="Times New Roman" w:eastAsia="Times New Roman" w:hAnsi="Times New Roman"/>
          <w:sz w:val="24"/>
        </w:rPr>
        <w:t>2010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</w:rPr>
        <w:t>Konsep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dan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Makna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Pembelajaran</w:t>
      </w:r>
      <w:r w:rsidR="00C97C0A">
        <w:rPr>
          <w:rFonts w:ascii="Times New Roman" w:eastAsia="Times New Roman" w:hAnsi="Times New Roman"/>
          <w:sz w:val="24"/>
        </w:rPr>
        <w:t>.Bandung</w:t>
      </w:r>
      <w:proofErr w:type="spellEnd"/>
      <w:r w:rsidR="00C97C0A">
        <w:rPr>
          <w:rFonts w:ascii="Times New Roman" w:eastAsia="Times New Roman" w:hAnsi="Times New Roman"/>
          <w:sz w:val="24"/>
        </w:rPr>
        <w:t xml:space="preserve">: </w:t>
      </w:r>
      <w:proofErr w:type="spellStart"/>
      <w:r w:rsidR="00C97C0A">
        <w:rPr>
          <w:rFonts w:ascii="Times New Roman" w:eastAsia="Times New Roman" w:hAnsi="Times New Roman"/>
          <w:sz w:val="24"/>
        </w:rPr>
        <w:t>Alfabeta.</w:t>
      </w:r>
      <w:r>
        <w:rPr>
          <w:rFonts w:ascii="Times New Roman" w:eastAsia="Times New Roman" w:hAnsi="Times New Roman"/>
          <w:sz w:val="24"/>
        </w:rPr>
        <w:t>h</w:t>
      </w:r>
      <w:proofErr w:type="spellEnd"/>
      <w:r>
        <w:rPr>
          <w:rFonts w:ascii="Times New Roman" w:eastAsia="Times New Roman" w:hAnsi="Times New Roman"/>
          <w:sz w:val="24"/>
        </w:rPr>
        <w:t>. 74.</w:t>
      </w:r>
    </w:p>
    <w:p w:rsidR="00855738" w:rsidRDefault="00855738" w:rsidP="00855738">
      <w:pPr>
        <w:tabs>
          <w:tab w:val="left" w:pos="820"/>
        </w:tabs>
        <w:spacing w:after="0" w:line="194" w:lineRule="auto"/>
        <w:jc w:val="both"/>
        <w:rPr>
          <w:rFonts w:ascii="Times New Roman" w:eastAsia="Times New Roman" w:hAnsi="Times New Roman"/>
          <w:sz w:val="26"/>
          <w:vertAlign w:val="superscript"/>
        </w:rPr>
      </w:pPr>
    </w:p>
    <w:p w:rsidR="00855738" w:rsidRDefault="00855738" w:rsidP="0085573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Theme="minorHAnsi" w:hAnsi="Times New Roman"/>
          <w:bCs/>
          <w:sz w:val="24"/>
          <w:szCs w:val="32"/>
        </w:rPr>
      </w:pPr>
      <w:proofErr w:type="spellStart"/>
      <w:r>
        <w:rPr>
          <w:rFonts w:ascii="Times New Roman" w:hAnsi="Times New Roman"/>
          <w:sz w:val="24"/>
          <w:szCs w:val="24"/>
        </w:rPr>
        <w:t>Syawaludin</w:t>
      </w:r>
      <w:proofErr w:type="spellEnd"/>
      <w:r>
        <w:rPr>
          <w:rFonts w:ascii="Times New Roman" w:hAnsi="Times New Roman"/>
          <w:sz w:val="24"/>
          <w:szCs w:val="24"/>
        </w:rPr>
        <w:t>, Ahmad.2016.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172A">
        <w:rPr>
          <w:rFonts w:ascii="Times New Roman" w:hAnsi="Times New Roman"/>
          <w:bCs/>
          <w:sz w:val="24"/>
          <w:szCs w:val="24"/>
        </w:rPr>
        <w:t>Implementasi</w:t>
      </w:r>
      <w:proofErr w:type="spellEnd"/>
      <w:r w:rsidRPr="008B17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172A"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 w:rsidRPr="008B17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172A">
        <w:rPr>
          <w:rFonts w:ascii="Times New Roman" w:hAnsi="Times New Roman"/>
          <w:bCs/>
          <w:sz w:val="24"/>
          <w:szCs w:val="24"/>
        </w:rPr>
        <w:t>poe</w:t>
      </w:r>
      <w:proofErr w:type="spellEnd"/>
      <w:r w:rsidRPr="008B172A">
        <w:rPr>
          <w:rFonts w:ascii="Times New Roman" w:hAnsi="Times New Roman"/>
          <w:bCs/>
          <w:sz w:val="24"/>
          <w:szCs w:val="24"/>
        </w:rPr>
        <w:t xml:space="preserve"> (</w:t>
      </w:r>
      <w:r w:rsidRPr="008B172A">
        <w:rPr>
          <w:rFonts w:ascii="Times New Roman" w:hAnsi="Times New Roman"/>
          <w:bCs/>
          <w:iCs/>
          <w:sz w:val="24"/>
          <w:szCs w:val="24"/>
        </w:rPr>
        <w:t>predict, observe, explain</w:t>
      </w:r>
      <w:r w:rsidRPr="008B172A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8B172A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8B172A">
        <w:rPr>
          <w:rFonts w:ascii="Times New Roman" w:hAnsi="Times New Roman"/>
          <w:bCs/>
          <w:sz w:val="24"/>
          <w:szCs w:val="24"/>
        </w:rPr>
        <w:t xml:space="preserve"> media kit </w:t>
      </w:r>
      <w:proofErr w:type="spellStart"/>
      <w:r w:rsidRPr="008B172A">
        <w:rPr>
          <w:rFonts w:ascii="Times New Roman" w:hAnsi="Times New Roman"/>
          <w:bCs/>
          <w:sz w:val="24"/>
          <w:szCs w:val="24"/>
        </w:rPr>
        <w:t>ipa</w:t>
      </w:r>
      <w:proofErr w:type="spellEnd"/>
      <w:r w:rsidRPr="008B17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172A">
        <w:rPr>
          <w:rFonts w:ascii="Times New Roman" w:hAnsi="Times New Roman"/>
          <w:bCs/>
          <w:sz w:val="24"/>
          <w:szCs w:val="24"/>
        </w:rPr>
        <w:t>sd</w:t>
      </w:r>
      <w:proofErr w:type="spellEnd"/>
      <w:r w:rsidRPr="008B17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172A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8B17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172A">
        <w:rPr>
          <w:rFonts w:ascii="Times New Roman" w:hAnsi="Times New Roman"/>
          <w:bCs/>
          <w:sz w:val="24"/>
          <w:szCs w:val="24"/>
        </w:rPr>
        <w:t>meningkatkan</w:t>
      </w:r>
      <w:proofErr w:type="spellEnd"/>
      <w:r w:rsidRPr="008B17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172A">
        <w:rPr>
          <w:rFonts w:ascii="Times New Roman" w:hAnsi="Times New Roman"/>
          <w:bCs/>
          <w:sz w:val="24"/>
          <w:szCs w:val="24"/>
        </w:rPr>
        <w:t>Keterampilan</w:t>
      </w:r>
      <w:proofErr w:type="spellEnd"/>
      <w:r w:rsidRPr="008B172A">
        <w:rPr>
          <w:rFonts w:ascii="Times New Roman" w:hAnsi="Times New Roman"/>
          <w:bCs/>
          <w:sz w:val="24"/>
          <w:szCs w:val="24"/>
        </w:rPr>
        <w:t xml:space="preserve"> proses </w:t>
      </w:r>
      <w:proofErr w:type="spellStart"/>
      <w:r w:rsidRPr="008B172A">
        <w:rPr>
          <w:rFonts w:ascii="Times New Roman" w:hAnsi="Times New Roman"/>
          <w:bCs/>
          <w:sz w:val="24"/>
          <w:szCs w:val="24"/>
        </w:rPr>
        <w:t>sains</w:t>
      </w:r>
      <w:proofErr w:type="spellEnd"/>
      <w:r w:rsidRPr="008B17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172A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8B172A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8B172A">
        <w:rPr>
          <w:rFonts w:ascii="Times New Roman" w:hAnsi="Times New Roman"/>
          <w:bCs/>
          <w:sz w:val="24"/>
          <w:szCs w:val="32"/>
        </w:rPr>
        <w:t>kelas</w:t>
      </w:r>
      <w:proofErr w:type="spellEnd"/>
      <w:r w:rsidRPr="008B172A">
        <w:rPr>
          <w:rFonts w:ascii="Times New Roman" w:hAnsi="Times New Roman"/>
          <w:bCs/>
          <w:sz w:val="24"/>
          <w:szCs w:val="32"/>
        </w:rPr>
        <w:t xml:space="preserve"> V SDN </w:t>
      </w:r>
      <w:proofErr w:type="spellStart"/>
      <w:r w:rsidRPr="008B172A">
        <w:rPr>
          <w:rFonts w:ascii="Times New Roman" w:hAnsi="Times New Roman"/>
          <w:bCs/>
          <w:sz w:val="24"/>
          <w:szCs w:val="32"/>
        </w:rPr>
        <w:t>Belik</w:t>
      </w:r>
      <w:proofErr w:type="spellEnd"/>
      <w:r w:rsidRPr="008B172A">
        <w:rPr>
          <w:rFonts w:ascii="Times New Roman" w:hAnsi="Times New Roman"/>
          <w:bCs/>
          <w:sz w:val="24"/>
          <w:szCs w:val="32"/>
        </w:rPr>
        <w:t xml:space="preserve"> Surakarta</w:t>
      </w:r>
      <w:r>
        <w:rPr>
          <w:rFonts w:ascii="Times New Roman" w:hAnsi="Times New Roman"/>
          <w:bCs/>
          <w:sz w:val="24"/>
          <w:szCs w:val="32"/>
        </w:rPr>
        <w:t xml:space="preserve"> </w:t>
      </w:r>
      <w:proofErr w:type="spellStart"/>
      <w:r w:rsidRPr="008B172A">
        <w:rPr>
          <w:rFonts w:ascii="Times New Roman" w:hAnsi="Times New Roman"/>
          <w:bCs/>
          <w:i/>
          <w:sz w:val="24"/>
          <w:szCs w:val="32"/>
        </w:rPr>
        <w:t>Jurnal</w:t>
      </w:r>
      <w:proofErr w:type="spellEnd"/>
      <w:r w:rsidRPr="008B172A">
        <w:rPr>
          <w:rFonts w:ascii="Times New Roman" w:hAnsi="Times New Roman"/>
          <w:bCs/>
          <w:i/>
          <w:sz w:val="24"/>
          <w:szCs w:val="32"/>
        </w:rPr>
        <w:t xml:space="preserve"> </w:t>
      </w:r>
      <w:proofErr w:type="spellStart"/>
      <w:r w:rsidRPr="008B172A">
        <w:rPr>
          <w:rFonts w:ascii="Times New Roman" w:hAnsi="Times New Roman"/>
          <w:bCs/>
          <w:i/>
          <w:sz w:val="24"/>
          <w:szCs w:val="32"/>
        </w:rPr>
        <w:t>pendidikan</w:t>
      </w:r>
      <w:proofErr w:type="spellEnd"/>
      <w:r w:rsidRPr="008B172A">
        <w:rPr>
          <w:rFonts w:ascii="Times New Roman" w:hAnsi="Times New Roman"/>
          <w:bCs/>
          <w:i/>
          <w:sz w:val="24"/>
          <w:szCs w:val="32"/>
        </w:rPr>
        <w:t xml:space="preserve"> </w:t>
      </w:r>
      <w:proofErr w:type="spellStart"/>
      <w:r w:rsidRPr="008B172A">
        <w:rPr>
          <w:rFonts w:ascii="Times New Roman" w:hAnsi="Times New Roman"/>
          <w:bCs/>
          <w:i/>
          <w:sz w:val="24"/>
          <w:szCs w:val="32"/>
        </w:rPr>
        <w:t>dan</w:t>
      </w:r>
      <w:proofErr w:type="spellEnd"/>
      <w:r w:rsidRPr="008B172A">
        <w:rPr>
          <w:rFonts w:ascii="Times New Roman" w:hAnsi="Times New Roman"/>
          <w:bCs/>
          <w:i/>
          <w:sz w:val="24"/>
          <w:szCs w:val="32"/>
        </w:rPr>
        <w:t xml:space="preserve"> </w:t>
      </w:r>
      <w:proofErr w:type="spellStart"/>
      <w:proofErr w:type="gramStart"/>
      <w:r w:rsidRPr="008B172A">
        <w:rPr>
          <w:rFonts w:ascii="Times New Roman" w:hAnsi="Times New Roman"/>
          <w:bCs/>
          <w:i/>
          <w:sz w:val="24"/>
          <w:szCs w:val="32"/>
        </w:rPr>
        <w:t>keguruan</w:t>
      </w:r>
      <w:proofErr w:type="spellEnd"/>
      <w:r>
        <w:rPr>
          <w:rFonts w:ascii="Times New Roman" w:hAnsi="Times New Roman"/>
          <w:bCs/>
          <w:sz w:val="24"/>
          <w:szCs w:val="32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32"/>
        </w:rPr>
        <w:t xml:space="preserve"> 10-12</w:t>
      </w:r>
    </w:p>
    <w:p w:rsidR="00855738" w:rsidRDefault="00855738" w:rsidP="0085573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  <w:sz w:val="24"/>
          <w:szCs w:val="32"/>
        </w:rPr>
      </w:pPr>
    </w:p>
    <w:p w:rsidR="00855738" w:rsidRDefault="00855738" w:rsidP="00855738">
      <w:pPr>
        <w:spacing w:after="0" w:line="240" w:lineRule="auto"/>
        <w:ind w:left="709" w:hanging="709"/>
        <w:jc w:val="both"/>
        <w:rPr>
          <w:rFonts w:ascii="Times New Roman" w:hAnsi="Times New Roman" w:cstheme="minorBidi"/>
          <w:sz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Sinring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Abdullah.dkk</w:t>
      </w:r>
      <w:proofErr w:type="spellEnd"/>
      <w:r>
        <w:rPr>
          <w:rFonts w:ascii="Times New Roman" w:hAnsi="Times New Roman"/>
          <w:sz w:val="24"/>
        </w:rPr>
        <w:t>. 2012</w:t>
      </w:r>
      <w:proofErr w:type="gramStart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/>
          <w:sz w:val="24"/>
        </w:rPr>
        <w:t>Pedoman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Penulisan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Skripsi</w:t>
      </w:r>
      <w:proofErr w:type="spellEnd"/>
      <w:r>
        <w:rPr>
          <w:rFonts w:ascii="Times New Roman" w:hAnsi="Times New Roman"/>
          <w:i/>
          <w:sz w:val="24"/>
        </w:rPr>
        <w:t xml:space="preserve"> Program S-1 </w:t>
      </w:r>
      <w:proofErr w:type="spellStart"/>
      <w:r>
        <w:rPr>
          <w:rFonts w:ascii="Times New Roman" w:hAnsi="Times New Roman"/>
          <w:i/>
          <w:sz w:val="24"/>
        </w:rPr>
        <w:t>Fakultas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Ilmu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Pendidikan</w:t>
      </w:r>
      <w:proofErr w:type="spellEnd"/>
      <w:r>
        <w:rPr>
          <w:rFonts w:ascii="Times New Roman" w:hAnsi="Times New Roman"/>
          <w:i/>
          <w:sz w:val="24"/>
        </w:rPr>
        <w:t xml:space="preserve"> UNM</w:t>
      </w:r>
      <w:r>
        <w:rPr>
          <w:rFonts w:ascii="Times New Roman" w:hAnsi="Times New Roman"/>
          <w:sz w:val="24"/>
        </w:rPr>
        <w:t xml:space="preserve">. Makassar: </w:t>
      </w:r>
      <w:proofErr w:type="spellStart"/>
      <w:r>
        <w:rPr>
          <w:rFonts w:ascii="Times New Roman" w:hAnsi="Times New Roman"/>
          <w:sz w:val="24"/>
        </w:rPr>
        <w:t>Fakultas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Ilmu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>.</w:t>
      </w:r>
    </w:p>
    <w:p w:rsidR="00855738" w:rsidRDefault="00855738" w:rsidP="0085573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</w:p>
    <w:p w:rsidR="00855738" w:rsidRDefault="00855738" w:rsidP="00855738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Sugiyono.2015.</w:t>
      </w:r>
      <w:r>
        <w:rPr>
          <w:rFonts w:ascii="Times New Roman" w:hAnsi="Times New Roman"/>
          <w:i/>
          <w:sz w:val="24"/>
          <w:szCs w:val="24"/>
        </w:rPr>
        <w:t xml:space="preserve">Metode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Pendidikan.</w:t>
      </w:r>
      <w:r w:rsidR="00C97C0A">
        <w:rPr>
          <w:rFonts w:ascii="Times New Roman" w:hAnsi="Times New Roman"/>
          <w:sz w:val="24"/>
          <w:szCs w:val="24"/>
        </w:rPr>
        <w:t>Bandung</w:t>
      </w:r>
      <w:proofErr w:type="spellEnd"/>
      <w:r w:rsidR="00C97C0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97C0A">
        <w:rPr>
          <w:rFonts w:ascii="Times New Roman" w:hAnsi="Times New Roman"/>
          <w:sz w:val="24"/>
          <w:szCs w:val="24"/>
        </w:rPr>
        <w:t>Alfabeta</w:t>
      </w:r>
      <w:proofErr w:type="spellEnd"/>
    </w:p>
    <w:p w:rsidR="00855738" w:rsidRDefault="00855738" w:rsidP="00855738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-------.2016.</w:t>
      </w:r>
      <w:r>
        <w:rPr>
          <w:rFonts w:ascii="Times New Roman" w:hAnsi="Times New Roman"/>
          <w:i/>
          <w:sz w:val="24"/>
          <w:szCs w:val="24"/>
        </w:rPr>
        <w:t xml:space="preserve">Metode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R&amp;D.</w:t>
      </w:r>
      <w:r w:rsidR="00C97C0A">
        <w:rPr>
          <w:rFonts w:ascii="Times New Roman" w:hAnsi="Times New Roman"/>
          <w:sz w:val="24"/>
          <w:szCs w:val="24"/>
        </w:rPr>
        <w:t>Bandung</w:t>
      </w:r>
      <w:proofErr w:type="spellEnd"/>
      <w:r w:rsidR="00C97C0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97C0A">
        <w:rPr>
          <w:rFonts w:ascii="Times New Roman" w:hAnsi="Times New Roman"/>
          <w:sz w:val="24"/>
          <w:szCs w:val="24"/>
        </w:rPr>
        <w:t>Alfabeta</w:t>
      </w:r>
      <w:proofErr w:type="spellEnd"/>
    </w:p>
    <w:p w:rsidR="00855738" w:rsidRDefault="00855738" w:rsidP="00855738">
      <w:pPr>
        <w:pStyle w:val="ListParagraph"/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Sulistyo</w:t>
      </w:r>
      <w:r w:rsidR="004920FD">
        <w:rPr>
          <w:rFonts w:ascii="Times New Roman" w:hAnsi="Times New Roman"/>
          <w:sz w:val="24"/>
          <w:szCs w:val="24"/>
        </w:rPr>
        <w:t>rini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</w:rPr>
        <w:t xml:space="preserve">, Sri (2007). </w:t>
      </w:r>
      <w:r>
        <w:rPr>
          <w:rFonts w:ascii="Times New Roman" w:hAnsi="Times New Roman"/>
          <w:i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IPA di </w:t>
      </w:r>
      <w:proofErr w:type="spellStart"/>
      <w:r>
        <w:rPr>
          <w:rFonts w:ascii="Times New Roman" w:hAnsi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Penerapannya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KTSP, </w:t>
      </w:r>
      <w:r>
        <w:rPr>
          <w:rFonts w:ascii="Times New Roman" w:hAnsi="Times New Roman"/>
          <w:sz w:val="24"/>
          <w:szCs w:val="24"/>
        </w:rPr>
        <w:t xml:space="preserve">Yogyakarta: Global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5738" w:rsidRDefault="00855738" w:rsidP="00855738">
      <w:pPr>
        <w:spacing w:line="232" w:lineRule="auto"/>
        <w:ind w:left="580" w:hanging="565"/>
        <w:jc w:val="both"/>
        <w:rPr>
          <w:rFonts w:ascii="Times New Roman" w:eastAsia="Times New Roman" w:hAnsi="Times New Roman" w:cstheme="minorBidi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Trianto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2007</w:t>
      </w:r>
      <w:proofErr w:type="gramStart"/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>Model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-model </w:t>
      </w:r>
      <w:proofErr w:type="spellStart"/>
      <w:r>
        <w:rPr>
          <w:rFonts w:ascii="Times New Roman" w:eastAsia="Times New Roman" w:hAnsi="Times New Roman"/>
          <w:i/>
          <w:sz w:val="24"/>
        </w:rPr>
        <w:t>Pembelajaran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inovatif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i/>
          <w:sz w:val="24"/>
        </w:rPr>
        <w:t>berorientasi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Konstruktivistik</w:t>
      </w:r>
      <w:proofErr w:type="spellEnd"/>
      <w:r>
        <w:rPr>
          <w:rFonts w:ascii="Times New Roman" w:eastAsia="Times New Roman" w:hAnsi="Times New Roman"/>
          <w:sz w:val="24"/>
        </w:rPr>
        <w:t xml:space="preserve">. Jakarta: </w:t>
      </w:r>
      <w:proofErr w:type="spellStart"/>
      <w:r>
        <w:rPr>
          <w:rFonts w:ascii="Times New Roman" w:eastAsia="Times New Roman" w:hAnsi="Times New Roman"/>
          <w:sz w:val="24"/>
        </w:rPr>
        <w:t>Prestasi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pustaka</w:t>
      </w:r>
      <w:proofErr w:type="spellEnd"/>
    </w:p>
    <w:p w:rsidR="00855738" w:rsidRDefault="00855738" w:rsidP="00855738">
      <w:pPr>
        <w:tabs>
          <w:tab w:val="left" w:pos="2696"/>
        </w:tabs>
        <w:spacing w:after="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--------.2015.</w:t>
      </w:r>
      <w:r>
        <w:rPr>
          <w:rFonts w:ascii="Times New Roman" w:hAnsi="Times New Roman"/>
          <w:i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Terpadu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Edisi</w:t>
      </w:r>
      <w:proofErr w:type="spellEnd"/>
      <w:r>
        <w:rPr>
          <w:rFonts w:ascii="Times New Roman" w:eastAsia="Times New Roman" w:hAnsi="Times New Roman"/>
          <w:sz w:val="24"/>
        </w:rPr>
        <w:t xml:space="preserve"> 1 Cet. Ke-7.</w:t>
      </w:r>
      <w:r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5738" w:rsidRDefault="00855738" w:rsidP="00855738">
      <w:pPr>
        <w:tabs>
          <w:tab w:val="left" w:pos="2696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55738" w:rsidRDefault="00855738" w:rsidP="00855738">
      <w:pPr>
        <w:tabs>
          <w:tab w:val="left" w:pos="2696"/>
        </w:tabs>
        <w:ind w:left="709" w:hanging="709"/>
        <w:jc w:val="both"/>
        <w:rPr>
          <w:rFonts w:ascii="Times New Roman" w:eastAsia="Times New Roman" w:hAnsi="Times New Roman" w:cstheme="minorBidi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Uno, </w:t>
      </w:r>
      <w:proofErr w:type="spellStart"/>
      <w:r>
        <w:rPr>
          <w:rFonts w:ascii="Times New Roman" w:eastAsia="Times New Roman" w:hAnsi="Times New Roman"/>
          <w:sz w:val="24"/>
        </w:rPr>
        <w:t>Hamza</w:t>
      </w:r>
      <w:r w:rsidR="00C97C0A">
        <w:rPr>
          <w:rFonts w:ascii="Times New Roman" w:eastAsia="Times New Roman" w:hAnsi="Times New Roman"/>
          <w:sz w:val="24"/>
        </w:rPr>
        <w:t>h</w:t>
      </w:r>
      <w:proofErr w:type="spellEnd"/>
      <w:r w:rsidR="00C97C0A">
        <w:rPr>
          <w:rFonts w:ascii="Times New Roman" w:eastAsia="Times New Roman" w:hAnsi="Times New Roman"/>
          <w:sz w:val="24"/>
        </w:rPr>
        <w:t xml:space="preserve"> B., </w:t>
      </w:r>
      <w:proofErr w:type="spellStart"/>
      <w:r w:rsidR="00C97C0A">
        <w:rPr>
          <w:rFonts w:ascii="Times New Roman" w:eastAsia="Times New Roman" w:hAnsi="Times New Roman"/>
          <w:sz w:val="24"/>
        </w:rPr>
        <w:t>dan</w:t>
      </w:r>
      <w:proofErr w:type="spellEnd"/>
      <w:r w:rsidR="00C97C0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97C0A">
        <w:rPr>
          <w:rFonts w:ascii="Times New Roman" w:eastAsia="Times New Roman" w:hAnsi="Times New Roman"/>
          <w:sz w:val="24"/>
        </w:rPr>
        <w:t>Nurdin</w:t>
      </w:r>
      <w:proofErr w:type="spellEnd"/>
      <w:r w:rsidR="00C97C0A">
        <w:rPr>
          <w:rFonts w:ascii="Times New Roman" w:eastAsia="Times New Roman" w:hAnsi="Times New Roman"/>
          <w:sz w:val="24"/>
        </w:rPr>
        <w:t xml:space="preserve"> Mohamad.2012.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</w:rPr>
        <w:t>Belajar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dengan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Pendekatan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PAILKEM, </w:t>
      </w:r>
      <w:r>
        <w:rPr>
          <w:rFonts w:ascii="Times New Roman" w:eastAsia="Times New Roman" w:hAnsi="Times New Roman"/>
          <w:sz w:val="24"/>
        </w:rPr>
        <w:t>Cet. Ke-2.</w:t>
      </w:r>
      <w:proofErr w:type="gramEnd"/>
      <w:r>
        <w:rPr>
          <w:rFonts w:ascii="Times New Roman" w:eastAsia="Times New Roman" w:hAnsi="Times New Roman"/>
          <w:sz w:val="24"/>
        </w:rPr>
        <w:t xml:space="preserve"> Jakarta: </w:t>
      </w:r>
      <w:proofErr w:type="spellStart"/>
      <w:r>
        <w:rPr>
          <w:rFonts w:ascii="Times New Roman" w:eastAsia="Times New Roman" w:hAnsi="Times New Roman"/>
          <w:sz w:val="24"/>
        </w:rPr>
        <w:t>Bumi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Aksara</w:t>
      </w:r>
      <w:proofErr w:type="spellEnd"/>
      <w:r w:rsidR="00C97C0A">
        <w:rPr>
          <w:rFonts w:ascii="Times New Roman" w:eastAsia="Times New Roman" w:hAnsi="Times New Roman"/>
          <w:sz w:val="24"/>
        </w:rPr>
        <w:t>.</w:t>
      </w:r>
    </w:p>
    <w:p w:rsidR="00855738" w:rsidRDefault="00C97C0A" w:rsidP="00855738">
      <w:pPr>
        <w:tabs>
          <w:tab w:val="left" w:pos="2696"/>
        </w:tabs>
        <w:ind w:left="709" w:hanging="709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szCs w:val="24"/>
        </w:rPr>
        <w:t>USAID.</w:t>
      </w:r>
      <w:proofErr w:type="gramEnd"/>
      <w:r>
        <w:rPr>
          <w:rFonts w:ascii="Times New Roman" w:hAnsi="Times New Roman"/>
          <w:sz w:val="24"/>
          <w:szCs w:val="24"/>
        </w:rPr>
        <w:t xml:space="preserve"> 2014</w:t>
      </w:r>
      <w:r w:rsidR="0085573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55738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="0085573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855738">
        <w:rPr>
          <w:rFonts w:ascii="Times New Roman" w:hAnsi="Times New Roman"/>
          <w:i/>
          <w:iCs/>
          <w:sz w:val="24"/>
          <w:szCs w:val="24"/>
        </w:rPr>
        <w:t>ilmu</w:t>
      </w:r>
      <w:proofErr w:type="spellEnd"/>
      <w:r w:rsidR="0085573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855738">
        <w:rPr>
          <w:rFonts w:ascii="Times New Roman" w:hAnsi="Times New Roman"/>
          <w:i/>
          <w:iCs/>
          <w:sz w:val="24"/>
          <w:szCs w:val="24"/>
        </w:rPr>
        <w:t>pengetahuan</w:t>
      </w:r>
      <w:proofErr w:type="spellEnd"/>
      <w:r w:rsidR="0085573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855738">
        <w:rPr>
          <w:rFonts w:ascii="Times New Roman" w:hAnsi="Times New Roman"/>
          <w:i/>
          <w:iCs/>
          <w:sz w:val="24"/>
          <w:szCs w:val="24"/>
        </w:rPr>
        <w:t>Alam</w:t>
      </w:r>
      <w:proofErr w:type="spellEnd"/>
      <w:r w:rsidR="0085573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855738">
        <w:rPr>
          <w:rFonts w:ascii="Times New Roman" w:hAnsi="Times New Roman"/>
          <w:i/>
          <w:iCs/>
          <w:sz w:val="24"/>
          <w:szCs w:val="24"/>
        </w:rPr>
        <w:t>Sekolah</w:t>
      </w:r>
      <w:proofErr w:type="spellEnd"/>
      <w:r w:rsidR="0085573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855738">
        <w:rPr>
          <w:rFonts w:ascii="Times New Roman" w:hAnsi="Times New Roman"/>
          <w:i/>
          <w:iCs/>
          <w:sz w:val="24"/>
          <w:szCs w:val="24"/>
        </w:rPr>
        <w:t>Dasar</w:t>
      </w:r>
      <w:proofErr w:type="spellEnd"/>
      <w:r w:rsidR="00855738">
        <w:rPr>
          <w:rFonts w:ascii="Times New Roman" w:hAnsi="Times New Roman"/>
          <w:i/>
          <w:iCs/>
          <w:sz w:val="24"/>
          <w:szCs w:val="24"/>
        </w:rPr>
        <w:t xml:space="preserve"> di LPTK</w:t>
      </w:r>
      <w:r w:rsidR="00855738">
        <w:rPr>
          <w:rFonts w:ascii="Times New Roman" w:hAnsi="Times New Roman"/>
          <w:sz w:val="24"/>
          <w:szCs w:val="24"/>
        </w:rPr>
        <w:t>. Jakarta:</w:t>
      </w:r>
    </w:p>
    <w:p w:rsidR="00855738" w:rsidRDefault="00855738" w:rsidP="00855738">
      <w:pPr>
        <w:spacing w:line="232" w:lineRule="auto"/>
        <w:ind w:left="580" w:hanging="565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lastRenderedPageBreak/>
        <w:t>Warsono</w:t>
      </w:r>
      <w:proofErr w:type="spellEnd"/>
      <w:r>
        <w:rPr>
          <w:rFonts w:ascii="Times New Roman" w:eastAsia="Times New Roman" w:hAnsi="Times New Roman"/>
          <w:sz w:val="24"/>
        </w:rPr>
        <w:t>, Hariyanto.</w:t>
      </w:r>
      <w:r w:rsidR="00C97C0A">
        <w:rPr>
          <w:rFonts w:ascii="Times New Roman" w:eastAsia="Times New Roman" w:hAnsi="Times New Roman"/>
          <w:sz w:val="24"/>
        </w:rPr>
        <w:t>2016.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</w:rPr>
        <w:t>Pembelajaran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Aktif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Teori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dan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Asesmen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Edis</w:t>
      </w:r>
      <w:r w:rsidR="00C97C0A"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Cet. Ke-4.</w:t>
      </w:r>
      <w:proofErr w:type="gramEnd"/>
      <w:r>
        <w:rPr>
          <w:rFonts w:ascii="Times New Roman" w:eastAsia="Times New Roman" w:hAnsi="Times New Roman"/>
          <w:sz w:val="24"/>
        </w:rPr>
        <w:t xml:space="preserve"> Bandung: </w:t>
      </w:r>
      <w:proofErr w:type="spellStart"/>
      <w:r>
        <w:rPr>
          <w:rFonts w:ascii="Times New Roman" w:eastAsia="Times New Roman" w:hAnsi="Times New Roman"/>
          <w:sz w:val="24"/>
        </w:rPr>
        <w:t>Remaja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Rosdakarya</w:t>
      </w:r>
      <w:proofErr w:type="spellEnd"/>
      <w:r w:rsidR="00C97C0A">
        <w:rPr>
          <w:rFonts w:ascii="Times New Roman" w:eastAsia="Times New Roman" w:hAnsi="Times New Roman"/>
          <w:sz w:val="24"/>
        </w:rPr>
        <w:t>.</w:t>
      </w:r>
    </w:p>
    <w:p w:rsidR="00855738" w:rsidRDefault="00855738" w:rsidP="00855738">
      <w:pPr>
        <w:spacing w:line="232" w:lineRule="auto"/>
        <w:ind w:left="580" w:hanging="565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Wisudawati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Widi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Asih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Sulistyowati</w:t>
      </w:r>
      <w:proofErr w:type="spellEnd"/>
      <w:r>
        <w:rPr>
          <w:rFonts w:ascii="Times New Roman" w:eastAsia="Times New Roman" w:hAnsi="Times New Roman"/>
          <w:sz w:val="24"/>
        </w:rPr>
        <w:t>, Eka.2014.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Metodologi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pembelajaran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IPA </w:t>
      </w:r>
      <w:proofErr w:type="spellStart"/>
      <w:r>
        <w:rPr>
          <w:rFonts w:ascii="Times New Roman" w:eastAsia="Times New Roman" w:hAnsi="Times New Roman"/>
          <w:sz w:val="24"/>
        </w:rPr>
        <w:t>Yogyakarta</w:t>
      </w:r>
      <w:proofErr w:type="gramStart"/>
      <w:r>
        <w:rPr>
          <w:rFonts w:ascii="Times New Roman" w:eastAsia="Times New Roman" w:hAnsi="Times New Roman"/>
          <w:sz w:val="24"/>
        </w:rPr>
        <w:t>:Bumi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Aksara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855738" w:rsidRDefault="00855738" w:rsidP="00855738">
      <w:pPr>
        <w:spacing w:line="232" w:lineRule="auto"/>
        <w:ind w:left="580" w:hanging="565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Wu, Ying-</w:t>
      </w:r>
      <w:proofErr w:type="spellStart"/>
      <w:r>
        <w:rPr>
          <w:rFonts w:ascii="Times New Roman" w:eastAsia="Times New Roman" w:hAnsi="Times New Roman"/>
          <w:sz w:val="24"/>
        </w:rPr>
        <w:t>Tien</w:t>
      </w:r>
      <w:proofErr w:type="spellEnd"/>
      <w:r>
        <w:rPr>
          <w:rFonts w:ascii="Times New Roman" w:eastAsia="Times New Roman" w:hAnsi="Times New Roman"/>
          <w:sz w:val="24"/>
        </w:rPr>
        <w:t xml:space="preserve"> &amp; Tsai, Chin-Chung.</w:t>
      </w:r>
      <w:proofErr w:type="gramEnd"/>
      <w:r w:rsidR="00C97C0A">
        <w:rPr>
          <w:rFonts w:ascii="Times New Roman" w:eastAsia="Times New Roman" w:hAnsi="Times New Roman"/>
          <w:sz w:val="24"/>
        </w:rPr>
        <w:t xml:space="preserve"> 2005</w:t>
      </w:r>
      <w:proofErr w:type="gramStart"/>
      <w:r w:rsidR="00C97C0A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“</w:t>
      </w:r>
      <w:proofErr w:type="gramEnd"/>
      <w:r>
        <w:rPr>
          <w:rFonts w:ascii="Times New Roman" w:eastAsia="Times New Roman" w:hAnsi="Times New Roman"/>
          <w:sz w:val="24"/>
        </w:rPr>
        <w:t xml:space="preserve">Effect of Constructivist-Oriented Instruction on Elementary School Student’ Cognitive Structures”. </w:t>
      </w:r>
      <w:proofErr w:type="gramStart"/>
      <w:r>
        <w:rPr>
          <w:rFonts w:ascii="Times New Roman" w:eastAsia="Times New Roman" w:hAnsi="Times New Roman"/>
          <w:i/>
          <w:sz w:val="24"/>
        </w:rPr>
        <w:t>Journal of Biology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Education, </w:t>
      </w:r>
      <w:r w:rsidR="00C97C0A">
        <w:rPr>
          <w:rFonts w:ascii="Times New Roman" w:eastAsia="Times New Roman" w:hAnsi="Times New Roman"/>
          <w:sz w:val="24"/>
        </w:rPr>
        <w:t>39 (3).</w:t>
      </w:r>
      <w:proofErr w:type="gramEnd"/>
    </w:p>
    <w:p w:rsidR="00425FB3" w:rsidRPr="00855738" w:rsidRDefault="00855738" w:rsidP="00855738">
      <w:pPr>
        <w:spacing w:line="232" w:lineRule="auto"/>
        <w:ind w:left="580" w:hanging="565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Zulfiani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Tonih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Feronika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Kinkin</w:t>
      </w:r>
      <w:proofErr w:type="spellEnd"/>
      <w:r>
        <w:rPr>
          <w:rFonts w:ascii="Times New Roman" w:eastAsia="Times New Roman" w:hAnsi="Times New Roman"/>
          <w:sz w:val="24"/>
        </w:rPr>
        <w:t xml:space="preserve"> Suartini</w:t>
      </w:r>
      <w:r w:rsidR="00C97C0A">
        <w:rPr>
          <w:rFonts w:ascii="Times New Roman" w:eastAsia="Times New Roman" w:hAnsi="Times New Roman"/>
          <w:sz w:val="24"/>
        </w:rPr>
        <w:t>.2009</w:t>
      </w:r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i/>
          <w:sz w:val="24"/>
        </w:rPr>
        <w:t>Strategi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Pembelajaran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Sains</w:t>
      </w:r>
      <w:proofErr w:type="spellEnd"/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Jakarta: </w:t>
      </w:r>
      <w:proofErr w:type="spellStart"/>
      <w:r>
        <w:rPr>
          <w:rFonts w:ascii="Times New Roman" w:eastAsia="Times New Roman" w:hAnsi="Times New Roman"/>
          <w:sz w:val="24"/>
        </w:rPr>
        <w:t>Lembaga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UIN </w:t>
      </w:r>
      <w:proofErr w:type="spellStart"/>
      <w:r>
        <w:rPr>
          <w:rFonts w:ascii="Times New Roman" w:eastAsia="Times New Roman" w:hAnsi="Times New Roman"/>
          <w:sz w:val="24"/>
        </w:rPr>
        <w:t>Syarif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Hidyatatullah</w:t>
      </w:r>
      <w:proofErr w:type="spellEnd"/>
      <w:r>
        <w:rPr>
          <w:rFonts w:ascii="Times New Roman" w:eastAsia="Times New Roman" w:hAnsi="Times New Roman"/>
          <w:sz w:val="24"/>
        </w:rPr>
        <w:t xml:space="preserve"> Jakarta</w:t>
      </w:r>
      <w:r w:rsidR="00C97C0A">
        <w:rPr>
          <w:rFonts w:ascii="Times New Roman" w:eastAsia="Times New Roman" w:hAnsi="Times New Roman"/>
          <w:sz w:val="24"/>
        </w:rPr>
        <w:t>.</w:t>
      </w:r>
    </w:p>
    <w:sectPr w:rsidR="00425FB3" w:rsidRPr="00855738" w:rsidSect="00784B56">
      <w:headerReference w:type="default" r:id="rId8"/>
      <w:footerReference w:type="first" r:id="rId9"/>
      <w:pgSz w:w="12242" w:h="15842" w:code="1"/>
      <w:pgMar w:top="2268" w:right="1701" w:bottom="1701" w:left="2268" w:header="1134" w:footer="851" w:gutter="0"/>
      <w:pgNumType w:start="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08" w:rsidRDefault="00587608" w:rsidP="00B71452">
      <w:pPr>
        <w:spacing w:after="0" w:line="240" w:lineRule="auto"/>
      </w:pPr>
      <w:r>
        <w:separator/>
      </w:r>
    </w:p>
  </w:endnote>
  <w:endnote w:type="continuationSeparator" w:id="0">
    <w:p w:rsidR="00587608" w:rsidRDefault="00587608" w:rsidP="00B7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77860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60035D" w:rsidRPr="00B71452" w:rsidRDefault="00855738" w:rsidP="00855738">
        <w:pPr>
          <w:pStyle w:val="Footer"/>
          <w:tabs>
            <w:tab w:val="left" w:pos="3918"/>
            <w:tab w:val="center" w:pos="4136"/>
          </w:tabs>
          <w:rPr>
            <w:rFonts w:ascii="Times New Roman" w:hAnsi="Times New Roman"/>
            <w:sz w:val="24"/>
            <w:szCs w:val="24"/>
          </w:rPr>
        </w:pPr>
        <w:r>
          <w:tab/>
        </w:r>
        <w:r w:rsidR="00B4446D">
          <w:rPr>
            <w:rFonts w:ascii="Times New Roman" w:hAnsi="Times New Roman"/>
            <w:sz w:val="24"/>
            <w:szCs w:val="24"/>
          </w:rPr>
          <w:t>62</w:t>
        </w:r>
      </w:p>
    </w:sdtContent>
  </w:sdt>
  <w:p w:rsidR="0060035D" w:rsidRDefault="0060035D" w:rsidP="00B7145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08" w:rsidRDefault="00587608" w:rsidP="00B71452">
      <w:pPr>
        <w:spacing w:after="0" w:line="240" w:lineRule="auto"/>
      </w:pPr>
      <w:r>
        <w:separator/>
      </w:r>
    </w:p>
  </w:footnote>
  <w:footnote w:type="continuationSeparator" w:id="0">
    <w:p w:rsidR="00587608" w:rsidRDefault="00587608" w:rsidP="00B7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5932755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035D" w:rsidRPr="00B71452" w:rsidRDefault="001D52B8">
        <w:pPr>
          <w:pStyle w:val="Header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</w:rPr>
          <w:t>6</w:t>
        </w:r>
        <w:r w:rsidR="004920FD">
          <w:rPr>
            <w:rFonts w:ascii="Times New Roman" w:hAnsi="Times New Roman"/>
            <w:sz w:val="24"/>
          </w:rPr>
          <w:t>3</w:t>
        </w:r>
      </w:p>
    </w:sdtContent>
  </w:sdt>
  <w:p w:rsidR="0060035D" w:rsidRDefault="00600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0FDD"/>
    <w:multiLevelType w:val="hybridMultilevel"/>
    <w:tmpl w:val="0248EF7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5A0D7E"/>
    <w:multiLevelType w:val="hybridMultilevel"/>
    <w:tmpl w:val="EB84E10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9BF2113"/>
    <w:multiLevelType w:val="hybridMultilevel"/>
    <w:tmpl w:val="A3C2F56A"/>
    <w:lvl w:ilvl="0" w:tplc="E020D9BC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145F40B3"/>
    <w:multiLevelType w:val="hybridMultilevel"/>
    <w:tmpl w:val="5D0E5BE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43D62A9"/>
    <w:multiLevelType w:val="hybridMultilevel"/>
    <w:tmpl w:val="C7827AE6"/>
    <w:lvl w:ilvl="0" w:tplc="27DC87B0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986BD3"/>
    <w:multiLevelType w:val="hybridMultilevel"/>
    <w:tmpl w:val="7CE49434"/>
    <w:lvl w:ilvl="0" w:tplc="31DAE4CC">
      <w:start w:val="1"/>
      <w:numFmt w:val="lowerLetter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67964DF"/>
    <w:multiLevelType w:val="hybridMultilevel"/>
    <w:tmpl w:val="4D46FF88"/>
    <w:lvl w:ilvl="0" w:tplc="04D6D19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E6DB5"/>
    <w:multiLevelType w:val="hybridMultilevel"/>
    <w:tmpl w:val="62F863D8"/>
    <w:lvl w:ilvl="0" w:tplc="4C1E8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F54EFB"/>
    <w:multiLevelType w:val="hybridMultilevel"/>
    <w:tmpl w:val="248E9E66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6526B0"/>
    <w:multiLevelType w:val="hybridMultilevel"/>
    <w:tmpl w:val="739C81B2"/>
    <w:lvl w:ilvl="0" w:tplc="326268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DE2BA5"/>
    <w:multiLevelType w:val="hybridMultilevel"/>
    <w:tmpl w:val="FB9E6E62"/>
    <w:lvl w:ilvl="0" w:tplc="B274B4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52"/>
    <w:rsid w:val="00002A21"/>
    <w:rsid w:val="00003CCE"/>
    <w:rsid w:val="000138DE"/>
    <w:rsid w:val="00015D05"/>
    <w:rsid w:val="00015F82"/>
    <w:rsid w:val="00035ACE"/>
    <w:rsid w:val="000454D5"/>
    <w:rsid w:val="00051F78"/>
    <w:rsid w:val="0006596B"/>
    <w:rsid w:val="000A7C48"/>
    <w:rsid w:val="000B2797"/>
    <w:rsid w:val="000C0EFA"/>
    <w:rsid w:val="000E1890"/>
    <w:rsid w:val="001074E3"/>
    <w:rsid w:val="00116D32"/>
    <w:rsid w:val="001223E2"/>
    <w:rsid w:val="0013097A"/>
    <w:rsid w:val="00160902"/>
    <w:rsid w:val="001A6A71"/>
    <w:rsid w:val="001A6C5F"/>
    <w:rsid w:val="001B28F0"/>
    <w:rsid w:val="001B5C8E"/>
    <w:rsid w:val="001C3D4B"/>
    <w:rsid w:val="001D08CE"/>
    <w:rsid w:val="001D52B8"/>
    <w:rsid w:val="001D6E77"/>
    <w:rsid w:val="001E2A5E"/>
    <w:rsid w:val="00211F96"/>
    <w:rsid w:val="00221BC7"/>
    <w:rsid w:val="00225132"/>
    <w:rsid w:val="00230428"/>
    <w:rsid w:val="00266AF0"/>
    <w:rsid w:val="00271921"/>
    <w:rsid w:val="00273D93"/>
    <w:rsid w:val="00281D6C"/>
    <w:rsid w:val="002B040E"/>
    <w:rsid w:val="002B286D"/>
    <w:rsid w:val="002C1503"/>
    <w:rsid w:val="002F0A5A"/>
    <w:rsid w:val="002F4B15"/>
    <w:rsid w:val="00303FDB"/>
    <w:rsid w:val="00317A6C"/>
    <w:rsid w:val="00333184"/>
    <w:rsid w:val="00355384"/>
    <w:rsid w:val="00387BC2"/>
    <w:rsid w:val="00390116"/>
    <w:rsid w:val="003A6684"/>
    <w:rsid w:val="003B3C96"/>
    <w:rsid w:val="003C0B8A"/>
    <w:rsid w:val="003C53C2"/>
    <w:rsid w:val="003E03DF"/>
    <w:rsid w:val="003E36E8"/>
    <w:rsid w:val="003E6EFA"/>
    <w:rsid w:val="003F0120"/>
    <w:rsid w:val="00402285"/>
    <w:rsid w:val="00420B4E"/>
    <w:rsid w:val="00425FB3"/>
    <w:rsid w:val="00430059"/>
    <w:rsid w:val="00430AB5"/>
    <w:rsid w:val="00431801"/>
    <w:rsid w:val="00457DC5"/>
    <w:rsid w:val="00486FA4"/>
    <w:rsid w:val="004920FD"/>
    <w:rsid w:val="004A1F2E"/>
    <w:rsid w:val="004B6C44"/>
    <w:rsid w:val="004C0435"/>
    <w:rsid w:val="004C535C"/>
    <w:rsid w:val="004F38E3"/>
    <w:rsid w:val="004F4C1E"/>
    <w:rsid w:val="00512D8D"/>
    <w:rsid w:val="00522798"/>
    <w:rsid w:val="00523AA2"/>
    <w:rsid w:val="0054240E"/>
    <w:rsid w:val="00547C76"/>
    <w:rsid w:val="005523EF"/>
    <w:rsid w:val="005616F1"/>
    <w:rsid w:val="00562965"/>
    <w:rsid w:val="005853A7"/>
    <w:rsid w:val="00587608"/>
    <w:rsid w:val="005A0DA5"/>
    <w:rsid w:val="005B2DD7"/>
    <w:rsid w:val="005C4507"/>
    <w:rsid w:val="005D0DE2"/>
    <w:rsid w:val="005D693A"/>
    <w:rsid w:val="005F020E"/>
    <w:rsid w:val="0060035D"/>
    <w:rsid w:val="0061340A"/>
    <w:rsid w:val="006233A8"/>
    <w:rsid w:val="006266A7"/>
    <w:rsid w:val="006501EA"/>
    <w:rsid w:val="00651AFB"/>
    <w:rsid w:val="00666B24"/>
    <w:rsid w:val="00666C12"/>
    <w:rsid w:val="00672812"/>
    <w:rsid w:val="006956C6"/>
    <w:rsid w:val="00696BC6"/>
    <w:rsid w:val="006A55F8"/>
    <w:rsid w:val="006B0A6B"/>
    <w:rsid w:val="006B217F"/>
    <w:rsid w:val="006B747B"/>
    <w:rsid w:val="006C5720"/>
    <w:rsid w:val="006C627F"/>
    <w:rsid w:val="00705A4D"/>
    <w:rsid w:val="00715A6D"/>
    <w:rsid w:val="0074090E"/>
    <w:rsid w:val="00744E10"/>
    <w:rsid w:val="00762388"/>
    <w:rsid w:val="007637B4"/>
    <w:rsid w:val="00784620"/>
    <w:rsid w:val="00784B56"/>
    <w:rsid w:val="007C645D"/>
    <w:rsid w:val="007D716D"/>
    <w:rsid w:val="007E40FF"/>
    <w:rsid w:val="007E4DFD"/>
    <w:rsid w:val="007F76C1"/>
    <w:rsid w:val="00806208"/>
    <w:rsid w:val="008128A0"/>
    <w:rsid w:val="0081702F"/>
    <w:rsid w:val="00824707"/>
    <w:rsid w:val="00826457"/>
    <w:rsid w:val="00832E58"/>
    <w:rsid w:val="00841494"/>
    <w:rsid w:val="00855738"/>
    <w:rsid w:val="00892756"/>
    <w:rsid w:val="0089770E"/>
    <w:rsid w:val="008A5C74"/>
    <w:rsid w:val="008B172A"/>
    <w:rsid w:val="008C44B8"/>
    <w:rsid w:val="008D2AB9"/>
    <w:rsid w:val="008E5910"/>
    <w:rsid w:val="008F3442"/>
    <w:rsid w:val="008F6A81"/>
    <w:rsid w:val="00906991"/>
    <w:rsid w:val="00920961"/>
    <w:rsid w:val="009243F6"/>
    <w:rsid w:val="009420CD"/>
    <w:rsid w:val="009465A7"/>
    <w:rsid w:val="009556D8"/>
    <w:rsid w:val="009A51E6"/>
    <w:rsid w:val="009C677C"/>
    <w:rsid w:val="009E0F44"/>
    <w:rsid w:val="009F360B"/>
    <w:rsid w:val="00A03D61"/>
    <w:rsid w:val="00A27501"/>
    <w:rsid w:val="00A40217"/>
    <w:rsid w:val="00A53BFA"/>
    <w:rsid w:val="00A6377F"/>
    <w:rsid w:val="00A64CEA"/>
    <w:rsid w:val="00A70BEF"/>
    <w:rsid w:val="00A9032A"/>
    <w:rsid w:val="00AC4CA8"/>
    <w:rsid w:val="00AC7D3B"/>
    <w:rsid w:val="00AF67E4"/>
    <w:rsid w:val="00AF797F"/>
    <w:rsid w:val="00B21BEB"/>
    <w:rsid w:val="00B4446D"/>
    <w:rsid w:val="00B46AA1"/>
    <w:rsid w:val="00B60327"/>
    <w:rsid w:val="00B66268"/>
    <w:rsid w:val="00B71452"/>
    <w:rsid w:val="00B76A9E"/>
    <w:rsid w:val="00B800D6"/>
    <w:rsid w:val="00B96941"/>
    <w:rsid w:val="00BC4965"/>
    <w:rsid w:val="00BC6756"/>
    <w:rsid w:val="00BF0AF1"/>
    <w:rsid w:val="00C103C1"/>
    <w:rsid w:val="00C20572"/>
    <w:rsid w:val="00C32DF1"/>
    <w:rsid w:val="00C60920"/>
    <w:rsid w:val="00C61A08"/>
    <w:rsid w:val="00C73D7A"/>
    <w:rsid w:val="00C82423"/>
    <w:rsid w:val="00C925F2"/>
    <w:rsid w:val="00C9651B"/>
    <w:rsid w:val="00C97C0A"/>
    <w:rsid w:val="00CA4E03"/>
    <w:rsid w:val="00CC3236"/>
    <w:rsid w:val="00CE47E4"/>
    <w:rsid w:val="00CF1FAA"/>
    <w:rsid w:val="00CF5818"/>
    <w:rsid w:val="00D179F2"/>
    <w:rsid w:val="00D2286D"/>
    <w:rsid w:val="00D779DF"/>
    <w:rsid w:val="00D9485A"/>
    <w:rsid w:val="00D95117"/>
    <w:rsid w:val="00DA1BCB"/>
    <w:rsid w:val="00DA7481"/>
    <w:rsid w:val="00DC0DED"/>
    <w:rsid w:val="00DD15BD"/>
    <w:rsid w:val="00DD2A91"/>
    <w:rsid w:val="00DD5EBC"/>
    <w:rsid w:val="00DE2B40"/>
    <w:rsid w:val="00DE2D10"/>
    <w:rsid w:val="00DF3A2F"/>
    <w:rsid w:val="00E0101D"/>
    <w:rsid w:val="00E16D6A"/>
    <w:rsid w:val="00E20B23"/>
    <w:rsid w:val="00E4624A"/>
    <w:rsid w:val="00E57107"/>
    <w:rsid w:val="00E649FB"/>
    <w:rsid w:val="00E67E14"/>
    <w:rsid w:val="00E860EB"/>
    <w:rsid w:val="00EB4026"/>
    <w:rsid w:val="00EC0B35"/>
    <w:rsid w:val="00EC430A"/>
    <w:rsid w:val="00F0097D"/>
    <w:rsid w:val="00F35074"/>
    <w:rsid w:val="00F365DF"/>
    <w:rsid w:val="00F62AD0"/>
    <w:rsid w:val="00F63FE5"/>
    <w:rsid w:val="00F77A59"/>
    <w:rsid w:val="00F95874"/>
    <w:rsid w:val="00FB2EE4"/>
    <w:rsid w:val="00FB627D"/>
    <w:rsid w:val="00FC7983"/>
    <w:rsid w:val="00FD16E3"/>
    <w:rsid w:val="00FE2EEA"/>
    <w:rsid w:val="00FF4FEA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52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71452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B71452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B71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52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B71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452"/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0A5A"/>
    <w:pPr>
      <w:spacing w:after="0" w:line="240" w:lineRule="auto"/>
    </w:pPr>
    <w:rPr>
      <w:rFonts w:eastAsiaTheme="minorHAnsi" w:cstheme="minorBidi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A5A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2F0A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2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D6E77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CE47E4"/>
    <w:rPr>
      <w:i/>
      <w:iCs/>
      <w:color w:val="808080" w:themeColor="text1" w:themeTint="7F"/>
    </w:rPr>
  </w:style>
  <w:style w:type="table" w:styleId="LightShading">
    <w:name w:val="Light Shading"/>
    <w:basedOn w:val="TableNormal"/>
    <w:uiPriority w:val="60"/>
    <w:rsid w:val="00C925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52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71452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B71452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B71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52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B71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452"/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0A5A"/>
    <w:pPr>
      <w:spacing w:after="0" w:line="240" w:lineRule="auto"/>
    </w:pPr>
    <w:rPr>
      <w:rFonts w:eastAsiaTheme="minorHAnsi" w:cstheme="minorBidi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A5A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2F0A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2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D6E77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CE47E4"/>
    <w:rPr>
      <w:i/>
      <w:iCs/>
      <w:color w:val="808080" w:themeColor="text1" w:themeTint="7F"/>
    </w:rPr>
  </w:style>
  <w:style w:type="table" w:styleId="LightShading">
    <w:name w:val="Light Shading"/>
    <w:basedOn w:val="TableNormal"/>
    <w:uiPriority w:val="60"/>
    <w:rsid w:val="00C925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2017-08-25T01:33:00Z</cp:lastPrinted>
  <dcterms:created xsi:type="dcterms:W3CDTF">2017-04-07T20:08:00Z</dcterms:created>
  <dcterms:modified xsi:type="dcterms:W3CDTF">2017-08-25T01:34:00Z</dcterms:modified>
</cp:coreProperties>
</file>