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right"/>
        <w:rPr>
          <w:rFonts w:ascii="Palatino Linotype" w:cs="Biome" w:hAnsi="Palatino Linotype"/>
          <w:b/>
          <w:bCs/>
          <w:sz w:val="32"/>
          <w:szCs w:val="32"/>
        </w:rPr>
      </w:pPr>
      <w:r>
        <w:rPr>
          <w:rFonts w:ascii="Palatino Linotype" w:cs="Biome" w:hAnsi="Palatino Linotype"/>
          <w:b/>
          <w:bCs/>
          <w:sz w:val="32"/>
          <w:szCs w:val="32"/>
        </w:rPr>
        <w:t xml:space="preserve">Penerapan Pendekatan Saintifik Untuk </w:t>
      </w:r>
    </w:p>
    <w:p>
      <w:pPr>
        <w:pStyle w:val="style0"/>
        <w:spacing w:after="0" w:lineRule="auto" w:line="240"/>
        <w:ind w:left="284" w:firstLine="425"/>
        <w:jc w:val="right"/>
        <w:rPr>
          <w:rFonts w:ascii="Palatino Linotype" w:cs="Biome" w:hAnsi="Palatino Linotype"/>
          <w:b/>
          <w:bCs/>
          <w:sz w:val="32"/>
          <w:szCs w:val="32"/>
        </w:rPr>
      </w:pPr>
      <w:r>
        <w:rPr>
          <w:rFonts w:ascii="Palatino Linotype" w:cs="Biome" w:hAnsi="Palatino Linotype"/>
          <w:b/>
          <w:bCs/>
          <w:sz w:val="32"/>
          <w:szCs w:val="32"/>
        </w:rPr>
        <w:t xml:space="preserve">Meningkatkan Hasil Belajar IPA Siswa Kelas IV </w:t>
      </w:r>
    </w:p>
    <w:p>
      <w:pPr>
        <w:pStyle w:val="style0"/>
        <w:spacing w:after="0" w:lineRule="auto" w:line="240"/>
        <w:ind w:left="284" w:firstLine="425"/>
        <w:jc w:val="right"/>
        <w:rPr>
          <w:rFonts w:ascii="Palatino Linotype" w:cs="Biome" w:hAnsi="Palatino Linotype"/>
          <w:b/>
          <w:bCs/>
          <w:sz w:val="32"/>
          <w:szCs w:val="32"/>
        </w:rPr>
      </w:pPr>
      <w:r>
        <w:rPr>
          <w:rFonts w:ascii="Palatino Linotype" w:cs="Biome" w:hAnsi="Palatino Linotype"/>
          <w:b/>
          <w:bCs/>
          <w:sz w:val="32"/>
          <w:szCs w:val="32"/>
        </w:rPr>
        <w:t>UPT SPF SDN Cendrawasih 1 Kota Makassar</w:t>
      </w:r>
    </w:p>
    <w:p>
      <w:pPr>
        <w:pStyle w:val="style0"/>
        <w:spacing w:after="0" w:lineRule="auto" w:line="240"/>
        <w:jc w:val="right"/>
        <w:rPr>
          <w:rFonts w:ascii="Cambria" w:cs="Biome" w:hAnsi="Cambria"/>
          <w:b/>
          <w:bCs/>
          <w:sz w:val="24"/>
          <w:szCs w:val="28"/>
          <w:lang w:val="id-ID"/>
        </w:rPr>
      </w:pPr>
    </w:p>
    <w:p>
      <w:pPr>
        <w:pStyle w:val="style0"/>
        <w:tabs>
          <w:tab w:val="left" w:leader="none" w:pos="7230"/>
        </w:tabs>
        <w:spacing w:after="0" w:lineRule="auto" w:line="240"/>
        <w:ind w:left="284" w:right="-2" w:hanging="284"/>
        <w:jc w:val="right"/>
        <w:rPr>
          <w:rFonts w:ascii="Palatino Linotype" w:cs="Times New Roman" w:hAnsi="Palatino Linotype"/>
          <w:b/>
          <w:sz w:val="24"/>
        </w:rPr>
      </w:pPr>
      <w:r>
        <w:rPr>
          <w:rFonts w:ascii="Palatino Linotype" w:cs="Times New Roman" w:hAnsi="Palatino Linotype"/>
          <w:b/>
          <w:sz w:val="24"/>
        </w:rPr>
        <w:t xml:space="preserve">The Application of a Scientific </w:t>
      </w:r>
      <w:r>
        <w:rPr>
          <w:rFonts w:ascii="Palatino Linotype" w:cs="Times New Roman" w:hAnsi="Palatino Linotype"/>
          <w:b/>
          <w:sz w:val="24"/>
          <w:szCs w:val="24"/>
        </w:rPr>
        <w:t>Approac</w:t>
      </w:r>
      <w:r>
        <w:rPr>
          <w:rFonts w:ascii="Palatino Linotype" w:cs="Biome" w:hAnsi="Palatino Linotype"/>
          <w:b/>
          <w:bCs/>
          <w:sz w:val="24"/>
          <w:szCs w:val="24"/>
        </w:rPr>
        <w:t>h</w:t>
      </w:r>
      <w:r>
        <w:rPr>
          <w:rFonts w:ascii="Palatino Linotype" w:cs="Times New Roman" w:hAnsi="Palatino Linotype"/>
          <w:b/>
          <w:sz w:val="24"/>
        </w:rPr>
        <w:t xml:space="preserve"> to Improve IPA Outcomes of Grade IV At Upt Spf SDN Cendrawasi</w:t>
      </w:r>
      <w:r>
        <w:rPr>
          <w:rFonts w:ascii="Palatino Linotype" w:cs="Biome" w:hAnsi="Palatino Linotype"/>
          <w:b/>
          <w:bCs/>
          <w:sz w:val="24"/>
          <w:szCs w:val="24"/>
        </w:rPr>
        <w:t>h 1</w:t>
      </w:r>
      <w:r>
        <w:rPr>
          <w:rFonts w:ascii="Palatino Linotype" w:cs="Times New Roman" w:hAnsi="Palatino Linotype"/>
          <w:b/>
          <w:sz w:val="24"/>
        </w:rPr>
        <w:t>,Makassar City</w:t>
      </w:r>
    </w:p>
    <w:p>
      <w:pPr>
        <w:pStyle w:val="style0"/>
        <w:spacing w:after="0" w:lineRule="auto" w:line="480"/>
        <w:jc w:val="right"/>
        <w:rPr>
          <w:rFonts w:ascii="Cambria" w:hAnsi="Cambria"/>
          <w:sz w:val="20"/>
          <w:lang w:val="id-ID"/>
        </w:rPr>
      </w:pPr>
    </w:p>
    <w:p>
      <w:pPr>
        <w:pStyle w:val="style0"/>
        <w:spacing w:after="0" w:lineRule="auto" w:line="240"/>
        <w:jc w:val="right"/>
        <w:rPr>
          <w:rFonts w:ascii="Palatino Linotype" w:hAnsi="Palatino Linotype"/>
          <w:b/>
          <w:bCs/>
          <w:sz w:val="20"/>
          <w:lang w:val="id-ID"/>
        </w:rPr>
      </w:pPr>
      <w:r>
        <w:rPr>
          <w:rFonts w:ascii="Palatino Linotype" w:hAnsi="Palatino Linotype"/>
          <w:b/>
          <w:bCs/>
          <w:sz w:val="20"/>
        </w:rPr>
        <w:t xml:space="preserve">Iftitah </w:t>
      </w:r>
      <w:r>
        <w:rPr>
          <w:rFonts w:ascii="Palatino Linotype" w:hAnsi="Palatino Linotype"/>
          <w:b/>
          <w:bCs/>
          <w:sz w:val="20"/>
        </w:rPr>
        <w:t>Cahyani</w:t>
      </w:r>
      <w:r>
        <w:rPr>
          <w:rFonts w:ascii="Palatino Linotype" w:hAnsi="Palatino Linotype"/>
          <w:b/>
          <w:bCs/>
          <w:sz w:val="20"/>
          <w:vertAlign w:val="superscript"/>
        </w:rPr>
        <w:t>1</w:t>
      </w:r>
      <w:r>
        <w:rPr>
          <w:rFonts w:ascii="Palatino Linotype" w:hAnsi="Palatino Linotype"/>
          <w:b/>
          <w:bCs/>
          <w:sz w:val="20"/>
          <w:lang w:val="id-ID"/>
        </w:rPr>
        <w:t xml:space="preserve">, </w:t>
      </w:r>
      <w:r>
        <w:rPr>
          <w:rFonts w:hAnsi="Palatino Linotype"/>
          <w:b/>
          <w:bCs/>
          <w:sz w:val="20"/>
          <w:lang w:val="en-US"/>
        </w:rPr>
        <w:t>Nasaruddin</w:t>
      </w:r>
      <w:r>
        <w:rPr>
          <w:rFonts w:ascii="Palatino Linotype" w:hAnsi="Palatino Linotype"/>
          <w:b/>
          <w:bCs/>
          <w:sz w:val="20"/>
          <w:vertAlign w:val="superscript"/>
          <w:lang w:val="id-ID"/>
        </w:rPr>
        <w:t>2</w:t>
      </w:r>
      <w:r>
        <w:rPr>
          <w:rFonts w:ascii="Palatino Linotype" w:hAnsi="Palatino Linotype"/>
          <w:b/>
          <w:bCs/>
          <w:sz w:val="20"/>
          <w:lang w:val="id-ID"/>
        </w:rPr>
        <w:t>,</w:t>
      </w:r>
      <w:r>
        <w:rPr>
          <w:rFonts w:hAnsi="Palatino Linotype"/>
          <w:b/>
          <w:bCs/>
          <w:sz w:val="20"/>
          <w:lang w:val="en-US"/>
        </w:rPr>
        <w:t xml:space="preserve"> Rosdiah Salam</w:t>
      </w:r>
      <w:r>
        <w:rPr>
          <w:rFonts w:ascii="Palatino Linotype" w:hAnsi="Palatino Linotype"/>
          <w:b/>
          <w:bCs/>
          <w:sz w:val="20"/>
          <w:vertAlign w:val="superscript"/>
          <w:lang w:val="id-ID"/>
        </w:rPr>
        <w:t>3</w:t>
      </w:r>
    </w:p>
    <w:p>
      <w:pPr>
        <w:pStyle w:val="style0"/>
        <w:spacing w:after="0" w:lineRule="auto" w:line="240"/>
        <w:jc w:val="right"/>
        <w:rPr>
          <w:rFonts w:ascii="Palatino Linotype" w:hAnsi="Palatino Linotype"/>
          <w:sz w:val="16"/>
          <w:szCs w:val="18"/>
          <w:lang w:val="id-ID"/>
        </w:rPr>
      </w:pPr>
      <w:r>
        <w:rPr>
          <w:rFonts w:ascii="Palatino Linotype" w:hAnsi="Palatino Linotype"/>
          <w:sz w:val="16"/>
          <w:szCs w:val="18"/>
          <w:vertAlign w:val="superscript"/>
          <w:lang w:val="id-ID"/>
        </w:rPr>
        <w:t>1</w:t>
      </w:r>
      <w:r>
        <w:rPr>
          <w:rFonts w:ascii="Palatino Linotype" w:hAnsi="Palatino Linotype"/>
          <w:sz w:val="16"/>
          <w:szCs w:val="18"/>
          <w:lang w:val="id-ID"/>
        </w:rPr>
        <w:t>Jurusan Pendidikan Guru Sekolah Dasar, Universitas Negeri Makassar, Makassar, Indonesia</w:t>
      </w:r>
    </w:p>
    <w:p>
      <w:pPr>
        <w:pStyle w:val="style0"/>
        <w:spacing w:after="0" w:lineRule="auto" w:line="240"/>
        <w:jc w:val="right"/>
        <w:rPr>
          <w:rFonts w:ascii="Palatino Linotype" w:hAnsi="Palatino Linotype"/>
          <w:sz w:val="16"/>
          <w:szCs w:val="18"/>
        </w:rPr>
      </w:pPr>
      <w:r>
        <w:rPr>
          <w:rFonts w:ascii="Palatino Linotype" w:hAnsi="Palatino Linotype"/>
          <w:sz w:val="16"/>
          <w:szCs w:val="18"/>
          <w:vertAlign w:val="superscript"/>
        </w:rPr>
        <w:t xml:space="preserve"> 2</w:t>
      </w:r>
      <w:r>
        <w:rPr>
          <w:rFonts w:ascii="Palatino Linotype" w:hAnsi="Palatino Linotype"/>
          <w:sz w:val="16"/>
          <w:szCs w:val="18"/>
          <w:lang w:val="id-ID"/>
        </w:rPr>
        <w:t>Jurusan Pendidikan Guru Sekolah Dasar, Universitas Negeri Makassar, Makassar, Indonesia</w:t>
      </w:r>
    </w:p>
    <w:p>
      <w:pPr>
        <w:pStyle w:val="style0"/>
        <w:spacing w:after="0" w:lineRule="auto" w:line="240"/>
        <w:jc w:val="right"/>
        <w:rPr>
          <w:rFonts w:ascii="Palatino Linotype" w:hAnsi="Palatino Linotype"/>
          <w:sz w:val="16"/>
          <w:szCs w:val="18"/>
          <w:lang w:val="id-ID"/>
        </w:rPr>
      </w:pPr>
      <w:r>
        <w:rPr>
          <w:rFonts w:ascii="Palatino Linotype" w:hAnsi="Palatino Linotype"/>
          <w:sz w:val="16"/>
          <w:szCs w:val="18"/>
          <w:vertAlign w:val="superscript"/>
        </w:rPr>
        <w:t>3</w:t>
      </w:r>
      <w:r>
        <w:rPr>
          <w:rFonts w:ascii="Palatino Linotype" w:hAnsi="Palatino Linotype"/>
          <w:sz w:val="16"/>
          <w:szCs w:val="18"/>
          <w:lang w:val="id-ID"/>
        </w:rPr>
        <w:t>Jurusan Pendidikan Guru Sekolah Dasar,</w:t>
      </w:r>
      <w:r>
        <w:rPr>
          <w:rFonts w:ascii="Palatino Linotype" w:hAnsi="Palatino Linotype"/>
          <w:sz w:val="16"/>
          <w:szCs w:val="18"/>
          <w:lang w:val="id-ID"/>
        </w:rPr>
        <w:t xml:space="preserve"> Universitas Negeri Makassar, Makassar, Indonesia</w:t>
      </w:r>
    </w:p>
    <w:p>
      <w:pPr>
        <w:pStyle w:val="style0"/>
        <w:spacing w:after="0" w:lineRule="auto" w:line="240"/>
        <w:jc w:val="right"/>
        <w:rPr>
          <w:rFonts w:ascii="Palatino Linotype" w:hAnsi="Palatino Linotype"/>
          <w:sz w:val="16"/>
          <w:szCs w:val="18"/>
        </w:rPr>
      </w:pPr>
    </w:p>
    <w:p>
      <w:pPr>
        <w:pStyle w:val="style0"/>
        <w:spacing w:after="0" w:lineRule="auto" w:line="240"/>
        <w:jc w:val="right"/>
        <w:rPr>
          <w:rFonts w:ascii="Palatino Linotype" w:hAnsi="Palatino Linotype"/>
          <w:sz w:val="16"/>
          <w:szCs w:val="18"/>
        </w:rPr>
      </w:pPr>
      <w:r>
        <w:rPr/>
        <w:fldChar w:fldCharType="begin"/>
      </w:r>
      <w:r>
        <w:instrText xml:space="preserve"> HYPERLINK "mailto:ridhayanitriastuti@gmail.com" </w:instrText>
      </w:r>
      <w:r>
        <w:rPr/>
        <w:fldChar w:fldCharType="separate"/>
      </w:r>
      <w:r>
        <w:rPr>
          <w:rStyle w:val="style85"/>
          <w:rFonts w:ascii="Palatino Linotype" w:hAnsi="Palatino Linotype"/>
          <w:sz w:val="16"/>
          <w:szCs w:val="18"/>
        </w:rPr>
        <w:t>iftitahcahyani96@gmail.com</w:t>
      </w:r>
      <w:r>
        <w:rPr/>
        <w:fldChar w:fldCharType="end"/>
      </w:r>
    </w:p>
    <w:p>
      <w:pPr>
        <w:pStyle w:val="style0"/>
        <w:spacing w:after="0" w:lineRule="auto" w:line="240"/>
        <w:jc w:val="right"/>
        <w:rPr>
          <w:rFonts w:ascii="Palatino Linotype" w:hAnsi="Palatino Linotype"/>
          <w:sz w:val="16"/>
          <w:szCs w:val="18"/>
        </w:rPr>
      </w:pPr>
      <w:r>
        <w:rPr>
          <w:rStyle w:val="style85"/>
          <w:rFonts w:ascii="Palatino Linotype" w:hAnsi="Palatino Linotype" w:hint="default"/>
          <w:sz w:val="16"/>
          <w:szCs w:val="18"/>
        </w:rPr>
        <w:t>nasaruddin@unm.ac</w:t>
      </w:r>
      <w:r>
        <w:rPr>
          <w:rStyle w:val="style85"/>
          <w:rFonts w:ascii="Palatino Linotype" w:hAnsi="Palatino Linotype" w:hint="default"/>
          <w:sz w:val="16"/>
          <w:szCs w:val="18"/>
        </w:rPr>
        <w:t>.id</w:t>
      </w:r>
    </w:p>
    <w:p>
      <w:pPr>
        <w:pStyle w:val="style0"/>
        <w:spacing w:after="0" w:lineRule="auto" w:line="240"/>
        <w:jc w:val="right"/>
        <w:rPr>
          <w:rFonts w:ascii="Palatino Linotype" w:hAnsi="Palatino Linotype"/>
          <w:sz w:val="16"/>
          <w:szCs w:val="18"/>
        </w:rPr>
      </w:pPr>
      <w:r>
        <w:rPr>
          <w:rStyle w:val="style85"/>
          <w:rFonts w:ascii="Palatino Linotype" w:hAnsi="Palatino Linotype" w:hint="default"/>
          <w:sz w:val="16"/>
          <w:szCs w:val="18"/>
        </w:rPr>
        <w:t>rosdiahsalam@unm.ac.id</w:t>
      </w:r>
    </w:p>
    <w:p>
      <w:pPr>
        <w:pStyle w:val="style0"/>
        <w:shd w:val="clear" w:color="auto" w:fill="808080"/>
        <w:spacing w:after="0" w:lineRule="auto" w:line="240"/>
        <w:rPr>
          <w:rFonts w:ascii="Palatino Linotype" w:hAnsi="Palatino Linotype"/>
          <w:sz w:val="16"/>
          <w:szCs w:val="16"/>
          <w:lang w:val="id-ID"/>
        </w:rPr>
      </w:pPr>
    </w:p>
    <w:p>
      <w:pPr>
        <w:pStyle w:val="style0"/>
        <w:spacing w:after="0" w:lineRule="auto" w:line="240"/>
        <w:rPr>
          <w:rFonts w:ascii="Palatino Linotype" w:hAnsi="Palatino Linotype"/>
          <w:sz w:val="20"/>
        </w:rPr>
      </w:pPr>
    </w:p>
    <w:p>
      <w:pPr>
        <w:pStyle w:val="style0"/>
        <w:spacing w:after="0" w:lineRule="auto" w:line="240"/>
        <w:jc w:val="center"/>
        <w:rPr>
          <w:rFonts w:ascii="Palatino Linotype" w:hAnsi="Palatino Linotype"/>
          <w:b/>
          <w:bCs/>
          <w:sz w:val="18"/>
          <w:szCs w:val="18"/>
          <w:lang w:val="id-ID"/>
        </w:rPr>
      </w:pPr>
      <w:r>
        <w:rPr>
          <w:rFonts w:ascii="Palatino Linotype" w:hAnsi="Palatino Linotype"/>
          <w:b/>
          <w:bCs/>
          <w:sz w:val="18"/>
          <w:szCs w:val="18"/>
          <w:lang w:val="id-ID"/>
        </w:rPr>
        <w:t>Abstrak</w:t>
      </w:r>
    </w:p>
    <w:p>
      <w:pPr>
        <w:pStyle w:val="style66"/>
        <w:spacing w:lineRule="auto" w:line="360"/>
        <w:jc w:val="both"/>
        <w:rPr>
          <w:rFonts w:ascii="Palatino Linotype" w:hAnsi="Palatino Linotype"/>
          <w:sz w:val="18"/>
          <w:szCs w:val="18"/>
        </w:rPr>
      </w:pPr>
      <w:r>
        <w:rPr>
          <w:rFonts w:ascii="Palatino Linotype" w:hAnsi="Palatino Linotype"/>
          <w:sz w:val="18"/>
          <w:szCs w:val="18"/>
        </w:rPr>
        <w:t xml:space="preserve">Permasalahan yang melatarbelakangi penelitian ini adalah rendahnya hasil belajar siswa pada pembelajaran IPA kelas IV UPT SPF SDN Cendrawasih 1 Kota Makassar. Penelitian ini bertujuan untuk mendeskripsikan penerapan pendekatan </w:t>
      </w:r>
      <w:r>
        <w:rPr>
          <w:rFonts w:ascii="Palatino Linotype" w:hAnsi="Palatino Linotype"/>
          <w:sz w:val="18"/>
          <w:szCs w:val="18"/>
        </w:rPr>
        <w:t xml:space="preserve">pembelajaran saintifik untuk meningkatkan hasil belajar IPA kelas IV. Pendekatan yang digunakan adalah pendekatan kualitatif dengan jenis penelitian tindakan kelas (PTK), yang terdiri dari 2 siklus. Setiap siklus terdiri dari 2 pertemuan yang terdiri dari </w:t>
      </w:r>
      <w:r>
        <w:rPr>
          <w:rFonts w:ascii="Palatino Linotype" w:hAnsi="Palatino Linotype"/>
          <w:sz w:val="18"/>
          <w:szCs w:val="18"/>
        </w:rPr>
        <w:t>tahapan kegiatan yang meliputi tahap perencanaan, pelaksanaan,observasi dan refleksi. Fokus penelitian ini adalah penerapan Pendekatan Pembelajaran Saintifik dan hasil belajar siswa. adapun yang menjadi subjek penelitian ini adalah guru dan siswa kelas IV.</w:t>
      </w:r>
      <w:r>
        <w:rPr>
          <w:rFonts w:ascii="Palatino Linotype" w:hAnsi="Palatino Linotype"/>
          <w:sz w:val="18"/>
          <w:szCs w:val="18"/>
        </w:rPr>
        <w:t xml:space="preserve"> Pada semsester ganjil tahun pelajaran 2020/2021 yang berjumlah 15 orang. Pengumpulan data mengunakan format observasi, tes, dan dokumentasi. Analisis data yang diguanakan adalah kualitatif. Hasil penelitian menunjukkan bahwa ada peningkatan pada pembelaja</w:t>
      </w:r>
      <w:r>
        <w:rPr>
          <w:rFonts w:ascii="Palatino Linotype" w:hAnsi="Palatino Linotype"/>
          <w:sz w:val="18"/>
          <w:szCs w:val="18"/>
        </w:rPr>
        <w:t>ran baik pada aktivitas mengajar guru maupun dalam aktivitas belajar siswa. kesimpulan penelitian ini yaitu bahwa aktivitas mengajar guru dan aktivitas belajar siswa terjadi peningkatan. Hasil belajar siswa pada siklus I berada pada kategori kurang kemudia</w:t>
      </w:r>
      <w:r>
        <w:rPr>
          <w:rFonts w:ascii="Palatino Linotype" w:hAnsi="Palatino Linotype"/>
          <w:sz w:val="18"/>
          <w:szCs w:val="18"/>
        </w:rPr>
        <w:t>n  pada siklus II meningkat dan berada pada kategori baik, dan Penerapan pendekatan pembelajaran saintifik dapat meningkatkan hasil belajar siswa IV.</w:t>
      </w:r>
      <w:bookmarkStart w:id="0" w:name="_GoBack"/>
      <w:bookmarkEnd w:id="0"/>
    </w:p>
    <w:p>
      <w:pPr>
        <w:pStyle w:val="style66"/>
        <w:spacing w:lineRule="auto" w:line="360"/>
        <w:jc w:val="both"/>
        <w:rPr>
          <w:rFonts w:ascii="Palatino Linotype" w:hAnsi="Palatino Linotype"/>
          <w:sz w:val="18"/>
          <w:szCs w:val="18"/>
        </w:rPr>
      </w:pPr>
    </w:p>
    <w:p>
      <w:pPr>
        <w:pStyle w:val="style0"/>
        <w:spacing w:after="0" w:lineRule="auto" w:line="240"/>
        <w:rPr>
          <w:rFonts w:ascii="Palatino Linotype" w:hAnsi="Palatino Linotype"/>
          <w:sz w:val="18"/>
          <w:szCs w:val="18"/>
          <w:lang w:val="id-ID"/>
        </w:rPr>
      </w:pPr>
      <w:r>
        <w:rPr>
          <w:rFonts w:ascii="Palatino Linotype" w:hAnsi="Palatino Linotype"/>
          <w:b/>
          <w:bCs/>
          <w:sz w:val="18"/>
          <w:szCs w:val="18"/>
          <w:lang w:val="id-ID"/>
        </w:rPr>
        <w:t>Kata Kunci</w:t>
      </w:r>
      <w:r>
        <w:rPr>
          <w:rFonts w:ascii="Palatino Linotype" w:hAnsi="Palatino Linotype"/>
          <w:sz w:val="18"/>
          <w:szCs w:val="18"/>
          <w:lang w:val="id-ID"/>
        </w:rPr>
        <w:t xml:space="preserve">: </w:t>
      </w:r>
      <w:r>
        <w:rPr>
          <w:rFonts w:ascii="Palatino Linotype" w:hAnsi="Palatino Linotype"/>
          <w:sz w:val="18"/>
          <w:szCs w:val="18"/>
        </w:rPr>
        <w:t xml:space="preserve">Pendekatan Pembelajaran </w:t>
      </w:r>
      <w:r>
        <w:rPr>
          <w:rFonts w:ascii="Palatino Linotype" w:hAnsi="Palatino Linotype"/>
          <w:i/>
          <w:sz w:val="18"/>
          <w:szCs w:val="18"/>
        </w:rPr>
        <w:t xml:space="preserve">Saintifik </w:t>
      </w:r>
      <w:r>
        <w:rPr>
          <w:rFonts w:ascii="Palatino Linotype" w:hAnsi="Palatino Linotype"/>
          <w:sz w:val="18"/>
          <w:szCs w:val="18"/>
        </w:rPr>
        <w:t>Dan Hasil Belajar IPA</w:t>
      </w:r>
    </w:p>
    <w:p>
      <w:pPr>
        <w:pStyle w:val="style0"/>
        <w:spacing w:after="0" w:lineRule="auto" w:line="240"/>
        <w:jc w:val="center"/>
        <w:rPr>
          <w:rFonts w:ascii="Times New Roman" w:cs="Times New Roman" w:hAnsi="Times New Roman"/>
          <w:b/>
          <w:bCs/>
          <w:sz w:val="18"/>
          <w:szCs w:val="18"/>
          <w:lang w:val="id-ID"/>
        </w:rPr>
      </w:pPr>
      <w:r>
        <w:rPr>
          <w:rFonts w:ascii="Times New Roman" w:cs="Times New Roman" w:hAnsi="Times New Roman"/>
          <w:b/>
          <w:bCs/>
          <w:sz w:val="18"/>
          <w:szCs w:val="18"/>
          <w:lang w:val="id-ID"/>
        </w:rPr>
        <w:t xml:space="preserve">Abstract </w:t>
      </w:r>
    </w:p>
    <w:p>
      <w:pPr>
        <w:pStyle w:val="style0"/>
        <w:jc w:val="both"/>
        <w:rPr>
          <w:rFonts w:ascii="Times New Roman" w:cs="Times New Roman" w:hAnsi="Times New Roman"/>
          <w:sz w:val="18"/>
          <w:szCs w:val="18"/>
          <w:lang w:val="id-ID"/>
        </w:rPr>
      </w:pPr>
      <w:r>
        <w:rPr>
          <w:rFonts w:ascii="Times New Roman" w:cs="Times New Roman" w:hAnsi="Times New Roman"/>
          <w:sz w:val="18"/>
          <w:szCs w:val="18"/>
        </w:rPr>
        <w:t xml:space="preserve">The problem behind this </w:t>
      </w:r>
      <w:r>
        <w:rPr>
          <w:rFonts w:ascii="Times New Roman" w:cs="Times New Roman" w:hAnsi="Times New Roman"/>
          <w:sz w:val="18"/>
          <w:szCs w:val="18"/>
        </w:rPr>
        <w:t>research is the low learning outcomes of students in science learning class IV UPT SPF SDN Cendrawasih 1 Makassar City. This study aims to describe the application of a scientific learning approach to improve science learning outcomes for class IV. The app</w:t>
      </w:r>
      <w:r>
        <w:rPr>
          <w:rFonts w:ascii="Times New Roman" w:cs="Times New Roman" w:hAnsi="Times New Roman"/>
          <w:sz w:val="18"/>
          <w:szCs w:val="18"/>
        </w:rPr>
        <w:t>roach used is a qualitative approach with the type of classroom action research (CAR), which consists of 2 cycles. Each cycle consists of 2 meetings consisting of stages of activities which include the stages of planning, implementation, observation and re</w:t>
      </w:r>
      <w:r>
        <w:rPr>
          <w:rFonts w:ascii="Times New Roman" w:cs="Times New Roman" w:hAnsi="Times New Roman"/>
          <w:sz w:val="18"/>
          <w:szCs w:val="18"/>
        </w:rPr>
        <w:t>flection. The focus of this research is the application of the Scientific Learning Approach and student learning outcomes. as for the subject of this research are teachers and students of class IV. In the odd semester of the 2020/2021 school year, there ar</w:t>
      </w:r>
      <w:r>
        <w:rPr>
          <w:rFonts w:ascii="Times New Roman" w:cs="Times New Roman" w:hAnsi="Times New Roman"/>
          <w:sz w:val="18"/>
          <w:szCs w:val="18"/>
        </w:rPr>
        <w:t>e 15 students. Data collection uses the format of observation, tests, and documentation. The data analysis used is qualitative. The results showed that there was an increase in learning both in teacher teaching activities and in student learning activities</w:t>
      </w:r>
      <w:r>
        <w:rPr>
          <w:rFonts w:ascii="Times New Roman" w:cs="Times New Roman" w:hAnsi="Times New Roman"/>
          <w:sz w:val="18"/>
          <w:szCs w:val="18"/>
        </w:rPr>
        <w:t xml:space="preserve">. The conclusion of this study is that teacher teaching activities and student learning activities have increased. Student learning outcomes in the first cycle were in the poor category then in the second cycle increased and were in the good category, and </w:t>
      </w:r>
      <w:r>
        <w:rPr>
          <w:rFonts w:ascii="Times New Roman" w:cs="Times New Roman" w:hAnsi="Times New Roman"/>
          <w:sz w:val="18"/>
          <w:szCs w:val="18"/>
        </w:rPr>
        <w:t>the application of the scientific learning approach could improve student learning outcomes IV.</w:t>
      </w:r>
    </w:p>
    <w:p>
      <w:pPr>
        <w:pStyle w:val="style0"/>
        <w:jc w:val="both"/>
        <w:rPr>
          <w:rFonts w:ascii="Times New Roman" w:cs="Times New Roman" w:hAnsi="Times New Roman"/>
          <w:sz w:val="20"/>
        </w:rPr>
      </w:pPr>
      <w:r>
        <w:rPr>
          <w:rFonts w:ascii="Times New Roman" w:cs="Times New Roman" w:hAnsi="Times New Roman"/>
          <w:b/>
          <w:bCs/>
          <w:sz w:val="18"/>
          <w:szCs w:val="18"/>
          <w:lang w:val="id-ID"/>
        </w:rPr>
        <w:t>Keywords</w:t>
      </w:r>
      <w:r>
        <w:rPr>
          <w:rFonts w:ascii="Times New Roman" w:cs="Times New Roman" w:hAnsi="Times New Roman"/>
          <w:sz w:val="18"/>
          <w:szCs w:val="18"/>
          <w:lang w:val="id-ID"/>
        </w:rPr>
        <w:t xml:space="preserve">: </w:t>
      </w:r>
      <w:r>
        <w:rPr>
          <w:rFonts w:ascii="Times New Roman" w:cs="Times New Roman" w:hAnsi="Times New Roman"/>
          <w:sz w:val="18"/>
          <w:szCs w:val="18"/>
        </w:rPr>
        <w:t xml:space="preserve"> Scientific Learning Approach and Science Learning Outcomes.</w:t>
      </w:r>
    </w:p>
    <w:p>
      <w:pPr>
        <w:pStyle w:val="style0"/>
        <w:shd w:val="clear" w:color="auto" w:fill="808080"/>
        <w:spacing w:after="0" w:lineRule="auto" w:line="240"/>
        <w:rPr>
          <w:rFonts w:ascii="Palatino Linotype" w:hAnsi="Palatino Linotype"/>
          <w:sz w:val="16"/>
          <w:szCs w:val="16"/>
          <w:lang w:val="id-ID"/>
        </w:rPr>
      </w:pPr>
    </w:p>
    <w:p>
      <w:pPr>
        <w:pStyle w:val="style62"/>
        <w:spacing w:after="120"/>
        <w:jc w:val="both"/>
        <w:contextualSpacing w:val="false"/>
        <w:rPr>
          <w:rFonts w:ascii="Palatino Linotype" w:hAnsi="Palatino Linotype"/>
          <w:b/>
          <w:sz w:val="20"/>
          <w:szCs w:val="24"/>
          <w:lang w:val="id-ID"/>
        </w:rPr>
      </w:pPr>
    </w:p>
    <w:p>
      <w:pPr>
        <w:pStyle w:val="style0"/>
        <w:spacing w:lineRule="auto" w:line="240"/>
        <w:rPr/>
        <w:sectPr>
          <w:headerReference w:type="default" r:id="rId2"/>
          <w:footerReference w:type="default" r:id="rId3"/>
          <w:footerReference w:type="first" r:id="rId4"/>
          <w:pgSz w:w="11906" w:h="16838" w:orient="portrait"/>
          <w:pgMar w:top="1418" w:right="851" w:bottom="1418" w:left="851" w:header="567" w:footer="567" w:gutter="0"/>
          <w:cols w:space="708"/>
          <w:titlePg/>
          <w:docGrid w:linePitch="360"/>
        </w:sectPr>
      </w:pPr>
    </w:p>
    <w:p>
      <w:pPr>
        <w:pStyle w:val="style62"/>
        <w:numPr>
          <w:ilvl w:val="0"/>
          <w:numId w:val="2"/>
        </w:numPr>
        <w:spacing w:after="120"/>
        <w:ind w:left="284" w:hanging="284"/>
        <w:jc w:val="both"/>
        <w:contextualSpacing w:val="false"/>
        <w:rPr>
          <w:rFonts w:ascii="Palatino Linotype" w:hAnsi="Palatino Linotype"/>
          <w:b/>
          <w:sz w:val="24"/>
          <w:szCs w:val="24"/>
          <w:lang w:val="id-ID"/>
        </w:rPr>
      </w:pPr>
      <w:r>
        <w:rPr>
          <w:rFonts w:ascii="Palatino Linotype" w:hAnsi="Palatino Linotype"/>
          <w:b/>
          <w:sz w:val="24"/>
          <w:szCs w:val="24"/>
          <w:lang w:val="id-ID"/>
        </w:rPr>
        <w:t>PENDAHULUAN</w:t>
      </w:r>
    </w:p>
    <w:p>
      <w:pPr>
        <w:pStyle w:val="style66"/>
        <w:ind w:right="156" w:firstLine="720"/>
        <w:jc w:val="both"/>
        <w:rPr>
          <w:rFonts w:ascii="Palatino Linotype" w:hAnsi="Palatino Linotype"/>
          <w:sz w:val="20"/>
          <w:szCs w:val="20"/>
        </w:rPr>
      </w:pPr>
      <w:r>
        <w:rPr>
          <w:rFonts w:ascii="Palatino Linotype" w:hAnsi="Palatino Linotype"/>
          <w:sz w:val="20"/>
          <w:szCs w:val="20"/>
        </w:rPr>
        <w:t xml:space="preserve">Pendidikan merupakan suatu hal terpenting yang dapat membentuk kepribadian seseorang. Dalam pendidikan terjadi proses bimbingan dan </w:t>
      </w:r>
      <w:r>
        <w:rPr>
          <w:rFonts w:ascii="Palatino Linotype" w:hAnsi="Palatino Linotype"/>
          <w:sz w:val="20"/>
          <w:szCs w:val="20"/>
        </w:rPr>
        <w:t>perencanaan yang menyebabkan individu menjadi aktif, mandiri, kreatif dan berakhlak mulia baik secara jasmani maupun rohani. Berbagai hal dilakukan guna untuk meningkatkan mutu pendidikan seperti dengan adanya perbaikan dan peningkatan pendidikan diberbaga</w:t>
      </w:r>
      <w:r>
        <w:rPr>
          <w:rFonts w:ascii="Palatino Linotype" w:hAnsi="Palatino Linotype"/>
          <w:sz w:val="20"/>
          <w:szCs w:val="20"/>
        </w:rPr>
        <w:t>i komponen, mulai dari hal yang mendasar seperti dari kurikulum, guru/pengajar dan juga beberapa faktor pendukung lainnya (Inanna, 2018). Menurut UU Sisdiknas No.20 Tahun 2003 pasal 3 menjabarkan bahwa fungsi  dari pendidikan yaitu sebagai berikut</w:t>
      </w:r>
      <w:r>
        <w:rPr>
          <w:rFonts w:ascii="Palatino Linotype" w:hAnsi="Palatino Linotype"/>
          <w:spacing w:val="-1"/>
          <w:sz w:val="20"/>
          <w:szCs w:val="20"/>
        </w:rPr>
        <w:t xml:space="preserve"> </w:t>
      </w:r>
      <w:r>
        <w:rPr>
          <w:rFonts w:ascii="Palatino Linotype" w:hAnsi="Palatino Linotype"/>
          <w:sz w:val="20"/>
          <w:szCs w:val="20"/>
        </w:rPr>
        <w:t>: Pendid</w:t>
      </w:r>
      <w:r>
        <w:rPr>
          <w:rFonts w:ascii="Palatino Linotype" w:hAnsi="Palatino Linotype"/>
          <w:sz w:val="20"/>
          <w:szCs w:val="20"/>
        </w:rPr>
        <w:t xml:space="preserve">ikan nasional adalah mengembangkan kemampuan </w:t>
      </w:r>
      <w:r>
        <w:rPr>
          <w:rFonts w:ascii="Palatino Linotype" w:hAnsi="Palatino Linotype"/>
          <w:spacing w:val="-5"/>
          <w:sz w:val="20"/>
          <w:szCs w:val="20"/>
        </w:rPr>
        <w:t xml:space="preserve">dan </w:t>
      </w:r>
      <w:r>
        <w:rPr>
          <w:rFonts w:ascii="Palatino Linotype" w:hAnsi="Palatino Linotype"/>
          <w:sz w:val="20"/>
          <w:szCs w:val="20"/>
        </w:rPr>
        <w:t xml:space="preserve">membentuk watak serta peradaban bangsa yang bermartabat dalam rangka mencerdaskan kehidupan bangsa, </w:t>
      </w:r>
      <w:r>
        <w:rPr>
          <w:rFonts w:ascii="Palatino Linotype" w:hAnsi="Palatino Linotype"/>
          <w:spacing w:val="-3"/>
          <w:sz w:val="20"/>
          <w:szCs w:val="20"/>
        </w:rPr>
        <w:t xml:space="preserve">bertujuan </w:t>
      </w:r>
      <w:r>
        <w:rPr>
          <w:rFonts w:ascii="Palatino Linotype" w:hAnsi="Palatino Linotype"/>
          <w:sz w:val="20"/>
          <w:szCs w:val="20"/>
        </w:rPr>
        <w:t xml:space="preserve">untuk berkembangnya potensi peserta didik agar </w:t>
      </w:r>
      <w:r>
        <w:rPr>
          <w:rFonts w:ascii="Palatino Linotype" w:hAnsi="Palatino Linotype"/>
          <w:spacing w:val="-3"/>
          <w:sz w:val="20"/>
          <w:szCs w:val="20"/>
        </w:rPr>
        <w:t xml:space="preserve">menjadi </w:t>
      </w:r>
      <w:r>
        <w:rPr>
          <w:rFonts w:ascii="Palatino Linotype" w:hAnsi="Palatino Linotype"/>
          <w:sz w:val="20"/>
          <w:szCs w:val="20"/>
        </w:rPr>
        <w:t>manusia yang beriman dan bertakwa kepada T</w:t>
      </w:r>
      <w:r>
        <w:rPr>
          <w:rFonts w:ascii="Palatino Linotype" w:hAnsi="Palatino Linotype"/>
          <w:sz w:val="20"/>
          <w:szCs w:val="20"/>
        </w:rPr>
        <w:t xml:space="preserve">uhan yang Maha Esa, berilmu, bercakap, kreatif dan mandiri dan menjaga warga Negara yang demokratis serta bertanggung jawab (Saidah, 2016,  h.208) </w:t>
      </w:r>
    </w:p>
    <w:p>
      <w:pPr>
        <w:pStyle w:val="style66"/>
        <w:spacing w:before="1"/>
        <w:ind w:left="357" w:right="159" w:firstLine="357"/>
        <w:jc w:val="both"/>
        <w:rPr>
          <w:rFonts w:ascii="Palatino Linotype" w:hAnsi="Palatino Linotype"/>
          <w:sz w:val="20"/>
          <w:szCs w:val="20"/>
        </w:rPr>
      </w:pPr>
    </w:p>
    <w:p>
      <w:pPr>
        <w:pStyle w:val="style62"/>
        <w:spacing w:after="120"/>
        <w:jc w:val="both"/>
        <w:contextualSpacing w:val="false"/>
        <w:rPr>
          <w:rFonts w:ascii="Palatino Linotype" w:cs="Times New Roman" w:hAnsi="Palatino Linotype"/>
          <w:sz w:val="20"/>
          <w:szCs w:val="20"/>
        </w:rPr>
      </w:pPr>
      <w:r>
        <w:rPr>
          <w:rFonts w:ascii="Palatino Linotype" w:cs="Times New Roman" w:hAnsi="Palatino Linotype"/>
          <w:sz w:val="20"/>
          <w:szCs w:val="20"/>
        </w:rPr>
        <w:t>Ilmu pengetahuan alam atau serng juga disebut dengan IPA merupakan  suatu mata pelajaran yang tercantum dal</w:t>
      </w:r>
      <w:r>
        <w:rPr>
          <w:rFonts w:ascii="Palatino Linotype" w:cs="Times New Roman" w:hAnsi="Palatino Linotype"/>
          <w:sz w:val="20"/>
          <w:szCs w:val="20"/>
        </w:rPr>
        <w:t>am kurikulum pendidikan Indonesia, khususnya disekolah dasar. Pembelajaran merupakan suatu proses interaksi yang terjad antara individu dengan individu, individu dengan kelompok, maupun kelompok antar kelompok. Pada pembelajaran IPA diseolah dasar sebaikny</w:t>
      </w:r>
      <w:r>
        <w:rPr>
          <w:rFonts w:ascii="Palatino Linotype" w:cs="Times New Roman" w:hAnsi="Palatino Linotype"/>
          <w:sz w:val="20"/>
          <w:szCs w:val="20"/>
        </w:rPr>
        <w:t>a memuat beberapa komponen seperti pada proses pengajarannnya harus merangsang pertumbuhan dan perkembangan intelektual siswa, kemudian penagjarannya juga membutuhkan praktek atau percobaan serta membentuk sikap ilmiah dengan mengembangkan komponen tersebu</w:t>
      </w:r>
      <w:r>
        <w:rPr>
          <w:rFonts w:ascii="Palatino Linotype" w:cs="Times New Roman" w:hAnsi="Palatino Linotype"/>
          <w:sz w:val="20"/>
          <w:szCs w:val="20"/>
        </w:rPr>
        <w:t>t. Ada banyak hal yang dapat dilakukan salahsatunya dengan menerapkan pendekatan saintifik pada proses pembelajaran dalam konsep pembelajaran IPA juga meliputi berbagai hal yang berhubungan dengan fenomena-fenomena yang terjadi di alam, pada proses pembela</w:t>
      </w:r>
      <w:r>
        <w:rPr>
          <w:rFonts w:ascii="Palatino Linotype" w:cs="Times New Roman" w:hAnsi="Palatino Linotype"/>
          <w:sz w:val="20"/>
          <w:szCs w:val="20"/>
        </w:rPr>
        <w:t xml:space="preserve">jaran inilah yang akan mampu membuat siswa meningkatkan kemampuan berpikir kritis melalui kegiatan mengamati, menanya, menalar, mencoba dan mengkomunikasikan. </w:t>
      </w:r>
    </w:p>
    <w:p>
      <w:pPr>
        <w:pStyle w:val="style66"/>
        <w:spacing w:before="92"/>
        <w:ind w:right="6" w:firstLine="720"/>
        <w:jc w:val="both"/>
        <w:rPr>
          <w:rFonts w:ascii="Palatino Linotype" w:hAnsi="Palatino Linotype"/>
          <w:sz w:val="20"/>
          <w:szCs w:val="20"/>
        </w:rPr>
      </w:pPr>
      <w:r>
        <w:rPr>
          <w:rFonts w:ascii="Palatino Linotype" w:hAnsi="Palatino Linotype"/>
          <w:sz w:val="20"/>
          <w:szCs w:val="20"/>
        </w:rPr>
        <w:t>Belajar merupakan suatu proses perubahan yang terjadi dalam suatu individu. Belajar juga merupak</w:t>
      </w:r>
      <w:r>
        <w:rPr>
          <w:rFonts w:ascii="Palatino Linotype" w:hAnsi="Palatino Linotype"/>
          <w:sz w:val="20"/>
          <w:szCs w:val="20"/>
        </w:rPr>
        <w:t xml:space="preserve">an suatu aktivitas yang melibatkan individu melalui sebuah pengalaman yang menghasilkan </w:t>
      </w:r>
      <w:r>
        <w:rPr>
          <w:rFonts w:ascii="Palatino Linotype" w:hAnsi="Palatino Linotype"/>
          <w:sz w:val="20"/>
          <w:szCs w:val="20"/>
        </w:rPr>
        <w:t>sebuah perubahan tingkahlaku baik dari aspek kognitif, afektif, dan psikomotorik. Sulthon ( 2016 ) mengemukakan bahwa ada beberapa hal yang harus diperhatikan dalam men</w:t>
      </w:r>
      <w:r>
        <w:rPr>
          <w:rFonts w:ascii="Palatino Linotype" w:hAnsi="Palatino Linotype"/>
          <w:sz w:val="20"/>
          <w:szCs w:val="20"/>
        </w:rPr>
        <w:t>ingkatkan kegiatan belajar agar lebih efektif yaitu dimulai dari proses berpikir, kreativitas, pengalaman siswa, hingga pada pembentukan konsep dan aplikasi konsep. Pada proses pembelajaran IPA harus menyentuh aspek proses dimana seorang siswa harus terlib</w:t>
      </w:r>
      <w:r>
        <w:rPr>
          <w:rFonts w:ascii="Palatino Linotype" w:hAnsi="Palatino Linotype"/>
          <w:sz w:val="20"/>
          <w:szCs w:val="20"/>
        </w:rPr>
        <w:t>at aktif dalam suatu pembelajaran. Oleh karena itu pada kegiatan pembelajarannya juga harus melibatkan</w:t>
      </w:r>
      <w:r>
        <w:rPr>
          <w:rFonts w:ascii="Palatino Linotype" w:hAnsi="Palatino Linotype"/>
          <w:spacing w:val="24"/>
          <w:sz w:val="20"/>
          <w:szCs w:val="20"/>
        </w:rPr>
        <w:t xml:space="preserve"> </w:t>
      </w:r>
      <w:r>
        <w:rPr>
          <w:rFonts w:ascii="Palatino Linotype" w:hAnsi="Palatino Linotype"/>
          <w:sz w:val="20"/>
          <w:szCs w:val="20"/>
        </w:rPr>
        <w:t>masalah</w:t>
      </w:r>
      <w:r>
        <w:rPr>
          <w:rFonts w:ascii="Palatino Linotype" w:hAnsi="Palatino Linotype"/>
          <w:spacing w:val="24"/>
          <w:sz w:val="20"/>
          <w:szCs w:val="20"/>
        </w:rPr>
        <w:t xml:space="preserve"> </w:t>
      </w:r>
      <w:r>
        <w:rPr>
          <w:rFonts w:ascii="Palatino Linotype" w:hAnsi="Palatino Linotype"/>
          <w:sz w:val="20"/>
          <w:szCs w:val="20"/>
        </w:rPr>
        <w:t>yang</w:t>
      </w:r>
      <w:r>
        <w:rPr>
          <w:rFonts w:ascii="Palatino Linotype" w:hAnsi="Palatino Linotype"/>
          <w:spacing w:val="24"/>
          <w:sz w:val="20"/>
          <w:szCs w:val="20"/>
        </w:rPr>
        <w:t xml:space="preserve"> </w:t>
      </w:r>
      <w:r>
        <w:rPr>
          <w:rFonts w:ascii="Palatino Linotype" w:hAnsi="Palatino Linotype"/>
          <w:sz w:val="20"/>
          <w:szCs w:val="20"/>
        </w:rPr>
        <w:t>bentuk</w:t>
      </w:r>
      <w:r>
        <w:rPr>
          <w:rFonts w:ascii="Palatino Linotype" w:hAnsi="Palatino Linotype"/>
          <w:spacing w:val="25"/>
          <w:sz w:val="20"/>
          <w:szCs w:val="20"/>
        </w:rPr>
        <w:t xml:space="preserve"> </w:t>
      </w:r>
      <w:r>
        <w:rPr>
          <w:rFonts w:ascii="Palatino Linotype" w:hAnsi="Palatino Linotype"/>
          <w:sz w:val="20"/>
          <w:szCs w:val="20"/>
        </w:rPr>
        <w:t xml:space="preserve">penyelesaiannya dapat melalui pengamatan agar siswa mampu memecahkan masalah tersebut secara kreatif.. Mata   pelajaran   IPA   juga </w:t>
      </w:r>
      <w:r>
        <w:rPr>
          <w:rFonts w:ascii="Palatino Linotype" w:hAnsi="Palatino Linotype"/>
          <w:spacing w:val="28"/>
          <w:sz w:val="20"/>
          <w:szCs w:val="20"/>
        </w:rPr>
        <w:t xml:space="preserve"> </w:t>
      </w:r>
      <w:r>
        <w:rPr>
          <w:rFonts w:ascii="Palatino Linotype" w:hAnsi="Palatino Linotype"/>
          <w:sz w:val="20"/>
          <w:szCs w:val="20"/>
        </w:rPr>
        <w:t xml:space="preserve">merupakan </w:t>
      </w:r>
      <w:r>
        <w:rPr>
          <w:rFonts w:ascii="Palatino Linotype" w:hAnsi="Palatino Linotype"/>
          <w:spacing w:val="52"/>
          <w:sz w:val="20"/>
          <w:szCs w:val="20"/>
        </w:rPr>
        <w:t xml:space="preserve"> </w:t>
      </w:r>
      <w:r>
        <w:rPr>
          <w:rFonts w:ascii="Palatino Linotype" w:hAnsi="Palatino Linotype"/>
          <w:sz w:val="20"/>
          <w:szCs w:val="20"/>
        </w:rPr>
        <w:t xml:space="preserve">bekal bagi siswa </w:t>
      </w:r>
      <w:r>
        <w:rPr>
          <w:rFonts w:ascii="Palatino Linotype" w:hAnsi="Palatino Linotype"/>
          <w:spacing w:val="-5"/>
          <w:sz w:val="20"/>
          <w:szCs w:val="20"/>
        </w:rPr>
        <w:t xml:space="preserve">dalam </w:t>
      </w:r>
      <w:r>
        <w:rPr>
          <w:rFonts w:ascii="Palatino Linotype" w:hAnsi="Palatino Linotype"/>
          <w:sz w:val="20"/>
          <w:szCs w:val="20"/>
        </w:rPr>
        <w:t>mempelajari</w:t>
      </w:r>
      <w:r>
        <w:rPr>
          <w:rFonts w:ascii="Palatino Linotype" w:hAnsi="Palatino Linotype"/>
          <w:spacing w:val="26"/>
          <w:sz w:val="20"/>
          <w:szCs w:val="20"/>
        </w:rPr>
        <w:t xml:space="preserve"> </w:t>
      </w:r>
      <w:r>
        <w:rPr>
          <w:rFonts w:ascii="Palatino Linotype" w:hAnsi="Palatino Linotype"/>
          <w:sz w:val="20"/>
          <w:szCs w:val="20"/>
        </w:rPr>
        <w:t>suatu</w:t>
      </w:r>
      <w:r>
        <w:rPr>
          <w:rFonts w:ascii="Palatino Linotype" w:hAnsi="Palatino Linotype"/>
          <w:spacing w:val="29"/>
          <w:sz w:val="20"/>
          <w:szCs w:val="20"/>
        </w:rPr>
        <w:t xml:space="preserve"> </w:t>
      </w:r>
      <w:r>
        <w:rPr>
          <w:rFonts w:ascii="Palatino Linotype" w:hAnsi="Palatino Linotype"/>
          <w:sz w:val="20"/>
          <w:szCs w:val="20"/>
        </w:rPr>
        <w:t>fakta</w:t>
      </w:r>
      <w:r>
        <w:rPr>
          <w:rFonts w:ascii="Palatino Linotype" w:hAnsi="Palatino Linotype"/>
          <w:spacing w:val="28"/>
          <w:sz w:val="20"/>
          <w:szCs w:val="20"/>
        </w:rPr>
        <w:t xml:space="preserve"> </w:t>
      </w:r>
      <w:r>
        <w:rPr>
          <w:rFonts w:ascii="Palatino Linotype" w:hAnsi="Palatino Linotype"/>
          <w:sz w:val="20"/>
          <w:szCs w:val="20"/>
        </w:rPr>
        <w:t>serta</w:t>
      </w:r>
      <w:r>
        <w:rPr>
          <w:rFonts w:ascii="Palatino Linotype" w:hAnsi="Palatino Linotype"/>
          <w:spacing w:val="26"/>
          <w:sz w:val="20"/>
          <w:szCs w:val="20"/>
        </w:rPr>
        <w:t xml:space="preserve"> </w:t>
      </w:r>
      <w:r>
        <w:rPr>
          <w:rFonts w:ascii="Palatino Linotype" w:hAnsi="Palatino Linotype"/>
          <w:sz w:val="20"/>
          <w:szCs w:val="20"/>
        </w:rPr>
        <w:t>konsep,</w:t>
      </w:r>
      <w:r>
        <w:rPr>
          <w:rFonts w:ascii="Palatino Linotype" w:hAnsi="Palatino Linotype"/>
          <w:spacing w:val="30"/>
          <w:sz w:val="20"/>
          <w:szCs w:val="20"/>
        </w:rPr>
        <w:t xml:space="preserve"> </w:t>
      </w:r>
      <w:r>
        <w:rPr>
          <w:rFonts w:ascii="Palatino Linotype" w:hAnsi="Palatino Linotype"/>
          <w:sz w:val="20"/>
          <w:szCs w:val="20"/>
        </w:rPr>
        <w:t>dan</w:t>
      </w:r>
      <w:r>
        <w:rPr>
          <w:rFonts w:ascii="Palatino Linotype" w:hAnsi="Palatino Linotype"/>
          <w:spacing w:val="28"/>
          <w:sz w:val="20"/>
          <w:szCs w:val="20"/>
        </w:rPr>
        <w:t xml:space="preserve"> </w:t>
      </w:r>
      <w:r>
        <w:rPr>
          <w:rFonts w:ascii="Palatino Linotype" w:hAnsi="Palatino Linotype"/>
          <w:sz w:val="20"/>
          <w:szCs w:val="20"/>
        </w:rPr>
        <w:t>juga</w:t>
      </w:r>
      <w:r>
        <w:rPr>
          <w:rFonts w:ascii="Palatino Linotype" w:hAnsi="Palatino Linotype"/>
          <w:spacing w:val="26"/>
          <w:sz w:val="20"/>
          <w:szCs w:val="20"/>
        </w:rPr>
        <w:t xml:space="preserve"> </w:t>
      </w:r>
      <w:r>
        <w:rPr>
          <w:rFonts w:ascii="Palatino Linotype" w:hAnsi="Palatino Linotype"/>
          <w:sz w:val="20"/>
          <w:szCs w:val="20"/>
        </w:rPr>
        <w:t>berhubungan</w:t>
      </w:r>
      <w:r>
        <w:rPr>
          <w:rFonts w:ascii="Palatino Linotype" w:hAnsi="Palatino Linotype"/>
          <w:spacing w:val="27"/>
          <w:sz w:val="20"/>
          <w:szCs w:val="20"/>
        </w:rPr>
        <w:t xml:space="preserve"> </w:t>
      </w:r>
      <w:r>
        <w:rPr>
          <w:rFonts w:ascii="Palatino Linotype" w:hAnsi="Palatino Linotype"/>
          <w:sz w:val="20"/>
          <w:szCs w:val="20"/>
        </w:rPr>
        <w:t>dengan</w:t>
      </w:r>
      <w:r>
        <w:rPr>
          <w:rFonts w:ascii="Palatino Linotype" w:hAnsi="Palatino Linotype"/>
          <w:spacing w:val="28"/>
          <w:sz w:val="20"/>
          <w:szCs w:val="20"/>
        </w:rPr>
        <w:t xml:space="preserve"> </w:t>
      </w:r>
      <w:r>
        <w:rPr>
          <w:rFonts w:ascii="Palatino Linotype" w:hAnsi="Palatino Linotype"/>
          <w:sz w:val="20"/>
          <w:szCs w:val="20"/>
        </w:rPr>
        <w:t>penemuan. Muakirin, B (2014) mengemukakan “penerapan pembelajaran IPA dapat mempersiapkan individu untuk meningkatkan kualitas hidupnya, dalam hal ini sisw</w:t>
      </w:r>
      <w:r>
        <w:rPr>
          <w:rFonts w:ascii="Palatino Linotype" w:hAnsi="Palatino Linotype"/>
          <w:sz w:val="20"/>
          <w:szCs w:val="20"/>
        </w:rPr>
        <w:t xml:space="preserve">a dibimbing untuk memecahkan masalah, berpikir kritis, dan membuat suatu keputusan yang dapat meningkatkan kualitas hidupnya menuju masyarakat yang terpelajar secara keilmuwan” (h.53). </w:t>
      </w:r>
    </w:p>
    <w:p>
      <w:pPr>
        <w:pStyle w:val="style66"/>
        <w:tabs>
          <w:tab w:val="left" w:leader="none" w:pos="7797"/>
        </w:tabs>
        <w:spacing w:before="90"/>
        <w:ind w:right="158" w:firstLine="720"/>
        <w:jc w:val="both"/>
        <w:rPr>
          <w:rFonts w:ascii="Palatino Linotype" w:hAnsi="Palatino Linotype"/>
          <w:sz w:val="20"/>
          <w:szCs w:val="20"/>
        </w:rPr>
      </w:pPr>
      <w:r>
        <w:rPr>
          <w:rFonts w:ascii="Palatino Linotype" w:hAnsi="Palatino Linotype"/>
          <w:sz w:val="20"/>
          <w:szCs w:val="20"/>
        </w:rPr>
        <w:t>Berdasarkan hasil observasi di UPT SPF SDN Cendrawasih 1 kota Makassar</w:t>
      </w:r>
      <w:r>
        <w:rPr>
          <w:rFonts w:ascii="Palatino Linotype" w:hAnsi="Palatino Linotype"/>
          <w:sz w:val="20"/>
          <w:szCs w:val="20"/>
        </w:rPr>
        <w:t xml:space="preserve"> yang dilaksanakan oleh calon peneliti menemukan bahwa proses pembelajaran IPA di sekolah tersebut masih lebih berpusat pada guru. Kondisi siswa saat pembelajaran berlangsung cenderung hanya mencatat dan mengamati materi sehingga siswa kurang memahami dari</w:t>
      </w:r>
      <w:r>
        <w:rPr>
          <w:rFonts w:ascii="Palatino Linotype" w:hAnsi="Palatino Linotype"/>
          <w:sz w:val="20"/>
          <w:szCs w:val="20"/>
        </w:rPr>
        <w:t xml:space="preserve"> suatu konsep atau materi yang dipelajari. Hal ini akan berdampak pada mengembangkan kemampuan intelektual tanpa mengembangkan sisi kreativitasnya.</w:t>
      </w:r>
      <w:r>
        <w:t xml:space="preserve"> </w:t>
      </w:r>
      <w:r>
        <w:rPr>
          <w:rFonts w:ascii="Palatino Linotype" w:hAnsi="Palatino Linotype"/>
          <w:sz w:val="20"/>
          <w:szCs w:val="20"/>
        </w:rPr>
        <w:t xml:space="preserve">Sistem pembelajaran yang dilakukan sekarang cenderung lewat </w:t>
      </w:r>
      <w:r>
        <w:rPr>
          <w:rFonts w:ascii="Palatino Linotype" w:hAnsi="Palatino Linotype"/>
          <w:i/>
          <w:sz w:val="20"/>
          <w:szCs w:val="20"/>
        </w:rPr>
        <w:t>online</w:t>
      </w:r>
      <w:r>
        <w:rPr>
          <w:rFonts w:ascii="Palatino Linotype" w:hAnsi="Palatino Linotype"/>
          <w:sz w:val="20"/>
          <w:szCs w:val="20"/>
        </w:rPr>
        <w:t xml:space="preserve"> sehingga beberapa siswa akan sulit memaha</w:t>
      </w:r>
      <w:r>
        <w:rPr>
          <w:rFonts w:ascii="Palatino Linotype" w:hAnsi="Palatino Linotype"/>
          <w:sz w:val="20"/>
          <w:szCs w:val="20"/>
        </w:rPr>
        <w:t xml:space="preserve">mi dengan cepat. Berbeda dengan proses pembelajaran yang dilakukan secara langsung. Adapun hal lain yang menghambat perkembangan siswa dalam proses pembelajaran seperti kurangnya inovasi  penggunaan media pembelajaran yang masih digunakan. </w:t>
      </w:r>
    </w:p>
    <w:p>
      <w:pPr>
        <w:pStyle w:val="style66"/>
        <w:spacing w:before="92"/>
        <w:ind w:right="159" w:firstLine="357"/>
        <w:jc w:val="both"/>
        <w:rPr>
          <w:rFonts w:ascii="Palatino Linotype" w:hAnsi="Palatino Linotype"/>
          <w:sz w:val="20"/>
          <w:szCs w:val="20"/>
        </w:rPr>
      </w:pPr>
      <w:r>
        <w:rPr>
          <w:rFonts w:ascii="Palatino Linotype" w:hAnsi="Palatino Linotype"/>
          <w:sz w:val="20"/>
          <w:szCs w:val="20"/>
        </w:rPr>
        <w:t>Adapun dampak y</w:t>
      </w:r>
      <w:r>
        <w:rPr>
          <w:rFonts w:ascii="Palatino Linotype" w:hAnsi="Palatino Linotype"/>
          <w:sz w:val="20"/>
          <w:szCs w:val="20"/>
        </w:rPr>
        <w:t>ang terjadi jika siswa kurang aktif dalam pembelajaran yaitu, siswa cenderung kurang fokus pada saat pembelajaran berlangsung. Siswa  menjadi tidak bersemangat dan mudah bosan dalam belajar. Hal seperti inilah yang menyebabkan siswa menjadi tidak paham aka</w:t>
      </w:r>
      <w:r>
        <w:rPr>
          <w:rFonts w:ascii="Palatino Linotype" w:hAnsi="Palatino Linotype"/>
          <w:sz w:val="20"/>
          <w:szCs w:val="20"/>
        </w:rPr>
        <w:t xml:space="preserve">n pelajaran yang disampaikan oleh guru. Oleh karena itu solusi yang dapat dilakukan untuk mengatasi </w:t>
      </w:r>
      <w:r>
        <w:rPr>
          <w:rFonts w:ascii="Palatino Linotype" w:hAnsi="Palatino Linotype"/>
          <w:sz w:val="20"/>
          <w:szCs w:val="20"/>
        </w:rPr>
        <w:t>permasalahan tersebut yaitu perlu dilakukan beberapa hal yang dapat mendukung kegiatan pembelajaran seperti dengan menerapkan suatu pendekatan yang dapat me</w:t>
      </w:r>
      <w:r>
        <w:rPr>
          <w:rFonts w:ascii="Palatino Linotype" w:hAnsi="Palatino Linotype"/>
          <w:sz w:val="20"/>
          <w:szCs w:val="20"/>
        </w:rPr>
        <w:t>ningkatkan pembelajaran tersebut. Pendekatan merupakan aktivitas guru dalam memilih kegiatan pembelajaran. Tiap pendekatan memiliki karakteristik tertentu, yang berbeda antara satu dengan yang lain sesuai dengan tujuan dan fungsi pendekatan. Pendekatan dal</w:t>
      </w:r>
      <w:r>
        <w:rPr>
          <w:rFonts w:ascii="Palatino Linotype" w:hAnsi="Palatino Linotype"/>
          <w:sz w:val="20"/>
          <w:szCs w:val="20"/>
        </w:rPr>
        <w:t>am pembelajaran sifatnya harus lugas dan terencana. Artinya memilih pendekatan disesuaikan dengan materi ajar yang dituangkan dalam kegiatan pembelajaran. Adapun salah satu pendekatan yang dapat diterapkan yaitu pendekatan saintifik. Pendekatan saintifik m</w:t>
      </w:r>
      <w:r>
        <w:rPr>
          <w:rFonts w:ascii="Palatino Linotype" w:hAnsi="Palatino Linotype"/>
          <w:sz w:val="20"/>
          <w:szCs w:val="20"/>
        </w:rPr>
        <w:t>erupakan suatu pendekatan yang berbasis pada suatu fakta ataupun fenomena yang dapat dijelaskan berdasarkan logika dan bukan sekedar kira-kira atau khayalan. Ghozali (2017) mengemukakan bahwa pendekatan ini dapat menjadikan pembelajaran menjadi lebih aktif</w:t>
      </w:r>
      <w:r>
        <w:rPr>
          <w:rFonts w:ascii="Palatino Linotype" w:hAnsi="Palatino Linotype"/>
          <w:sz w:val="20"/>
          <w:szCs w:val="20"/>
        </w:rPr>
        <w:t xml:space="preserve"> dan tidak membosankan dan hal ini juga dapat membantu siswa untuk memahami fakta-fakta yang ada dalam suatu pembelajaran. Selain itu </w:t>
      </w:r>
      <w:r>
        <w:rPr>
          <w:rFonts w:ascii="Palatino Linotype" w:hAnsi="Palatino Linotype"/>
          <w:spacing w:val="-3"/>
          <w:sz w:val="20"/>
          <w:szCs w:val="20"/>
        </w:rPr>
        <w:t xml:space="preserve">pada </w:t>
      </w:r>
      <w:r>
        <w:rPr>
          <w:rFonts w:ascii="Palatino Linotype" w:hAnsi="Palatino Linotype"/>
          <w:sz w:val="20"/>
          <w:szCs w:val="20"/>
        </w:rPr>
        <w:t>proses pembelajaran siswa diarahkan agar mampu melakukan kegiatan observasi/pengamatan, bertanya, menalar, mengkomuni</w:t>
      </w:r>
      <w:r>
        <w:rPr>
          <w:rFonts w:ascii="Palatino Linotype" w:hAnsi="Palatino Linotype"/>
          <w:sz w:val="20"/>
          <w:szCs w:val="20"/>
        </w:rPr>
        <w:t>kasikan</w:t>
      </w:r>
      <w:r>
        <w:rPr>
          <w:rFonts w:ascii="Palatino Linotype" w:hAnsi="Palatino Linotype"/>
          <w:spacing w:val="51"/>
          <w:sz w:val="20"/>
          <w:szCs w:val="20"/>
        </w:rPr>
        <w:t xml:space="preserve"> </w:t>
      </w:r>
      <w:r>
        <w:rPr>
          <w:rFonts w:ascii="Palatino Linotype" w:hAnsi="Palatino Linotype"/>
          <w:sz w:val="20"/>
          <w:szCs w:val="20"/>
        </w:rPr>
        <w:t>dan mempresentasikan, beberapa hal yang berhubungan mengenai fenomena alam atau pengalaman langsung. Penelitian sebelumnya juga menerapkan pendekatan saintifik dalam menilai peningkatan kemampuan hasil belajar siswa pada pembelajaran IPA. Penelitia</w:t>
      </w:r>
      <w:r>
        <w:rPr>
          <w:rFonts w:ascii="Palatino Linotype" w:hAnsi="Palatino Linotype"/>
          <w:sz w:val="20"/>
          <w:szCs w:val="20"/>
        </w:rPr>
        <w:t>n ini dilakukan oleh Rahmi (2017) dengan judul “ Penerapan Pendekatan Saintifik Sebagai Upaya Meningkatkan hasil Belajar IPA kelas IV SDN 19 Koto Tinggi”. Berdasarkan hasil penelitian yang telah dilakukan, terjadi peningkatan pada hasil pembelajaran IPA si</w:t>
      </w:r>
      <w:r>
        <w:rPr>
          <w:rFonts w:ascii="Palatino Linotype" w:hAnsi="Palatino Linotype"/>
          <w:sz w:val="20"/>
          <w:szCs w:val="20"/>
        </w:rPr>
        <w:t xml:space="preserve">swa kelas IV setelah menerapkan pendekatan saintifik  dengan materi Sumber Daya Alam. </w:t>
      </w:r>
    </w:p>
    <w:p>
      <w:pPr>
        <w:pStyle w:val="style66"/>
        <w:spacing w:before="92"/>
        <w:ind w:right="159" w:firstLine="720"/>
        <w:jc w:val="both"/>
        <w:rPr>
          <w:rFonts w:ascii="Palatino Linotype" w:hAnsi="Palatino Linotype"/>
          <w:sz w:val="20"/>
          <w:szCs w:val="20"/>
        </w:rPr>
      </w:pPr>
      <w:r>
        <w:rPr>
          <w:rFonts w:ascii="Palatino Linotype" w:hAnsi="Palatino Linotype"/>
          <w:sz w:val="20"/>
          <w:szCs w:val="20"/>
        </w:rPr>
        <w:t>Hasil dari peningkatannya dapat terlihat pada aspek kognitif, psikomotorik serta afektif siswa. Siswa menjadi cenderung lebih memahami pembelajaran dan lebih percaya dir</w:t>
      </w:r>
      <w:r>
        <w:rPr>
          <w:rFonts w:ascii="Palatino Linotype" w:hAnsi="Palatino Linotype"/>
          <w:sz w:val="20"/>
          <w:szCs w:val="20"/>
        </w:rPr>
        <w:t xml:space="preserve">i dalam menyampaikan pendapatnya. Selain itu, Siswa juga menjadi terampil dalam melakukan penelitian dan membuat laporan. </w:t>
      </w:r>
    </w:p>
    <w:p>
      <w:pPr>
        <w:pStyle w:val="style66"/>
        <w:spacing w:before="92"/>
        <w:ind w:right="159" w:firstLine="720"/>
        <w:jc w:val="both"/>
        <w:rPr>
          <w:rFonts w:ascii="Palatino Linotype" w:hAnsi="Palatino Linotype"/>
          <w:sz w:val="20"/>
          <w:szCs w:val="20"/>
        </w:rPr>
      </w:pPr>
      <w:r>
        <w:rPr>
          <w:rFonts w:ascii="Palatino Linotype" w:hAnsi="Palatino Linotype"/>
          <w:sz w:val="20"/>
          <w:szCs w:val="20"/>
        </w:rPr>
        <w:t xml:space="preserve">Dari Penelitian yang sebelumnya  dapat dilihat bahwa penerapan pendekatan sainitik memiliki pengaruh yang penting dalam meningkatkan </w:t>
      </w:r>
      <w:r>
        <w:rPr>
          <w:rFonts w:ascii="Palatino Linotype" w:hAnsi="Palatino Linotype"/>
          <w:sz w:val="20"/>
          <w:szCs w:val="20"/>
        </w:rPr>
        <w:t xml:space="preserve">kegiatan pembelajaran.  Berdasarkan </w:t>
      </w:r>
      <w:r>
        <w:rPr>
          <w:rFonts w:ascii="Palatino Linotype" w:hAnsi="Palatino Linotype"/>
          <w:sz w:val="20"/>
          <w:szCs w:val="20"/>
        </w:rPr>
        <w:t>uraian tersebut maka peneliti berinisiatif untuk melakukan penelitian dengan judul: “Penerapan Pendekatan Saintifik Untuk Meningkatkan Hasil Belajar IPA Siswa Kelas IV UPT SPF SDN Cendrawasih 1 Kota Makassar”.</w:t>
      </w:r>
    </w:p>
    <w:p>
      <w:pPr>
        <w:pStyle w:val="style66"/>
        <w:spacing w:before="92"/>
        <w:ind w:right="159" w:firstLine="720"/>
        <w:jc w:val="both"/>
        <w:rPr/>
      </w:pPr>
    </w:p>
    <w:p>
      <w:pPr>
        <w:pStyle w:val="style179"/>
        <w:numPr>
          <w:ilvl w:val="0"/>
          <w:numId w:val="2"/>
        </w:numPr>
        <w:spacing w:after="0" w:lineRule="auto" w:line="276"/>
        <w:ind w:left="284" w:hanging="284"/>
        <w:contextualSpacing w:val="false"/>
        <w:rPr>
          <w:rFonts w:ascii="Palatino Linotype" w:hAnsi="Palatino Linotype"/>
          <w:b/>
          <w:sz w:val="24"/>
          <w:szCs w:val="20"/>
          <w:lang w:val="id-ID"/>
        </w:rPr>
      </w:pPr>
      <w:r>
        <w:rPr>
          <w:rFonts w:ascii="Palatino Linotype" w:hAnsi="Palatino Linotype"/>
          <w:b/>
          <w:sz w:val="24"/>
          <w:szCs w:val="20"/>
          <w:lang w:val="id-ID"/>
        </w:rPr>
        <w:t xml:space="preserve">TINJAUAN </w:t>
      </w:r>
      <w:r>
        <w:rPr>
          <w:rFonts w:ascii="Palatino Linotype" w:hAnsi="Palatino Linotype"/>
          <w:b/>
          <w:sz w:val="24"/>
          <w:szCs w:val="20"/>
          <w:lang w:val="id-ID"/>
        </w:rPr>
        <w:t>PUSTAKA</w:t>
      </w:r>
    </w:p>
    <w:p>
      <w:pPr>
        <w:pStyle w:val="style179"/>
        <w:numPr>
          <w:ilvl w:val="1"/>
          <w:numId w:val="2"/>
        </w:numPr>
        <w:spacing w:after="0" w:lineRule="auto" w:line="276"/>
        <w:jc w:val="both"/>
        <w:rPr>
          <w:rFonts w:ascii="Palatino Linotype" w:hAnsi="Palatino Linotype"/>
          <w:b/>
          <w:sz w:val="20"/>
          <w:szCs w:val="20"/>
          <w:lang w:val="id-ID"/>
        </w:rPr>
      </w:pPr>
      <w:r>
        <w:rPr>
          <w:rFonts w:ascii="Palatino Linotype" w:hAnsi="Palatino Linotype"/>
          <w:b/>
          <w:sz w:val="20"/>
          <w:szCs w:val="20"/>
        </w:rPr>
        <w:t>Pendekatan Saintifik</w:t>
      </w:r>
    </w:p>
    <w:p>
      <w:pPr>
        <w:pStyle w:val="style66"/>
        <w:ind w:right="3" w:firstLine="709"/>
        <w:jc w:val="both"/>
        <w:rPr>
          <w:rFonts w:ascii="Palatino Linotype" w:hAnsi="Palatino Linotype"/>
          <w:sz w:val="20"/>
          <w:szCs w:val="20"/>
        </w:rPr>
      </w:pPr>
      <w:r>
        <w:rPr>
          <w:rFonts w:ascii="Palatino Linotype" w:hAnsi="Palatino Linotype"/>
          <w:sz w:val="20"/>
          <w:szCs w:val="20"/>
        </w:rPr>
        <w:t xml:space="preserve">Pendekatan pembelajaran merupakan suatu titik tolak terhadap proses pembelajaran, yang merujuk pada suatu proses terjadinya pembelajaran yang masih umum, didalamnya mewadahi, menginspirasi dan melatari metode pembelajaran </w:t>
      </w:r>
      <w:r>
        <w:rPr>
          <w:rFonts w:ascii="Palatino Linotype" w:hAnsi="Palatino Linotype"/>
          <w:sz w:val="20"/>
          <w:szCs w:val="20"/>
        </w:rPr>
        <w:t>dengan cakupan teoritis tertentu. (Djalal, (2017, h.33).  Pendekatan merupakan kerangka filosofis yang menjadi dasar seseorang untuk mencapai suatu tujuan. Pendekatan juga dapat dikatakan sebagai sudut pandang terhadap proses pembelajaran yang sifatnya mas</w:t>
      </w:r>
      <w:r>
        <w:rPr>
          <w:rFonts w:ascii="Palatino Linotype" w:hAnsi="Palatino Linotype"/>
          <w:sz w:val="20"/>
          <w:szCs w:val="20"/>
        </w:rPr>
        <w:t xml:space="preserve">ih umum dan filosofis. (Musfiqon dan Nurdiansyah, 2015). </w:t>
      </w:r>
    </w:p>
    <w:p>
      <w:pPr>
        <w:pStyle w:val="style66"/>
        <w:ind w:right="3" w:firstLine="709"/>
        <w:jc w:val="both"/>
        <w:rPr>
          <w:rFonts w:ascii="Palatino Linotype" w:hAnsi="Palatino Linotype"/>
          <w:sz w:val="20"/>
          <w:szCs w:val="20"/>
        </w:rPr>
      </w:pPr>
      <w:r>
        <w:rPr>
          <w:rFonts w:ascii="Palatino Linotype" w:hAnsi="Palatino Linotype"/>
          <w:sz w:val="20"/>
          <w:szCs w:val="20"/>
        </w:rPr>
        <w:t>Pendekatan merupakan  kumpulan metode atau cara yang dilakukan oleh pendidik dalam melakukan suatu pembelajaran. Oleh karena itu, siswa belajar dengan mencari tahu caranya yaitu dengan mengamati, me</w:t>
      </w:r>
      <w:r>
        <w:rPr>
          <w:rFonts w:ascii="Palatino Linotype" w:hAnsi="Palatino Linotype"/>
          <w:sz w:val="20"/>
          <w:szCs w:val="20"/>
        </w:rPr>
        <w:t>nanya, mencoba, menalar, dan mengkomunikasikan.  Pendekatan saintifik merupakan bagian dari proses pembelajaran yang dirancang sedemkian rupa agar siswa mampu mengkonstruksi suatu konsep, hokum dan prinsip melalui tahapan-tahapan mengamati, menanya, menala</w:t>
      </w:r>
      <w:r>
        <w:rPr>
          <w:rFonts w:ascii="Palatino Linotype" w:hAnsi="Palatino Linotype"/>
          <w:sz w:val="20"/>
          <w:szCs w:val="20"/>
        </w:rPr>
        <w:t xml:space="preserve">r, mencoba dan mengkomunikasikan atau menyimpulkan dari konsep, hukum, atau prinsip yang ditemukan. Menurut Permatasari, (2014) pembelajaran yang menerapkan pendekatan saintifik terdiri atas kegiatan mengamati (untuk mengidentifikasi berbagai masalah yang </w:t>
      </w:r>
      <w:r>
        <w:rPr>
          <w:rFonts w:ascii="Palatino Linotype" w:hAnsi="Palatino Linotype"/>
          <w:sz w:val="20"/>
          <w:szCs w:val="20"/>
        </w:rPr>
        <w:t>akan diketahui), merumuskan pertanyaan/ hipotesis. Menalar atau mengolah data/ analisis informasi, dan mengkomunikasikan hasil yang terdiri dari kesimpulan ataupun temuan diluar dari rumusan masalah untuk memperoleh suatu pengetahuan, keterampilan, dan</w:t>
      </w:r>
      <w:r>
        <w:rPr>
          <w:rFonts w:ascii="Palatino Linotype" w:hAnsi="Palatino Linotype"/>
          <w:spacing w:val="-1"/>
          <w:sz w:val="20"/>
          <w:szCs w:val="20"/>
        </w:rPr>
        <w:t xml:space="preserve"> </w:t>
      </w:r>
      <w:r>
        <w:rPr>
          <w:rFonts w:ascii="Palatino Linotype" w:hAnsi="Palatino Linotype"/>
          <w:sz w:val="20"/>
          <w:szCs w:val="20"/>
        </w:rPr>
        <w:t>sik</w:t>
      </w:r>
      <w:r>
        <w:rPr>
          <w:rFonts w:ascii="Palatino Linotype" w:hAnsi="Palatino Linotype"/>
          <w:sz w:val="20"/>
          <w:szCs w:val="20"/>
        </w:rPr>
        <w:t xml:space="preserve">ap. </w:t>
      </w:r>
    </w:p>
    <w:p>
      <w:pPr>
        <w:pStyle w:val="style66"/>
        <w:ind w:right="144" w:firstLine="720"/>
        <w:jc w:val="both"/>
        <w:rPr>
          <w:rFonts w:ascii="Palatino Linotype" w:hAnsi="Palatino Linotype"/>
          <w:sz w:val="20"/>
          <w:szCs w:val="20"/>
        </w:rPr>
      </w:pPr>
      <w:r>
        <w:rPr>
          <w:rFonts w:ascii="Palatino Linotype" w:hAnsi="Palatino Linotype"/>
          <w:sz w:val="20"/>
          <w:szCs w:val="20"/>
        </w:rPr>
        <w:t xml:space="preserve">Pembelajaran dengan pendekatan ilmiah </w:t>
      </w:r>
      <w:r>
        <w:rPr>
          <w:rFonts w:ascii="Palatino Linotype" w:hAnsi="Palatino Linotype"/>
          <w:i/>
          <w:sz w:val="20"/>
          <w:szCs w:val="20"/>
        </w:rPr>
        <w:t>(scientific approach)</w:t>
      </w:r>
      <w:r>
        <w:rPr>
          <w:rFonts w:ascii="Palatino Linotype" w:hAnsi="Palatino Linotype"/>
          <w:sz w:val="20"/>
          <w:szCs w:val="20"/>
        </w:rPr>
        <w:t xml:space="preserve"> merupakan suatu proses pembelajaran yang dirancang sedemikan rupa agar siswa mampu mengkonstruksikan pengetahuannya. Pendekatan ilmiah yang dimaksud adalah dengan memberikan pemahaman kepada </w:t>
      </w:r>
      <w:r>
        <w:rPr>
          <w:rFonts w:ascii="Palatino Linotype" w:hAnsi="Palatino Linotype"/>
          <w:sz w:val="20"/>
          <w:szCs w:val="20"/>
        </w:rPr>
        <w:t xml:space="preserve">siswa dalam mengenal dan memahami berbagai materi pelajaran dari mana saja agar siswa dapat terdorong untuk </w:t>
      </w:r>
      <w:r>
        <w:rPr>
          <w:rFonts w:ascii="Palatino Linotype" w:hAnsi="Palatino Linotype"/>
          <w:sz w:val="20"/>
          <w:szCs w:val="20"/>
        </w:rPr>
        <w:t>bergerak aktif dalam proses pembelajaran melalui kegiatan observasi dan tidak bergantung pada informasi searah dari guru. Pada pendekatan ini, imple</w:t>
      </w:r>
      <w:r>
        <w:rPr>
          <w:rFonts w:ascii="Palatino Linotype" w:hAnsi="Palatino Linotype"/>
          <w:sz w:val="20"/>
          <w:szCs w:val="20"/>
        </w:rPr>
        <w:t>mentasinya harus berkesinambungan dengan harapan agar siswa mampu belajar dengan baik dan bermakna (Lestari, 2015). Pendekatan saintifik memiliki beberapa tujuan. Menurut Machin, (2014) beberapa tujuan dari adanya pendekatan saintifik dalam pembelajaran  y</w:t>
      </w:r>
      <w:r>
        <w:rPr>
          <w:rFonts w:ascii="Palatino Linotype" w:hAnsi="Palatino Linotype"/>
          <w:sz w:val="20"/>
          <w:szCs w:val="20"/>
        </w:rPr>
        <w:t xml:space="preserve">aitu : </w:t>
      </w:r>
    </w:p>
    <w:p>
      <w:pPr>
        <w:pStyle w:val="style66"/>
        <w:numPr>
          <w:ilvl w:val="0"/>
          <w:numId w:val="21"/>
        </w:numPr>
        <w:ind w:left="284" w:right="144" w:hanging="284"/>
        <w:jc w:val="both"/>
        <w:rPr>
          <w:rFonts w:ascii="Palatino Linotype" w:hAnsi="Palatino Linotype"/>
          <w:sz w:val="20"/>
          <w:szCs w:val="20"/>
        </w:rPr>
      </w:pPr>
      <w:r>
        <w:rPr>
          <w:rFonts w:ascii="Palatino Linotype" w:hAnsi="Palatino Linotype"/>
          <w:sz w:val="20"/>
          <w:szCs w:val="20"/>
        </w:rPr>
        <w:t>Meningkatkan kemampuan intelektual, khususnya kemampuan berpikir tingkat tinggi.</w:t>
      </w:r>
    </w:p>
    <w:p>
      <w:pPr>
        <w:pStyle w:val="style66"/>
        <w:numPr>
          <w:ilvl w:val="0"/>
          <w:numId w:val="21"/>
        </w:numPr>
        <w:ind w:left="284" w:right="144" w:hanging="284"/>
        <w:jc w:val="both"/>
        <w:rPr>
          <w:rFonts w:ascii="Palatino Linotype" w:hAnsi="Palatino Linotype"/>
          <w:sz w:val="20"/>
          <w:szCs w:val="20"/>
        </w:rPr>
      </w:pPr>
      <w:r>
        <w:rPr>
          <w:rFonts w:ascii="Palatino Linotype" w:hAnsi="Palatino Linotype"/>
          <w:sz w:val="20"/>
          <w:szCs w:val="20"/>
        </w:rPr>
        <w:t>Untuk membentuk kemampuan siswa dalam menyelesaikan suatu masalah secara sistematis.</w:t>
      </w:r>
    </w:p>
    <w:p>
      <w:pPr>
        <w:pStyle w:val="style66"/>
        <w:numPr>
          <w:ilvl w:val="0"/>
          <w:numId w:val="21"/>
        </w:numPr>
        <w:ind w:left="284" w:right="144" w:hanging="284"/>
        <w:jc w:val="both"/>
        <w:rPr>
          <w:rFonts w:ascii="Palatino Linotype" w:hAnsi="Palatino Linotype"/>
          <w:sz w:val="20"/>
          <w:szCs w:val="20"/>
        </w:rPr>
      </w:pPr>
      <w:r>
        <w:rPr>
          <w:rFonts w:ascii="Palatino Linotype" w:hAnsi="Palatino Linotype"/>
          <w:sz w:val="20"/>
          <w:szCs w:val="20"/>
        </w:rPr>
        <w:t xml:space="preserve">Terciptanya kondisi pembelajaran, dimana siswa merasa bahwa belajar itu merupakan </w:t>
      </w:r>
      <w:r>
        <w:rPr>
          <w:rFonts w:ascii="Palatino Linotype" w:hAnsi="Palatino Linotype"/>
          <w:sz w:val="20"/>
          <w:szCs w:val="20"/>
        </w:rPr>
        <w:t xml:space="preserve">suatu kebutuhan, diperolehnya hasil belajar yang tinggi. </w:t>
      </w:r>
    </w:p>
    <w:p>
      <w:pPr>
        <w:pStyle w:val="style66"/>
        <w:numPr>
          <w:ilvl w:val="0"/>
          <w:numId w:val="21"/>
        </w:numPr>
        <w:ind w:left="284" w:right="144" w:hanging="284"/>
        <w:jc w:val="both"/>
        <w:rPr>
          <w:rFonts w:ascii="Palatino Linotype" w:hAnsi="Palatino Linotype"/>
          <w:sz w:val="20"/>
          <w:szCs w:val="20"/>
        </w:rPr>
      </w:pPr>
      <w:r>
        <w:rPr>
          <w:rFonts w:ascii="Palatino Linotype" w:hAnsi="Palatino Linotype"/>
          <w:sz w:val="20"/>
          <w:szCs w:val="20"/>
        </w:rPr>
        <w:t xml:space="preserve">Untuk melatih siswa dalam mengkomunikasikan ide-ide  diperolehnya hasil belajar yang tinggi, </w:t>
      </w:r>
    </w:p>
    <w:p>
      <w:pPr>
        <w:pStyle w:val="style66"/>
        <w:numPr>
          <w:ilvl w:val="0"/>
          <w:numId w:val="21"/>
        </w:numPr>
        <w:ind w:left="284" w:right="144" w:hanging="284"/>
        <w:jc w:val="both"/>
        <w:rPr>
          <w:rFonts w:ascii="Palatino Linotype" w:hAnsi="Palatino Linotype"/>
          <w:sz w:val="20"/>
          <w:szCs w:val="20"/>
        </w:rPr>
      </w:pPr>
      <w:r>
        <w:rPr>
          <w:rFonts w:ascii="Palatino Linotype" w:hAnsi="Palatino Linotype"/>
          <w:sz w:val="20"/>
          <w:szCs w:val="20"/>
        </w:rPr>
        <w:t xml:space="preserve">Untuk mengembangkan karakter siswa (h.1). </w:t>
      </w:r>
    </w:p>
    <w:p>
      <w:pPr>
        <w:pStyle w:val="style66"/>
        <w:tabs>
          <w:tab w:val="left" w:leader="none" w:pos="7938"/>
        </w:tabs>
        <w:ind w:right="159" w:firstLine="357"/>
        <w:jc w:val="both"/>
        <w:rPr>
          <w:rFonts w:ascii="Palatino Linotype" w:hAnsi="Palatino Linotype"/>
          <w:sz w:val="20"/>
          <w:szCs w:val="20"/>
        </w:rPr>
      </w:pPr>
      <w:r>
        <w:rPr>
          <w:rFonts w:ascii="Palatino Linotype" w:hAnsi="Palatino Linotype"/>
          <w:sz w:val="20"/>
          <w:szCs w:val="20"/>
        </w:rPr>
        <w:t>Menurut Mustafiqon dan Nurdiansyah, (2015) “penerapan pembela</w:t>
      </w:r>
      <w:r>
        <w:rPr>
          <w:rFonts w:ascii="Palatino Linotype" w:hAnsi="Palatino Linotype"/>
          <w:sz w:val="20"/>
          <w:szCs w:val="20"/>
        </w:rPr>
        <w:t>jaran saintifik bertujuan untuk membiasakan peserta didik berpikir, bersikap serta berkarya dengan menggunakan kaidah dan langkah ilmiah”(h.57). Proses pembelajaran lebih penting dari pada hasil pembelajaran karena pada proses pembelajaran siswa akan menga</w:t>
      </w:r>
      <w:r>
        <w:rPr>
          <w:rFonts w:ascii="Palatino Linotype" w:hAnsi="Palatino Linotype"/>
          <w:sz w:val="20"/>
          <w:szCs w:val="20"/>
        </w:rPr>
        <w:t>lami pembelajaran yang lebih bermakna dalam hal memahami dan mengembangkan keterampilan yang ia</w:t>
      </w:r>
      <w:r>
        <w:rPr>
          <w:rFonts w:ascii="Palatino Linotype" w:hAnsi="Palatino Linotype"/>
          <w:spacing w:val="-1"/>
          <w:sz w:val="20"/>
          <w:szCs w:val="20"/>
        </w:rPr>
        <w:t xml:space="preserve"> </w:t>
      </w:r>
      <w:r>
        <w:rPr>
          <w:rFonts w:ascii="Palatino Linotype" w:hAnsi="Palatino Linotype"/>
          <w:sz w:val="20"/>
          <w:szCs w:val="20"/>
        </w:rPr>
        <w:t>miliki.</w:t>
      </w:r>
    </w:p>
    <w:p>
      <w:pPr>
        <w:pStyle w:val="style66"/>
        <w:spacing w:before="90"/>
        <w:ind w:firstLine="709"/>
        <w:jc w:val="both"/>
        <w:rPr>
          <w:rFonts w:ascii="Palatino Linotype" w:hAnsi="Palatino Linotype"/>
          <w:sz w:val="20"/>
          <w:szCs w:val="20"/>
        </w:rPr>
      </w:pPr>
      <w:r>
        <w:rPr>
          <w:rFonts w:ascii="Palatino Linotype" w:hAnsi="Palatino Linotype"/>
          <w:sz w:val="20"/>
          <w:szCs w:val="20"/>
        </w:rPr>
        <w:t>Pendekatan saintifik memiliki kekurangan dan kelebihan. Menurut Aprianita, (2015) adapun kelebihan dari pendekatan saintifik yaitu : (1) Memandu siswa d</w:t>
      </w:r>
      <w:r>
        <w:rPr>
          <w:rFonts w:ascii="Palatino Linotype" w:hAnsi="Palatino Linotype"/>
          <w:sz w:val="20"/>
          <w:szCs w:val="20"/>
        </w:rPr>
        <w:t xml:space="preserve">alam memecahkan masalah melalui kegiatan perencanaan yang matang kemudian mengumpulkan data </w:t>
      </w:r>
      <w:r>
        <w:rPr>
          <w:rFonts w:ascii="Palatino Linotype" w:hAnsi="Palatino Linotype"/>
          <w:spacing w:val="-5"/>
          <w:sz w:val="20"/>
          <w:szCs w:val="20"/>
        </w:rPr>
        <w:t xml:space="preserve">dan </w:t>
      </w:r>
      <w:r>
        <w:rPr>
          <w:rFonts w:ascii="Palatino Linotype" w:hAnsi="Palatino Linotype"/>
          <w:sz w:val="20"/>
          <w:szCs w:val="20"/>
        </w:rPr>
        <w:t>menghasilkan kesimpulan; (2) Menuntun siswa agar mampu berpikir sistematis, kritis, dan kreatif; (3) Membina kepekaan siswa terhadap problematika atau permasala</w:t>
      </w:r>
      <w:r>
        <w:rPr>
          <w:rFonts w:ascii="Palatino Linotype" w:hAnsi="Palatino Linotype"/>
          <w:sz w:val="20"/>
          <w:szCs w:val="20"/>
        </w:rPr>
        <w:t xml:space="preserve">han yang terjadi di lingkungan;(4) Membantu siswa dalam mengeluarkan pendapat atau berkomunikasi; (5) Mengembangkan karakter siswa (h.691). Kemudian adapun kekurangan dari pendekatan saintifik yaitu : (1) Dapat menghambat laju dari proses pembelajaran dan </w:t>
      </w:r>
      <w:r>
        <w:rPr>
          <w:rFonts w:ascii="Palatino Linotype" w:hAnsi="Palatino Linotype"/>
          <w:sz w:val="20"/>
          <w:szCs w:val="20"/>
        </w:rPr>
        <w:t>menyita waktu; (2) Adanya Kegagalan dan kesalahan dalam melakukan eksperimen akan berpengaruh terhadap hasil atau kesimpulan; (3) Jika terdapat siswa yang kurang berminat terhadap materi pembelajaran maka hal tersebut akan membuat pembelajaran menjadi kura</w:t>
      </w:r>
      <w:r>
        <w:rPr>
          <w:rFonts w:ascii="Palatino Linotype" w:hAnsi="Palatino Linotype"/>
          <w:sz w:val="20"/>
          <w:szCs w:val="20"/>
        </w:rPr>
        <w:t xml:space="preserve">ng efektif. (Aprianita, 2015). </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 xml:space="preserve">Kemudian ada beberapa kelebihan dari </w:t>
      </w:r>
      <w:r>
        <w:rPr>
          <w:rFonts w:ascii="Palatino Linotype" w:hAnsi="Palatino Linotype"/>
          <w:sz w:val="20"/>
          <w:szCs w:val="20"/>
        </w:rPr>
        <w:t>pendekatan saintifik yang dikemukakan oleh Sabib, (2018) yaitu : Mengembangkan pemikiran kritis dan keterampilan kreatif peserta didik melalui analisis masalah dan menemukan berbagai alte</w:t>
      </w:r>
      <w:r>
        <w:rPr>
          <w:rFonts w:ascii="Palatino Linotype" w:hAnsi="Palatino Linotype"/>
          <w:sz w:val="20"/>
          <w:szCs w:val="20"/>
        </w:rPr>
        <w:t>rnatif pemecahan masalah.</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Meningkatkan keterampilan memecahkan masalah, baik berupa masalah sendiri maupun</w:t>
      </w:r>
      <w:r>
        <w:rPr>
          <w:rFonts w:ascii="Palatino Linotype" w:hAnsi="Palatino Linotype"/>
          <w:spacing w:val="-1"/>
          <w:sz w:val="20"/>
          <w:szCs w:val="20"/>
        </w:rPr>
        <w:t xml:space="preserve"> </w:t>
      </w:r>
      <w:r>
        <w:rPr>
          <w:rFonts w:ascii="Palatino Linotype" w:hAnsi="Palatino Linotype"/>
          <w:sz w:val="20"/>
          <w:szCs w:val="20"/>
        </w:rPr>
        <w:t>masyarakat.</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 xml:space="preserve"> Meningkatkan motivasi peserta didik dalam</w:t>
      </w:r>
      <w:r>
        <w:rPr>
          <w:rFonts w:ascii="Palatino Linotype" w:hAnsi="Palatino Linotype"/>
          <w:spacing w:val="-3"/>
          <w:sz w:val="20"/>
          <w:szCs w:val="20"/>
        </w:rPr>
        <w:t xml:space="preserve"> </w:t>
      </w:r>
      <w:r>
        <w:rPr>
          <w:rFonts w:ascii="Palatino Linotype" w:hAnsi="Palatino Linotype"/>
          <w:sz w:val="20"/>
          <w:szCs w:val="20"/>
        </w:rPr>
        <w:t xml:space="preserve">belajar. </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Membantu peserta didik dalam belajar dan mentransfer ilmu pengetahuan dengan situasi</w:t>
      </w:r>
      <w:r>
        <w:rPr>
          <w:rFonts w:ascii="Palatino Linotype" w:hAnsi="Palatino Linotype"/>
          <w:spacing w:val="-1"/>
          <w:sz w:val="20"/>
          <w:szCs w:val="20"/>
        </w:rPr>
        <w:t xml:space="preserve"> </w:t>
      </w:r>
      <w:r>
        <w:rPr>
          <w:rFonts w:ascii="Palatino Linotype" w:hAnsi="Palatino Linotype"/>
          <w:sz w:val="20"/>
          <w:szCs w:val="20"/>
        </w:rPr>
        <w:t xml:space="preserve">baru. </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Mendorong peserta didik untuk memiliki inisiatif untuk belajar secara mandiri dalam situasi yang</w:t>
      </w:r>
      <w:r>
        <w:rPr>
          <w:rFonts w:ascii="Palatino Linotype" w:hAnsi="Palatino Linotype"/>
          <w:spacing w:val="-1"/>
          <w:sz w:val="20"/>
          <w:szCs w:val="20"/>
        </w:rPr>
        <w:t xml:space="preserve"> </w:t>
      </w:r>
      <w:r>
        <w:rPr>
          <w:rFonts w:ascii="Palatino Linotype" w:hAnsi="Palatino Linotype"/>
          <w:sz w:val="20"/>
          <w:szCs w:val="20"/>
        </w:rPr>
        <w:t xml:space="preserve">beragam. </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Mendorong kreativitas peserta didik dalam pengungkapan dan penyeledikan masalah yang telah ia</w:t>
      </w:r>
      <w:r>
        <w:rPr>
          <w:rFonts w:ascii="Palatino Linotype" w:hAnsi="Palatino Linotype"/>
          <w:spacing w:val="-2"/>
          <w:sz w:val="20"/>
          <w:szCs w:val="20"/>
        </w:rPr>
        <w:t xml:space="preserve"> </w:t>
      </w:r>
      <w:r>
        <w:rPr>
          <w:rFonts w:ascii="Palatino Linotype" w:hAnsi="Palatino Linotype"/>
          <w:sz w:val="20"/>
          <w:szCs w:val="20"/>
        </w:rPr>
        <w:t xml:space="preserve">lakukan. </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 xml:space="preserve">Terjadi pembelajaran yang bermakna melalui belajar dan memecahkan masalah. </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Mendorong siswa untuk mengembangkan keterampilan komunikasi dan hubungan</w:t>
      </w:r>
      <w:r>
        <w:rPr>
          <w:rFonts w:ascii="Palatino Linotype" w:hAnsi="Palatino Linotype"/>
          <w:spacing w:val="-1"/>
          <w:sz w:val="20"/>
          <w:szCs w:val="20"/>
        </w:rPr>
        <w:t xml:space="preserve"> </w:t>
      </w:r>
      <w:r>
        <w:rPr>
          <w:rFonts w:ascii="Palatino Linotype" w:hAnsi="Palatino Linotype"/>
          <w:sz w:val="20"/>
          <w:szCs w:val="20"/>
        </w:rPr>
        <w:t>sosial.</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Membuat suasana belajar menjadi lebih</w:t>
      </w:r>
      <w:r>
        <w:rPr>
          <w:rFonts w:ascii="Palatino Linotype" w:hAnsi="Palatino Linotype"/>
          <w:spacing w:val="-1"/>
          <w:sz w:val="20"/>
          <w:szCs w:val="20"/>
        </w:rPr>
        <w:t xml:space="preserve"> </w:t>
      </w:r>
      <w:r>
        <w:rPr>
          <w:rFonts w:ascii="Palatino Linotype" w:hAnsi="Palatino Linotype"/>
          <w:sz w:val="20"/>
          <w:szCs w:val="20"/>
        </w:rPr>
        <w:t>menyenangkan.</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 xml:space="preserve">Siswa menjadi aktif dan kreatif. </w:t>
      </w:r>
    </w:p>
    <w:p>
      <w:pPr>
        <w:pStyle w:val="style66"/>
        <w:numPr>
          <w:ilvl w:val="0"/>
          <w:numId w:val="23"/>
        </w:numPr>
        <w:spacing w:before="90"/>
        <w:ind w:left="284" w:hanging="284"/>
        <w:jc w:val="both"/>
        <w:rPr>
          <w:rFonts w:ascii="Palatino Linotype" w:hAnsi="Palatino Linotype"/>
          <w:sz w:val="20"/>
          <w:szCs w:val="20"/>
        </w:rPr>
      </w:pPr>
      <w:r>
        <w:rPr>
          <w:rFonts w:ascii="Palatino Linotype" w:hAnsi="Palatino Linotype"/>
          <w:sz w:val="20"/>
          <w:szCs w:val="20"/>
        </w:rPr>
        <w:t>Penilaian dap</w:t>
      </w:r>
      <w:r>
        <w:rPr>
          <w:rFonts w:ascii="Palatino Linotype" w:hAnsi="Palatino Linotype"/>
          <w:sz w:val="20"/>
          <w:szCs w:val="20"/>
        </w:rPr>
        <w:t>at dilihat dari segala aspek. Jadi penilaian tidak hanya dapat dilihat dari hasil ujian saja tetapi juga dapat dilihat dari aspek kognitif, afektif dan</w:t>
      </w:r>
      <w:r>
        <w:rPr>
          <w:rFonts w:ascii="Palatino Linotype" w:hAnsi="Palatino Linotype"/>
          <w:spacing w:val="-1"/>
          <w:sz w:val="20"/>
          <w:szCs w:val="20"/>
        </w:rPr>
        <w:t xml:space="preserve"> </w:t>
      </w:r>
      <w:r>
        <w:rPr>
          <w:rFonts w:ascii="Palatino Linotype" w:hAnsi="Palatino Linotype"/>
          <w:sz w:val="20"/>
          <w:szCs w:val="20"/>
        </w:rPr>
        <w:t xml:space="preserve">psikomotorik. (h.34). </w:t>
      </w:r>
    </w:p>
    <w:p>
      <w:pPr>
        <w:pStyle w:val="style66"/>
        <w:ind w:right="159" w:firstLine="720"/>
        <w:jc w:val="both"/>
        <w:rPr>
          <w:rFonts w:ascii="Palatino Linotype" w:hAnsi="Palatino Linotype"/>
          <w:sz w:val="20"/>
          <w:szCs w:val="20"/>
        </w:rPr>
      </w:pPr>
      <w:r>
        <w:rPr>
          <w:rFonts w:ascii="Palatino Linotype" w:hAnsi="Palatino Linotype"/>
          <w:sz w:val="20"/>
          <w:szCs w:val="20"/>
        </w:rPr>
        <w:t>Kemudian adapun kekurangan pendekatan saintifik yaitu: (1) Terkadang dari pembela</w:t>
      </w:r>
      <w:r>
        <w:rPr>
          <w:rFonts w:ascii="Palatino Linotype" w:hAnsi="Palatino Linotype"/>
          <w:sz w:val="20"/>
          <w:szCs w:val="20"/>
        </w:rPr>
        <w:t>jaran saintifik membutuhkan banyak waktu; (2) Membutuhkan sarana dan prasarana atau peralatan yang tersedia;; (3) Guru merasa tidak percaya diri dalam menyampaikan materi sebagai mana tuntutan dari bahan ajar; (4) Guru jarang dalam menjelaskan; (5) Sulitny</w:t>
      </w:r>
      <w:r>
        <w:rPr>
          <w:rFonts w:ascii="Palatino Linotype" w:hAnsi="Palatino Linotype"/>
          <w:sz w:val="20"/>
          <w:szCs w:val="20"/>
        </w:rPr>
        <w:t>a dalam melakukan evaluasi secara menyeluruh terutama dalam ranah afektif atau</w:t>
      </w:r>
      <w:r>
        <w:rPr>
          <w:rFonts w:ascii="Palatino Linotype" w:hAnsi="Palatino Linotype"/>
          <w:spacing w:val="57"/>
          <w:sz w:val="20"/>
          <w:szCs w:val="20"/>
        </w:rPr>
        <w:t xml:space="preserve"> </w:t>
      </w:r>
      <w:r>
        <w:rPr>
          <w:rFonts w:ascii="Palatino Linotype" w:hAnsi="Palatino Linotype"/>
          <w:sz w:val="20"/>
          <w:szCs w:val="20"/>
        </w:rPr>
        <w:t xml:space="preserve">sikap (Sabib, 2018). </w:t>
      </w:r>
    </w:p>
    <w:p>
      <w:pPr>
        <w:pStyle w:val="style66"/>
        <w:ind w:right="159" w:firstLine="357"/>
        <w:jc w:val="both"/>
        <w:rPr>
          <w:rFonts w:ascii="Palatino Linotype" w:hAnsi="Palatino Linotype"/>
          <w:sz w:val="20"/>
          <w:szCs w:val="20"/>
        </w:rPr>
      </w:pPr>
      <w:r>
        <w:rPr>
          <w:rFonts w:ascii="Palatino Linotype" w:hAnsi="Palatino Linotype"/>
          <w:sz w:val="20"/>
          <w:szCs w:val="20"/>
        </w:rPr>
        <w:t>Pendekatan saintifik memiliki beberapa langkah-langkah, Menurut Suhartati (2016) yaitu ; Mengamati, pada proses mengamati ini dapat dilakukan dengan cara m</w:t>
      </w:r>
      <w:r>
        <w:rPr>
          <w:rFonts w:ascii="Palatino Linotype" w:hAnsi="Palatino Linotype"/>
          <w:sz w:val="20"/>
          <w:szCs w:val="20"/>
        </w:rPr>
        <w:t>embaca, mendengar, menyimak, serta melihat dan mengidentifikasi hal- hal yang ingin</w:t>
      </w:r>
      <w:r>
        <w:rPr>
          <w:rFonts w:ascii="Palatino Linotype" w:hAnsi="Palatino Linotype"/>
          <w:spacing w:val="-1"/>
          <w:sz w:val="20"/>
          <w:szCs w:val="20"/>
        </w:rPr>
        <w:t xml:space="preserve"> </w:t>
      </w:r>
      <w:r>
        <w:rPr>
          <w:rFonts w:ascii="Palatino Linotype" w:hAnsi="Palatino Linotype"/>
          <w:sz w:val="20"/>
          <w:szCs w:val="20"/>
        </w:rPr>
        <w:t>diketahui.</w:t>
      </w:r>
    </w:p>
    <w:p>
      <w:pPr>
        <w:pStyle w:val="style66"/>
        <w:numPr>
          <w:ilvl w:val="0"/>
          <w:numId w:val="24"/>
        </w:numPr>
        <w:ind w:left="284" w:right="159" w:hanging="284"/>
        <w:jc w:val="both"/>
        <w:rPr>
          <w:rFonts w:ascii="Palatino Linotype" w:hAnsi="Palatino Linotype"/>
          <w:sz w:val="20"/>
          <w:szCs w:val="20"/>
        </w:rPr>
      </w:pPr>
      <w:r>
        <w:rPr>
          <w:rFonts w:ascii="Palatino Linotype" w:hAnsi="Palatino Linotype"/>
          <w:sz w:val="20"/>
          <w:szCs w:val="20"/>
        </w:rPr>
        <w:t xml:space="preserve">Menanya, seperti mengajukan pertanyaan tentang beberapa hal-hal yang masih kurang </w:t>
      </w:r>
      <w:r>
        <w:rPr>
          <w:rFonts w:ascii="Palatino Linotype" w:hAnsi="Palatino Linotype"/>
          <w:sz w:val="20"/>
          <w:szCs w:val="20"/>
        </w:rPr>
        <w:t>dipahami untuk memperoleh suatu informasi</w:t>
      </w:r>
      <w:r>
        <w:rPr>
          <w:rFonts w:ascii="Palatino Linotype" w:hAnsi="Palatino Linotype"/>
          <w:spacing w:val="-4"/>
          <w:sz w:val="20"/>
          <w:szCs w:val="20"/>
        </w:rPr>
        <w:t xml:space="preserve"> </w:t>
      </w:r>
      <w:r>
        <w:rPr>
          <w:rFonts w:ascii="Palatino Linotype" w:hAnsi="Palatino Linotype"/>
          <w:sz w:val="20"/>
          <w:szCs w:val="20"/>
        </w:rPr>
        <w:t xml:space="preserve">tambahan. </w:t>
      </w:r>
    </w:p>
    <w:p>
      <w:pPr>
        <w:pStyle w:val="style66"/>
        <w:numPr>
          <w:ilvl w:val="0"/>
          <w:numId w:val="24"/>
        </w:numPr>
        <w:ind w:left="284" w:right="159" w:hanging="284"/>
        <w:jc w:val="both"/>
        <w:rPr>
          <w:rFonts w:ascii="Palatino Linotype" w:hAnsi="Palatino Linotype"/>
          <w:sz w:val="20"/>
          <w:szCs w:val="20"/>
        </w:rPr>
      </w:pPr>
      <w:r>
        <w:rPr>
          <w:rFonts w:ascii="Palatino Linotype" w:hAnsi="Palatino Linotype"/>
          <w:sz w:val="20"/>
          <w:szCs w:val="20"/>
        </w:rPr>
        <w:t>Mencoba/ mengumpulkan data</w:t>
      </w:r>
      <w:r>
        <w:rPr>
          <w:rFonts w:ascii="Palatino Linotype" w:hAnsi="Palatino Linotype"/>
          <w:sz w:val="20"/>
          <w:szCs w:val="20"/>
        </w:rPr>
        <w:t xml:space="preserve"> atau informasi, hal ini dapat dilakukan dengan melakukan eksperimen, membaca sumber lain dari buku teks, mengamati objek, kejadian, dan</w:t>
      </w:r>
      <w:r>
        <w:rPr>
          <w:rFonts w:ascii="Palatino Linotype" w:hAnsi="Palatino Linotype"/>
          <w:spacing w:val="-1"/>
          <w:sz w:val="20"/>
          <w:szCs w:val="20"/>
        </w:rPr>
        <w:t xml:space="preserve"> </w:t>
      </w:r>
      <w:r>
        <w:rPr>
          <w:rFonts w:ascii="Palatino Linotype" w:hAnsi="Palatino Linotype"/>
          <w:sz w:val="20"/>
          <w:szCs w:val="20"/>
        </w:rPr>
        <w:t xml:space="preserve">aktivitas. </w:t>
      </w:r>
    </w:p>
    <w:p>
      <w:pPr>
        <w:pStyle w:val="style66"/>
        <w:numPr>
          <w:ilvl w:val="0"/>
          <w:numId w:val="24"/>
        </w:numPr>
        <w:ind w:left="284" w:right="159" w:hanging="284"/>
        <w:jc w:val="both"/>
        <w:rPr>
          <w:rFonts w:ascii="Palatino Linotype" w:hAnsi="Palatino Linotype"/>
          <w:sz w:val="20"/>
          <w:szCs w:val="20"/>
        </w:rPr>
      </w:pPr>
      <w:r>
        <w:rPr>
          <w:rFonts w:ascii="Palatino Linotype" w:hAnsi="Palatino Linotype"/>
          <w:sz w:val="20"/>
          <w:szCs w:val="20"/>
        </w:rPr>
        <w:t>Mengasosiasikan/mengelolah informasi, Siswa dapat mengelolah informasi yang sudah dikumpulkan baik terbatas</w:t>
      </w:r>
      <w:r>
        <w:rPr>
          <w:rFonts w:ascii="Palatino Linotype" w:hAnsi="Palatino Linotype"/>
          <w:sz w:val="20"/>
          <w:szCs w:val="20"/>
        </w:rPr>
        <w:t xml:space="preserve"> dari hasil </w:t>
      </w:r>
      <w:r>
        <w:rPr>
          <w:rFonts w:ascii="Palatino Linotype" w:hAnsi="Palatino Linotype"/>
          <w:spacing w:val="-3"/>
          <w:sz w:val="20"/>
          <w:szCs w:val="20"/>
        </w:rPr>
        <w:t xml:space="preserve">kegiatan </w:t>
      </w:r>
      <w:r>
        <w:rPr>
          <w:rFonts w:ascii="Palatino Linotype" w:hAnsi="Palatino Linotype"/>
          <w:sz w:val="20"/>
          <w:szCs w:val="20"/>
        </w:rPr>
        <w:t xml:space="preserve">mengumpulkan/eksperimen maupun hasil dari kegiatan mengamati </w:t>
      </w:r>
      <w:r>
        <w:rPr>
          <w:rFonts w:ascii="Palatino Linotype" w:hAnsi="Palatino Linotype"/>
          <w:spacing w:val="-4"/>
          <w:sz w:val="20"/>
          <w:szCs w:val="20"/>
        </w:rPr>
        <w:t>dan</w:t>
      </w:r>
      <w:r>
        <w:rPr>
          <w:rFonts w:ascii="Palatino Linotype" w:hAnsi="Palatino Linotype"/>
          <w:spacing w:val="52"/>
          <w:sz w:val="20"/>
          <w:szCs w:val="20"/>
        </w:rPr>
        <w:t xml:space="preserve"> </w:t>
      </w:r>
      <w:r>
        <w:rPr>
          <w:rFonts w:ascii="Palatino Linotype" w:hAnsi="Palatino Linotype"/>
          <w:sz w:val="20"/>
          <w:szCs w:val="20"/>
        </w:rPr>
        <w:t>menghubungkan fenomena/informasi yang terkait dalam</w:t>
      </w:r>
      <w:r>
        <w:rPr>
          <w:rFonts w:ascii="Palatino Linotype" w:hAnsi="Palatino Linotype"/>
          <w:spacing w:val="10"/>
          <w:sz w:val="20"/>
          <w:szCs w:val="20"/>
        </w:rPr>
        <w:t xml:space="preserve"> </w:t>
      </w:r>
      <w:r>
        <w:rPr>
          <w:rFonts w:ascii="Palatino Linotype" w:hAnsi="Palatino Linotype"/>
          <w:sz w:val="20"/>
          <w:szCs w:val="20"/>
        </w:rPr>
        <w:t>rangka menemukan suatu pola dan menyimpulkan.</w:t>
      </w:r>
    </w:p>
    <w:p>
      <w:pPr>
        <w:pStyle w:val="style66"/>
        <w:numPr>
          <w:ilvl w:val="0"/>
          <w:numId w:val="24"/>
        </w:numPr>
        <w:ind w:left="284" w:right="159" w:hanging="284"/>
        <w:jc w:val="both"/>
        <w:rPr>
          <w:rFonts w:ascii="Palatino Linotype" w:hAnsi="Palatino Linotype"/>
          <w:sz w:val="20"/>
          <w:szCs w:val="20"/>
        </w:rPr>
      </w:pPr>
      <w:r>
        <w:rPr>
          <w:rFonts w:ascii="Palatino Linotype" w:hAnsi="Palatino Linotype"/>
          <w:sz w:val="20"/>
          <w:szCs w:val="20"/>
        </w:rPr>
        <w:t>Mengkomunikasikan, Siswa menyampaikan hasil pengamatan atau kesimpulan b</w:t>
      </w:r>
      <w:r>
        <w:rPr>
          <w:rFonts w:ascii="Palatino Linotype" w:hAnsi="Palatino Linotype"/>
          <w:sz w:val="20"/>
          <w:szCs w:val="20"/>
        </w:rPr>
        <w:t xml:space="preserve">erdasarkan hasil analisis secara lisan, tertulis, atau media lainnya (h.59). </w:t>
      </w:r>
    </w:p>
    <w:p>
      <w:pPr>
        <w:pStyle w:val="style66"/>
        <w:ind w:right="-2" w:firstLine="357"/>
        <w:jc w:val="both"/>
        <w:rPr>
          <w:rFonts w:ascii="Palatino Linotype" w:hAnsi="Palatino Linotype"/>
          <w:sz w:val="20"/>
          <w:szCs w:val="20"/>
        </w:rPr>
      </w:pPr>
      <w:r>
        <w:rPr>
          <w:rFonts w:ascii="Palatino Linotype" w:hAnsi="Palatino Linotype"/>
          <w:sz w:val="20"/>
          <w:szCs w:val="20"/>
        </w:rPr>
        <w:t>Kemudian ada beberapa langkah-langkah dari pendekatan saintifik yang dikemukakan oleh kemendikbud (2013b) dalam Pahrudin &amp; Pratiwi (2017) , yaitu (1) mengamati, metode ini merupa</w:t>
      </w:r>
      <w:r>
        <w:rPr>
          <w:rFonts w:ascii="Palatino Linotype" w:hAnsi="Palatino Linotype"/>
          <w:sz w:val="20"/>
          <w:szCs w:val="20"/>
        </w:rPr>
        <w:t>kan bagian dari kebermaknaan proses yang menggunakan media objek sebaga media objek secara nyata. (2) menanya, seperti saat guru bertanya, pada saat itu pula guru memandu dan membimbing peserta didiknya dengan baik. (3) menalar, penalaran yang dimaksud dis</w:t>
      </w:r>
      <w:r>
        <w:rPr>
          <w:rFonts w:ascii="Palatino Linotype" w:hAnsi="Palatino Linotype"/>
          <w:sz w:val="20"/>
          <w:szCs w:val="20"/>
        </w:rPr>
        <w:t>ini adalah suatu proses berpikir yang logis dan berdasarkan fakta empiris yang dapat diobservasi untukmemperoleh suatu pengetahuan atau nformasi. (4) mencoba, untuk memperoleh suatu data yang nyata atau otentik maka peserta didik harus mencoba atau melakuk</w:t>
      </w:r>
      <w:r>
        <w:rPr>
          <w:rFonts w:ascii="Palatino Linotype" w:hAnsi="Palatino Linotype"/>
          <w:sz w:val="20"/>
          <w:szCs w:val="20"/>
        </w:rPr>
        <w:t>an suatu percobaan. (5) menganalisis data dan menyimpulkan, adalah kemampuan mengkaji data yang telah dihasilkan. (6) mengkomunikasikan, kemampuan menyampaikan hasil kegiatan yang telah dilaksanakan baik secara lisan maupun tulisan. (h.49)</w:t>
      </w:r>
    </w:p>
    <w:p>
      <w:pPr>
        <w:pStyle w:val="style66"/>
        <w:ind w:right="159" w:firstLine="357"/>
        <w:jc w:val="both"/>
        <w:rPr>
          <w:rFonts w:ascii="Palatino Linotype" w:hAnsi="Palatino Linotype"/>
          <w:sz w:val="20"/>
          <w:szCs w:val="20"/>
        </w:rPr>
      </w:pPr>
      <w:r>
        <w:rPr>
          <w:rFonts w:ascii="Palatino Linotype" w:hAnsi="Palatino Linotype"/>
          <w:sz w:val="20"/>
          <w:szCs w:val="20"/>
        </w:rPr>
        <w:t>Berdasarkan dari</w:t>
      </w:r>
      <w:r>
        <w:rPr>
          <w:rFonts w:ascii="Palatino Linotype" w:hAnsi="Palatino Linotype"/>
          <w:sz w:val="20"/>
          <w:szCs w:val="20"/>
        </w:rPr>
        <w:t xml:space="preserve"> langkah-langkah kegiatan tersebut dapat disimpulkan bahwa kegiatan pendekatan saintifik meliputi beberapa tahap yaitu dari kegiatan mengamati, seperti dengan memfokuskan  kegiatan pada satu objek pembelajaran dengan menggunakan  alat indera, menanya seper</w:t>
      </w:r>
      <w:r>
        <w:rPr>
          <w:rFonts w:ascii="Palatino Linotype" w:hAnsi="Palatino Linotype"/>
          <w:sz w:val="20"/>
          <w:szCs w:val="20"/>
        </w:rPr>
        <w:t>ti mengajukan beberapa pertanyaan baik dari guru ataupun peserta didik guna untuk memperoleh suatu informasi suatu informasi. Mencoba, seperi dengan melakukan kegiatan percobaan. Mengelolah informasi guna untuk menemukan suatu pola dan menyimpulkan. Mengko</w:t>
      </w:r>
      <w:r>
        <w:rPr>
          <w:rFonts w:ascii="Palatino Linotype" w:hAnsi="Palatino Linotype"/>
          <w:sz w:val="20"/>
          <w:szCs w:val="20"/>
        </w:rPr>
        <w:t xml:space="preserve">munikasikan, siswa menyampaikan hasil pengamatan atau kesimpulan berdasarkan hasil </w:t>
      </w:r>
      <w:r>
        <w:rPr>
          <w:rFonts w:ascii="Palatino Linotype" w:hAnsi="Palatino Linotype"/>
          <w:sz w:val="20"/>
          <w:szCs w:val="20"/>
        </w:rPr>
        <w:t>analisis secara lisan dan tertulis.</w:t>
      </w:r>
    </w:p>
    <w:p>
      <w:pPr>
        <w:pStyle w:val="style66"/>
        <w:ind w:right="159"/>
        <w:jc w:val="both"/>
        <w:rPr/>
      </w:pPr>
    </w:p>
    <w:p>
      <w:pPr>
        <w:pStyle w:val="style179"/>
        <w:numPr>
          <w:ilvl w:val="1"/>
          <w:numId w:val="2"/>
        </w:numPr>
        <w:spacing w:after="0" w:lineRule="auto" w:line="240"/>
        <w:ind w:right="-1"/>
        <w:jc w:val="both"/>
        <w:rPr>
          <w:rFonts w:ascii="Palatino Linotype" w:cs="Times New Roman" w:hAnsi="Palatino Linotype"/>
          <w:b/>
          <w:sz w:val="20"/>
          <w:szCs w:val="20"/>
        </w:rPr>
      </w:pPr>
      <w:r>
        <w:rPr>
          <w:rFonts w:ascii="Palatino Linotype" w:cs="Times New Roman" w:hAnsi="Palatino Linotype"/>
          <w:b/>
          <w:sz w:val="20"/>
          <w:szCs w:val="20"/>
        </w:rPr>
        <w:t>Belajar Dan Hasil Belajar</w:t>
      </w:r>
    </w:p>
    <w:p>
      <w:pPr>
        <w:pStyle w:val="style66"/>
        <w:ind w:right="6" w:firstLine="720"/>
        <w:jc w:val="both"/>
        <w:rPr>
          <w:rFonts w:ascii="Palatino Linotype" w:hAnsi="Palatino Linotype"/>
          <w:sz w:val="20"/>
          <w:szCs w:val="20"/>
        </w:rPr>
      </w:pPr>
      <w:r>
        <w:rPr>
          <w:rFonts w:ascii="Palatino Linotype" w:hAnsi="Palatino Linotype"/>
          <w:sz w:val="20"/>
          <w:szCs w:val="20"/>
        </w:rPr>
        <w:t xml:space="preserve">Menurut Faizah (2017) “Hakikat belajar merupakan suatu hal yang perlu dipelajari secara mendalam untuk </w:t>
      </w:r>
      <w:r>
        <w:rPr>
          <w:rFonts w:ascii="Palatino Linotype" w:hAnsi="Palatino Linotype"/>
          <w:sz w:val="20"/>
          <w:szCs w:val="20"/>
        </w:rPr>
        <w:t>mengetahui batasan-batasan dari istilah tersebut”(h.176) . Belajar juga dapat dikatakan sebagai aktivitas sadar yang dilakukan oleh individu melalui latihan ataupun pengalaman yang menghasilkan suatu perubahan tingkah laku yang mencakup aspek kognitif, psi</w:t>
      </w:r>
      <w:r>
        <w:rPr>
          <w:rFonts w:ascii="Palatino Linotype" w:hAnsi="Palatino Linotype"/>
          <w:sz w:val="20"/>
          <w:szCs w:val="20"/>
        </w:rPr>
        <w:t>komotorik dan afektif.</w:t>
      </w:r>
    </w:p>
    <w:p>
      <w:pPr>
        <w:pStyle w:val="style66"/>
        <w:ind w:right="159" w:firstLine="720"/>
        <w:jc w:val="both"/>
        <w:rPr>
          <w:rFonts w:ascii="Palatino Linotype" w:hAnsi="Palatino Linotype"/>
          <w:sz w:val="20"/>
          <w:szCs w:val="20"/>
        </w:rPr>
      </w:pPr>
      <w:r>
        <w:rPr>
          <w:rFonts w:ascii="Palatino Linotype" w:hAnsi="Palatino Linotype"/>
          <w:sz w:val="20"/>
          <w:szCs w:val="20"/>
        </w:rPr>
        <w:t xml:space="preserve">Ada beberapa ciri-ciri dari belajar menurut Eveline Siregar dan Hartini nara yaitu: (1) Belajar ditandai dengan adanya perubahan tingkah laku </w:t>
      </w:r>
      <w:r>
        <w:rPr>
          <w:rFonts w:ascii="Palatino Linotype" w:hAnsi="Palatino Linotype"/>
          <w:i/>
          <w:sz w:val="20"/>
          <w:szCs w:val="20"/>
        </w:rPr>
        <w:t>( change</w:t>
      </w:r>
      <w:r>
        <w:rPr>
          <w:rFonts w:ascii="Palatino Linotype" w:hAnsi="Palatino Linotype"/>
          <w:i/>
          <w:spacing w:val="-7"/>
          <w:sz w:val="20"/>
          <w:szCs w:val="20"/>
        </w:rPr>
        <w:t xml:space="preserve"> </w:t>
      </w:r>
      <w:r>
        <w:rPr>
          <w:rFonts w:ascii="Palatino Linotype" w:hAnsi="Palatino Linotype"/>
          <w:i/>
          <w:sz w:val="20"/>
          <w:szCs w:val="20"/>
        </w:rPr>
        <w:t>behavior</w:t>
      </w:r>
      <w:r>
        <w:rPr>
          <w:rFonts w:ascii="Palatino Linotype" w:hAnsi="Palatino Linotype"/>
          <w:sz w:val="20"/>
          <w:szCs w:val="20"/>
        </w:rPr>
        <w:t>; (2) Perubahan relatif</w:t>
      </w:r>
      <w:r>
        <w:rPr>
          <w:rFonts w:ascii="Palatino Linotype" w:hAnsi="Palatino Linotype"/>
          <w:spacing w:val="-1"/>
          <w:sz w:val="20"/>
          <w:szCs w:val="20"/>
        </w:rPr>
        <w:t xml:space="preserve"> </w:t>
      </w:r>
      <w:r>
        <w:rPr>
          <w:rFonts w:ascii="Palatino Linotype" w:hAnsi="Palatino Linotype"/>
          <w:sz w:val="20"/>
          <w:szCs w:val="20"/>
        </w:rPr>
        <w:t xml:space="preserve">permanen; (3) Perubahan tingkah laku yang tidak </w:t>
      </w:r>
      <w:r>
        <w:rPr>
          <w:rFonts w:ascii="Palatino Linotype" w:hAnsi="Palatino Linotype"/>
          <w:sz w:val="20"/>
          <w:szCs w:val="20"/>
        </w:rPr>
        <w:t>harus segera diamati pada proses belajar sedang berlangsung dan perubahan tingkah laku merupakan sebuah proses dari hasil latihan atau pengalaman dapat memberikan</w:t>
      </w:r>
      <w:r>
        <w:rPr>
          <w:rFonts w:ascii="Palatino Linotype" w:hAnsi="Palatino Linotype"/>
          <w:spacing w:val="-2"/>
          <w:sz w:val="20"/>
          <w:szCs w:val="20"/>
        </w:rPr>
        <w:t xml:space="preserve"> </w:t>
      </w:r>
      <w:r>
        <w:rPr>
          <w:rFonts w:ascii="Palatino Linotype" w:hAnsi="Palatino Linotype"/>
          <w:sz w:val="20"/>
          <w:szCs w:val="20"/>
        </w:rPr>
        <w:t>penguatan (Faizah, 2017). Belajar juga merupakan suatu proses perubahan tingkah laku pada ses</w:t>
      </w:r>
      <w:r>
        <w:rPr>
          <w:rFonts w:ascii="Palatino Linotype" w:hAnsi="Palatino Linotype"/>
          <w:sz w:val="20"/>
          <w:szCs w:val="20"/>
        </w:rPr>
        <w:t xml:space="preserve">eorang misalnya dari yang tidak tahu menjadi tahu atau yang tidak mengerti menjadi mengerti. </w:t>
      </w:r>
    </w:p>
    <w:p>
      <w:pPr>
        <w:pStyle w:val="style66"/>
        <w:ind w:right="159" w:firstLine="357"/>
        <w:jc w:val="both"/>
        <w:rPr>
          <w:rFonts w:ascii="Palatino Linotype" w:hAnsi="Palatino Linotype"/>
          <w:sz w:val="20"/>
          <w:szCs w:val="20"/>
        </w:rPr>
      </w:pPr>
      <w:r>
        <w:rPr>
          <w:rFonts w:ascii="Palatino Linotype" w:hAnsi="Palatino Linotype"/>
          <w:sz w:val="20"/>
          <w:szCs w:val="20"/>
        </w:rPr>
        <w:t>Hasil belajar merupakan ketercapaian tujuan pendidikan pada siswa yang mengikuti proses belajar dan mengajar, hasil belajar juga dapat diartikan sebagai perubahan</w:t>
      </w:r>
      <w:r>
        <w:rPr>
          <w:rFonts w:ascii="Palatino Linotype" w:hAnsi="Palatino Linotype"/>
          <w:sz w:val="20"/>
          <w:szCs w:val="20"/>
        </w:rPr>
        <w:t xml:space="preserve"> yang mengakibatkan adanya perubahan sikap atau tingkah laku (Ariyanto, 2016). </w:t>
      </w:r>
    </w:p>
    <w:p>
      <w:pPr>
        <w:pStyle w:val="style66"/>
        <w:spacing w:before="1"/>
        <w:ind w:right="3" w:firstLine="720"/>
        <w:jc w:val="both"/>
        <w:rPr>
          <w:rFonts w:ascii="Palatino Linotype" w:hAnsi="Palatino Linotype"/>
          <w:sz w:val="20"/>
          <w:szCs w:val="20"/>
        </w:rPr>
      </w:pPr>
      <w:r>
        <w:rPr>
          <w:rFonts w:ascii="Palatino Linotype" w:hAnsi="Palatino Linotype"/>
          <w:sz w:val="20"/>
          <w:szCs w:val="20"/>
        </w:rPr>
        <w:t>Menurut  Surahman, dkk, (2015, h.92) Hasil belajar merupakan suatu hal yang dapat dipandang dari dua sisi yaitu sisi guru dan siswa. Hasil belajar juga merupakan tingkat perkem</w:t>
      </w:r>
      <w:r>
        <w:rPr>
          <w:rFonts w:ascii="Palatino Linotype" w:hAnsi="Palatino Linotype"/>
          <w:sz w:val="20"/>
          <w:szCs w:val="20"/>
        </w:rPr>
        <w:t>bangan mental yang lebih baik bila dibandingkan pada saat sebelum belajar. Hasil belajar juga berhubungan mengenai keterampilan dan kebiasaan, pengetahuan, dan sikap. Pada hasil belajar tersebut akan melekat pada diri siswa karena sudah menjadi bagian dala</w:t>
      </w:r>
      <w:r>
        <w:rPr>
          <w:rFonts w:ascii="Palatino Linotype" w:hAnsi="Palatino Linotype"/>
          <w:sz w:val="20"/>
          <w:szCs w:val="20"/>
        </w:rPr>
        <w:t xml:space="preserve">m kehidupan siswa tersebut.  </w:t>
      </w:r>
    </w:p>
    <w:p>
      <w:pPr>
        <w:pStyle w:val="style66"/>
        <w:spacing w:before="1"/>
        <w:ind w:right="6" w:firstLine="720"/>
        <w:jc w:val="both"/>
        <w:rPr>
          <w:rFonts w:ascii="Palatino Linotype" w:hAnsi="Palatino Linotype"/>
          <w:sz w:val="20"/>
          <w:szCs w:val="20"/>
        </w:rPr>
      </w:pPr>
      <w:r>
        <w:rPr>
          <w:rFonts w:ascii="Palatino Linotype" w:hAnsi="Palatino Linotype"/>
          <w:sz w:val="20"/>
          <w:szCs w:val="20"/>
        </w:rPr>
        <w:t>Berdasarkan pengertian tesebut dapat didefinisikan bahwa hasil belajar merupakan suatu penilaian akhir dari proses dan pengenalan yang telah dilakukan berulang-ulang, dan akan tersimpan dalam jangka waktu yang lama karena hasi</w:t>
      </w:r>
      <w:r>
        <w:rPr>
          <w:rFonts w:ascii="Palatino Linotype" w:hAnsi="Palatino Linotype"/>
          <w:sz w:val="20"/>
          <w:szCs w:val="20"/>
        </w:rPr>
        <w:t>l dari proses belajar tersebut membentuk kepribadian dari individu yang selalu ingin mencapai hasil yang lebih baik lagi sehingga akan mengubah cara berpikir sehingga akan menghasilkan perilaku yang lebih baik dari yang</w:t>
      </w:r>
      <w:r>
        <w:rPr>
          <w:rFonts w:ascii="Palatino Linotype" w:hAnsi="Palatino Linotype"/>
          <w:spacing w:val="-6"/>
          <w:sz w:val="20"/>
          <w:szCs w:val="20"/>
        </w:rPr>
        <w:t xml:space="preserve"> </w:t>
      </w:r>
      <w:r>
        <w:rPr>
          <w:rFonts w:ascii="Palatino Linotype" w:hAnsi="Palatino Linotype"/>
          <w:sz w:val="20"/>
          <w:szCs w:val="20"/>
        </w:rPr>
        <w:t xml:space="preserve">sebelumnya. </w:t>
      </w:r>
    </w:p>
    <w:p>
      <w:pPr>
        <w:pStyle w:val="style66"/>
        <w:numPr>
          <w:ilvl w:val="0"/>
          <w:numId w:val="25"/>
        </w:numPr>
        <w:spacing w:before="1"/>
        <w:ind w:left="426" w:right="3" w:hanging="426"/>
        <w:jc w:val="both"/>
        <w:rPr>
          <w:rFonts w:ascii="Palatino Linotype" w:hAnsi="Palatino Linotype"/>
          <w:sz w:val="20"/>
          <w:szCs w:val="20"/>
        </w:rPr>
      </w:pPr>
      <w:r>
        <w:rPr>
          <w:rFonts w:ascii="Palatino Linotype" w:hAnsi="Palatino Linotype"/>
          <w:sz w:val="20"/>
          <w:szCs w:val="20"/>
        </w:rPr>
        <w:t>Ada  beberapa faktor ya</w:t>
      </w:r>
      <w:r>
        <w:rPr>
          <w:rFonts w:ascii="Palatino Linotype" w:hAnsi="Palatino Linotype"/>
          <w:sz w:val="20"/>
          <w:szCs w:val="20"/>
        </w:rPr>
        <w:t xml:space="preserve">ng mempengaruhi hasil </w:t>
      </w:r>
      <w:r>
        <w:rPr>
          <w:rFonts w:ascii="Palatino Linotype" w:hAnsi="Palatino Linotype"/>
          <w:sz w:val="20"/>
          <w:szCs w:val="20"/>
        </w:rPr>
        <w:t>belajar siswa yang dikemukakan oleh Surahman, dan dkk (2015)  yaitu</w:t>
      </w:r>
      <w:r>
        <w:rPr>
          <w:rFonts w:ascii="Palatino Linotype" w:hAnsi="Palatino Linotype"/>
          <w:spacing w:val="-3"/>
          <w:sz w:val="20"/>
          <w:szCs w:val="20"/>
        </w:rPr>
        <w:t xml:space="preserve"> </w:t>
      </w:r>
      <w:r>
        <w:rPr>
          <w:rFonts w:ascii="Palatino Linotype" w:hAnsi="Palatino Linotype"/>
          <w:sz w:val="20"/>
          <w:szCs w:val="20"/>
        </w:rPr>
        <w:t>:  Metode mengajar. Metode mengajar merupakan suatu jalan yang harus dilalui oleh pendidik dalam mengajar. Dalam mengajar itu sendiri pastinya berhubungan dengan baha</w:t>
      </w:r>
      <w:r>
        <w:rPr>
          <w:rFonts w:ascii="Palatino Linotype" w:hAnsi="Palatino Linotype"/>
          <w:sz w:val="20"/>
          <w:szCs w:val="20"/>
        </w:rPr>
        <w:t>n ajar yang harus dikuasai dan</w:t>
      </w:r>
      <w:r>
        <w:rPr>
          <w:rFonts w:ascii="Palatino Linotype" w:hAnsi="Palatino Linotype"/>
          <w:spacing w:val="53"/>
          <w:sz w:val="20"/>
          <w:szCs w:val="20"/>
        </w:rPr>
        <w:t xml:space="preserve"> </w:t>
      </w:r>
      <w:r>
        <w:rPr>
          <w:rFonts w:ascii="Palatino Linotype" w:hAnsi="Palatino Linotype"/>
          <w:sz w:val="20"/>
          <w:szCs w:val="20"/>
        </w:rPr>
        <w:t>dikembangkan.</w:t>
      </w:r>
    </w:p>
    <w:p>
      <w:pPr>
        <w:pStyle w:val="style66"/>
        <w:numPr>
          <w:ilvl w:val="0"/>
          <w:numId w:val="25"/>
        </w:numPr>
        <w:spacing w:before="1"/>
        <w:ind w:left="426" w:right="3" w:hanging="426"/>
        <w:jc w:val="both"/>
        <w:rPr>
          <w:rFonts w:ascii="Palatino Linotype" w:hAnsi="Palatino Linotype"/>
          <w:sz w:val="20"/>
          <w:szCs w:val="20"/>
        </w:rPr>
      </w:pPr>
      <w:r>
        <w:rPr>
          <w:rFonts w:ascii="Palatino Linotype" w:hAnsi="Palatino Linotype"/>
          <w:sz w:val="20"/>
          <w:szCs w:val="20"/>
        </w:rPr>
        <w:t>Kurikulum. Kurikulum dapat juga diartikan sebagai sejumlah kegiatan yang diberikan kepada siswa. Kegiatan ini sebagian besar berkaitan dengan bahan ajar yang diberikan kepada siswa agar siswa dapat menguasai dan</w:t>
      </w:r>
      <w:r>
        <w:rPr>
          <w:rFonts w:ascii="Palatino Linotype" w:hAnsi="Palatino Linotype"/>
          <w:sz w:val="20"/>
          <w:szCs w:val="20"/>
        </w:rPr>
        <w:t xml:space="preserve"> mengembangkan pembelajaran tersebut.</w:t>
      </w:r>
    </w:p>
    <w:p>
      <w:pPr>
        <w:pStyle w:val="style66"/>
        <w:numPr>
          <w:ilvl w:val="0"/>
          <w:numId w:val="25"/>
        </w:numPr>
        <w:spacing w:before="1"/>
        <w:ind w:left="426" w:right="3" w:hanging="426"/>
        <w:jc w:val="both"/>
        <w:rPr>
          <w:rFonts w:ascii="Palatino Linotype" w:hAnsi="Palatino Linotype"/>
          <w:sz w:val="20"/>
          <w:szCs w:val="20"/>
        </w:rPr>
      </w:pPr>
      <w:r>
        <w:rPr>
          <w:rFonts w:ascii="Palatino Linotype" w:hAnsi="Palatino Linotype"/>
          <w:sz w:val="20"/>
          <w:szCs w:val="20"/>
        </w:rPr>
        <w:t>Relasi guru dengan siswa. Dalam hal ini guru sebagai pendidik harus memberikan pembelajaran dan pemahaman yang baik kepada siswa serta memahami karakteristik siswa agar siswa menjadi lebih paham akan pelajaran.</w:t>
      </w:r>
    </w:p>
    <w:p>
      <w:pPr>
        <w:pStyle w:val="style66"/>
        <w:numPr>
          <w:ilvl w:val="0"/>
          <w:numId w:val="25"/>
        </w:numPr>
        <w:spacing w:before="1"/>
        <w:ind w:left="426" w:right="3" w:hanging="426"/>
        <w:jc w:val="both"/>
        <w:rPr>
          <w:rFonts w:ascii="Palatino Linotype" w:hAnsi="Palatino Linotype"/>
          <w:sz w:val="20"/>
          <w:szCs w:val="20"/>
        </w:rPr>
      </w:pPr>
      <w:r>
        <w:rPr>
          <w:rFonts w:ascii="Palatino Linotype" w:hAnsi="Palatino Linotype"/>
          <w:sz w:val="20"/>
          <w:szCs w:val="20"/>
        </w:rPr>
        <w:t xml:space="preserve"> Relasi</w:t>
      </w:r>
      <w:r>
        <w:rPr>
          <w:rFonts w:ascii="Palatino Linotype" w:hAnsi="Palatino Linotype"/>
          <w:sz w:val="20"/>
          <w:szCs w:val="20"/>
        </w:rPr>
        <w:t xml:space="preserve"> siswa dengan siswa. Dalam hal ini perlu dibangun interaksi yang positif antara siswa satu dengan siswa yang lainnya karena hal tersebut akan berpengaruh pada tumbuh kembang anak terutama dalam proses</w:t>
      </w:r>
      <w:r>
        <w:rPr>
          <w:rFonts w:ascii="Palatino Linotype" w:hAnsi="Palatino Linotype"/>
          <w:spacing w:val="-5"/>
          <w:sz w:val="20"/>
          <w:szCs w:val="20"/>
        </w:rPr>
        <w:t xml:space="preserve"> </w:t>
      </w:r>
      <w:r>
        <w:rPr>
          <w:rFonts w:ascii="Palatino Linotype" w:hAnsi="Palatino Linotype"/>
          <w:sz w:val="20"/>
          <w:szCs w:val="20"/>
        </w:rPr>
        <w:t xml:space="preserve">belajar. </w:t>
      </w:r>
    </w:p>
    <w:p>
      <w:pPr>
        <w:pStyle w:val="style66"/>
        <w:numPr>
          <w:ilvl w:val="0"/>
          <w:numId w:val="25"/>
        </w:numPr>
        <w:spacing w:before="1"/>
        <w:ind w:left="426" w:right="3" w:hanging="426"/>
        <w:jc w:val="both"/>
        <w:rPr>
          <w:rFonts w:ascii="Palatino Linotype" w:hAnsi="Palatino Linotype"/>
          <w:sz w:val="20"/>
          <w:szCs w:val="20"/>
        </w:rPr>
      </w:pPr>
      <w:r>
        <w:rPr>
          <w:rFonts w:ascii="Palatino Linotype" w:hAnsi="Palatino Linotype"/>
          <w:sz w:val="20"/>
          <w:szCs w:val="20"/>
        </w:rPr>
        <w:t>Disiplin sekolah. Kedisiplinan sangatlah berh</w:t>
      </w:r>
      <w:r>
        <w:rPr>
          <w:rFonts w:ascii="Palatino Linotype" w:hAnsi="Palatino Linotype"/>
          <w:sz w:val="20"/>
          <w:szCs w:val="20"/>
        </w:rPr>
        <w:t>ubungan erat dengan kerajinan siswa dalam sekolah dan juga dalam hal belajar. Melalui kedisiplinan yang diterapkan disekolah siswa akan menjadi lebih memiliki rasa tanggung jawab dan juga dapat dijadikan contoh bagi siswa yang</w:t>
      </w:r>
      <w:r>
        <w:rPr>
          <w:rFonts w:ascii="Palatino Linotype" w:hAnsi="Palatino Linotype"/>
          <w:spacing w:val="-2"/>
          <w:sz w:val="20"/>
          <w:szCs w:val="20"/>
        </w:rPr>
        <w:t xml:space="preserve"> </w:t>
      </w:r>
      <w:r>
        <w:rPr>
          <w:rFonts w:ascii="Palatino Linotype" w:hAnsi="Palatino Linotype"/>
          <w:sz w:val="20"/>
          <w:szCs w:val="20"/>
        </w:rPr>
        <w:t xml:space="preserve">lainnya (h.92) </w:t>
      </w:r>
    </w:p>
    <w:p>
      <w:pPr>
        <w:pStyle w:val="style66"/>
        <w:tabs>
          <w:tab w:val="left" w:leader="none" w:pos="7938"/>
        </w:tabs>
        <w:ind w:right="157" w:firstLine="709"/>
        <w:jc w:val="both"/>
        <w:rPr>
          <w:rFonts w:ascii="Palatino Linotype" w:hAnsi="Palatino Linotype"/>
          <w:sz w:val="20"/>
          <w:szCs w:val="20"/>
        </w:rPr>
      </w:pPr>
      <w:r>
        <w:rPr>
          <w:rFonts w:ascii="Palatino Linotype" w:hAnsi="Palatino Linotype"/>
          <w:sz w:val="20"/>
          <w:szCs w:val="20"/>
        </w:rPr>
        <w:t xml:space="preserve">Ada beberapa </w:t>
      </w:r>
      <w:r>
        <w:rPr>
          <w:rFonts w:ascii="Palatino Linotype" w:hAnsi="Palatino Linotype"/>
          <w:sz w:val="20"/>
          <w:szCs w:val="20"/>
        </w:rPr>
        <w:t xml:space="preserve">hal yang dapat mempengaruhi faktor belajar yaitu faktor internal dan faktor eksternal. Faktor internal merupakan faktor yang berasal dari dalam diri individu siswa yang berkaitan dengan psikologis dan fisiologis siswa. Unsur fisiologis berupa kondisi yang </w:t>
      </w:r>
      <w:r>
        <w:rPr>
          <w:rFonts w:ascii="Palatino Linotype" w:hAnsi="Palatino Linotype"/>
          <w:sz w:val="20"/>
          <w:szCs w:val="20"/>
        </w:rPr>
        <w:t xml:space="preserve">berhubungan dengan panca indera, sedangkan unsur psikologis berhubungan dengan minat, bakat, motivasi dan kemampuan kognitif siswa. Menurut Faizah, (2017). </w:t>
      </w:r>
    </w:p>
    <w:p>
      <w:pPr>
        <w:pStyle w:val="style66"/>
        <w:tabs>
          <w:tab w:val="left" w:leader="none" w:pos="7938"/>
        </w:tabs>
        <w:ind w:right="159" w:firstLine="357"/>
        <w:jc w:val="both"/>
        <w:rPr/>
      </w:pPr>
      <w:r>
        <w:rPr>
          <w:rFonts w:ascii="Palatino Linotype" w:hAnsi="Palatino Linotype"/>
          <w:sz w:val="20"/>
          <w:szCs w:val="20"/>
        </w:rPr>
        <w:t>Adapun faktor eksternal merupakan faktor yang berasal dari luar diri peserta didik, contohnya yaitu</w:t>
      </w:r>
      <w:r>
        <w:rPr>
          <w:rFonts w:ascii="Palatino Linotype" w:hAnsi="Palatino Linotype"/>
          <w:sz w:val="20"/>
          <w:szCs w:val="20"/>
        </w:rPr>
        <w:t xml:space="preserve"> faktor keluarga, sekolah dan masyarakat/lingkungan. Faktor yang pertama yaitu keluarga, tentunya memiliki pengaruh yang sangat penting dalam hasil belajar anak karena hal ini berkaitan dengan cara orangtua dalam mendidik anaknya. Didalam kehidupan keluarg</w:t>
      </w:r>
      <w:r>
        <w:rPr>
          <w:rFonts w:ascii="Palatino Linotype" w:hAnsi="Palatino Linotype"/>
          <w:sz w:val="20"/>
          <w:szCs w:val="20"/>
        </w:rPr>
        <w:t>a anak berhak mendapatkan bimbingan serta perawatan dari keluarga untuk menjadi pribadi yang lebih</w:t>
      </w:r>
      <w:r>
        <w:rPr>
          <w:rFonts w:ascii="Palatino Linotype" w:hAnsi="Palatino Linotype"/>
          <w:spacing w:val="-1"/>
          <w:sz w:val="20"/>
          <w:szCs w:val="20"/>
        </w:rPr>
        <w:t xml:space="preserve"> </w:t>
      </w:r>
      <w:r>
        <w:rPr>
          <w:rFonts w:ascii="Palatino Linotype" w:hAnsi="Palatino Linotype"/>
          <w:sz w:val="20"/>
          <w:szCs w:val="20"/>
        </w:rPr>
        <w:t xml:space="preserve">baik. Faktor  kedua yaitu sekolah, sekolah merupakan </w:t>
      </w:r>
      <w:r>
        <w:rPr>
          <w:rFonts w:ascii="Palatino Linotype" w:hAnsi="Palatino Linotype"/>
          <w:sz w:val="20"/>
          <w:szCs w:val="20"/>
        </w:rPr>
        <w:t>bagian hal yang sangat penting dalam mempengaruhi belajar siswa hal ini mencakup tentang metode mengajar</w:t>
      </w:r>
      <w:r>
        <w:rPr>
          <w:rFonts w:ascii="Palatino Linotype" w:hAnsi="Palatino Linotype"/>
          <w:sz w:val="20"/>
          <w:szCs w:val="20"/>
        </w:rPr>
        <w:t>, kurikulum, fasilitas sekolah, disiplin sekolah, relasi guru dan siswa, serta kualitas pengajaran. Selanjutnya faktor ketiga yaitu masyarakat atau lingkungan yang merupakan faktor yang sangat penting dalam meningkatkan hasil belajar siswa, lingkungan yang</w:t>
      </w:r>
      <w:r>
        <w:rPr>
          <w:rFonts w:ascii="Palatino Linotype" w:hAnsi="Palatino Linotype"/>
          <w:sz w:val="20"/>
          <w:szCs w:val="20"/>
        </w:rPr>
        <w:t xml:space="preserve"> masyarakatnya memiliki latar belakang pendidikan yang baik serta kepribadian yang baik justru akan menjadi sumber belajar dan memiliki dampak positif yang tentunya sangat cocok dengan siswa dalam mengembangkan kepribadiannya (Faizah, 2017).</w:t>
      </w:r>
    </w:p>
    <w:p>
      <w:pPr>
        <w:pStyle w:val="style66"/>
        <w:spacing w:before="1"/>
        <w:ind w:right="6" w:firstLine="357"/>
        <w:jc w:val="both"/>
        <w:rPr>
          <w:rFonts w:ascii="Palatino Linotype" w:hAnsi="Palatino Linotype"/>
          <w:sz w:val="20"/>
          <w:szCs w:val="20"/>
        </w:rPr>
      </w:pPr>
    </w:p>
    <w:p>
      <w:pPr>
        <w:pStyle w:val="style179"/>
        <w:numPr>
          <w:ilvl w:val="1"/>
          <w:numId w:val="2"/>
        </w:numPr>
        <w:spacing w:after="0" w:lineRule="auto" w:line="240"/>
        <w:ind w:right="-1"/>
        <w:jc w:val="both"/>
        <w:rPr>
          <w:rFonts w:ascii="Palatino Linotype" w:cs="Times New Roman" w:hAnsi="Palatino Linotype"/>
          <w:b/>
          <w:sz w:val="20"/>
          <w:szCs w:val="20"/>
        </w:rPr>
      </w:pPr>
      <w:r>
        <w:rPr>
          <w:rFonts w:ascii="Palatino Linotype" w:cs="Times New Roman" w:hAnsi="Palatino Linotype"/>
          <w:b/>
          <w:sz w:val="20"/>
          <w:szCs w:val="20"/>
        </w:rPr>
        <w:t>Pembelajaran Ilmu Pengeta</w:t>
      </w:r>
      <w:r>
        <w:rPr>
          <w:rFonts w:ascii="Palatino Linotype" w:cs="Times New Roman" w:hAnsi="Palatino Linotype"/>
          <w:b/>
          <w:sz w:val="20"/>
        </w:rPr>
        <w:t>huan Alam (IPA) Di SD</w:t>
      </w:r>
    </w:p>
    <w:p>
      <w:pPr>
        <w:pStyle w:val="style66"/>
        <w:ind w:right="157" w:firstLine="709"/>
        <w:jc w:val="both"/>
        <w:rPr>
          <w:rFonts w:ascii="Palatino Linotype" w:hAnsi="Palatino Linotype"/>
          <w:sz w:val="20"/>
          <w:szCs w:val="20"/>
        </w:rPr>
      </w:pPr>
      <w:r>
        <w:rPr>
          <w:rFonts w:ascii="Palatino Linotype" w:hAnsi="Palatino Linotype"/>
          <w:sz w:val="20"/>
          <w:szCs w:val="20"/>
        </w:rPr>
        <w:t xml:space="preserve">Menurut Tursinawati (2013) pembelajaran IPA merupakan pondasi awal dalam menciptakan siswa-siswa yang memiliki pengetahuan, keterampilan dan sikap ilmiah. Pembelajaran ini merupakan bagian dari mata pelajaran </w:t>
      </w:r>
      <w:r>
        <w:rPr>
          <w:rFonts w:ascii="Palatino Linotype" w:hAnsi="Palatino Linotype"/>
          <w:sz w:val="20"/>
          <w:szCs w:val="20"/>
        </w:rPr>
        <w:t xml:space="preserve">yang dipelajari siswa di sekolah dasar. </w:t>
      </w:r>
    </w:p>
    <w:p>
      <w:pPr>
        <w:pStyle w:val="style66"/>
        <w:spacing w:before="1"/>
        <w:ind w:right="6" w:firstLine="720"/>
        <w:jc w:val="both"/>
        <w:rPr>
          <w:rFonts w:ascii="Palatino Linotype" w:hAnsi="Palatino Linotype"/>
          <w:sz w:val="20"/>
          <w:szCs w:val="20"/>
        </w:rPr>
      </w:pPr>
      <w:r>
        <w:rPr>
          <w:rFonts w:ascii="Palatino Linotype" w:hAnsi="Palatino Linotype"/>
          <w:sz w:val="20"/>
          <w:szCs w:val="20"/>
        </w:rPr>
        <w:t>Ilmu Pengetahuan Alam juga berhubungan mengenai kumpulan pengetahuan yang berupa fakta-fakta tetapi disertai dengan konsep-konsep dan prinsip yang merupakan suatu proses penemuan. Pelajaran IPA digunakan siswa untuk</w:t>
      </w:r>
      <w:r>
        <w:rPr>
          <w:rFonts w:ascii="Palatino Linotype" w:hAnsi="Palatino Linotype"/>
          <w:sz w:val="20"/>
          <w:szCs w:val="20"/>
        </w:rPr>
        <w:t xml:space="preserve"> mempelajari hubungan manusia dengan alam dengan cara melalui pengamatan dan mengumpulkan konsep alam yang logis serta sistematis dengan tujuan untuk menemukan sebuah penemuan (Ariyanto, 2016). IPA juga merupakan mata pelajaran yang diterima sejak jenjang </w:t>
      </w:r>
      <w:r>
        <w:rPr>
          <w:rFonts w:ascii="Palatino Linotype" w:hAnsi="Palatino Linotype"/>
          <w:sz w:val="20"/>
          <w:szCs w:val="20"/>
        </w:rPr>
        <w:t>pendidikan dasar sampai pada jenjang pendidikan atas. Permendiknas No.22 tahun 2006 menyatakan tentang standar isi yang mendefinisikan bahwa Ilmu Pengetahuan Alam (IPA) berkaitan dengan cara mencari tahu tentang alam secara sistematis, sehingga IPA tidak h</w:t>
      </w:r>
      <w:r>
        <w:rPr>
          <w:rFonts w:ascii="Palatino Linotype" w:hAnsi="Palatino Linotype"/>
          <w:sz w:val="20"/>
          <w:szCs w:val="20"/>
        </w:rPr>
        <w:t>anya berisi konsep tetapi juga berupa fakta dan juga merupakan suatu proses</w:t>
      </w:r>
      <w:r>
        <w:rPr>
          <w:rFonts w:ascii="Palatino Linotype" w:hAnsi="Palatino Linotype"/>
          <w:spacing w:val="-5"/>
          <w:sz w:val="20"/>
          <w:szCs w:val="20"/>
        </w:rPr>
        <w:t xml:space="preserve"> </w:t>
      </w:r>
      <w:r>
        <w:rPr>
          <w:rFonts w:ascii="Palatino Linotype" w:hAnsi="Palatino Linotype"/>
          <w:sz w:val="20"/>
          <w:szCs w:val="20"/>
        </w:rPr>
        <w:t>penemuan. IPA merupakan suatu konsep pembelajaran yang sangat luas dan terkait dengan kehidupan manusia. Pembelajaran IPA berperan dalam proses pendidikan dan juga perkembangan tek</w:t>
      </w:r>
      <w:r>
        <w:rPr>
          <w:rFonts w:ascii="Palatino Linotype" w:hAnsi="Palatino Linotype"/>
          <w:sz w:val="20"/>
          <w:szCs w:val="20"/>
        </w:rPr>
        <w:t xml:space="preserve">nologi. Dari segi istilah IPA berarti ilmu tentang pengetahuan alam dalam hal ini berhubungan dengan alam semesta dan segala isinya. </w:t>
      </w:r>
    </w:p>
    <w:p>
      <w:pPr>
        <w:pStyle w:val="style66"/>
        <w:spacing w:before="1"/>
        <w:ind w:right="6" w:firstLine="720"/>
        <w:jc w:val="both"/>
        <w:rPr>
          <w:rFonts w:ascii="Palatino Linotype" w:hAnsi="Palatino Linotype"/>
          <w:sz w:val="20"/>
          <w:szCs w:val="20"/>
        </w:rPr>
      </w:pPr>
      <w:r>
        <w:rPr>
          <w:rFonts w:ascii="Palatino Linotype" w:hAnsi="Palatino Linotype"/>
          <w:sz w:val="20"/>
          <w:szCs w:val="20"/>
        </w:rPr>
        <w:t xml:space="preserve"> “Hakikat IPA itu sendiri merupakan suatu proses dimana manusia akan mulai memahami berbagai gejala tentang alam dan juga </w:t>
      </w:r>
      <w:r>
        <w:rPr>
          <w:rFonts w:ascii="Palatino Linotype" w:hAnsi="Palatino Linotype"/>
          <w:sz w:val="20"/>
          <w:szCs w:val="20"/>
        </w:rPr>
        <w:t xml:space="preserve">merupakan faktor yang dapat mengubah sudut pandang manusia terhadap alam semesta,menjadi sudut pandang </w:t>
      </w:r>
      <w:r>
        <w:rPr>
          <w:rFonts w:ascii="Palatino Linotype" w:hAnsi="Palatino Linotype"/>
          <w:sz w:val="20"/>
          <w:szCs w:val="20"/>
        </w:rPr>
        <w:t xml:space="preserve">mitologis menjadi sudut pandang ilmiah” (Surahman, dkk, 2015, h.93).  </w:t>
      </w:r>
    </w:p>
    <w:p>
      <w:pPr>
        <w:pStyle w:val="style66"/>
        <w:spacing w:before="1"/>
        <w:ind w:right="6" w:firstLine="720"/>
        <w:jc w:val="both"/>
        <w:rPr>
          <w:rFonts w:ascii="Palatino Linotype" w:hAnsi="Palatino Linotype"/>
          <w:sz w:val="20"/>
          <w:szCs w:val="20"/>
        </w:rPr>
      </w:pPr>
      <w:r>
        <w:rPr>
          <w:rFonts w:ascii="Palatino Linotype" w:hAnsi="Palatino Linotype"/>
          <w:sz w:val="20"/>
          <w:szCs w:val="20"/>
        </w:rPr>
        <w:t>Dari pengertian tersebut dapat disimpulkan bahwa IPA adalah mata pelajaran yang me</w:t>
      </w:r>
      <w:r>
        <w:rPr>
          <w:rFonts w:ascii="Palatino Linotype" w:hAnsi="Palatino Linotype"/>
          <w:sz w:val="20"/>
          <w:szCs w:val="20"/>
        </w:rPr>
        <w:t>ngharapkan siswa dapat terjun secara langsung dengan tahapan yang sistematis melalui berbagai macam tahapan logis, dan berujung pada sebuah penemuan baru mengenai alam demi tercapai tujuan pembelajaran yang</w:t>
      </w:r>
      <w:r>
        <w:rPr>
          <w:rFonts w:ascii="Palatino Linotype" w:hAnsi="Palatino Linotype"/>
          <w:spacing w:val="-4"/>
          <w:sz w:val="20"/>
          <w:szCs w:val="20"/>
        </w:rPr>
        <w:t xml:space="preserve"> </w:t>
      </w:r>
      <w:r>
        <w:rPr>
          <w:rFonts w:ascii="Palatino Linotype" w:hAnsi="Palatino Linotype"/>
          <w:sz w:val="20"/>
          <w:szCs w:val="20"/>
        </w:rPr>
        <w:t>efektif.</w:t>
      </w:r>
    </w:p>
    <w:p>
      <w:pPr>
        <w:pStyle w:val="style66"/>
        <w:tabs>
          <w:tab w:val="left" w:leader="none" w:pos="7938"/>
        </w:tabs>
        <w:spacing w:before="90"/>
        <w:ind w:right="153" w:firstLine="720"/>
        <w:jc w:val="both"/>
        <w:rPr>
          <w:rFonts w:ascii="Palatino Linotype" w:hAnsi="Palatino Linotype"/>
          <w:sz w:val="20"/>
          <w:szCs w:val="20"/>
        </w:rPr>
      </w:pPr>
      <w:r>
        <w:rPr>
          <w:rFonts w:ascii="Palatino Linotype" w:hAnsi="Palatino Linotype"/>
          <w:sz w:val="20"/>
          <w:szCs w:val="20"/>
        </w:rPr>
        <w:t>Tujuan pembelajaran IPA adalah untuk mem</w:t>
      </w:r>
      <w:r>
        <w:rPr>
          <w:rFonts w:ascii="Palatino Linotype" w:hAnsi="Palatino Linotype"/>
          <w:sz w:val="20"/>
          <w:szCs w:val="20"/>
        </w:rPr>
        <w:t>berikan pemahaman disiplin IPA dan keterampilan berkarya dalam menghasilkan suatu produk yang akan merefleksikan penguasaan suatu konsep seseorang terhadap hasil belajar nya (Ariyanto, 2016). Menurut Surahman, dkk ( 2015) tujuan pembelajaran IPA yaitu mena</w:t>
      </w:r>
      <w:r>
        <w:rPr>
          <w:rFonts w:ascii="Palatino Linotype" w:hAnsi="Palatino Linotype"/>
          <w:sz w:val="20"/>
          <w:szCs w:val="20"/>
        </w:rPr>
        <w:t>namkan rasa ingin tahu dan sikap proseotif terhadap IPA, teknologi dan masyarakat, mengembangkan keterampilan proses untuk menyelidiki alam sekitar serta mampu membuat keputusan, mampu mengembangkan pengetahuan tentang konsep IPA dan dapat diterapkan dalam</w:t>
      </w:r>
      <w:r>
        <w:rPr>
          <w:rFonts w:ascii="Palatino Linotype" w:hAnsi="Palatino Linotype"/>
          <w:sz w:val="20"/>
          <w:szCs w:val="20"/>
        </w:rPr>
        <w:t xml:space="preserve"> kehidupan sehari-hari (h.93). </w:t>
      </w:r>
    </w:p>
    <w:p>
      <w:pPr>
        <w:pStyle w:val="style66"/>
        <w:spacing w:before="1"/>
        <w:ind w:right="3" w:firstLine="709"/>
        <w:jc w:val="both"/>
        <w:rPr>
          <w:rFonts w:ascii="Palatino Linotype" w:hAnsi="Palatino Linotype"/>
          <w:sz w:val="20"/>
          <w:szCs w:val="20"/>
        </w:rPr>
      </w:pPr>
      <w:r>
        <w:rPr>
          <w:rFonts w:ascii="Palatino Linotype" w:hAnsi="Palatino Linotype"/>
          <w:sz w:val="20"/>
          <w:szCs w:val="20"/>
        </w:rPr>
        <w:t>Adapun tujuan pembelajaran IPA di SD yang dikemukakan oleh Surahman, dkk (2015) adalah : pembelajaran IPA bertujuan untuk menanamkan rasa ingin tahu siswa terhadap sains serta teknologi masyarakat dan mengembangkan keterampi</w:t>
      </w:r>
      <w:r>
        <w:rPr>
          <w:rFonts w:ascii="Palatino Linotype" w:hAnsi="Palatino Linotype"/>
          <w:sz w:val="20"/>
          <w:szCs w:val="20"/>
        </w:rPr>
        <w:t>lan proses untuk menyelidiki alam sekitar dan memecahkan masalah dan membuat keputusan dan mengembangkan gejala alam sehingga siswa mampu berpikir secara kritis dan objektif (h.93). Menurut Tursinawati (2013) tujuan mata pelajaran IPA adalah untuk memperol</w:t>
      </w:r>
      <w:r>
        <w:rPr>
          <w:rFonts w:ascii="Palatino Linotype" w:hAnsi="Palatino Linotype"/>
          <w:sz w:val="20"/>
          <w:szCs w:val="20"/>
        </w:rPr>
        <w:t xml:space="preserve">eh keyakinan terhadapnya kebesaran Tuhan yang Maha Esa berdasarkan keindahan dan keteraturan dari ciptaanNya. Selanjutnya mengembangkan rasa ingin tahu dan sikap positif dan kesadaran tentang adanya hubungan yang saling mempengaruhi antara IPA, teknologi, </w:t>
      </w:r>
      <w:r>
        <w:rPr>
          <w:rFonts w:ascii="Palatino Linotype" w:hAnsi="Palatino Linotype"/>
          <w:sz w:val="20"/>
          <w:szCs w:val="20"/>
        </w:rPr>
        <w:t>ingkungan masyarakat, mengembangkan keterampilan proses, meningkatkan kesadaran dalam melestarikan lingkungan alam, dan memperoleh bekal pengetahuan konsep dalam mengembangkan keterampilan yang berhubungan dengan IPA.</w:t>
      </w:r>
    </w:p>
    <w:p>
      <w:pPr>
        <w:pStyle w:val="style179"/>
        <w:tabs>
          <w:tab w:val="left" w:leader="none" w:pos="0"/>
        </w:tabs>
        <w:spacing w:before="1" w:lineRule="auto" w:line="240"/>
        <w:ind w:left="0" w:right="159" w:firstLine="720"/>
        <w:jc w:val="both"/>
        <w:rPr>
          <w:rFonts w:ascii="Palatino Linotype" w:hAnsi="Palatino Linotype"/>
          <w:sz w:val="20"/>
          <w:szCs w:val="20"/>
        </w:rPr>
      </w:pPr>
      <w:r>
        <w:rPr>
          <w:rFonts w:ascii="Palatino Linotype" w:hAnsi="Palatino Linotype"/>
          <w:sz w:val="20"/>
          <w:szCs w:val="20"/>
        </w:rPr>
        <w:t>Dari tujuan tersebut siswa dapat menge</w:t>
      </w:r>
      <w:r>
        <w:rPr>
          <w:rFonts w:ascii="Palatino Linotype" w:hAnsi="Palatino Linotype"/>
          <w:sz w:val="20"/>
          <w:szCs w:val="20"/>
        </w:rPr>
        <w:t xml:space="preserve">nal alam dan memanfaatkan kekayaan alam tanpa merusak alam itu sendiri sehingga tidak merugikan orang lain. Selain itu melalui pembelajaran IPA diharapkan agar  konsep dari tujuan tersebut dapat tercapai. </w:t>
      </w:r>
    </w:p>
    <w:p>
      <w:pPr>
        <w:pStyle w:val="style179"/>
        <w:spacing w:before="1" w:lineRule="auto" w:line="257"/>
        <w:ind w:left="0" w:right="159" w:firstLine="357"/>
        <w:jc w:val="both"/>
        <w:rPr>
          <w:rFonts w:ascii="Palatino Linotype" w:hAnsi="Palatino Linotype"/>
          <w:sz w:val="20"/>
          <w:szCs w:val="20"/>
        </w:rPr>
      </w:pPr>
      <w:r>
        <w:rPr>
          <w:rFonts w:ascii="Palatino Linotype" w:hAnsi="Palatino Linotype"/>
          <w:sz w:val="20"/>
          <w:szCs w:val="20"/>
        </w:rPr>
        <w:t xml:space="preserve">Menurut Mulyasa (2007) dalam Saputro (2017) ruang </w:t>
      </w:r>
      <w:r>
        <w:rPr>
          <w:rFonts w:ascii="Palatino Linotype" w:hAnsi="Palatino Linotype"/>
          <w:sz w:val="20"/>
          <w:szCs w:val="20"/>
        </w:rPr>
        <w:t xml:space="preserve">lingkup untuk bahan kajian IPA untuk SD/MI meliputi aspek-aspek berikut : </w:t>
      </w:r>
    </w:p>
    <w:p>
      <w:pPr>
        <w:pStyle w:val="style179"/>
        <w:numPr>
          <w:ilvl w:val="0"/>
          <w:numId w:val="27"/>
        </w:numPr>
        <w:spacing w:before="1" w:lineRule="auto" w:line="257"/>
        <w:ind w:left="426" w:right="159"/>
        <w:jc w:val="both"/>
        <w:rPr>
          <w:rFonts w:ascii="Palatino Linotype" w:hAnsi="Palatino Linotype"/>
          <w:sz w:val="20"/>
          <w:szCs w:val="20"/>
        </w:rPr>
      </w:pPr>
      <w:r>
        <w:rPr>
          <w:rFonts w:ascii="Palatino Linotype" w:hAnsi="Palatino Linotype"/>
          <w:sz w:val="20"/>
          <w:szCs w:val="20"/>
        </w:rPr>
        <w:t>Makhluk hidup dan proses kehidupan, yaitu manusia,hewan dan tumbuhan dan interaksinya dengan lingkungan serta</w:t>
      </w:r>
      <w:r>
        <w:rPr>
          <w:rFonts w:ascii="Palatino Linotype" w:hAnsi="Palatino Linotype"/>
          <w:spacing w:val="-3"/>
          <w:sz w:val="20"/>
          <w:szCs w:val="20"/>
        </w:rPr>
        <w:t xml:space="preserve"> </w:t>
      </w:r>
      <w:r>
        <w:rPr>
          <w:rFonts w:ascii="Palatino Linotype" w:hAnsi="Palatino Linotype"/>
          <w:sz w:val="20"/>
          <w:szCs w:val="20"/>
        </w:rPr>
        <w:t xml:space="preserve">kesehatan. </w:t>
      </w:r>
    </w:p>
    <w:p>
      <w:pPr>
        <w:pStyle w:val="style179"/>
        <w:numPr>
          <w:ilvl w:val="0"/>
          <w:numId w:val="27"/>
        </w:numPr>
        <w:spacing w:before="1" w:lineRule="auto" w:line="257"/>
        <w:ind w:left="426" w:right="159"/>
        <w:jc w:val="both"/>
        <w:rPr>
          <w:rFonts w:ascii="Palatino Linotype" w:hAnsi="Palatino Linotype"/>
          <w:sz w:val="20"/>
          <w:szCs w:val="20"/>
        </w:rPr>
      </w:pPr>
      <w:r>
        <w:rPr>
          <w:rFonts w:ascii="Palatino Linotype" w:hAnsi="Palatino Linotype"/>
          <w:sz w:val="20"/>
          <w:szCs w:val="20"/>
        </w:rPr>
        <w:t>Benda/ materi, sifat-sifat dan kegunaan air meliputi ; cair</w:t>
      </w:r>
      <w:r>
        <w:rPr>
          <w:rFonts w:ascii="Palatino Linotype" w:hAnsi="Palatino Linotype"/>
          <w:sz w:val="20"/>
          <w:szCs w:val="20"/>
        </w:rPr>
        <w:t>, padat dan</w:t>
      </w:r>
      <w:r>
        <w:rPr>
          <w:rFonts w:ascii="Palatino Linotype" w:hAnsi="Palatino Linotype"/>
          <w:spacing w:val="-7"/>
          <w:sz w:val="20"/>
          <w:szCs w:val="20"/>
        </w:rPr>
        <w:t xml:space="preserve"> </w:t>
      </w:r>
      <w:r>
        <w:rPr>
          <w:rFonts w:ascii="Palatino Linotype" w:hAnsi="Palatino Linotype"/>
          <w:sz w:val="20"/>
          <w:szCs w:val="20"/>
        </w:rPr>
        <w:t xml:space="preserve">gas. </w:t>
      </w:r>
    </w:p>
    <w:p>
      <w:pPr>
        <w:pStyle w:val="style179"/>
        <w:numPr>
          <w:ilvl w:val="0"/>
          <w:numId w:val="27"/>
        </w:numPr>
        <w:spacing w:before="1" w:lineRule="auto" w:line="240"/>
        <w:ind w:left="426" w:right="159"/>
        <w:jc w:val="both"/>
        <w:rPr>
          <w:rFonts w:ascii="Palatino Linotype" w:hAnsi="Palatino Linotype"/>
          <w:sz w:val="20"/>
          <w:szCs w:val="20"/>
        </w:rPr>
      </w:pPr>
      <w:r>
        <w:rPr>
          <w:rFonts w:ascii="Palatino Linotype" w:hAnsi="Palatino Linotype"/>
          <w:sz w:val="20"/>
          <w:szCs w:val="20"/>
        </w:rPr>
        <w:t>Energi dan perubahannya meliputi, gaya, bunyi, panas, magnet listrik, cahaya, dan pesawat</w:t>
      </w:r>
      <w:r>
        <w:rPr>
          <w:rFonts w:ascii="Palatino Linotype" w:hAnsi="Palatino Linotype"/>
          <w:spacing w:val="-1"/>
          <w:sz w:val="20"/>
          <w:szCs w:val="20"/>
        </w:rPr>
        <w:t xml:space="preserve"> </w:t>
      </w:r>
      <w:r>
        <w:rPr>
          <w:rFonts w:ascii="Palatino Linotype" w:hAnsi="Palatino Linotype"/>
          <w:sz w:val="20"/>
          <w:szCs w:val="20"/>
        </w:rPr>
        <w:t xml:space="preserve">sederhana. </w:t>
      </w:r>
    </w:p>
    <w:p>
      <w:pPr>
        <w:pStyle w:val="style179"/>
        <w:numPr>
          <w:ilvl w:val="0"/>
          <w:numId w:val="27"/>
        </w:numPr>
        <w:spacing w:before="1" w:lineRule="auto" w:line="240"/>
        <w:ind w:left="426" w:right="159"/>
        <w:jc w:val="both"/>
        <w:rPr>
          <w:rFonts w:ascii="Palatino Linotype" w:hAnsi="Palatino Linotype"/>
          <w:sz w:val="20"/>
          <w:szCs w:val="20"/>
        </w:rPr>
      </w:pPr>
      <w:r>
        <w:rPr>
          <w:rFonts w:ascii="Palatino Linotype" w:hAnsi="Palatino Linotype"/>
          <w:sz w:val="20"/>
          <w:szCs w:val="20"/>
        </w:rPr>
        <w:t>Bumi dan alam semesta meliputi; tanah bumi, tata Surya, dan benda-benda langitnya ( h.928).</w:t>
      </w:r>
    </w:p>
    <w:p>
      <w:pPr>
        <w:pStyle w:val="style179"/>
        <w:spacing w:before="1" w:lineRule="auto" w:line="240"/>
        <w:ind w:left="0" w:right="159" w:firstLine="357"/>
        <w:jc w:val="both"/>
        <w:rPr>
          <w:rFonts w:ascii="Palatino Linotype" w:hAnsi="Palatino Linotype"/>
          <w:sz w:val="20"/>
          <w:szCs w:val="20"/>
        </w:rPr>
      </w:pPr>
      <w:r>
        <w:rPr>
          <w:rFonts w:ascii="Palatino Linotype" w:hAnsi="Palatino Linotype"/>
          <w:sz w:val="20"/>
          <w:szCs w:val="20"/>
        </w:rPr>
        <w:t>Berdasarkan hal yang telah dikemukakan, maka</w:t>
      </w:r>
      <w:r>
        <w:rPr>
          <w:rFonts w:ascii="Palatino Linotype" w:hAnsi="Palatino Linotype"/>
          <w:sz w:val="20"/>
          <w:szCs w:val="20"/>
        </w:rPr>
        <w:t xml:space="preserve"> dapat dikatakan bahwa ruang lingkup IPA adalah semua yang ada di alam semesta yang meliputi beberapa aspek. Dari ruang lingkup tersebut, IPA merupakan ilmu pengetahuan yang mengkaji tentang prinsip dan konsep dasar yang esensial tentang semua gejala alam </w:t>
      </w:r>
      <w:r>
        <w:rPr>
          <w:rFonts w:ascii="Palatino Linotype" w:hAnsi="Palatino Linotype"/>
          <w:sz w:val="20"/>
          <w:szCs w:val="20"/>
        </w:rPr>
        <w:t>semesta.  Dari aspek-aspek umum makhluk hidup sampai aspek khusus proses kehidupannya. Serta  fakta tentang bumi hingga fakta mendalam tentang tata surya..</w:t>
      </w:r>
    </w:p>
    <w:p>
      <w:pPr>
        <w:pStyle w:val="style0"/>
        <w:spacing w:after="0" w:lineRule="auto" w:line="240"/>
        <w:rPr>
          <w:rFonts w:ascii="Palatino Linotype" w:hAnsi="Palatino Linotype"/>
          <w:sz w:val="20"/>
          <w:szCs w:val="20"/>
        </w:rPr>
      </w:pPr>
    </w:p>
    <w:p>
      <w:pPr>
        <w:pStyle w:val="style179"/>
        <w:numPr>
          <w:ilvl w:val="0"/>
          <w:numId w:val="2"/>
        </w:numPr>
        <w:spacing w:after="120" w:lineRule="auto" w:line="240"/>
        <w:ind w:left="284" w:hanging="284"/>
        <w:contextualSpacing w:val="false"/>
        <w:rPr>
          <w:rFonts w:ascii="Palatino Linotype" w:hAnsi="Palatino Linotype"/>
          <w:b/>
          <w:sz w:val="24"/>
          <w:szCs w:val="20"/>
          <w:lang w:val="id-ID"/>
        </w:rPr>
      </w:pPr>
      <w:r>
        <w:rPr>
          <w:rFonts w:ascii="Palatino Linotype" w:hAnsi="Palatino Linotype"/>
          <w:b/>
          <w:sz w:val="24"/>
          <w:szCs w:val="20"/>
          <w:lang w:val="id-ID"/>
        </w:rPr>
        <w:t>METODE PENELITIAN</w:t>
      </w:r>
    </w:p>
    <w:p>
      <w:pPr>
        <w:pStyle w:val="style179"/>
        <w:numPr>
          <w:ilvl w:val="1"/>
          <w:numId w:val="2"/>
        </w:numPr>
        <w:spacing w:after="60" w:lineRule="auto" w:line="240"/>
        <w:rPr>
          <w:rFonts w:ascii="Palatino Linotype" w:hAnsi="Palatino Linotype"/>
          <w:b/>
          <w:sz w:val="20"/>
          <w:szCs w:val="20"/>
          <w:lang w:val="id-ID"/>
        </w:rPr>
      </w:pPr>
      <w:r>
        <w:rPr>
          <w:rFonts w:ascii="Palatino Linotype" w:hAnsi="Palatino Linotype"/>
          <w:b/>
          <w:sz w:val="20"/>
          <w:szCs w:val="20"/>
          <w:lang w:val="id-ID"/>
        </w:rPr>
        <w:t>Pendekatan Penelitian</w:t>
      </w:r>
    </w:p>
    <w:p>
      <w:pPr>
        <w:pStyle w:val="style0"/>
        <w:spacing w:after="60" w:lineRule="auto" w:line="240"/>
        <w:ind w:firstLine="360"/>
        <w:jc w:val="both"/>
        <w:rPr>
          <w:rFonts w:ascii="Palatino Linotype" w:hAnsi="Palatino Linotype"/>
          <w:sz w:val="20"/>
          <w:szCs w:val="20"/>
        </w:rPr>
      </w:pPr>
      <w:r>
        <w:rPr>
          <w:rFonts w:ascii="Palatino Linotype" w:hAnsi="Palatino Linotype"/>
          <w:sz w:val="20"/>
          <w:szCs w:val="20"/>
        </w:rPr>
        <w:t xml:space="preserve">Penelitian ini menggunakan jenis penelitian kualitatif. </w:t>
      </w:r>
      <w:r>
        <w:rPr>
          <w:rFonts w:ascii="Palatino Linotype" w:hAnsi="Palatino Linotype"/>
          <w:sz w:val="20"/>
          <w:szCs w:val="20"/>
        </w:rPr>
        <w:t>Pada proses penelitian ini calon peneliti akan melakukan kegiatan observasi dalam mengamati aktivitas guru dan siswa dalam proses pembelajaran. Pendekatan ini diharapkan mampu menghasilkan uraian yang mendalam tentang ucapan, tulisan, atau perilaku yang di</w:t>
      </w:r>
      <w:r>
        <w:rPr>
          <w:rFonts w:ascii="Palatino Linotype" w:hAnsi="Palatino Linotype"/>
          <w:sz w:val="20"/>
          <w:szCs w:val="20"/>
        </w:rPr>
        <w:t>amati dalam suatu individu ataupun kelompok yang dikaji dari sudut pandang yang utuh komprehensif dan holistik.</w:t>
      </w:r>
    </w:p>
    <w:p>
      <w:pPr>
        <w:pStyle w:val="style0"/>
        <w:spacing w:after="60" w:lineRule="auto" w:line="240"/>
        <w:ind w:firstLine="360"/>
        <w:jc w:val="both"/>
        <w:rPr>
          <w:rFonts w:ascii="Palatino Linotype" w:cs="Times New Roman" w:hAnsi="Palatino Linotype"/>
          <w:sz w:val="20"/>
          <w:szCs w:val="20"/>
        </w:rPr>
      </w:pPr>
    </w:p>
    <w:p>
      <w:pPr>
        <w:pStyle w:val="style179"/>
        <w:numPr>
          <w:ilvl w:val="1"/>
          <w:numId w:val="2"/>
        </w:numPr>
        <w:spacing w:after="60" w:lineRule="auto" w:line="240"/>
        <w:rPr>
          <w:rFonts w:ascii="Palatino Linotype" w:hAnsi="Palatino Linotype"/>
          <w:b/>
          <w:sz w:val="20"/>
          <w:szCs w:val="20"/>
          <w:lang w:val="id-ID"/>
        </w:rPr>
      </w:pPr>
      <w:r>
        <w:rPr>
          <w:rFonts w:ascii="Palatino Linotype" w:hAnsi="Palatino Linotype"/>
          <w:b/>
          <w:sz w:val="20"/>
          <w:szCs w:val="20"/>
        </w:rPr>
        <w:t>Jenis penelitian</w:t>
      </w:r>
    </w:p>
    <w:p>
      <w:pPr>
        <w:pStyle w:val="style66"/>
        <w:ind w:right="11" w:firstLine="720"/>
        <w:jc w:val="both"/>
        <w:rPr>
          <w:rFonts w:ascii="Palatino Linotype" w:hAnsi="Palatino Linotype"/>
          <w:sz w:val="20"/>
          <w:szCs w:val="20"/>
        </w:rPr>
      </w:pPr>
      <w:r>
        <w:rPr>
          <w:rFonts w:ascii="Palatino Linotype" w:hAnsi="Palatino Linotype"/>
          <w:sz w:val="20"/>
          <w:szCs w:val="20"/>
        </w:rPr>
        <w:t>Jenis penelitian ini menggunakan jenis Penelitian Tindakan Kelas (PTK). Menurut Kurt Lewin dalam Sanjaya (2013) menjelaskan ba</w:t>
      </w:r>
      <w:r>
        <w:rPr>
          <w:rFonts w:ascii="Palatino Linotype" w:hAnsi="Palatino Linotype"/>
          <w:sz w:val="20"/>
          <w:szCs w:val="20"/>
        </w:rPr>
        <w:t>hwa dalam proses penelitian tindakan kelas dibagi menjadi beberapa tahap yakni perencanaan, tindakan, observasi dan refleksi. Penelitian tindakan kelas ini dilakukan untuk memperbaiki kualitas pembelajaran membantu guru dalam memecahkan masalah dalam pembe</w:t>
      </w:r>
      <w:r>
        <w:rPr>
          <w:rFonts w:ascii="Palatino Linotype" w:hAnsi="Palatino Linotype"/>
          <w:sz w:val="20"/>
          <w:szCs w:val="20"/>
        </w:rPr>
        <w:t>lajaran di kelas.( hal 59)</w:t>
      </w:r>
    </w:p>
    <w:p>
      <w:pPr>
        <w:pStyle w:val="style0"/>
        <w:spacing w:after="0" w:lineRule="auto" w:line="240"/>
        <w:jc w:val="both"/>
        <w:rPr>
          <w:rFonts w:ascii="Palatino Linotype" w:hAnsi="Palatino Linotype"/>
          <w:sz w:val="20"/>
          <w:szCs w:val="20"/>
        </w:rPr>
      </w:pPr>
    </w:p>
    <w:p>
      <w:pPr>
        <w:pStyle w:val="style179"/>
        <w:numPr>
          <w:ilvl w:val="1"/>
          <w:numId w:val="2"/>
        </w:numPr>
        <w:spacing w:after="0" w:lineRule="auto" w:line="276"/>
        <w:rPr>
          <w:rFonts w:ascii="Palatino Linotype" w:hAnsi="Palatino Linotype"/>
          <w:b/>
          <w:sz w:val="20"/>
          <w:szCs w:val="20"/>
          <w:lang w:val="id-ID"/>
        </w:rPr>
      </w:pPr>
      <w:r>
        <w:rPr>
          <w:rFonts w:ascii="Palatino Linotype" w:hAnsi="Palatino Linotype"/>
          <w:b/>
          <w:sz w:val="20"/>
          <w:szCs w:val="20"/>
          <w:lang w:val="id-ID"/>
        </w:rPr>
        <w:t>Instrumen Penelitian</w:t>
      </w:r>
    </w:p>
    <w:p>
      <w:pPr>
        <w:pStyle w:val="style179"/>
        <w:numPr>
          <w:ilvl w:val="2"/>
          <w:numId w:val="2"/>
        </w:numPr>
        <w:tabs>
          <w:tab w:val="left" w:leader="none" w:pos="567"/>
        </w:tabs>
        <w:spacing w:after="0" w:lineRule="auto" w:line="240"/>
        <w:rPr>
          <w:rFonts w:ascii="Times New Roman" w:cs="Times New Roman" w:hAnsi="Times New Roman"/>
          <w:b/>
          <w:sz w:val="24"/>
        </w:rPr>
      </w:pPr>
      <w:r>
        <w:rPr>
          <w:rFonts w:ascii="Palatino Linotype" w:hAnsi="Palatino Linotype"/>
          <w:b/>
          <w:sz w:val="20"/>
        </w:rPr>
        <w:t xml:space="preserve">Lembar Observasi </w:t>
      </w:r>
    </w:p>
    <w:p>
      <w:pPr>
        <w:pStyle w:val="style0"/>
        <w:tabs>
          <w:tab w:val="left" w:leader="none" w:pos="567"/>
        </w:tabs>
        <w:spacing w:after="0" w:lineRule="auto" w:line="240"/>
        <w:jc w:val="both"/>
        <w:rPr>
          <w:rFonts w:ascii="Palatino Linotype" w:hAnsi="Palatino Linotype"/>
          <w:sz w:val="20"/>
        </w:rPr>
      </w:pPr>
      <w:r>
        <w:rPr>
          <w:rFonts w:ascii="Palatino Linotype" w:hAnsi="Palatino Linotype"/>
          <w:sz w:val="20"/>
        </w:rPr>
        <w:tab/>
      </w:r>
      <w:r>
        <w:rPr>
          <w:rFonts w:ascii="Palatino Linotype" w:hAnsi="Palatino Linotype"/>
          <w:sz w:val="20"/>
        </w:rPr>
        <w:t xml:space="preserve">Instrument penelitian yang digunakan dalam penelitian ini yaitu lembar observasi guru dan aktivitas siswa bertujuan untuk mengamati proses pembelajaran dari awal hingga akhir dengan menerapkan pendekatan saintifik dalam pembelajaran.. </w:t>
      </w:r>
    </w:p>
    <w:p>
      <w:pPr>
        <w:pStyle w:val="style0"/>
        <w:tabs>
          <w:tab w:val="left" w:leader="none" w:pos="567"/>
        </w:tabs>
        <w:spacing w:after="0" w:lineRule="auto" w:line="240"/>
        <w:jc w:val="both"/>
        <w:rPr>
          <w:rFonts w:ascii="Times New Roman" w:cs="Times New Roman" w:hAnsi="Times New Roman"/>
          <w:b/>
          <w:sz w:val="24"/>
        </w:rPr>
      </w:pPr>
    </w:p>
    <w:p>
      <w:pPr>
        <w:pStyle w:val="style179"/>
        <w:numPr>
          <w:ilvl w:val="2"/>
          <w:numId w:val="2"/>
        </w:numPr>
        <w:tabs>
          <w:tab w:val="left" w:leader="none" w:pos="567"/>
        </w:tabs>
        <w:spacing w:after="0" w:lineRule="auto" w:line="240"/>
        <w:jc w:val="both"/>
        <w:rPr>
          <w:rFonts w:ascii="Times New Roman" w:cs="Times New Roman" w:hAnsi="Times New Roman"/>
          <w:b/>
          <w:sz w:val="20"/>
          <w:szCs w:val="20"/>
        </w:rPr>
      </w:pPr>
      <w:r>
        <w:rPr>
          <w:rFonts w:ascii="Palatino Linotype" w:hAnsi="Palatino Linotype"/>
          <w:b/>
          <w:sz w:val="20"/>
          <w:szCs w:val="20"/>
        </w:rPr>
        <w:t>Rencana Pelaksanaan</w:t>
      </w:r>
      <w:r>
        <w:rPr>
          <w:rFonts w:ascii="Palatino Linotype" w:hAnsi="Palatino Linotype"/>
          <w:b/>
          <w:sz w:val="20"/>
          <w:szCs w:val="20"/>
        </w:rPr>
        <w:t xml:space="preserve"> Pembelajaran (RPP) </w:t>
      </w:r>
    </w:p>
    <w:p>
      <w:pPr>
        <w:pStyle w:val="style0"/>
        <w:tabs>
          <w:tab w:val="left" w:leader="none" w:pos="567"/>
        </w:tabs>
        <w:spacing w:after="0" w:lineRule="auto" w:line="24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RPP adalah langkah-langkah yang akan dilakukan dalam melaksanakan proses pembelajaran. Dalam kegiatan RPP untuk PTK diuraikan langkah-langkah pendekatan saintifik.</w:t>
      </w:r>
    </w:p>
    <w:p>
      <w:pPr>
        <w:pStyle w:val="style0"/>
        <w:tabs>
          <w:tab w:val="left" w:leader="none" w:pos="567"/>
        </w:tabs>
        <w:spacing w:after="0" w:lineRule="auto" w:line="240"/>
        <w:jc w:val="both"/>
        <w:rPr>
          <w:rFonts w:ascii="Times New Roman" w:cs="Times New Roman" w:hAnsi="Times New Roman"/>
          <w:b/>
          <w:sz w:val="20"/>
          <w:szCs w:val="20"/>
        </w:rPr>
      </w:pPr>
    </w:p>
    <w:p>
      <w:pPr>
        <w:pStyle w:val="style179"/>
        <w:numPr>
          <w:ilvl w:val="2"/>
          <w:numId w:val="2"/>
        </w:numPr>
        <w:tabs>
          <w:tab w:val="left" w:leader="none" w:pos="567"/>
        </w:tabs>
        <w:spacing w:after="0" w:lineRule="auto" w:line="240"/>
        <w:jc w:val="both"/>
        <w:rPr>
          <w:rFonts w:ascii="Times New Roman" w:cs="Times New Roman" w:hAnsi="Times New Roman"/>
          <w:b/>
          <w:sz w:val="24"/>
        </w:rPr>
      </w:pPr>
      <w:r>
        <w:rPr>
          <w:rFonts w:ascii="Palatino Linotype" w:hAnsi="Palatino Linotype"/>
          <w:b/>
          <w:sz w:val="20"/>
          <w:szCs w:val="20"/>
        </w:rPr>
        <w:t>Bahan Ajar</w:t>
      </w:r>
    </w:p>
    <w:p>
      <w:pPr>
        <w:pStyle w:val="style0"/>
        <w:tabs>
          <w:tab w:val="left" w:leader="none" w:pos="567"/>
        </w:tabs>
        <w:spacing w:after="0" w:lineRule="auto" w:line="240"/>
        <w:jc w:val="both"/>
        <w:rPr>
          <w:rFonts w:ascii="Palatino Linotype" w:hAnsi="Palatino Linotype"/>
          <w:sz w:val="20"/>
          <w:szCs w:val="20"/>
        </w:rPr>
      </w:pPr>
      <w:r>
        <w:rPr>
          <w:rFonts w:ascii="Times New Roman" w:cs="Times New Roman" w:hAnsi="Times New Roman"/>
          <w:b/>
          <w:sz w:val="24"/>
        </w:rPr>
        <w:tab/>
      </w:r>
      <w:r>
        <w:rPr>
          <w:rFonts w:ascii="Palatino Linotype" w:hAnsi="Palatino Linotype"/>
          <w:sz w:val="20"/>
          <w:szCs w:val="20"/>
        </w:rPr>
        <w:t>Bahan ajar merupakan materi pelajaran yang disusun secara</w:t>
      </w:r>
      <w:r>
        <w:rPr>
          <w:rFonts w:ascii="Palatino Linotype" w:hAnsi="Palatino Linotype"/>
          <w:sz w:val="20"/>
          <w:szCs w:val="20"/>
        </w:rPr>
        <w:t xml:space="preserve"> sistematis, yang digunakan guru dan siswa dalam kegiatan pembelajaran.</w:t>
      </w:r>
    </w:p>
    <w:p>
      <w:pPr>
        <w:pStyle w:val="style0"/>
        <w:tabs>
          <w:tab w:val="left" w:leader="none" w:pos="567"/>
        </w:tabs>
        <w:spacing w:after="0" w:lineRule="auto" w:line="240"/>
        <w:jc w:val="both"/>
        <w:rPr>
          <w:rFonts w:ascii="Times New Roman" w:cs="Times New Roman" w:hAnsi="Times New Roman"/>
          <w:b/>
          <w:sz w:val="24"/>
        </w:rPr>
      </w:pPr>
    </w:p>
    <w:p>
      <w:pPr>
        <w:pStyle w:val="style179"/>
        <w:numPr>
          <w:ilvl w:val="2"/>
          <w:numId w:val="2"/>
        </w:numPr>
        <w:tabs>
          <w:tab w:val="left" w:leader="none" w:pos="567"/>
        </w:tabs>
        <w:spacing w:after="0" w:lineRule="auto" w:line="240"/>
        <w:jc w:val="both"/>
        <w:rPr>
          <w:rFonts w:ascii="Times New Roman" w:cs="Times New Roman" w:hAnsi="Times New Roman"/>
          <w:b/>
          <w:sz w:val="24"/>
        </w:rPr>
      </w:pPr>
      <w:r>
        <w:rPr>
          <w:rFonts w:ascii="Palatino Linotype" w:hAnsi="Palatino Linotype"/>
          <w:b/>
          <w:sz w:val="20"/>
          <w:szCs w:val="20"/>
        </w:rPr>
        <w:t>Kisi-kisi Soal Kisi-kisi</w:t>
      </w:r>
      <w:r>
        <w:rPr>
          <w:rFonts w:ascii="Palatino Linotype" w:hAnsi="Palatino Linotype"/>
          <w:b/>
          <w:sz w:val="20"/>
          <w:szCs w:val="20"/>
        </w:rPr>
        <w:tab/>
      </w:r>
    </w:p>
    <w:p>
      <w:pPr>
        <w:pStyle w:val="style0"/>
        <w:tabs>
          <w:tab w:val="left" w:leader="none" w:pos="567"/>
        </w:tabs>
        <w:spacing w:after="0" w:lineRule="auto" w:line="240"/>
        <w:jc w:val="both"/>
        <w:rPr>
          <w:rFonts w:ascii="Times New Roman" w:cs="Times New Roman" w:hAnsi="Times New Roman"/>
          <w:b/>
          <w:sz w:val="24"/>
        </w:rPr>
      </w:pPr>
      <w:r>
        <w:rPr>
          <w:rFonts w:ascii="Palatino Linotype" w:hAnsi="Palatino Linotype"/>
          <w:sz w:val="20"/>
          <w:szCs w:val="20"/>
        </w:rPr>
        <w:tab/>
      </w:r>
      <w:r>
        <w:rPr>
          <w:rFonts w:ascii="Palatino Linotype" w:hAnsi="Palatino Linotype"/>
          <w:sz w:val="20"/>
          <w:szCs w:val="20"/>
        </w:rPr>
        <w:t>Kisi-kisi adalah format yang didalamnya memuat kriteria yang dijadikan sebagai panduan dalam membuat soal. Kisi-kisi berisi materi yang akan diberikan sehin</w:t>
      </w:r>
      <w:r>
        <w:rPr>
          <w:rFonts w:ascii="Palatino Linotype" w:hAnsi="Palatino Linotype"/>
          <w:sz w:val="20"/>
          <w:szCs w:val="20"/>
        </w:rPr>
        <w:t xml:space="preserve">gga sesuai dengan tujuan yang ingin dicapai.  </w:t>
      </w:r>
    </w:p>
    <w:p>
      <w:pPr>
        <w:pStyle w:val="style179"/>
        <w:numPr>
          <w:ilvl w:val="2"/>
          <w:numId w:val="2"/>
        </w:numPr>
        <w:tabs>
          <w:tab w:val="left" w:leader="none" w:pos="567"/>
        </w:tabs>
        <w:spacing w:after="0" w:lineRule="auto" w:line="240"/>
        <w:jc w:val="both"/>
        <w:rPr>
          <w:rFonts w:ascii="Times New Roman" w:cs="Times New Roman" w:hAnsi="Times New Roman"/>
          <w:b/>
          <w:sz w:val="24"/>
        </w:rPr>
      </w:pPr>
      <w:r>
        <w:rPr>
          <w:rFonts w:ascii="Palatino Linotype" w:hAnsi="Palatino Linotype"/>
          <w:b/>
          <w:sz w:val="20"/>
          <w:szCs w:val="20"/>
        </w:rPr>
        <w:t xml:space="preserve">Lembar Kerja Peserta Didik (LKPD) </w:t>
      </w:r>
    </w:p>
    <w:p>
      <w:pPr>
        <w:pStyle w:val="style0"/>
        <w:tabs>
          <w:tab w:val="left" w:leader="none" w:pos="567"/>
        </w:tabs>
        <w:spacing w:after="0" w:lineRule="auto" w:line="240"/>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Lembar kerja peserta didik (LKPD) digunakan untuk mengetahui tingkat kemampuan berpikir siswa secara kelompok maupun individu .Dalam penelitian ini, LKPD menggunakan instrum</w:t>
      </w:r>
      <w:r>
        <w:rPr>
          <w:rFonts w:ascii="Palatino Linotype" w:hAnsi="Palatino Linotype"/>
          <w:sz w:val="20"/>
          <w:szCs w:val="20"/>
        </w:rPr>
        <w:t>ent tes tertulis dengan bentuk soal essay.</w:t>
      </w:r>
    </w:p>
    <w:p>
      <w:pPr>
        <w:pStyle w:val="style0"/>
        <w:tabs>
          <w:tab w:val="left" w:leader="none" w:pos="567"/>
        </w:tabs>
        <w:spacing w:after="0" w:lineRule="auto" w:line="240"/>
        <w:jc w:val="both"/>
        <w:rPr>
          <w:rFonts w:ascii="Times New Roman" w:cs="Times New Roman" w:hAnsi="Times New Roman"/>
          <w:b/>
          <w:sz w:val="24"/>
        </w:rPr>
      </w:pPr>
    </w:p>
    <w:p>
      <w:pPr>
        <w:pStyle w:val="style179"/>
        <w:numPr>
          <w:ilvl w:val="2"/>
          <w:numId w:val="2"/>
        </w:numPr>
        <w:tabs>
          <w:tab w:val="left" w:leader="none" w:pos="567"/>
        </w:tabs>
        <w:spacing w:after="0" w:lineRule="auto" w:line="240"/>
        <w:jc w:val="both"/>
        <w:rPr>
          <w:rFonts w:ascii="Times New Roman" w:cs="Times New Roman" w:hAnsi="Times New Roman"/>
          <w:b/>
          <w:sz w:val="24"/>
        </w:rPr>
      </w:pPr>
      <w:r>
        <w:rPr>
          <w:rFonts w:ascii="Palatino Linotype" w:hAnsi="Palatino Linotype"/>
          <w:b/>
          <w:sz w:val="20"/>
          <w:szCs w:val="20"/>
        </w:rPr>
        <w:t xml:space="preserve">Tes Akhir Siklus </w:t>
      </w:r>
    </w:p>
    <w:p>
      <w:pPr>
        <w:pStyle w:val="style0"/>
        <w:tabs>
          <w:tab w:val="left" w:leader="none" w:pos="567"/>
        </w:tabs>
        <w:spacing w:after="0" w:lineRule="auto" w:line="240"/>
        <w:jc w:val="both"/>
        <w:rPr>
          <w:rFonts w:ascii="Times New Roman" w:cs="Times New Roman" w:hAnsi="Times New Roman"/>
          <w:b/>
          <w:sz w:val="24"/>
        </w:rPr>
      </w:pPr>
      <w:r>
        <w:rPr>
          <w:rFonts w:ascii="Palatino Linotype" w:hAnsi="Palatino Linotype"/>
          <w:sz w:val="20"/>
          <w:szCs w:val="20"/>
        </w:rPr>
        <w:tab/>
      </w:r>
      <w:r>
        <w:rPr>
          <w:rFonts w:ascii="Palatino Linotype" w:hAnsi="Palatino Linotype"/>
          <w:sz w:val="20"/>
          <w:szCs w:val="20"/>
        </w:rPr>
        <w:t>Tes akhir siklus digunakan untuk mengetahui tingkat kemampuan berpikir kritis siswa secara individu.Dalam penelitian ini, tes akhir dilakukan dengan dua siklus dan dilaksanakan setiap akhir sik</w:t>
      </w:r>
      <w:r>
        <w:rPr>
          <w:rFonts w:ascii="Palatino Linotype" w:hAnsi="Palatino Linotype"/>
          <w:sz w:val="20"/>
          <w:szCs w:val="20"/>
        </w:rPr>
        <w:t>lus.Tes ini menggunakan instrument tes tertulis dengan bentuk soal pilihan ganda.</w:t>
      </w:r>
    </w:p>
    <w:p>
      <w:pPr>
        <w:pStyle w:val="style0"/>
        <w:spacing w:after="0" w:lineRule="auto" w:line="240"/>
        <w:jc w:val="both"/>
        <w:rPr>
          <w:rFonts w:ascii="Palatino Linotype" w:hAnsi="Palatino Linotype"/>
          <w:sz w:val="20"/>
          <w:szCs w:val="20"/>
          <w:lang w:val="id-ID"/>
        </w:rPr>
      </w:pPr>
    </w:p>
    <w:p>
      <w:pPr>
        <w:pStyle w:val="style179"/>
        <w:numPr>
          <w:ilvl w:val="0"/>
          <w:numId w:val="2"/>
        </w:numPr>
        <w:spacing w:after="0" w:lineRule="auto" w:line="276"/>
        <w:ind w:left="426" w:hanging="426"/>
        <w:jc w:val="both"/>
        <w:contextualSpacing w:val="false"/>
        <w:rPr>
          <w:rFonts w:ascii="Palatino Linotype" w:hAnsi="Palatino Linotype"/>
          <w:b/>
          <w:sz w:val="20"/>
          <w:szCs w:val="20"/>
          <w:lang w:val="id-ID"/>
        </w:rPr>
      </w:pPr>
      <w:r>
        <w:rPr>
          <w:rFonts w:ascii="Palatino Linotype" w:hAnsi="Palatino Linotype"/>
          <w:b/>
          <w:sz w:val="20"/>
          <w:szCs w:val="20"/>
          <w:lang w:val="id-ID"/>
        </w:rPr>
        <w:t>Analisis Data</w:t>
      </w:r>
    </w:p>
    <w:p>
      <w:pPr>
        <w:pStyle w:val="style66"/>
        <w:ind w:right="13" w:firstLine="709"/>
        <w:jc w:val="both"/>
        <w:rPr>
          <w:rFonts w:ascii="Palatino Linotype" w:hAnsi="Palatino Linotype"/>
          <w:sz w:val="20"/>
          <w:szCs w:val="20"/>
        </w:rPr>
      </w:pPr>
      <w:r>
        <w:rPr>
          <w:rFonts w:ascii="Palatino Linotype" w:hAnsi="Palatino Linotype"/>
          <w:sz w:val="20"/>
          <w:szCs w:val="20"/>
        </w:rPr>
        <w:t xml:space="preserve">Indikator keberhasilan penelitian ini meliputi indikator proses dan hasil belajar setelah diterapkan pendekatan saintifik. Pada segi proses ditandai oleh </w:t>
      </w:r>
      <w:r>
        <w:rPr>
          <w:rFonts w:ascii="Palatino Linotype" w:hAnsi="Palatino Linotype"/>
          <w:sz w:val="20"/>
          <w:szCs w:val="20"/>
        </w:rPr>
        <w:t xml:space="preserve">aktivitas guru dan cara siswa dalam menerapkan pendekatan saintifik. Hasil observasi yang terangkum dalam lembar aktivitas guru dan siswa akan menggambarkan bagaimana aktivitas guru dan siswa. Data yang telah ada kemudian akan dianalisis dengan menghitung </w:t>
      </w:r>
      <w:r>
        <w:rPr>
          <w:rFonts w:ascii="Palatino Linotype" w:hAnsi="Palatino Linotype"/>
          <w:sz w:val="20"/>
          <w:szCs w:val="20"/>
        </w:rPr>
        <w:t xml:space="preserve">banyaknya frekuensi suatu kejadian dibandingkan dengan seluruh kejadian dan </w:t>
      </w:r>
      <w:r>
        <w:rPr>
          <w:rFonts w:ascii="Palatino Linotype" w:hAnsi="Palatino Linotype"/>
          <w:sz w:val="20"/>
          <w:szCs w:val="20"/>
        </w:rPr>
        <w:t>kemudian dikalikan 100%. Untuk mengukur kegiatan aktivitas pembelajaran, maka akan dikategorikan dengan skala 3 yang mengacu pada standar Arikunto (Sunardin, 2018) yaitu:</w:t>
      </w:r>
    </w:p>
    <w:p>
      <w:pPr>
        <w:pStyle w:val="style0"/>
        <w:spacing w:after="0" w:lineRule="auto" w:line="240"/>
        <w:ind w:firstLine="426"/>
        <w:jc w:val="both"/>
        <w:rPr>
          <w:rFonts w:ascii="Palatino Linotype" w:cs="Times New Roman" w:eastAsia="Times New Roman" w:hAnsi="Palatino Linotype"/>
          <w:sz w:val="20"/>
          <w:szCs w:val="24"/>
        </w:rPr>
      </w:pPr>
    </w:p>
    <w:p>
      <w:pPr>
        <w:pStyle w:val="style0"/>
        <w:spacing w:after="0" w:lineRule="auto" w:line="240"/>
        <w:ind w:left="1418" w:hanging="1418"/>
        <w:jc w:val="both"/>
        <w:rPr>
          <w:rFonts w:ascii="Palatino Linotype" w:cs="Times New Roman" w:eastAsia="Times New Roman" w:hAnsi="Palatino Linotype"/>
          <w:sz w:val="20"/>
          <w:szCs w:val="24"/>
        </w:rPr>
      </w:pPr>
      <w:r>
        <w:rPr>
          <w:rFonts w:ascii="Palatino Linotype" w:cs="Times New Roman" w:eastAsia="Times New Roman" w:hAnsi="Palatino Linotype"/>
          <w:sz w:val="20"/>
          <w:szCs w:val="24"/>
        </w:rPr>
        <w:t>Tabel 3.1Taraf Keberhasilan Proses Dalam Menerapkan Pendekatan Saintifik</w:t>
      </w:r>
    </w:p>
    <w:tbl>
      <w:tblPr>
        <w:tblStyle w:val="style15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385"/>
      </w:tblGrid>
      <w:tr>
        <w:trPr>
          <w:jc w:val="center"/>
        </w:trPr>
        <w:tc>
          <w:tcPr>
            <w:tcW w:w="2323"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b/>
                <w:sz w:val="20"/>
                <w:szCs w:val="24"/>
              </w:rPr>
            </w:pPr>
            <w:r>
              <w:rPr>
                <w:rFonts w:ascii="Times New Roman" w:cs="Times New Roman" w:eastAsia="Times New Roman" w:hAnsi="Times New Roman"/>
                <w:b/>
                <w:sz w:val="20"/>
                <w:szCs w:val="24"/>
              </w:rPr>
              <w:t>Nilai</w:t>
            </w:r>
          </w:p>
        </w:tc>
        <w:tc>
          <w:tcPr>
            <w:tcW w:w="2385"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b/>
                <w:sz w:val="20"/>
                <w:szCs w:val="24"/>
              </w:rPr>
            </w:pPr>
            <w:r>
              <w:rPr>
                <w:rFonts w:ascii="Times New Roman" w:cs="Times New Roman" w:eastAsia="Times New Roman" w:hAnsi="Times New Roman"/>
                <w:b/>
                <w:sz w:val="20"/>
                <w:szCs w:val="24"/>
              </w:rPr>
              <w:t>Kategori</w:t>
            </w:r>
          </w:p>
        </w:tc>
      </w:tr>
      <w:tr>
        <w:tblPrEx/>
        <w:trPr>
          <w:jc w:val="center"/>
        </w:trPr>
        <w:tc>
          <w:tcPr>
            <w:tcW w:w="2323"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sz w:val="20"/>
                <w:szCs w:val="24"/>
              </w:rPr>
            </w:pPr>
            <w:r>
              <w:rPr>
                <w:rFonts w:ascii="Times New Roman" w:cs="Times New Roman" w:eastAsia="Times New Roman" w:hAnsi="Times New Roman"/>
                <w:sz w:val="20"/>
                <w:szCs w:val="24"/>
              </w:rPr>
              <w:t>68%-100%</w:t>
            </w:r>
          </w:p>
        </w:tc>
        <w:tc>
          <w:tcPr>
            <w:tcW w:w="2385"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sz w:val="20"/>
                <w:szCs w:val="24"/>
              </w:rPr>
            </w:pPr>
            <w:r>
              <w:rPr>
                <w:rFonts w:ascii="Times New Roman" w:cs="Times New Roman" w:eastAsia="Times New Roman" w:hAnsi="Times New Roman"/>
                <w:sz w:val="20"/>
                <w:szCs w:val="24"/>
              </w:rPr>
              <w:t>Baik</w:t>
            </w:r>
          </w:p>
        </w:tc>
      </w:tr>
      <w:tr>
        <w:tblPrEx/>
        <w:trPr>
          <w:jc w:val="center"/>
        </w:trPr>
        <w:tc>
          <w:tcPr>
            <w:tcW w:w="2323"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sz w:val="20"/>
                <w:szCs w:val="24"/>
              </w:rPr>
            </w:pPr>
            <w:r>
              <w:rPr>
                <w:rFonts w:ascii="Times New Roman" w:cs="Times New Roman" w:eastAsia="Times New Roman" w:hAnsi="Times New Roman"/>
                <w:sz w:val="20"/>
                <w:szCs w:val="24"/>
              </w:rPr>
              <w:t>34%-67%</w:t>
            </w:r>
          </w:p>
        </w:tc>
        <w:tc>
          <w:tcPr>
            <w:tcW w:w="2385"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sz w:val="20"/>
                <w:szCs w:val="24"/>
              </w:rPr>
            </w:pPr>
            <w:r>
              <w:rPr>
                <w:rFonts w:ascii="Times New Roman" w:cs="Times New Roman" w:eastAsia="Times New Roman" w:hAnsi="Times New Roman"/>
                <w:sz w:val="20"/>
                <w:szCs w:val="24"/>
              </w:rPr>
              <w:t>Cukup</w:t>
            </w:r>
          </w:p>
        </w:tc>
      </w:tr>
      <w:tr>
        <w:tblPrEx/>
        <w:trPr>
          <w:jc w:val="center"/>
        </w:trPr>
        <w:tc>
          <w:tcPr>
            <w:tcW w:w="2323"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sz w:val="20"/>
                <w:szCs w:val="24"/>
              </w:rPr>
            </w:pPr>
            <w:r>
              <w:rPr>
                <w:rFonts w:ascii="Times New Roman" w:cs="Times New Roman" w:eastAsia="Times New Roman" w:hAnsi="Times New Roman"/>
                <w:sz w:val="20"/>
                <w:szCs w:val="24"/>
              </w:rPr>
              <w:t>0%-35%</w:t>
            </w:r>
          </w:p>
        </w:tc>
        <w:tc>
          <w:tcPr>
            <w:tcW w:w="2385" w:type="dxa"/>
            <w:tcBorders>
              <w:top w:val="single" w:sz="4" w:space="0" w:color="auto"/>
              <w:left w:val="nil"/>
              <w:bottom w:val="single" w:sz="4" w:space="0" w:color="auto"/>
              <w:right w:val="nil"/>
            </w:tcBorders>
            <w:vAlign w:val="center"/>
            <w:hideMark/>
          </w:tcPr>
          <w:p>
            <w:pPr>
              <w:pStyle w:val="style0"/>
              <w:spacing w:lineRule="auto" w:line="240"/>
              <w:jc w:val="center"/>
              <w:rPr>
                <w:rFonts w:ascii="Times New Roman" w:cs="Times New Roman" w:eastAsia="Times New Roman" w:hAnsi="Times New Roman"/>
                <w:sz w:val="20"/>
                <w:szCs w:val="24"/>
              </w:rPr>
            </w:pPr>
            <w:r>
              <w:rPr>
                <w:rFonts w:ascii="Times New Roman" w:cs="Times New Roman" w:eastAsia="Times New Roman" w:hAnsi="Times New Roman"/>
                <w:sz w:val="20"/>
                <w:szCs w:val="24"/>
              </w:rPr>
              <w:t>Kurang</w:t>
            </w:r>
          </w:p>
        </w:tc>
      </w:tr>
    </w:tbl>
    <w:p>
      <w:pPr>
        <w:pStyle w:val="style0"/>
        <w:spacing w:after="0" w:lineRule="auto" w:line="240"/>
        <w:rPr>
          <w:rFonts w:ascii="Palatino Linotype" w:hAnsi="Palatino Linotype"/>
          <w:sz w:val="20"/>
          <w:szCs w:val="20"/>
        </w:rPr>
      </w:pPr>
    </w:p>
    <w:p>
      <w:pPr>
        <w:pStyle w:val="style66"/>
        <w:spacing w:before="90"/>
        <w:ind w:right="11" w:firstLine="360"/>
        <w:jc w:val="both"/>
        <w:rPr>
          <w:rFonts w:ascii="Palatino Linotype" w:hAnsi="Palatino Linotype"/>
          <w:sz w:val="20"/>
          <w:szCs w:val="20"/>
        </w:rPr>
      </w:pPr>
      <w:r>
        <w:rPr>
          <w:rFonts w:ascii="Palatino Linotype" w:hAnsi="Palatino Linotype"/>
          <w:sz w:val="20"/>
          <w:szCs w:val="20"/>
        </w:rPr>
        <w:t xml:space="preserve"> Untuk indikator ketuntasan dan ketidaktuntasan siswa dapat dikategorikan menjadi 2 yaitu, nilai 70-100 termasuk dalam kategori tuntas dan 0-69 termasuk kategori tidak tuntas. Hal ini disesuikan dengan standar ketuntasan yang ada disekolah UPT SPF SDN Cend</w:t>
      </w:r>
      <w:r>
        <w:rPr>
          <w:rFonts w:ascii="Palatino Linotype" w:hAnsi="Palatino Linotype"/>
          <w:sz w:val="20"/>
          <w:szCs w:val="20"/>
        </w:rPr>
        <w:t>rawasih 1, Kota Makassar.</w:t>
      </w:r>
    </w:p>
    <w:p>
      <w:pPr>
        <w:pStyle w:val="style0"/>
        <w:spacing w:after="0" w:lineRule="auto" w:line="240"/>
        <w:ind w:firstLine="360"/>
        <w:jc w:val="both"/>
        <w:rPr>
          <w:rFonts w:ascii="Palatino Linotype" w:hAnsi="Palatino Linotype"/>
          <w:sz w:val="20"/>
          <w:szCs w:val="20"/>
        </w:rPr>
      </w:pPr>
    </w:p>
    <w:p>
      <w:pPr>
        <w:pStyle w:val="style0"/>
        <w:spacing w:after="0" w:lineRule="auto" w:line="240"/>
        <w:rPr>
          <w:rFonts w:ascii="Palatino Linotype" w:hAnsi="Palatino Linotype"/>
          <w:sz w:val="20"/>
          <w:szCs w:val="20"/>
        </w:rPr>
      </w:pPr>
    </w:p>
    <w:p>
      <w:pPr>
        <w:pStyle w:val="style179"/>
        <w:numPr>
          <w:ilvl w:val="0"/>
          <w:numId w:val="8"/>
        </w:numPr>
        <w:spacing w:after="120" w:lineRule="auto" w:line="240"/>
        <w:rPr>
          <w:rFonts w:ascii="Palatino Linotype" w:hAnsi="Palatino Linotype"/>
          <w:b/>
          <w:sz w:val="24"/>
          <w:szCs w:val="20"/>
          <w:lang w:val="id-ID"/>
        </w:rPr>
      </w:pPr>
      <w:r>
        <w:rPr>
          <w:rFonts w:ascii="Palatino Linotype" w:hAnsi="Palatino Linotype"/>
          <w:b/>
          <w:sz w:val="24"/>
          <w:szCs w:val="20"/>
          <w:lang w:val="id-ID"/>
        </w:rPr>
        <w:t>HASIL DAN PEMBAHASAN</w:t>
      </w:r>
    </w:p>
    <w:p>
      <w:pPr>
        <w:pStyle w:val="style179"/>
        <w:numPr>
          <w:ilvl w:val="0"/>
          <w:numId w:val="3"/>
        </w:numPr>
        <w:spacing w:after="60" w:lineRule="auto" w:line="240"/>
        <w:ind w:left="426" w:hanging="426"/>
        <w:contextualSpacing w:val="false"/>
        <w:rPr>
          <w:rFonts w:ascii="Palatino Linotype" w:hAnsi="Palatino Linotype"/>
          <w:b/>
          <w:sz w:val="20"/>
          <w:szCs w:val="20"/>
        </w:rPr>
      </w:pPr>
      <w:r>
        <w:rPr>
          <w:rFonts w:ascii="Palatino Linotype" w:hAnsi="Palatino Linotype"/>
          <w:b/>
          <w:sz w:val="20"/>
          <w:szCs w:val="20"/>
        </w:rPr>
        <w:t>Hasil Penelitian</w:t>
      </w:r>
    </w:p>
    <w:p>
      <w:pPr>
        <w:pStyle w:val="style0"/>
        <w:spacing w:after="0" w:lineRule="auto" w:line="240"/>
        <w:ind w:firstLine="426"/>
        <w:jc w:val="both"/>
        <w:rPr>
          <w:rFonts w:ascii="Palatino Linotype" w:hAnsi="Palatino Linotype"/>
          <w:sz w:val="20"/>
          <w:szCs w:val="20"/>
        </w:rPr>
      </w:pPr>
      <w:r>
        <w:rPr>
          <w:rFonts w:ascii="Palatino Linotype" w:hAnsi="Palatino Linotype"/>
          <w:sz w:val="20"/>
          <w:szCs w:val="20"/>
          <w:lang w:val="id-ID"/>
        </w:rPr>
        <w:t>Hasil pelaksanaan penelitian terdiri dari temuan keberhasilan peneliti menggunaka</w:t>
      </w:r>
      <w:r>
        <w:rPr>
          <w:rFonts w:ascii="Palatino Linotype" w:hAnsi="Palatino Linotype"/>
          <w:sz w:val="20"/>
          <w:szCs w:val="20"/>
        </w:rPr>
        <w:t xml:space="preserve">n pendekatan saintifik </w:t>
      </w:r>
      <w:r>
        <w:rPr>
          <w:rFonts w:ascii="Palatino Linotype" w:hAnsi="Palatino Linotype"/>
          <w:sz w:val="20"/>
          <w:szCs w:val="20"/>
          <w:lang w:val="id-ID"/>
        </w:rPr>
        <w:t xml:space="preserve">untuk meningkatkan hasil belajar siswa pada mata pelajaran IPA pada kelas </w:t>
      </w:r>
      <w:r>
        <w:rPr>
          <w:rFonts w:ascii="Palatino Linotype" w:hAnsi="Palatino Linotype"/>
          <w:sz w:val="20"/>
          <w:szCs w:val="20"/>
          <w:lang w:val="en-ID"/>
        </w:rPr>
        <w:t>IV</w:t>
      </w:r>
      <w:r>
        <w:rPr>
          <w:rFonts w:ascii="Palatino Linotype" w:hAnsi="Palatino Linotype"/>
          <w:sz w:val="20"/>
          <w:szCs w:val="20"/>
        </w:rPr>
        <w:t xml:space="preserve"> UPT SPF SDN Cendrawasi</w:t>
      </w:r>
      <w:r>
        <w:rPr>
          <w:rFonts w:ascii="Palatino Linotype" w:hAnsi="Palatino Linotype"/>
          <w:sz w:val="20"/>
          <w:szCs w:val="20"/>
          <w:lang w:val="id-ID"/>
        </w:rPr>
        <w:t>h</w:t>
      </w:r>
      <w:r>
        <w:rPr>
          <w:rFonts w:ascii="Palatino Linotype" w:hAnsi="Palatino Linotype"/>
          <w:sz w:val="20"/>
          <w:szCs w:val="20"/>
        </w:rPr>
        <w:t xml:space="preserve"> 1, Kota makassar.</w:t>
      </w:r>
      <w:r>
        <w:rPr>
          <w:rFonts w:ascii="Palatino Linotype" w:hAnsi="Palatino Linotype"/>
          <w:sz w:val="20"/>
          <w:szCs w:val="20"/>
          <w:lang w:val="id-ID"/>
        </w:rPr>
        <w:t xml:space="preserve"> Pelaksanaan penelitian terdiri dari dua siklus pembelajaran, setiap siklus pembelajaran terdiri dari dua pertemuan. Siklus I dimulai pada tanggal </w:t>
      </w:r>
      <w:r>
        <w:rPr>
          <w:rFonts w:ascii="Palatino Linotype" w:hAnsi="Palatino Linotype"/>
          <w:sz w:val="20"/>
          <w:szCs w:val="20"/>
          <w:lang w:val="en-ID"/>
        </w:rPr>
        <w:t>7 september</w:t>
      </w:r>
      <w:r>
        <w:rPr>
          <w:rFonts w:ascii="Palatino Linotype" w:hAnsi="Palatino Linotype"/>
          <w:sz w:val="20"/>
          <w:szCs w:val="20"/>
          <w:lang w:val="id-ID"/>
        </w:rPr>
        <w:t xml:space="preserve"> 2021 dan </w:t>
      </w:r>
      <w:r>
        <w:rPr>
          <w:rFonts w:ascii="Palatino Linotype" w:hAnsi="Palatino Linotype"/>
          <w:sz w:val="20"/>
          <w:szCs w:val="20"/>
        </w:rPr>
        <w:t>15</w:t>
      </w:r>
      <w:r>
        <w:rPr>
          <w:rFonts w:ascii="Palatino Linotype" w:hAnsi="Palatino Linotype"/>
          <w:sz w:val="20"/>
          <w:szCs w:val="20"/>
          <w:lang w:val="id-ID"/>
        </w:rPr>
        <w:t xml:space="preserve"> </w:t>
      </w:r>
      <w:r>
        <w:rPr>
          <w:rFonts w:ascii="Palatino Linotype" w:hAnsi="Palatino Linotype"/>
          <w:sz w:val="20"/>
          <w:szCs w:val="20"/>
          <w:lang w:val="en-ID"/>
        </w:rPr>
        <w:t>september</w:t>
      </w:r>
      <w:r>
        <w:rPr>
          <w:rFonts w:ascii="Palatino Linotype" w:hAnsi="Palatino Linotype"/>
          <w:sz w:val="20"/>
          <w:szCs w:val="20"/>
          <w:lang w:val="id-ID"/>
        </w:rPr>
        <w:t xml:space="preserve"> 2021, serta siklus II pada tangga</w:t>
      </w:r>
      <w:r>
        <w:rPr>
          <w:rFonts w:ascii="Palatino Linotype" w:hAnsi="Palatino Linotype"/>
          <w:sz w:val="20"/>
          <w:szCs w:val="20"/>
          <w:lang w:val="id-ID"/>
        </w:rPr>
        <w:t xml:space="preserve">l </w:t>
      </w:r>
      <w:r>
        <w:rPr>
          <w:rFonts w:ascii="Palatino Linotype" w:hAnsi="Palatino Linotype"/>
          <w:sz w:val="20"/>
          <w:szCs w:val="20"/>
        </w:rPr>
        <w:t xml:space="preserve">18 september </w:t>
      </w:r>
      <w:r>
        <w:rPr>
          <w:rFonts w:ascii="Palatino Linotype" w:hAnsi="Palatino Linotype"/>
          <w:sz w:val="20"/>
          <w:szCs w:val="20"/>
          <w:lang w:val="id-ID"/>
        </w:rPr>
        <w:t xml:space="preserve">2021 dan </w:t>
      </w:r>
      <w:r>
        <w:rPr>
          <w:rFonts w:ascii="Palatino Linotype" w:hAnsi="Palatino Linotype"/>
          <w:sz w:val="20"/>
          <w:szCs w:val="20"/>
        </w:rPr>
        <w:t>29 september</w:t>
      </w:r>
      <w:r>
        <w:rPr>
          <w:rFonts w:ascii="Palatino Linotype" w:hAnsi="Palatino Linotype"/>
          <w:sz w:val="20"/>
          <w:szCs w:val="20"/>
          <w:lang w:val="id-ID"/>
        </w:rPr>
        <w:t xml:space="preserve"> 2021. Setiap satu siklus pembelajaran terdiri atas perencanaan, pelaksanaan, observasi, dan refleksi.   </w:t>
      </w:r>
    </w:p>
    <w:p>
      <w:pPr>
        <w:pStyle w:val="style0"/>
        <w:spacing w:after="0" w:lineRule="auto" w:line="240"/>
        <w:jc w:val="both"/>
        <w:rPr>
          <w:rFonts w:ascii="Palatino Linotype" w:hAnsi="Palatino Linotype"/>
          <w:sz w:val="20"/>
          <w:szCs w:val="20"/>
        </w:rPr>
      </w:pPr>
    </w:p>
    <w:p>
      <w:pPr>
        <w:pStyle w:val="style179"/>
        <w:numPr>
          <w:ilvl w:val="2"/>
          <w:numId w:val="2"/>
        </w:numPr>
        <w:spacing w:after="60" w:lineRule="auto" w:line="240"/>
        <w:rPr>
          <w:rFonts w:ascii="Palatino Linotype" w:hAnsi="Palatino Linotype"/>
          <w:b/>
          <w:sz w:val="20"/>
          <w:szCs w:val="20"/>
        </w:rPr>
      </w:pPr>
      <w:r>
        <w:rPr>
          <w:rFonts w:ascii="Palatino Linotype" w:hAnsi="Palatino Linotype"/>
          <w:b/>
          <w:sz w:val="20"/>
          <w:szCs w:val="20"/>
          <w:lang w:val="id-ID"/>
        </w:rPr>
        <w:t>Paparan Data Sebelum Tindakan</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Tanggal 4 Maret 2021, peneliti terlebih dahulu melakukan kunjungan kesekolah yang a</w:t>
      </w:r>
      <w:r>
        <w:rPr>
          <w:rFonts w:ascii="Palatino Linotype" w:hAnsi="Palatino Linotype"/>
          <w:sz w:val="20"/>
          <w:szCs w:val="20"/>
          <w:lang w:val="en-ID"/>
        </w:rPr>
        <w:t xml:space="preserve">kan dijadikan sebagai tempat penelitian. Kunjungan dimaksudkan untuk menemui kepala sekolah dan guru kelas IV untuk membicarakan rencana peneltian yang akan dilakukan serta membahas permasalahan yang ada pada kegiatan pembelajaran siswa kelas IV, kemudian </w:t>
      </w:r>
      <w:r>
        <w:rPr>
          <w:rFonts w:ascii="Palatino Linotype" w:hAnsi="Palatino Linotype"/>
          <w:sz w:val="20"/>
          <w:szCs w:val="20"/>
          <w:lang w:val="en-ID"/>
        </w:rPr>
        <w:t>pada pertemuan ini juga kepala sekolah mengizinkan untuk melakukan kegiatan penelitian dan mempersilahkan untuk berkonsultasi langsung dengan guru kelas IV yang bersangkutan untuk membahas mengenai kegiatan yang akan dilaksanaka dimulai pada penentuan jadw</w:t>
      </w:r>
      <w:r>
        <w:rPr>
          <w:rFonts w:ascii="Palatino Linotype" w:hAnsi="Palatino Linotype"/>
          <w:sz w:val="20"/>
          <w:szCs w:val="20"/>
          <w:lang w:val="en-ID"/>
        </w:rPr>
        <w:t xml:space="preserve">al kemudian membahas mengenai materi pembelajaran yang akan diajarkan kepada siswa Berhubung dalam keadaan pandemi </w:t>
      </w:r>
      <w:r>
        <w:rPr>
          <w:rFonts w:ascii="Palatino Linotype" w:hAnsi="Palatino Linotype"/>
          <w:sz w:val="20"/>
          <w:szCs w:val="20"/>
          <w:lang w:val="en-ID"/>
        </w:rPr>
        <w:t>maka kegiatan pembelajaran di sekolah kegiatan pembelajaran dilakukan 5x dalam seminggu dan dilakukan secara online dan bdr atau guru yang be</w:t>
      </w:r>
      <w:r>
        <w:rPr>
          <w:rFonts w:ascii="Palatino Linotype" w:hAnsi="Palatino Linotype"/>
          <w:sz w:val="20"/>
          <w:szCs w:val="20"/>
          <w:lang w:val="en-ID"/>
        </w:rPr>
        <w:t xml:space="preserve">rsangkutan akan mengunjungi rumah siswa untuk melakukan kegiatan pembelajaran  tetapi tetap mematuhi protokol kesehatan, dengan memakai masker dan cuci tangan dan menjaga jarak.  </w:t>
      </w:r>
    </w:p>
    <w:p>
      <w:pPr>
        <w:pStyle w:val="style179"/>
        <w:spacing w:lineRule="auto" w:line="240"/>
        <w:ind w:left="0" w:firstLine="720"/>
        <w:jc w:val="both"/>
        <w:rPr>
          <w:sz w:val="24"/>
          <w:szCs w:val="24"/>
          <w:lang w:val="en-ID"/>
        </w:rPr>
      </w:pPr>
      <w:r>
        <w:rPr>
          <w:rFonts w:ascii="Palatino Linotype" w:hAnsi="Palatino Linotype"/>
          <w:sz w:val="20"/>
          <w:szCs w:val="20"/>
          <w:lang w:val="en-ID"/>
        </w:rPr>
        <w:t>Pada tanggal 5 maret peneliti kemudian melakukan komunikasi dengan guru kela</w:t>
      </w:r>
      <w:r>
        <w:rPr>
          <w:rFonts w:ascii="Palatino Linotype" w:hAnsi="Palatino Linotype"/>
          <w:sz w:val="20"/>
          <w:szCs w:val="20"/>
          <w:lang w:val="en-ID"/>
        </w:rPr>
        <w:t>s IV  untuk membahas mengenai rencana penelitian yang akan dilakukan. Selain meminta izin kepada guru kelas IV, peneliti juga membahas mengenai muatan pelajaran yang akan diajarkan. Dan diperoleh kesepakatan bahwa kegiatan penelitian dapat dimulai pada tan</w:t>
      </w:r>
      <w:r>
        <w:rPr>
          <w:rFonts w:ascii="Palatino Linotype" w:hAnsi="Palatino Linotype"/>
          <w:sz w:val="20"/>
          <w:szCs w:val="20"/>
          <w:lang w:val="en-ID"/>
        </w:rPr>
        <w:t>ggal 7 september 2021. Selanjutnya  peneliti menyusun perangkat pembelajaran untuk penelitian yang akan dilakukan pada dua pertemuan setiap siklus.</w:t>
      </w:r>
      <w:r>
        <w:rPr>
          <w:sz w:val="24"/>
          <w:szCs w:val="24"/>
          <w:lang w:val="en-ID"/>
        </w:rPr>
        <w:t xml:space="preserve"> </w:t>
      </w:r>
    </w:p>
    <w:p>
      <w:pPr>
        <w:pStyle w:val="style179"/>
        <w:spacing w:lineRule="auto" w:line="240"/>
        <w:ind w:left="0" w:firstLine="720"/>
        <w:jc w:val="both"/>
        <w:rPr>
          <w:sz w:val="24"/>
          <w:szCs w:val="24"/>
          <w:lang w:val="en-ID"/>
        </w:rPr>
      </w:pPr>
    </w:p>
    <w:p>
      <w:pPr>
        <w:pStyle w:val="style179"/>
        <w:numPr>
          <w:ilvl w:val="2"/>
          <w:numId w:val="2"/>
        </w:numPr>
        <w:spacing w:after="60" w:lineRule="auto" w:line="240"/>
        <w:ind w:left="426" w:hanging="426"/>
        <w:contextualSpacing w:val="false"/>
        <w:rPr>
          <w:rFonts w:ascii="Palatino Linotype" w:hAnsi="Palatino Linotype"/>
          <w:b/>
          <w:sz w:val="20"/>
          <w:szCs w:val="20"/>
        </w:rPr>
      </w:pPr>
      <w:r>
        <w:rPr>
          <w:rFonts w:ascii="Palatino Linotype" w:hAnsi="Palatino Linotype"/>
          <w:b/>
          <w:sz w:val="20"/>
          <w:szCs w:val="20"/>
        </w:rPr>
        <w:t>Siklus I</w:t>
      </w:r>
    </w:p>
    <w:p>
      <w:pPr>
        <w:pStyle w:val="style179"/>
        <w:numPr>
          <w:ilvl w:val="1"/>
          <w:numId w:val="5"/>
        </w:numPr>
        <w:spacing w:after="60" w:lineRule="auto" w:line="240"/>
        <w:rPr>
          <w:rFonts w:ascii="Palatino Linotype" w:hAnsi="Palatino Linotype"/>
          <w:b/>
          <w:sz w:val="20"/>
          <w:szCs w:val="20"/>
        </w:rPr>
      </w:pPr>
      <w:r>
        <w:rPr>
          <w:rFonts w:ascii="Palatino Linotype" w:hAnsi="Palatino Linotype"/>
          <w:b/>
          <w:sz w:val="20"/>
          <w:szCs w:val="20"/>
        </w:rPr>
        <w:t>Perencanaan</w:t>
      </w:r>
    </w:p>
    <w:p>
      <w:pPr>
        <w:pStyle w:val="style179"/>
        <w:spacing w:lineRule="auto" w:line="240"/>
        <w:ind w:left="0" w:firstLine="360"/>
        <w:jc w:val="both"/>
        <w:rPr>
          <w:rFonts w:ascii="Palatino Linotype" w:hAnsi="Palatino Linotype"/>
          <w:sz w:val="20"/>
          <w:szCs w:val="20"/>
          <w:lang w:val="en-ID"/>
        </w:rPr>
      </w:pPr>
      <w:r>
        <w:rPr>
          <w:rFonts w:ascii="Palatino Linotype" w:cs="Times New Roman" w:hAnsi="Palatino Linotype"/>
          <w:sz w:val="20"/>
          <w:szCs w:val="20"/>
        </w:rPr>
        <w:t xml:space="preserve"> </w:t>
      </w:r>
      <w:r>
        <w:rPr>
          <w:rFonts w:ascii="Palatino Linotype" w:hAnsi="Palatino Linotype"/>
          <w:sz w:val="20"/>
          <w:szCs w:val="20"/>
          <w:lang w:val="en-ID"/>
        </w:rPr>
        <w:t xml:space="preserve">Pada tahap perencanaan, guru dan peneliti akan memilih materi pembelajaran yang </w:t>
      </w:r>
      <w:r>
        <w:rPr>
          <w:rFonts w:ascii="Palatino Linotype" w:hAnsi="Palatino Linotype"/>
          <w:sz w:val="20"/>
          <w:szCs w:val="20"/>
          <w:lang w:val="en-ID"/>
        </w:rPr>
        <w:t>sesuai dengan kurikulum, selanjutnya peneliti akan mulai menyiapkan berbagai perangkat yang akan digunakan dalam kegiatan pembelajaran, seperti RPP (rencana pelaksanaan pembelajaran),  bahan ajar, media pembelajaran, lembar evaluasi, lembar LKS, lembar obs</w:t>
      </w:r>
      <w:r>
        <w:rPr>
          <w:rFonts w:ascii="Palatino Linotype" w:hAnsi="Palatino Linotype"/>
          <w:sz w:val="20"/>
          <w:szCs w:val="20"/>
          <w:lang w:val="en-ID"/>
        </w:rPr>
        <w:t>ervasi guru dan siswa.</w:t>
      </w:r>
    </w:p>
    <w:p>
      <w:pPr>
        <w:pStyle w:val="style179"/>
        <w:spacing w:lineRule="auto" w:line="240"/>
        <w:ind w:left="0" w:firstLine="720"/>
        <w:jc w:val="both"/>
        <w:rPr>
          <w:rFonts w:ascii="Palatino Linotype" w:hAnsi="Palatino Linotype"/>
          <w:sz w:val="20"/>
          <w:szCs w:val="20"/>
          <w:lang w:val="en-ID"/>
        </w:rPr>
      </w:pPr>
    </w:p>
    <w:p>
      <w:pPr>
        <w:pStyle w:val="style179"/>
        <w:numPr>
          <w:ilvl w:val="1"/>
          <w:numId w:val="5"/>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Tahap Pelaksanaan</w:t>
      </w:r>
    </w:p>
    <w:p>
      <w:pPr>
        <w:pStyle w:val="style179"/>
        <w:spacing w:lineRule="auto" w:line="240"/>
        <w:ind w:left="0" w:firstLine="360"/>
        <w:jc w:val="both"/>
        <w:rPr>
          <w:rFonts w:ascii="Palatino Linotype" w:hAnsi="Palatino Linotype"/>
          <w:sz w:val="20"/>
          <w:szCs w:val="20"/>
          <w:lang w:val="en-ID"/>
        </w:rPr>
      </w:pPr>
      <w:r>
        <w:rPr>
          <w:rFonts w:ascii="Palatino Linotype" w:hAnsi="Palatino Linotype"/>
          <w:sz w:val="20"/>
          <w:szCs w:val="20"/>
          <w:lang w:val="en-ID"/>
        </w:rPr>
        <w:t>Pada tahap pelaksanaan pembelajaran IPA, dengan materi Sumber energy dan menggunakan pendekatan saintifik di kelas IV UPT SPF SDN Cendrawasih 1 kota Makassar, untuk siklus 1 dilaksanakan sebanyak dua kali pertemuan. Untuk pertemuan 1 (siklus 1) dilaksanaka</w:t>
      </w:r>
      <w:r>
        <w:rPr>
          <w:rFonts w:ascii="Palatino Linotype" w:hAnsi="Palatino Linotype"/>
          <w:sz w:val="20"/>
          <w:szCs w:val="20"/>
          <w:lang w:val="en-ID"/>
        </w:rPr>
        <w:t>n pada hari selasa tanggal 7 september 2021, pukul 09:00 -10.00 WITA, yang di ikuti oleh 15 orang siswa UPT SPF SDN Cendrawasih 1, Kota Makassar. Pada kegiatan pembelajaran ini dilaksanakan melalui 3 kegiatan yaitu : kegiatan pendahuluan, kegiatan inti, ke</w:t>
      </w:r>
      <w:r>
        <w:rPr>
          <w:rFonts w:ascii="Palatino Linotype" w:hAnsi="Palatino Linotype"/>
          <w:sz w:val="20"/>
          <w:szCs w:val="20"/>
          <w:lang w:val="en-ID"/>
        </w:rPr>
        <w:t>giatan penutup dan didalamnya memuat proses pembelajaran  disesuaikan dengan pendekatan saintifik. Adapun uraiannya adalah sebagai berikut :</w:t>
      </w:r>
    </w:p>
    <w:p>
      <w:pPr>
        <w:pStyle w:val="style0"/>
        <w:spacing w:after="60" w:lineRule="auto" w:line="240"/>
        <w:rPr>
          <w:rFonts w:ascii="Palatino Linotype" w:hAnsi="Palatino Linotype"/>
          <w:b/>
          <w:sz w:val="20"/>
          <w:szCs w:val="20"/>
        </w:rPr>
      </w:pPr>
      <w:r>
        <w:rPr>
          <w:rFonts w:ascii="Palatino Linotype" w:hAnsi="Palatino Linotype"/>
          <w:b/>
          <w:sz w:val="20"/>
          <w:szCs w:val="20"/>
        </w:rPr>
        <w:t>Pertemuan I</w:t>
      </w:r>
    </w:p>
    <w:p>
      <w:pPr>
        <w:pStyle w:val="style179"/>
        <w:numPr>
          <w:ilvl w:val="0"/>
          <w:numId w:val="9"/>
        </w:numPr>
        <w:spacing w:after="60" w:lineRule="auto" w:line="240"/>
        <w:rPr>
          <w:rFonts w:ascii="Palatino Linotype" w:hAnsi="Palatino Linotype"/>
          <w:b/>
          <w:sz w:val="20"/>
          <w:szCs w:val="20"/>
        </w:rPr>
      </w:pPr>
      <w:r>
        <w:rPr>
          <w:rFonts w:ascii="Palatino Linotype" w:hAnsi="Palatino Linotype"/>
          <w:b/>
          <w:sz w:val="20"/>
          <w:szCs w:val="20"/>
        </w:rPr>
        <w:t>Kegiatan Penda</w:t>
      </w:r>
      <w:r>
        <w:rPr>
          <w:rFonts w:ascii="Palatino Linotype" w:hAnsi="Palatino Linotype"/>
          <w:b/>
          <w:sz w:val="20"/>
          <w:szCs w:val="20"/>
          <w:lang w:val="en-ID"/>
        </w:rPr>
        <w:t>huluan</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Pada kegiatan ini guru akan memulai pembelajaran dengan mengucapkan salam dan meng</w:t>
      </w:r>
      <w:r>
        <w:rPr>
          <w:rFonts w:ascii="Palatino Linotype" w:hAnsi="Palatino Linotype"/>
          <w:sz w:val="20"/>
          <w:szCs w:val="20"/>
          <w:lang w:val="en-ID"/>
        </w:rPr>
        <w:t xml:space="preserve">ecek kehadiran serta menyampaikan tema yang </w:t>
      </w:r>
      <w:r>
        <w:rPr>
          <w:rFonts w:ascii="Palatino Linotype" w:hAnsi="Palatino Linotype"/>
          <w:sz w:val="20"/>
          <w:szCs w:val="20"/>
          <w:lang w:val="en-ID"/>
        </w:rPr>
        <w:t>akan dipelajari yaitu “ selalu berhemat energy” subtema 2 “Manfaat Energi” pembelajaran 1. Dan tujuan pembelajaran yang akan dicapai pada hari ini</w:t>
      </w:r>
    </w:p>
    <w:p>
      <w:pPr>
        <w:pStyle w:val="style0"/>
        <w:spacing w:after="0" w:lineRule="auto" w:line="240"/>
        <w:ind w:firstLine="360"/>
        <w:jc w:val="both"/>
        <w:rPr>
          <w:rFonts w:ascii="Palatino Linotype" w:cs="Times New Roman" w:hAnsi="Palatino Linotype"/>
          <w:sz w:val="20"/>
          <w:szCs w:val="20"/>
        </w:rPr>
      </w:pPr>
    </w:p>
    <w:p>
      <w:pPr>
        <w:pStyle w:val="style179"/>
        <w:numPr>
          <w:ilvl w:val="0"/>
          <w:numId w:val="9"/>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Inti</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Pada kegiatan inti guru akan memulai aktivitas pe</w:t>
      </w:r>
      <w:r>
        <w:rPr>
          <w:rFonts w:ascii="Palatino Linotype" w:hAnsi="Palatino Linotype"/>
          <w:sz w:val="20"/>
          <w:szCs w:val="20"/>
          <w:lang w:val="en-ID"/>
        </w:rPr>
        <w:t xml:space="preserve">mbelajaran dengan menyediakan gambar mengenai sumber energi dan mennunjukannya kepada siswa. kemudian guru mengarakan siswa untuk membaca teks bacaan terkait dari materi yang dipelajari. Tahap mengamati </w:t>
      </w:r>
      <w:r>
        <w:rPr>
          <w:rFonts w:ascii="Palatino Linotype" w:hAnsi="Palatino Linotype"/>
          <w:i/>
          <w:sz w:val="20"/>
          <w:szCs w:val="20"/>
          <w:lang w:val="en-ID"/>
        </w:rPr>
        <w:t>(observing)</w:t>
      </w:r>
      <w:r>
        <w:rPr>
          <w:rFonts w:ascii="Palatino Linotype" w:hAnsi="Palatino Linotype"/>
          <w:sz w:val="20"/>
          <w:szCs w:val="20"/>
          <w:lang w:val="en-ID"/>
        </w:rPr>
        <w:t>, pada tahap ini Guru mengarahkan siswa un</w:t>
      </w:r>
      <w:r>
        <w:rPr>
          <w:rFonts w:ascii="Palatino Linotype" w:hAnsi="Palatino Linotype"/>
          <w:sz w:val="20"/>
          <w:szCs w:val="20"/>
          <w:lang w:val="en-ID"/>
        </w:rPr>
        <w:t xml:space="preserve">tuk mengamati berbagai sumber energy yang ditunjukan oleh guru selain itu guru juga mengarahkan siswa untuk mengamati berbagai sumber energy yang ada disekitar. Tahap menanya </w:t>
      </w:r>
      <w:r>
        <w:rPr>
          <w:rFonts w:ascii="Palatino Linotype" w:hAnsi="Palatino Linotype"/>
          <w:i/>
          <w:sz w:val="20"/>
          <w:szCs w:val="20"/>
          <w:lang w:val="en-ID"/>
        </w:rPr>
        <w:t>(questioning),</w:t>
      </w:r>
      <w:r>
        <w:rPr>
          <w:rFonts w:ascii="Palatino Linotype" w:hAnsi="Palatino Linotype"/>
          <w:sz w:val="20"/>
          <w:szCs w:val="20"/>
          <w:lang w:val="en-ID"/>
        </w:rPr>
        <w:t xml:space="preserve"> pada tahap ini guru akan bertanya kepada siswa mengenai sumber ene</w:t>
      </w:r>
      <w:r>
        <w:rPr>
          <w:rFonts w:ascii="Palatino Linotype" w:hAnsi="Palatino Linotype"/>
          <w:sz w:val="20"/>
          <w:szCs w:val="20"/>
          <w:lang w:val="en-ID"/>
        </w:rPr>
        <w:t>rgy yang mereka ketahui selain dari sumber energy yang ada pada gambar yang ibu tunjukkan. Setelah siswa menjawab pertanyaan guru akan memberikan kesempatan kepada siswa untuk bertanya mengenai hal yang mereka ketahui mengenai sumber energy. Selanjutnya gu</w:t>
      </w:r>
      <w:r>
        <w:rPr>
          <w:rFonts w:ascii="Palatino Linotype" w:hAnsi="Palatino Linotype"/>
          <w:sz w:val="20"/>
          <w:szCs w:val="20"/>
          <w:lang w:val="en-ID"/>
        </w:rPr>
        <w:t>ru kemudian memberikan penjelasan mengenai sumber energy dan manfaatnya. Tahap mengumpulkan informasi/ mencoba (experimenting), pada tahap ini guru akan membagikan lembar LKPD kepada siswa dan  mengajak siswa untuk melakukan percobaan mengenai manfaat ener</w:t>
      </w:r>
      <w:r>
        <w:rPr>
          <w:rFonts w:ascii="Palatino Linotype" w:hAnsi="Palatino Linotype"/>
          <w:sz w:val="20"/>
          <w:szCs w:val="20"/>
          <w:lang w:val="en-ID"/>
        </w:rPr>
        <w:t>gy, pada percoban ini guru akan menjelaskan mengenai salahsatu pemanfaatan dari sumber energy yaitu matahari  kegiatan ini dimulai dengan menyediakan alat dan bahan yang dibutuhkan seperti tissue 2 lembar, kertas 2 lembar dan air. Percobaan ini dilakukan d</w:t>
      </w:r>
      <w:r>
        <w:rPr>
          <w:rFonts w:ascii="Palatino Linotype" w:hAnsi="Palatino Linotype"/>
          <w:sz w:val="20"/>
          <w:szCs w:val="20"/>
          <w:lang w:val="en-ID"/>
        </w:rPr>
        <w:t>engan 2 tahap, pada tahap pertama guru akan mengarahkan siswa untuk mencelupkan masing-masing selembar kertas dan tissue kedalam air dan menjemurnya di tempat yang terkena panas matahari. Dan selanjutnya pada tahap kedua  siswa melakukan hal yang sama deng</w:t>
      </w:r>
      <w:r>
        <w:rPr>
          <w:rFonts w:ascii="Palatino Linotype" w:hAnsi="Palatino Linotype"/>
          <w:sz w:val="20"/>
          <w:szCs w:val="20"/>
          <w:lang w:val="en-ID"/>
        </w:rPr>
        <w:t xml:space="preserve">an mencelupkan kertas dan tissue di air dan menempatkannya di tempat yang teduh. Selanjutnya guru akan mengarahkan siswa untuk melihat perubahan yang terjadi dari kedua percobaan tersebut. Tahap menalar atau mengasosiasikan </w:t>
      </w:r>
      <w:r>
        <w:rPr>
          <w:rFonts w:ascii="Palatino Linotype" w:hAnsi="Palatino Linotype"/>
          <w:i/>
          <w:sz w:val="20"/>
          <w:szCs w:val="20"/>
          <w:lang w:val="en-ID"/>
        </w:rPr>
        <w:t>(associating)</w:t>
      </w:r>
      <w:r>
        <w:rPr>
          <w:rFonts w:ascii="Palatino Linotype" w:hAnsi="Palatino Linotype"/>
          <w:sz w:val="20"/>
          <w:szCs w:val="20"/>
          <w:lang w:val="en-ID"/>
        </w:rPr>
        <w:t>, pada tahap ini si</w:t>
      </w:r>
      <w:r>
        <w:rPr>
          <w:rFonts w:ascii="Palatino Linotype" w:hAnsi="Palatino Linotype"/>
          <w:sz w:val="20"/>
          <w:szCs w:val="20"/>
          <w:lang w:val="en-ID"/>
        </w:rPr>
        <w:t xml:space="preserve">swa akan mengolah informasi yang sudah dikumpulkan. Pada tahap ini guru akan mengarahkan siswa untuk mengidentifikasi data dan menghubungkan data dan informasi yang diperoleh, dan menyimpulkan berdasarkan data yang telah dilakukan pada kegiatan percobaan. </w:t>
      </w:r>
      <w:r>
        <w:rPr>
          <w:rFonts w:ascii="Palatino Linotype" w:hAnsi="Palatino Linotype"/>
          <w:sz w:val="20"/>
          <w:szCs w:val="20"/>
          <w:lang w:val="en-ID"/>
        </w:rPr>
        <w:t>Tahap mengkomunikasikan</w:t>
      </w:r>
      <w:r>
        <w:rPr>
          <w:rFonts w:ascii="Palatino Linotype" w:hAnsi="Palatino Linotype"/>
          <w:i/>
          <w:sz w:val="20"/>
          <w:szCs w:val="20"/>
          <w:lang w:val="en-ID"/>
        </w:rPr>
        <w:t xml:space="preserve"> </w:t>
      </w:r>
      <w:r>
        <w:rPr>
          <w:rFonts w:ascii="Palatino Linotype" w:hAnsi="Palatino Linotype"/>
          <w:i/>
          <w:sz w:val="20"/>
          <w:szCs w:val="20"/>
          <w:lang w:val="en-ID"/>
        </w:rPr>
        <w:t>(communicating)</w:t>
      </w:r>
      <w:r>
        <w:rPr>
          <w:rFonts w:ascii="Palatino Linotype" w:hAnsi="Palatino Linotype"/>
          <w:sz w:val="20"/>
          <w:szCs w:val="20"/>
          <w:lang w:val="en-ID"/>
        </w:rPr>
        <w:t xml:space="preserve"> pada tahap ini guru akan mengarahkan siswa untuk memaparkan hasil dari kegiatan pembelajaran yang telah dipelajari pada hari ini. Dan guru akan memberikan penguatan dan umpan balik kepada dengan memberikan penjelasan</w:t>
      </w:r>
      <w:r>
        <w:rPr>
          <w:rFonts w:ascii="Palatino Linotype" w:hAnsi="Palatino Linotype"/>
          <w:sz w:val="20"/>
          <w:szCs w:val="20"/>
          <w:lang w:val="en-ID"/>
        </w:rPr>
        <w:t xml:space="preserve"> yang lebih luas agar siswa menjadi lebih paham.</w:t>
      </w:r>
    </w:p>
    <w:p>
      <w:pPr>
        <w:pStyle w:val="style179"/>
        <w:spacing w:lineRule="auto" w:line="240"/>
        <w:ind w:left="0" w:firstLine="720"/>
        <w:jc w:val="both"/>
        <w:rPr>
          <w:rFonts w:ascii="Palatino Linotype" w:hAnsi="Palatino Linotype"/>
          <w:sz w:val="20"/>
          <w:szCs w:val="20"/>
          <w:lang w:val="en-ID"/>
        </w:rPr>
      </w:pPr>
    </w:p>
    <w:p>
      <w:pPr>
        <w:pStyle w:val="style179"/>
        <w:numPr>
          <w:ilvl w:val="0"/>
          <w:numId w:val="9"/>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Penutup</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Pada kegiatan ini guru dan siswa akan menarik kesimpulan berdasarkan kegiatan yang telah dilakukan. Dan guru akan membagikan lembar evaluasi kepada masing-masing siswa untuk mengetahui hasi</w:t>
      </w:r>
      <w:r>
        <w:rPr>
          <w:rFonts w:ascii="Palatino Linotype" w:hAnsi="Palatino Linotype"/>
          <w:sz w:val="20"/>
          <w:szCs w:val="20"/>
          <w:lang w:val="en-ID"/>
        </w:rPr>
        <w:t>l belajar yang telah dilakukan oleh siswa selama proses pembelajaran dengan menerapkan pendekatan saintifik. Selanjutnya guru akan melakukan refleksi dan meyampaikan pesan-pesan moral</w:t>
      </w:r>
      <w:r>
        <w:rPr>
          <w:rFonts w:ascii="Palatino Linotype" w:cs="Times New Roman" w:hAnsi="Palatino Linotype"/>
          <w:sz w:val="20"/>
          <w:szCs w:val="20"/>
        </w:rPr>
        <w:t xml:space="preserve"> </w:t>
      </w:r>
      <w:r>
        <w:rPr>
          <w:rFonts w:ascii="Palatino Linotype" w:hAnsi="Palatino Linotype"/>
          <w:sz w:val="20"/>
          <w:szCs w:val="20"/>
          <w:lang w:val="en-ID"/>
        </w:rPr>
        <w:t>kepada siswa dan mengajak siswa untuk berdoa secara bersama-sama sebelum</w:t>
      </w:r>
      <w:r>
        <w:rPr>
          <w:rFonts w:ascii="Palatino Linotype" w:hAnsi="Palatino Linotype"/>
          <w:sz w:val="20"/>
          <w:szCs w:val="20"/>
          <w:lang w:val="en-ID"/>
        </w:rPr>
        <w:t xml:space="preserve"> menutup kegiatan pembelajaran.</w:t>
      </w:r>
    </w:p>
    <w:p>
      <w:pPr>
        <w:pStyle w:val="style0"/>
        <w:spacing w:after="60" w:lineRule="auto" w:line="240"/>
        <w:rPr>
          <w:rFonts w:ascii="Palatino Linotype" w:hAnsi="Palatino Linotype"/>
          <w:b/>
          <w:sz w:val="20"/>
          <w:szCs w:val="20"/>
        </w:rPr>
      </w:pPr>
      <w:r>
        <w:rPr>
          <w:rFonts w:ascii="Palatino Linotype" w:hAnsi="Palatino Linotype"/>
          <w:b/>
          <w:sz w:val="20"/>
          <w:szCs w:val="20"/>
        </w:rPr>
        <w:t>Pertemuan II</w:t>
      </w:r>
    </w:p>
    <w:p>
      <w:pPr>
        <w:pStyle w:val="style179"/>
        <w:numPr>
          <w:ilvl w:val="0"/>
          <w:numId w:val="10"/>
        </w:numPr>
        <w:spacing w:after="60" w:lineRule="auto" w:line="240"/>
        <w:rPr>
          <w:rFonts w:ascii="Palatino Linotype" w:hAnsi="Palatino Linotype"/>
          <w:b/>
          <w:sz w:val="20"/>
          <w:szCs w:val="20"/>
        </w:rPr>
      </w:pPr>
      <w:r>
        <w:rPr>
          <w:rFonts w:ascii="Palatino Linotype" w:hAnsi="Palatino Linotype"/>
          <w:b/>
          <w:sz w:val="20"/>
          <w:szCs w:val="20"/>
        </w:rPr>
        <w:t>Kegiatan Penda</w:t>
      </w:r>
      <w:r>
        <w:rPr>
          <w:rFonts w:ascii="Palatino Linotype" w:cs="Times New Roman" w:hAnsi="Palatino Linotype"/>
          <w:b/>
          <w:sz w:val="20"/>
          <w:szCs w:val="20"/>
        </w:rPr>
        <w:t>huluan</w:t>
      </w:r>
    </w:p>
    <w:p>
      <w:pPr>
        <w:pStyle w:val="style179"/>
        <w:spacing w:lineRule="auto" w:line="240"/>
        <w:ind w:left="0" w:firstLine="720"/>
        <w:jc w:val="both"/>
        <w:rPr>
          <w:rFonts w:ascii="Palatino Linotype" w:hAnsi="Palatino Linotype"/>
          <w:sz w:val="20"/>
          <w:szCs w:val="20"/>
          <w:lang w:val="en-ID"/>
        </w:rPr>
      </w:pPr>
      <w:r>
        <w:rPr>
          <w:rFonts w:ascii="Palatino Linotype" w:cs="Times New Roman" w:hAnsi="Palatino Linotype"/>
          <w:sz w:val="20"/>
          <w:szCs w:val="20"/>
        </w:rPr>
        <w:t xml:space="preserve">. </w:t>
      </w:r>
      <w:r>
        <w:rPr>
          <w:rFonts w:ascii="Palatino Linotype" w:hAnsi="Palatino Linotype"/>
          <w:sz w:val="20"/>
          <w:szCs w:val="20"/>
          <w:lang w:val="en-ID"/>
        </w:rPr>
        <w:t xml:space="preserve">Pada kegiatan ini guru akan memulai pembelajaran dengan mengucapka salam dan mengecek kehadiran serta menyampaikan tema yang akan dipelajari yaitu “ selalu berhemat energy” subtema 2 </w:t>
      </w:r>
      <w:r>
        <w:rPr>
          <w:rFonts w:ascii="Palatino Linotype" w:hAnsi="Palatino Linotype"/>
          <w:sz w:val="20"/>
          <w:szCs w:val="20"/>
          <w:lang w:val="en-ID"/>
        </w:rPr>
        <w:t>“manfaat energy” pembelajaran 3. Dan tujuan pembelajaran yang akan dicapai pada hari ini</w:t>
      </w:r>
    </w:p>
    <w:p>
      <w:pPr>
        <w:pStyle w:val="style179"/>
        <w:spacing w:lineRule="auto" w:line="240"/>
        <w:ind w:left="0" w:firstLine="720"/>
        <w:jc w:val="both"/>
        <w:rPr>
          <w:rFonts w:ascii="Palatino Linotype" w:hAnsi="Palatino Linotype"/>
          <w:sz w:val="20"/>
          <w:szCs w:val="20"/>
          <w:lang w:val="en-ID"/>
        </w:rPr>
      </w:pPr>
    </w:p>
    <w:p>
      <w:pPr>
        <w:pStyle w:val="style179"/>
        <w:numPr>
          <w:ilvl w:val="0"/>
          <w:numId w:val="10"/>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Inti</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 xml:space="preserve">Pada kegiatan inti guru akan memulai aktivitas pembelajaran dengan menyediakan gambar mengenai beberapa manfaat dari sumber energy  dan mennunjukannya </w:t>
      </w:r>
      <w:r>
        <w:rPr>
          <w:rFonts w:ascii="Palatino Linotype" w:hAnsi="Palatino Linotype"/>
          <w:sz w:val="20"/>
          <w:szCs w:val="20"/>
          <w:lang w:val="en-ID"/>
        </w:rPr>
        <w:t xml:space="preserve">kepada siswa. Tahap mengamati </w:t>
      </w:r>
      <w:r>
        <w:rPr>
          <w:rFonts w:ascii="Palatino Linotype" w:hAnsi="Palatino Linotype"/>
          <w:i/>
          <w:sz w:val="20"/>
          <w:szCs w:val="20"/>
          <w:lang w:val="en-ID"/>
        </w:rPr>
        <w:t>(observing)</w:t>
      </w:r>
      <w:r>
        <w:rPr>
          <w:rFonts w:ascii="Palatino Linotype" w:hAnsi="Palatino Linotype"/>
          <w:sz w:val="20"/>
          <w:szCs w:val="20"/>
          <w:lang w:val="en-ID"/>
        </w:rPr>
        <w:t>, pada tahap ini Guru mengarahkan siswa untuk mengamati gambar tentang berbagai manfaat sumber energy yang ditunjukan oleh guru selain itu guru juga mengarahkan siswa untuk mengamati contoh dari pemanfaatan sumber e</w:t>
      </w:r>
      <w:r>
        <w:rPr>
          <w:rFonts w:ascii="Palatino Linotype" w:hAnsi="Palatino Linotype"/>
          <w:sz w:val="20"/>
          <w:szCs w:val="20"/>
          <w:lang w:val="en-ID"/>
        </w:rPr>
        <w:t xml:space="preserve">nergy dan contoh perubahan dari macam-macam sumber energy seperti listrik, air, matahari dan berbagai sumber energy lainnya. Tahap menanya </w:t>
      </w:r>
      <w:r>
        <w:rPr>
          <w:rFonts w:ascii="Palatino Linotype" w:hAnsi="Palatino Linotype"/>
          <w:i/>
          <w:sz w:val="20"/>
          <w:szCs w:val="20"/>
          <w:lang w:val="en-ID"/>
        </w:rPr>
        <w:t>(questioning),</w:t>
      </w:r>
      <w:r>
        <w:rPr>
          <w:rFonts w:ascii="Palatino Linotype" w:hAnsi="Palatino Linotype"/>
          <w:sz w:val="20"/>
          <w:szCs w:val="20"/>
          <w:lang w:val="en-ID"/>
        </w:rPr>
        <w:t xml:space="preserve"> pada tahap ini guru akan bertanya kepada siswa mengenai berbagai sumber energy dan manfaatnya serta co</w:t>
      </w:r>
      <w:r>
        <w:rPr>
          <w:rFonts w:ascii="Palatino Linotype" w:hAnsi="Palatino Linotype"/>
          <w:sz w:val="20"/>
          <w:szCs w:val="20"/>
          <w:lang w:val="en-ID"/>
        </w:rPr>
        <w:t>ntoh perubahan energy yang terjadi pada setiap sumber energy. Setelah guru menjawab pertanyaan siswa selanjutnya guru memberikan kesempatan kepada siswa mengenai beberapa manfaat dari sumber energy, perubahan energy yang terjadi ataupun beberapa hal yang b</w:t>
      </w:r>
      <w:r>
        <w:rPr>
          <w:rFonts w:ascii="Palatino Linotype" w:hAnsi="Palatino Linotype"/>
          <w:sz w:val="20"/>
          <w:szCs w:val="20"/>
          <w:lang w:val="en-ID"/>
        </w:rPr>
        <w:t xml:space="preserve">elum dipahami dari materi tersebut. Tahap mengumpulkan informasi/ mencoba (experimenting), pada tahap ini guru akan </w:t>
      </w:r>
      <w:r>
        <w:rPr>
          <w:rFonts w:ascii="Palatino Linotype" w:hAnsi="Palatino Linotype"/>
          <w:sz w:val="20"/>
          <w:szCs w:val="20"/>
          <w:lang w:val="en-ID"/>
        </w:rPr>
        <w:t>membagikan lembar LKS kepada siswa dan  mengajak siswa untuk melakukan pengamatan untuk melakukan informasi mengenai manfaat energy dan cont</w:t>
      </w:r>
      <w:r>
        <w:rPr>
          <w:rFonts w:ascii="Palatino Linotype" w:hAnsi="Palatino Linotype"/>
          <w:sz w:val="20"/>
          <w:szCs w:val="20"/>
          <w:lang w:val="en-ID"/>
        </w:rPr>
        <w:t>oh perubahan energy yang terjadi disekitar. Pada kegiatan ini guru akan memberikan tugas kepada siswa untuk melakukan pengamatan dan mengumpulkan informasi mengenai berbagai hal yang sering mereka jumpai tentang penggunaan sumber energy yang ada dirumah at</w:t>
      </w:r>
      <w:r>
        <w:rPr>
          <w:rFonts w:ascii="Palatino Linotype" w:hAnsi="Palatino Linotype"/>
          <w:sz w:val="20"/>
          <w:szCs w:val="20"/>
          <w:lang w:val="en-ID"/>
        </w:rPr>
        <w:t xml:space="preserve">au disekitar dan contoh perubahan energi yang terjadi. Tahap menalar atau mengasosiasikan </w:t>
      </w:r>
      <w:r>
        <w:rPr>
          <w:rFonts w:ascii="Palatino Linotype" w:hAnsi="Palatino Linotype"/>
          <w:i/>
          <w:sz w:val="20"/>
          <w:szCs w:val="20"/>
          <w:lang w:val="en-ID"/>
        </w:rPr>
        <w:t>(associating)</w:t>
      </w:r>
      <w:r>
        <w:rPr>
          <w:rFonts w:ascii="Palatino Linotype" w:hAnsi="Palatino Linotype"/>
          <w:sz w:val="20"/>
          <w:szCs w:val="20"/>
          <w:lang w:val="en-ID"/>
        </w:rPr>
        <w:t>, pada tahap ini siswa akan mengolah informasi yang sudah dikumpulkan. Pada tahap ini guru akan mengarahkan siswa untuk mengidentifikasi data dan menghub</w:t>
      </w:r>
      <w:r>
        <w:rPr>
          <w:rFonts w:ascii="Palatino Linotype" w:hAnsi="Palatino Linotype"/>
          <w:sz w:val="20"/>
          <w:szCs w:val="20"/>
          <w:lang w:val="en-ID"/>
        </w:rPr>
        <w:t>ungkan data dan informasi yang diperoleh, dan menyimpulkan berdasarkan data yang telah dilakukan pada kegiatan pengamatan yang telah dilakuka. Tahap mengkomunikasikan</w:t>
      </w:r>
      <w:r>
        <w:rPr>
          <w:rFonts w:ascii="Palatino Linotype" w:hAnsi="Palatino Linotype"/>
          <w:i/>
          <w:sz w:val="20"/>
          <w:szCs w:val="20"/>
          <w:lang w:val="en-ID"/>
        </w:rPr>
        <w:t xml:space="preserve"> (communicating)</w:t>
      </w:r>
      <w:r>
        <w:rPr>
          <w:rFonts w:ascii="Palatino Linotype" w:hAnsi="Palatino Linotype"/>
          <w:sz w:val="20"/>
          <w:szCs w:val="20"/>
          <w:lang w:val="en-ID"/>
        </w:rPr>
        <w:t xml:space="preserve"> pada tahap ini guru akan mengarahkan siswa untuk memaparkan hasil dari ke</w:t>
      </w:r>
      <w:r>
        <w:rPr>
          <w:rFonts w:ascii="Palatino Linotype" w:hAnsi="Palatino Linotype"/>
          <w:sz w:val="20"/>
          <w:szCs w:val="20"/>
          <w:lang w:val="en-ID"/>
        </w:rPr>
        <w:t>giatan pembelajaran yang telah dipelajari pada hari ini. Dan guru akan memberikan penguatan dan umpan balik kepada dengan memberikan penjelasan yang lebih luas agar siswa menjadi lebih paham mengenai materi yang akan dipelajari.</w:t>
      </w:r>
    </w:p>
    <w:p>
      <w:pPr>
        <w:pStyle w:val="style179"/>
        <w:spacing w:lineRule="auto" w:line="240"/>
        <w:ind w:left="0" w:firstLine="720"/>
        <w:jc w:val="both"/>
        <w:rPr>
          <w:rFonts w:ascii="Palatino Linotype" w:hAnsi="Palatino Linotype"/>
          <w:sz w:val="20"/>
          <w:szCs w:val="20"/>
          <w:lang w:val="en-ID"/>
        </w:rPr>
      </w:pPr>
    </w:p>
    <w:p>
      <w:pPr>
        <w:pStyle w:val="style179"/>
        <w:numPr>
          <w:ilvl w:val="0"/>
          <w:numId w:val="10"/>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Penutup</w:t>
      </w:r>
    </w:p>
    <w:p>
      <w:pPr>
        <w:pStyle w:val="style0"/>
        <w:spacing w:after="0" w:lineRule="auto" w:line="240"/>
        <w:ind w:firstLine="360"/>
        <w:jc w:val="both"/>
        <w:rPr>
          <w:rFonts w:ascii="Palatino Linotype" w:cs="Times New Roman" w:hAnsi="Palatino Linotype"/>
          <w:b/>
          <w:sz w:val="20"/>
          <w:szCs w:val="20"/>
        </w:rPr>
      </w:pPr>
      <w:r>
        <w:rPr>
          <w:rFonts w:ascii="Palatino Linotype" w:hAnsi="Palatino Linotype"/>
          <w:sz w:val="20"/>
          <w:szCs w:val="20"/>
          <w:lang w:val="en-ID"/>
        </w:rPr>
        <w:t xml:space="preserve">Pada </w:t>
      </w:r>
      <w:r>
        <w:rPr>
          <w:rFonts w:ascii="Palatino Linotype" w:hAnsi="Palatino Linotype"/>
          <w:sz w:val="20"/>
          <w:szCs w:val="20"/>
          <w:lang w:val="en-ID"/>
        </w:rPr>
        <w:t>kegiatan ini guru dan siswa akan menarik kesimpulan berdasarkan kegiatan yang telah dilakukan. Dan guru akan membagikan lembar evaluasi kepada masing-masing siswa untuk mengetahui hasil belajar yang telah dilakukan oleh siswa selama proses pembelajaran den</w:t>
      </w:r>
      <w:r>
        <w:rPr>
          <w:rFonts w:ascii="Palatino Linotype" w:hAnsi="Palatino Linotype"/>
          <w:sz w:val="20"/>
          <w:szCs w:val="20"/>
          <w:lang w:val="en-ID"/>
        </w:rPr>
        <w:t>gan menerapkan pendekatan saintifik. Selanjutnya guru akan melakukan refleksi dan meyampaikan pesan-pesan moral kepada siswa dan mengajak siswa untuk berdoa secara bersama-sama sebelum menutup kegiatan pembelajaran.</w:t>
      </w:r>
    </w:p>
    <w:p>
      <w:pPr>
        <w:pStyle w:val="style0"/>
        <w:spacing w:after="0" w:lineRule="auto" w:line="240"/>
        <w:jc w:val="both"/>
        <w:rPr>
          <w:rFonts w:ascii="Palatino Linotype" w:cs="Times New Roman" w:hAnsi="Palatino Linotype"/>
          <w:sz w:val="20"/>
          <w:szCs w:val="20"/>
        </w:rPr>
      </w:pPr>
    </w:p>
    <w:p>
      <w:pPr>
        <w:pStyle w:val="style179"/>
        <w:numPr>
          <w:ilvl w:val="1"/>
          <w:numId w:val="5"/>
        </w:numPr>
        <w:spacing w:after="0" w:lineRule="auto" w:line="240"/>
        <w:jc w:val="both"/>
        <w:rPr>
          <w:rFonts w:ascii="Palatino Linotype" w:cs="Times New Roman" w:hAnsi="Palatino Linotype"/>
          <w:b/>
          <w:sz w:val="20"/>
          <w:szCs w:val="24"/>
        </w:rPr>
      </w:pPr>
      <w:r>
        <w:rPr>
          <w:rFonts w:ascii="Palatino Linotype" w:cs="Times New Roman" w:hAnsi="Palatino Linotype"/>
          <w:b/>
          <w:sz w:val="20"/>
          <w:szCs w:val="24"/>
        </w:rPr>
        <w:t>Tahap Observasi</w:t>
      </w:r>
    </w:p>
    <w:p>
      <w:pPr>
        <w:pStyle w:val="style179"/>
        <w:spacing w:lineRule="auto" w:line="240"/>
        <w:ind w:left="142" w:firstLine="578"/>
        <w:jc w:val="both"/>
        <w:rPr>
          <w:rFonts w:ascii="Palatino Linotype" w:hAnsi="Palatino Linotype"/>
          <w:sz w:val="20"/>
          <w:szCs w:val="20"/>
          <w:lang w:val="en-ID"/>
        </w:rPr>
      </w:pPr>
      <w:r>
        <w:rPr>
          <w:rFonts w:ascii="Palatino Linotype" w:hAnsi="Palatino Linotype"/>
          <w:sz w:val="20"/>
          <w:szCs w:val="20"/>
          <w:lang w:val="en-ID"/>
        </w:rPr>
        <w:t>Observasi yang dilakuka</w:t>
      </w:r>
      <w:r>
        <w:rPr>
          <w:rFonts w:ascii="Palatino Linotype" w:hAnsi="Palatino Linotype"/>
          <w:sz w:val="20"/>
          <w:szCs w:val="20"/>
          <w:lang w:val="en-ID"/>
        </w:rPr>
        <w:t>n oleh peneliti pada penelitian tindakan kelas ini adalah dengan mengamati aktivitas kegiatan mengajar peneltian guru dan aktivitas belajar siswa dengan memuat tahap dari penerapan pendekatan saintifik pada saat proses pembelajaran berlangsung.</w:t>
      </w:r>
    </w:p>
    <w:p>
      <w:pPr>
        <w:pStyle w:val="style0"/>
        <w:spacing w:after="0" w:lineRule="auto" w:line="240"/>
        <w:jc w:val="both"/>
        <w:rPr>
          <w:rFonts w:ascii="Palatino Linotype" w:cs="Times New Roman" w:hAnsi="Palatino Linotype"/>
          <w:sz w:val="20"/>
          <w:szCs w:val="24"/>
        </w:rPr>
      </w:pPr>
    </w:p>
    <w:p>
      <w:pPr>
        <w:pStyle w:val="style179"/>
        <w:numPr>
          <w:ilvl w:val="0"/>
          <w:numId w:val="11"/>
        </w:numPr>
        <w:spacing w:after="0" w:lineRule="auto" w:line="240"/>
        <w:jc w:val="both"/>
        <w:rPr>
          <w:rFonts w:ascii="Palatino Linotype" w:cs="Times New Roman" w:hAnsi="Palatino Linotype"/>
          <w:b/>
          <w:sz w:val="20"/>
          <w:szCs w:val="24"/>
        </w:rPr>
      </w:pPr>
      <w:r>
        <w:rPr>
          <w:rFonts w:ascii="Palatino Linotype" w:cs="Times New Roman" w:hAnsi="Palatino Linotype"/>
          <w:b/>
          <w:sz w:val="20"/>
          <w:szCs w:val="24"/>
        </w:rPr>
        <w:t>Hasil Obse</w:t>
      </w:r>
      <w:r>
        <w:rPr>
          <w:rFonts w:ascii="Palatino Linotype" w:cs="Times New Roman" w:hAnsi="Palatino Linotype"/>
          <w:b/>
          <w:sz w:val="20"/>
          <w:szCs w:val="24"/>
        </w:rPr>
        <w:t>rvasi Aktivitas Mengajar Guru</w:t>
      </w:r>
    </w:p>
    <w:p>
      <w:pPr>
        <w:pStyle w:val="style179"/>
        <w:spacing w:lineRule="auto" w:line="240"/>
        <w:ind w:left="0" w:firstLine="720"/>
        <w:jc w:val="both"/>
        <w:rPr>
          <w:rFonts w:ascii="Palatino Linotype" w:hAnsi="Palatino Linotype"/>
          <w:sz w:val="20"/>
          <w:szCs w:val="20"/>
        </w:rPr>
      </w:pPr>
      <w:r>
        <w:rPr>
          <w:rFonts w:ascii="Palatino Linotype" w:cs="Times New Roman" w:hAnsi="Palatino Linotype"/>
          <w:sz w:val="20"/>
          <w:szCs w:val="20"/>
        </w:rPr>
        <w:t xml:space="preserve">Hasil </w:t>
      </w:r>
      <w:r>
        <w:rPr>
          <w:rFonts w:ascii="Palatino Linotype" w:hAnsi="Palatino Linotype"/>
          <w:sz w:val="20"/>
          <w:szCs w:val="20"/>
        </w:rPr>
        <w:t xml:space="preserve">observasi aktivitas mengajar guru pada siklus 1 pada pertemuan I diperoleh jumlah skor sebanyak 8 dengan skor maksimal 15 dan presentase </w:t>
      </w:r>
      <w:r>
        <w:rPr>
          <w:rFonts w:ascii="Palatino Linotype" w:hAnsi="Palatino Linotype"/>
          <w:sz w:val="20"/>
          <w:szCs w:val="20"/>
        </w:rPr>
        <w:t>sebesar 53% dan termasuk dalam kategori cukup (C), sedangkan pada pertemuan II dipe</w:t>
      </w:r>
      <w:r>
        <w:rPr>
          <w:rFonts w:ascii="Palatino Linotype" w:hAnsi="Palatino Linotype"/>
          <w:sz w:val="20"/>
          <w:szCs w:val="20"/>
        </w:rPr>
        <w:t>role skor sebanyak 9 dengan skor maksimal 15 dan presentase sebesar 60% dengan kategori cukup (C).</w:t>
      </w:r>
    </w:p>
    <w:p>
      <w:pPr>
        <w:pStyle w:val="style179"/>
        <w:spacing w:lineRule="auto" w:line="240"/>
        <w:ind w:left="0" w:firstLine="720"/>
        <w:jc w:val="both"/>
        <w:rPr>
          <w:rFonts w:ascii="Palatino Linotype" w:hAnsi="Palatino Linotype"/>
          <w:sz w:val="20"/>
          <w:szCs w:val="20"/>
        </w:rPr>
      </w:pPr>
    </w:p>
    <w:p>
      <w:pPr>
        <w:pStyle w:val="style179"/>
        <w:numPr>
          <w:ilvl w:val="0"/>
          <w:numId w:val="11"/>
        </w:numPr>
        <w:spacing w:after="0" w:lineRule="auto" w:line="240"/>
        <w:jc w:val="both"/>
        <w:rPr>
          <w:rFonts w:ascii="Palatino Linotype" w:cs="Times New Roman" w:hAnsi="Palatino Linotype"/>
          <w:b/>
          <w:sz w:val="20"/>
          <w:szCs w:val="24"/>
        </w:rPr>
      </w:pPr>
      <w:r>
        <w:rPr>
          <w:rFonts w:ascii="Palatino Linotype" w:cs="Times New Roman" w:hAnsi="Palatino Linotype"/>
          <w:b/>
          <w:sz w:val="20"/>
          <w:szCs w:val="24"/>
        </w:rPr>
        <w:t>Hasil Observasi Aktivitas Belajar Siswa</w:t>
      </w:r>
    </w:p>
    <w:p>
      <w:pPr>
        <w:pStyle w:val="style0"/>
        <w:spacing w:lineRule="auto" w:line="240"/>
        <w:ind w:firstLine="720"/>
        <w:jc w:val="both"/>
        <w:rPr>
          <w:rFonts w:ascii="Palatino Linotype" w:hAnsi="Palatino Linotype"/>
          <w:sz w:val="20"/>
          <w:szCs w:val="20"/>
        </w:rPr>
      </w:pPr>
      <w:r>
        <w:rPr>
          <w:rFonts w:ascii="Palatino Linotype" w:cs="Times New Roman" w:hAnsi="Palatino Linotype"/>
          <w:sz w:val="20"/>
          <w:szCs w:val="20"/>
        </w:rPr>
        <w:t xml:space="preserve">Hasil observasi aktivitas siswa pada siklus I pertemuan I </w:t>
      </w:r>
      <w:r>
        <w:rPr>
          <w:rFonts w:ascii="Palatino Linotype" w:hAnsi="Palatino Linotype"/>
          <w:sz w:val="20"/>
          <w:szCs w:val="20"/>
        </w:rPr>
        <w:t xml:space="preserve">jumlah skor perolehan yaitu 9 dengan skor maksimal 15 dan </w:t>
      </w:r>
      <w:r>
        <w:rPr>
          <w:rFonts w:ascii="Palatino Linotype" w:hAnsi="Palatino Linotype"/>
          <w:sz w:val="20"/>
          <w:szCs w:val="20"/>
        </w:rPr>
        <w:t>presentase sebesar 60% dan termasuk dalam kategori cukup sedangkan pada pertemuan II jumla skor yang diperoleh sebanyak 10 dengan skor maksimal 15 dengan presentase 66,66% dan termasuk dalam kategori cukup (C).</w:t>
      </w:r>
    </w:p>
    <w:p>
      <w:pPr>
        <w:pStyle w:val="style0"/>
        <w:spacing w:after="0" w:lineRule="auto" w:line="240"/>
        <w:ind w:firstLine="360"/>
        <w:jc w:val="both"/>
        <w:rPr>
          <w:rFonts w:ascii="Palatino Linotype" w:cs="Times New Roman" w:hAnsi="Palatino Linotype"/>
          <w:sz w:val="20"/>
          <w:szCs w:val="24"/>
        </w:rPr>
      </w:pPr>
    </w:p>
    <w:p>
      <w:pPr>
        <w:pStyle w:val="style179"/>
        <w:numPr>
          <w:ilvl w:val="0"/>
          <w:numId w:val="11"/>
        </w:numPr>
        <w:spacing w:after="0" w:lineRule="auto" w:line="240"/>
        <w:jc w:val="both"/>
        <w:rPr>
          <w:rFonts w:ascii="Palatino Linotype" w:cs="Times New Roman" w:hAnsi="Palatino Linotype"/>
          <w:b/>
          <w:sz w:val="20"/>
          <w:szCs w:val="24"/>
        </w:rPr>
      </w:pPr>
      <w:r>
        <w:rPr>
          <w:rFonts w:ascii="Palatino Linotype" w:cs="Times New Roman" w:hAnsi="Palatino Linotype"/>
          <w:b/>
          <w:sz w:val="20"/>
          <w:szCs w:val="24"/>
        </w:rPr>
        <w:t xml:space="preserve">Data Tes Hasil Belajar Siswa Mata Pelajaran </w:t>
      </w:r>
      <w:r>
        <w:rPr>
          <w:rFonts w:ascii="Palatino Linotype" w:cs="Times New Roman" w:hAnsi="Palatino Linotype"/>
          <w:b/>
          <w:sz w:val="20"/>
          <w:szCs w:val="24"/>
        </w:rPr>
        <w:t>IPA Siklus I</w:t>
      </w:r>
    </w:p>
    <w:p>
      <w:pPr>
        <w:pStyle w:val="style0"/>
        <w:spacing w:after="0" w:lineRule="auto" w:line="240"/>
        <w:ind w:left="993" w:hanging="993"/>
        <w:jc w:val="both"/>
        <w:rPr>
          <w:rFonts w:ascii="Palatino Linotype" w:cs="Times New Roman" w:hAnsi="Palatino Linotype"/>
          <w:sz w:val="20"/>
          <w:szCs w:val="20"/>
        </w:rPr>
      </w:pPr>
      <w:r>
        <w:rPr>
          <w:rFonts w:ascii="Palatino Linotype" w:cs="Times New Roman" w:hAnsi="Palatino Linotype"/>
          <w:sz w:val="20"/>
          <w:szCs w:val="20"/>
        </w:rPr>
        <w:t>Tabel 4.1 Data Deskriptif Frekuensi dan Persentase Nilai Tes Hasil BelajarIPA Siswa Siklus I.</w:t>
      </w:r>
    </w:p>
    <w:p>
      <w:pPr>
        <w:pStyle w:val="style179"/>
        <w:spacing w:after="0" w:lineRule="auto" w:line="240"/>
        <w:ind w:left="993" w:hanging="993"/>
        <w:jc w:val="both"/>
        <w:rPr>
          <w:rFonts w:ascii="Palatino Linotype" w:cs="Times New Roman" w:hAnsi="Palatino Linotype"/>
          <w:b/>
          <w:sz w:val="20"/>
          <w:szCs w:val="24"/>
        </w:rPr>
      </w:pPr>
    </w:p>
    <w:tbl>
      <w:tblPr>
        <w:tblStyle w:val="style154"/>
        <w:tblW w:w="0" w:type="auto"/>
        <w:tblInd w:w="108" w:type="dxa"/>
        <w:tblLook w:val="04A0" w:firstRow="1" w:lastRow="0" w:firstColumn="1" w:lastColumn="0" w:noHBand="0" w:noVBand="1"/>
      </w:tblPr>
      <w:tblGrid>
        <w:gridCol w:w="919"/>
        <w:gridCol w:w="1218"/>
        <w:gridCol w:w="1304"/>
        <w:gridCol w:w="1485"/>
      </w:tblGrid>
      <w:tr>
        <w:trPr/>
        <w:tc>
          <w:tcPr>
            <w:tcW w:w="919"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Nilai</w:t>
            </w:r>
          </w:p>
        </w:tc>
        <w:tc>
          <w:tcPr>
            <w:tcW w:w="1218"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Kategori</w:t>
            </w:r>
          </w:p>
        </w:tc>
        <w:tc>
          <w:tcPr>
            <w:tcW w:w="1304"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Frekuensi</w:t>
            </w:r>
          </w:p>
        </w:tc>
        <w:tc>
          <w:tcPr>
            <w:tcW w:w="1485"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Persentase%</w:t>
            </w:r>
          </w:p>
        </w:tc>
      </w:tr>
      <w:tr>
        <w:tblPrEx/>
        <w:trPr/>
        <w:tc>
          <w:tcPr>
            <w:tcW w:w="919"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b/>
                <w:sz w:val="20"/>
                <w:szCs w:val="24"/>
              </w:rPr>
              <w:t>85-100</w:t>
            </w:r>
          </w:p>
        </w:tc>
        <w:tc>
          <w:tcPr>
            <w:tcW w:w="1218"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Baik Sekali</w:t>
            </w:r>
          </w:p>
        </w:tc>
        <w:tc>
          <w:tcPr>
            <w:tcW w:w="1304"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1</w:t>
            </w:r>
          </w:p>
        </w:tc>
        <w:tc>
          <w:tcPr>
            <w:tcW w:w="1485"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6,66%</w:t>
            </w:r>
          </w:p>
        </w:tc>
      </w:tr>
      <w:tr>
        <w:tblPrEx/>
        <w:trPr/>
        <w:tc>
          <w:tcPr>
            <w:tcW w:w="919"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b/>
                <w:sz w:val="20"/>
                <w:szCs w:val="24"/>
              </w:rPr>
              <w:t>70-84</w:t>
            </w:r>
          </w:p>
        </w:tc>
        <w:tc>
          <w:tcPr>
            <w:tcW w:w="1218"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Baik</w:t>
            </w:r>
          </w:p>
        </w:tc>
        <w:tc>
          <w:tcPr>
            <w:tcW w:w="1304"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7</w:t>
            </w:r>
          </w:p>
        </w:tc>
        <w:tc>
          <w:tcPr>
            <w:tcW w:w="1485"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46,66%</w:t>
            </w:r>
          </w:p>
        </w:tc>
      </w:tr>
      <w:tr>
        <w:tblPrEx/>
        <w:trPr/>
        <w:tc>
          <w:tcPr>
            <w:tcW w:w="919"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b/>
                <w:sz w:val="20"/>
                <w:szCs w:val="24"/>
              </w:rPr>
              <w:t>60-69</w:t>
            </w:r>
          </w:p>
        </w:tc>
        <w:tc>
          <w:tcPr>
            <w:tcW w:w="1218"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Cukup</w:t>
            </w:r>
          </w:p>
        </w:tc>
        <w:tc>
          <w:tcPr>
            <w:tcW w:w="1304"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5</w:t>
            </w:r>
          </w:p>
        </w:tc>
        <w:tc>
          <w:tcPr>
            <w:tcW w:w="1485"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33,33%</w:t>
            </w:r>
          </w:p>
        </w:tc>
      </w:tr>
      <w:tr>
        <w:tblPrEx/>
        <w:trPr/>
        <w:tc>
          <w:tcPr>
            <w:tcW w:w="919"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b/>
                <w:sz w:val="20"/>
                <w:szCs w:val="24"/>
              </w:rPr>
              <w:t>50-59</w:t>
            </w:r>
          </w:p>
        </w:tc>
        <w:tc>
          <w:tcPr>
            <w:tcW w:w="1218"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Kurang</w:t>
            </w:r>
          </w:p>
        </w:tc>
        <w:tc>
          <w:tcPr>
            <w:tcW w:w="1304"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2</w:t>
            </w:r>
          </w:p>
        </w:tc>
        <w:tc>
          <w:tcPr>
            <w:tcW w:w="1485" w:type="dxa"/>
            <w:tcBorders/>
            <w:hideMark/>
          </w:tcPr>
          <w:p>
            <w:pPr>
              <w:pStyle w:val="style0"/>
              <w:tabs>
                <w:tab w:val="right" w:leader="none" w:pos="1716"/>
              </w:tabs>
              <w:spacing w:lineRule="auto" w:line="240"/>
              <w:jc w:val="center"/>
              <w:rPr>
                <w:rFonts w:ascii="Palatino Linotype" w:cs="Times New Roman" w:hAnsi="Palatino Linotype"/>
                <w:sz w:val="20"/>
                <w:szCs w:val="24"/>
              </w:rPr>
            </w:pPr>
            <w:r>
              <w:rPr>
                <w:rFonts w:ascii="Palatino Linotype" w:cs="Times New Roman" w:hAnsi="Palatino Linotype"/>
                <w:sz w:val="20"/>
                <w:szCs w:val="24"/>
              </w:rPr>
              <w:t>13,33%</w:t>
            </w:r>
          </w:p>
        </w:tc>
      </w:tr>
      <w:tr>
        <w:tblPrEx/>
        <w:trPr/>
        <w:tc>
          <w:tcPr>
            <w:tcW w:w="919"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b/>
                <w:sz w:val="20"/>
                <w:szCs w:val="24"/>
              </w:rPr>
              <w:t>&lt; 50</w:t>
            </w:r>
          </w:p>
        </w:tc>
        <w:tc>
          <w:tcPr>
            <w:tcW w:w="1218"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 xml:space="preserve">Sangat </w:t>
            </w:r>
            <w:r>
              <w:rPr>
                <w:rFonts w:ascii="Palatino Linotype" w:cs="Times New Roman" w:hAnsi="Palatino Linotype"/>
                <w:sz w:val="20"/>
                <w:szCs w:val="24"/>
              </w:rPr>
              <w:t>Kurang</w:t>
            </w:r>
          </w:p>
        </w:tc>
        <w:tc>
          <w:tcPr>
            <w:tcW w:w="1304"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0</w:t>
            </w:r>
          </w:p>
        </w:tc>
        <w:tc>
          <w:tcPr>
            <w:tcW w:w="1485"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0%</w:t>
            </w:r>
          </w:p>
        </w:tc>
      </w:tr>
      <w:tr>
        <w:tblPrEx/>
        <w:trPr/>
        <w:tc>
          <w:tcPr>
            <w:tcW w:w="2137" w:type="dxa"/>
            <w:gridSpan w:val="2"/>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Jumlah</w:t>
            </w:r>
          </w:p>
        </w:tc>
        <w:tc>
          <w:tcPr>
            <w:tcW w:w="1304"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15</w:t>
            </w:r>
          </w:p>
        </w:tc>
        <w:tc>
          <w:tcPr>
            <w:tcW w:w="1485" w:type="dxa"/>
            <w:tcBorders/>
            <w:hideMark/>
          </w:tcPr>
          <w:p>
            <w:pPr>
              <w:pStyle w:val="style0"/>
              <w:spacing w:lineRule="auto" w:line="240"/>
              <w:jc w:val="center"/>
              <w:rPr>
                <w:rFonts w:ascii="Palatino Linotype" w:cs="Times New Roman" w:hAnsi="Palatino Linotype"/>
                <w:sz w:val="20"/>
                <w:szCs w:val="24"/>
              </w:rPr>
            </w:pPr>
            <w:r>
              <w:rPr>
                <w:rFonts w:ascii="Palatino Linotype" w:cs="Times New Roman" w:hAnsi="Palatino Linotype"/>
                <w:sz w:val="20"/>
                <w:szCs w:val="24"/>
              </w:rPr>
              <w:t>100</w:t>
            </w:r>
          </w:p>
        </w:tc>
      </w:tr>
    </w:tbl>
    <w:p>
      <w:pPr>
        <w:pStyle w:val="style0"/>
        <w:spacing w:after="0" w:lineRule="auto" w:line="240"/>
        <w:ind w:firstLine="720"/>
        <w:jc w:val="both"/>
        <w:rPr>
          <w:rFonts w:ascii="Palatino Linotype" w:hAnsi="Palatino Linotype"/>
          <w:sz w:val="20"/>
          <w:szCs w:val="20"/>
        </w:rPr>
      </w:pPr>
      <w:r>
        <w:rPr>
          <w:rFonts w:ascii="Palatino Linotype" w:hAnsi="Palatino Linotype"/>
          <w:sz w:val="20"/>
          <w:szCs w:val="20"/>
          <w:lang w:val="en-ID"/>
        </w:rPr>
        <w:t>Berdasarkan data</w:t>
      </w:r>
      <w:r>
        <w:rPr>
          <w:rFonts w:ascii="Palatino Linotype" w:hAnsi="Palatino Linotype"/>
          <w:b/>
          <w:sz w:val="20"/>
          <w:szCs w:val="20"/>
          <w:lang w:val="en-ID"/>
        </w:rPr>
        <w:t xml:space="preserve"> </w:t>
      </w:r>
      <w:r>
        <w:rPr>
          <w:rFonts w:ascii="Palatino Linotype" w:hAnsi="Palatino Linotype"/>
          <w:sz w:val="20"/>
          <w:szCs w:val="20"/>
        </w:rPr>
        <w:t>hasil belajar IPA siswa pada siklus I dapat diuraikan sebaga berikut: setelah pelaksanaan proses pembelajaran pada siklus I, maka dilakukan tes akhir pada hasil belajar siswa. adapun hasil analisis deskriptif terhadap skor perolehan hasil belajar siswa pad</w:t>
      </w:r>
      <w:r>
        <w:rPr>
          <w:rFonts w:ascii="Palatino Linotype" w:hAnsi="Palatino Linotype"/>
          <w:sz w:val="20"/>
          <w:szCs w:val="20"/>
        </w:rPr>
        <w:t xml:space="preserve">a muatan pembelajaran IPA dengan menerapkan pendekatan saintifik dalam proses pembelajaran menunjukkan bawa pada siklus 1 hanya satu siswa yang mendapatkan nilai 85-100 dengan keterangan baik sekali atau 80,66%, nilai 70-84 dengan kategori baik sebanyak 7 </w:t>
      </w:r>
      <w:r>
        <w:rPr>
          <w:rFonts w:ascii="Palatino Linotype" w:hAnsi="Palatino Linotype"/>
          <w:sz w:val="20"/>
          <w:szCs w:val="20"/>
        </w:rPr>
        <w:t>siswa dengan presentase 46,66%, nilai 60-69 dengan kategori cukup sebanyak 5 orang dengan presentase 33,33%, nilai siswa dengan kategori kurang sebanyak 2 orang dengan presentase 13,33% , dan nilai dengan kategori kurang dari 50 sebanyak 0 siswa dengan pre</w:t>
      </w:r>
      <w:r>
        <w:rPr>
          <w:rFonts w:ascii="Palatino Linotype" w:hAnsi="Palatino Linotype"/>
          <w:sz w:val="20"/>
          <w:szCs w:val="20"/>
        </w:rPr>
        <w:t>sentase 0%.</w:t>
      </w:r>
    </w:p>
    <w:p>
      <w:pPr>
        <w:pStyle w:val="style0"/>
        <w:spacing w:after="0" w:lineRule="auto" w:line="240"/>
        <w:ind w:left="993" w:hanging="993"/>
        <w:jc w:val="both"/>
        <w:rPr>
          <w:rFonts w:ascii="Palatino Linotype" w:cs="Times New Roman" w:hAnsi="Palatino Linotype"/>
          <w:sz w:val="20"/>
          <w:szCs w:val="20"/>
        </w:rPr>
      </w:pPr>
      <w:r>
        <w:rPr>
          <w:rFonts w:ascii="Palatino Linotype" w:cs="Times New Roman" w:hAnsi="Palatino Linotype"/>
          <w:sz w:val="20"/>
          <w:szCs w:val="20"/>
        </w:rPr>
        <w:t>Tabel 4.2 Deskripsi Ketuntasan Hasil Belajar Siswa    pada Mata Pelajaran IPA Siklus I</w:t>
      </w:r>
    </w:p>
    <w:p>
      <w:pPr>
        <w:pStyle w:val="style0"/>
        <w:spacing w:after="0" w:lineRule="auto" w:line="240"/>
        <w:ind w:firstLine="360"/>
        <w:jc w:val="both"/>
        <w:rPr>
          <w:rFonts w:ascii="Palatino Linotype" w:cs="Times New Roman" w:hAnsi="Palatino Linotype"/>
          <w:sz w:val="20"/>
          <w:szCs w:val="20"/>
        </w:rPr>
      </w:pPr>
    </w:p>
    <w:tbl>
      <w:tblPr>
        <w:tblStyle w:val="style154"/>
        <w:tblW w:w="0" w:type="auto"/>
        <w:tblInd w:w="108" w:type="dxa"/>
        <w:tblLook w:val="04A0" w:firstRow="1" w:lastRow="0" w:firstColumn="1" w:lastColumn="0" w:noHBand="0" w:noVBand="1"/>
      </w:tblPr>
      <w:tblGrid>
        <w:gridCol w:w="977"/>
        <w:gridCol w:w="1248"/>
        <w:gridCol w:w="1342"/>
        <w:gridCol w:w="1359"/>
      </w:tblGrid>
      <w:tr>
        <w:trPr/>
        <w:tc>
          <w:tcPr>
            <w:tcW w:w="977"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Nilai</w:t>
            </w:r>
          </w:p>
        </w:tc>
        <w:tc>
          <w:tcPr>
            <w:tcW w:w="124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Kategori</w:t>
            </w:r>
          </w:p>
        </w:tc>
        <w:tc>
          <w:tcPr>
            <w:tcW w:w="1342"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Frekuensi</w:t>
            </w:r>
          </w:p>
        </w:tc>
        <w:tc>
          <w:tcPr>
            <w:tcW w:w="135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Persentase</w:t>
            </w:r>
          </w:p>
        </w:tc>
      </w:tr>
      <w:tr>
        <w:tblPrEx/>
        <w:trPr/>
        <w:tc>
          <w:tcPr>
            <w:tcW w:w="977"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70-100</w:t>
            </w:r>
          </w:p>
        </w:tc>
        <w:tc>
          <w:tcPr>
            <w:tcW w:w="124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Tuntas</w:t>
            </w:r>
          </w:p>
        </w:tc>
        <w:tc>
          <w:tcPr>
            <w:tcW w:w="1342"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8</w:t>
            </w:r>
          </w:p>
        </w:tc>
        <w:tc>
          <w:tcPr>
            <w:tcW w:w="135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53,33%</w:t>
            </w:r>
          </w:p>
        </w:tc>
      </w:tr>
      <w:tr>
        <w:tblPrEx/>
        <w:trPr/>
        <w:tc>
          <w:tcPr>
            <w:tcW w:w="977"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0-69</w:t>
            </w:r>
          </w:p>
        </w:tc>
        <w:tc>
          <w:tcPr>
            <w:tcW w:w="124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Tidak Tuntas</w:t>
            </w:r>
          </w:p>
        </w:tc>
        <w:tc>
          <w:tcPr>
            <w:tcW w:w="1342"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7</w:t>
            </w:r>
          </w:p>
        </w:tc>
        <w:tc>
          <w:tcPr>
            <w:tcW w:w="135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46,67%</w:t>
            </w:r>
          </w:p>
        </w:tc>
      </w:tr>
      <w:tr>
        <w:tblPrEx/>
        <w:trPr/>
        <w:tc>
          <w:tcPr>
            <w:tcW w:w="2225" w:type="dxa"/>
            <w:gridSpan w:val="2"/>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Jumlah</w:t>
            </w:r>
          </w:p>
        </w:tc>
        <w:tc>
          <w:tcPr>
            <w:tcW w:w="1342"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15</w:t>
            </w:r>
          </w:p>
        </w:tc>
        <w:tc>
          <w:tcPr>
            <w:tcW w:w="135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100%</w:t>
            </w:r>
          </w:p>
        </w:tc>
      </w:tr>
    </w:tbl>
    <w:p>
      <w:pPr>
        <w:pStyle w:val="style0"/>
        <w:spacing w:after="0" w:lineRule="auto" w:line="240"/>
        <w:ind w:firstLine="720"/>
        <w:jc w:val="both"/>
        <w:rPr>
          <w:rFonts w:ascii="Palatino Linotype" w:cs="Times New Roman" w:hAnsi="Palatino Linotype"/>
          <w:sz w:val="20"/>
          <w:szCs w:val="20"/>
        </w:rPr>
      </w:pPr>
      <w:r>
        <w:rPr>
          <w:rFonts w:ascii="Palatino Linotype" w:hAnsi="Palatino Linotype"/>
          <w:sz w:val="20"/>
          <w:szCs w:val="20"/>
          <w:lang w:val="en-ID"/>
        </w:rPr>
        <w:t>Berdasarkan data pada tabel diatas menyatakan ba</w:t>
      </w:r>
      <w:r>
        <w:rPr>
          <w:rFonts w:ascii="Palatino Linotype" w:hAnsi="Palatino Linotype"/>
          <w:sz w:val="20"/>
          <w:szCs w:val="20"/>
        </w:rPr>
        <w:t xml:space="preserve">hwa dari 15 siswa, terdapat 8 siswa termasuk dalam kategori tuntas dengan presentase 53,33% dan 7 siswa termasuk dalam kategori tidak tuntas  dengan presentase 46,67%. </w:t>
      </w:r>
    </w:p>
    <w:p>
      <w:pPr>
        <w:pStyle w:val="style0"/>
        <w:spacing w:after="0" w:lineRule="auto" w:line="240"/>
        <w:ind w:firstLine="720"/>
        <w:jc w:val="both"/>
        <w:rPr>
          <w:rFonts w:ascii="Palatino Linotype" w:cs="Times New Roman" w:hAnsi="Palatino Linotype"/>
          <w:sz w:val="20"/>
          <w:szCs w:val="20"/>
        </w:rPr>
      </w:pPr>
      <w:r>
        <w:rPr>
          <w:rFonts w:ascii="Palatino Linotype" w:cs="Times New Roman" w:hAnsi="Palatino Linotype"/>
          <w:sz w:val="20"/>
          <w:szCs w:val="20"/>
        </w:rPr>
        <w:t>.</w:t>
      </w:r>
    </w:p>
    <w:p>
      <w:pPr>
        <w:pStyle w:val="style179"/>
        <w:numPr>
          <w:ilvl w:val="1"/>
          <w:numId w:val="5"/>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Tahap Refleksi Siklus I</w:t>
      </w:r>
    </w:p>
    <w:p>
      <w:pPr>
        <w:pStyle w:val="style179"/>
        <w:spacing w:after="200" w:lineRule="auto" w:line="240"/>
        <w:ind w:left="0" w:firstLine="720"/>
        <w:jc w:val="both"/>
        <w:rPr>
          <w:rFonts w:ascii="Palatino Linotype" w:hAnsi="Palatino Linotype"/>
          <w:sz w:val="20"/>
          <w:szCs w:val="20"/>
          <w:lang w:val="en-ID"/>
        </w:rPr>
      </w:pPr>
      <w:r>
        <w:rPr>
          <w:rFonts w:ascii="Palatino Linotype" w:cs="Times New Roman" w:hAnsi="Palatino Linotype"/>
          <w:sz w:val="20"/>
          <w:szCs w:val="20"/>
        </w:rPr>
        <w:t xml:space="preserve">Berdasarkan </w:t>
      </w:r>
      <w:r>
        <w:rPr>
          <w:rFonts w:ascii="Palatino Linotype" w:hAnsi="Palatino Linotype"/>
          <w:sz w:val="20"/>
          <w:szCs w:val="20"/>
          <w:lang w:val="en-ID"/>
        </w:rPr>
        <w:t xml:space="preserve">Berdasarkan </w:t>
      </w:r>
      <w:r>
        <w:rPr>
          <w:rFonts w:ascii="Palatino Linotype" w:hAnsi="Palatino Linotype"/>
          <w:sz w:val="20"/>
          <w:szCs w:val="20"/>
        </w:rPr>
        <w:t xml:space="preserve">hasil observasi yang telah dilakukan </w:t>
      </w:r>
      <w:r>
        <w:rPr>
          <w:rFonts w:ascii="Palatino Linotype" w:hAnsi="Palatino Linotype"/>
          <w:sz w:val="20"/>
          <w:szCs w:val="20"/>
        </w:rPr>
        <w:t>terhadap aktivitas guru dan siswa pada proses pembelajaran dengan menerapkan pendekatan pendekatan saintifik pada muatan pembelajaran IPA pada siswa kelas IV UPT SPF SDN Cendrawasih 1 Kota Makassar serta analisis tes hasil belajar siswa pada pertemuan 1 da</w:t>
      </w:r>
      <w:r>
        <w:rPr>
          <w:rFonts w:ascii="Palatino Linotype" w:hAnsi="Palatino Linotype"/>
          <w:sz w:val="20"/>
          <w:szCs w:val="20"/>
        </w:rPr>
        <w:t xml:space="preserve">n 2, maka temuan yang didapatkan pada selama proses pembelajaran berlangsung adalah : (1) </w:t>
      </w:r>
      <w:r>
        <w:rPr>
          <w:rFonts w:ascii="Palatino Linotype" w:hAnsi="Palatino Linotype"/>
          <w:sz w:val="20"/>
          <w:szCs w:val="20"/>
          <w:lang w:val="en-ID"/>
        </w:rPr>
        <w:t>Aktivitas guru menggunakan pendekatan sanintifik dalam proses pembelajaran, masi</w:t>
      </w:r>
      <w:r>
        <w:rPr>
          <w:rFonts w:ascii="Palatino Linotype" w:hAnsi="Palatino Linotype"/>
          <w:sz w:val="20"/>
          <w:szCs w:val="20"/>
        </w:rPr>
        <w:t>h memiliki beberapa kekurangan yaitu : guru masih kurang dalam mengarahkan siswa untuk</w:t>
      </w:r>
      <w:r>
        <w:rPr>
          <w:rFonts w:ascii="Palatino Linotype" w:hAnsi="Palatino Linotype"/>
          <w:sz w:val="20"/>
          <w:szCs w:val="20"/>
        </w:rPr>
        <w:t xml:space="preserve"> membaca teks atau materi yang akan dipelajari, guru tidak membimbing siswa dalam mengidentifikasi masalah, guru tidak menjelaskan tahap percobaan yang akan dilakukan, guru tidak memberikan penjelasan atau membimbing siswa untuk menghubungkan informasi dan</w:t>
      </w:r>
      <w:r>
        <w:rPr>
          <w:rFonts w:ascii="Palatino Linotype" w:hAnsi="Palatino Linotype"/>
          <w:sz w:val="20"/>
          <w:szCs w:val="20"/>
        </w:rPr>
        <w:t xml:space="preserve"> hasil penelitian yang telah dilakukan , guru tidak memberikan refleksi dari pembelajaran yang telah berlangsung. (2) Aktivitas siswa dalam proses pembelajaran dengan menerapkan pendekatan saintifik juga memiliki kekurangan yaitu :  siswa kurang mencermati</w:t>
      </w:r>
      <w:r>
        <w:rPr>
          <w:rFonts w:ascii="Palatino Linotype" w:hAnsi="Palatino Linotype"/>
          <w:sz w:val="20"/>
          <w:szCs w:val="20"/>
        </w:rPr>
        <w:t xml:space="preserve"> bacaan yang diberikan oleh guru, kemudian siswa lain kurang memperhatikan terkait materi yang diberikan oleh guru, siswa masih kurang aktif dalam proses pembelajaran terutama dalam hal berbicara dan mengutarakan pendapatnya. (4) Hasil belajar siswa pada s</w:t>
      </w:r>
      <w:r>
        <w:rPr>
          <w:rFonts w:ascii="Palatino Linotype" w:hAnsi="Palatino Linotype"/>
          <w:sz w:val="20"/>
          <w:szCs w:val="20"/>
        </w:rPr>
        <w:t>iklus 1 menunjukkan bahwa penelitian belum mencapai hasil yang ditentukan. Berdasarkan proses pengamatan yang dilakukan dalam kegiatan pembelajaran dengan emnerapkan pendekatan saintifik diperoleh data bahwa pada proses pembelajaran di siklus 1aktivitas me</w:t>
      </w:r>
      <w:r>
        <w:rPr>
          <w:rFonts w:ascii="Palatino Linotype" w:hAnsi="Palatino Linotype"/>
          <w:sz w:val="20"/>
          <w:szCs w:val="20"/>
        </w:rPr>
        <w:t>ngajar guru pada pertemuan 1 dan 2 tergolong dalam kategori cukup dan aktivitas belajar siswa tergolong dalam kategori cukup. Sedangkan hasil analisis data siswa dapat dilihat di lampiran 32, yang menunjukkan bahwa nilai hasil keseluruhasn siswa adalah 1.0</w:t>
      </w:r>
      <w:r>
        <w:rPr>
          <w:rFonts w:ascii="Palatino Linotype" w:hAnsi="Palatino Linotype"/>
          <w:sz w:val="20"/>
          <w:szCs w:val="20"/>
        </w:rPr>
        <w:t>60 dan nilai rata-rata pada siklus I adalah 70.</w:t>
      </w:r>
    </w:p>
    <w:p>
      <w:pPr>
        <w:pStyle w:val="style179"/>
        <w:spacing w:after="200" w:lineRule="auto" w:line="240"/>
        <w:ind w:left="426"/>
        <w:jc w:val="both"/>
        <w:rPr>
          <w:rFonts w:ascii="Palatino Linotype" w:hAnsi="Palatino Linotype"/>
          <w:sz w:val="20"/>
          <w:szCs w:val="20"/>
          <w:lang w:val="en-ID"/>
        </w:rPr>
      </w:pPr>
    </w:p>
    <w:p>
      <w:pPr>
        <w:pStyle w:val="style179"/>
        <w:numPr>
          <w:ilvl w:val="2"/>
          <w:numId w:val="2"/>
        </w:numPr>
        <w:spacing w:after="60" w:lineRule="auto" w:line="240"/>
        <w:ind w:left="426" w:hanging="426"/>
        <w:contextualSpacing w:val="false"/>
        <w:rPr>
          <w:rFonts w:ascii="Palatino Linotype" w:hAnsi="Palatino Linotype"/>
          <w:b/>
          <w:sz w:val="20"/>
          <w:szCs w:val="20"/>
        </w:rPr>
      </w:pPr>
      <w:r>
        <w:rPr>
          <w:rFonts w:ascii="Palatino Linotype" w:hAnsi="Palatino Linotype"/>
          <w:b/>
          <w:sz w:val="20"/>
          <w:szCs w:val="20"/>
        </w:rPr>
        <w:t>Siklus II</w:t>
      </w:r>
    </w:p>
    <w:p>
      <w:pPr>
        <w:pStyle w:val="style0"/>
        <w:spacing w:after="60" w:lineRule="auto" w:line="240"/>
        <w:ind w:firstLine="426"/>
        <w:jc w:val="both"/>
        <w:rPr>
          <w:rFonts w:ascii="Palatino Linotype" w:cs="Times New Roman" w:hAnsi="Palatino Linotype"/>
          <w:sz w:val="20"/>
          <w:szCs w:val="20"/>
        </w:rPr>
      </w:pPr>
      <w:r>
        <w:rPr>
          <w:rFonts w:ascii="Palatino Linotype" w:hAnsi="Palatino Linotype"/>
          <w:sz w:val="20"/>
          <w:szCs w:val="20"/>
          <w:lang w:val="en-ID"/>
        </w:rPr>
        <w:t>Kegiatan pembelajaran pada siklus II merupakan perbaikan dari siklus I dan II dimulai pada tanggal 18 september dan 29 september 2021, kegiatan yang dilaksanakan pada siklus II sama dengan taapan y</w:t>
      </w:r>
      <w:r>
        <w:rPr>
          <w:rFonts w:ascii="Palatino Linotype" w:hAnsi="Palatino Linotype"/>
          <w:sz w:val="20"/>
          <w:szCs w:val="20"/>
          <w:lang w:val="en-ID"/>
        </w:rPr>
        <w:t>ang 0ilakukan pada siklus I yang meliputi taap perencanaan, pelaksanaan (tindakan), observasi dan refleksi</w:t>
      </w:r>
    </w:p>
    <w:p>
      <w:pPr>
        <w:pStyle w:val="style0"/>
        <w:spacing w:after="60" w:lineRule="auto" w:line="240"/>
        <w:ind w:firstLine="426"/>
        <w:jc w:val="both"/>
        <w:rPr>
          <w:rFonts w:ascii="Palatino Linotype" w:cs="Times New Roman" w:hAnsi="Palatino Linotype"/>
          <w:sz w:val="20"/>
          <w:szCs w:val="24"/>
        </w:rPr>
      </w:pPr>
    </w:p>
    <w:p>
      <w:pPr>
        <w:pStyle w:val="style179"/>
        <w:numPr>
          <w:ilvl w:val="1"/>
          <w:numId w:val="12"/>
        </w:numPr>
        <w:spacing w:after="60" w:lineRule="auto" w:line="240"/>
        <w:rPr>
          <w:rFonts w:ascii="Palatino Linotype" w:hAnsi="Palatino Linotype"/>
          <w:b/>
          <w:sz w:val="20"/>
          <w:szCs w:val="20"/>
        </w:rPr>
      </w:pPr>
      <w:r>
        <w:rPr>
          <w:rFonts w:ascii="Palatino Linotype" w:hAnsi="Palatino Linotype"/>
          <w:b/>
          <w:sz w:val="20"/>
          <w:szCs w:val="20"/>
        </w:rPr>
        <w:t>Perencanaan</w:t>
      </w:r>
    </w:p>
    <w:p>
      <w:pPr>
        <w:pStyle w:val="style179"/>
        <w:spacing w:lineRule="auto" w:line="240"/>
        <w:ind w:left="0" w:firstLine="360"/>
        <w:jc w:val="both"/>
        <w:rPr>
          <w:rFonts w:ascii="Palatino Linotype" w:hAnsi="Palatino Linotype"/>
          <w:sz w:val="20"/>
          <w:szCs w:val="20"/>
          <w:lang w:val="en-ID"/>
        </w:rPr>
      </w:pPr>
      <w:r>
        <w:rPr>
          <w:rFonts w:ascii="Palatino Linotype" w:hAnsi="Palatino Linotype"/>
          <w:sz w:val="20"/>
          <w:szCs w:val="20"/>
          <w:lang w:val="en-ID"/>
        </w:rPr>
        <w:t>Pada tahap perencanaan, guru dan peneliti akan memilih materi pembelajaran yang sesuai dengan kurikulum, selanjutnya peneliti akan mulai</w:t>
      </w:r>
      <w:r>
        <w:rPr>
          <w:rFonts w:ascii="Palatino Linotype" w:hAnsi="Palatino Linotype"/>
          <w:sz w:val="20"/>
          <w:szCs w:val="20"/>
          <w:lang w:val="en-ID"/>
        </w:rPr>
        <w:t xml:space="preserve"> menyiapkan berbagai perangkat yang akan digunakan dalam kegiatan pembelajaran, seperti RPP (rencana pelaksanaan pembelajaran),  bahan ajar, media pembelajaran, lembar evaluasi, lembar LKS, lembar observasi guru dan siswa.</w:t>
      </w:r>
    </w:p>
    <w:p>
      <w:pPr>
        <w:pStyle w:val="style179"/>
        <w:numPr>
          <w:ilvl w:val="1"/>
          <w:numId w:val="12"/>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Tahap Pelaksanaan</w:t>
      </w:r>
    </w:p>
    <w:p>
      <w:pPr>
        <w:pStyle w:val="style0"/>
        <w:spacing w:after="60" w:lineRule="auto" w:line="240"/>
        <w:ind w:firstLine="360"/>
        <w:jc w:val="both"/>
        <w:rPr>
          <w:rFonts w:ascii="Palatino Linotype" w:hAnsi="Palatino Linotype"/>
          <w:sz w:val="20"/>
          <w:szCs w:val="20"/>
        </w:rPr>
      </w:pPr>
      <w:r>
        <w:rPr>
          <w:rFonts w:ascii="Palatino Linotype" w:hAnsi="Palatino Linotype"/>
          <w:sz w:val="20"/>
          <w:szCs w:val="20"/>
          <w:lang w:val="en-ID"/>
        </w:rPr>
        <w:t>Pada tahap pela</w:t>
      </w:r>
      <w:r>
        <w:rPr>
          <w:rFonts w:ascii="Palatino Linotype" w:hAnsi="Palatino Linotype"/>
          <w:sz w:val="20"/>
          <w:szCs w:val="20"/>
          <w:lang w:val="en-ID"/>
        </w:rPr>
        <w:t>ksanaan pembelajaran IPA, dengan materi Sumber energy dan menggunakan pendekatan saintifik di kelas IV UPT SPF SDN Cendrawasih 1 kota Makassar, untuk siklus II dilaksanakan sebanyak dua kali pertemuan. Untuk pertemuan 1 (siklus II) dilaksanakan pada hari s</w:t>
      </w:r>
      <w:r>
        <w:rPr>
          <w:rFonts w:ascii="Palatino Linotype" w:hAnsi="Palatino Linotype"/>
          <w:sz w:val="20"/>
          <w:szCs w:val="20"/>
          <w:lang w:val="en-ID"/>
        </w:rPr>
        <w:t>elasa tanggal 18 september 2021, pukul 09:00 -10.00 WITA, yang di ikuti oleh 15 orang siswa UPT SPF SDN Cendrawasih 1, Kota Makassar. Pada kegiatan pembelajaran ini dilaksanakan melalui 3 kegiatan yaitu : kegiatan pendahuluan, kegiatan inti, kegiatan penut</w:t>
      </w:r>
      <w:r>
        <w:rPr>
          <w:rFonts w:ascii="Palatino Linotype" w:hAnsi="Palatino Linotype"/>
          <w:sz w:val="20"/>
          <w:szCs w:val="20"/>
          <w:lang w:val="en-ID"/>
        </w:rPr>
        <w:t>up dan didalamnya memuat proses pembelajaran  disesuaikan dengan pendekatan saintifik. Adapun uraiannya adalah sebagai berikut :</w:t>
      </w:r>
    </w:p>
    <w:p>
      <w:pPr>
        <w:pStyle w:val="style0"/>
        <w:spacing w:after="60" w:lineRule="auto" w:line="240"/>
        <w:rPr>
          <w:rFonts w:ascii="Palatino Linotype" w:hAnsi="Palatino Linotype"/>
          <w:b/>
          <w:sz w:val="20"/>
          <w:szCs w:val="20"/>
        </w:rPr>
      </w:pPr>
      <w:r>
        <w:rPr>
          <w:rFonts w:ascii="Palatino Linotype" w:hAnsi="Palatino Linotype"/>
          <w:b/>
          <w:sz w:val="20"/>
          <w:szCs w:val="20"/>
        </w:rPr>
        <w:t>Pertemuan I</w:t>
      </w:r>
    </w:p>
    <w:p>
      <w:pPr>
        <w:pStyle w:val="style179"/>
        <w:numPr>
          <w:ilvl w:val="0"/>
          <w:numId w:val="13"/>
        </w:numPr>
        <w:spacing w:after="60" w:lineRule="auto" w:line="240"/>
        <w:rPr>
          <w:rFonts w:ascii="Palatino Linotype" w:hAnsi="Palatino Linotype"/>
          <w:b/>
          <w:sz w:val="20"/>
          <w:szCs w:val="20"/>
        </w:rPr>
      </w:pPr>
      <w:r>
        <w:rPr>
          <w:rFonts w:ascii="Palatino Linotype" w:hAnsi="Palatino Linotype"/>
          <w:b/>
          <w:sz w:val="20"/>
          <w:szCs w:val="20"/>
        </w:rPr>
        <w:t>Kegiatan Penda</w:t>
      </w:r>
      <w:r>
        <w:rPr>
          <w:rFonts w:ascii="Palatino Linotype" w:hAnsi="Palatino Linotype"/>
          <w:b/>
          <w:sz w:val="20"/>
          <w:szCs w:val="20"/>
          <w:lang w:val="en-ID"/>
        </w:rPr>
        <w:t>huluan</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Pada kegiatan ini guru akan memulai pembelajaran dengan mengucapkan</w:t>
      </w:r>
      <w:r>
        <w:rPr>
          <w:rFonts w:ascii="Palatino Linotype" w:hAnsi="Palatino Linotype"/>
          <w:sz w:val="20"/>
          <w:szCs w:val="20"/>
          <w:lang w:val="en-ID"/>
        </w:rPr>
        <w:t xml:space="preserve"> salam dan mengecek kehadiran serta menyampaikan tema yang akan dipelajari yaitu “ selalu berhemat energy” subtema 2 “Energi Alternatif ” pembelajaran 1. Dan tujuan pembelajaran yang akan dicapai pada hari ini</w:t>
      </w:r>
    </w:p>
    <w:p>
      <w:pPr>
        <w:pStyle w:val="style179"/>
        <w:spacing w:lineRule="auto" w:line="240"/>
        <w:ind w:left="360"/>
        <w:jc w:val="both"/>
        <w:rPr>
          <w:rFonts w:ascii="Palatino Linotype" w:hAnsi="Palatino Linotype"/>
          <w:sz w:val="20"/>
          <w:szCs w:val="20"/>
          <w:lang w:val="en-ID"/>
        </w:rPr>
      </w:pPr>
    </w:p>
    <w:p>
      <w:pPr>
        <w:pStyle w:val="style179"/>
        <w:numPr>
          <w:ilvl w:val="0"/>
          <w:numId w:val="13"/>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Inti</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Fokus materi pembelajaran yang</w:t>
      </w:r>
      <w:r>
        <w:rPr>
          <w:rFonts w:ascii="Palatino Linotype" w:hAnsi="Palatino Linotype"/>
          <w:sz w:val="20"/>
          <w:szCs w:val="20"/>
          <w:lang w:val="en-ID"/>
        </w:rPr>
        <w:t xml:space="preserve"> terdapat pada siklus 2 adalah tentang “selalu berhemat energy” pada pertemuan 1 akan dibahas tentang “energy alternative” dan sedangkan pada pertemuan 2 akan dibahas tentang “sumber energy alterntive dan manfaatnya”. Adapun langkah kegiatan yang dilakukan</w:t>
      </w:r>
      <w:r>
        <w:rPr>
          <w:rFonts w:ascii="Palatino Linotype" w:hAnsi="Palatino Linotype"/>
          <w:sz w:val="20"/>
          <w:szCs w:val="20"/>
          <w:lang w:val="en-ID"/>
        </w:rPr>
        <w:t xml:space="preserve"> dengan menerapkan pendekatan saintifik yaitu : Tahap mengamati </w:t>
      </w:r>
      <w:r>
        <w:rPr>
          <w:rFonts w:ascii="Palatino Linotype" w:hAnsi="Palatino Linotype"/>
          <w:i/>
          <w:sz w:val="20"/>
          <w:szCs w:val="20"/>
          <w:lang w:val="en-ID"/>
        </w:rPr>
        <w:t>(observing)</w:t>
      </w:r>
      <w:r>
        <w:rPr>
          <w:rFonts w:ascii="Palatino Linotype" w:hAnsi="Palatino Linotype"/>
          <w:sz w:val="20"/>
          <w:szCs w:val="20"/>
          <w:lang w:val="en-ID"/>
        </w:rPr>
        <w:t xml:space="preserve">, pada tahap ini Guru akan menyiapkan gambar mengenai  sumber </w:t>
      </w:r>
      <w:r>
        <w:rPr>
          <w:rFonts w:ascii="Palatino Linotype" w:hAnsi="Palatino Linotype"/>
          <w:sz w:val="20"/>
          <w:szCs w:val="20"/>
          <w:lang w:val="en-ID"/>
        </w:rPr>
        <w:t>energy alternative dan mengarahkan siswa untuk mengamati gambar tesebut. Kemudian guru akan mengarakan siswa untuk memb</w:t>
      </w:r>
      <w:r>
        <w:rPr>
          <w:rFonts w:ascii="Palatino Linotype" w:hAnsi="Palatino Linotype"/>
          <w:sz w:val="20"/>
          <w:szCs w:val="20"/>
          <w:lang w:val="en-ID"/>
        </w:rPr>
        <w:t xml:space="preserve">aca teks terkait materi yang dipelajari. Tahap menanya </w:t>
      </w:r>
      <w:r>
        <w:rPr>
          <w:rFonts w:ascii="Palatino Linotype" w:hAnsi="Palatino Linotype"/>
          <w:i/>
          <w:sz w:val="20"/>
          <w:szCs w:val="20"/>
          <w:lang w:val="en-ID"/>
        </w:rPr>
        <w:t>(questioning),</w:t>
      </w:r>
      <w:r>
        <w:rPr>
          <w:rFonts w:ascii="Palatino Linotype" w:hAnsi="Palatino Linotype"/>
          <w:sz w:val="20"/>
          <w:szCs w:val="20"/>
          <w:lang w:val="en-ID"/>
        </w:rPr>
        <w:t xml:space="preserve"> pada tahap ini guru akan bertanya kepada siswa mengenai sumber energy alternative dan pemanfaatannya. Seperti : apa saja yang kamu liat dari gambar tesebut. Kemudian guru juga memberikan</w:t>
      </w:r>
      <w:r>
        <w:rPr>
          <w:rFonts w:ascii="Palatino Linotype" w:hAnsi="Palatino Linotype"/>
          <w:sz w:val="20"/>
          <w:szCs w:val="20"/>
          <w:lang w:val="en-ID"/>
        </w:rPr>
        <w:t xml:space="preserve"> kesempatan kepada siswa lain untuk memberikan pertanyaan dan jawaban berupa tanggapan atas pertanyaan yang diajukan. Tahap mengumpulkan informasi/ mencoba (experimenting), pada tahap ini guru akan membagikan lembar LKS kepada siswa dan  mengajak siswa unt</w:t>
      </w:r>
      <w:r>
        <w:rPr>
          <w:rFonts w:ascii="Palatino Linotype" w:hAnsi="Palatino Linotype"/>
          <w:sz w:val="20"/>
          <w:szCs w:val="20"/>
          <w:lang w:val="en-ID"/>
        </w:rPr>
        <w:t xml:space="preserve">uk </w:t>
      </w:r>
      <w:r>
        <w:rPr>
          <w:sz w:val="24"/>
          <w:szCs w:val="24"/>
          <w:lang w:val="en-ID"/>
        </w:rPr>
        <w:t xml:space="preserve">melakukan percobaan mengenai pemanfaatan sumber energy </w:t>
      </w:r>
      <w:r>
        <w:rPr>
          <w:rFonts w:ascii="Palatino Linotype" w:hAnsi="Palatino Linotype"/>
          <w:sz w:val="20"/>
          <w:szCs w:val="20"/>
          <w:lang w:val="en-ID"/>
        </w:rPr>
        <w:t>alternatif, pada percoban ini guru akan menjelaskan mengenai salahsatu pemanfaatan dari sumber energy alternative yaitu minyak goreng sebagai bahan bakar pengganti, adapun kegiatan percobaanya yaitu</w:t>
      </w:r>
      <w:r>
        <w:rPr>
          <w:rFonts w:ascii="Palatino Linotype" w:hAnsi="Palatino Linotype"/>
          <w:sz w:val="20"/>
          <w:szCs w:val="20"/>
          <w:lang w:val="en-ID"/>
        </w:rPr>
        <w:t xml:space="preserve"> dengan membuat lampu dari minyak goreng , hal ini dapat dimula dengan menyediakan alat dan bahan yang dibutuhkan selanjutnya menyiapkan gelas yang berukuran kecil yang berisikan air kurang lebih setengah gelas, dan selanjutnya ditambahkan pewarna. Kemuida</w:t>
      </w:r>
      <w:r>
        <w:rPr>
          <w:rFonts w:ascii="Palatino Linotype" w:hAnsi="Palatino Linotype"/>
          <w:sz w:val="20"/>
          <w:szCs w:val="20"/>
          <w:lang w:val="en-ID"/>
        </w:rPr>
        <w:t>n tuangkan minyak goreng secukupnya dan siapkan potongan gelas plastic yang berbentuk lingkaran dan lubangi pada bagian tengahnya kemudian masukkan tissue yang sudah di gulung kedalam lubang sumbuh. Kemudian nyalakan sumbuh dengan menggunakan korek api. Se</w:t>
      </w:r>
      <w:r>
        <w:rPr>
          <w:rFonts w:ascii="Palatino Linotype" w:hAnsi="Palatino Linotype"/>
          <w:sz w:val="20"/>
          <w:szCs w:val="20"/>
          <w:lang w:val="en-ID"/>
        </w:rPr>
        <w:t xml:space="preserve">telah itu siswa akan mengamati dan memncatat hasil dari kegiatan percobaan yang dilakukan. Tahap menalar atau mengasosiasikan </w:t>
      </w:r>
      <w:r>
        <w:rPr>
          <w:rFonts w:ascii="Palatino Linotype" w:hAnsi="Palatino Linotype"/>
          <w:i/>
          <w:sz w:val="20"/>
          <w:szCs w:val="20"/>
          <w:lang w:val="en-ID"/>
        </w:rPr>
        <w:t>(associating)</w:t>
      </w:r>
      <w:r>
        <w:rPr>
          <w:rFonts w:ascii="Palatino Linotype" w:hAnsi="Palatino Linotype"/>
          <w:sz w:val="20"/>
          <w:szCs w:val="20"/>
          <w:lang w:val="en-ID"/>
        </w:rPr>
        <w:t>, pada tahap ini siswa akan mengolah informasi yang sudah dikumpulkan berdasarkan materi yang telah dipelajari dan me</w:t>
      </w:r>
      <w:r>
        <w:rPr>
          <w:rFonts w:ascii="Palatino Linotype" w:hAnsi="Palatino Linotype"/>
          <w:sz w:val="20"/>
          <w:szCs w:val="20"/>
          <w:lang w:val="en-ID"/>
        </w:rPr>
        <w:t>ngarahkan siswa untuk mengidentifikasi data dan menghubungkan data dan informasi yang diperoleh, dan menyimpulkan berdasarkan data yang telah dilakukan pada kegiatan percobaan. Tahap mengkomunikasikan</w:t>
      </w:r>
      <w:r>
        <w:rPr>
          <w:rFonts w:ascii="Palatino Linotype" w:hAnsi="Palatino Linotype"/>
          <w:i/>
          <w:sz w:val="20"/>
          <w:szCs w:val="20"/>
          <w:lang w:val="en-ID"/>
        </w:rPr>
        <w:t xml:space="preserve"> (communicating)</w:t>
      </w:r>
      <w:r>
        <w:rPr>
          <w:rFonts w:ascii="Palatino Linotype" w:hAnsi="Palatino Linotype"/>
          <w:sz w:val="20"/>
          <w:szCs w:val="20"/>
          <w:lang w:val="en-ID"/>
        </w:rPr>
        <w:t xml:space="preserve"> pada tahap ini guru akan mengarahkan si</w:t>
      </w:r>
      <w:r>
        <w:rPr>
          <w:rFonts w:ascii="Palatino Linotype" w:hAnsi="Palatino Linotype"/>
          <w:sz w:val="20"/>
          <w:szCs w:val="20"/>
          <w:lang w:val="en-ID"/>
        </w:rPr>
        <w:t>swa untuk memaparkan hasil dari kegiatan pembelajaran yang telah dipelajari pada hari ini. Dan guru akan memberikan penguatan dan umpan balik kepada dengan memberikan penjelasan yang lebih luas agar siswa menjadi lebih paham.</w:t>
      </w:r>
    </w:p>
    <w:p>
      <w:pPr>
        <w:pStyle w:val="style179"/>
        <w:spacing w:lineRule="auto" w:line="240"/>
        <w:ind w:left="0" w:firstLine="360"/>
        <w:jc w:val="both"/>
        <w:rPr>
          <w:rFonts w:ascii="Palatino Linotype" w:hAnsi="Palatino Linotype"/>
          <w:sz w:val="20"/>
          <w:szCs w:val="20"/>
          <w:lang w:val="en-ID"/>
        </w:rPr>
      </w:pPr>
    </w:p>
    <w:p>
      <w:pPr>
        <w:pStyle w:val="style179"/>
        <w:numPr>
          <w:ilvl w:val="0"/>
          <w:numId w:val="13"/>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Penutup</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Pada kegiata</w:t>
      </w:r>
      <w:r>
        <w:rPr>
          <w:rFonts w:ascii="Palatino Linotype" w:hAnsi="Palatino Linotype"/>
          <w:sz w:val="20"/>
          <w:szCs w:val="20"/>
          <w:lang w:val="en-ID"/>
        </w:rPr>
        <w:t xml:space="preserve">n ini guru dan siswa akan menarik kesimpulan berdasarkan kegiatan yang telah dilakukan. Dan guru akan membagikan lembar </w:t>
      </w:r>
      <w:r>
        <w:rPr>
          <w:rFonts w:ascii="Palatino Linotype" w:hAnsi="Palatino Linotype"/>
          <w:sz w:val="20"/>
          <w:szCs w:val="20"/>
          <w:lang w:val="en-ID"/>
        </w:rPr>
        <w:t>evaluasi kepada masing-masing siswa untuk mengetahui hasil belajar yang telah dilakukan oleh siswa selama proses pembelajaran dengan men</w:t>
      </w:r>
      <w:r>
        <w:rPr>
          <w:rFonts w:ascii="Palatino Linotype" w:hAnsi="Palatino Linotype"/>
          <w:sz w:val="20"/>
          <w:szCs w:val="20"/>
          <w:lang w:val="en-ID"/>
        </w:rPr>
        <w:t>erapkan pendekatan saintifik. Selanjutnya guru akan melakukan refleksi dan meyampaikan pesan-pesan moral kepada siswa dan mengajak siswa untuk berdoa secara bersama-sama sebelum menutup kegiatan pembelajaran</w:t>
      </w:r>
    </w:p>
    <w:p>
      <w:pPr>
        <w:pStyle w:val="style0"/>
        <w:spacing w:after="0" w:lineRule="auto" w:line="240"/>
        <w:ind w:firstLine="360"/>
        <w:jc w:val="both"/>
        <w:rPr>
          <w:rFonts w:ascii="Palatino Linotype" w:cs="Times New Roman" w:hAnsi="Palatino Linotype"/>
          <w:b/>
          <w:sz w:val="16"/>
          <w:szCs w:val="20"/>
        </w:rPr>
      </w:pPr>
    </w:p>
    <w:p>
      <w:pPr>
        <w:pStyle w:val="style0"/>
        <w:spacing w:after="60" w:lineRule="auto" w:line="240"/>
        <w:rPr>
          <w:rFonts w:ascii="Palatino Linotype" w:hAnsi="Palatino Linotype"/>
          <w:b/>
          <w:sz w:val="20"/>
          <w:szCs w:val="20"/>
        </w:rPr>
      </w:pPr>
      <w:r>
        <w:rPr>
          <w:rFonts w:ascii="Palatino Linotype" w:hAnsi="Palatino Linotype"/>
          <w:b/>
          <w:sz w:val="20"/>
          <w:szCs w:val="20"/>
        </w:rPr>
        <w:t>Pertemuan II</w:t>
      </w:r>
    </w:p>
    <w:p>
      <w:pPr>
        <w:pStyle w:val="style179"/>
        <w:numPr>
          <w:ilvl w:val="0"/>
          <w:numId w:val="14"/>
        </w:numPr>
        <w:spacing w:after="60" w:lineRule="auto" w:line="240"/>
        <w:rPr>
          <w:rFonts w:ascii="Palatino Linotype" w:hAnsi="Palatino Linotype"/>
          <w:b/>
          <w:sz w:val="20"/>
          <w:szCs w:val="20"/>
        </w:rPr>
      </w:pPr>
      <w:r>
        <w:rPr>
          <w:rFonts w:ascii="Palatino Linotype" w:hAnsi="Palatino Linotype"/>
          <w:b/>
          <w:sz w:val="20"/>
          <w:szCs w:val="20"/>
        </w:rPr>
        <w:t>Kegiatan Penda</w:t>
      </w:r>
      <w:r>
        <w:rPr>
          <w:rFonts w:ascii="Palatino Linotype" w:hAnsi="Palatino Linotype"/>
          <w:sz w:val="20"/>
          <w:szCs w:val="20"/>
          <w:lang w:val="en-ID"/>
        </w:rPr>
        <w:t>h</w:t>
      </w:r>
      <w:r>
        <w:rPr>
          <w:rFonts w:ascii="Palatino Linotype" w:hAnsi="Palatino Linotype"/>
          <w:b/>
          <w:sz w:val="20"/>
          <w:szCs w:val="20"/>
        </w:rPr>
        <w:t>uluan</w:t>
      </w:r>
    </w:p>
    <w:p>
      <w:pPr>
        <w:pStyle w:val="style179"/>
        <w:spacing w:lineRule="auto" w:line="240"/>
        <w:ind w:left="0" w:firstLine="360"/>
        <w:jc w:val="both"/>
        <w:rPr>
          <w:rFonts w:ascii="Palatino Linotype" w:hAnsi="Palatino Linotype"/>
          <w:sz w:val="20"/>
          <w:szCs w:val="20"/>
          <w:lang w:val="en-ID"/>
        </w:rPr>
      </w:pPr>
      <w:r>
        <w:rPr>
          <w:rFonts w:ascii="Palatino Linotype" w:hAnsi="Palatino Linotype"/>
          <w:sz w:val="20"/>
          <w:szCs w:val="20"/>
          <w:lang w:val="en-ID"/>
        </w:rPr>
        <w:t>Pada kegiatan</w:t>
      </w:r>
      <w:r>
        <w:rPr>
          <w:rFonts w:ascii="Palatino Linotype" w:hAnsi="Palatino Linotype"/>
          <w:sz w:val="20"/>
          <w:szCs w:val="20"/>
          <w:lang w:val="en-ID"/>
        </w:rPr>
        <w:t xml:space="preserve"> ini guru akan memulai pembelajaran dengan mengucapkan salam dan mengecek kehadiran serta menyampaikan tema yang akan dipelajari yaitu “ selalu berhemat energy” subtema 2 “sumber energi alternative dan manfaatnya” pembelajaran 3. Dan tujuan pembelajaran ya</w:t>
      </w:r>
      <w:r>
        <w:rPr>
          <w:rFonts w:ascii="Palatino Linotype" w:hAnsi="Palatino Linotype"/>
          <w:sz w:val="20"/>
          <w:szCs w:val="20"/>
          <w:lang w:val="en-ID"/>
        </w:rPr>
        <w:t>ng akan dicapai pada hari ini.</w:t>
      </w:r>
    </w:p>
    <w:p>
      <w:pPr>
        <w:pStyle w:val="style0"/>
        <w:spacing w:after="60" w:lineRule="auto" w:line="240"/>
        <w:ind w:firstLine="360"/>
        <w:jc w:val="both"/>
        <w:rPr>
          <w:rFonts w:ascii="Palatino Linotype" w:hAnsi="Palatino Linotype"/>
          <w:b/>
          <w:sz w:val="20"/>
          <w:szCs w:val="20"/>
        </w:rPr>
      </w:pPr>
    </w:p>
    <w:p>
      <w:pPr>
        <w:pStyle w:val="style179"/>
        <w:numPr>
          <w:ilvl w:val="0"/>
          <w:numId w:val="14"/>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Inti</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 xml:space="preserve">Pada kegiatan inti guru akan memulai aktivitas pembelajaran dengan menyediakan gambar mengenai beberapa manfaat dari sumber energy  dan mennunjukannya kepada siswa. kemudian guru akan mengarakan siswa untuk </w:t>
      </w:r>
      <w:r>
        <w:rPr>
          <w:rFonts w:ascii="Palatino Linotype" w:hAnsi="Palatino Linotype"/>
          <w:sz w:val="20"/>
          <w:szCs w:val="20"/>
          <w:lang w:val="en-ID"/>
        </w:rPr>
        <w:t>membaca teks materi yang akan dipelajari. Tahap mengamati</w:t>
      </w:r>
      <w:r>
        <w:rPr>
          <w:rFonts w:ascii="Palatino Linotype" w:hAnsi="Palatino Linotype"/>
          <w:b/>
          <w:sz w:val="20"/>
          <w:szCs w:val="20"/>
          <w:lang w:val="en-ID"/>
        </w:rPr>
        <w:t xml:space="preserve"> </w:t>
      </w:r>
      <w:r>
        <w:rPr>
          <w:rFonts w:ascii="Palatino Linotype" w:hAnsi="Palatino Linotype"/>
          <w:i/>
          <w:sz w:val="20"/>
          <w:szCs w:val="20"/>
          <w:lang w:val="en-ID"/>
        </w:rPr>
        <w:t>(observing)</w:t>
      </w:r>
      <w:r>
        <w:rPr>
          <w:rFonts w:ascii="Palatino Linotype" w:hAnsi="Palatino Linotype"/>
          <w:sz w:val="20"/>
          <w:szCs w:val="20"/>
          <w:lang w:val="en-ID"/>
        </w:rPr>
        <w:t xml:space="preserve">, pada tahap ini Guru mengarahkan siswa untuk mengamati gambar tentang pemanfaatan sumber energy alternatif.  Dan </w:t>
      </w:r>
      <w:r>
        <w:rPr>
          <w:sz w:val="24"/>
          <w:szCs w:val="24"/>
          <w:lang w:val="en-ID"/>
        </w:rPr>
        <w:t xml:space="preserve">guru juga mengarahkan siswa </w:t>
      </w:r>
      <w:r>
        <w:rPr>
          <w:rFonts w:ascii="Palatino Linotype" w:hAnsi="Palatino Linotype"/>
          <w:sz w:val="20"/>
          <w:szCs w:val="20"/>
          <w:lang w:val="en-ID"/>
        </w:rPr>
        <w:t xml:space="preserve">untuk mengamati teks contoh dari pemanfaatan </w:t>
      </w:r>
      <w:r>
        <w:rPr>
          <w:rFonts w:ascii="Palatino Linotype" w:hAnsi="Palatino Linotype"/>
          <w:sz w:val="20"/>
          <w:szCs w:val="20"/>
          <w:lang w:val="en-ID"/>
        </w:rPr>
        <w:t>sumber energy alternative.</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 xml:space="preserve">Tahap menanya </w:t>
      </w:r>
      <w:r>
        <w:rPr>
          <w:rFonts w:ascii="Palatino Linotype" w:hAnsi="Palatino Linotype"/>
          <w:i/>
          <w:sz w:val="20"/>
          <w:szCs w:val="20"/>
          <w:lang w:val="en-ID"/>
        </w:rPr>
        <w:t>(questioning),</w:t>
      </w:r>
      <w:r>
        <w:rPr>
          <w:rFonts w:ascii="Palatino Linotype" w:hAnsi="Palatino Linotype"/>
          <w:sz w:val="20"/>
          <w:szCs w:val="20"/>
          <w:lang w:val="en-ID"/>
        </w:rPr>
        <w:t xml:space="preserve"> pada tahap ini guru akan bertanya kepada siswa mengenai berbagai sumber energy alternatif dan manfaatnya. Setelah guru menjawab pertanyaan siswa selanjutnya guru memberikan kesempatan kepada siswa unt</w:t>
      </w:r>
      <w:r>
        <w:rPr>
          <w:rFonts w:ascii="Palatino Linotype" w:hAnsi="Palatino Linotype"/>
          <w:sz w:val="20"/>
          <w:szCs w:val="20"/>
          <w:lang w:val="en-ID"/>
        </w:rPr>
        <w:t>uk bertanya mengenai beberapa manfaat dari sumber energy alternatif.</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Tahap mengumpulkan informasi/ mencoba (experimenting), pada tahap ini guru akan membagikan lembar LKPD kepada siswa dan  mengajak siswa untuk melakukan pengamatan dan kegiatan percobaan u</w:t>
      </w:r>
      <w:r>
        <w:rPr>
          <w:rFonts w:ascii="Palatino Linotype" w:hAnsi="Palatino Linotype"/>
          <w:sz w:val="20"/>
          <w:szCs w:val="20"/>
          <w:lang w:val="en-ID"/>
        </w:rPr>
        <w:t xml:space="preserve">ntuk mengetahui pemanfaatan dari sumber energi alternative dengan menggunakan kentang. Pada kegiatan ini dimulai dengan menggunakan alat dan bahan yang dibutuhkan, dan selanjutnya ambil 1 kentang kemudian tusukkan 1 paku besi kawat tembaga dan lakukan hal </w:t>
      </w:r>
      <w:r>
        <w:rPr>
          <w:rFonts w:ascii="Palatino Linotype" w:hAnsi="Palatino Linotype"/>
          <w:sz w:val="20"/>
          <w:szCs w:val="20"/>
          <w:lang w:val="en-ID"/>
        </w:rPr>
        <w:t xml:space="preserve">ini pada kentang yang lainnya. Selanjutnya jepit kawat tembaga yang terdapat di kentang kesatu dengan </w:t>
      </w:r>
      <w:r>
        <w:rPr>
          <w:rFonts w:ascii="Palatino Linotype" w:hAnsi="Palatino Linotype"/>
          <w:sz w:val="20"/>
          <w:szCs w:val="20"/>
          <w:lang w:val="en-ID"/>
        </w:rPr>
        <w:t>kabel yang sudah ada penjepit, dan ujung satunya dijepitkan ke paku besi yang terdapat di kentang ke 2, lakukan hal yang sama pada kentang lainnya. Pada b</w:t>
      </w:r>
      <w:r>
        <w:rPr>
          <w:rFonts w:ascii="Palatino Linotype" w:hAnsi="Palatino Linotype"/>
          <w:sz w:val="20"/>
          <w:szCs w:val="20"/>
          <w:lang w:val="en-ID"/>
        </w:rPr>
        <w:t>agian terakhir kabel warna merah dijepitkan ke kawat tembaga yang akan menjadi kutub positif dan kabel warna hitam pada paku besi menjadi kutub negative. Selanjutnya jepit ujung kabel warna merah pada kaki lampu LED yang panjang . dan jepit kabel warna hit</w:t>
      </w:r>
      <w:r>
        <w:rPr>
          <w:rFonts w:ascii="Palatino Linotype" w:hAnsi="Palatino Linotype"/>
          <w:sz w:val="20"/>
          <w:szCs w:val="20"/>
          <w:lang w:val="en-ID"/>
        </w:rPr>
        <w:t>am pada kaki lampu LED  yang pendek, apabila rangkaian benar maka lampu LED akan menyala. Selanjutnya  buatlah laporan hasil percobaan yang telah dilakukan.</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 xml:space="preserve">Tahap menalar atau mengasosiasikan </w:t>
      </w:r>
      <w:r>
        <w:rPr>
          <w:rFonts w:ascii="Palatino Linotype" w:hAnsi="Palatino Linotype"/>
          <w:i/>
          <w:sz w:val="20"/>
          <w:szCs w:val="20"/>
          <w:lang w:val="en-ID"/>
        </w:rPr>
        <w:t>(associating)</w:t>
      </w:r>
      <w:r>
        <w:rPr>
          <w:rFonts w:ascii="Palatino Linotype" w:hAnsi="Palatino Linotype"/>
          <w:sz w:val="20"/>
          <w:szCs w:val="20"/>
          <w:lang w:val="en-ID"/>
        </w:rPr>
        <w:t>, pada tahap ini siswa akan mengolah informasi yang</w:t>
      </w:r>
      <w:r>
        <w:rPr>
          <w:rFonts w:ascii="Palatino Linotype" w:hAnsi="Palatino Linotype"/>
          <w:sz w:val="20"/>
          <w:szCs w:val="20"/>
          <w:lang w:val="en-ID"/>
        </w:rPr>
        <w:t xml:space="preserve"> sudah dikumpulkan. Pada tahap ini guru akan mengarahkan siswa untuk mengidentifikasi data dan menghubungkan data dan informasi yang diperoleh, dan menyimpulkan berdasarkan data yang telah dilakukan pada kegiatan pengamatan yang telah dilakukan .</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Tahap men</w:t>
      </w:r>
      <w:r>
        <w:rPr>
          <w:rFonts w:ascii="Palatino Linotype" w:hAnsi="Palatino Linotype"/>
          <w:sz w:val="20"/>
          <w:szCs w:val="20"/>
          <w:lang w:val="en-ID"/>
        </w:rPr>
        <w:t>gkomunikasikan</w:t>
      </w:r>
      <w:r>
        <w:rPr>
          <w:rFonts w:ascii="Palatino Linotype" w:hAnsi="Palatino Linotype"/>
          <w:i/>
          <w:sz w:val="20"/>
          <w:szCs w:val="20"/>
          <w:lang w:val="en-ID"/>
        </w:rPr>
        <w:t xml:space="preserve"> (communicating)</w:t>
      </w:r>
      <w:r>
        <w:rPr>
          <w:rFonts w:ascii="Palatino Linotype" w:hAnsi="Palatino Linotype"/>
          <w:sz w:val="20"/>
          <w:szCs w:val="20"/>
          <w:lang w:val="en-ID"/>
        </w:rPr>
        <w:t xml:space="preserve"> pada tahap ini guru akan mengarahkan siswa untuk memaparkan hasil dari kegiatan pembelajaran yang telah dipelajari pada hari ini. Dan guru akan memberikan penguatan dan umpan balik kepada dengan memberikan penjelasan yang leb</w:t>
      </w:r>
      <w:r>
        <w:rPr>
          <w:rFonts w:ascii="Palatino Linotype" w:hAnsi="Palatino Linotype"/>
          <w:sz w:val="20"/>
          <w:szCs w:val="20"/>
          <w:lang w:val="en-ID"/>
        </w:rPr>
        <w:t>ih luas agar siswa menjadi lebih paham mengenai materi yang akan dipelajari.</w:t>
      </w:r>
    </w:p>
    <w:p>
      <w:pPr>
        <w:pStyle w:val="style179"/>
        <w:spacing w:lineRule="auto" w:line="240"/>
        <w:ind w:left="0" w:firstLine="360"/>
        <w:jc w:val="both"/>
        <w:rPr>
          <w:rFonts w:ascii="Palatino Linotype" w:hAnsi="Palatino Linotype"/>
          <w:sz w:val="20"/>
          <w:szCs w:val="20"/>
          <w:lang w:val="en-ID"/>
        </w:rPr>
      </w:pPr>
    </w:p>
    <w:p>
      <w:pPr>
        <w:pStyle w:val="style179"/>
        <w:numPr>
          <w:ilvl w:val="0"/>
          <w:numId w:val="14"/>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Kegiatan Penutup</w:t>
      </w:r>
    </w:p>
    <w:p>
      <w:pPr>
        <w:pStyle w:val="style0"/>
        <w:spacing w:lineRule="auto" w:line="240"/>
        <w:ind w:firstLine="720"/>
        <w:jc w:val="both"/>
        <w:rPr>
          <w:rFonts w:ascii="Palatino Linotype" w:hAnsi="Palatino Linotype"/>
          <w:sz w:val="20"/>
          <w:szCs w:val="20"/>
          <w:lang w:val="en-ID"/>
        </w:rPr>
      </w:pPr>
      <w:r>
        <w:rPr>
          <w:rFonts w:ascii="Palatino Linotype" w:hAnsi="Palatino Linotype"/>
          <w:sz w:val="20"/>
          <w:szCs w:val="20"/>
          <w:lang w:val="en-ID"/>
        </w:rPr>
        <w:t>Pada kegiatan ini guru dan siswa akan menarik kesimpulan berdasarkan kegiatan yang telah dilakukan. Dan guru akan membagikan lembar evaluasi kepada masing-masing</w:t>
      </w:r>
      <w:r>
        <w:rPr>
          <w:rFonts w:ascii="Palatino Linotype" w:hAnsi="Palatino Linotype"/>
          <w:sz w:val="20"/>
          <w:szCs w:val="20"/>
          <w:lang w:val="en-ID"/>
        </w:rPr>
        <w:t xml:space="preserve"> siswa untuk mengetahui hasil belajar yang telah dilakukan oleh siswa selama proses pembelajaran dengan menerapkan pendekatan saintifik. Selanjutnya guru akan melakukan refleksi dan meyampaikan pesan-pesan moral kepada siswa dan mengajak siswa untuk berdoa</w:t>
      </w:r>
      <w:r>
        <w:rPr>
          <w:rFonts w:ascii="Palatino Linotype" w:hAnsi="Palatino Linotype"/>
          <w:sz w:val="20"/>
          <w:szCs w:val="20"/>
          <w:lang w:val="en-ID"/>
        </w:rPr>
        <w:t xml:space="preserve"> secara bersama-sama sebelum menutup kegiatan pembelajaran.</w:t>
      </w:r>
    </w:p>
    <w:p>
      <w:pPr>
        <w:pStyle w:val="style0"/>
        <w:spacing w:after="0" w:lineRule="auto" w:line="240"/>
        <w:ind w:firstLine="360"/>
        <w:jc w:val="both"/>
        <w:rPr>
          <w:rFonts w:ascii="Palatino Linotype" w:cs="Times New Roman" w:hAnsi="Palatino Linotype"/>
          <w:sz w:val="20"/>
          <w:szCs w:val="20"/>
        </w:rPr>
      </w:pPr>
    </w:p>
    <w:p>
      <w:pPr>
        <w:pStyle w:val="style179"/>
        <w:numPr>
          <w:ilvl w:val="1"/>
          <w:numId w:val="12"/>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Tahap Observasi</w:t>
      </w:r>
    </w:p>
    <w:p>
      <w:pPr>
        <w:pStyle w:val="style0"/>
        <w:spacing w:lineRule="auto" w:line="240"/>
        <w:ind w:firstLine="360"/>
        <w:jc w:val="both"/>
        <w:rPr>
          <w:rFonts w:ascii="Palatino Linotype" w:hAnsi="Palatino Linotype"/>
          <w:sz w:val="20"/>
          <w:szCs w:val="20"/>
          <w:lang w:val="en-ID"/>
        </w:rPr>
      </w:pPr>
      <w:r>
        <w:rPr>
          <w:rFonts w:ascii="Palatino Linotype" w:hAnsi="Palatino Linotype"/>
          <w:sz w:val="20"/>
          <w:szCs w:val="20"/>
          <w:lang w:val="en-ID"/>
        </w:rPr>
        <w:t>Observasi yang dilakukan oleh peneliti pada penelitian tindakan kelas ini adalah dengan mengamati aktivitas kegiatan mengajar peneltian guru dan aktivitas belajar siswa dengan mem</w:t>
      </w:r>
      <w:r>
        <w:rPr>
          <w:rFonts w:ascii="Palatino Linotype" w:hAnsi="Palatino Linotype"/>
          <w:sz w:val="20"/>
          <w:szCs w:val="20"/>
          <w:lang w:val="en-ID"/>
        </w:rPr>
        <w:t>uat tahap dari penerapan pendekatan saintifik pada saat proses pembelajaran berlangsung.</w:t>
      </w:r>
    </w:p>
    <w:p>
      <w:pPr>
        <w:pStyle w:val="style179"/>
        <w:numPr>
          <w:ilvl w:val="0"/>
          <w:numId w:val="15"/>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Hasil Observasi Aktivitas Mengajar Guru</w:t>
      </w:r>
    </w:p>
    <w:p>
      <w:pPr>
        <w:pStyle w:val="style0"/>
        <w:spacing w:after="0" w:lineRule="auto" w:line="240"/>
        <w:ind w:firstLine="360"/>
        <w:jc w:val="both"/>
        <w:rPr>
          <w:rFonts w:ascii="Palatino Linotype" w:cs="Times New Roman" w:hAnsi="Palatino Linotype"/>
          <w:sz w:val="20"/>
          <w:szCs w:val="20"/>
        </w:rPr>
      </w:pPr>
      <w:r>
        <w:rPr>
          <w:rFonts w:ascii="Palatino Linotype" w:cs="Times New Roman" w:hAnsi="Palatino Linotype"/>
          <w:sz w:val="20"/>
          <w:szCs w:val="20"/>
        </w:rPr>
        <w:t xml:space="preserve">Hasil </w:t>
      </w:r>
      <w:r>
        <w:rPr>
          <w:rFonts w:ascii="Palatino Linotype" w:hAnsi="Palatino Linotype"/>
          <w:sz w:val="20"/>
          <w:szCs w:val="20"/>
        </w:rPr>
        <w:t xml:space="preserve">observasi aktivitas mengajar guru pada siklus II pada pertemuan I diperoleh jumlah skor sebanyak 11 dengan skor maksimal </w:t>
      </w:r>
      <w:r>
        <w:rPr>
          <w:rFonts w:ascii="Palatino Linotype" w:hAnsi="Palatino Linotype"/>
          <w:sz w:val="20"/>
          <w:szCs w:val="20"/>
        </w:rPr>
        <w:t>15 dan presentase sebesar 73,33% dan termasuk dalam kategori baik (B), sedangkan pada pertemuan II diperole skor sebanyak 13 dengan skor maksimal 15 dan presentase sebesar 86,66% dengan kategori baik (B).</w:t>
      </w:r>
    </w:p>
    <w:p>
      <w:pPr>
        <w:pStyle w:val="style0"/>
        <w:spacing w:after="0" w:lineRule="auto" w:line="240"/>
        <w:ind w:firstLine="360"/>
        <w:jc w:val="both"/>
        <w:rPr>
          <w:rFonts w:ascii="Palatino Linotype" w:cs="Times New Roman" w:hAnsi="Palatino Linotype"/>
          <w:b/>
          <w:sz w:val="20"/>
          <w:szCs w:val="20"/>
        </w:rPr>
      </w:pPr>
    </w:p>
    <w:p>
      <w:pPr>
        <w:pStyle w:val="style179"/>
        <w:numPr>
          <w:ilvl w:val="0"/>
          <w:numId w:val="15"/>
        </w:numPr>
        <w:spacing w:after="0" w:lineRule="auto" w:line="240"/>
        <w:jc w:val="both"/>
        <w:rPr>
          <w:rFonts w:ascii="Palatino Linotype" w:cs="Times New Roman" w:hAnsi="Palatino Linotype"/>
          <w:b/>
          <w:sz w:val="20"/>
          <w:szCs w:val="20"/>
        </w:rPr>
      </w:pPr>
      <w:r>
        <w:rPr>
          <w:rFonts w:ascii="Palatino Linotype" w:cs="Times New Roman" w:hAnsi="Palatino Linotype"/>
          <w:b/>
          <w:sz w:val="20"/>
          <w:szCs w:val="20"/>
        </w:rPr>
        <w:t>Hasil Observasi Aktivitas Belajar Siswa</w:t>
      </w:r>
    </w:p>
    <w:p>
      <w:pPr>
        <w:pStyle w:val="style0"/>
        <w:spacing w:after="0" w:lineRule="auto" w:line="240"/>
        <w:ind w:firstLine="360"/>
        <w:jc w:val="both"/>
        <w:rPr>
          <w:rFonts w:ascii="Palatino Linotype" w:cs="Times New Roman" w:hAnsi="Palatino Linotype"/>
          <w:sz w:val="20"/>
          <w:szCs w:val="20"/>
        </w:rPr>
      </w:pPr>
      <w:r>
        <w:rPr>
          <w:rFonts w:ascii="Palatino Linotype" w:cs="Times New Roman" w:hAnsi="Palatino Linotype"/>
          <w:sz w:val="20"/>
          <w:szCs w:val="20"/>
        </w:rPr>
        <w:t>H</w:t>
      </w:r>
      <w:r>
        <w:rPr>
          <w:rFonts w:ascii="Palatino Linotype" w:cs="Times New Roman" w:hAnsi="Palatino Linotype"/>
          <w:sz w:val="20"/>
          <w:szCs w:val="20"/>
        </w:rPr>
        <w:t xml:space="preserve">asil observasi aktivitas siswa </w:t>
      </w:r>
      <w:r>
        <w:rPr>
          <w:rFonts w:ascii="Palatino Linotype" w:hAnsi="Palatino Linotype"/>
          <w:sz w:val="20"/>
          <w:szCs w:val="20"/>
        </w:rPr>
        <w:t xml:space="preserve">pada siklus II pertemuan I jumlah skor perolehan yaitu 12 dengan skor maksimal 15 dan presentase sebesar 80% dan termasuk dalam kategori baik (B) sedangkan pada pertemuan II jumlah skor yang diperoleh sebanyak 13 dengan skor </w:t>
      </w:r>
      <w:r>
        <w:rPr>
          <w:rFonts w:ascii="Palatino Linotype" w:hAnsi="Palatino Linotype"/>
          <w:sz w:val="20"/>
          <w:szCs w:val="20"/>
        </w:rPr>
        <w:t>maksimal 15 dengan presentase 86,66% dan termasuk dalam kategori baik (B).</w:t>
      </w:r>
    </w:p>
    <w:p>
      <w:pPr>
        <w:pStyle w:val="style0"/>
        <w:spacing w:after="0" w:lineRule="auto" w:line="240"/>
        <w:jc w:val="both"/>
        <w:rPr>
          <w:rFonts w:ascii="Palatino Linotype" w:cs="Times New Roman" w:hAnsi="Palatino Linotype"/>
          <w:sz w:val="20"/>
          <w:szCs w:val="20"/>
        </w:rPr>
      </w:pPr>
    </w:p>
    <w:p>
      <w:pPr>
        <w:pStyle w:val="style179"/>
        <w:numPr>
          <w:ilvl w:val="0"/>
          <w:numId w:val="15"/>
        </w:numPr>
        <w:spacing w:after="0" w:lineRule="auto" w:line="240"/>
        <w:jc w:val="both"/>
        <w:rPr>
          <w:rFonts w:ascii="Palatino Linotype" w:cs="Times New Roman" w:hAnsi="Palatino Linotype"/>
          <w:sz w:val="20"/>
          <w:szCs w:val="20"/>
        </w:rPr>
      </w:pPr>
      <w:r>
        <w:rPr>
          <w:rFonts w:ascii="Palatino Linotype" w:cs="Times New Roman" w:hAnsi="Palatino Linotype"/>
          <w:b/>
          <w:sz w:val="20"/>
          <w:szCs w:val="20"/>
        </w:rPr>
        <w:t>Data Tes Hasil Belajar Siswa Mata Pelajaran IPA Siklus II</w:t>
      </w:r>
    </w:p>
    <w:p>
      <w:pPr>
        <w:pStyle w:val="style0"/>
        <w:spacing w:after="0" w:lineRule="auto" w:line="240"/>
        <w:ind w:left="993" w:hanging="993"/>
        <w:jc w:val="both"/>
        <w:rPr>
          <w:rFonts w:ascii="Palatino Linotype" w:cs="Times New Roman" w:hAnsi="Palatino Linotype"/>
          <w:sz w:val="20"/>
          <w:szCs w:val="20"/>
        </w:rPr>
      </w:pPr>
      <w:r>
        <w:rPr>
          <w:rFonts w:ascii="Palatino Linotype" w:cs="Times New Roman" w:hAnsi="Palatino Linotype"/>
          <w:sz w:val="20"/>
          <w:szCs w:val="20"/>
        </w:rPr>
        <w:t>Tabel 4.3 Data Deskriptif Frekuensi dan Persentase Nilai Tes Hasil Belajar Siswa Siklus II.</w:t>
      </w:r>
    </w:p>
    <w:tbl>
      <w:tblPr>
        <w:tblStyle w:val="style154"/>
        <w:tblW w:w="0" w:type="auto"/>
        <w:tblInd w:w="108" w:type="dxa"/>
        <w:tblLook w:val="04A0" w:firstRow="1" w:lastRow="0" w:firstColumn="1" w:lastColumn="0" w:noHBand="0" w:noVBand="1"/>
      </w:tblPr>
      <w:tblGrid>
        <w:gridCol w:w="919"/>
        <w:gridCol w:w="1218"/>
        <w:gridCol w:w="1304"/>
        <w:gridCol w:w="1485"/>
      </w:tblGrid>
      <w:tr>
        <w:trPr/>
        <w:tc>
          <w:tcPr>
            <w:tcW w:w="91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Nilai</w:t>
            </w:r>
          </w:p>
        </w:tc>
        <w:tc>
          <w:tcPr>
            <w:tcW w:w="121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Kategori</w:t>
            </w:r>
          </w:p>
        </w:tc>
        <w:tc>
          <w:tcPr>
            <w:tcW w:w="130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Frekuensi</w:t>
            </w:r>
          </w:p>
        </w:tc>
        <w:tc>
          <w:tcPr>
            <w:tcW w:w="1485"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Persentase%</w:t>
            </w:r>
          </w:p>
        </w:tc>
      </w:tr>
      <w:tr>
        <w:tblPrEx/>
        <w:trPr/>
        <w:tc>
          <w:tcPr>
            <w:tcW w:w="91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85-100</w:t>
            </w:r>
          </w:p>
        </w:tc>
        <w:tc>
          <w:tcPr>
            <w:tcW w:w="121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Baik Sekali</w:t>
            </w:r>
          </w:p>
        </w:tc>
        <w:tc>
          <w:tcPr>
            <w:tcW w:w="130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6</w:t>
            </w:r>
          </w:p>
        </w:tc>
        <w:tc>
          <w:tcPr>
            <w:tcW w:w="1485"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40%</w:t>
            </w:r>
          </w:p>
        </w:tc>
      </w:tr>
      <w:tr>
        <w:tblPrEx/>
        <w:trPr/>
        <w:tc>
          <w:tcPr>
            <w:tcW w:w="91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70-84</w:t>
            </w:r>
          </w:p>
        </w:tc>
        <w:tc>
          <w:tcPr>
            <w:tcW w:w="121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Baik</w:t>
            </w:r>
          </w:p>
        </w:tc>
        <w:tc>
          <w:tcPr>
            <w:tcW w:w="130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8</w:t>
            </w:r>
          </w:p>
        </w:tc>
        <w:tc>
          <w:tcPr>
            <w:tcW w:w="1485"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53,33%</w:t>
            </w:r>
          </w:p>
        </w:tc>
      </w:tr>
      <w:tr>
        <w:tblPrEx/>
        <w:trPr/>
        <w:tc>
          <w:tcPr>
            <w:tcW w:w="91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60-69</w:t>
            </w:r>
          </w:p>
        </w:tc>
        <w:tc>
          <w:tcPr>
            <w:tcW w:w="121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Cukup</w:t>
            </w:r>
          </w:p>
        </w:tc>
        <w:tc>
          <w:tcPr>
            <w:tcW w:w="130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w:t>
            </w:r>
          </w:p>
        </w:tc>
        <w:tc>
          <w:tcPr>
            <w:tcW w:w="1485"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6,67%</w:t>
            </w:r>
          </w:p>
        </w:tc>
      </w:tr>
      <w:tr>
        <w:tblPrEx/>
        <w:trPr/>
        <w:tc>
          <w:tcPr>
            <w:tcW w:w="91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50-59</w:t>
            </w:r>
          </w:p>
        </w:tc>
        <w:tc>
          <w:tcPr>
            <w:tcW w:w="121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Kurang</w:t>
            </w:r>
          </w:p>
        </w:tc>
        <w:tc>
          <w:tcPr>
            <w:tcW w:w="130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0</w:t>
            </w:r>
          </w:p>
        </w:tc>
        <w:tc>
          <w:tcPr>
            <w:tcW w:w="1485" w:type="dxa"/>
            <w:tcBorders/>
            <w:hideMark/>
          </w:tcPr>
          <w:p>
            <w:pPr>
              <w:pStyle w:val="style0"/>
              <w:tabs>
                <w:tab w:val="right" w:leader="none" w:pos="1716"/>
              </w:tabs>
              <w:spacing w:lineRule="auto" w:line="240"/>
              <w:jc w:val="center"/>
              <w:rPr>
                <w:rFonts w:ascii="Palatino Linotype" w:cs="Times New Roman" w:hAnsi="Palatino Linotype"/>
                <w:sz w:val="20"/>
                <w:szCs w:val="20"/>
              </w:rPr>
            </w:pPr>
            <w:r>
              <w:rPr>
                <w:rFonts w:ascii="Palatino Linotype" w:cs="Times New Roman" w:hAnsi="Palatino Linotype"/>
                <w:sz w:val="20"/>
                <w:szCs w:val="20"/>
              </w:rPr>
              <w:t>0%</w:t>
            </w:r>
          </w:p>
        </w:tc>
      </w:tr>
      <w:tr>
        <w:tblPrEx/>
        <w:trPr/>
        <w:tc>
          <w:tcPr>
            <w:tcW w:w="91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b/>
                <w:sz w:val="20"/>
                <w:szCs w:val="20"/>
              </w:rPr>
              <w:t>&lt; 50</w:t>
            </w:r>
          </w:p>
        </w:tc>
        <w:tc>
          <w:tcPr>
            <w:tcW w:w="1218"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Sangat Kurang</w:t>
            </w:r>
          </w:p>
        </w:tc>
        <w:tc>
          <w:tcPr>
            <w:tcW w:w="130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0</w:t>
            </w:r>
          </w:p>
        </w:tc>
        <w:tc>
          <w:tcPr>
            <w:tcW w:w="1485"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0%</w:t>
            </w:r>
          </w:p>
        </w:tc>
      </w:tr>
      <w:tr>
        <w:tblPrEx/>
        <w:trPr/>
        <w:tc>
          <w:tcPr>
            <w:tcW w:w="2137" w:type="dxa"/>
            <w:gridSpan w:val="2"/>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Jumalah</w:t>
            </w:r>
          </w:p>
        </w:tc>
        <w:tc>
          <w:tcPr>
            <w:tcW w:w="130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15</w:t>
            </w:r>
          </w:p>
        </w:tc>
        <w:tc>
          <w:tcPr>
            <w:tcW w:w="1485"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100</w:t>
            </w:r>
          </w:p>
        </w:tc>
      </w:tr>
    </w:tbl>
    <w:p>
      <w:pPr>
        <w:pStyle w:val="style179"/>
        <w:spacing w:lineRule="auto" w:line="240"/>
        <w:ind w:left="0" w:firstLine="720"/>
        <w:jc w:val="both"/>
        <w:rPr>
          <w:sz w:val="24"/>
        </w:rPr>
      </w:pPr>
      <w:r>
        <w:rPr>
          <w:rFonts w:ascii="Palatino Linotype" w:hAnsi="Palatino Linotype"/>
          <w:sz w:val="20"/>
          <w:szCs w:val="20"/>
          <w:lang w:val="en-ID"/>
        </w:rPr>
        <w:t>Berdasarkan data</w:t>
      </w:r>
      <w:r>
        <w:rPr>
          <w:rFonts w:ascii="Palatino Linotype" w:hAnsi="Palatino Linotype"/>
          <w:b/>
          <w:sz w:val="20"/>
          <w:szCs w:val="20"/>
          <w:lang w:val="en-ID"/>
        </w:rPr>
        <w:t xml:space="preserve"> </w:t>
      </w:r>
      <w:r>
        <w:rPr>
          <w:rFonts w:ascii="Palatino Linotype" w:hAnsi="Palatino Linotype"/>
          <w:sz w:val="20"/>
          <w:szCs w:val="20"/>
        </w:rPr>
        <w:t>hasil belajar IPA siswa pada siklus II dapat diuraikan sebaga berikut: setela pelaksanaan proses pembelajaran pada siklus II, maka dilakukan tes akhir pada hasil belajar siswa. adapun hasil analisis deskriptif terhadap skor perolehan hasil belajar siswa pa</w:t>
      </w:r>
      <w:r>
        <w:rPr>
          <w:rFonts w:ascii="Palatino Linotype" w:hAnsi="Palatino Linotype"/>
          <w:sz w:val="20"/>
          <w:szCs w:val="20"/>
        </w:rPr>
        <w:t xml:space="preserve">da muatan pembelajaran IPA dengan menerapkan pendekatan saintifik dalam proses pembelajaran menunjukkan bawa pada siklus II hanya terdapat enam yang mendapatkan nilai 85-100 dengan keterangan baik sekali atau 40%, nilai 70-84 dengan kategori baik sebanyak </w:t>
      </w:r>
      <w:r>
        <w:rPr>
          <w:rFonts w:ascii="Palatino Linotype" w:hAnsi="Palatino Linotype"/>
          <w:sz w:val="20"/>
          <w:szCs w:val="20"/>
        </w:rPr>
        <w:t xml:space="preserve">8 siswa dengan presentase 53,33%, nilai 60-69 dengan kategori cukup sebanyak 1 orang dengan presentase 6,67%, nilai siswa dengan kategori kurang sebanyak 0 dengan presentase 0 % , dan nilai dengan kategori kurang dari 50 sebanyak 0 siswa dengan presentase </w:t>
      </w:r>
      <w:r>
        <w:rPr>
          <w:rFonts w:ascii="Palatino Linotype" w:hAnsi="Palatino Linotype"/>
          <w:sz w:val="20"/>
          <w:szCs w:val="20"/>
        </w:rPr>
        <w:t xml:space="preserve">0%. </w:t>
      </w:r>
      <w:r>
        <w:rPr>
          <w:rFonts w:ascii="Palatino Linotype" w:cs="Times New Roman" w:hAnsi="Palatino Linotype"/>
          <w:sz w:val="20"/>
          <w:szCs w:val="20"/>
        </w:rPr>
        <w:t xml:space="preserve"> </w:t>
      </w:r>
      <w:r>
        <w:rPr>
          <w:rFonts w:ascii="Palatino Linotype" w:hAnsi="Palatino Linotype"/>
          <w:sz w:val="20"/>
          <w:szCs w:val="20"/>
        </w:rPr>
        <w:t>Adapun hasil ketuntasan belajar siswa kelas IV UPT SPF SDN Cendrawasih 1 Kota Makassar pada siklus II dapat diliat pada tabel berikut :</w:t>
      </w:r>
    </w:p>
    <w:tbl>
      <w:tblPr>
        <w:tblStyle w:val="style154"/>
        <w:tblW w:w="0" w:type="auto"/>
        <w:tblInd w:w="108" w:type="dxa"/>
        <w:tblLook w:val="04A0" w:firstRow="1" w:lastRow="0" w:firstColumn="1" w:lastColumn="0" w:noHBand="0" w:noVBand="1"/>
      </w:tblPr>
      <w:tblGrid>
        <w:gridCol w:w="985"/>
        <w:gridCol w:w="1252"/>
        <w:gridCol w:w="1334"/>
        <w:gridCol w:w="1249"/>
      </w:tblGrid>
      <w:tr>
        <w:trPr/>
        <w:tc>
          <w:tcPr>
            <w:tcW w:w="985" w:type="dxa"/>
            <w:tcBorders/>
            <w:hideMark/>
          </w:tcPr>
          <w:p>
            <w:pPr>
              <w:pStyle w:val="style0"/>
              <w:spacing w:lineRule="auto" w:line="240"/>
              <w:jc w:val="center"/>
              <w:rPr>
                <w:rFonts w:ascii="Palatino Linotype" w:cs="Times New Roman" w:hAnsi="Palatino Linotype"/>
                <w:b/>
                <w:sz w:val="20"/>
                <w:szCs w:val="20"/>
              </w:rPr>
            </w:pPr>
            <w:r>
              <w:rPr>
                <w:rFonts w:ascii="Palatino Linotype" w:cs="Times New Roman" w:hAnsi="Palatino Linotype"/>
                <w:sz w:val="20"/>
                <w:szCs w:val="20"/>
              </w:rPr>
              <w:t>Nilai</w:t>
            </w:r>
          </w:p>
        </w:tc>
        <w:tc>
          <w:tcPr>
            <w:tcW w:w="1252" w:type="dxa"/>
            <w:tcBorders/>
            <w:hideMark/>
          </w:tcPr>
          <w:p>
            <w:pPr>
              <w:pStyle w:val="style0"/>
              <w:spacing w:lineRule="auto" w:line="240"/>
              <w:jc w:val="center"/>
              <w:rPr>
                <w:rFonts w:ascii="Palatino Linotype" w:cs="Times New Roman" w:hAnsi="Palatino Linotype"/>
                <w:b/>
                <w:sz w:val="20"/>
                <w:szCs w:val="20"/>
              </w:rPr>
            </w:pPr>
            <w:r>
              <w:rPr>
                <w:rFonts w:ascii="Palatino Linotype" w:cs="Times New Roman" w:hAnsi="Palatino Linotype"/>
                <w:sz w:val="20"/>
                <w:szCs w:val="20"/>
              </w:rPr>
              <w:t>Kategori</w:t>
            </w:r>
          </w:p>
        </w:tc>
        <w:tc>
          <w:tcPr>
            <w:tcW w:w="1334" w:type="dxa"/>
            <w:tcBorders/>
            <w:hideMark/>
          </w:tcPr>
          <w:p>
            <w:pPr>
              <w:pStyle w:val="style0"/>
              <w:spacing w:lineRule="auto" w:line="240"/>
              <w:jc w:val="center"/>
              <w:rPr>
                <w:rFonts w:ascii="Palatino Linotype" w:cs="Times New Roman" w:hAnsi="Palatino Linotype"/>
                <w:b/>
                <w:sz w:val="20"/>
                <w:szCs w:val="20"/>
              </w:rPr>
            </w:pPr>
            <w:r>
              <w:rPr>
                <w:rFonts w:ascii="Palatino Linotype" w:cs="Times New Roman" w:hAnsi="Palatino Linotype"/>
                <w:sz w:val="20"/>
                <w:szCs w:val="20"/>
              </w:rPr>
              <w:t>Frekuensi</w:t>
            </w:r>
          </w:p>
        </w:tc>
        <w:tc>
          <w:tcPr>
            <w:tcW w:w="1249" w:type="dxa"/>
            <w:tcBorders/>
            <w:hideMark/>
          </w:tcPr>
          <w:p>
            <w:pPr>
              <w:pStyle w:val="style0"/>
              <w:spacing w:lineRule="auto" w:line="240"/>
              <w:jc w:val="center"/>
              <w:rPr>
                <w:rFonts w:ascii="Palatino Linotype" w:cs="Times New Roman" w:hAnsi="Palatino Linotype"/>
                <w:b/>
                <w:sz w:val="20"/>
                <w:szCs w:val="20"/>
              </w:rPr>
            </w:pPr>
            <w:r>
              <w:rPr>
                <w:rFonts w:ascii="Palatino Linotype" w:cs="Times New Roman" w:hAnsi="Palatino Linotype"/>
                <w:sz w:val="20"/>
                <w:szCs w:val="20"/>
              </w:rPr>
              <w:t>Persentase</w:t>
            </w:r>
          </w:p>
        </w:tc>
      </w:tr>
      <w:tr>
        <w:tblPrEx/>
        <w:trPr/>
        <w:tc>
          <w:tcPr>
            <w:tcW w:w="985" w:type="dxa"/>
            <w:tcBorders/>
            <w:hideMark/>
          </w:tcPr>
          <w:p>
            <w:pPr>
              <w:pStyle w:val="style0"/>
              <w:spacing w:lineRule="auto" w:line="240"/>
              <w:jc w:val="center"/>
              <w:rPr>
                <w:rFonts w:ascii="Palatino Linotype" w:cs="Times New Roman" w:hAnsi="Palatino Linotype"/>
                <w:b/>
                <w:sz w:val="20"/>
                <w:szCs w:val="20"/>
              </w:rPr>
            </w:pPr>
            <w:r>
              <w:rPr>
                <w:rFonts w:ascii="Palatino Linotype" w:cs="Times New Roman" w:hAnsi="Palatino Linotype"/>
                <w:sz w:val="20"/>
                <w:szCs w:val="20"/>
              </w:rPr>
              <w:t>70-100</w:t>
            </w:r>
          </w:p>
        </w:tc>
        <w:tc>
          <w:tcPr>
            <w:tcW w:w="1252"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Tuntas</w:t>
            </w:r>
          </w:p>
        </w:tc>
        <w:tc>
          <w:tcPr>
            <w:tcW w:w="133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14</w:t>
            </w:r>
          </w:p>
        </w:tc>
        <w:tc>
          <w:tcPr>
            <w:tcW w:w="124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93,33%</w:t>
            </w:r>
          </w:p>
        </w:tc>
      </w:tr>
      <w:tr>
        <w:tblPrEx/>
        <w:trPr/>
        <w:tc>
          <w:tcPr>
            <w:tcW w:w="985" w:type="dxa"/>
            <w:tcBorders/>
            <w:hideMark/>
          </w:tcPr>
          <w:p>
            <w:pPr>
              <w:pStyle w:val="style0"/>
              <w:spacing w:lineRule="auto" w:line="240"/>
              <w:jc w:val="center"/>
              <w:rPr>
                <w:rFonts w:ascii="Palatino Linotype" w:cs="Times New Roman" w:hAnsi="Palatino Linotype"/>
                <w:b/>
                <w:sz w:val="20"/>
                <w:szCs w:val="20"/>
              </w:rPr>
            </w:pPr>
            <w:r>
              <w:rPr>
                <w:rFonts w:ascii="Palatino Linotype" w:cs="Times New Roman" w:hAnsi="Palatino Linotype"/>
                <w:sz w:val="20"/>
                <w:szCs w:val="20"/>
              </w:rPr>
              <w:t>0-69</w:t>
            </w:r>
          </w:p>
        </w:tc>
        <w:tc>
          <w:tcPr>
            <w:tcW w:w="1252"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Tidak Tuntas</w:t>
            </w:r>
          </w:p>
        </w:tc>
        <w:tc>
          <w:tcPr>
            <w:tcW w:w="133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w:t>
            </w:r>
          </w:p>
        </w:tc>
        <w:tc>
          <w:tcPr>
            <w:tcW w:w="124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6,67%</w:t>
            </w:r>
          </w:p>
        </w:tc>
      </w:tr>
      <w:tr>
        <w:tblPrEx/>
        <w:trPr/>
        <w:tc>
          <w:tcPr>
            <w:tcW w:w="2237" w:type="dxa"/>
            <w:gridSpan w:val="2"/>
            <w:tcBorders/>
            <w:hideMark/>
          </w:tcPr>
          <w:p>
            <w:pPr>
              <w:pStyle w:val="style0"/>
              <w:spacing w:lineRule="auto" w:line="240"/>
              <w:jc w:val="center"/>
              <w:rPr>
                <w:rFonts w:ascii="Palatino Linotype" w:cs="Times New Roman" w:hAnsi="Palatino Linotype"/>
                <w:b/>
                <w:sz w:val="20"/>
                <w:szCs w:val="20"/>
              </w:rPr>
            </w:pPr>
            <w:r>
              <w:rPr>
                <w:rFonts w:ascii="Palatino Linotype" w:cs="Times New Roman" w:hAnsi="Palatino Linotype"/>
                <w:sz w:val="20"/>
                <w:szCs w:val="20"/>
              </w:rPr>
              <w:t>Jumlah</w:t>
            </w:r>
          </w:p>
        </w:tc>
        <w:tc>
          <w:tcPr>
            <w:tcW w:w="1334"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15</w:t>
            </w:r>
          </w:p>
        </w:tc>
        <w:tc>
          <w:tcPr>
            <w:tcW w:w="1249" w:type="dxa"/>
            <w:tcBorders/>
            <w:hideMark/>
          </w:tcPr>
          <w:p>
            <w:pPr>
              <w:pStyle w:val="style0"/>
              <w:spacing w:lineRule="auto" w:line="240"/>
              <w:jc w:val="center"/>
              <w:rPr>
                <w:rFonts w:ascii="Palatino Linotype" w:cs="Times New Roman" w:hAnsi="Palatino Linotype"/>
                <w:sz w:val="20"/>
                <w:szCs w:val="20"/>
              </w:rPr>
            </w:pPr>
            <w:r>
              <w:rPr>
                <w:rFonts w:ascii="Palatino Linotype" w:cs="Times New Roman" w:hAnsi="Palatino Linotype"/>
                <w:sz w:val="20"/>
                <w:szCs w:val="20"/>
              </w:rPr>
              <w:t>100%</w:t>
            </w:r>
          </w:p>
        </w:tc>
      </w:tr>
    </w:tbl>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lang w:val="en-ID"/>
        </w:rPr>
        <w:t>Berdasarkan data pada tabel diatas menyatakan ba</w:t>
      </w:r>
      <w:r>
        <w:rPr>
          <w:rFonts w:ascii="Palatino Linotype" w:hAnsi="Palatino Linotype"/>
          <w:sz w:val="20"/>
          <w:szCs w:val="20"/>
        </w:rPr>
        <w:t>hwa dari 15 siswa, terdapat 14 siswa termasuk dalam kategori tuntas dengan presentase 93,33% dan 1 siswa termasuk dalam kategori tidak tuntas  dengan presentase 6,67%. Hasil ini menunjukkan bahwa siklus II, k</w:t>
      </w:r>
      <w:r>
        <w:rPr>
          <w:rFonts w:ascii="Palatino Linotype" w:hAnsi="Palatino Linotype"/>
          <w:sz w:val="20"/>
          <w:szCs w:val="20"/>
        </w:rPr>
        <w:t>etuntasan hasil siswa pada muatan IPA telah tercapai secara klasikal dengan jumlah siswa yang tuntas lebih dari 80% siswa mencapai nilai KKM yaitu ≥ 70 pada muatan IPA melalui penerapan pendekatan santifik dianggap tuntas ecara klasikal.</w:t>
      </w:r>
    </w:p>
    <w:p>
      <w:pPr>
        <w:pStyle w:val="style0"/>
        <w:spacing w:after="0" w:lineRule="auto" w:line="240"/>
        <w:ind w:firstLine="720"/>
        <w:jc w:val="both"/>
        <w:rPr>
          <w:rFonts w:ascii="Palatino Linotype" w:cs="Times New Roman" w:hAnsi="Palatino Linotype"/>
          <w:sz w:val="20"/>
          <w:szCs w:val="20"/>
        </w:rPr>
      </w:pPr>
    </w:p>
    <w:p>
      <w:pPr>
        <w:pStyle w:val="style179"/>
        <w:numPr>
          <w:ilvl w:val="1"/>
          <w:numId w:val="12"/>
        </w:numPr>
        <w:spacing w:after="0" w:lineRule="auto" w:line="240"/>
        <w:jc w:val="both"/>
        <w:rPr>
          <w:rFonts w:ascii="Palatino Linotype" w:cs="Times New Roman" w:hAnsi="Palatino Linotype"/>
          <w:b/>
          <w:sz w:val="20"/>
          <w:szCs w:val="24"/>
        </w:rPr>
      </w:pPr>
      <w:r>
        <w:rPr>
          <w:rFonts w:ascii="Palatino Linotype" w:cs="Times New Roman" w:hAnsi="Palatino Linotype"/>
          <w:b/>
          <w:sz w:val="20"/>
          <w:szCs w:val="24"/>
        </w:rPr>
        <w:t xml:space="preserve">Tahap Refleksi </w:t>
      </w:r>
      <w:r>
        <w:rPr>
          <w:rFonts w:ascii="Palatino Linotype" w:cs="Times New Roman" w:hAnsi="Palatino Linotype"/>
          <w:b/>
          <w:sz w:val="20"/>
          <w:szCs w:val="24"/>
        </w:rPr>
        <w:t>Siklus II</w:t>
      </w:r>
    </w:p>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lang w:val="en-ID"/>
        </w:rPr>
        <w:t xml:space="preserve">Berdasarkan </w:t>
      </w:r>
      <w:r>
        <w:rPr>
          <w:rFonts w:ascii="Palatino Linotype" w:hAnsi="Palatino Linotype"/>
          <w:sz w:val="20"/>
          <w:szCs w:val="20"/>
        </w:rPr>
        <w:t>hasil observasi yang telah dilakukan terhadap aktivitas guru dan siswa pada proses pembelajaran dengan menerapkan pendekatan pendekatan saintifik pada muatan pembelajaran IPA pada siswa kelas IV UPT SPF SDN Cendrawasih 1 Kota Makassar</w:t>
      </w:r>
      <w:r>
        <w:rPr>
          <w:rFonts w:ascii="Palatino Linotype" w:hAnsi="Palatino Linotype"/>
          <w:sz w:val="20"/>
          <w:szCs w:val="20"/>
        </w:rPr>
        <w:t xml:space="preserve"> serta analisis tes hasil belajar siswa pada pertemuan 1 dan 2, maka temuan yang didapatkan pada selama proses pembelajaran berlangsung adalah :</w:t>
      </w:r>
    </w:p>
    <w:p>
      <w:pPr>
        <w:pStyle w:val="style179"/>
        <w:numPr>
          <w:ilvl w:val="0"/>
          <w:numId w:val="30"/>
        </w:numPr>
        <w:spacing w:after="200" w:lineRule="auto" w:line="240"/>
        <w:ind w:left="284" w:hanging="284"/>
        <w:jc w:val="both"/>
        <w:rPr>
          <w:rFonts w:ascii="Palatino Linotype" w:hAnsi="Palatino Linotype"/>
          <w:sz w:val="20"/>
          <w:szCs w:val="20"/>
        </w:rPr>
      </w:pPr>
      <w:r>
        <w:rPr>
          <w:rFonts w:ascii="Palatino Linotype" w:hAnsi="Palatino Linotype"/>
          <w:sz w:val="20"/>
          <w:szCs w:val="20"/>
          <w:lang w:val="en-ID"/>
        </w:rPr>
        <w:t>Pada proses pembelajaran yang tela</w:t>
      </w:r>
      <w:r>
        <w:rPr>
          <w:rFonts w:ascii="Palatino Linotype" w:hAnsi="Palatino Linotype"/>
          <w:sz w:val="20"/>
          <w:szCs w:val="20"/>
        </w:rPr>
        <w:t>h dilakukan oleh guru pada siklus II guru terlihat telah dapat menguasai pene</w:t>
      </w:r>
      <w:r>
        <w:rPr>
          <w:rFonts w:ascii="Palatino Linotype" w:hAnsi="Palatino Linotype"/>
          <w:sz w:val="20"/>
          <w:szCs w:val="20"/>
        </w:rPr>
        <w:t>rapan dalam pendekatan santifik sehingga mengalami peningkatan pada kategori baik. Guru juga mampu mengkondisikan kelas dan menggunakan media pembelajaran dengan baik daam proses pembelajaran. Guru juga telah mampu dalam menerapkan tahapan dalam proses pem</w:t>
      </w:r>
      <w:r>
        <w:rPr>
          <w:rFonts w:ascii="Palatino Linotype" w:hAnsi="Palatino Linotype"/>
          <w:sz w:val="20"/>
          <w:szCs w:val="20"/>
        </w:rPr>
        <w:t xml:space="preserve">beajaran dengan menggunakan pendekatan saintifik.  </w:t>
      </w:r>
    </w:p>
    <w:p>
      <w:pPr>
        <w:pStyle w:val="style179"/>
        <w:numPr>
          <w:ilvl w:val="0"/>
          <w:numId w:val="30"/>
        </w:numPr>
        <w:spacing w:after="200" w:lineRule="auto" w:line="240"/>
        <w:ind w:left="284" w:hanging="284"/>
        <w:jc w:val="both"/>
        <w:rPr>
          <w:rFonts w:ascii="Palatino Linotype" w:hAnsi="Palatino Linotype"/>
          <w:sz w:val="24"/>
        </w:rPr>
      </w:pPr>
      <w:r>
        <w:rPr>
          <w:rFonts w:ascii="Palatino Linotype" w:hAnsi="Palatino Linotype"/>
          <w:sz w:val="20"/>
          <w:szCs w:val="20"/>
        </w:rPr>
        <w:t>Aktivitas siswa dalam proses pembelajaran dengan menerapkan pendekatan saintifik pada siklus II  yaitu :  siswa sudah mulai mengerti dan menjadi lebih paham pada pembelajaran terutama dalam kegiatan menco</w:t>
      </w:r>
      <w:r>
        <w:rPr>
          <w:rFonts w:ascii="Palatino Linotype" w:hAnsi="Palatino Linotype"/>
          <w:sz w:val="20"/>
          <w:szCs w:val="20"/>
        </w:rPr>
        <w:t>ba/eksperimen dan menjadi lebih aktif dalam proses pembelajaran terutama dalam hal bertanya dan menyampaikan sebuah pendapat atau memberikan sebuah kesimpulan pada akhir pembelajaran</w:t>
      </w:r>
      <w:r>
        <w:rPr>
          <w:rFonts w:ascii="Palatino Linotype" w:hAnsi="Palatino Linotype"/>
          <w:sz w:val="24"/>
        </w:rPr>
        <w:t>.</w:t>
      </w:r>
    </w:p>
    <w:p>
      <w:pPr>
        <w:pStyle w:val="style179"/>
        <w:numPr>
          <w:ilvl w:val="0"/>
          <w:numId w:val="30"/>
        </w:numPr>
        <w:spacing w:after="200" w:lineRule="auto" w:line="240"/>
        <w:ind w:left="284" w:hanging="284"/>
        <w:jc w:val="both"/>
        <w:rPr>
          <w:rFonts w:ascii="Palatino Linotype" w:hAnsi="Palatino Linotype"/>
          <w:sz w:val="24"/>
        </w:rPr>
      </w:pPr>
      <w:r>
        <w:rPr>
          <w:rFonts w:ascii="Palatino Linotype" w:hAnsi="Palatino Linotype"/>
          <w:sz w:val="20"/>
          <w:szCs w:val="20"/>
        </w:rPr>
        <w:t xml:space="preserve">Hasil belajar siswa pada siklus II menunjukkan bahwa penelitian yang </w:t>
      </w:r>
      <w:r>
        <w:rPr>
          <w:rFonts w:ascii="Palatino Linotype" w:hAnsi="Palatino Linotype"/>
          <w:sz w:val="20"/>
          <w:szCs w:val="20"/>
        </w:rPr>
        <w:t xml:space="preserve">telah dilakukan sudah mencapai keberhasilan yang diharapkan sebelumnya. Hal tersebut dapat dilihat pada lampiran 33 yang menunjukkan bahwa jumlah nilai 1.215 dengan nilai nilai rata-rata 81. Demikian </w:t>
      </w:r>
      <w:r>
        <w:rPr>
          <w:rFonts w:ascii="Palatino Linotype" w:hAnsi="Palatino Linotype"/>
          <w:sz w:val="20"/>
          <w:szCs w:val="20"/>
        </w:rPr>
        <w:t xml:space="preserve">dapat dikatakan bahwa proses pembelajaran pada sikus II </w:t>
      </w:r>
      <w:r>
        <w:rPr>
          <w:rFonts w:ascii="Palatino Linotype" w:hAnsi="Palatino Linotype"/>
          <w:sz w:val="20"/>
          <w:szCs w:val="20"/>
        </w:rPr>
        <w:t>hasil siswa UPT SPF SDN Cendrawasih 1 kota Makassar mengalami peningkatan dengan menerapkan pendekatan saintifik pada mata pelajaran IPA, sehingga tidak perlu lagi dilanjut pada siklus berikutnya.</w:t>
      </w:r>
    </w:p>
    <w:p>
      <w:pPr>
        <w:pStyle w:val="style0"/>
        <w:spacing w:after="0" w:lineRule="auto" w:line="240"/>
        <w:ind w:firstLine="720"/>
        <w:jc w:val="both"/>
        <w:rPr>
          <w:rFonts w:ascii="Palatino Linotype" w:cs="Times New Roman" w:hAnsi="Palatino Linotype"/>
          <w:sz w:val="20"/>
          <w:szCs w:val="24"/>
        </w:rPr>
      </w:pPr>
    </w:p>
    <w:p>
      <w:pPr>
        <w:pStyle w:val="style179"/>
        <w:numPr>
          <w:ilvl w:val="0"/>
          <w:numId w:val="3"/>
        </w:numPr>
        <w:spacing w:after="60" w:lineRule="auto" w:line="240"/>
        <w:ind w:left="426" w:hanging="426"/>
        <w:contextualSpacing w:val="false"/>
        <w:rPr>
          <w:rFonts w:ascii="Palatino Linotype" w:hAnsi="Palatino Linotype"/>
          <w:b/>
          <w:sz w:val="20"/>
          <w:szCs w:val="20"/>
          <w:lang w:val="id-ID"/>
        </w:rPr>
      </w:pPr>
      <w:r>
        <w:rPr>
          <w:rFonts w:ascii="Palatino Linotype" w:hAnsi="Palatino Linotype"/>
          <w:b/>
          <w:sz w:val="20"/>
          <w:szCs w:val="20"/>
          <w:lang w:val="id-ID"/>
        </w:rPr>
        <w:t>Pembahasan Penelitian</w:t>
      </w:r>
    </w:p>
    <w:p>
      <w:pPr>
        <w:pStyle w:val="style179"/>
        <w:spacing w:lineRule="auto" w:line="360"/>
        <w:ind w:left="0" w:firstLine="720"/>
        <w:jc w:val="both"/>
        <w:rPr>
          <w:rFonts w:ascii="Palatino Linotype" w:hAnsi="Palatino Linotype"/>
          <w:sz w:val="20"/>
          <w:szCs w:val="20"/>
          <w:lang w:val="en-ID"/>
        </w:rPr>
      </w:pPr>
      <w:r>
        <w:rPr>
          <w:rFonts w:ascii="Palatino Linotype" w:hAnsi="Palatino Linotype"/>
          <w:sz w:val="20"/>
          <w:szCs w:val="20"/>
          <w:lang w:val="en-ID"/>
        </w:rPr>
        <w:t>Penelitian ini dilaksanakan dengan m</w:t>
      </w:r>
      <w:r>
        <w:rPr>
          <w:rFonts w:ascii="Palatino Linotype" w:hAnsi="Palatino Linotype"/>
          <w:sz w:val="20"/>
          <w:szCs w:val="20"/>
          <w:lang w:val="en-ID"/>
        </w:rPr>
        <w:t>enggunakan prosedur penelitian tindakan kelas (PTK) dengan menggunakan dua siklus. Pelaksanaan penelitian dilakukan pada semester ganjil tahun 2021 dengan subjek penelitian kelas IV UPT SPF SDN Cendrawasih 1, Kota Makassar. Sebelum melakukan penelitian, pe</w:t>
      </w:r>
      <w:r>
        <w:rPr>
          <w:rFonts w:ascii="Palatino Linotype" w:hAnsi="Palatino Linotype"/>
          <w:sz w:val="20"/>
          <w:szCs w:val="20"/>
          <w:lang w:val="en-ID"/>
        </w:rPr>
        <w:t>neliti terlebih dahulu melakukan kunjungan kesekolah untuk bertemu kepala sekolah dan guru yang bersangkutan dan meminta izin untuk melakukan penelitian. Selanjutnya peneliti akan berkonsulltasi lebih lanjut kepada  guru kelas IV, peneliti menanyakan masal</w:t>
      </w:r>
      <w:r>
        <w:rPr>
          <w:rFonts w:ascii="Palatino Linotype" w:hAnsi="Palatino Linotype"/>
          <w:sz w:val="20"/>
          <w:szCs w:val="20"/>
          <w:lang w:val="en-ID"/>
        </w:rPr>
        <w:t>ah berdasarkan data hasil belajar IPA yang ditemukan tergolong rendah. Didapatkan criteria ketuntasan minimal (KKM) untuk IPA adalah &lt;70. Hasil belajar IPA dari 15 siswa terdapat beberapa siswa yang tidak mencapai KKM. Setelah itu peneliti menetapkan jadwa</w:t>
      </w:r>
      <w:r>
        <w:rPr>
          <w:rFonts w:ascii="Palatino Linotype" w:hAnsi="Palatino Linotype"/>
          <w:sz w:val="20"/>
          <w:szCs w:val="20"/>
          <w:lang w:val="en-ID"/>
        </w:rPr>
        <w:t>l sesuai yang diberikan oleh guru kelas IV UPT SPF SDN Cendrawasih 1, Kota Makassar.</w:t>
      </w:r>
    </w:p>
    <w:p>
      <w:pPr>
        <w:pStyle w:val="style179"/>
        <w:spacing w:lineRule="auto" w:line="240"/>
        <w:ind w:left="0" w:firstLine="720"/>
        <w:jc w:val="both"/>
        <w:rPr>
          <w:rFonts w:ascii="Palatino Linotype" w:hAnsi="Palatino Linotype"/>
          <w:sz w:val="20"/>
          <w:szCs w:val="20"/>
          <w:lang w:val="en-ID"/>
        </w:rPr>
      </w:pPr>
      <w:r>
        <w:rPr>
          <w:rFonts w:ascii="Palatino Linotype" w:hAnsi="Palatino Linotype"/>
          <w:sz w:val="20"/>
          <w:szCs w:val="20"/>
          <w:lang w:val="en-ID"/>
        </w:rPr>
        <w:t>Proses pembelajaran pada siklus I memiliki dua kali pertemuan dengan fokus materi pada pertemuan 1 yaitu mengetahui manfaat energy dan sumber energy dan untuk pertemuan II</w:t>
      </w:r>
      <w:r>
        <w:rPr>
          <w:rFonts w:ascii="Palatino Linotype" w:hAnsi="Palatino Linotype"/>
          <w:sz w:val="20"/>
          <w:szCs w:val="20"/>
          <w:lang w:val="en-ID"/>
        </w:rPr>
        <w:t xml:space="preserve"> yaitu mengetahui energy alternative dan perubahan pada energy yang dilakukan sesuai dengan tahapan pendekatan saintifik. Adapun langkah-langkahnya dimulai dari kegiatan mengamati (</w:t>
      </w:r>
      <w:r>
        <w:rPr>
          <w:rFonts w:ascii="Palatino Linotype" w:hAnsi="Palatino Linotype"/>
          <w:i/>
          <w:sz w:val="20"/>
          <w:szCs w:val="20"/>
          <w:lang w:val="en-ID"/>
        </w:rPr>
        <w:t>Observing</w:t>
      </w:r>
      <w:r>
        <w:rPr>
          <w:rFonts w:ascii="Palatino Linotype" w:hAnsi="Palatino Linotype"/>
          <w:sz w:val="20"/>
          <w:szCs w:val="20"/>
          <w:lang w:val="en-ID"/>
        </w:rPr>
        <w:t>),  siswa mengamati gambar yang telah disediakan oleh guru. Menany</w:t>
      </w:r>
      <w:r>
        <w:rPr>
          <w:rFonts w:ascii="Palatino Linotype" w:hAnsi="Palatino Linotype"/>
          <w:sz w:val="20"/>
          <w:szCs w:val="20"/>
          <w:lang w:val="en-ID"/>
        </w:rPr>
        <w:t>a (</w:t>
      </w:r>
      <w:r>
        <w:rPr>
          <w:rFonts w:ascii="Palatino Linotype" w:hAnsi="Palatino Linotype"/>
          <w:i/>
          <w:sz w:val="20"/>
          <w:szCs w:val="20"/>
          <w:lang w:val="en-ID"/>
        </w:rPr>
        <w:t>questioning</w:t>
      </w:r>
      <w:r>
        <w:rPr>
          <w:rFonts w:ascii="Palatino Linotype" w:hAnsi="Palatino Linotype"/>
          <w:sz w:val="20"/>
          <w:szCs w:val="20"/>
          <w:lang w:val="en-ID"/>
        </w:rPr>
        <w:t>) siswa diberikan kesempatan untuk mengajukan pertanyaan berdasarkan materi yang belum mereka pahami,  mengumpulkan informasi/ mencoba (</w:t>
      </w:r>
      <w:r>
        <w:rPr>
          <w:rFonts w:ascii="Palatino Linotype" w:hAnsi="Palatino Linotype"/>
          <w:i/>
          <w:sz w:val="20"/>
          <w:szCs w:val="20"/>
          <w:lang w:val="en-ID"/>
        </w:rPr>
        <w:t>experimenting</w:t>
      </w:r>
      <w:r>
        <w:rPr>
          <w:rFonts w:ascii="Palatino Linotype" w:hAnsi="Palatino Linotype"/>
          <w:sz w:val="20"/>
          <w:szCs w:val="20"/>
          <w:lang w:val="en-ID"/>
        </w:rPr>
        <w:t xml:space="preserve">) . siswa melakukan kegiatan experiment/ mencoba atau melakukan </w:t>
      </w:r>
      <w:r>
        <w:rPr>
          <w:rFonts w:ascii="Palatino Linotype" w:hAnsi="Palatino Linotype"/>
          <w:sz w:val="20"/>
          <w:szCs w:val="20"/>
          <w:lang w:val="en-ID"/>
        </w:rPr>
        <w:t>pengamatan untuk mengumpulkan</w:t>
      </w:r>
      <w:r>
        <w:rPr>
          <w:rFonts w:ascii="Palatino Linotype" w:hAnsi="Palatino Linotype"/>
          <w:sz w:val="20"/>
          <w:szCs w:val="20"/>
          <w:lang w:val="en-ID"/>
        </w:rPr>
        <w:t xml:space="preserve"> informasi, menalar atau mengasosiasi (</w:t>
      </w:r>
      <w:r>
        <w:rPr>
          <w:rFonts w:ascii="Palatino Linotype" w:hAnsi="Palatino Linotype"/>
          <w:i/>
          <w:sz w:val="20"/>
          <w:szCs w:val="20"/>
          <w:lang w:val="en-ID"/>
        </w:rPr>
        <w:t>associating</w:t>
      </w:r>
      <w:r>
        <w:rPr>
          <w:rFonts w:ascii="Palatino Linotype" w:hAnsi="Palatino Linotype"/>
          <w:sz w:val="20"/>
          <w:szCs w:val="20"/>
          <w:lang w:val="en-ID"/>
        </w:rPr>
        <w:t>) siswa menalar atau mengasosiasikan informasi berdasarkan data yang telah diperoleh, dan mengkomunikasikan (</w:t>
      </w:r>
      <w:r>
        <w:rPr>
          <w:rFonts w:ascii="Palatino Linotype" w:hAnsi="Palatino Linotype"/>
          <w:i/>
          <w:sz w:val="20"/>
          <w:szCs w:val="20"/>
          <w:lang w:val="en-ID"/>
        </w:rPr>
        <w:t xml:space="preserve">communicating) </w:t>
      </w:r>
      <w:r>
        <w:rPr>
          <w:rFonts w:ascii="Palatino Linotype" w:hAnsi="Palatino Linotype"/>
          <w:sz w:val="20"/>
          <w:szCs w:val="20"/>
          <w:lang w:val="en-ID"/>
        </w:rPr>
        <w:t>siswa memaparkan hasil/ kesimpulan dari pembelajaran  secara lisan/ tulisan berdas</w:t>
      </w:r>
      <w:r>
        <w:rPr>
          <w:rFonts w:ascii="Palatino Linotype" w:hAnsi="Palatino Linotype"/>
          <w:sz w:val="20"/>
          <w:szCs w:val="20"/>
          <w:lang w:val="en-ID"/>
        </w:rPr>
        <w:t>arkan dari kegiatan yang telah dilakukan</w:t>
      </w:r>
      <w:r>
        <w:rPr>
          <w:rFonts w:ascii="Palatino Linotype" w:hAnsi="Palatino Linotype"/>
          <w:i/>
          <w:sz w:val="20"/>
          <w:szCs w:val="20"/>
          <w:lang w:val="en-ID"/>
        </w:rPr>
        <w:t xml:space="preserve">. </w:t>
      </w:r>
      <w:r>
        <w:rPr>
          <w:rFonts w:ascii="Palatino Linotype" w:hAnsi="Palatino Linotype"/>
          <w:sz w:val="20"/>
          <w:szCs w:val="20"/>
          <w:lang w:val="en-ID"/>
        </w:rPr>
        <w:t>Pada siklus I masih banyak ditemukan kekurangan dari proses pembelajaran menggunakan pendekatan saintifik, kekurangan ini dapat dilihat berdasarkan dari hasil observasi guru dan siswa.</w:t>
      </w:r>
    </w:p>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lang w:val="en-ID"/>
        </w:rPr>
        <w:t>Hasil observasi aktivitas men</w:t>
      </w:r>
      <w:r>
        <w:rPr>
          <w:rFonts w:ascii="Palatino Linotype" w:hAnsi="Palatino Linotype"/>
          <w:sz w:val="20"/>
          <w:szCs w:val="20"/>
          <w:lang w:val="en-ID"/>
        </w:rPr>
        <w:t>gajar guru pada siklus 1 pertemuan I diperole</w:t>
      </w:r>
      <w:r>
        <w:rPr>
          <w:rFonts w:ascii="Palatino Linotype" w:hAnsi="Palatino Linotype"/>
          <w:sz w:val="20"/>
          <w:szCs w:val="20"/>
        </w:rPr>
        <w:t>h skor secara keseluruhan yaitu 8 dengan skor maksimal 15 dengan presentase sebesar 53% dan dinyatakan pada kategori cukup (C). Sedangkan pada pertemuan II diperoleh skor sebesar 9 dengan skor maksimal 15 dengan</w:t>
      </w:r>
      <w:r>
        <w:rPr>
          <w:rFonts w:ascii="Palatino Linotype" w:hAnsi="Palatino Linotype"/>
          <w:sz w:val="20"/>
          <w:szCs w:val="20"/>
        </w:rPr>
        <w:t xml:space="preserve"> presentase sebesar 60% dan masih tergolong kategori cukup (C) .</w:t>
      </w:r>
    </w:p>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lang w:val="en-ID"/>
        </w:rPr>
        <w:t>Hasil observasi aktivitas belajar siswa pada siklus 1 pertemuan II diperole</w:t>
      </w:r>
      <w:r>
        <w:rPr>
          <w:rFonts w:ascii="Palatino Linotype" w:hAnsi="Palatino Linotype"/>
          <w:sz w:val="20"/>
          <w:szCs w:val="20"/>
        </w:rPr>
        <w:t>h skor secara keseluruhan yaitu 9 dengan skor maksimal 15 dengan presentase sebesar 60% dan dinyatakan pada kategori</w:t>
      </w:r>
      <w:r>
        <w:rPr>
          <w:rFonts w:ascii="Palatino Linotype" w:hAnsi="Palatino Linotype"/>
          <w:sz w:val="20"/>
          <w:szCs w:val="20"/>
        </w:rPr>
        <w:t xml:space="preserve"> cukup (C). Sedangkan pada pertemuan II diperoleh skor sebesar 10 dengan skor maksimal 15 dengan presentase sebesar 66,66% dan masih tergolong kategori cukup (C).</w:t>
      </w:r>
    </w:p>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lang w:val="en-ID"/>
        </w:rPr>
        <w:t>Hasil tes ak</w:t>
      </w:r>
      <w:r>
        <w:rPr>
          <w:rFonts w:ascii="Palatino Linotype" w:hAnsi="Palatino Linotype"/>
          <w:sz w:val="20"/>
          <w:szCs w:val="20"/>
        </w:rPr>
        <w:t>hir siswa pada siklus 1 adapun hasil analisis deskirptif, frekuensi dan presentas</w:t>
      </w:r>
      <w:r>
        <w:rPr>
          <w:rFonts w:ascii="Palatino Linotype" w:hAnsi="Palatino Linotype"/>
          <w:sz w:val="20"/>
          <w:szCs w:val="20"/>
        </w:rPr>
        <w:t xml:space="preserve">e terhadap skor perolehan hasil belajar siswa pada muatan pembelajaran IPA setelah diterapkannya pendekatan saintifik menunjukkan bahwa pada siklus 1 hanya 1 siswa yang mendapatkan nilai 85-100 dengan kaegori baik sekali dan atau 6,66%, nilai 70-84 dengan </w:t>
      </w:r>
      <w:r>
        <w:rPr>
          <w:rFonts w:ascii="Palatino Linotype" w:hAnsi="Palatino Linotype"/>
          <w:sz w:val="20"/>
          <w:szCs w:val="20"/>
        </w:rPr>
        <w:t xml:space="preserve">kategori baik sebanyak 7 siswa dengan presentase 46,66%, nilai 60-59 dengan kategori cukup sebanyak 5 siswa dengan presentase 33,33%, nilai 50-59 dengan kategori kurang sebanyak 2 orang siswa dengan presentase 13,33%, dan nilai &lt; 50 dengan kategori sangat </w:t>
      </w:r>
      <w:r>
        <w:rPr>
          <w:rFonts w:ascii="Palatino Linotype" w:hAnsi="Palatino Linotype"/>
          <w:sz w:val="20"/>
          <w:szCs w:val="20"/>
        </w:rPr>
        <w:t>kurang sebanyak 0 dengan presentase 0%. Sedangkan hasil data deskriptif frekuensi pada 15 siswa terdapat 8 siswa yang tergolong kategori tuntas dengan presentase 53,33% dan siswa dengan kategori tidak tuntas sebanyak 7 orang dengan kategori 46,67%. Hasil i</w:t>
      </w:r>
      <w:r>
        <w:rPr>
          <w:rFonts w:ascii="Palatino Linotype" w:hAnsi="Palatino Linotype"/>
          <w:sz w:val="20"/>
          <w:szCs w:val="20"/>
        </w:rPr>
        <w:t>ni menunjukkan bahwa pada siklus 1, ketuntasan hasil belajar siswa pada muatan IPA belum tercapai. Karena dapat terlihat bahwa jumla ketuntasan hasil belajar siswa masih kurang dari 80%, karena dari indicator keberhasilan mengisyaratkan apabila dari keselu</w:t>
      </w:r>
      <w:r>
        <w:rPr>
          <w:rFonts w:ascii="Palatino Linotype" w:hAnsi="Palatino Linotype"/>
          <w:sz w:val="20"/>
          <w:szCs w:val="20"/>
        </w:rPr>
        <w:t xml:space="preserve">ruhan siswa mencapai nilai KKM yaitu ≥ 70 pada muatan IPA melalui penerapan </w:t>
      </w:r>
      <w:r>
        <w:rPr>
          <w:rFonts w:ascii="Palatino Linotype" w:hAnsi="Palatino Linotype"/>
          <w:sz w:val="20"/>
          <w:szCs w:val="20"/>
        </w:rPr>
        <w:t>pendekatan santifik dianggap belum tuntas ecara klasikal, sehingga tujuan pembelajaran belum tercapai dan  kegiatan pembelajaran dapat dilanjutkan pada tahap berikutnya pada siklus</w:t>
      </w:r>
      <w:r>
        <w:rPr>
          <w:rFonts w:ascii="Palatino Linotype" w:hAnsi="Palatino Linotype"/>
          <w:sz w:val="20"/>
          <w:szCs w:val="20"/>
        </w:rPr>
        <w:t xml:space="preserve"> II.</w:t>
      </w:r>
    </w:p>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rPr>
        <w:t>Hasil observasi aktivitas mengajar guru pada siklus II pada pertemuan I diperoleh jumlah skor sebanyak 11 dengan skor maksimal 15 dan presentase sebesar 73,33% dan termasuk dalam kategori baik (B), sedangkan pada pertemuan II diperole skor sebanyak 13</w:t>
      </w:r>
      <w:r>
        <w:rPr>
          <w:rFonts w:ascii="Palatino Linotype" w:hAnsi="Palatino Linotype"/>
          <w:sz w:val="20"/>
          <w:szCs w:val="20"/>
        </w:rPr>
        <w:t xml:space="preserve"> dengan skor maksimal 15 dan presentase sebesar 86,66% dengan kategori baik (B).</w:t>
      </w:r>
    </w:p>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rPr>
        <w:t>Hasil observasi aktivitas belajar siswa pada siklus II pada pertemuan II yaitu terdapat perolehan skor sebanyak 12 dengan skor maksimal 15 dan presentase sebesar 80% dan terma</w:t>
      </w:r>
      <w:r>
        <w:rPr>
          <w:rFonts w:ascii="Palatino Linotype" w:hAnsi="Palatino Linotype"/>
          <w:sz w:val="20"/>
          <w:szCs w:val="20"/>
        </w:rPr>
        <w:t xml:space="preserve">suk dalam kategori baik (B) sedangkan pada pertemuan II jumlah skor yang diperoleh sebanyak 13 dengan skor maksimal 15 dengan presentase 86,66% dan termasuk dalam kategori baik (B). </w:t>
      </w:r>
      <w:r>
        <w:rPr>
          <w:rFonts w:ascii="Palatino Linotype" w:hAnsi="Palatino Linotype"/>
          <w:sz w:val="20"/>
          <w:szCs w:val="20"/>
          <w:lang w:val="en-ID"/>
        </w:rPr>
        <w:t>Hasil tes ak</w:t>
      </w:r>
      <w:r>
        <w:rPr>
          <w:rFonts w:ascii="Palatino Linotype" w:hAnsi="Palatino Linotype"/>
          <w:sz w:val="20"/>
          <w:szCs w:val="20"/>
        </w:rPr>
        <w:t>hir siswa pada siklus II adapun hasil analisis deskirptif, fre</w:t>
      </w:r>
      <w:r>
        <w:rPr>
          <w:rFonts w:ascii="Palatino Linotype" w:hAnsi="Palatino Linotype"/>
          <w:sz w:val="20"/>
          <w:szCs w:val="20"/>
        </w:rPr>
        <w:t>kuensi dan presentase terhadap skor perolehan hasil belajar siswa pada muatan pembelajaran IPA setelah diterapkannya pendekatan saintifik menunjukkan bahwa pada siklus II terdapat 6 siswa yang mendapatkan nilai 85-100 dengan kaegori baik sekali dengan pres</w:t>
      </w:r>
      <w:r>
        <w:rPr>
          <w:rFonts w:ascii="Palatino Linotype" w:hAnsi="Palatino Linotype"/>
          <w:sz w:val="20"/>
          <w:szCs w:val="20"/>
        </w:rPr>
        <w:t xml:space="preserve">entase 40%, nilai 70-84 dengan kategori baik sebanyak 8 siswa dengan presentase 53,33%, nilai 60-59 dengan kategori cukup sebanyak 1 siswa dengan presentase 6,67%, nilai 50-59 dengan kategori kurang sebanyak 0 orang siswa dengan presentase 0%, dan nilai &lt; </w:t>
      </w:r>
      <w:r>
        <w:rPr>
          <w:rFonts w:ascii="Palatino Linotype" w:hAnsi="Palatino Linotype"/>
          <w:sz w:val="20"/>
          <w:szCs w:val="20"/>
        </w:rPr>
        <w:t xml:space="preserve">50 dengan kategori sangat kurang sebanyak 0 dengan presentase 0%. </w:t>
      </w:r>
      <w:r>
        <w:rPr>
          <w:rFonts w:ascii="Palatino Linotype" w:hAnsi="Palatino Linotype"/>
          <w:sz w:val="20"/>
          <w:szCs w:val="20"/>
          <w:lang w:val="en-ID"/>
        </w:rPr>
        <w:t xml:space="preserve"> sedangkan </w:t>
      </w:r>
      <w:r>
        <w:rPr>
          <w:rFonts w:ascii="Palatino Linotype" w:hAnsi="Palatino Linotype"/>
          <w:sz w:val="20"/>
          <w:szCs w:val="20"/>
        </w:rPr>
        <w:t>hasil data deskripsi frekuensi dan analisis dari 15 siswa, terdapat 14 siswa termasuk dalam kategori tuntas dengan presentase 93,33% dan 1 siswa termasuk dalam kategori tidak tunt</w:t>
      </w:r>
      <w:r>
        <w:rPr>
          <w:rFonts w:ascii="Palatino Linotype" w:hAnsi="Palatino Linotype"/>
          <w:sz w:val="20"/>
          <w:szCs w:val="20"/>
        </w:rPr>
        <w:t>as  dengan presentase 6,67%. Hasil ini menunjukkan bahwa siklus II, ketuntasan hasil siswa pada muatan IPA telah tercapai secara klasikal dengan jumlah siswa yang tuntas lebih dari 80% siswa mencapai nilai KKM yaitu ≥ 70 pada muatan IPA melalui penerapan p</w:t>
      </w:r>
      <w:r>
        <w:rPr>
          <w:rFonts w:ascii="Palatino Linotype" w:hAnsi="Palatino Linotype"/>
          <w:sz w:val="20"/>
          <w:szCs w:val="20"/>
        </w:rPr>
        <w:t>endekatan santifik dianggap tuntas secara klasikal.</w:t>
      </w:r>
    </w:p>
    <w:p>
      <w:pPr>
        <w:pStyle w:val="style179"/>
        <w:spacing w:lineRule="auto" w:line="240"/>
        <w:ind w:left="0" w:firstLine="720"/>
        <w:jc w:val="both"/>
        <w:rPr>
          <w:rFonts w:ascii="Palatino Linotype" w:hAnsi="Palatino Linotype"/>
          <w:sz w:val="20"/>
          <w:szCs w:val="20"/>
        </w:rPr>
      </w:pPr>
      <w:r>
        <w:rPr>
          <w:rFonts w:ascii="Palatino Linotype" w:hAnsi="Palatino Linotype"/>
          <w:sz w:val="20"/>
          <w:szCs w:val="20"/>
        </w:rPr>
        <w:t>Berdasarkan hasil  observasi mengajar guru dan aktivitas mengajar siswa, serta peningkatan hasil belajar siswa dari siklus 1 dan siklus 2 pada uraian diatas dapat disimpulkan bahwa penerapan pendekatan sa</w:t>
      </w:r>
      <w:r>
        <w:rPr>
          <w:rFonts w:ascii="Palatino Linotype" w:hAnsi="Palatino Linotype"/>
          <w:sz w:val="20"/>
          <w:szCs w:val="20"/>
        </w:rPr>
        <w:t>intifik untuk meningkatkan hasil belajar IPA siswa kelas IV UPT SPF SDN Cendrawasih 1 kota makasssar dinyatakan dapat meningkatkan hasil belajar siswa sehingga tidak perlu diadakan tindakan penelitian pada siklus berkutnya.</w:t>
      </w:r>
    </w:p>
    <w:p>
      <w:pPr>
        <w:pStyle w:val="style0"/>
        <w:spacing w:after="60" w:lineRule="auto" w:line="360"/>
        <w:rPr>
          <w:rFonts w:ascii="Palatino Linotype" w:hAnsi="Palatino Linotype"/>
          <w:b/>
          <w:sz w:val="20"/>
          <w:szCs w:val="20"/>
        </w:rPr>
      </w:pPr>
    </w:p>
    <w:p>
      <w:pPr>
        <w:pStyle w:val="style179"/>
        <w:numPr>
          <w:ilvl w:val="0"/>
          <w:numId w:val="19"/>
        </w:numPr>
        <w:spacing w:after="120" w:lineRule="auto" w:line="360"/>
        <w:rPr>
          <w:rFonts w:ascii="Palatino Linotype" w:hAnsi="Palatino Linotype"/>
          <w:b/>
          <w:sz w:val="20"/>
          <w:szCs w:val="20"/>
          <w:lang w:val="id-ID"/>
        </w:rPr>
      </w:pPr>
      <w:r>
        <w:rPr>
          <w:rFonts w:ascii="Palatino Linotype" w:hAnsi="Palatino Linotype"/>
          <w:b/>
          <w:sz w:val="20"/>
          <w:szCs w:val="20"/>
          <w:lang w:val="id-ID"/>
        </w:rPr>
        <w:t>KESIMPULAN</w:t>
      </w:r>
    </w:p>
    <w:p>
      <w:pPr>
        <w:pStyle w:val="style179"/>
        <w:spacing w:lineRule="auto" w:line="240"/>
        <w:ind w:left="0" w:firstLine="405"/>
        <w:jc w:val="both"/>
        <w:rPr>
          <w:rFonts w:ascii="Palatino Linotype" w:hAnsi="Palatino Linotype"/>
          <w:sz w:val="20"/>
          <w:szCs w:val="20"/>
          <w:lang w:val="en-ID"/>
        </w:rPr>
      </w:pPr>
      <w:r>
        <w:rPr>
          <w:rFonts w:ascii="Palatino Linotype" w:hAnsi="Palatino Linotype"/>
          <w:sz w:val="20"/>
          <w:szCs w:val="20"/>
          <w:lang w:val="en-ID"/>
        </w:rPr>
        <w:t xml:space="preserve">Berdasarkan  hasil </w:t>
      </w:r>
      <w:r>
        <w:rPr>
          <w:rFonts w:ascii="Palatino Linotype" w:hAnsi="Palatino Linotype"/>
          <w:sz w:val="20"/>
          <w:szCs w:val="20"/>
          <w:lang w:val="en-ID"/>
        </w:rPr>
        <w:t>penenlitian yang diperoleh, maka dapat disimpulkan bahwa penerapan pendekatan saintifik pada mata pelajaran IPA dapat meningkatkan hasil belajar siswa kelas IV UPT SPF SDN Cendrawasih 1 Kota Makassar. hal ini dapat dibuktikan dengan hasil aktivitas guru da</w:t>
      </w:r>
      <w:r>
        <w:rPr>
          <w:rFonts w:ascii="Palatino Linotype" w:hAnsi="Palatino Linotype"/>
          <w:sz w:val="20"/>
          <w:szCs w:val="20"/>
          <w:lang w:val="en-ID"/>
        </w:rPr>
        <w:t>n siswa serta hasil belajar siswa dalam mata pelajaran IPA dengan menerapkan pendekatan saintifik terjadi peningkatan. Uraian peningkatan dapat dilihat dari setiap siklus. Pada siklus I aktivitas mengajar guru dan siswa termasuk dalam kategori cukup  dan m</w:t>
      </w:r>
      <w:r>
        <w:rPr>
          <w:rFonts w:ascii="Palatino Linotype" w:hAnsi="Palatino Linotype"/>
          <w:sz w:val="20"/>
          <w:szCs w:val="20"/>
          <w:lang w:val="en-ID"/>
        </w:rPr>
        <w:t>engalami peningkatan pada siklus II menjadi baik. Hasil belajar siswa pada siklus I belum tuntas, ketuntasan klasikal siswa yang ditentukan dan berada pada kategori kurang, sedangkan pada siklus II hasil belajar siswa sudah meningkat, hal ini dapat terliha</w:t>
      </w:r>
      <w:r>
        <w:rPr>
          <w:rFonts w:ascii="Palatino Linotype" w:hAnsi="Palatino Linotype"/>
          <w:sz w:val="20"/>
          <w:szCs w:val="20"/>
          <w:lang w:val="en-ID"/>
        </w:rPr>
        <w:t>t dari nilai siswa yang rata-rata mengalami peningkatan.</w:t>
      </w:r>
    </w:p>
    <w:p>
      <w:pPr>
        <w:pStyle w:val="style0"/>
        <w:spacing w:after="0" w:lineRule="auto" w:line="240"/>
        <w:jc w:val="both"/>
        <w:rPr>
          <w:rFonts w:ascii="Palatino Linotype" w:hAnsi="Palatino Linotype"/>
          <w:sz w:val="20"/>
          <w:szCs w:val="20"/>
          <w:lang w:val="id-ID"/>
        </w:rPr>
      </w:pPr>
    </w:p>
    <w:p>
      <w:pPr>
        <w:pStyle w:val="style0"/>
        <w:spacing w:lineRule="auto" w:line="240"/>
        <w:rPr>
          <w:rFonts w:ascii="Palatino Linotype" w:hAnsi="Palatino Linotype"/>
          <w:b/>
          <w:sz w:val="24"/>
          <w:szCs w:val="20"/>
          <w:lang w:val="id-ID"/>
        </w:rPr>
      </w:pPr>
      <w:r>
        <w:rPr>
          <w:rFonts w:ascii="Palatino Linotype" w:hAnsi="Palatino Linotype"/>
          <w:b/>
          <w:sz w:val="24"/>
          <w:szCs w:val="20"/>
          <w:lang w:val="id-ID"/>
        </w:rPr>
        <w:t>DAFTAR PUSTAKA</w:t>
      </w:r>
    </w:p>
    <w:p>
      <w:pPr>
        <w:pStyle w:val="style66"/>
        <w:spacing w:before="151"/>
        <w:ind w:left="709" w:right="3" w:hanging="709"/>
        <w:rPr>
          <w:rFonts w:ascii="Palatino Linotype" w:hAnsi="Palatino Linotype"/>
          <w:sz w:val="20"/>
          <w:szCs w:val="20"/>
        </w:rPr>
      </w:pPr>
      <w:r>
        <w:rPr>
          <w:rFonts w:ascii="Palatino Linotype" w:hAnsi="Palatino Linotype"/>
          <w:b/>
          <w:sz w:val="20"/>
          <w:szCs w:val="20"/>
        </w:rPr>
        <w:fldChar w:fldCharType="begin"/>
      </w:r>
      <w:r>
        <w:rPr>
          <w:rFonts w:ascii="Palatino Linotype" w:hAnsi="Palatino Linotype"/>
          <w:b/>
          <w:sz w:val="20"/>
          <w:szCs w:val="20"/>
        </w:rPr>
        <w:instrText xml:space="preserve">ADDIN Mendeley Bibliography CSL_BIBLIOGRAPHY </w:instrText>
      </w:r>
      <w:r>
        <w:rPr>
          <w:rFonts w:ascii="Palatino Linotype" w:hAnsi="Palatino Linotype"/>
          <w:b/>
          <w:sz w:val="20"/>
          <w:szCs w:val="20"/>
        </w:rPr>
        <w:fldChar w:fldCharType="separate"/>
      </w:r>
      <w:r>
        <w:rPr>
          <w:rFonts w:ascii="Palatino Linotype" w:hAnsi="Palatino Linotype"/>
          <w:sz w:val="20"/>
          <w:szCs w:val="20"/>
        </w:rPr>
        <w:t xml:space="preserve"> Aprianita, R. (2015). Menerapakan Pendekatan Saintifik yang Berorientasi Pada Kemampuan Metakognisi dan Keterampilan Sosial. </w:t>
      </w:r>
      <w:r>
        <w:rPr>
          <w:rFonts w:ascii="Palatino Linotype" w:hAnsi="Palatino Linotype"/>
          <w:i/>
          <w:sz w:val="20"/>
          <w:szCs w:val="20"/>
        </w:rPr>
        <w:t xml:space="preserve">Jurnal Pendidikan </w:t>
      </w:r>
      <w:r>
        <w:rPr>
          <w:rFonts w:ascii="Palatino Linotype" w:hAnsi="Palatino Linotype"/>
          <w:sz w:val="20"/>
          <w:szCs w:val="20"/>
        </w:rPr>
        <w:t>, 691.</w:t>
      </w:r>
    </w:p>
    <w:p>
      <w:pPr>
        <w:pStyle w:val="style66"/>
        <w:spacing w:before="12"/>
        <w:ind w:left="588" w:right="3" w:hanging="588"/>
        <w:rPr>
          <w:rFonts w:ascii="Palatino Linotype" w:hAnsi="Palatino Linotype"/>
          <w:sz w:val="20"/>
          <w:szCs w:val="20"/>
        </w:rPr>
      </w:pPr>
      <w:r>
        <w:rPr>
          <w:rFonts w:ascii="Palatino Linotype" w:hAnsi="Palatino Linotype"/>
          <w:sz w:val="20"/>
          <w:szCs w:val="20"/>
        </w:rPr>
        <w:t xml:space="preserve">Arikunto, &amp; dkk. (2006). </w:t>
      </w:r>
      <w:r>
        <w:rPr>
          <w:rFonts w:ascii="Palatino Linotype" w:hAnsi="Palatino Linotype"/>
          <w:i/>
          <w:sz w:val="20"/>
          <w:szCs w:val="20"/>
        </w:rPr>
        <w:t xml:space="preserve">Penelitian TIndakan Kelas. </w:t>
      </w:r>
      <w:r>
        <w:rPr>
          <w:rFonts w:ascii="Palatino Linotype" w:hAnsi="Palatino Linotype"/>
          <w:sz w:val="20"/>
          <w:szCs w:val="20"/>
        </w:rPr>
        <w:t>Jakarta: PT. Bumi Aksara.</w:t>
      </w:r>
    </w:p>
    <w:p>
      <w:pPr>
        <w:pStyle w:val="style66"/>
        <w:spacing w:before="12"/>
        <w:ind w:left="567" w:right="3" w:hanging="567"/>
        <w:rPr>
          <w:rFonts w:ascii="Palatino Linotype" w:hAnsi="Palatino Linotype"/>
          <w:sz w:val="20"/>
          <w:szCs w:val="20"/>
        </w:rPr>
      </w:pPr>
      <w:r>
        <w:rPr>
          <w:rFonts w:ascii="Palatino Linotype" w:hAnsi="Palatino Linotype"/>
          <w:sz w:val="20"/>
          <w:szCs w:val="20"/>
        </w:rPr>
        <w:t xml:space="preserve"> Ariyanto, M. (2016). Peningkatan hasil Belajar IPA Materi Kenampakan Ripa Bumi Menggunakan Moel Scramble. </w:t>
      </w:r>
      <w:r>
        <w:rPr>
          <w:rFonts w:ascii="Palatino Linotype" w:hAnsi="Palatino Linotype"/>
          <w:i/>
          <w:sz w:val="20"/>
          <w:szCs w:val="20"/>
        </w:rPr>
        <w:t xml:space="preserve">Jurnnal Profesi Pendidikan Dasar , 3 </w:t>
      </w:r>
      <w:r>
        <w:rPr>
          <w:rFonts w:ascii="Palatino Linotype" w:hAnsi="Palatino Linotype"/>
          <w:sz w:val="20"/>
          <w:szCs w:val="20"/>
        </w:rPr>
        <w:t>(2), 134.</w:t>
      </w:r>
    </w:p>
    <w:p>
      <w:pPr>
        <w:pStyle w:val="style66"/>
        <w:spacing w:before="12"/>
        <w:ind w:left="567" w:right="3" w:hanging="567"/>
        <w:rPr>
          <w:rFonts w:ascii="Palatino Linotype" w:hAnsi="Palatino Linotype"/>
          <w:sz w:val="20"/>
          <w:szCs w:val="20"/>
        </w:rPr>
      </w:pPr>
    </w:p>
    <w:p>
      <w:pPr>
        <w:pStyle w:val="style66"/>
        <w:spacing w:before="184"/>
        <w:ind w:left="567" w:right="3" w:hanging="567"/>
        <w:rPr>
          <w:rFonts w:ascii="Palatino Linotype" w:hAnsi="Palatino Linotype"/>
          <w:sz w:val="20"/>
          <w:szCs w:val="20"/>
        </w:rPr>
      </w:pPr>
      <w:r>
        <w:rPr>
          <w:rFonts w:ascii="Palatino Linotype" w:hAnsi="Palatino Linotype"/>
          <w:sz w:val="20"/>
          <w:szCs w:val="20"/>
        </w:rPr>
        <w:t xml:space="preserve">Djalal, F. (2017). Optimalisasi Pembelajaran Melalui Pendekatan, Strategi dan Model Pembelajaran. </w:t>
      </w:r>
      <w:r>
        <w:rPr>
          <w:rFonts w:ascii="Palatino Linotype" w:hAnsi="Palatino Linotype"/>
          <w:i/>
          <w:sz w:val="20"/>
          <w:szCs w:val="20"/>
        </w:rPr>
        <w:t xml:space="preserve">Jurnal Pendidikan , II </w:t>
      </w:r>
      <w:r>
        <w:rPr>
          <w:rFonts w:ascii="Palatino Linotype" w:hAnsi="Palatino Linotype"/>
          <w:sz w:val="20"/>
          <w:szCs w:val="20"/>
        </w:rPr>
        <w:t>(1), 33.</w:t>
      </w:r>
    </w:p>
    <w:p>
      <w:pPr>
        <w:pStyle w:val="style0"/>
        <w:spacing w:before="201" w:lineRule="auto" w:line="240"/>
        <w:ind w:left="426" w:right="3" w:hanging="426"/>
        <w:rPr>
          <w:rFonts w:ascii="Palatino Linotype" w:hAnsi="Palatino Linotype"/>
          <w:sz w:val="20"/>
          <w:szCs w:val="20"/>
        </w:rPr>
      </w:pPr>
      <w:r>
        <w:rPr>
          <w:rFonts w:ascii="Palatino Linotype" w:hAnsi="Palatino Linotype"/>
          <w:sz w:val="20"/>
          <w:szCs w:val="20"/>
        </w:rPr>
        <w:t xml:space="preserve">Faizah, S. N. (2017). hakikat Belajar dan pembelajaran. </w:t>
      </w:r>
      <w:r>
        <w:rPr>
          <w:rFonts w:ascii="Palatino Linotype" w:hAnsi="Palatino Linotype"/>
          <w:i/>
          <w:sz w:val="20"/>
          <w:szCs w:val="20"/>
        </w:rPr>
        <w:t xml:space="preserve">Jurnal Pendidikan , 1 </w:t>
      </w:r>
      <w:r>
        <w:rPr>
          <w:rFonts w:ascii="Palatino Linotype" w:hAnsi="Palatino Linotype"/>
          <w:sz w:val="20"/>
          <w:szCs w:val="20"/>
        </w:rPr>
        <w:t>(2), 176-179.</w:t>
      </w:r>
    </w:p>
    <w:p>
      <w:pPr>
        <w:pStyle w:val="style66"/>
        <w:spacing w:before="201"/>
        <w:ind w:left="426" w:right="3" w:hanging="426"/>
        <w:rPr>
          <w:rFonts w:ascii="Palatino Linotype" w:hAnsi="Palatino Linotype"/>
          <w:sz w:val="20"/>
          <w:szCs w:val="20"/>
        </w:rPr>
      </w:pPr>
      <w:r>
        <w:rPr>
          <w:rFonts w:ascii="Palatino Linotype" w:hAnsi="Palatino Linotype"/>
          <w:sz w:val="20"/>
          <w:szCs w:val="20"/>
        </w:rPr>
        <w:t xml:space="preserve">Ghozali, I. (2017). Peningkatan </w:t>
      </w:r>
      <w:r>
        <w:rPr>
          <w:rFonts w:ascii="Palatino Linotype" w:hAnsi="Palatino Linotype"/>
          <w:sz w:val="20"/>
          <w:szCs w:val="20"/>
        </w:rPr>
        <w:t xml:space="preserve">Scientific Learning dalam Meningkatkan Prestasi Belajar siswa. </w:t>
      </w:r>
      <w:r>
        <w:rPr>
          <w:rFonts w:ascii="Palatino Linotype" w:hAnsi="Palatino Linotype"/>
          <w:i/>
          <w:sz w:val="20"/>
          <w:szCs w:val="20"/>
        </w:rPr>
        <w:t xml:space="preserve">Jurnal Pedagogik , 4 </w:t>
      </w:r>
      <w:r>
        <w:rPr>
          <w:rFonts w:ascii="Palatino Linotype" w:hAnsi="Palatino Linotype"/>
          <w:sz w:val="20"/>
          <w:szCs w:val="20"/>
        </w:rPr>
        <w:t>(1), 4.</w:t>
      </w:r>
    </w:p>
    <w:p>
      <w:pPr>
        <w:pStyle w:val="style66"/>
        <w:spacing w:before="200"/>
        <w:ind w:left="426" w:right="3" w:hanging="426"/>
        <w:rPr>
          <w:rFonts w:ascii="Palatino Linotype" w:hAnsi="Palatino Linotype"/>
          <w:sz w:val="20"/>
          <w:szCs w:val="20"/>
        </w:rPr>
      </w:pPr>
      <w:r>
        <w:rPr>
          <w:rFonts w:ascii="Palatino Linotype" w:hAnsi="Palatino Linotype"/>
          <w:sz w:val="20"/>
          <w:szCs w:val="20"/>
        </w:rPr>
        <w:t xml:space="preserve">Inanna. (2018). Peran Pendidikan dalam Membangun Karakter Bangsa dan Moral. </w:t>
      </w:r>
      <w:r>
        <w:rPr>
          <w:rFonts w:ascii="Palatino Linotype" w:hAnsi="Palatino Linotype"/>
          <w:i/>
          <w:sz w:val="20"/>
          <w:szCs w:val="20"/>
        </w:rPr>
        <w:t xml:space="preserve">Jurnal Pendidikan , 1 </w:t>
      </w:r>
      <w:r>
        <w:rPr>
          <w:rFonts w:ascii="Palatino Linotype" w:hAnsi="Palatino Linotype"/>
          <w:sz w:val="20"/>
          <w:szCs w:val="20"/>
        </w:rPr>
        <w:t>(1), 28.</w:t>
      </w:r>
    </w:p>
    <w:p>
      <w:pPr>
        <w:pStyle w:val="style66"/>
        <w:spacing w:before="10"/>
        <w:rPr>
          <w:rFonts w:ascii="Palatino Linotype" w:hAnsi="Palatino Linotype"/>
          <w:sz w:val="20"/>
          <w:szCs w:val="20"/>
        </w:rPr>
      </w:pPr>
    </w:p>
    <w:p>
      <w:pPr>
        <w:pStyle w:val="style66"/>
        <w:tabs>
          <w:tab w:val="left" w:leader="none" w:pos="7655"/>
        </w:tabs>
        <w:ind w:left="426" w:right="3" w:hanging="426"/>
        <w:jc w:val="both"/>
        <w:rPr>
          <w:rFonts w:ascii="Palatino Linotype" w:hAnsi="Palatino Linotype"/>
          <w:sz w:val="20"/>
          <w:szCs w:val="20"/>
        </w:rPr>
      </w:pPr>
      <w:r>
        <w:rPr>
          <w:rFonts w:ascii="Palatino Linotype" w:hAnsi="Palatino Linotype"/>
          <w:sz w:val="20"/>
          <w:szCs w:val="20"/>
        </w:rPr>
        <w:t xml:space="preserve">Lestari, D. A. (2015). Pendekatan Saintifik dalam </w:t>
      </w:r>
      <w:r>
        <w:rPr>
          <w:rFonts w:ascii="Palatino Linotype" w:hAnsi="Palatino Linotype"/>
          <w:sz w:val="20"/>
          <w:szCs w:val="20"/>
        </w:rPr>
        <w:t xml:space="preserve">Pembelajaran Tematik Untuk Meningkatkan Keterampilan Bertanya Siswa. </w:t>
      </w:r>
      <w:r>
        <w:rPr>
          <w:rFonts w:ascii="Palatino Linotype" w:hAnsi="Palatino Linotype"/>
          <w:i/>
          <w:sz w:val="20"/>
          <w:szCs w:val="20"/>
        </w:rPr>
        <w:t xml:space="preserve">Jurnal Pendidikan , 3 </w:t>
      </w:r>
      <w:r>
        <w:rPr>
          <w:rFonts w:ascii="Palatino Linotype" w:hAnsi="Palatino Linotype"/>
          <w:sz w:val="20"/>
          <w:szCs w:val="20"/>
        </w:rPr>
        <w:t>(1), 69.</w:t>
      </w:r>
    </w:p>
    <w:p>
      <w:pPr>
        <w:pStyle w:val="style0"/>
        <w:spacing w:before="200" w:lineRule="auto" w:line="240"/>
        <w:ind w:left="426" w:right="144" w:hanging="426"/>
        <w:jc w:val="both"/>
        <w:rPr>
          <w:rFonts w:ascii="Palatino Linotype" w:hAnsi="Palatino Linotype"/>
          <w:sz w:val="20"/>
          <w:szCs w:val="20"/>
        </w:rPr>
      </w:pPr>
      <w:r>
        <w:rPr>
          <w:rFonts w:ascii="Palatino Linotype" w:hAnsi="Palatino Linotype"/>
          <w:sz w:val="20"/>
          <w:szCs w:val="20"/>
        </w:rPr>
        <w:t xml:space="preserve">Machin, A. (2014). Implementasi Pendekatan Saintifik, Penanaman Karakter dan Konservasi pada Pembelajaran </w:t>
      </w:r>
      <w:r>
        <w:rPr>
          <w:rFonts w:ascii="Palatino Linotype" w:hAnsi="Palatino Linotype"/>
          <w:sz w:val="20"/>
          <w:szCs w:val="20"/>
        </w:rPr>
        <w:t xml:space="preserve">Materi Pertumbuhan. </w:t>
      </w:r>
      <w:r>
        <w:rPr>
          <w:rFonts w:ascii="Palatino Linotype" w:hAnsi="Palatino Linotype"/>
          <w:i/>
          <w:sz w:val="20"/>
          <w:szCs w:val="20"/>
        </w:rPr>
        <w:t xml:space="preserve">Jurnal Pendidikan IPA Indonesia , 3 </w:t>
      </w:r>
      <w:r>
        <w:rPr>
          <w:rFonts w:ascii="Palatino Linotype" w:hAnsi="Palatino Linotype"/>
          <w:sz w:val="20"/>
          <w:szCs w:val="20"/>
        </w:rPr>
        <w:t>(1), 1.</w:t>
      </w:r>
    </w:p>
    <w:p>
      <w:pPr>
        <w:pStyle w:val="style66"/>
        <w:spacing w:before="203"/>
        <w:ind w:left="426" w:right="3" w:hanging="426"/>
        <w:jc w:val="both"/>
        <w:rPr>
          <w:rFonts w:ascii="Palatino Linotype" w:hAnsi="Palatino Linotype"/>
          <w:sz w:val="20"/>
          <w:szCs w:val="20"/>
        </w:rPr>
      </w:pPr>
      <w:r>
        <w:rPr>
          <w:rFonts w:ascii="Palatino Linotype" w:hAnsi="Palatino Linotype"/>
          <w:sz w:val="20"/>
          <w:szCs w:val="20"/>
        </w:rPr>
        <w:t xml:space="preserve">Muakhirin, B. (2014). Peningkatan hasil Belajar IPA Melalui Pendekatan Pembelajaran Inkuiri Pada Siswa SD. </w:t>
      </w:r>
      <w:r>
        <w:rPr>
          <w:rFonts w:ascii="Palatino Linotype" w:hAnsi="Palatino Linotype"/>
          <w:i/>
          <w:sz w:val="20"/>
          <w:szCs w:val="20"/>
        </w:rPr>
        <w:t xml:space="preserve">Jurnal Ilmiah Guru , 1 </w:t>
      </w:r>
      <w:r>
        <w:rPr>
          <w:rFonts w:ascii="Palatino Linotype" w:hAnsi="Palatino Linotype"/>
          <w:sz w:val="20"/>
          <w:szCs w:val="20"/>
        </w:rPr>
        <w:t>(XVIII), 53.</w:t>
      </w:r>
    </w:p>
    <w:p>
      <w:pPr>
        <w:pStyle w:val="style0"/>
        <w:spacing w:before="198" w:lineRule="auto" w:line="240"/>
        <w:ind w:left="426" w:right="3" w:hanging="426"/>
        <w:jc w:val="both"/>
        <w:rPr>
          <w:rFonts w:ascii="Palatino Linotype" w:hAnsi="Palatino Linotype"/>
          <w:sz w:val="20"/>
          <w:szCs w:val="20"/>
        </w:rPr>
      </w:pPr>
      <w:r>
        <w:rPr>
          <w:rFonts w:ascii="Palatino Linotype" w:hAnsi="Palatino Linotype"/>
          <w:sz w:val="20"/>
          <w:szCs w:val="20"/>
        </w:rPr>
        <w:t xml:space="preserve">Musfiqon, &amp; Nurdyansyah. (2015). </w:t>
      </w:r>
      <w:r>
        <w:rPr>
          <w:rFonts w:ascii="Palatino Linotype" w:hAnsi="Palatino Linotype"/>
          <w:i/>
          <w:sz w:val="20"/>
          <w:szCs w:val="20"/>
        </w:rPr>
        <w:t>Pendekatan Pembe</w:t>
      </w:r>
      <w:r>
        <w:rPr>
          <w:rFonts w:ascii="Palatino Linotype" w:hAnsi="Palatino Linotype"/>
          <w:i/>
          <w:sz w:val="20"/>
          <w:szCs w:val="20"/>
        </w:rPr>
        <w:t xml:space="preserve">lajaran Saintifik. </w:t>
      </w:r>
      <w:r>
        <w:rPr>
          <w:rFonts w:ascii="Palatino Linotype" w:hAnsi="Palatino Linotype"/>
          <w:sz w:val="20"/>
          <w:szCs w:val="20"/>
        </w:rPr>
        <w:t>Sidoarjo: Nizamia Learning Center.</w:t>
      </w:r>
    </w:p>
    <w:p>
      <w:pPr>
        <w:pStyle w:val="style66"/>
        <w:spacing w:before="90" w:lineRule="auto" w:line="276"/>
        <w:ind w:left="426" w:right="3" w:hanging="426"/>
        <w:jc w:val="both"/>
        <w:rPr>
          <w:rFonts w:ascii="Palatino Linotype" w:hAnsi="Palatino Linotype"/>
          <w:sz w:val="20"/>
          <w:szCs w:val="20"/>
        </w:rPr>
      </w:pPr>
      <w:r>
        <w:rPr>
          <w:rFonts w:ascii="Palatino Linotype" w:hAnsi="Palatino Linotype"/>
          <w:sz w:val="20"/>
          <w:szCs w:val="20"/>
        </w:rPr>
        <w:t xml:space="preserve">Permatasari, E. A. (2014). Implementasi Pendekatan Saintifik dalam Kurikulum 2013 Pada Pembelajaran Sejarah. </w:t>
      </w:r>
      <w:r>
        <w:rPr>
          <w:rFonts w:ascii="Palatino Linotype" w:hAnsi="Palatino Linotype"/>
          <w:i/>
          <w:sz w:val="20"/>
          <w:szCs w:val="20"/>
        </w:rPr>
        <w:t xml:space="preserve">Jurnal Pendidikan , 3 </w:t>
      </w:r>
      <w:r>
        <w:rPr>
          <w:rFonts w:ascii="Palatino Linotype" w:hAnsi="Palatino Linotype"/>
          <w:sz w:val="20"/>
          <w:szCs w:val="20"/>
        </w:rPr>
        <w:t>(1), 12.</w:t>
      </w:r>
    </w:p>
    <w:p>
      <w:pPr>
        <w:pStyle w:val="style0"/>
        <w:spacing w:before="200" w:lineRule="auto" w:line="276"/>
        <w:ind w:left="1134" w:right="3" w:hanging="1134"/>
        <w:jc w:val="both"/>
        <w:rPr>
          <w:rFonts w:ascii="Palatino Linotype" w:hAnsi="Palatino Linotype"/>
          <w:sz w:val="20"/>
          <w:szCs w:val="20"/>
        </w:rPr>
      </w:pPr>
      <w:r>
        <w:rPr>
          <w:rFonts w:ascii="Palatino Linotype" w:hAnsi="Palatino Linotype"/>
          <w:sz w:val="20"/>
          <w:szCs w:val="20"/>
        </w:rPr>
        <w:t xml:space="preserve">Putra, N., &amp; Lestari, N. D. (2012). </w:t>
      </w:r>
      <w:r>
        <w:rPr>
          <w:rFonts w:ascii="Palatino Linotype" w:hAnsi="Palatino Linotype"/>
          <w:i/>
          <w:sz w:val="20"/>
          <w:szCs w:val="20"/>
        </w:rPr>
        <w:t>Penelitian Kualitatif : Pe</w:t>
      </w:r>
      <w:r>
        <w:rPr>
          <w:rFonts w:ascii="Palatino Linotype" w:hAnsi="Palatino Linotype"/>
          <w:i/>
          <w:sz w:val="20"/>
          <w:szCs w:val="20"/>
        </w:rPr>
        <w:t xml:space="preserve">ndidikan Anak Usia Dini. </w:t>
      </w:r>
      <w:r>
        <w:rPr>
          <w:rFonts w:ascii="Palatino Linotype" w:hAnsi="Palatino Linotype"/>
          <w:sz w:val="20"/>
          <w:szCs w:val="20"/>
        </w:rPr>
        <w:t>Jakarta: Rajawali Pers.</w:t>
      </w:r>
    </w:p>
    <w:p>
      <w:pPr>
        <w:pStyle w:val="style0"/>
        <w:spacing w:before="200" w:lineRule="auto" w:line="276"/>
        <w:ind w:left="1134" w:right="3" w:hanging="1134"/>
        <w:jc w:val="both"/>
        <w:rPr>
          <w:rFonts w:ascii="Palatino Linotype" w:hAnsi="Palatino Linotype"/>
          <w:sz w:val="20"/>
          <w:szCs w:val="20"/>
        </w:rPr>
      </w:pPr>
      <w:r>
        <w:rPr>
          <w:rFonts w:ascii="Palatino Linotype" w:hAnsi="Palatino Linotype"/>
          <w:noProof/>
          <w:sz w:val="20"/>
          <w:szCs w:val="20"/>
        </w:rPr>
        <w:t xml:space="preserve">Pahrudin, A., &amp; Pratiwi, D. D. (2019). </w:t>
      </w:r>
      <w:r>
        <w:rPr>
          <w:rFonts w:ascii="Palatino Linotype" w:hAnsi="Palatino Linotype"/>
          <w:i/>
          <w:iCs/>
          <w:noProof/>
          <w:sz w:val="20"/>
          <w:szCs w:val="20"/>
        </w:rPr>
        <w:t>pendekatan Saintifik Dalam Implementasi Kurikulum 2013 &amp; Dampanya Terhadap Kualitas Proses dan hasil Pembelajaran.</w:t>
      </w:r>
      <w:r>
        <w:rPr>
          <w:rFonts w:ascii="Palatino Linotype" w:hAnsi="Palatino Linotype"/>
          <w:noProof/>
          <w:sz w:val="20"/>
          <w:szCs w:val="20"/>
        </w:rPr>
        <w:t xml:space="preserve"> Bandar Lampung: Pustaka Ali Imron.</w:t>
      </w:r>
    </w:p>
    <w:p>
      <w:pPr>
        <w:pStyle w:val="style0"/>
        <w:spacing w:before="201"/>
        <w:jc w:val="both"/>
        <w:rPr>
          <w:rFonts w:ascii="Palatino Linotype" w:hAnsi="Palatino Linotype"/>
          <w:sz w:val="20"/>
          <w:szCs w:val="20"/>
        </w:rPr>
      </w:pPr>
      <w:r>
        <w:rPr>
          <w:rFonts w:ascii="Palatino Linotype" w:hAnsi="Palatino Linotype"/>
          <w:sz w:val="20"/>
          <w:szCs w:val="20"/>
        </w:rPr>
        <w:t xml:space="preserve">Rahmat, P. S. (2009). Penelitian Kualitatif. </w:t>
      </w:r>
      <w:r>
        <w:rPr>
          <w:rFonts w:ascii="Palatino Linotype" w:hAnsi="Palatino Linotype"/>
          <w:i/>
          <w:sz w:val="20"/>
          <w:szCs w:val="20"/>
        </w:rPr>
        <w:t xml:space="preserve">Jurnal Pendidikan , 5 </w:t>
      </w:r>
      <w:r>
        <w:rPr>
          <w:rFonts w:ascii="Palatino Linotype" w:hAnsi="Palatino Linotype"/>
          <w:sz w:val="20"/>
          <w:szCs w:val="20"/>
        </w:rPr>
        <w:t>(9), 2.</w:t>
      </w:r>
    </w:p>
    <w:p>
      <w:pPr>
        <w:pStyle w:val="style0"/>
        <w:spacing w:lineRule="auto" w:line="240"/>
        <w:jc w:val="both"/>
        <w:rPr>
          <w:rFonts w:ascii="Palatino Linotype" w:hAnsi="Palatino Linotype"/>
          <w:i/>
          <w:sz w:val="20"/>
          <w:szCs w:val="20"/>
        </w:rPr>
      </w:pPr>
      <w:r>
        <w:rPr>
          <w:rFonts w:ascii="Palatino Linotype" w:hAnsi="Palatino Linotype"/>
          <w:sz w:val="20"/>
          <w:szCs w:val="20"/>
        </w:rPr>
        <w:t xml:space="preserve">Sabib, A. F. (2018). </w:t>
      </w:r>
      <w:r>
        <w:rPr>
          <w:rFonts w:ascii="Palatino Linotype" w:hAnsi="Palatino Linotype"/>
          <w:i/>
          <w:sz w:val="20"/>
          <w:szCs w:val="20"/>
        </w:rPr>
        <w:t>Pendekatan Saintifik dalam Pembelajaran Pendidikan Islam.</w:t>
      </w:r>
    </w:p>
    <w:p>
      <w:pPr>
        <w:pStyle w:val="style66"/>
        <w:spacing w:before="41"/>
        <w:ind w:left="1296"/>
        <w:jc w:val="both"/>
        <w:rPr>
          <w:rFonts w:ascii="Palatino Linotype" w:hAnsi="Palatino Linotype"/>
          <w:sz w:val="20"/>
          <w:szCs w:val="20"/>
        </w:rPr>
      </w:pPr>
      <w:r>
        <w:rPr>
          <w:rFonts w:ascii="Palatino Linotype" w:hAnsi="Palatino Linotype"/>
          <w:sz w:val="20"/>
          <w:szCs w:val="20"/>
        </w:rPr>
        <w:t>Salatiga: Linsser Media.</w:t>
      </w:r>
    </w:p>
    <w:p>
      <w:pPr>
        <w:pStyle w:val="style66"/>
        <w:spacing w:before="1"/>
        <w:jc w:val="both"/>
        <w:rPr>
          <w:rFonts w:ascii="Palatino Linotype" w:hAnsi="Palatino Linotype"/>
          <w:sz w:val="20"/>
          <w:szCs w:val="20"/>
        </w:rPr>
      </w:pPr>
    </w:p>
    <w:p>
      <w:pPr>
        <w:pStyle w:val="style0"/>
        <w:spacing w:lineRule="auto" w:line="276"/>
        <w:ind w:left="567" w:right="3" w:hanging="567"/>
        <w:jc w:val="both"/>
        <w:rPr>
          <w:rFonts w:ascii="Palatino Linotype" w:hAnsi="Palatino Linotype"/>
          <w:sz w:val="20"/>
          <w:szCs w:val="20"/>
        </w:rPr>
      </w:pPr>
      <w:r>
        <w:rPr>
          <w:rFonts w:ascii="Palatino Linotype" w:hAnsi="Palatino Linotype"/>
          <w:sz w:val="20"/>
          <w:szCs w:val="20"/>
        </w:rPr>
        <w:t xml:space="preserve">Saidah, U. (2016). </w:t>
      </w:r>
      <w:r>
        <w:rPr>
          <w:rFonts w:ascii="Palatino Linotype" w:hAnsi="Palatino Linotype"/>
          <w:i/>
          <w:sz w:val="20"/>
          <w:szCs w:val="20"/>
        </w:rPr>
        <w:t xml:space="preserve">Pengantar Pendidikan, Telaah Pendidikan Secara Global dan Nasional. </w:t>
      </w:r>
      <w:r>
        <w:rPr>
          <w:rFonts w:ascii="Palatino Linotype" w:hAnsi="Palatino Linotype"/>
          <w:sz w:val="20"/>
          <w:szCs w:val="20"/>
        </w:rPr>
        <w:t>Jakarta: Raja Grafindo.</w:t>
      </w:r>
    </w:p>
    <w:p>
      <w:pPr>
        <w:pStyle w:val="style66"/>
        <w:spacing w:before="201" w:lineRule="auto" w:line="276"/>
        <w:ind w:left="709" w:right="3" w:hanging="709"/>
        <w:jc w:val="both"/>
        <w:rPr>
          <w:rFonts w:ascii="Palatino Linotype" w:hAnsi="Palatino Linotype"/>
          <w:sz w:val="20"/>
          <w:szCs w:val="20"/>
        </w:rPr>
      </w:pPr>
      <w:r>
        <w:rPr>
          <w:rFonts w:ascii="Palatino Linotype" w:hAnsi="Palatino Linotype"/>
          <w:sz w:val="20"/>
          <w:szCs w:val="20"/>
        </w:rPr>
        <w:t xml:space="preserve">Saputro, B. C. (2017). Meningkatkan hasil Belajar Sifat-Sifat Cahaya dengan Metode Inkuiri Pada Kelas V Semester II SD Negeri Sumoga We 04. </w:t>
      </w:r>
      <w:r>
        <w:rPr>
          <w:rFonts w:ascii="Palatino Linotype" w:hAnsi="Palatino Linotype"/>
          <w:i/>
          <w:sz w:val="20"/>
          <w:szCs w:val="20"/>
        </w:rPr>
        <w:t xml:space="preserve">Jurnal Mitra Pendidikan </w:t>
      </w:r>
      <w:r>
        <w:rPr>
          <w:rFonts w:ascii="Palatino Linotype" w:hAnsi="Palatino Linotype"/>
          <w:i/>
          <w:sz w:val="20"/>
          <w:szCs w:val="20"/>
        </w:rPr>
        <w:t xml:space="preserve">, 1 </w:t>
      </w:r>
      <w:r>
        <w:rPr>
          <w:rFonts w:ascii="Palatino Linotype" w:hAnsi="Palatino Linotype"/>
          <w:sz w:val="20"/>
          <w:szCs w:val="20"/>
        </w:rPr>
        <w:t>(9), 928.</w:t>
      </w:r>
    </w:p>
    <w:p>
      <w:pPr>
        <w:pStyle w:val="style66"/>
        <w:spacing w:before="200" w:lineRule="auto" w:line="276"/>
        <w:ind w:left="709" w:right="3" w:hanging="709"/>
        <w:jc w:val="both"/>
        <w:rPr>
          <w:rFonts w:ascii="Palatino Linotype" w:hAnsi="Palatino Linotype"/>
          <w:sz w:val="20"/>
          <w:szCs w:val="20"/>
        </w:rPr>
      </w:pPr>
      <w:r>
        <w:rPr>
          <w:rFonts w:ascii="Palatino Linotype" w:hAnsi="Palatino Linotype"/>
          <w:sz w:val="20"/>
          <w:szCs w:val="20"/>
        </w:rPr>
        <w:t xml:space="preserve">Suhartati. (2016). Penerapan Pendekatan Saintifik Pada Materi Relasi dan Fungsi Di kelas X MAN Banda Aceh. </w:t>
      </w:r>
      <w:r>
        <w:rPr>
          <w:rFonts w:ascii="Palatino Linotype" w:hAnsi="Palatino Linotype"/>
          <w:i/>
          <w:sz w:val="20"/>
          <w:szCs w:val="20"/>
        </w:rPr>
        <w:t xml:space="preserve">Jurnal Peluang , 4 </w:t>
      </w:r>
      <w:r>
        <w:rPr>
          <w:rFonts w:ascii="Palatino Linotype" w:hAnsi="Palatino Linotype"/>
          <w:sz w:val="20"/>
          <w:szCs w:val="20"/>
        </w:rPr>
        <w:t>(2), 59.</w:t>
      </w:r>
    </w:p>
    <w:p>
      <w:pPr>
        <w:pStyle w:val="style66"/>
        <w:spacing w:before="200" w:lineRule="auto" w:line="276"/>
        <w:ind w:left="426" w:right="3" w:hanging="428"/>
        <w:jc w:val="both"/>
        <w:rPr>
          <w:rFonts w:ascii="Palatino Linotype" w:hAnsi="Palatino Linotype"/>
          <w:sz w:val="20"/>
          <w:szCs w:val="20"/>
        </w:rPr>
      </w:pPr>
      <w:r>
        <w:rPr>
          <w:rFonts w:ascii="Palatino Linotype" w:hAnsi="Palatino Linotype"/>
          <w:sz w:val="20"/>
          <w:szCs w:val="20"/>
        </w:rPr>
        <w:t xml:space="preserve">Sulastri, d. Meningkatkan hasil belajar Siswa Menggunakan Strategi Pembelajaran Berbasis Masalah Pada Mata </w:t>
      </w:r>
      <w:r>
        <w:rPr>
          <w:rFonts w:ascii="Palatino Linotype" w:hAnsi="Palatino Linotype"/>
          <w:sz w:val="20"/>
          <w:szCs w:val="20"/>
        </w:rPr>
        <w:t xml:space="preserve">Pelajaran IPS SDN 2 Limbo Makmur Kecamaraan Bumi Raya. </w:t>
      </w:r>
      <w:r>
        <w:rPr>
          <w:rFonts w:ascii="Palatino Linotype" w:hAnsi="Palatino Linotype"/>
          <w:i/>
          <w:sz w:val="20"/>
          <w:szCs w:val="20"/>
        </w:rPr>
        <w:t xml:space="preserve">Jurnal Pendidikan , 3 </w:t>
      </w:r>
      <w:r>
        <w:rPr>
          <w:rFonts w:ascii="Palatino Linotype" w:hAnsi="Palatino Linotype"/>
          <w:sz w:val="20"/>
          <w:szCs w:val="20"/>
        </w:rPr>
        <w:t>(1), 92-93.</w:t>
      </w:r>
    </w:p>
    <w:p>
      <w:pPr>
        <w:pStyle w:val="style66"/>
        <w:spacing w:before="200" w:lineRule="auto" w:line="276"/>
        <w:ind w:left="1015" w:right="3" w:hanging="1015"/>
        <w:jc w:val="both"/>
        <w:rPr>
          <w:rFonts w:ascii="Palatino Linotype" w:hAnsi="Palatino Linotype"/>
          <w:sz w:val="20"/>
          <w:szCs w:val="20"/>
        </w:rPr>
      </w:pPr>
      <w:r>
        <w:rPr>
          <w:rFonts w:ascii="Palatino Linotype" w:hAnsi="Palatino Linotype"/>
          <w:sz w:val="20"/>
          <w:szCs w:val="20"/>
        </w:rPr>
        <w:t xml:space="preserve">Sulthon. (2016). Pembelajaran IPA Yang efektif dan Menyenangkan Bagi siswa Madrasah Ibtidaiyah. </w:t>
      </w:r>
      <w:r>
        <w:rPr>
          <w:rFonts w:ascii="Palatino Linotype" w:hAnsi="Palatino Linotype"/>
          <w:i/>
          <w:sz w:val="20"/>
          <w:szCs w:val="20"/>
        </w:rPr>
        <w:t xml:space="preserve">Jurnal Pendidikan , 4 </w:t>
      </w:r>
      <w:r>
        <w:rPr>
          <w:rFonts w:ascii="Palatino Linotype" w:hAnsi="Palatino Linotype"/>
          <w:sz w:val="20"/>
          <w:szCs w:val="20"/>
        </w:rPr>
        <w:t>(1), 47.</w:t>
      </w:r>
    </w:p>
    <w:p>
      <w:pPr>
        <w:pStyle w:val="style66"/>
        <w:spacing w:before="201" w:lineRule="auto" w:line="276"/>
        <w:ind w:left="709" w:right="3" w:hanging="709"/>
        <w:jc w:val="both"/>
        <w:rPr>
          <w:rFonts w:ascii="Palatino Linotype" w:hAnsi="Palatino Linotype"/>
          <w:sz w:val="20"/>
          <w:szCs w:val="20"/>
        </w:rPr>
      </w:pPr>
      <w:r>
        <w:rPr>
          <w:rFonts w:ascii="Palatino Linotype" w:hAnsi="Palatino Linotype"/>
          <w:sz w:val="20"/>
          <w:szCs w:val="20"/>
        </w:rPr>
        <w:t>Surahman, &amp; dkk. Meningkatkan hasil Bela</w:t>
      </w:r>
      <w:r>
        <w:rPr>
          <w:rFonts w:ascii="Palatino Linotype" w:hAnsi="Palatino Linotype"/>
          <w:sz w:val="20"/>
          <w:szCs w:val="20"/>
        </w:rPr>
        <w:t xml:space="preserve">jar Siswa dalam Pembelajaran IPA , Pokok Baasan Makluk hidup dan Proses Keidupan Melalui Media Gambar Kontekstual Pada siswa Kelas II SD Alkhairaat Towera. </w:t>
      </w:r>
      <w:r>
        <w:rPr>
          <w:rFonts w:ascii="Palatino Linotype" w:hAnsi="Palatino Linotype"/>
          <w:i/>
          <w:sz w:val="20"/>
          <w:szCs w:val="20"/>
        </w:rPr>
        <w:t xml:space="preserve">Jurnal Kreatif Tadulako Online , 3 </w:t>
      </w:r>
      <w:r>
        <w:rPr>
          <w:rFonts w:ascii="Palatino Linotype" w:hAnsi="Palatino Linotype"/>
          <w:sz w:val="20"/>
          <w:szCs w:val="20"/>
        </w:rPr>
        <w:t>(4), 93.</w:t>
      </w:r>
    </w:p>
    <w:p>
      <w:pPr>
        <w:pStyle w:val="style265"/>
        <w:rPr>
          <w:rFonts w:ascii="Palatino Linotype" w:hAnsi="Palatino Linotype"/>
          <w:noProof/>
          <w:sz w:val="20"/>
          <w:szCs w:val="20"/>
        </w:rPr>
      </w:pPr>
      <w:r>
        <w:rPr>
          <w:rFonts w:ascii="Palatino Linotype" w:hAnsi="Palatino Linotype"/>
          <w:noProof/>
          <w:sz w:val="20"/>
          <w:szCs w:val="20"/>
        </w:rPr>
        <w:t xml:space="preserve">Sanjaya, W. (2013). </w:t>
      </w:r>
      <w:r>
        <w:rPr>
          <w:rFonts w:ascii="Palatino Linotype" w:hAnsi="Palatino Linotype"/>
          <w:i/>
          <w:iCs/>
          <w:noProof/>
          <w:sz w:val="20"/>
          <w:szCs w:val="20"/>
        </w:rPr>
        <w:t>Penelitian Tindakan Kelas.</w:t>
      </w:r>
      <w:r>
        <w:rPr>
          <w:rFonts w:ascii="Palatino Linotype" w:hAnsi="Palatino Linotype"/>
          <w:noProof/>
          <w:sz w:val="20"/>
          <w:szCs w:val="20"/>
        </w:rPr>
        <w:t xml:space="preserve"> Jakarta: </w:t>
      </w:r>
      <w:r>
        <w:rPr>
          <w:rFonts w:ascii="Palatino Linotype" w:hAnsi="Palatino Linotype"/>
          <w:noProof/>
          <w:sz w:val="20"/>
          <w:szCs w:val="20"/>
        </w:rPr>
        <w:t>PT.Bumi Aksara.</w:t>
      </w:r>
    </w:p>
    <w:p>
      <w:pPr>
        <w:pStyle w:val="style0"/>
        <w:rPr/>
      </w:pPr>
    </w:p>
    <w:p>
      <w:pPr>
        <w:pStyle w:val="style265"/>
        <w:rPr>
          <w:rFonts w:ascii="Palatino Linotype" w:hAnsi="Palatino Linotype"/>
          <w:noProof/>
          <w:sz w:val="20"/>
          <w:szCs w:val="20"/>
        </w:rPr>
      </w:pPr>
      <w:r>
        <w:rPr>
          <w:rFonts w:ascii="Palatino Linotype" w:hAnsi="Palatino Linotype"/>
          <w:noProof/>
          <w:sz w:val="20"/>
          <w:szCs w:val="20"/>
        </w:rPr>
        <w:t xml:space="preserve">Sondak, S. h., Taroreh, R. N., &amp; Uhing, Y. (2019). Faktor-Faktor Loyalitas Pegawai Di Dinas Pendidikan Daerah Provinsi Sulawesi Utara. </w:t>
      </w:r>
      <w:r>
        <w:rPr>
          <w:rFonts w:ascii="Palatino Linotype" w:hAnsi="Palatino Linotype"/>
          <w:i/>
          <w:iCs/>
          <w:noProof/>
          <w:sz w:val="20"/>
          <w:szCs w:val="20"/>
        </w:rPr>
        <w:t>Jurnal EMBA</w:t>
      </w:r>
      <w:r>
        <w:rPr>
          <w:rFonts w:ascii="Palatino Linotype" w:hAnsi="Palatino Linotype"/>
          <w:noProof/>
          <w:sz w:val="20"/>
          <w:szCs w:val="20"/>
        </w:rPr>
        <w:t xml:space="preserve"> </w:t>
      </w:r>
      <w:r>
        <w:rPr>
          <w:rFonts w:ascii="Palatino Linotype" w:hAnsi="Palatino Linotype"/>
          <w:i/>
          <w:iCs/>
          <w:noProof/>
          <w:sz w:val="20"/>
          <w:szCs w:val="20"/>
        </w:rPr>
        <w:t>, 7</w:t>
      </w:r>
      <w:r>
        <w:rPr>
          <w:rFonts w:ascii="Palatino Linotype" w:hAnsi="Palatino Linotype"/>
          <w:noProof/>
          <w:sz w:val="20"/>
          <w:szCs w:val="20"/>
        </w:rPr>
        <w:t xml:space="preserve"> (1), 671-680.</w:t>
      </w:r>
    </w:p>
    <w:p>
      <w:pPr>
        <w:pStyle w:val="style66"/>
        <w:spacing w:before="199" w:lineRule="auto" w:line="276"/>
        <w:ind w:left="1015" w:right="3" w:hanging="1015"/>
        <w:jc w:val="both"/>
        <w:rPr>
          <w:rFonts w:ascii="Palatino Linotype" w:hAnsi="Palatino Linotype"/>
          <w:sz w:val="20"/>
          <w:szCs w:val="20"/>
        </w:rPr>
      </w:pPr>
      <w:r>
        <w:rPr>
          <w:rFonts w:ascii="Palatino Linotype" w:hAnsi="Palatino Linotype"/>
          <w:sz w:val="20"/>
          <w:szCs w:val="20"/>
        </w:rPr>
        <w:t xml:space="preserve">Tursinawati. (2013). Analisis Kemunculan Sikap Ilmiah Siswa Pada Pelaksanaa Percobaan Pembelajaran IPA Di SDN Kota Banda Aceh. </w:t>
      </w:r>
      <w:r>
        <w:rPr>
          <w:rFonts w:ascii="Palatino Linotype" w:hAnsi="Palatino Linotype"/>
          <w:i/>
          <w:sz w:val="20"/>
          <w:szCs w:val="20"/>
        </w:rPr>
        <w:t xml:space="preserve">Jurnal Pionir , 1 </w:t>
      </w:r>
      <w:r>
        <w:rPr>
          <w:rFonts w:ascii="Palatino Linotype" w:hAnsi="Palatino Linotype"/>
          <w:sz w:val="20"/>
          <w:szCs w:val="20"/>
        </w:rPr>
        <w:t>(1),</w:t>
      </w:r>
      <w:r>
        <w:rPr>
          <w:rFonts w:ascii="Palatino Linotype" w:hAnsi="Palatino Linotype"/>
          <w:spacing w:val="-1"/>
          <w:sz w:val="20"/>
          <w:szCs w:val="20"/>
        </w:rPr>
        <w:t xml:space="preserve"> </w:t>
      </w:r>
      <w:r>
        <w:rPr>
          <w:rFonts w:ascii="Palatino Linotype" w:hAnsi="Palatino Linotype"/>
          <w:sz w:val="20"/>
          <w:szCs w:val="20"/>
        </w:rPr>
        <w:t>67.</w:t>
      </w:r>
    </w:p>
    <w:p>
      <w:pPr>
        <w:pStyle w:val="style0"/>
        <w:widowControl w:val="false"/>
        <w:autoSpaceDE w:val="false"/>
        <w:autoSpaceDN w:val="false"/>
        <w:adjustRightInd w:val="false"/>
        <w:spacing w:after="0" w:lineRule="auto" w:line="240"/>
        <w:ind w:left="480" w:hanging="480"/>
        <w:rPr>
          <w:rFonts w:ascii="Palatino Linotype" w:cs="Times New Roman" w:hAnsi="Palatino Linotype"/>
          <w:noProof/>
          <w:sz w:val="20"/>
          <w:szCs w:val="24"/>
        </w:rPr>
      </w:pPr>
    </w:p>
    <w:p>
      <w:pPr>
        <w:pStyle w:val="style0"/>
        <w:widowControl w:val="false"/>
        <w:autoSpaceDE w:val="false"/>
        <w:autoSpaceDN w:val="false"/>
        <w:adjustRightInd w:val="false"/>
        <w:spacing w:after="0" w:lineRule="auto" w:line="240"/>
        <w:ind w:left="480" w:hanging="480"/>
        <w:jc w:val="both"/>
        <w:rPr>
          <w:rFonts w:ascii="Palatino Linotype" w:hAnsi="Palatino Linotype"/>
          <w:sz w:val="20"/>
          <w:szCs w:val="20"/>
        </w:rPr>
      </w:pPr>
      <w:r>
        <w:rPr>
          <w:rFonts w:ascii="Palatino Linotype" w:cs="Times New Roman" w:eastAsia="Times New Roman" w:hAnsi="Palatino Linotype"/>
          <w:b/>
          <w:sz w:val="20"/>
          <w:szCs w:val="20"/>
        </w:rPr>
        <w:fldChar w:fldCharType="end"/>
      </w:r>
    </w:p>
    <w:sectPr>
      <w:type w:val="continuous"/>
      <w:pgSz w:w="11906" w:h="16838" w:orient="portrait"/>
      <w:pgMar w:top="1418" w:right="851" w:bottom="1418" w:left="851" w:header="567" w:footer="567" w:gutter="0"/>
      <w:cols w:space="567"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005030304"/>
    <w:charset w:val="00"/>
    <w:family w:val="roman"/>
    <w:pitch w:val="variable"/>
    <w:sig w:usb0="E0000287" w:usb1="40000013" w:usb2="00000000" w:usb3="00000000" w:csb0="0000019F" w:csb1="00000000"/>
  </w:font>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Biome">
    <w:altName w:val="Biome"/>
    <w:panose1 w:val="00000000000000000000"/>
    <w:charset w:val="00"/>
    <w:family w:val="swiss"/>
    <w:pitch w:val="variable"/>
    <w:sig w:usb0="A11526FF" w:usb1="8000000A" w:usb2="0001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Book Antiqua">
    <w:altName w:val="Book Antiqua"/>
    <w:panose1 w:val="02040602050003030304"/>
    <w:charset w:val="00"/>
    <w:family w:val="roman"/>
    <w:pitch w:val="variable"/>
    <w:sig w:usb0="00000287" w:usb1="00000000"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rFonts w:ascii="Palatino Linotype" w:hAnsi="Palatino Linotype"/>
        <w:sz w:val="20"/>
      </w:rPr>
    </w:pPr>
    <w:r>
      <w:rPr>
        <w:rFonts w:ascii="Palatino Linotype" w:hAnsi="Palatino Linotype"/>
        <w:sz w:val="20"/>
      </w:rPr>
      <w:fldChar w:fldCharType="begin"/>
    </w:r>
    <w:r>
      <w:rPr>
        <w:rFonts w:ascii="Palatino Linotype" w:hAnsi="Palatino Linotype"/>
        <w:sz w:val="20"/>
      </w:rPr>
      <w:instrText>PAGE   \* MERGEFORMAT</w:instrText>
    </w:r>
    <w:r>
      <w:rPr>
        <w:rFonts w:ascii="Palatino Linotype" w:hAnsi="Palatino Linotype"/>
        <w:sz w:val="20"/>
      </w:rPr>
      <w:fldChar w:fldCharType="separate"/>
    </w:r>
    <w:r>
      <w:rPr>
        <w:rFonts w:ascii="Palatino Linotype" w:hAnsi="Palatino Linotype"/>
        <w:noProof/>
        <w:sz w:val="20"/>
        <w:lang w:val="id-ID"/>
      </w:rPr>
      <w:t>2</w:t>
    </w:r>
    <w:r>
      <w:rPr>
        <w:rFonts w:ascii="Palatino Linotype" w:hAnsi="Palatino Linotype"/>
        <w:sz w:val="20"/>
      </w:rPr>
      <w:fldChar w:fldCharType="end"/>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rFonts w:ascii="Book Antiqua" w:hAnsi="Book Antiqua"/>
        <w:sz w:val="24"/>
      </w:rPr>
    </w:pPr>
  </w:p>
  <w:p>
    <w:pPr>
      <w:pStyle w:val="style32"/>
      <w:jc w:val="center"/>
      <w:rPr>
        <w:rFonts w:ascii="Palatino Linotype" w:hAnsi="Palatino Linotype"/>
        <w:sz w:val="20"/>
      </w:rPr>
    </w:pPr>
    <w:r>
      <w:rPr>
        <w:rFonts w:ascii="Palatino Linotype" w:hAnsi="Palatino Linotype"/>
        <w:sz w:val="20"/>
      </w:rPr>
      <w:fldChar w:fldCharType="begin"/>
    </w:r>
    <w:r>
      <w:rPr>
        <w:rFonts w:ascii="Palatino Linotype" w:hAnsi="Palatino Linotype"/>
        <w:sz w:val="20"/>
      </w:rPr>
      <w:instrText>PAGE   \* MERGEFORMAT</w:instrText>
    </w:r>
    <w:r>
      <w:rPr>
        <w:rFonts w:ascii="Palatino Linotype" w:hAnsi="Palatino Linotype"/>
        <w:sz w:val="20"/>
      </w:rPr>
      <w:fldChar w:fldCharType="separate"/>
    </w:r>
    <w:r>
      <w:rPr>
        <w:rFonts w:ascii="Palatino Linotype" w:hAnsi="Palatino Linotype"/>
        <w:noProof/>
        <w:sz w:val="20"/>
        <w:lang w:val="id-ID"/>
      </w:rPr>
      <w:t>1</w:t>
    </w:r>
    <w:r>
      <w:rPr>
        <w:rFonts w:ascii="Palatino Linotype" w:hAnsi="Palatino Linotype"/>
        <w:sz w:val="20"/>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rFonts w:ascii="Cambria" w:hAnsi="Cambria"/>
        <w:b/>
        <w:sz w:val="24"/>
        <w:szCs w:val="28"/>
      </w:rPr>
      <w:t>PINISI JOURNAL OF</w:t>
    </w:r>
    <w:r>
      <w:rPr>
        <w:rFonts w:ascii="Cambria" w:hAnsi="Cambria"/>
        <w:b/>
        <w:sz w:val="24"/>
        <w:szCs w:val="28"/>
      </w:rPr>
      <w:t xml:space="preserve"> SCIENCE AND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72AA0A0"/>
    <w:lvl w:ilvl="0" w:tplc="8592CB28">
      <w:start w:val="1"/>
      <w:numFmt w:val="decimal"/>
      <w:lvlText w:val="%1)"/>
      <w:lvlJc w:val="left"/>
      <w:pPr>
        <w:ind w:left="360" w:hanging="360"/>
      </w:pPr>
      <w:rPr>
        <w:rFonts w:ascii="Palatino Linotype" w:cs="Times New Roman" w:eastAsia="Calibri" w:hAnsi="Palatino Linotype"/>
        <w:b w:val="fals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0000001"/>
    <w:multiLevelType w:val="hybridMultilevel"/>
    <w:tmpl w:val="4EB04E48"/>
    <w:lvl w:ilvl="0" w:tplc="4F247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0000002"/>
    <w:multiLevelType w:val="hybridMultilevel"/>
    <w:tmpl w:val="69AED928"/>
    <w:lvl w:ilvl="0" w:tplc="310869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0000003"/>
    <w:multiLevelType w:val="multilevel"/>
    <w:tmpl w:val="08090025"/>
    <w:lvl w:ilvl="0">
      <w:start w:val="1"/>
      <w:numFmt w:val="decimal"/>
      <w:pStyle w:val="style1"/>
      <w:lvlText w:val="%1"/>
      <w:lvlJc w:val="left"/>
      <w:pPr>
        <w:ind w:left="432" w:hanging="432"/>
      </w:pPr>
    </w:lvl>
    <w:lvl w:ilvl="1">
      <w:start w:val="1"/>
      <w:numFmt w:val="decimal"/>
      <w:pStyle w:val="style2"/>
      <w:lvlText w:val="%1.%2"/>
      <w:lvlJc w:val="left"/>
      <w:pPr>
        <w:ind w:left="576" w:hanging="576"/>
      </w:pPr>
    </w:lvl>
    <w:lvl w:ilvl="2">
      <w:start w:val="1"/>
      <w:numFmt w:val="decimal"/>
      <w:pStyle w:val="style3"/>
      <w:lvlText w:val="%1.%2.%3"/>
      <w:lvlJc w:val="left"/>
      <w:pPr>
        <w:ind w:left="720" w:hanging="720"/>
      </w:pPr>
    </w:lvl>
    <w:lvl w:ilvl="3">
      <w:start w:val="1"/>
      <w:numFmt w:val="decimal"/>
      <w:pStyle w:val="style4"/>
      <w:lvlText w:val="%1.%2.%3.%4"/>
      <w:lvlJc w:val="left"/>
      <w:pPr>
        <w:ind w:left="864" w:hanging="864"/>
      </w:pPr>
    </w:lvl>
    <w:lvl w:ilvl="4">
      <w:start w:val="1"/>
      <w:numFmt w:val="decimal"/>
      <w:pStyle w:val="style5"/>
      <w:lvlText w:val="%1.%2.%3.%4.%5"/>
      <w:lvlJc w:val="left"/>
      <w:pPr>
        <w:ind w:left="1008" w:hanging="1008"/>
      </w:pPr>
    </w:lvl>
    <w:lvl w:ilvl="5">
      <w:start w:val="1"/>
      <w:numFmt w:val="decimal"/>
      <w:pStyle w:val="style6"/>
      <w:lvlText w:val="%1.%2.%3.%4.%5.%6"/>
      <w:lvlJc w:val="left"/>
      <w:pPr>
        <w:ind w:left="1152" w:hanging="1152"/>
      </w:pPr>
    </w:lvl>
    <w:lvl w:ilvl="6">
      <w:start w:val="1"/>
      <w:numFmt w:val="decimal"/>
      <w:pStyle w:val="style7"/>
      <w:lvlText w:val="%1.%2.%3.%4.%5.%6.%7"/>
      <w:lvlJc w:val="left"/>
      <w:pPr>
        <w:ind w:left="1296" w:hanging="1296"/>
      </w:pPr>
    </w:lvl>
    <w:lvl w:ilvl="7">
      <w:start w:val="1"/>
      <w:numFmt w:val="decimal"/>
      <w:pStyle w:val="style8"/>
      <w:lvlText w:val="%1.%2.%3.%4.%5.%6.%7.%8"/>
      <w:lvlJc w:val="left"/>
      <w:pPr>
        <w:ind w:left="1440" w:hanging="1440"/>
      </w:pPr>
    </w:lvl>
    <w:lvl w:ilvl="8">
      <w:start w:val="1"/>
      <w:numFmt w:val="decimal"/>
      <w:pStyle w:val="style9"/>
      <w:lvlText w:val="%1.%2.%3.%4.%5.%6.%7.%8.%9"/>
      <w:lvlJc w:val="left"/>
      <w:pPr>
        <w:ind w:left="1584" w:hanging="1584"/>
      </w:pPr>
    </w:lvl>
  </w:abstractNum>
  <w:abstractNum w:abstractNumId="4">
    <w:nsid w:val="00000004"/>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4B12746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0000006"/>
    <w:multiLevelType w:val="hybridMultilevel"/>
    <w:tmpl w:val="9C04DBCE"/>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00000007"/>
    <w:multiLevelType w:val="hybridMultilevel"/>
    <w:tmpl w:val="49468C2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0000008"/>
    <w:multiLevelType w:val="hybridMultilevel"/>
    <w:tmpl w:val="FFE8F97E"/>
    <w:lvl w:ilvl="0" w:tplc="08090011">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00000009"/>
    <w:multiLevelType w:val="hybridMultilevel"/>
    <w:tmpl w:val="B4B2B002"/>
    <w:lvl w:ilvl="0" w:tplc="3D2E84A8">
      <w:start w:val="1"/>
      <w:numFmt w:val="decimal"/>
      <w:lvlText w:val="%1)"/>
      <w:lvlJc w:val="left"/>
      <w:pPr>
        <w:ind w:left="1017" w:hanging="6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0000000A"/>
    <w:multiLevelType w:val="hybridMultilevel"/>
    <w:tmpl w:val="5CF0F1E0"/>
    <w:lvl w:ilvl="0" w:tplc="B0368C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000000B"/>
    <w:multiLevelType w:val="hybridMultilevel"/>
    <w:tmpl w:val="843ECD9E"/>
    <w:lvl w:ilvl="0" w:tplc="BCD49B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000000C"/>
    <w:multiLevelType w:val="hybridMultilevel"/>
    <w:tmpl w:val="49468C2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000000D"/>
    <w:multiLevelType w:val="hybridMultilevel"/>
    <w:tmpl w:val="F61A03D6"/>
    <w:lvl w:ilvl="0" w:tplc="E752B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7312DDC8"/>
    <w:lvl w:ilvl="0" w:tplc="DF6A637E">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0000000F"/>
    <w:multiLevelType w:val="hybridMultilevel"/>
    <w:tmpl w:val="E12C0F0E"/>
    <w:lvl w:ilvl="0" w:tplc="09A2CE5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000000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0000011"/>
    <w:multiLevelType w:val="hybridMultilevel"/>
    <w:tmpl w:val="74E4AC72"/>
    <w:lvl w:ilvl="0" w:tplc="08090011">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00000012"/>
    <w:multiLevelType w:val="multilevel"/>
    <w:tmpl w:val="B0FE82D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00000013"/>
    <w:multiLevelType w:val="hybridMultilevel"/>
    <w:tmpl w:val="F6607870"/>
    <w:lvl w:ilvl="0" w:tplc="629A0E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00000014"/>
    <w:multiLevelType w:val="multilevel"/>
    <w:tmpl w:val="FE2A3962"/>
    <w:lvl w:ilvl="0">
      <w:start w:val="4"/>
      <w:numFmt w:val="decimal"/>
      <w:lvlText w:val="%1."/>
      <w:lvlJc w:val="left"/>
      <w:pPr>
        <w:ind w:left="360" w:hanging="360"/>
      </w:pPr>
      <w:rPr>
        <w:rFonts w:hint="default"/>
      </w:rPr>
    </w:lvl>
    <w:lvl w:ilvl="1">
      <w:start w:val="4"/>
      <w:numFmt w:val="decimal"/>
      <w:isLgl/>
      <w:lvlText w:val="%1.%2"/>
      <w:lvlJc w:val="left"/>
      <w:pPr>
        <w:ind w:left="618"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21">
    <w:nsid w:val="00000015"/>
    <w:multiLevelType w:val="hybridMultilevel"/>
    <w:tmpl w:val="B72A721C"/>
    <w:lvl w:ilvl="0" w:tplc="0D06EF5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00000016"/>
    <w:multiLevelType w:val="hybridMultilevel"/>
    <w:tmpl w:val="B3043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A7EA60C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00000018"/>
    <w:multiLevelType w:val="multilevel"/>
    <w:tmpl w:val="15A00774"/>
    <w:lvl w:ilvl="0">
      <w:start w:val="4"/>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nsid w:val="00000019"/>
    <w:multiLevelType w:val="hybridMultilevel"/>
    <w:tmpl w:val="AFCCA354"/>
    <w:lvl w:ilvl="0" w:tplc="08090011">
      <w:start w:val="1"/>
      <w:numFmt w:val="decimal"/>
      <w:lvlText w:val="%1)"/>
      <w:lvlJc w:val="left"/>
      <w:pPr>
        <w:ind w:left="360" w:hanging="360"/>
      </w:pPr>
      <w:rPr>
        <w:rFonts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0000001A"/>
    <w:multiLevelType w:val="hybridMultilevel"/>
    <w:tmpl w:val="B3043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39AC0D3E"/>
    <w:lvl w:ilvl="0" w:tplc="0D0AA61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0000001C"/>
    <w:multiLevelType w:val="hybridMultilevel"/>
    <w:tmpl w:val="2A4AAFB0"/>
    <w:lvl w:ilvl="0" w:tplc="DE46ADDA">
      <w:start w:val="1"/>
      <w:numFmt w:val="lowerLetter"/>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1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21"/>
  </w:num>
  <w:num w:numId="16">
    <w:abstractNumId w:val="0"/>
  </w:num>
  <w:num w:numId="17">
    <w:abstractNumId w:val="8"/>
  </w:num>
  <w:num w:numId="18">
    <w:abstractNumId w:val="16"/>
  </w:num>
  <w:num w:numId="19">
    <w:abstractNumId w:val="24"/>
  </w:num>
  <w:num w:numId="20">
    <w:abstractNumId w:val="25"/>
  </w:num>
  <w:num w:numId="21">
    <w:abstractNumId w:val="22"/>
  </w:num>
  <w:num w:numId="22">
    <w:abstractNumId w:val="26"/>
  </w:num>
  <w:num w:numId="23">
    <w:abstractNumId w:val="23"/>
  </w:num>
  <w:num w:numId="24">
    <w:abstractNumId w:val="15"/>
  </w:num>
  <w:num w:numId="25">
    <w:abstractNumId w:val="7"/>
  </w:num>
  <w:num w:numId="26">
    <w:abstractNumId w:val="12"/>
  </w:num>
  <w:num w:numId="27">
    <w:abstractNumId w:val="6"/>
  </w:num>
  <w:num w:numId="28">
    <w:abstractNumId w:val="9"/>
  </w:num>
  <w:num w:numId="29">
    <w:abstractNumId w:val="5"/>
  </w:num>
  <w:num w:numId="30">
    <w:abstractNumId w:val="13"/>
  </w:num>
  <w:num w:numId="31">
    <w:abstractNumId w:val="2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paragraph" w:styleId="style1">
    <w:name w:val="heading 1"/>
    <w:basedOn w:val="style0"/>
    <w:next w:val="style0"/>
    <w:link w:val="style4101"/>
    <w:qFormat/>
    <w:uiPriority w:val="9"/>
    <w:pPr>
      <w:keepNext/>
      <w:keepLines/>
      <w:numPr>
        <w:ilvl w:val="0"/>
        <w:numId w:val="1"/>
      </w:numPr>
      <w:spacing w:before="480" w:after="0"/>
      <w:outlineLvl w:val="0"/>
    </w:pPr>
    <w:rPr>
      <w:rFonts w:ascii="Calibri Light" w:eastAsia="SimSun" w:hAnsi="Calibri Light"/>
      <w:b/>
      <w:bCs/>
      <w:color w:val="2f5496"/>
      <w:sz w:val="28"/>
      <w:szCs w:val="28"/>
    </w:rPr>
  </w:style>
  <w:style w:type="paragraph" w:styleId="style2">
    <w:name w:val="heading 2"/>
    <w:basedOn w:val="style0"/>
    <w:next w:val="style0"/>
    <w:link w:val="style4102"/>
    <w:qFormat/>
    <w:uiPriority w:val="9"/>
    <w:pPr>
      <w:keepNext/>
      <w:keepLines/>
      <w:numPr>
        <w:ilvl w:val="1"/>
        <w:numId w:val="1"/>
      </w:numPr>
      <w:spacing w:before="200" w:after="0"/>
      <w:outlineLvl w:val="1"/>
    </w:pPr>
    <w:rPr>
      <w:rFonts w:ascii="Calibri Light" w:eastAsia="SimSun" w:hAnsi="Calibri Light"/>
      <w:b/>
      <w:bCs/>
      <w:color w:val="4472c4"/>
      <w:sz w:val="26"/>
      <w:szCs w:val="26"/>
    </w:rPr>
  </w:style>
  <w:style w:type="paragraph" w:styleId="style3">
    <w:name w:val="heading 3"/>
    <w:basedOn w:val="style0"/>
    <w:next w:val="style0"/>
    <w:link w:val="style4103"/>
    <w:qFormat/>
    <w:uiPriority w:val="9"/>
    <w:pPr>
      <w:keepNext/>
      <w:keepLines/>
      <w:numPr>
        <w:ilvl w:val="2"/>
        <w:numId w:val="1"/>
      </w:numPr>
      <w:spacing w:before="200" w:after="0"/>
      <w:outlineLvl w:val="2"/>
    </w:pPr>
    <w:rPr>
      <w:rFonts w:ascii="Calibri Light" w:eastAsia="SimSun" w:hAnsi="Calibri Light"/>
      <w:b/>
      <w:bCs/>
      <w:color w:val="4472c4"/>
    </w:rPr>
  </w:style>
  <w:style w:type="paragraph" w:styleId="style4">
    <w:name w:val="heading 4"/>
    <w:basedOn w:val="style0"/>
    <w:next w:val="style0"/>
    <w:link w:val="style4104"/>
    <w:qFormat/>
    <w:uiPriority w:val="9"/>
    <w:pPr>
      <w:keepNext/>
      <w:keepLines/>
      <w:numPr>
        <w:ilvl w:val="3"/>
        <w:numId w:val="1"/>
      </w:numPr>
      <w:spacing w:before="200" w:after="0"/>
      <w:outlineLvl w:val="3"/>
    </w:pPr>
    <w:rPr>
      <w:rFonts w:ascii="Calibri Light" w:eastAsia="SimSun" w:hAnsi="Calibri Light"/>
      <w:b/>
      <w:bCs/>
      <w:i/>
      <w:iCs/>
      <w:color w:val="4472c4"/>
    </w:rPr>
  </w:style>
  <w:style w:type="paragraph" w:styleId="style5">
    <w:name w:val="heading 5"/>
    <w:basedOn w:val="style0"/>
    <w:next w:val="style0"/>
    <w:link w:val="style4105"/>
    <w:qFormat/>
    <w:uiPriority w:val="9"/>
    <w:pPr>
      <w:keepNext/>
      <w:keepLines/>
      <w:numPr>
        <w:ilvl w:val="4"/>
        <w:numId w:val="1"/>
      </w:numPr>
      <w:spacing w:before="200" w:after="0"/>
      <w:outlineLvl w:val="4"/>
    </w:pPr>
    <w:rPr>
      <w:rFonts w:ascii="Calibri Light" w:eastAsia="SimSun" w:hAnsi="Calibri Light"/>
      <w:color w:val="1f3763"/>
    </w:rPr>
  </w:style>
  <w:style w:type="paragraph" w:styleId="style6">
    <w:name w:val="heading 6"/>
    <w:basedOn w:val="style0"/>
    <w:next w:val="style0"/>
    <w:link w:val="style4106"/>
    <w:qFormat/>
    <w:uiPriority w:val="9"/>
    <w:pPr>
      <w:keepNext/>
      <w:keepLines/>
      <w:numPr>
        <w:ilvl w:val="5"/>
        <w:numId w:val="1"/>
      </w:numPr>
      <w:spacing w:before="200" w:after="0"/>
      <w:outlineLvl w:val="5"/>
    </w:pPr>
    <w:rPr>
      <w:rFonts w:ascii="Calibri Light" w:eastAsia="SimSun" w:hAnsi="Calibri Light"/>
      <w:i/>
      <w:iCs/>
      <w:color w:val="1f3763"/>
    </w:rPr>
  </w:style>
  <w:style w:type="paragraph" w:styleId="style7">
    <w:name w:val="heading 7"/>
    <w:basedOn w:val="style0"/>
    <w:next w:val="style0"/>
    <w:link w:val="style4107"/>
    <w:qFormat/>
    <w:uiPriority w:val="9"/>
    <w:pPr>
      <w:keepNext/>
      <w:keepLines/>
      <w:numPr>
        <w:ilvl w:val="6"/>
        <w:numId w:val="1"/>
      </w:numPr>
      <w:spacing w:before="200" w:after="0"/>
      <w:outlineLvl w:val="6"/>
    </w:pPr>
    <w:rPr>
      <w:rFonts w:ascii="Calibri Light" w:eastAsia="SimSun" w:hAnsi="Calibri Light"/>
      <w:i/>
      <w:iCs/>
      <w:color w:val="404040"/>
    </w:rPr>
  </w:style>
  <w:style w:type="paragraph" w:styleId="style8">
    <w:name w:val="heading 8"/>
    <w:basedOn w:val="style0"/>
    <w:next w:val="style0"/>
    <w:link w:val="style4108"/>
    <w:qFormat/>
    <w:uiPriority w:val="9"/>
    <w:pPr>
      <w:keepNext/>
      <w:keepLines/>
      <w:numPr>
        <w:ilvl w:val="7"/>
        <w:numId w:val="1"/>
      </w:numPr>
      <w:spacing w:before="200" w:after="0"/>
      <w:outlineLvl w:val="7"/>
    </w:pPr>
    <w:rPr>
      <w:rFonts w:ascii="Calibri Light" w:eastAsia="SimSun" w:hAnsi="Calibri Light"/>
      <w:color w:val="404040"/>
      <w:sz w:val="20"/>
      <w:szCs w:val="20"/>
    </w:rPr>
  </w:style>
  <w:style w:type="paragraph" w:styleId="style9">
    <w:name w:val="heading 9"/>
    <w:basedOn w:val="style0"/>
    <w:next w:val="style0"/>
    <w:link w:val="style4109"/>
    <w:qFormat/>
    <w:uiPriority w:val="9"/>
    <w:pPr>
      <w:keepNext/>
      <w:keepLines/>
      <w:numPr>
        <w:ilvl w:val="8"/>
        <w:numId w:val="1"/>
      </w:numPr>
      <w:spacing w:before="200" w:after="0"/>
      <w:outlineLvl w:val="8"/>
    </w:pPr>
    <w:rPr>
      <w:rFonts w:ascii="Calibri Light" w:eastAsia="SimSun" w:hAnsi="Calibri Light"/>
      <w:i/>
      <w:iCs/>
      <w:color w:val="404040"/>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e1b17256-506a-4326-a5fa-8789a92baad4"/>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95e56bf-cfb3-4b3c-b904-1da41e1ec36b"/>
    <w:basedOn w:val="style65"/>
    <w:next w:val="style4098"/>
    <w:link w:val="style32"/>
    <w:uiPriority w:val="99"/>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link w:val="style4110"/>
    <w:qFormat/>
    <w:uiPriority w:val="34"/>
    <w:pPr>
      <w:ind w:left="720"/>
      <w:contextualSpacing/>
    </w:pPr>
    <w:rPr/>
  </w:style>
  <w:style w:type="paragraph" w:styleId="style62">
    <w:name w:val="Title"/>
    <w:basedOn w:val="style0"/>
    <w:next w:val="style0"/>
    <w:link w:val="style4099"/>
    <w:qFormat/>
    <w:uiPriority w:val="10"/>
    <w:pPr>
      <w:spacing w:after="0" w:lineRule="auto" w:line="240"/>
      <w:contextualSpacing/>
    </w:pPr>
    <w:rPr>
      <w:rFonts w:ascii="Calibri Light" w:eastAsia="SimSun" w:hAnsi="Calibri Light"/>
      <w:spacing w:val="-10"/>
      <w:kern w:val="28"/>
      <w:sz w:val="56"/>
      <w:szCs w:val="56"/>
    </w:rPr>
  </w:style>
  <w:style w:type="character" w:customStyle="1" w:styleId="style4099">
    <w:name w:val="Title Char_d4f6996d-c8dd-4726-9d6e-85d857ac22a1"/>
    <w:basedOn w:val="style65"/>
    <w:next w:val="style4099"/>
    <w:link w:val="style62"/>
    <w:uiPriority w:val="10"/>
    <w:rPr>
      <w:rFonts w:ascii="Calibri Light" w:cs="SimSun" w:eastAsia="SimSun" w:hAnsi="Calibri Light"/>
      <w:spacing w:val="-10"/>
      <w:kern w:val="28"/>
      <w:sz w:val="56"/>
      <w:szCs w:val="56"/>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character" w:styleId="style85">
    <w:name w:val="Hyperlink"/>
    <w:basedOn w:val="style65"/>
    <w:next w:val="style85"/>
    <w:uiPriority w:val="99"/>
    <w:rPr>
      <w:color w:val="0563c1"/>
      <w:u w:val="single"/>
    </w:rPr>
  </w:style>
  <w:style w:type="character" w:customStyle="1" w:styleId="style4101">
    <w:name w:val="Heading 1 Char_177cd9bc-77bd-420d-8478-488bb5a451ca"/>
    <w:basedOn w:val="style65"/>
    <w:next w:val="style4101"/>
    <w:link w:val="style1"/>
    <w:uiPriority w:val="9"/>
    <w:rPr>
      <w:rFonts w:ascii="Calibri Light" w:cs="SimSun" w:eastAsia="SimSun" w:hAnsi="Calibri Light"/>
      <w:b/>
      <w:bCs/>
      <w:color w:val="2f5496"/>
      <w:sz w:val="28"/>
      <w:szCs w:val="28"/>
    </w:rPr>
  </w:style>
  <w:style w:type="character" w:customStyle="1" w:styleId="style4102">
    <w:name w:val="Heading 2 Char_71de7a72-8e7d-46b6-ad22-fd501f3d87bb"/>
    <w:basedOn w:val="style65"/>
    <w:next w:val="style4102"/>
    <w:link w:val="style2"/>
    <w:uiPriority w:val="9"/>
    <w:rPr>
      <w:rFonts w:ascii="Calibri Light" w:cs="SimSun" w:eastAsia="SimSun" w:hAnsi="Calibri Light"/>
      <w:b/>
      <w:bCs/>
      <w:color w:val="4472c4"/>
      <w:sz w:val="26"/>
      <w:szCs w:val="26"/>
    </w:rPr>
  </w:style>
  <w:style w:type="character" w:customStyle="1" w:styleId="style4103">
    <w:name w:val="Heading 3 Char_4eff0989-a83e-4ba9-960d-5318a334d087"/>
    <w:basedOn w:val="style65"/>
    <w:next w:val="style4103"/>
    <w:link w:val="style3"/>
    <w:uiPriority w:val="9"/>
    <w:rPr>
      <w:rFonts w:ascii="Calibri Light" w:cs="SimSun" w:eastAsia="SimSun" w:hAnsi="Calibri Light"/>
      <w:b/>
      <w:bCs/>
      <w:color w:val="4472c4"/>
    </w:rPr>
  </w:style>
  <w:style w:type="character" w:customStyle="1" w:styleId="style4104">
    <w:name w:val="Heading 4 Char_d362d97c-275b-46cd-90b7-4eac5d0f8520"/>
    <w:basedOn w:val="style65"/>
    <w:next w:val="style4104"/>
    <w:link w:val="style4"/>
    <w:uiPriority w:val="9"/>
    <w:rPr>
      <w:rFonts w:ascii="Calibri Light" w:cs="SimSun" w:eastAsia="SimSun" w:hAnsi="Calibri Light"/>
      <w:b/>
      <w:bCs/>
      <w:i/>
      <w:iCs/>
      <w:color w:val="4472c4"/>
    </w:rPr>
  </w:style>
  <w:style w:type="character" w:customStyle="1" w:styleId="style4105">
    <w:name w:val="Heading 5 Char_e7006c2e-6b31-47c0-a017-d5a693c1bbe8"/>
    <w:basedOn w:val="style65"/>
    <w:next w:val="style4105"/>
    <w:link w:val="style5"/>
    <w:uiPriority w:val="9"/>
    <w:rPr>
      <w:rFonts w:ascii="Calibri Light" w:cs="SimSun" w:eastAsia="SimSun" w:hAnsi="Calibri Light"/>
      <w:color w:val="1f3763"/>
    </w:rPr>
  </w:style>
  <w:style w:type="character" w:customStyle="1" w:styleId="style4106">
    <w:name w:val="Heading 6 Char_a6809c2d-aea7-4d28-a8f3-cd3fecfd3b95"/>
    <w:basedOn w:val="style65"/>
    <w:next w:val="style4106"/>
    <w:link w:val="style6"/>
    <w:uiPriority w:val="9"/>
    <w:rPr>
      <w:rFonts w:ascii="Calibri Light" w:cs="SimSun" w:eastAsia="SimSun" w:hAnsi="Calibri Light"/>
      <w:i/>
      <w:iCs/>
      <w:color w:val="1f3763"/>
    </w:rPr>
  </w:style>
  <w:style w:type="character" w:customStyle="1" w:styleId="style4107">
    <w:name w:val="Heading 7 Char_1cc232db-b0c8-4752-8cd8-9a5973f8403e"/>
    <w:basedOn w:val="style65"/>
    <w:next w:val="style4107"/>
    <w:link w:val="style7"/>
    <w:uiPriority w:val="9"/>
    <w:rPr>
      <w:rFonts w:ascii="Calibri Light" w:cs="SimSun" w:eastAsia="SimSun" w:hAnsi="Calibri Light"/>
      <w:i/>
      <w:iCs/>
      <w:color w:val="404040"/>
    </w:rPr>
  </w:style>
  <w:style w:type="character" w:customStyle="1" w:styleId="style4108">
    <w:name w:val="Heading 8 Char_813d5fa5-6cd3-41dc-8619-381ffe916235"/>
    <w:basedOn w:val="style65"/>
    <w:next w:val="style4108"/>
    <w:link w:val="style8"/>
    <w:uiPriority w:val="9"/>
    <w:rPr>
      <w:rFonts w:ascii="Calibri Light" w:cs="SimSun" w:eastAsia="SimSun" w:hAnsi="Calibri Light"/>
      <w:color w:val="404040"/>
      <w:sz w:val="20"/>
      <w:szCs w:val="20"/>
    </w:rPr>
  </w:style>
  <w:style w:type="character" w:customStyle="1" w:styleId="style4109">
    <w:name w:val="Heading 9 Char_17bf84f6-0cb0-4f7f-8806-e4844e4f6f01"/>
    <w:basedOn w:val="style65"/>
    <w:next w:val="style4109"/>
    <w:link w:val="style9"/>
    <w:uiPriority w:val="9"/>
    <w:rPr>
      <w:rFonts w:ascii="Calibri Light" w:cs="SimSun" w:eastAsia="SimSun" w:hAnsi="Calibri Light"/>
      <w:i/>
      <w:iCs/>
      <w:color w:val="404040"/>
      <w:sz w:val="20"/>
      <w:szCs w:val="20"/>
    </w:rPr>
  </w:style>
  <w:style w:type="character" w:customStyle="1" w:styleId="style4110">
    <w:name w:val="List Paragraph Char"/>
    <w:basedOn w:val="style65"/>
    <w:next w:val="style4110"/>
    <w:link w:val="style179"/>
    <w:qFormat/>
    <w:uiPriority w:val="34"/>
  </w:style>
  <w:style w:type="table" w:customStyle="1" w:styleId="style4111">
    <w:name w:val="Light Shading_e9d1f695-52ae-48bb-8e8b-a13d31f5e18d"/>
    <w:basedOn w:val="style105"/>
    <w:next w:val="style4111"/>
    <w:uiPriority w:val="60"/>
    <w:pPr>
      <w:spacing w:after="0" w:lineRule="auto" w:line="240"/>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Autospacing="false" w:afterAutospacing="false"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Autospacing="false" w:afterAutospacing="false"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paragraph" w:styleId="style66">
    <w:name w:val="Body Text"/>
    <w:basedOn w:val="style0"/>
    <w:next w:val="style66"/>
    <w:link w:val="style4112"/>
    <w:qFormat/>
    <w:uiPriority w:val="1"/>
    <w:pPr>
      <w:widowControl w:val="false"/>
      <w:autoSpaceDE w:val="false"/>
      <w:autoSpaceDN w:val="false"/>
      <w:spacing w:after="0" w:lineRule="auto" w:line="240"/>
    </w:pPr>
    <w:rPr>
      <w:rFonts w:ascii="Times New Roman" w:cs="Times New Roman" w:eastAsia="Times New Roman" w:hAnsi="Times New Roman"/>
      <w:sz w:val="24"/>
      <w:szCs w:val="24"/>
    </w:rPr>
  </w:style>
  <w:style w:type="character" w:customStyle="1" w:styleId="style4112">
    <w:name w:val="Body Text Char"/>
    <w:basedOn w:val="style65"/>
    <w:next w:val="style4112"/>
    <w:link w:val="style66"/>
    <w:uiPriority w:val="1"/>
    <w:rPr>
      <w:rFonts w:ascii="Times New Roman" w:cs="Times New Roman" w:eastAsia="Times New Roman" w:hAnsi="Times New Roman"/>
      <w:sz w:val="24"/>
      <w:szCs w:val="24"/>
    </w:rPr>
  </w:style>
  <w:style w:type="paragraph" w:styleId="style265">
    <w:name w:val="Bibliography"/>
    <w:basedOn w:val="style0"/>
    <w:next w:val="style0"/>
    <w:uiPriority w:val="37"/>
    <w:pPr>
      <w:widowControl w:val="false"/>
      <w:autoSpaceDE w:val="false"/>
      <w:autoSpaceDN w:val="false"/>
      <w:spacing w:after="0" w:lineRule="auto" w:line="240"/>
    </w:pPr>
    <w:rPr>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B84A-0C03-4FEF-8C30-52E19C3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9333</Words>
  <Pages>17</Pages>
  <Characters>59927</Characters>
  <Application>WPS Office</Application>
  <DocSecurity>0</DocSecurity>
  <Paragraphs>404</Paragraphs>
  <ScaleCrop>false</ScaleCrop>
  <LinksUpToDate>false</LinksUpToDate>
  <CharactersWithSpaces>69095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2021-11-30T16:35:34Z</dcterms:created>
  <dc:creator>Abdul Hafid Hasim</dc:creator>
  <lastModifiedBy>CPH2083</lastModifiedBy>
  <lastPrinted>2021-10-04T15:31:00Z</lastPrinted>
  <dcterms:modified xsi:type="dcterms:W3CDTF">2021-11-30T16:35:34Z</dcterms:modified>
  <revision>124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70fdb62a-307e-3328-8901-4737c4494355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ICV">
    <vt:lpwstr>e6363cb232ec415e99fddcde12728cea</vt:lpwstr>
  </property>
</Properties>
</file>