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54" w:rsidRPr="002F3DC9" w:rsidRDefault="00291854" w:rsidP="00291854">
      <w:pPr>
        <w:tabs>
          <w:tab w:val="left" w:pos="426"/>
          <w:tab w:val="left" w:pos="709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DC9">
        <w:rPr>
          <w:rFonts w:ascii="Times New Roman" w:hAnsi="Times New Roman"/>
          <w:b/>
          <w:sz w:val="24"/>
          <w:szCs w:val="24"/>
        </w:rPr>
        <w:t>DAFTAR PUSTAKA</w:t>
      </w:r>
    </w:p>
    <w:p w:rsidR="003550B2" w:rsidRPr="00153A8E" w:rsidRDefault="003550B2" w:rsidP="0029185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 xml:space="preserve">Alma, Buchari. 2010. </w:t>
      </w:r>
      <w:r w:rsidRPr="00153A8E">
        <w:rPr>
          <w:rFonts w:ascii="Times New Roman" w:hAnsi="Times New Roman"/>
          <w:i/>
          <w:sz w:val="24"/>
          <w:szCs w:val="24"/>
          <w:lang w:val="id-ID"/>
        </w:rPr>
        <w:t>Guru Profesional (Menguasai Metode dan Terampil Mengajar)</w:t>
      </w:r>
      <w:r w:rsidRPr="00153A8E">
        <w:rPr>
          <w:rFonts w:ascii="Times New Roman" w:hAnsi="Times New Roman"/>
          <w:sz w:val="24"/>
          <w:szCs w:val="24"/>
          <w:lang w:val="id-ID"/>
        </w:rPr>
        <w:t>. Bandung: Alfabeta</w:t>
      </w:r>
    </w:p>
    <w:p w:rsidR="00291854" w:rsidRPr="00153A8E" w:rsidRDefault="00291854" w:rsidP="0029185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 xml:space="preserve">Arikunto, Suharsimi. 2009. </w:t>
      </w:r>
      <w:r w:rsidRPr="00153A8E">
        <w:rPr>
          <w:rFonts w:ascii="Times New Roman" w:hAnsi="Times New Roman"/>
          <w:i/>
          <w:sz w:val="24"/>
          <w:szCs w:val="24"/>
          <w:lang w:val="id-ID"/>
        </w:rPr>
        <w:t>Penelitian Tindakan Kela</w:t>
      </w:r>
      <w:r w:rsidR="00153A8E" w:rsidRPr="00153A8E">
        <w:rPr>
          <w:rFonts w:ascii="Times New Roman" w:hAnsi="Times New Roman"/>
          <w:i/>
          <w:sz w:val="24"/>
          <w:szCs w:val="24"/>
          <w:lang w:val="id-ID"/>
        </w:rPr>
        <w:t>s</w:t>
      </w:r>
      <w:r w:rsidRPr="00153A8E">
        <w:rPr>
          <w:rFonts w:ascii="Times New Roman" w:hAnsi="Times New Roman"/>
          <w:sz w:val="24"/>
          <w:szCs w:val="24"/>
          <w:lang w:val="id-ID"/>
        </w:rPr>
        <w:t>. Jakarta: PT. Bumi Aksara.</w:t>
      </w:r>
    </w:p>
    <w:p w:rsidR="003550B2" w:rsidRPr="00153A8E" w:rsidRDefault="003550B2" w:rsidP="0029185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 xml:space="preserve">Aqib, Zainal. 2013. </w:t>
      </w:r>
      <w:r w:rsidRPr="00153A8E">
        <w:rPr>
          <w:rFonts w:ascii="Times New Roman" w:hAnsi="Times New Roman"/>
          <w:i/>
          <w:sz w:val="24"/>
          <w:szCs w:val="24"/>
          <w:lang w:val="id-ID"/>
        </w:rPr>
        <w:t>Model-Model, Media dan Strategi Pembelajaran Kontekstual (Inovatif)</w:t>
      </w:r>
      <w:r w:rsidRPr="00153A8E">
        <w:rPr>
          <w:rFonts w:ascii="Times New Roman" w:hAnsi="Times New Roman"/>
          <w:sz w:val="24"/>
          <w:szCs w:val="24"/>
          <w:lang w:val="id-ID"/>
        </w:rPr>
        <w:t>. Bandung: Yrama Widya.</w:t>
      </w:r>
    </w:p>
    <w:p w:rsidR="00082611" w:rsidRPr="00153A8E" w:rsidRDefault="003550B2" w:rsidP="003550B2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 xml:space="preserve">Huda, Miftahul. 2015. </w:t>
      </w:r>
      <w:r w:rsidRPr="00153A8E">
        <w:rPr>
          <w:rFonts w:ascii="Times New Roman" w:hAnsi="Times New Roman"/>
          <w:i/>
          <w:sz w:val="24"/>
          <w:szCs w:val="24"/>
          <w:lang w:val="id-ID"/>
        </w:rPr>
        <w:t>Cooperative Learning (Metode, Teknik, Struktur dan Model Penerapan)</w:t>
      </w:r>
      <w:r w:rsidRPr="00153A8E">
        <w:rPr>
          <w:rFonts w:ascii="Times New Roman" w:hAnsi="Times New Roman"/>
          <w:sz w:val="24"/>
          <w:szCs w:val="24"/>
          <w:lang w:val="id-ID"/>
        </w:rPr>
        <w:t>. Yogyakarta: Pustaka Pelajar</w:t>
      </w:r>
      <w:r w:rsidR="00082611" w:rsidRPr="00153A8E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010F1C" w:rsidRDefault="00010F1C" w:rsidP="0029185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Kosasih, Nandang, dan Sumarna, Dede. 2013. </w:t>
      </w:r>
      <w:r w:rsidRPr="00010F1C">
        <w:rPr>
          <w:rFonts w:ascii="Times New Roman" w:hAnsi="Times New Roman"/>
          <w:i/>
          <w:sz w:val="24"/>
          <w:szCs w:val="24"/>
          <w:lang w:val="id-ID"/>
        </w:rPr>
        <w:t>Pembelajaran Quantum dan Optimalisasai Kecerdasan</w:t>
      </w:r>
      <w:r>
        <w:rPr>
          <w:rFonts w:ascii="Times New Roman" w:hAnsi="Times New Roman"/>
          <w:sz w:val="24"/>
          <w:szCs w:val="24"/>
          <w:lang w:val="id-ID"/>
        </w:rPr>
        <w:t>. Bandung: Alfabeta</w:t>
      </w:r>
    </w:p>
    <w:p w:rsidR="00291854" w:rsidRPr="00153A8E" w:rsidRDefault="00291854" w:rsidP="0029185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 xml:space="preserve">Kunandar. 2012. </w:t>
      </w:r>
      <w:r w:rsidRPr="00153A8E">
        <w:rPr>
          <w:rFonts w:ascii="Times New Roman" w:hAnsi="Times New Roman"/>
          <w:i/>
          <w:sz w:val="24"/>
          <w:szCs w:val="24"/>
          <w:lang w:val="id-ID"/>
        </w:rPr>
        <w:t>Langkah Muda Penelitian Tindakan Kelas Sebagai Pengembangan Profesi Guru</w:t>
      </w:r>
      <w:r w:rsidRPr="00153A8E">
        <w:rPr>
          <w:rFonts w:ascii="Times New Roman" w:hAnsi="Times New Roman"/>
          <w:sz w:val="24"/>
          <w:szCs w:val="24"/>
          <w:lang w:val="id-ID"/>
        </w:rPr>
        <w:t>. Jakarta: Rajawali Pers.</w:t>
      </w:r>
    </w:p>
    <w:p w:rsidR="003550B2" w:rsidRPr="00153A8E" w:rsidRDefault="003550B2" w:rsidP="0029185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 xml:space="preserve">Kurniasih, Imas, dan Sani, Berlin. 2015. </w:t>
      </w:r>
      <w:r w:rsidRPr="00153A8E">
        <w:rPr>
          <w:rFonts w:ascii="Times New Roman" w:hAnsi="Times New Roman"/>
          <w:i/>
          <w:sz w:val="24"/>
          <w:szCs w:val="24"/>
          <w:lang w:val="id-ID"/>
        </w:rPr>
        <w:t>Ragam Pengembangan Model Pembelajaran untuk Peningkatan Proffesionalitas Guru</w:t>
      </w:r>
      <w:r w:rsidRPr="00153A8E">
        <w:rPr>
          <w:rFonts w:ascii="Times New Roman" w:hAnsi="Times New Roman"/>
          <w:sz w:val="24"/>
          <w:szCs w:val="24"/>
          <w:lang w:val="id-ID"/>
        </w:rPr>
        <w:t>. Jakarta: Kata Pena.</w:t>
      </w:r>
    </w:p>
    <w:p w:rsidR="00291854" w:rsidRPr="00153A8E" w:rsidRDefault="003550B2" w:rsidP="00291854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>Mappasoro. 2013</w:t>
      </w:r>
      <w:r w:rsidR="00291854" w:rsidRPr="00153A8E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91854" w:rsidRPr="00153A8E">
        <w:rPr>
          <w:rFonts w:ascii="Times New Roman" w:hAnsi="Times New Roman"/>
          <w:i/>
          <w:sz w:val="24"/>
          <w:szCs w:val="24"/>
          <w:lang w:val="id-ID"/>
        </w:rPr>
        <w:t>Belajar dan Pembelajaran.</w:t>
      </w:r>
      <w:r w:rsidR="00291854" w:rsidRPr="00153A8E">
        <w:rPr>
          <w:rFonts w:ascii="Times New Roman" w:hAnsi="Times New Roman"/>
          <w:sz w:val="24"/>
          <w:szCs w:val="24"/>
          <w:lang w:val="id-ID"/>
        </w:rPr>
        <w:t xml:space="preserve"> Makassar: Fakultas Ilmu Pendidikan Universitas Negeri Makassar.</w:t>
      </w:r>
    </w:p>
    <w:p w:rsidR="00291854" w:rsidRPr="00153A8E" w:rsidRDefault="00E839DA" w:rsidP="00291854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>--------. 2014</w:t>
      </w:r>
      <w:r w:rsidR="00291854" w:rsidRPr="00153A8E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91854" w:rsidRPr="00153A8E">
        <w:rPr>
          <w:rFonts w:ascii="Times New Roman" w:hAnsi="Times New Roman"/>
          <w:i/>
          <w:sz w:val="24"/>
          <w:szCs w:val="24"/>
          <w:lang w:val="id-ID"/>
        </w:rPr>
        <w:t>Strategi Pembelajaran</w:t>
      </w:r>
      <w:r w:rsidR="00291854" w:rsidRPr="00153A8E">
        <w:rPr>
          <w:rFonts w:ascii="Times New Roman" w:hAnsi="Times New Roman"/>
          <w:sz w:val="24"/>
          <w:szCs w:val="24"/>
          <w:lang w:val="id-ID"/>
        </w:rPr>
        <w:t>. Makassar: Fakultas Ilmu Pendidikan Universitas Negeri Makassar.</w:t>
      </w:r>
    </w:p>
    <w:p w:rsidR="005649E6" w:rsidRDefault="005649E6" w:rsidP="00291854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Purwanto, Ngalim. 2010. </w:t>
      </w:r>
      <w:r w:rsidRPr="005649E6">
        <w:rPr>
          <w:rFonts w:ascii="Times New Roman" w:hAnsi="Times New Roman"/>
          <w:i/>
          <w:sz w:val="24"/>
          <w:szCs w:val="24"/>
          <w:lang w:val="id-ID"/>
        </w:rPr>
        <w:t>Prinsip- Prinsip Evaluasi Pengajaran</w:t>
      </w:r>
      <w:r>
        <w:rPr>
          <w:rFonts w:ascii="Times New Roman" w:hAnsi="Times New Roman"/>
          <w:sz w:val="24"/>
          <w:szCs w:val="24"/>
          <w:lang w:val="id-ID"/>
        </w:rPr>
        <w:t>. Bandung:Remaja Rosdakarya</w:t>
      </w:r>
    </w:p>
    <w:p w:rsidR="00A35FF4" w:rsidRPr="00153A8E" w:rsidRDefault="00A35FF4" w:rsidP="00291854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53A8E">
        <w:rPr>
          <w:rFonts w:ascii="Times New Roman" w:hAnsi="Times New Roman"/>
          <w:sz w:val="24"/>
          <w:szCs w:val="24"/>
          <w:lang w:val="id-ID"/>
        </w:rPr>
        <w:t xml:space="preserve">Rusman. 2012. </w:t>
      </w:r>
      <w:r w:rsidRPr="00153A8E">
        <w:rPr>
          <w:rFonts w:ascii="Times New Roman" w:hAnsi="Times New Roman"/>
          <w:i/>
          <w:sz w:val="24"/>
          <w:szCs w:val="24"/>
          <w:lang w:val="id-ID"/>
        </w:rPr>
        <w:t>Model-model Pembelajaran Mengembangkan Profesionalisme Guru Edisi Kedua</w:t>
      </w:r>
      <w:r w:rsidRPr="00153A8E">
        <w:rPr>
          <w:rFonts w:ascii="Times New Roman" w:hAnsi="Times New Roman"/>
          <w:sz w:val="24"/>
          <w:szCs w:val="24"/>
          <w:lang w:val="id-ID"/>
        </w:rPr>
        <w:t>. Bandung: Rajawali Pers.</w:t>
      </w:r>
    </w:p>
    <w:p w:rsidR="00DD466E" w:rsidRDefault="00DD466E" w:rsidP="003550B2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San, Tobias. 2015. Penerapan model pembelajaran Kooperatid Tipe </w:t>
      </w:r>
      <w:r w:rsidRPr="00DD466E">
        <w:rPr>
          <w:rFonts w:ascii="Times New Roman" w:hAnsi="Times New Roman"/>
          <w:i/>
          <w:sz w:val="24"/>
          <w:szCs w:val="24"/>
          <w:lang w:val="id-ID"/>
        </w:rPr>
        <w:t xml:space="preserve">Think Pair Share </w:t>
      </w:r>
      <w:r>
        <w:rPr>
          <w:rFonts w:ascii="Times New Roman" w:hAnsi="Times New Roman"/>
          <w:sz w:val="24"/>
          <w:szCs w:val="24"/>
          <w:lang w:val="id-ID"/>
        </w:rPr>
        <w:t>(TPS) untuk Meningkatkan Hasil Belajar IPS Pada Siswa Kelas V SD Negeri 183 Garanta Kecamatan Ujung Loe Kabupaten Bulukumba.</w:t>
      </w:r>
    </w:p>
    <w:p w:rsidR="00DE3DBF" w:rsidRDefault="00DE3DBF" w:rsidP="003550B2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Solihatin, Etin, dan Raharjo. 2008. </w:t>
      </w:r>
      <w:r w:rsidRPr="00DE3DBF">
        <w:rPr>
          <w:rFonts w:ascii="Times New Roman" w:hAnsi="Times New Roman"/>
          <w:i/>
          <w:sz w:val="24"/>
          <w:szCs w:val="24"/>
          <w:lang w:val="id-ID"/>
        </w:rPr>
        <w:t>Cooperative Learning (Analisis Model Pembelajaran IPS )</w:t>
      </w:r>
      <w:r>
        <w:rPr>
          <w:rFonts w:ascii="Times New Roman" w:hAnsi="Times New Roman"/>
          <w:sz w:val="24"/>
          <w:szCs w:val="24"/>
          <w:lang w:val="id-ID"/>
        </w:rPr>
        <w:t>. Jakarta: Bumi Aksara</w:t>
      </w:r>
    </w:p>
    <w:p w:rsidR="00DE3DBF" w:rsidRDefault="00DE3DBF" w:rsidP="003550B2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Sugiyono. 2015. </w:t>
      </w:r>
      <w:r w:rsidRPr="00DE3DBF">
        <w:rPr>
          <w:rFonts w:ascii="Times New Roman" w:hAnsi="Times New Roman"/>
          <w:i/>
          <w:sz w:val="24"/>
          <w:szCs w:val="24"/>
          <w:lang w:val="id-ID"/>
        </w:rPr>
        <w:t>Metode Penelitian Pendidikan (Pendekatan Kuantiatif, Kualitatif, dan R&amp;D)</w:t>
      </w:r>
      <w:r>
        <w:rPr>
          <w:rFonts w:ascii="Times New Roman" w:hAnsi="Times New Roman"/>
          <w:sz w:val="24"/>
          <w:szCs w:val="24"/>
          <w:lang w:val="id-ID"/>
        </w:rPr>
        <w:t>. Bandung: Alfabeta</w:t>
      </w:r>
    </w:p>
    <w:sectPr w:rsidR="00DE3DBF" w:rsidSect="000D0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851" w:footer="567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EC" w:rsidRDefault="00D249EC" w:rsidP="003F5AF1">
      <w:pPr>
        <w:spacing w:after="0" w:line="240" w:lineRule="auto"/>
      </w:pPr>
      <w:r>
        <w:separator/>
      </w:r>
    </w:p>
  </w:endnote>
  <w:endnote w:type="continuationSeparator" w:id="1">
    <w:p w:rsidR="00D249EC" w:rsidRDefault="00D249EC" w:rsidP="003F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E6" w:rsidRDefault="005649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92" w:rsidRPr="00500751" w:rsidRDefault="001E00FB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58</w:t>
    </w:r>
  </w:p>
  <w:p w:rsidR="003F5AF1" w:rsidRPr="00480292" w:rsidRDefault="003F5AF1" w:rsidP="003F5AF1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E6" w:rsidRDefault="00564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EC" w:rsidRDefault="00D249EC" w:rsidP="003F5AF1">
      <w:pPr>
        <w:spacing w:after="0" w:line="240" w:lineRule="auto"/>
      </w:pPr>
      <w:r>
        <w:separator/>
      </w:r>
    </w:p>
  </w:footnote>
  <w:footnote w:type="continuationSeparator" w:id="1">
    <w:p w:rsidR="00D249EC" w:rsidRDefault="00D249EC" w:rsidP="003F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E6" w:rsidRDefault="005649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30" w:rsidRDefault="000D0A30">
    <w:pPr>
      <w:pStyle w:val="Header"/>
      <w:jc w:val="right"/>
    </w:pPr>
  </w:p>
  <w:p w:rsidR="00CA7940" w:rsidRDefault="00CA7940" w:rsidP="00283567">
    <w:pPr>
      <w:pStyle w:val="Header"/>
      <w:jc w:val="right"/>
      <w:rPr>
        <w:rFonts w:ascii="Times New Roman" w:hAnsi="Times New Roman"/>
        <w:sz w:val="24"/>
        <w:szCs w:val="24"/>
      </w:rPr>
    </w:pPr>
  </w:p>
  <w:p w:rsidR="006B376E" w:rsidRDefault="006B376E" w:rsidP="00283567">
    <w:pPr>
      <w:pStyle w:val="Header"/>
      <w:jc w:val="right"/>
      <w:rPr>
        <w:rFonts w:ascii="Times New Roman" w:hAnsi="Times New Roman"/>
        <w:sz w:val="24"/>
        <w:szCs w:val="24"/>
      </w:rPr>
    </w:pPr>
  </w:p>
  <w:p w:rsidR="006B376E" w:rsidRPr="006B376E" w:rsidRDefault="006B376E" w:rsidP="00283567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E6" w:rsidRDefault="00564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91854"/>
    <w:rsid w:val="00010F1C"/>
    <w:rsid w:val="00065AD6"/>
    <w:rsid w:val="00082611"/>
    <w:rsid w:val="000A3916"/>
    <w:rsid w:val="000A7F42"/>
    <w:rsid w:val="000D0A30"/>
    <w:rsid w:val="000F44B0"/>
    <w:rsid w:val="000F7233"/>
    <w:rsid w:val="00124227"/>
    <w:rsid w:val="00147CF5"/>
    <w:rsid w:val="00153A8E"/>
    <w:rsid w:val="001A1820"/>
    <w:rsid w:val="001E00FB"/>
    <w:rsid w:val="001F1B1D"/>
    <w:rsid w:val="0023034B"/>
    <w:rsid w:val="00231AB6"/>
    <w:rsid w:val="002403AF"/>
    <w:rsid w:val="00262A52"/>
    <w:rsid w:val="00283567"/>
    <w:rsid w:val="00291854"/>
    <w:rsid w:val="003433E3"/>
    <w:rsid w:val="003550B2"/>
    <w:rsid w:val="00376183"/>
    <w:rsid w:val="00396166"/>
    <w:rsid w:val="0039773D"/>
    <w:rsid w:val="003B6AF1"/>
    <w:rsid w:val="003E2886"/>
    <w:rsid w:val="003F5AF1"/>
    <w:rsid w:val="00471E9D"/>
    <w:rsid w:val="00480292"/>
    <w:rsid w:val="004A52DB"/>
    <w:rsid w:val="00500751"/>
    <w:rsid w:val="00551F41"/>
    <w:rsid w:val="005649E6"/>
    <w:rsid w:val="005E165F"/>
    <w:rsid w:val="00677ADE"/>
    <w:rsid w:val="006B376E"/>
    <w:rsid w:val="007250CE"/>
    <w:rsid w:val="0073248C"/>
    <w:rsid w:val="007701A9"/>
    <w:rsid w:val="007B6EA8"/>
    <w:rsid w:val="00804C3B"/>
    <w:rsid w:val="00825170"/>
    <w:rsid w:val="00865B1D"/>
    <w:rsid w:val="008877CA"/>
    <w:rsid w:val="0089205D"/>
    <w:rsid w:val="008D1617"/>
    <w:rsid w:val="008F59F7"/>
    <w:rsid w:val="009312BD"/>
    <w:rsid w:val="009C389A"/>
    <w:rsid w:val="00A0254D"/>
    <w:rsid w:val="00A30AB1"/>
    <w:rsid w:val="00A35FF4"/>
    <w:rsid w:val="00A54E0A"/>
    <w:rsid w:val="00A811C6"/>
    <w:rsid w:val="00AC0F19"/>
    <w:rsid w:val="00AE1F7A"/>
    <w:rsid w:val="00AE44D2"/>
    <w:rsid w:val="00B04C75"/>
    <w:rsid w:val="00B54073"/>
    <w:rsid w:val="00B8134C"/>
    <w:rsid w:val="00C3633C"/>
    <w:rsid w:val="00CA7940"/>
    <w:rsid w:val="00CD08DD"/>
    <w:rsid w:val="00CF5945"/>
    <w:rsid w:val="00D14216"/>
    <w:rsid w:val="00D16A06"/>
    <w:rsid w:val="00D21880"/>
    <w:rsid w:val="00D249EC"/>
    <w:rsid w:val="00D54FCC"/>
    <w:rsid w:val="00D82F3D"/>
    <w:rsid w:val="00DA5D25"/>
    <w:rsid w:val="00DD466E"/>
    <w:rsid w:val="00DE3DBF"/>
    <w:rsid w:val="00E03A33"/>
    <w:rsid w:val="00E839DA"/>
    <w:rsid w:val="00EC4BB6"/>
    <w:rsid w:val="00ED156B"/>
    <w:rsid w:val="00EF06F5"/>
    <w:rsid w:val="00F1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5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918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854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29185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1854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F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F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F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6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C9F8-C6E8-46E6-8753-6DE83FA1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NB520</dc:creator>
  <cp:lastModifiedBy>User</cp:lastModifiedBy>
  <cp:revision>35</cp:revision>
  <cp:lastPrinted>2014-05-01T02:39:00Z</cp:lastPrinted>
  <dcterms:created xsi:type="dcterms:W3CDTF">2014-01-14T13:06:00Z</dcterms:created>
  <dcterms:modified xsi:type="dcterms:W3CDTF">2017-07-23T13:33:00Z</dcterms:modified>
</cp:coreProperties>
</file>