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05" w:rsidRPr="001832B2" w:rsidRDefault="00FD689D" w:rsidP="001832B2">
      <w:pPr>
        <w:pStyle w:val="BodyTextIndent"/>
        <w:tabs>
          <w:tab w:val="center" w:pos="4139"/>
          <w:tab w:val="left" w:pos="6900"/>
        </w:tabs>
        <w:spacing w:after="0" w:line="480" w:lineRule="auto"/>
        <w:ind w:right="-7"/>
        <w:jc w:val="center"/>
        <w:rPr>
          <w:rFonts w:ascii="Times New Roman" w:hAnsi="Times New Roman" w:cs="Times New Roman"/>
          <w:b/>
          <w:bCs/>
          <w:sz w:val="24"/>
          <w:szCs w:val="24"/>
        </w:rPr>
      </w:pPr>
      <w:r>
        <w:rPr>
          <w:rFonts w:ascii="Times New Roman" w:hAnsi="Times New Roman" w:cs="Times New Roman"/>
          <w:bCs/>
          <w:noProof/>
          <w:sz w:val="24"/>
          <w:szCs w:val="24"/>
        </w:rPr>
        <w:pict>
          <v:roundrect id="_x0000_s1028" style="position:absolute;left:0;text-align:left;margin-left:365.2pt;margin-top:-69.45pt;width:53.3pt;height:31.8pt;z-index:251662336" arcsize="10923f" strokecolor="white [3212]">
            <v:textbox>
              <w:txbxContent>
                <w:p w:rsidR="008B7B05" w:rsidRDefault="008B7B05" w:rsidP="008B7B05">
                  <w:pPr>
                    <w:jc w:val="center"/>
                  </w:pPr>
                </w:p>
              </w:txbxContent>
            </v:textbox>
          </v:roundrect>
        </w:pict>
      </w:r>
      <w:r w:rsidR="008B7B05" w:rsidRPr="001832B2">
        <w:rPr>
          <w:rFonts w:ascii="Times New Roman" w:hAnsi="Times New Roman" w:cs="Times New Roman"/>
          <w:b/>
          <w:bCs/>
          <w:sz w:val="24"/>
          <w:szCs w:val="24"/>
        </w:rPr>
        <w:t>BAB V</w:t>
      </w:r>
    </w:p>
    <w:p w:rsidR="008B7B05" w:rsidRPr="001832B2" w:rsidRDefault="00FD689D" w:rsidP="008B7B05">
      <w:pPr>
        <w:pStyle w:val="BodyTextIndent"/>
        <w:spacing w:after="0" w:line="960" w:lineRule="auto"/>
        <w:ind w:left="357" w:right="-6"/>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54.15pt;margin-top:3pt;width:25.35pt;height:29.3pt;z-index:251660288" strokecolor="white [3212]"/>
        </w:pict>
      </w:r>
      <w:r w:rsidR="008B7B05" w:rsidRPr="001832B2">
        <w:rPr>
          <w:rFonts w:ascii="Times New Roman" w:hAnsi="Times New Roman" w:cs="Times New Roman"/>
          <w:b/>
          <w:bCs/>
          <w:sz w:val="24"/>
          <w:szCs w:val="24"/>
        </w:rPr>
        <w:t>KESIMPULAN DAN SARAN</w:t>
      </w:r>
    </w:p>
    <w:p w:rsidR="008B7B05" w:rsidRPr="001832B2" w:rsidRDefault="008B7B05" w:rsidP="008B7B05">
      <w:pPr>
        <w:pStyle w:val="BodyTextIndent"/>
        <w:numPr>
          <w:ilvl w:val="1"/>
          <w:numId w:val="1"/>
        </w:numPr>
        <w:tabs>
          <w:tab w:val="clear" w:pos="360"/>
        </w:tabs>
        <w:spacing w:line="480" w:lineRule="auto"/>
        <w:ind w:left="426" w:right="-6" w:hanging="426"/>
        <w:rPr>
          <w:rFonts w:ascii="Times New Roman" w:hAnsi="Times New Roman" w:cs="Times New Roman"/>
          <w:b/>
          <w:bCs/>
          <w:sz w:val="24"/>
          <w:szCs w:val="24"/>
        </w:rPr>
      </w:pPr>
      <w:r w:rsidRPr="001832B2">
        <w:rPr>
          <w:rFonts w:ascii="Times New Roman" w:hAnsi="Times New Roman" w:cs="Times New Roman"/>
          <w:b/>
          <w:bCs/>
          <w:sz w:val="24"/>
          <w:szCs w:val="24"/>
        </w:rPr>
        <w:t>Kesimpulan</w:t>
      </w:r>
    </w:p>
    <w:p w:rsidR="00474C91" w:rsidRPr="00A63286" w:rsidRDefault="008B7B05" w:rsidP="00A63286">
      <w:pPr>
        <w:pStyle w:val="BodyTextIndent"/>
        <w:spacing w:line="480" w:lineRule="auto"/>
        <w:ind w:left="0" w:right="-6" w:firstLine="709"/>
        <w:rPr>
          <w:rFonts w:ascii="Times New Roman" w:hAnsi="Times New Roman" w:cs="Times New Roman"/>
          <w:bCs/>
          <w:sz w:val="24"/>
          <w:szCs w:val="24"/>
          <w:lang w:val="id-ID"/>
        </w:rPr>
      </w:pPr>
      <w:r w:rsidRPr="001832B2">
        <w:rPr>
          <w:rFonts w:ascii="Times New Roman" w:hAnsi="Times New Roman" w:cs="Times New Roman"/>
          <w:bCs/>
          <w:sz w:val="24"/>
          <w:szCs w:val="24"/>
        </w:rPr>
        <w:tab/>
        <w:t xml:space="preserve">Berdasarkan hasil penelitian </w:t>
      </w:r>
      <w:r w:rsidR="00A63286">
        <w:rPr>
          <w:rFonts w:ascii="Times New Roman" w:hAnsi="Times New Roman" w:cs="Times New Roman"/>
          <w:bCs/>
          <w:sz w:val="24"/>
          <w:szCs w:val="24"/>
          <w:lang w:val="id-ID"/>
        </w:rPr>
        <w:t>dan pembahasan bahwa penerapan model pembelajaran matematika dengan menerapkan model pembelajaran berbasis masalah terjadi peningkatan secara klasikal atau tuntas. Karena pada siklus I masih berada pada kategori cukup atau belum tuntas. Sedangkan pada siklus II meningkat menjadi kategori baik secara tuntas dan klasikal dengan demikian melalui penerapan model pembelajaran berbasis masalah dalam meningkatkan hasil belajar siswa di Kelas V SD Inpres Tello Baru III Kecamatan Manggala Kota Makassar dapat meningkat.</w:t>
      </w:r>
    </w:p>
    <w:p w:rsidR="008B7B05" w:rsidRPr="001832B2" w:rsidRDefault="008B7B05" w:rsidP="00474C91">
      <w:pPr>
        <w:pStyle w:val="BodyTextIndent"/>
        <w:numPr>
          <w:ilvl w:val="1"/>
          <w:numId w:val="1"/>
        </w:numPr>
        <w:spacing w:after="0" w:line="480" w:lineRule="auto"/>
        <w:ind w:right="-6"/>
        <w:rPr>
          <w:rFonts w:ascii="Times New Roman" w:hAnsi="Times New Roman" w:cs="Times New Roman"/>
          <w:b/>
          <w:bCs/>
          <w:sz w:val="24"/>
          <w:szCs w:val="24"/>
        </w:rPr>
      </w:pPr>
      <w:r w:rsidRPr="001832B2">
        <w:rPr>
          <w:rFonts w:ascii="Times New Roman" w:hAnsi="Times New Roman" w:cs="Times New Roman"/>
          <w:b/>
          <w:bCs/>
          <w:sz w:val="24"/>
          <w:szCs w:val="24"/>
        </w:rPr>
        <w:t>Saran</w:t>
      </w:r>
    </w:p>
    <w:p w:rsidR="008B7B05" w:rsidRPr="001832B2" w:rsidRDefault="008B7B05" w:rsidP="00474C91">
      <w:pPr>
        <w:pStyle w:val="BodyTextIndent"/>
        <w:spacing w:after="0" w:line="480" w:lineRule="auto"/>
        <w:ind w:left="0" w:right="-7" w:firstLine="709"/>
        <w:rPr>
          <w:rFonts w:ascii="Times New Roman" w:hAnsi="Times New Roman" w:cs="Times New Roman"/>
          <w:bCs/>
          <w:sz w:val="24"/>
          <w:szCs w:val="24"/>
        </w:rPr>
      </w:pPr>
      <w:r w:rsidRPr="001832B2">
        <w:rPr>
          <w:rFonts w:ascii="Times New Roman" w:hAnsi="Times New Roman" w:cs="Times New Roman"/>
          <w:bCs/>
          <w:sz w:val="24"/>
          <w:szCs w:val="24"/>
        </w:rPr>
        <w:t>Sehubungan dengan kesimpulan penelitian di atas, maka diajukan saran sebagai berikut:</w:t>
      </w:r>
    </w:p>
    <w:p w:rsidR="008B7B05" w:rsidRPr="001832B2" w:rsidRDefault="008B7B05" w:rsidP="008B7B05">
      <w:pPr>
        <w:pStyle w:val="BodyTextIndent"/>
        <w:numPr>
          <w:ilvl w:val="2"/>
          <w:numId w:val="1"/>
        </w:numPr>
        <w:tabs>
          <w:tab w:val="clear" w:pos="360"/>
        </w:tabs>
        <w:spacing w:after="0" w:line="480" w:lineRule="auto"/>
        <w:ind w:left="426" w:right="-7" w:hanging="426"/>
        <w:rPr>
          <w:rFonts w:ascii="Times New Roman" w:hAnsi="Times New Roman" w:cs="Times New Roman"/>
          <w:bCs/>
          <w:sz w:val="24"/>
          <w:szCs w:val="24"/>
        </w:rPr>
      </w:pPr>
      <w:r w:rsidRPr="001832B2">
        <w:rPr>
          <w:rFonts w:ascii="Times New Roman" w:hAnsi="Times New Roman" w:cs="Times New Roman"/>
          <w:bCs/>
          <w:sz w:val="24"/>
          <w:szCs w:val="24"/>
        </w:rPr>
        <w:t>Kepala sekolah hendaknya selalu memberikan pembinaan dan pengawasan terhadap pelaksanaan tugas mengajar guru, di antaranya dalam penggunaan model pembelajaran.</w:t>
      </w:r>
    </w:p>
    <w:p w:rsidR="008B7B05" w:rsidRPr="001832B2" w:rsidRDefault="00FD689D" w:rsidP="008B7B05">
      <w:pPr>
        <w:pStyle w:val="BodyTextIndent"/>
        <w:numPr>
          <w:ilvl w:val="2"/>
          <w:numId w:val="1"/>
        </w:numPr>
        <w:tabs>
          <w:tab w:val="clear" w:pos="360"/>
        </w:tabs>
        <w:spacing w:after="0" w:line="480" w:lineRule="auto"/>
        <w:ind w:left="426" w:right="-7" w:hanging="426"/>
        <w:rPr>
          <w:rFonts w:ascii="Times New Roman" w:hAnsi="Times New Roman" w:cs="Times New Roman"/>
          <w:bCs/>
          <w:sz w:val="24"/>
          <w:szCs w:val="24"/>
        </w:rPr>
      </w:pPr>
      <w:r>
        <w:rPr>
          <w:rFonts w:ascii="Times New Roman" w:hAnsi="Times New Roman" w:cs="Times New Roman"/>
          <w:bCs/>
          <w:noProof/>
          <w:sz w:val="24"/>
          <w:szCs w:val="24"/>
        </w:rPr>
        <w:pict>
          <v:roundrect id="_x0000_s1027" style="position:absolute;left:0;text-align:left;margin-left:182.75pt;margin-top:100.55pt;width:53.3pt;height:31.8pt;z-index:251661312" arcsize="10923f" strokecolor="white [3212]">
            <v:textbox>
              <w:txbxContent>
                <w:p w:rsidR="008B7B05" w:rsidRPr="004C0605" w:rsidRDefault="007331A3" w:rsidP="008B7B05">
                  <w:pPr>
                    <w:jc w:val="center"/>
                    <w:rPr>
                      <w:rFonts w:ascii="Times New Roman" w:hAnsi="Times New Roman" w:cs="Times New Roman"/>
                      <w:sz w:val="24"/>
                    </w:rPr>
                  </w:pPr>
                  <w:r>
                    <w:rPr>
                      <w:rFonts w:ascii="Times New Roman" w:hAnsi="Times New Roman" w:cs="Times New Roman"/>
                      <w:sz w:val="24"/>
                    </w:rPr>
                    <w:t>62</w:t>
                  </w:r>
                </w:p>
              </w:txbxContent>
            </v:textbox>
          </v:roundrect>
        </w:pict>
      </w:r>
      <w:r w:rsidR="008B7B05" w:rsidRPr="001832B2">
        <w:rPr>
          <w:rFonts w:ascii="Times New Roman" w:hAnsi="Times New Roman" w:cs="Times New Roman"/>
          <w:bCs/>
          <w:sz w:val="24"/>
          <w:szCs w:val="24"/>
        </w:rPr>
        <w:t xml:space="preserve">Guru, hendaknya selalu menunjukkan keaktifan dalam proses pembelajaran seperti dalam memecahkan masalah matematika sebagai peningkatan kemampuan belajar </w:t>
      </w:r>
      <w:r w:rsidR="008B7B05" w:rsidRPr="001832B2">
        <w:rPr>
          <w:rFonts w:ascii="Times New Roman" w:hAnsi="Times New Roman" w:cs="Times New Roman"/>
          <w:bCs/>
          <w:sz w:val="24"/>
          <w:szCs w:val="24"/>
          <w:lang w:val="id-ID"/>
        </w:rPr>
        <w:t>siswa</w:t>
      </w:r>
      <w:r w:rsidR="008B7B05" w:rsidRPr="001832B2">
        <w:rPr>
          <w:rFonts w:ascii="Times New Roman" w:hAnsi="Times New Roman" w:cs="Times New Roman"/>
          <w:bCs/>
          <w:sz w:val="24"/>
          <w:szCs w:val="24"/>
        </w:rPr>
        <w:t>.</w:t>
      </w:r>
    </w:p>
    <w:p w:rsidR="008B7B05" w:rsidRPr="001832B2" w:rsidRDefault="008B7B05" w:rsidP="008B7B05">
      <w:pPr>
        <w:pStyle w:val="BodyTextIndent"/>
        <w:numPr>
          <w:ilvl w:val="2"/>
          <w:numId w:val="1"/>
        </w:numPr>
        <w:tabs>
          <w:tab w:val="clear" w:pos="360"/>
        </w:tabs>
        <w:spacing w:after="0" w:line="480" w:lineRule="auto"/>
        <w:ind w:left="426" w:right="-7" w:hanging="426"/>
        <w:rPr>
          <w:rFonts w:ascii="Times New Roman" w:hAnsi="Times New Roman" w:cs="Times New Roman"/>
          <w:sz w:val="24"/>
          <w:szCs w:val="24"/>
        </w:rPr>
      </w:pPr>
      <w:r w:rsidRPr="001832B2">
        <w:rPr>
          <w:rFonts w:ascii="Times New Roman" w:hAnsi="Times New Roman" w:cs="Times New Roman"/>
          <w:bCs/>
          <w:sz w:val="24"/>
          <w:szCs w:val="24"/>
        </w:rPr>
        <w:lastRenderedPageBreak/>
        <w:t>Guru  hendaknya d</w:t>
      </w:r>
      <w:r w:rsidRPr="001832B2">
        <w:rPr>
          <w:rFonts w:ascii="Times New Roman" w:hAnsi="Times New Roman" w:cs="Times New Roman"/>
          <w:sz w:val="24"/>
          <w:szCs w:val="24"/>
        </w:rPr>
        <w:t>alam mengajarkan materi pelajaran matematika</w:t>
      </w:r>
      <w:r w:rsidR="00CD599E">
        <w:rPr>
          <w:rFonts w:ascii="Times New Roman" w:hAnsi="Times New Roman" w:cs="Times New Roman"/>
          <w:sz w:val="24"/>
          <w:szCs w:val="24"/>
          <w:lang w:val="id-ID"/>
        </w:rPr>
        <w:t xml:space="preserve"> </w:t>
      </w:r>
      <w:r w:rsidRPr="001832B2">
        <w:rPr>
          <w:rFonts w:ascii="Times New Roman" w:hAnsi="Times New Roman" w:cs="Times New Roman"/>
          <w:sz w:val="24"/>
          <w:szCs w:val="24"/>
        </w:rPr>
        <w:t xml:space="preserve">berupaya agar </w:t>
      </w:r>
      <w:r w:rsidRPr="001832B2">
        <w:rPr>
          <w:rFonts w:ascii="Times New Roman" w:hAnsi="Times New Roman" w:cs="Times New Roman"/>
          <w:sz w:val="24"/>
          <w:szCs w:val="24"/>
          <w:lang w:val="id-ID"/>
        </w:rPr>
        <w:t>siswa</w:t>
      </w:r>
      <w:r w:rsidRPr="001832B2">
        <w:rPr>
          <w:rFonts w:ascii="Times New Roman" w:hAnsi="Times New Roman" w:cs="Times New Roman"/>
          <w:sz w:val="24"/>
          <w:szCs w:val="24"/>
        </w:rPr>
        <w:t xml:space="preserve"> dapat selalu aktif dalam proses pembelajaran dalam</w:t>
      </w:r>
      <w:r w:rsidR="00CD599E">
        <w:rPr>
          <w:rFonts w:ascii="Times New Roman" w:hAnsi="Times New Roman" w:cs="Times New Roman"/>
          <w:sz w:val="24"/>
          <w:szCs w:val="24"/>
          <w:lang w:val="id-ID"/>
        </w:rPr>
        <w:t xml:space="preserve"> </w:t>
      </w:r>
      <w:bookmarkStart w:id="0" w:name="_GoBack"/>
      <w:bookmarkEnd w:id="0"/>
      <w:r w:rsidRPr="001832B2">
        <w:rPr>
          <w:rFonts w:ascii="Times New Roman" w:hAnsi="Times New Roman" w:cs="Times New Roman"/>
          <w:sz w:val="24"/>
          <w:szCs w:val="24"/>
        </w:rPr>
        <w:t xml:space="preserve">bentuk kerjasama secara kelompok, seperti memecahkan masalah matematika dalam meningkatkan kemampuan belajar dan hasil belajar </w:t>
      </w:r>
      <w:r w:rsidRPr="001832B2">
        <w:rPr>
          <w:rFonts w:ascii="Times New Roman" w:hAnsi="Times New Roman" w:cs="Times New Roman"/>
          <w:sz w:val="24"/>
          <w:szCs w:val="24"/>
          <w:lang w:val="id-ID"/>
        </w:rPr>
        <w:t>siswa</w:t>
      </w:r>
      <w:r w:rsidRPr="001832B2">
        <w:rPr>
          <w:rFonts w:ascii="Times New Roman" w:hAnsi="Times New Roman" w:cs="Times New Roman"/>
          <w:sz w:val="24"/>
          <w:szCs w:val="24"/>
        </w:rPr>
        <w:t>.</w:t>
      </w:r>
    </w:p>
    <w:p w:rsidR="008B7B05" w:rsidRPr="001832B2" w:rsidRDefault="008B7B05" w:rsidP="008B7B05">
      <w:pPr>
        <w:pStyle w:val="BodyTextIndent"/>
        <w:numPr>
          <w:ilvl w:val="2"/>
          <w:numId w:val="1"/>
        </w:numPr>
        <w:tabs>
          <w:tab w:val="clear" w:pos="360"/>
        </w:tabs>
        <w:spacing w:after="0" w:line="480" w:lineRule="auto"/>
        <w:ind w:left="426" w:right="-7" w:hanging="426"/>
        <w:rPr>
          <w:rFonts w:ascii="Times New Roman" w:hAnsi="Times New Roman" w:cs="Times New Roman"/>
          <w:sz w:val="24"/>
          <w:szCs w:val="24"/>
        </w:rPr>
      </w:pPr>
      <w:r w:rsidRPr="001832B2">
        <w:rPr>
          <w:rFonts w:ascii="Times New Roman" w:hAnsi="Times New Roman" w:cs="Times New Roman"/>
          <w:sz w:val="24"/>
          <w:szCs w:val="24"/>
        </w:rPr>
        <w:t>Bagi peneliti yang ingin melakukan penelitian yang sama hendaknya hasil penelitian ini dapat dijadikan sebagai panduan, dimana kekurangan-kekurangan dan kelebihan-kelebihan yang terdapat pada penelitian ini dapat dijadikan sebagai bahan refleksi demi  penyempurnaan penelitian di masa-masa berikutnya.</w:t>
      </w:r>
    </w:p>
    <w:p w:rsidR="008B7B05" w:rsidRPr="001832B2" w:rsidRDefault="008B7B05" w:rsidP="008B7B05">
      <w:pPr>
        <w:spacing w:line="480" w:lineRule="auto"/>
        <w:ind w:firstLine="567"/>
        <w:jc w:val="center"/>
        <w:rPr>
          <w:rFonts w:ascii="Times New Roman" w:hAnsi="Times New Roman" w:cs="Times New Roman"/>
          <w:b/>
          <w:sz w:val="24"/>
          <w:szCs w:val="24"/>
          <w:lang w:val="id-ID"/>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Default="008B7B05" w:rsidP="008B7B05">
      <w:pPr>
        <w:pStyle w:val="ListParagraph"/>
        <w:spacing w:after="0" w:line="480" w:lineRule="auto"/>
        <w:ind w:right="49"/>
        <w:rPr>
          <w:rFonts w:ascii="Times New Roman" w:hAnsi="Times New Roman" w:cs="Times New Roman"/>
          <w:sz w:val="24"/>
          <w:szCs w:val="24"/>
        </w:rPr>
      </w:pPr>
    </w:p>
    <w:p w:rsidR="00CD47B3" w:rsidRDefault="00CD47B3" w:rsidP="008B7B05">
      <w:pPr>
        <w:pStyle w:val="ListParagraph"/>
        <w:spacing w:after="0" w:line="480" w:lineRule="auto"/>
        <w:ind w:right="49"/>
        <w:rPr>
          <w:rFonts w:ascii="Times New Roman" w:hAnsi="Times New Roman" w:cs="Times New Roman"/>
          <w:sz w:val="24"/>
          <w:szCs w:val="24"/>
        </w:rPr>
      </w:pPr>
    </w:p>
    <w:p w:rsidR="00CD47B3" w:rsidRDefault="00CD47B3" w:rsidP="008B7B05">
      <w:pPr>
        <w:pStyle w:val="ListParagraph"/>
        <w:spacing w:after="0" w:line="480" w:lineRule="auto"/>
        <w:ind w:right="49"/>
        <w:rPr>
          <w:rFonts w:ascii="Times New Roman" w:hAnsi="Times New Roman" w:cs="Times New Roman"/>
          <w:sz w:val="24"/>
          <w:szCs w:val="24"/>
        </w:rPr>
      </w:pPr>
    </w:p>
    <w:p w:rsidR="00CD47B3" w:rsidRPr="001832B2" w:rsidRDefault="00CD47B3"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480" w:lineRule="auto"/>
        <w:ind w:right="49"/>
        <w:rPr>
          <w:rFonts w:ascii="Times New Roman" w:hAnsi="Times New Roman" w:cs="Times New Roman"/>
          <w:sz w:val="24"/>
          <w:szCs w:val="24"/>
        </w:rPr>
      </w:pPr>
    </w:p>
    <w:p w:rsidR="008B7B05" w:rsidRPr="001832B2" w:rsidRDefault="008B7B05" w:rsidP="008B7B05">
      <w:pPr>
        <w:pStyle w:val="ListParagraph"/>
        <w:spacing w:after="0" w:line="240" w:lineRule="auto"/>
        <w:ind w:left="0" w:right="49"/>
        <w:jc w:val="center"/>
        <w:rPr>
          <w:rFonts w:ascii="Times New Roman" w:hAnsi="Times New Roman" w:cs="Times New Roman"/>
          <w:b/>
          <w:sz w:val="24"/>
          <w:szCs w:val="24"/>
        </w:rPr>
      </w:pPr>
      <w:r w:rsidRPr="001832B2">
        <w:rPr>
          <w:rFonts w:ascii="Times New Roman" w:hAnsi="Times New Roman" w:cs="Times New Roman"/>
          <w:b/>
          <w:sz w:val="24"/>
          <w:szCs w:val="24"/>
        </w:rPr>
        <w:lastRenderedPageBreak/>
        <w:t>DAFTAR PUSTAKA</w:t>
      </w:r>
    </w:p>
    <w:p w:rsidR="008B7B05" w:rsidRPr="001832B2" w:rsidRDefault="008B7B05" w:rsidP="008B7B05">
      <w:pPr>
        <w:pStyle w:val="ListParagraph"/>
        <w:spacing w:after="0" w:line="240" w:lineRule="auto"/>
        <w:ind w:left="0" w:right="49"/>
        <w:jc w:val="center"/>
        <w:rPr>
          <w:rFonts w:ascii="Times New Roman" w:hAnsi="Times New Roman" w:cs="Times New Roman"/>
          <w:b/>
          <w:sz w:val="24"/>
          <w:szCs w:val="24"/>
        </w:rPr>
      </w:pPr>
    </w:p>
    <w:p w:rsidR="008B7B05" w:rsidRPr="001832B2" w:rsidRDefault="008B7B05" w:rsidP="008B7B05">
      <w:pPr>
        <w:pStyle w:val="ListParagraph"/>
        <w:spacing w:after="0" w:line="240" w:lineRule="auto"/>
        <w:ind w:left="0" w:right="49"/>
        <w:jc w:val="center"/>
        <w:rPr>
          <w:rFonts w:ascii="Times New Roman" w:hAnsi="Times New Roman" w:cs="Times New Roman"/>
          <w:b/>
          <w:sz w:val="24"/>
          <w:szCs w:val="24"/>
        </w:rPr>
      </w:pPr>
    </w:p>
    <w:p w:rsidR="008B7B05" w:rsidRPr="001832B2" w:rsidRDefault="008B7B05" w:rsidP="008B7B05">
      <w:pPr>
        <w:pStyle w:val="ListParagraph"/>
        <w:spacing w:after="0" w:line="480" w:lineRule="auto"/>
        <w:ind w:left="0" w:right="49"/>
        <w:rPr>
          <w:rFonts w:ascii="Times New Roman" w:hAnsi="Times New Roman" w:cs="Times New Roman"/>
          <w:sz w:val="24"/>
          <w:szCs w:val="24"/>
        </w:rPr>
      </w:pPr>
      <w:r w:rsidRPr="001832B2">
        <w:rPr>
          <w:rFonts w:ascii="Times New Roman" w:hAnsi="Times New Roman" w:cs="Times New Roman"/>
          <w:sz w:val="24"/>
          <w:szCs w:val="24"/>
        </w:rPr>
        <w:t xml:space="preserve">Arikunto, Suharsini. 2008. </w:t>
      </w:r>
      <w:r w:rsidRPr="001832B2">
        <w:rPr>
          <w:rFonts w:ascii="Times New Roman" w:hAnsi="Times New Roman" w:cs="Times New Roman"/>
          <w:i/>
          <w:sz w:val="24"/>
          <w:szCs w:val="24"/>
        </w:rPr>
        <w:t>Penelitian Tindakan Kelas</w:t>
      </w:r>
      <w:r w:rsidRPr="001832B2">
        <w:rPr>
          <w:rFonts w:ascii="Times New Roman" w:hAnsi="Times New Roman" w:cs="Times New Roman"/>
          <w:sz w:val="24"/>
          <w:szCs w:val="24"/>
        </w:rPr>
        <w:t xml:space="preserve">. Jakarta: Bumi Aksara </w:t>
      </w: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Depdiknas. 2006. </w:t>
      </w:r>
      <w:r w:rsidRPr="001832B2">
        <w:rPr>
          <w:rFonts w:ascii="Times New Roman" w:hAnsi="Times New Roman" w:cs="Times New Roman"/>
          <w:i/>
          <w:sz w:val="24"/>
          <w:szCs w:val="24"/>
        </w:rPr>
        <w:t xml:space="preserve">Kurikulum Tingkat Satuan Pendidikan : Mata Pelajaran Matematika untuk Tingkat SD/MI. </w:t>
      </w:r>
      <w:r w:rsidRPr="001832B2">
        <w:rPr>
          <w:rFonts w:ascii="Times New Roman" w:hAnsi="Times New Roman" w:cs="Times New Roman"/>
          <w:sz w:val="24"/>
          <w:szCs w:val="24"/>
        </w:rPr>
        <w:t>Jakarta: Depdiknas</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709" w:hanging="709"/>
        <w:rPr>
          <w:rFonts w:ascii="Times New Roman" w:hAnsi="Times New Roman" w:cs="Times New Roman"/>
          <w:sz w:val="24"/>
          <w:szCs w:val="24"/>
          <w:lang w:val="sv-SE"/>
        </w:rPr>
      </w:pPr>
      <w:r w:rsidRPr="001832B2">
        <w:rPr>
          <w:rFonts w:ascii="Times New Roman" w:hAnsi="Times New Roman" w:cs="Times New Roman"/>
          <w:sz w:val="24"/>
          <w:szCs w:val="24"/>
        </w:rPr>
        <w:t xml:space="preserve">Faisal. 2015. Penerapan Model Pembelajaran Berbasis Masalah dalam Meningkatkan Hasil Belajar Siswa pada Mata Pelajaran Matematika Kelas V SDN Karuwisi II Kecamatan Panakkukang Kota Makassar. </w:t>
      </w:r>
      <w:r w:rsidRPr="001832B2">
        <w:rPr>
          <w:rFonts w:ascii="Times New Roman" w:hAnsi="Times New Roman" w:cs="Times New Roman"/>
          <w:i/>
          <w:sz w:val="24"/>
          <w:szCs w:val="24"/>
        </w:rPr>
        <w:t xml:space="preserve">Skripsi. </w:t>
      </w:r>
      <w:r w:rsidRPr="001832B2">
        <w:rPr>
          <w:rFonts w:ascii="Times New Roman" w:hAnsi="Times New Roman" w:cs="Times New Roman"/>
          <w:sz w:val="24"/>
          <w:szCs w:val="24"/>
          <w:lang w:val="sv-SE"/>
        </w:rPr>
        <w:t>Makassar: Pendidikan Guru Sekolah Dasar Universitas Negeri Makassar.</w:t>
      </w:r>
    </w:p>
    <w:p w:rsidR="008B7B05" w:rsidRPr="001832B2" w:rsidRDefault="008B7B05" w:rsidP="008B7B05">
      <w:pPr>
        <w:pStyle w:val="ListParagraph"/>
        <w:spacing w:after="0" w:line="240" w:lineRule="auto"/>
        <w:ind w:left="709" w:hanging="709"/>
        <w:rPr>
          <w:rFonts w:ascii="Times New Roman" w:hAnsi="Times New Roman" w:cs="Times New Roman"/>
          <w:sz w:val="24"/>
          <w:szCs w:val="24"/>
          <w:lang w:val="sv-SE"/>
        </w:rPr>
      </w:pP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r w:rsidRPr="001832B2">
        <w:rPr>
          <w:rFonts w:ascii="Times New Roman" w:hAnsi="Times New Roman" w:cs="Times New Roman"/>
          <w:sz w:val="24"/>
          <w:szCs w:val="24"/>
        </w:rPr>
        <w:t xml:space="preserve">Faturrahman, dkk. 2012. </w:t>
      </w:r>
      <w:r w:rsidRPr="001832B2">
        <w:rPr>
          <w:rFonts w:ascii="Times New Roman" w:hAnsi="Times New Roman" w:cs="Times New Roman"/>
          <w:i/>
          <w:sz w:val="24"/>
          <w:szCs w:val="24"/>
        </w:rPr>
        <w:t xml:space="preserve">Pengantar Pendidikan. </w:t>
      </w:r>
      <w:r w:rsidRPr="001832B2">
        <w:rPr>
          <w:rFonts w:ascii="Times New Roman" w:hAnsi="Times New Roman" w:cs="Times New Roman"/>
          <w:sz w:val="24"/>
          <w:szCs w:val="24"/>
        </w:rPr>
        <w:t>Jakarta: Prestasi Pustakarya</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Hamzah. 2014. </w:t>
      </w:r>
      <w:r w:rsidRPr="001832B2">
        <w:rPr>
          <w:rFonts w:ascii="Times New Roman" w:hAnsi="Times New Roman" w:cs="Times New Roman"/>
          <w:i/>
          <w:sz w:val="24"/>
          <w:szCs w:val="24"/>
        </w:rPr>
        <w:t>Perencanaan Strategi Pembelajaran Matematika</w:t>
      </w:r>
      <w:r w:rsidRPr="001832B2">
        <w:rPr>
          <w:rFonts w:ascii="Times New Roman" w:hAnsi="Times New Roman" w:cs="Times New Roman"/>
          <w:sz w:val="24"/>
          <w:szCs w:val="24"/>
        </w:rPr>
        <w:t>. Jakarta: Raja Grafindo Persada.</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r w:rsidRPr="001832B2">
        <w:rPr>
          <w:rFonts w:ascii="Times New Roman" w:hAnsi="Times New Roman" w:cs="Times New Roman"/>
          <w:sz w:val="24"/>
          <w:szCs w:val="24"/>
        </w:rPr>
        <w:t xml:space="preserve">Hasbullah. 2013. </w:t>
      </w:r>
      <w:r w:rsidRPr="001832B2">
        <w:rPr>
          <w:rFonts w:ascii="Times New Roman" w:hAnsi="Times New Roman" w:cs="Times New Roman"/>
          <w:i/>
          <w:sz w:val="24"/>
          <w:szCs w:val="24"/>
        </w:rPr>
        <w:t>Dasar-dasar Ilmu Pendidikan</w:t>
      </w:r>
      <w:r w:rsidRPr="001832B2">
        <w:rPr>
          <w:rFonts w:ascii="Times New Roman" w:hAnsi="Times New Roman" w:cs="Times New Roman"/>
          <w:sz w:val="24"/>
          <w:szCs w:val="24"/>
        </w:rPr>
        <w:t>. Jakarta: Raja Grafindo Persada.</w:t>
      </w:r>
    </w:p>
    <w:p w:rsidR="008B7B05" w:rsidRPr="001832B2" w:rsidRDefault="008B7B05" w:rsidP="008B7B05">
      <w:pPr>
        <w:tabs>
          <w:tab w:val="left" w:pos="284"/>
          <w:tab w:val="left" w:pos="4536"/>
          <w:tab w:val="left" w:pos="7365"/>
        </w:tabs>
        <w:spacing w:before="240" w:line="240" w:lineRule="auto"/>
        <w:ind w:left="709" w:hanging="709"/>
        <w:rPr>
          <w:rFonts w:ascii="Times New Roman" w:hAnsi="Times New Roman" w:cs="Times New Roman"/>
          <w:noProof/>
          <w:sz w:val="24"/>
          <w:szCs w:val="24"/>
        </w:rPr>
      </w:pPr>
      <w:r w:rsidRPr="001832B2">
        <w:rPr>
          <w:rFonts w:ascii="Times New Roman" w:hAnsi="Times New Roman" w:cs="Times New Roman"/>
          <w:noProof/>
          <w:sz w:val="24"/>
          <w:szCs w:val="24"/>
          <w:lang w:val="id-ID"/>
        </w:rPr>
        <w:t xml:space="preserve">Kunandar. 2013. </w:t>
      </w:r>
      <w:r w:rsidRPr="001832B2">
        <w:rPr>
          <w:rFonts w:ascii="Times New Roman" w:hAnsi="Times New Roman" w:cs="Times New Roman"/>
          <w:i/>
          <w:noProof/>
          <w:sz w:val="24"/>
          <w:szCs w:val="24"/>
          <w:lang w:val="id-ID"/>
        </w:rPr>
        <w:t xml:space="preserve">Penilaian Autentik. </w:t>
      </w:r>
      <w:r w:rsidRPr="001832B2">
        <w:rPr>
          <w:rFonts w:ascii="Times New Roman" w:hAnsi="Times New Roman" w:cs="Times New Roman"/>
          <w:noProof/>
          <w:sz w:val="24"/>
          <w:szCs w:val="24"/>
          <w:lang w:val="id-ID"/>
        </w:rPr>
        <w:t>Jakarta : Rajawali Pers</w:t>
      </w:r>
      <w:r w:rsidRPr="001832B2">
        <w:rPr>
          <w:rFonts w:ascii="Times New Roman" w:hAnsi="Times New Roman" w:cs="Times New Roman"/>
          <w:noProof/>
          <w:sz w:val="24"/>
          <w:szCs w:val="24"/>
        </w:rPr>
        <w:t>.</w:t>
      </w: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Mappasoro. 2013. </w:t>
      </w:r>
      <w:r w:rsidRPr="001832B2">
        <w:rPr>
          <w:rFonts w:ascii="Times New Roman" w:hAnsi="Times New Roman" w:cs="Times New Roman"/>
          <w:i/>
          <w:sz w:val="24"/>
          <w:szCs w:val="24"/>
        </w:rPr>
        <w:t>Belajar dan Pembelajaran</w:t>
      </w:r>
      <w:r w:rsidRPr="001832B2">
        <w:rPr>
          <w:rFonts w:ascii="Times New Roman" w:hAnsi="Times New Roman" w:cs="Times New Roman"/>
          <w:sz w:val="24"/>
          <w:szCs w:val="24"/>
        </w:rPr>
        <w:t>. Makassar: Fakultas Ilmu Pendidikan Universitas Negeri Makassar.</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 2013. </w:t>
      </w:r>
      <w:r w:rsidRPr="001832B2">
        <w:rPr>
          <w:rFonts w:ascii="Times New Roman" w:hAnsi="Times New Roman" w:cs="Times New Roman"/>
          <w:i/>
          <w:sz w:val="24"/>
          <w:szCs w:val="24"/>
        </w:rPr>
        <w:t>Strategi Pembelajaran</w:t>
      </w:r>
      <w:r w:rsidRPr="001832B2">
        <w:rPr>
          <w:rFonts w:ascii="Times New Roman" w:hAnsi="Times New Roman" w:cs="Times New Roman"/>
          <w:sz w:val="24"/>
          <w:szCs w:val="24"/>
        </w:rPr>
        <w:t>. Makassar: Fakultas Ilmu Pendidikan Universitas Negeri Makassar.</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r w:rsidRPr="001832B2">
        <w:rPr>
          <w:rFonts w:ascii="Times New Roman" w:hAnsi="Times New Roman" w:cs="Times New Roman"/>
          <w:sz w:val="24"/>
          <w:szCs w:val="24"/>
        </w:rPr>
        <w:t xml:space="preserve">Muhsetyo. 2007. </w:t>
      </w:r>
      <w:r w:rsidRPr="001832B2">
        <w:rPr>
          <w:rFonts w:ascii="Times New Roman" w:hAnsi="Times New Roman" w:cs="Times New Roman"/>
          <w:i/>
          <w:sz w:val="24"/>
          <w:szCs w:val="24"/>
        </w:rPr>
        <w:t>Pembelajaran Matematika SD</w:t>
      </w:r>
      <w:r w:rsidRPr="001832B2">
        <w:rPr>
          <w:rFonts w:ascii="Times New Roman" w:hAnsi="Times New Roman" w:cs="Times New Roman"/>
          <w:sz w:val="24"/>
          <w:szCs w:val="24"/>
        </w:rPr>
        <w:t>. Jakarta: Universitas Terbuka.</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r w:rsidRPr="001832B2">
        <w:rPr>
          <w:rFonts w:ascii="Times New Roman" w:hAnsi="Times New Roman" w:cs="Times New Roman"/>
          <w:sz w:val="24"/>
          <w:szCs w:val="24"/>
        </w:rPr>
        <w:t xml:space="preserve">Mulyasa. 2012. </w:t>
      </w:r>
      <w:r w:rsidRPr="001832B2">
        <w:rPr>
          <w:rFonts w:ascii="Times New Roman" w:hAnsi="Times New Roman" w:cs="Times New Roman"/>
          <w:i/>
          <w:sz w:val="24"/>
          <w:szCs w:val="24"/>
        </w:rPr>
        <w:t>Praktik Penelitian Tindakan Kelas</w:t>
      </w:r>
      <w:r w:rsidRPr="001832B2">
        <w:rPr>
          <w:rFonts w:ascii="Times New Roman" w:hAnsi="Times New Roman" w:cs="Times New Roman"/>
          <w:sz w:val="24"/>
          <w:szCs w:val="24"/>
        </w:rPr>
        <w:t>. Bandung: Remaja Rosdakarya.</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Purwanto. 2013. </w:t>
      </w:r>
      <w:r w:rsidRPr="001832B2">
        <w:rPr>
          <w:rFonts w:ascii="Times New Roman" w:hAnsi="Times New Roman" w:cs="Times New Roman"/>
          <w:i/>
          <w:sz w:val="24"/>
          <w:szCs w:val="24"/>
        </w:rPr>
        <w:t>Evaluasi Hasil Beajar</w:t>
      </w:r>
      <w:r w:rsidRPr="001832B2">
        <w:rPr>
          <w:rFonts w:ascii="Times New Roman" w:hAnsi="Times New Roman" w:cs="Times New Roman"/>
          <w:sz w:val="24"/>
          <w:szCs w:val="24"/>
        </w:rPr>
        <w:t>. Yogyakarta: Pustaka Pelajar.</w:t>
      </w: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Rusman. 2014. </w:t>
      </w:r>
      <w:r w:rsidRPr="001832B2">
        <w:rPr>
          <w:rFonts w:ascii="Times New Roman" w:hAnsi="Times New Roman" w:cs="Times New Roman"/>
          <w:i/>
          <w:sz w:val="24"/>
          <w:szCs w:val="24"/>
        </w:rPr>
        <w:t>Model-model Pembelajaran : Mengembangkan Profesionalisme Guru</w:t>
      </w:r>
      <w:r w:rsidRPr="001832B2">
        <w:rPr>
          <w:rFonts w:ascii="Times New Roman" w:hAnsi="Times New Roman" w:cs="Times New Roman"/>
          <w:sz w:val="24"/>
          <w:szCs w:val="24"/>
        </w:rPr>
        <w:t>. Jakarta. Raja Grafindo Persada.</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spacing w:line="240" w:lineRule="auto"/>
        <w:ind w:left="993" w:hanging="1020"/>
        <w:rPr>
          <w:rFonts w:ascii="Times New Roman" w:hAnsi="Times New Roman" w:cs="Times New Roman"/>
          <w:sz w:val="24"/>
          <w:szCs w:val="24"/>
          <w:lang w:val="fi-FI"/>
        </w:rPr>
      </w:pPr>
      <w:r w:rsidRPr="001832B2">
        <w:rPr>
          <w:rFonts w:ascii="Times New Roman" w:hAnsi="Times New Roman" w:cs="Times New Roman"/>
          <w:sz w:val="24"/>
          <w:szCs w:val="24"/>
        </w:rPr>
        <w:t xml:space="preserve">Sanjaya, Wina. 2006. </w:t>
      </w:r>
      <w:r w:rsidRPr="001832B2">
        <w:rPr>
          <w:rFonts w:ascii="Times New Roman" w:hAnsi="Times New Roman" w:cs="Times New Roman"/>
          <w:i/>
          <w:sz w:val="24"/>
          <w:szCs w:val="24"/>
        </w:rPr>
        <w:t xml:space="preserve">Strategi Pembelajaran : Berorientasi Standar Proses Pendidikan.  </w:t>
      </w:r>
      <w:r w:rsidRPr="001832B2">
        <w:rPr>
          <w:rFonts w:ascii="Times New Roman" w:hAnsi="Times New Roman" w:cs="Times New Roman"/>
          <w:sz w:val="24"/>
          <w:szCs w:val="24"/>
          <w:lang w:val="fi-FI"/>
        </w:rPr>
        <w:t>Jakarta: Kencana Prenada Medai Group.</w:t>
      </w: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Sindring, Abdullah. Dkk,. 2012. </w:t>
      </w:r>
      <w:r w:rsidRPr="001832B2">
        <w:rPr>
          <w:rFonts w:ascii="Times New Roman" w:hAnsi="Times New Roman" w:cs="Times New Roman"/>
          <w:i/>
          <w:sz w:val="24"/>
          <w:szCs w:val="24"/>
        </w:rPr>
        <w:t>Pedoman Penulisan Skripsi Program S-1 Fakultas Ilmu Pendidikan universitas Negeri Makassar</w:t>
      </w:r>
      <w:r w:rsidRPr="001832B2">
        <w:rPr>
          <w:rFonts w:ascii="Times New Roman" w:hAnsi="Times New Roman" w:cs="Times New Roman"/>
          <w:sz w:val="24"/>
          <w:szCs w:val="24"/>
        </w:rPr>
        <w:t>. Utara Kabupaten Sinjai : Fakultas Ilmu Pendidikan Universitas Negeri Makassar.</w:t>
      </w: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lastRenderedPageBreak/>
        <w:t xml:space="preserve">Soedjadi. 2000. </w:t>
      </w:r>
      <w:r w:rsidRPr="001832B2">
        <w:rPr>
          <w:rFonts w:ascii="Times New Roman" w:hAnsi="Times New Roman" w:cs="Times New Roman"/>
          <w:i/>
          <w:sz w:val="24"/>
          <w:szCs w:val="24"/>
        </w:rPr>
        <w:t>Kiat Pendidikan Matematika di Indonesia</w:t>
      </w:r>
      <w:r w:rsidRPr="001832B2">
        <w:rPr>
          <w:rFonts w:ascii="Times New Roman" w:hAnsi="Times New Roman" w:cs="Times New Roman"/>
          <w:sz w:val="24"/>
          <w:szCs w:val="24"/>
        </w:rPr>
        <w:t>. Jakarta: Direktorat Jendral Pendidikan Tinggi Departemen Pendidikan Nasional</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Sugiyono. 2014. </w:t>
      </w:r>
      <w:r w:rsidRPr="001832B2">
        <w:rPr>
          <w:rFonts w:ascii="Times New Roman" w:hAnsi="Times New Roman" w:cs="Times New Roman"/>
          <w:i/>
          <w:sz w:val="24"/>
          <w:szCs w:val="24"/>
        </w:rPr>
        <w:t>Metode Penelitian Pendidikan : Pendekatan Kuantitatif, Kualitatif, dan R&amp;D</w:t>
      </w:r>
      <w:r w:rsidRPr="001832B2">
        <w:rPr>
          <w:rFonts w:ascii="Times New Roman" w:hAnsi="Times New Roman" w:cs="Times New Roman"/>
          <w:sz w:val="24"/>
          <w:szCs w:val="24"/>
        </w:rPr>
        <w:t>. Bandung: Alfabeta.</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r w:rsidRPr="001832B2">
        <w:rPr>
          <w:rFonts w:ascii="Times New Roman" w:hAnsi="Times New Roman" w:cs="Times New Roman"/>
          <w:sz w:val="24"/>
          <w:szCs w:val="24"/>
        </w:rPr>
        <w:t xml:space="preserve">Suprijono. 2013. </w:t>
      </w:r>
      <w:r w:rsidRPr="001832B2">
        <w:rPr>
          <w:rFonts w:ascii="Times New Roman" w:hAnsi="Times New Roman" w:cs="Times New Roman"/>
          <w:i/>
          <w:sz w:val="24"/>
          <w:szCs w:val="24"/>
        </w:rPr>
        <w:t>Cooperative Learning</w:t>
      </w:r>
      <w:r w:rsidRPr="001832B2">
        <w:rPr>
          <w:rFonts w:ascii="Times New Roman" w:hAnsi="Times New Roman" w:cs="Times New Roman"/>
          <w:sz w:val="24"/>
          <w:szCs w:val="24"/>
        </w:rPr>
        <w:t>. Yogyakarta: Pustaka Pelajar.</w:t>
      </w:r>
    </w:p>
    <w:p w:rsidR="008B7B05" w:rsidRPr="001832B2" w:rsidRDefault="008B7B05" w:rsidP="008B7B05">
      <w:pPr>
        <w:pStyle w:val="ListParagraph"/>
        <w:spacing w:after="0" w:line="240" w:lineRule="auto"/>
        <w:ind w:left="0" w:right="49"/>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 xml:space="preserve">Tanireja. 2012. </w:t>
      </w:r>
      <w:r w:rsidRPr="001832B2">
        <w:rPr>
          <w:rFonts w:ascii="Times New Roman" w:hAnsi="Times New Roman" w:cs="Times New Roman"/>
          <w:i/>
          <w:sz w:val="24"/>
          <w:szCs w:val="24"/>
        </w:rPr>
        <w:t>Penelitian Tindakan Kelas : untuk Pengembangan Profesi Guru Praktis dan Mudah</w:t>
      </w:r>
      <w:r w:rsidRPr="001832B2">
        <w:rPr>
          <w:rFonts w:ascii="Times New Roman" w:hAnsi="Times New Roman" w:cs="Times New Roman"/>
          <w:sz w:val="24"/>
          <w:szCs w:val="24"/>
        </w:rPr>
        <w:t xml:space="preserve">. Bandung: Alfabeta. </w:t>
      </w:r>
    </w:p>
    <w:p w:rsidR="008B7B05" w:rsidRPr="001832B2" w:rsidRDefault="008B7B05" w:rsidP="008B7B05">
      <w:pPr>
        <w:pStyle w:val="ListParagraph"/>
        <w:spacing w:after="0" w:line="240" w:lineRule="auto"/>
        <w:ind w:left="0" w:right="49"/>
        <w:jc w:val="left"/>
        <w:rPr>
          <w:rFonts w:ascii="Times New Roman" w:hAnsi="Times New Roman" w:cs="Times New Roman"/>
          <w:b/>
          <w:sz w:val="24"/>
          <w:szCs w:val="24"/>
        </w:rPr>
      </w:pPr>
    </w:p>
    <w:p w:rsidR="008B7B05" w:rsidRPr="001832B2" w:rsidRDefault="008B7B05" w:rsidP="008B7B05">
      <w:pPr>
        <w:pStyle w:val="ListParagraph"/>
        <w:spacing w:after="0" w:line="240" w:lineRule="auto"/>
        <w:ind w:left="709" w:right="49" w:hanging="709"/>
        <w:jc w:val="left"/>
        <w:rPr>
          <w:rFonts w:ascii="Times New Roman" w:hAnsi="Times New Roman" w:cs="Times New Roman"/>
          <w:sz w:val="24"/>
          <w:szCs w:val="24"/>
        </w:rPr>
      </w:pPr>
      <w:r w:rsidRPr="001832B2">
        <w:rPr>
          <w:rFonts w:ascii="Times New Roman" w:hAnsi="Times New Roman" w:cs="Times New Roman"/>
          <w:sz w:val="24"/>
          <w:szCs w:val="24"/>
        </w:rPr>
        <w:t xml:space="preserve">Trianto. 2009. </w:t>
      </w:r>
      <w:r w:rsidRPr="001832B2">
        <w:rPr>
          <w:rFonts w:ascii="Times New Roman" w:hAnsi="Times New Roman" w:cs="Times New Roman"/>
          <w:i/>
          <w:sz w:val="24"/>
          <w:szCs w:val="24"/>
        </w:rPr>
        <w:t>Medesain Model Pembelajaran Inovatif-Progresif</w:t>
      </w:r>
      <w:r w:rsidRPr="001832B2">
        <w:rPr>
          <w:rFonts w:ascii="Times New Roman" w:hAnsi="Times New Roman" w:cs="Times New Roman"/>
          <w:sz w:val="24"/>
          <w:szCs w:val="24"/>
        </w:rPr>
        <w:t>. Jakarta: Fajar Interpratama Mandiri.</w:t>
      </w:r>
    </w:p>
    <w:p w:rsidR="008B7B05" w:rsidRPr="001832B2" w:rsidRDefault="008B7B05" w:rsidP="008B7B05">
      <w:pPr>
        <w:pStyle w:val="ListParagraph"/>
        <w:spacing w:after="0" w:line="240" w:lineRule="auto"/>
        <w:ind w:left="709" w:right="49" w:hanging="709"/>
        <w:jc w:val="left"/>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jc w:val="left"/>
        <w:rPr>
          <w:rFonts w:ascii="Times New Roman" w:hAnsi="Times New Roman" w:cs="Times New Roman"/>
          <w:sz w:val="24"/>
          <w:szCs w:val="24"/>
        </w:rPr>
      </w:pPr>
      <w:r w:rsidRPr="001832B2">
        <w:rPr>
          <w:rFonts w:ascii="Times New Roman" w:hAnsi="Times New Roman" w:cs="Times New Roman"/>
          <w:sz w:val="24"/>
          <w:szCs w:val="24"/>
        </w:rPr>
        <w:t xml:space="preserve">------. 2011. </w:t>
      </w:r>
      <w:r w:rsidRPr="001832B2">
        <w:rPr>
          <w:rFonts w:ascii="Times New Roman" w:hAnsi="Times New Roman" w:cs="Times New Roman"/>
          <w:i/>
          <w:sz w:val="24"/>
          <w:szCs w:val="24"/>
        </w:rPr>
        <w:t>Model-model Pembelajaran Inovatif Berorientasi Konstruktivistik</w:t>
      </w:r>
      <w:r w:rsidRPr="001832B2">
        <w:rPr>
          <w:rFonts w:ascii="Times New Roman" w:hAnsi="Times New Roman" w:cs="Times New Roman"/>
          <w:sz w:val="24"/>
          <w:szCs w:val="24"/>
        </w:rPr>
        <w:t>. Jakarta: Prestasi Pustaka Publisher.</w:t>
      </w:r>
    </w:p>
    <w:p w:rsidR="008B7B05" w:rsidRPr="001832B2" w:rsidRDefault="008B7B05" w:rsidP="008B7B05">
      <w:pPr>
        <w:pStyle w:val="ListParagraph"/>
        <w:spacing w:after="0" w:line="240" w:lineRule="auto"/>
        <w:ind w:left="0" w:right="49"/>
        <w:jc w:val="left"/>
        <w:rPr>
          <w:rFonts w:ascii="Times New Roman" w:hAnsi="Times New Roman" w:cs="Times New Roman"/>
          <w:sz w:val="24"/>
          <w:szCs w:val="24"/>
        </w:rPr>
      </w:pP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r w:rsidRPr="001832B2">
        <w:rPr>
          <w:rFonts w:ascii="Times New Roman" w:hAnsi="Times New Roman" w:cs="Times New Roman"/>
          <w:sz w:val="24"/>
          <w:szCs w:val="24"/>
        </w:rPr>
        <w:t>Undang-undang Republik Indonesia Nomor 20 Tahun 2003. Tentang Sistem Pendidikan Nasional. Jakarta: Sinar Grafika.</w:t>
      </w:r>
    </w:p>
    <w:p w:rsidR="008B7B05" w:rsidRPr="001832B2" w:rsidRDefault="008B7B05" w:rsidP="008B7B05">
      <w:pPr>
        <w:pStyle w:val="ListParagraph"/>
        <w:spacing w:after="0" w:line="240" w:lineRule="auto"/>
        <w:ind w:left="709" w:right="49" w:hanging="709"/>
        <w:rPr>
          <w:rFonts w:ascii="Times New Roman" w:hAnsi="Times New Roman" w:cs="Times New Roman"/>
          <w:sz w:val="24"/>
          <w:szCs w:val="24"/>
        </w:rPr>
      </w:pPr>
    </w:p>
    <w:p w:rsidR="002520BF" w:rsidRPr="001832B2" w:rsidRDefault="002520BF">
      <w:pPr>
        <w:rPr>
          <w:rFonts w:ascii="Times New Roman" w:hAnsi="Times New Roman" w:cs="Times New Roman"/>
          <w:sz w:val="24"/>
          <w:szCs w:val="24"/>
        </w:rPr>
      </w:pPr>
    </w:p>
    <w:sectPr w:rsidR="002520BF" w:rsidRPr="001832B2" w:rsidSect="007331A3">
      <w:headerReference w:type="default" r:id="rId7"/>
      <w:pgSz w:w="12240" w:h="15840"/>
      <w:pgMar w:top="2268" w:right="1701" w:bottom="1701" w:left="226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9D" w:rsidRDefault="00FD689D" w:rsidP="001832B2">
      <w:pPr>
        <w:spacing w:after="0" w:line="240" w:lineRule="auto"/>
      </w:pPr>
      <w:r>
        <w:separator/>
      </w:r>
    </w:p>
  </w:endnote>
  <w:endnote w:type="continuationSeparator" w:id="0">
    <w:p w:rsidR="00FD689D" w:rsidRDefault="00FD689D" w:rsidP="001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9D" w:rsidRDefault="00FD689D" w:rsidP="001832B2">
      <w:pPr>
        <w:spacing w:after="0" w:line="240" w:lineRule="auto"/>
      </w:pPr>
      <w:r>
        <w:separator/>
      </w:r>
    </w:p>
  </w:footnote>
  <w:footnote w:type="continuationSeparator" w:id="0">
    <w:p w:rsidR="00FD689D" w:rsidRDefault="00FD689D" w:rsidP="0018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576"/>
      <w:docPartObj>
        <w:docPartGallery w:val="Page Numbers (Top of Page)"/>
        <w:docPartUnique/>
      </w:docPartObj>
    </w:sdtPr>
    <w:sdtEndPr/>
    <w:sdtContent>
      <w:p w:rsidR="001832B2" w:rsidRDefault="001832B2">
        <w:pPr>
          <w:pStyle w:val="Header"/>
          <w:jc w:val="right"/>
        </w:pPr>
      </w:p>
      <w:p w:rsidR="001832B2" w:rsidRDefault="001832B2">
        <w:pPr>
          <w:pStyle w:val="Header"/>
          <w:jc w:val="right"/>
        </w:pPr>
      </w:p>
      <w:p w:rsidR="001832B2" w:rsidRDefault="00707EC7">
        <w:pPr>
          <w:pStyle w:val="Header"/>
          <w:jc w:val="right"/>
        </w:pPr>
        <w:r w:rsidRPr="001832B2">
          <w:rPr>
            <w:rFonts w:ascii="Times New Roman" w:hAnsi="Times New Roman" w:cs="Times New Roman"/>
            <w:sz w:val="24"/>
            <w:szCs w:val="24"/>
          </w:rPr>
          <w:fldChar w:fldCharType="begin"/>
        </w:r>
        <w:r w:rsidR="001832B2" w:rsidRPr="001832B2">
          <w:rPr>
            <w:rFonts w:ascii="Times New Roman" w:hAnsi="Times New Roman" w:cs="Times New Roman"/>
            <w:sz w:val="24"/>
            <w:szCs w:val="24"/>
          </w:rPr>
          <w:instrText xml:space="preserve"> PAGE   \* MERGEFORMAT </w:instrText>
        </w:r>
        <w:r w:rsidRPr="001832B2">
          <w:rPr>
            <w:rFonts w:ascii="Times New Roman" w:hAnsi="Times New Roman" w:cs="Times New Roman"/>
            <w:sz w:val="24"/>
            <w:szCs w:val="24"/>
          </w:rPr>
          <w:fldChar w:fldCharType="separate"/>
        </w:r>
        <w:r w:rsidR="00CD599E">
          <w:rPr>
            <w:rFonts w:ascii="Times New Roman" w:hAnsi="Times New Roman" w:cs="Times New Roman"/>
            <w:noProof/>
            <w:sz w:val="24"/>
            <w:szCs w:val="24"/>
          </w:rPr>
          <w:t>62</w:t>
        </w:r>
        <w:r w:rsidRPr="001832B2">
          <w:rPr>
            <w:rFonts w:ascii="Times New Roman" w:hAnsi="Times New Roman" w:cs="Times New Roman"/>
            <w:sz w:val="24"/>
            <w:szCs w:val="24"/>
          </w:rPr>
          <w:fldChar w:fldCharType="end"/>
        </w:r>
      </w:p>
    </w:sdtContent>
  </w:sdt>
  <w:p w:rsidR="001832B2" w:rsidRDefault="00183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7B05"/>
    <w:rsid w:val="00005D0E"/>
    <w:rsid w:val="000101F6"/>
    <w:rsid w:val="000F5896"/>
    <w:rsid w:val="001832B2"/>
    <w:rsid w:val="002009CA"/>
    <w:rsid w:val="002520BF"/>
    <w:rsid w:val="0025752E"/>
    <w:rsid w:val="00264454"/>
    <w:rsid w:val="00341D31"/>
    <w:rsid w:val="0035363E"/>
    <w:rsid w:val="003863C3"/>
    <w:rsid w:val="00474C91"/>
    <w:rsid w:val="004A1C02"/>
    <w:rsid w:val="004D6FE2"/>
    <w:rsid w:val="00635F09"/>
    <w:rsid w:val="00707EC7"/>
    <w:rsid w:val="007331A3"/>
    <w:rsid w:val="008B7B05"/>
    <w:rsid w:val="00A63286"/>
    <w:rsid w:val="00CD47B3"/>
    <w:rsid w:val="00CD599E"/>
    <w:rsid w:val="00D706F6"/>
    <w:rsid w:val="00D93095"/>
    <w:rsid w:val="00EF4998"/>
    <w:rsid w:val="00EF647C"/>
    <w:rsid w:val="00F23BF7"/>
    <w:rsid w:val="00F3646E"/>
    <w:rsid w:val="00FD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9A02F7B-4793-44D6-985C-F06233BC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B05"/>
    <w:pPr>
      <w:ind w:left="720"/>
      <w:contextualSpacing/>
    </w:pPr>
  </w:style>
  <w:style w:type="character" w:customStyle="1" w:styleId="ListParagraphChar">
    <w:name w:val="List Paragraph Char"/>
    <w:link w:val="ListParagraph"/>
    <w:uiPriority w:val="34"/>
    <w:locked/>
    <w:rsid w:val="008B7B05"/>
  </w:style>
  <w:style w:type="paragraph" w:styleId="BodyTextIndent">
    <w:name w:val="Body Text Indent"/>
    <w:basedOn w:val="Normal"/>
    <w:link w:val="BodyTextIndentChar"/>
    <w:unhideWhenUsed/>
    <w:rsid w:val="008B7B05"/>
    <w:pPr>
      <w:spacing w:after="120"/>
      <w:ind w:left="360"/>
    </w:pPr>
  </w:style>
  <w:style w:type="character" w:customStyle="1" w:styleId="BodyTextIndentChar">
    <w:name w:val="Body Text Indent Char"/>
    <w:basedOn w:val="DefaultParagraphFont"/>
    <w:link w:val="BodyTextIndent"/>
    <w:rsid w:val="008B7B05"/>
  </w:style>
  <w:style w:type="paragraph" w:styleId="Header">
    <w:name w:val="header"/>
    <w:basedOn w:val="Normal"/>
    <w:link w:val="HeaderChar"/>
    <w:uiPriority w:val="99"/>
    <w:unhideWhenUsed/>
    <w:rsid w:val="00183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B2"/>
  </w:style>
  <w:style w:type="paragraph" w:styleId="Footer">
    <w:name w:val="footer"/>
    <w:basedOn w:val="Normal"/>
    <w:link w:val="FooterChar"/>
    <w:uiPriority w:val="99"/>
    <w:semiHidden/>
    <w:unhideWhenUsed/>
    <w:rsid w:val="001832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2016-05-11T03:39:00Z</cp:lastPrinted>
  <dcterms:created xsi:type="dcterms:W3CDTF">2016-05-04T01:44:00Z</dcterms:created>
  <dcterms:modified xsi:type="dcterms:W3CDTF">2017-07-30T19:02:00Z</dcterms:modified>
</cp:coreProperties>
</file>