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4E" w:rsidRDefault="007C304E" w:rsidP="007C3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50482D" w:rsidRDefault="0050482D" w:rsidP="007C304E">
      <w:pPr>
        <w:spacing w:line="240" w:lineRule="auto"/>
        <w:jc w:val="center"/>
        <w:rPr>
          <w:rFonts w:ascii="Times New Roman" w:hAnsi="Times New Roman" w:cs="Times New Roman"/>
          <w:b/>
          <w:sz w:val="24"/>
          <w:szCs w:val="24"/>
        </w:rPr>
      </w:pPr>
    </w:p>
    <w:p w:rsidR="00214E21" w:rsidRDefault="009812B3" w:rsidP="007C30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214E21" w:rsidRPr="00563BF1">
        <w:rPr>
          <w:rFonts w:ascii="Times New Roman" w:hAnsi="Times New Roman" w:cs="Times New Roman"/>
          <w:b/>
          <w:sz w:val="24"/>
          <w:szCs w:val="24"/>
        </w:rPr>
        <w:t xml:space="preserve"> PENELITIAN</w:t>
      </w:r>
    </w:p>
    <w:p w:rsidR="007C304E" w:rsidRPr="00563BF1" w:rsidRDefault="007C304E" w:rsidP="007C304E">
      <w:pPr>
        <w:spacing w:line="240" w:lineRule="auto"/>
        <w:jc w:val="center"/>
        <w:rPr>
          <w:rFonts w:ascii="Times New Roman" w:hAnsi="Times New Roman" w:cs="Times New Roman"/>
          <w:b/>
          <w:sz w:val="24"/>
          <w:szCs w:val="24"/>
        </w:rPr>
      </w:pPr>
    </w:p>
    <w:p w:rsidR="00214E21" w:rsidRPr="00563BF1" w:rsidRDefault="00214E21" w:rsidP="00B41E7C">
      <w:pPr>
        <w:pStyle w:val="ListParagraph"/>
        <w:numPr>
          <w:ilvl w:val="0"/>
          <w:numId w:val="1"/>
        </w:numPr>
        <w:spacing w:line="480" w:lineRule="auto"/>
        <w:ind w:left="284" w:hanging="284"/>
        <w:jc w:val="both"/>
        <w:rPr>
          <w:rFonts w:ascii="Times New Roman" w:hAnsi="Times New Roman" w:cs="Times New Roman"/>
          <w:b/>
          <w:sz w:val="24"/>
          <w:szCs w:val="24"/>
        </w:rPr>
      </w:pPr>
      <w:r w:rsidRPr="00563BF1">
        <w:rPr>
          <w:rFonts w:ascii="Times New Roman" w:hAnsi="Times New Roman" w:cs="Times New Roman"/>
          <w:b/>
          <w:sz w:val="24"/>
          <w:szCs w:val="24"/>
        </w:rPr>
        <w:t>Pendekatan dan Jenis Penelitian</w:t>
      </w:r>
    </w:p>
    <w:p w:rsidR="00214E21" w:rsidRPr="003965AE" w:rsidRDefault="00214E21" w:rsidP="00B41E7C">
      <w:pPr>
        <w:pStyle w:val="ListParagraph"/>
        <w:numPr>
          <w:ilvl w:val="0"/>
          <w:numId w:val="2"/>
        </w:numPr>
        <w:spacing w:line="480" w:lineRule="auto"/>
        <w:ind w:left="284" w:hanging="284"/>
        <w:jc w:val="both"/>
        <w:rPr>
          <w:rFonts w:ascii="Times New Roman" w:hAnsi="Times New Roman" w:cs="Times New Roman"/>
          <w:b/>
          <w:sz w:val="24"/>
          <w:szCs w:val="24"/>
        </w:rPr>
      </w:pPr>
      <w:r w:rsidRPr="003965AE">
        <w:rPr>
          <w:rFonts w:ascii="Times New Roman" w:hAnsi="Times New Roman" w:cs="Times New Roman"/>
          <w:b/>
          <w:sz w:val="24"/>
          <w:szCs w:val="24"/>
        </w:rPr>
        <w:t>Pendekatan Penelitian</w:t>
      </w:r>
    </w:p>
    <w:p w:rsidR="00CE1AB9" w:rsidRPr="00563BF1" w:rsidRDefault="00214E21" w:rsidP="003965AE">
      <w:pPr>
        <w:pStyle w:val="ListParagraph"/>
        <w:spacing w:line="480" w:lineRule="auto"/>
        <w:ind w:left="0" w:firstLine="709"/>
        <w:jc w:val="both"/>
        <w:rPr>
          <w:rFonts w:ascii="Times New Roman" w:hAnsi="Times New Roman" w:cs="Times New Roman"/>
          <w:sz w:val="24"/>
          <w:szCs w:val="24"/>
        </w:rPr>
      </w:pPr>
      <w:r w:rsidRPr="00563BF1">
        <w:rPr>
          <w:rFonts w:ascii="Times New Roman" w:hAnsi="Times New Roman" w:cs="Times New Roman"/>
          <w:sz w:val="24"/>
          <w:szCs w:val="24"/>
        </w:rPr>
        <w:t xml:space="preserve">Penelitian ini merupakan penelitian kuantitatif </w:t>
      </w:r>
      <w:r w:rsidR="00EC7191">
        <w:rPr>
          <w:rFonts w:ascii="Times New Roman" w:hAnsi="Times New Roman" w:cs="Times New Roman"/>
          <w:sz w:val="24"/>
          <w:szCs w:val="24"/>
        </w:rPr>
        <w:t xml:space="preserve">bertujuan untuk </w:t>
      </w:r>
      <w:r w:rsidR="00CE1AB9" w:rsidRPr="00563BF1">
        <w:rPr>
          <w:rFonts w:ascii="Times New Roman" w:hAnsi="Times New Roman" w:cs="Times New Roman"/>
          <w:sz w:val="24"/>
          <w:szCs w:val="24"/>
        </w:rPr>
        <w:t xml:space="preserve">mengetahui pengaruh motivasi </w:t>
      </w:r>
      <w:r w:rsidR="00EC7191">
        <w:rPr>
          <w:rFonts w:ascii="Times New Roman" w:hAnsi="Times New Roman" w:cs="Times New Roman"/>
          <w:sz w:val="24"/>
          <w:szCs w:val="24"/>
        </w:rPr>
        <w:t>belajar terhadap hasil belajar siswa SD Inpres Perumnas 1 Kelurahan Bonto Makkio Kecamatan Rappocini Kota Makassar.</w:t>
      </w:r>
    </w:p>
    <w:p w:rsidR="00214E21" w:rsidRPr="003965AE" w:rsidRDefault="00214E21" w:rsidP="00B41E7C">
      <w:pPr>
        <w:pStyle w:val="ListParagraph"/>
        <w:numPr>
          <w:ilvl w:val="0"/>
          <w:numId w:val="2"/>
        </w:numPr>
        <w:spacing w:line="480" w:lineRule="auto"/>
        <w:ind w:left="284" w:hanging="284"/>
        <w:jc w:val="both"/>
        <w:rPr>
          <w:rFonts w:ascii="Times New Roman" w:hAnsi="Times New Roman" w:cs="Times New Roman"/>
          <w:b/>
          <w:sz w:val="24"/>
          <w:szCs w:val="24"/>
        </w:rPr>
      </w:pPr>
      <w:r w:rsidRPr="003965AE">
        <w:rPr>
          <w:rFonts w:ascii="Times New Roman" w:hAnsi="Times New Roman" w:cs="Times New Roman"/>
          <w:b/>
          <w:sz w:val="24"/>
          <w:szCs w:val="24"/>
        </w:rPr>
        <w:t>Jenis Penelitian</w:t>
      </w:r>
    </w:p>
    <w:p w:rsidR="00CE1AB9" w:rsidRPr="00A64FCB" w:rsidRDefault="00CE1AB9" w:rsidP="003965AE">
      <w:pPr>
        <w:pStyle w:val="ListParagraph"/>
        <w:tabs>
          <w:tab w:val="left" w:pos="720"/>
          <w:tab w:val="left" w:pos="1134"/>
        </w:tabs>
        <w:spacing w:after="0" w:line="480" w:lineRule="auto"/>
        <w:ind w:left="0" w:firstLine="709"/>
        <w:jc w:val="both"/>
        <w:rPr>
          <w:rFonts w:ascii="Times New Roman" w:hAnsi="Times New Roman" w:cs="Times New Roman"/>
          <w:sz w:val="24"/>
          <w:szCs w:val="24"/>
        </w:rPr>
      </w:pPr>
      <w:r w:rsidRPr="00563BF1">
        <w:rPr>
          <w:rFonts w:ascii="Times New Roman" w:hAnsi="Times New Roman" w:cs="Times New Roman"/>
          <w:sz w:val="24"/>
          <w:szCs w:val="24"/>
          <w:lang w:val="id-ID"/>
        </w:rPr>
        <w:t xml:space="preserve">Jenis penelitian yang digunakan adalah penelitian </w:t>
      </w:r>
      <w:r w:rsidR="00A64FCB">
        <w:rPr>
          <w:rFonts w:ascii="Times New Roman" w:hAnsi="Times New Roman" w:cs="Times New Roman"/>
          <w:i/>
          <w:sz w:val="24"/>
          <w:szCs w:val="24"/>
        </w:rPr>
        <w:t xml:space="preserve">Ex Post facto. </w:t>
      </w:r>
      <w:r w:rsidR="00A64FCB">
        <w:rPr>
          <w:rFonts w:ascii="Times New Roman" w:hAnsi="Times New Roman" w:cs="Times New Roman"/>
          <w:sz w:val="24"/>
          <w:szCs w:val="24"/>
        </w:rPr>
        <w:t>Penelitian dimana variabel-variabel b</w:t>
      </w:r>
      <w:r w:rsidR="00325158">
        <w:rPr>
          <w:rFonts w:ascii="Times New Roman" w:hAnsi="Times New Roman" w:cs="Times New Roman"/>
          <w:sz w:val="24"/>
          <w:szCs w:val="24"/>
        </w:rPr>
        <w:t>ebas telah terjadi ketika peneliti</w:t>
      </w:r>
      <w:r w:rsidR="00A64FCB">
        <w:rPr>
          <w:rFonts w:ascii="Times New Roman" w:hAnsi="Times New Roman" w:cs="Times New Roman"/>
          <w:sz w:val="24"/>
          <w:szCs w:val="24"/>
        </w:rPr>
        <w:t xml:space="preserve"> mulai dengan pengamatan variabel terikat dalam suatu penelitian. Dalam penelitian ini, keterikatan antara variabel bebas maupun variabel bebas dengan variabel teri</w:t>
      </w:r>
      <w:r w:rsidR="00EC7191">
        <w:rPr>
          <w:rFonts w:ascii="Times New Roman" w:hAnsi="Times New Roman" w:cs="Times New Roman"/>
          <w:sz w:val="24"/>
          <w:szCs w:val="24"/>
        </w:rPr>
        <w:t>kat sudah terjadi secara alami atau adanya hubungan sebab - akibat.</w:t>
      </w:r>
    </w:p>
    <w:p w:rsidR="00214E21" w:rsidRPr="00563BF1" w:rsidRDefault="00214E21" w:rsidP="00B41E7C">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563BF1">
        <w:rPr>
          <w:rFonts w:ascii="Times New Roman" w:hAnsi="Times New Roman" w:cs="Times New Roman"/>
          <w:b/>
          <w:sz w:val="24"/>
          <w:szCs w:val="24"/>
        </w:rPr>
        <w:t>Variabel dan Desain Penelitian</w:t>
      </w:r>
    </w:p>
    <w:p w:rsidR="00214E21" w:rsidRPr="003965AE" w:rsidRDefault="00214E21" w:rsidP="00B41E7C">
      <w:pPr>
        <w:pStyle w:val="ListParagraph"/>
        <w:numPr>
          <w:ilvl w:val="0"/>
          <w:numId w:val="5"/>
        </w:numPr>
        <w:spacing w:line="480" w:lineRule="auto"/>
        <w:ind w:left="284" w:hanging="284"/>
        <w:jc w:val="both"/>
        <w:rPr>
          <w:rFonts w:ascii="Times New Roman" w:hAnsi="Times New Roman" w:cs="Times New Roman"/>
          <w:b/>
          <w:sz w:val="24"/>
          <w:szCs w:val="24"/>
        </w:rPr>
      </w:pPr>
      <w:r w:rsidRPr="003965AE">
        <w:rPr>
          <w:rFonts w:ascii="Times New Roman" w:hAnsi="Times New Roman" w:cs="Times New Roman"/>
          <w:b/>
          <w:sz w:val="24"/>
          <w:szCs w:val="24"/>
        </w:rPr>
        <w:t>Variabel Penelitian</w:t>
      </w:r>
    </w:p>
    <w:p w:rsidR="003B09B7" w:rsidRPr="00563BF1" w:rsidRDefault="003B09B7" w:rsidP="003B09B7">
      <w:pPr>
        <w:pStyle w:val="ListParagraph"/>
        <w:tabs>
          <w:tab w:val="left" w:pos="0"/>
          <w:tab w:val="left" w:pos="8271"/>
        </w:tabs>
        <w:spacing w:line="480" w:lineRule="auto"/>
        <w:ind w:right="-9" w:hanging="360"/>
        <w:jc w:val="both"/>
        <w:rPr>
          <w:rFonts w:ascii="Times New Roman" w:hAnsi="Times New Roman" w:cs="Times New Roman"/>
          <w:sz w:val="24"/>
          <w:szCs w:val="24"/>
        </w:rPr>
      </w:pPr>
      <w:r w:rsidRPr="00563BF1">
        <w:rPr>
          <w:rFonts w:ascii="Times New Roman" w:hAnsi="Times New Roman" w:cs="Times New Roman"/>
          <w:sz w:val="24"/>
          <w:szCs w:val="24"/>
        </w:rPr>
        <w:t xml:space="preserve">a). </w:t>
      </w:r>
      <w:r w:rsidR="00EC7191">
        <w:rPr>
          <w:rFonts w:ascii="Times New Roman" w:hAnsi="Times New Roman" w:cs="Times New Roman"/>
          <w:sz w:val="24"/>
          <w:szCs w:val="24"/>
        </w:rPr>
        <w:t>V</w:t>
      </w:r>
      <w:r w:rsidR="00214E21" w:rsidRPr="00563BF1">
        <w:rPr>
          <w:rFonts w:ascii="Times New Roman" w:hAnsi="Times New Roman" w:cs="Times New Roman"/>
          <w:sz w:val="24"/>
          <w:szCs w:val="24"/>
        </w:rPr>
        <w:t xml:space="preserve">ariabel bebas </w:t>
      </w:r>
      <w:r w:rsidR="00EC7191">
        <w:rPr>
          <w:rFonts w:ascii="Times New Roman" w:hAnsi="Times New Roman" w:cs="Times New Roman"/>
          <w:sz w:val="24"/>
          <w:szCs w:val="24"/>
        </w:rPr>
        <w:t xml:space="preserve">(independent) </w:t>
      </w:r>
      <w:r w:rsidR="00214E21" w:rsidRPr="00563BF1">
        <w:rPr>
          <w:rFonts w:ascii="Times New Roman" w:hAnsi="Times New Roman" w:cs="Times New Roman"/>
          <w:sz w:val="24"/>
          <w:szCs w:val="24"/>
        </w:rPr>
        <w:t>adalah variabel yang mempengaruhi terhadap suatu gejala. Variabel bebas dalam penelit</w:t>
      </w:r>
      <w:r w:rsidRPr="00563BF1">
        <w:rPr>
          <w:rFonts w:ascii="Times New Roman" w:hAnsi="Times New Roman" w:cs="Times New Roman"/>
          <w:sz w:val="24"/>
          <w:szCs w:val="24"/>
        </w:rPr>
        <w:t xml:space="preserve">ian ini adalah </w:t>
      </w:r>
      <w:r w:rsidR="007C304E">
        <w:rPr>
          <w:rFonts w:ascii="Times New Roman" w:hAnsi="Times New Roman" w:cs="Times New Roman"/>
          <w:sz w:val="24"/>
          <w:szCs w:val="24"/>
        </w:rPr>
        <w:t>motivasi belajar siswa</w:t>
      </w:r>
    </w:p>
    <w:p w:rsidR="00214E21" w:rsidRDefault="003B09B7" w:rsidP="00684C1F">
      <w:pPr>
        <w:pStyle w:val="ListParagraph"/>
        <w:spacing w:line="480" w:lineRule="auto"/>
        <w:ind w:hanging="360"/>
        <w:jc w:val="both"/>
        <w:rPr>
          <w:rFonts w:ascii="Times New Roman" w:hAnsi="Times New Roman" w:cs="Times New Roman"/>
          <w:sz w:val="24"/>
          <w:szCs w:val="24"/>
        </w:rPr>
      </w:pPr>
      <w:r w:rsidRPr="00563BF1">
        <w:rPr>
          <w:rFonts w:ascii="Times New Roman" w:hAnsi="Times New Roman" w:cs="Times New Roman"/>
          <w:sz w:val="24"/>
          <w:szCs w:val="24"/>
        </w:rPr>
        <w:t xml:space="preserve">b). </w:t>
      </w:r>
      <w:r w:rsidR="00A3488E" w:rsidRPr="00563BF1">
        <w:rPr>
          <w:rFonts w:ascii="Times New Roman" w:hAnsi="Times New Roman" w:cs="Times New Roman"/>
          <w:sz w:val="24"/>
          <w:szCs w:val="24"/>
        </w:rPr>
        <w:t xml:space="preserve">Variabel terikat </w:t>
      </w:r>
      <w:r w:rsidR="00EC7191">
        <w:rPr>
          <w:rFonts w:ascii="Times New Roman" w:hAnsi="Times New Roman" w:cs="Times New Roman"/>
          <w:sz w:val="24"/>
          <w:szCs w:val="24"/>
        </w:rPr>
        <w:t xml:space="preserve">(dedpendent) </w:t>
      </w:r>
      <w:r w:rsidR="00A3488E" w:rsidRPr="00563BF1">
        <w:rPr>
          <w:rFonts w:ascii="Times New Roman" w:hAnsi="Times New Roman" w:cs="Times New Roman"/>
          <w:sz w:val="24"/>
          <w:szCs w:val="24"/>
        </w:rPr>
        <w:t xml:space="preserve">adalah variabel yang dipengaruhi oleh suatu gejala. Variabel terikat </w:t>
      </w:r>
      <w:r w:rsidR="007C304E">
        <w:rPr>
          <w:rFonts w:ascii="Times New Roman" w:hAnsi="Times New Roman" w:cs="Times New Roman"/>
          <w:sz w:val="24"/>
          <w:szCs w:val="24"/>
        </w:rPr>
        <w:t>ini adalah hasil belajar IPA.</w:t>
      </w:r>
    </w:p>
    <w:p w:rsidR="007C304E" w:rsidRPr="00946B97" w:rsidRDefault="007C304E" w:rsidP="00946B97">
      <w:pPr>
        <w:spacing w:line="480" w:lineRule="auto"/>
        <w:jc w:val="both"/>
        <w:rPr>
          <w:rFonts w:ascii="Times New Roman" w:hAnsi="Times New Roman" w:cs="Times New Roman"/>
          <w:sz w:val="24"/>
          <w:szCs w:val="24"/>
        </w:rPr>
      </w:pPr>
    </w:p>
    <w:p w:rsidR="00CE1AB9" w:rsidRPr="003965AE" w:rsidRDefault="00CE1AB9" w:rsidP="00B41E7C">
      <w:pPr>
        <w:pStyle w:val="ListParagraph"/>
        <w:numPr>
          <w:ilvl w:val="0"/>
          <w:numId w:val="5"/>
        </w:numPr>
        <w:spacing w:line="480" w:lineRule="auto"/>
        <w:ind w:left="284" w:hanging="284"/>
        <w:jc w:val="both"/>
        <w:rPr>
          <w:rFonts w:ascii="Times New Roman" w:hAnsi="Times New Roman" w:cs="Times New Roman"/>
          <w:b/>
          <w:sz w:val="24"/>
          <w:szCs w:val="24"/>
        </w:rPr>
      </w:pPr>
      <w:r w:rsidRPr="003965AE">
        <w:rPr>
          <w:rFonts w:ascii="Times New Roman" w:hAnsi="Times New Roman" w:cs="Times New Roman"/>
          <w:b/>
          <w:sz w:val="24"/>
          <w:szCs w:val="24"/>
        </w:rPr>
        <w:lastRenderedPageBreak/>
        <w:t>Desain Penelitian</w:t>
      </w:r>
    </w:p>
    <w:p w:rsidR="00A257F5" w:rsidRPr="00A257F5" w:rsidRDefault="00746F7F" w:rsidP="00A257F5">
      <w:pPr>
        <w:pStyle w:val="ListParagraph"/>
        <w:tabs>
          <w:tab w:val="left" w:pos="567"/>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29.5pt;margin-top:47.4pt;width:36.75pt;height:27.4pt;z-index:251660288" fillcolor="white [3201]" strokecolor="#4bacc6 [3208]" strokeweight="2.5pt">
            <v:shadow color="#868686"/>
            <v:textbox style="mso-next-textbox:#_x0000_s1031">
              <w:txbxContent>
                <w:p w:rsidR="00A64FCB" w:rsidRPr="00F41E17" w:rsidRDefault="00A64FCB">
                  <w:pPr>
                    <w:rPr>
                      <w:b/>
                      <w:sz w:val="32"/>
                    </w:rPr>
                  </w:pPr>
                  <w:r w:rsidRPr="00F41E17">
                    <w:rPr>
                      <w:b/>
                      <w:sz w:val="32"/>
                    </w:rPr>
                    <w:t xml:space="preserve">  Y</w:t>
                  </w:r>
                </w:p>
              </w:txbxContent>
            </v:textbox>
          </v:rect>
        </w:pict>
      </w:r>
      <w:r>
        <w:rPr>
          <w:rFonts w:ascii="Times New Roman" w:hAnsi="Times New Roman" w:cs="Times New Roman"/>
          <w:noProof/>
          <w:sz w:val="24"/>
          <w:szCs w:val="24"/>
        </w:rPr>
        <w:pict>
          <v:rect id="_x0000_s1032" style="position:absolute;left:0;text-align:left;margin-left:122.15pt;margin-top:47.4pt;width:37.6pt;height:26.6pt;z-index:251661312" fillcolor="white [3201]" strokecolor="#4bacc6 [3208]" strokeweight="2.5pt">
            <v:shadow color="#868686"/>
            <v:textbox style="mso-next-textbox:#_x0000_s1032">
              <w:txbxContent>
                <w:p w:rsidR="00A64FCB" w:rsidRPr="00F41E17" w:rsidRDefault="00A64FCB">
                  <w:pPr>
                    <w:rPr>
                      <w:b/>
                      <w:sz w:val="32"/>
                    </w:rPr>
                  </w:pPr>
                  <w:r>
                    <w:rPr>
                      <w:b/>
                      <w:sz w:val="32"/>
                    </w:rPr>
                    <w:t xml:space="preserve"> </w:t>
                  </w:r>
                  <w:r w:rsidRPr="00F41E17">
                    <w:rPr>
                      <w:b/>
                      <w:sz w:val="32"/>
                    </w:rPr>
                    <w:t>X</w:t>
                  </w:r>
                </w:p>
              </w:txbxContent>
            </v:textbox>
          </v:rect>
        </w:pict>
      </w:r>
      <w:r w:rsidR="00C20652">
        <w:rPr>
          <w:rFonts w:ascii="Times New Roman" w:hAnsi="Times New Roman" w:cs="Times New Roman"/>
          <w:sz w:val="24"/>
          <w:szCs w:val="24"/>
        </w:rPr>
        <w:t>Sesuai dengan penjelasan maka secara umum dapat dijelaskan desain penelitian sebagai berikut:</w:t>
      </w:r>
    </w:p>
    <w:p w:rsidR="00D740C0" w:rsidRDefault="00746F7F" w:rsidP="0050482D">
      <w:pPr>
        <w:spacing w:line="240" w:lineRule="auto"/>
        <w:ind w:left="21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9.75pt;margin-top:11.7pt;width:69.75pt;height:.05pt;z-index:251658240" o:connectortype="straight">
            <v:stroke endarrow="block"/>
          </v:shape>
        </w:pict>
      </w:r>
      <w:r w:rsidR="00214E21" w:rsidRPr="00563BF1">
        <w:rPr>
          <w:rFonts w:ascii="Times New Roman" w:hAnsi="Times New Roman" w:cs="Times New Roman"/>
          <w:sz w:val="24"/>
          <w:szCs w:val="24"/>
        </w:rPr>
        <w:t xml:space="preserve">   </w:t>
      </w:r>
      <w:r w:rsidR="00214E21" w:rsidRPr="00563BF1">
        <w:rPr>
          <w:rFonts w:ascii="Times New Roman" w:hAnsi="Times New Roman" w:cs="Times New Roman"/>
          <w:sz w:val="24"/>
          <w:szCs w:val="24"/>
        </w:rPr>
        <w:tab/>
      </w:r>
      <w:r w:rsidR="00214E21" w:rsidRPr="00563BF1">
        <w:rPr>
          <w:rFonts w:ascii="Times New Roman" w:hAnsi="Times New Roman" w:cs="Times New Roman"/>
          <w:sz w:val="24"/>
          <w:szCs w:val="24"/>
        </w:rPr>
        <w:tab/>
        <w:t xml:space="preserve">    </w:t>
      </w:r>
      <w:r w:rsidR="0050482D">
        <w:rPr>
          <w:rFonts w:ascii="Times New Roman" w:hAnsi="Times New Roman" w:cs="Times New Roman"/>
          <w:sz w:val="24"/>
          <w:szCs w:val="24"/>
        </w:rPr>
        <w:t xml:space="preserve"> </w:t>
      </w:r>
    </w:p>
    <w:p w:rsidR="00D740C0" w:rsidRPr="00563BF1" w:rsidRDefault="00214E21" w:rsidP="0050482D">
      <w:pPr>
        <w:tabs>
          <w:tab w:val="left" w:pos="3119"/>
          <w:tab w:val="left" w:pos="3402"/>
        </w:tabs>
        <w:spacing w:line="240" w:lineRule="auto"/>
        <w:ind w:left="2160" w:firstLine="720"/>
        <w:rPr>
          <w:rFonts w:ascii="Times New Roman" w:hAnsi="Times New Roman" w:cs="Times New Roman"/>
          <w:sz w:val="24"/>
          <w:szCs w:val="24"/>
        </w:rPr>
      </w:pPr>
      <w:r w:rsidRPr="00563BF1">
        <w:rPr>
          <w:rFonts w:ascii="Times New Roman" w:hAnsi="Times New Roman" w:cs="Times New Roman"/>
          <w:sz w:val="24"/>
          <w:szCs w:val="24"/>
        </w:rPr>
        <w:t>(Bungin 2014</w:t>
      </w:r>
      <w:r w:rsidR="003C71F6">
        <w:rPr>
          <w:rFonts w:ascii="Times New Roman" w:hAnsi="Times New Roman" w:cs="Times New Roman"/>
          <w:sz w:val="24"/>
          <w:szCs w:val="24"/>
        </w:rPr>
        <w:t>: 232</w:t>
      </w:r>
      <w:r w:rsidRPr="00563BF1">
        <w:rPr>
          <w:rFonts w:ascii="Times New Roman" w:hAnsi="Times New Roman" w:cs="Times New Roman"/>
          <w:sz w:val="24"/>
          <w:szCs w:val="24"/>
        </w:rPr>
        <w:t>)</w:t>
      </w:r>
    </w:p>
    <w:p w:rsidR="00214E21" w:rsidRPr="00563BF1" w:rsidRDefault="00214E21" w:rsidP="00B41E7C">
      <w:pPr>
        <w:tabs>
          <w:tab w:val="left" w:pos="1701"/>
          <w:tab w:val="left" w:pos="1843"/>
        </w:tabs>
        <w:spacing w:line="480" w:lineRule="auto"/>
        <w:ind w:left="284"/>
        <w:jc w:val="both"/>
        <w:rPr>
          <w:rFonts w:ascii="Times New Roman" w:hAnsi="Times New Roman" w:cs="Times New Roman"/>
          <w:sz w:val="24"/>
          <w:szCs w:val="24"/>
        </w:rPr>
      </w:pPr>
      <w:r w:rsidRPr="00563BF1">
        <w:rPr>
          <w:rFonts w:ascii="Times New Roman" w:hAnsi="Times New Roman" w:cs="Times New Roman"/>
          <w:sz w:val="24"/>
          <w:szCs w:val="24"/>
        </w:rPr>
        <w:t xml:space="preserve">Di mana:  </w:t>
      </w:r>
      <w:r w:rsidR="00B41E7C">
        <w:rPr>
          <w:rFonts w:ascii="Times New Roman" w:hAnsi="Times New Roman" w:cs="Times New Roman"/>
          <w:sz w:val="24"/>
          <w:szCs w:val="24"/>
        </w:rPr>
        <w:tab/>
      </w:r>
      <w:r w:rsidRPr="00563BF1">
        <w:rPr>
          <w:rFonts w:ascii="Times New Roman" w:hAnsi="Times New Roman" w:cs="Times New Roman"/>
          <w:sz w:val="24"/>
          <w:szCs w:val="24"/>
        </w:rPr>
        <w:t>X : Variabel bebas yang mewakili motivasi belajar</w:t>
      </w:r>
    </w:p>
    <w:p w:rsidR="00214E21" w:rsidRPr="005110D7" w:rsidRDefault="00214E21" w:rsidP="00B41E7C">
      <w:pPr>
        <w:pStyle w:val="ListParagraph"/>
        <w:tabs>
          <w:tab w:val="left" w:pos="1440"/>
          <w:tab w:val="left" w:pos="1701"/>
        </w:tabs>
        <w:spacing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ab/>
        <w:t xml:space="preserve">    </w:t>
      </w:r>
      <w:r w:rsidR="00B41E7C">
        <w:rPr>
          <w:rFonts w:ascii="Times New Roman" w:hAnsi="Times New Roman" w:cs="Times New Roman"/>
          <w:sz w:val="24"/>
          <w:szCs w:val="24"/>
        </w:rPr>
        <w:t xml:space="preserve"> </w:t>
      </w:r>
      <w:r w:rsidRPr="00563BF1">
        <w:rPr>
          <w:rFonts w:ascii="Times New Roman" w:hAnsi="Times New Roman" w:cs="Times New Roman"/>
          <w:sz w:val="24"/>
          <w:szCs w:val="24"/>
        </w:rPr>
        <w:t xml:space="preserve">Y : Variabel terikat yang mewakili hasil belajar </w:t>
      </w:r>
      <w:r w:rsidR="002649B0" w:rsidRPr="00563BF1">
        <w:rPr>
          <w:rFonts w:ascii="Times New Roman" w:hAnsi="Times New Roman" w:cs="Times New Roman"/>
          <w:sz w:val="24"/>
          <w:szCs w:val="24"/>
        </w:rPr>
        <w:t>IPA</w:t>
      </w:r>
    </w:p>
    <w:p w:rsidR="00214E21" w:rsidRDefault="00214E21" w:rsidP="00214E21">
      <w:pPr>
        <w:pStyle w:val="ListParagraph"/>
        <w:numPr>
          <w:ilvl w:val="0"/>
          <w:numId w:val="1"/>
        </w:numPr>
        <w:tabs>
          <w:tab w:val="left" w:pos="1440"/>
        </w:tabs>
        <w:spacing w:line="480" w:lineRule="auto"/>
        <w:ind w:left="360"/>
        <w:jc w:val="both"/>
        <w:rPr>
          <w:rFonts w:ascii="Times New Roman" w:hAnsi="Times New Roman" w:cs="Times New Roman"/>
          <w:b/>
          <w:sz w:val="24"/>
          <w:szCs w:val="24"/>
        </w:rPr>
      </w:pPr>
      <w:r w:rsidRPr="00563BF1">
        <w:rPr>
          <w:rFonts w:ascii="Times New Roman" w:hAnsi="Times New Roman" w:cs="Times New Roman"/>
          <w:b/>
          <w:sz w:val="24"/>
          <w:szCs w:val="24"/>
        </w:rPr>
        <w:t>Definisi Operasional</w:t>
      </w:r>
    </w:p>
    <w:p w:rsidR="003965AE" w:rsidRPr="003965AE" w:rsidRDefault="003965AE" w:rsidP="003965AE">
      <w:pPr>
        <w:pStyle w:val="ListParagraph"/>
        <w:tabs>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gambaran dua variabel di atas tentu belum menumbuhkan pemahaman yang mendalam. Agar lebih jelasnya berikut peneliti akan mengemukakan definisi operasional dari kedua variabel di ats sebagai berikut:</w:t>
      </w:r>
    </w:p>
    <w:p w:rsidR="00214E21" w:rsidRPr="00315236" w:rsidRDefault="003965AE" w:rsidP="00315236">
      <w:pPr>
        <w:pStyle w:val="ListParagraph"/>
        <w:numPr>
          <w:ilvl w:val="0"/>
          <w:numId w:val="3"/>
        </w:numPr>
        <w:tabs>
          <w:tab w:val="left" w:pos="0"/>
          <w:tab w:val="left" w:pos="8271"/>
        </w:tabs>
        <w:spacing w:line="480" w:lineRule="auto"/>
        <w:ind w:left="426" w:right="-9"/>
        <w:jc w:val="both"/>
        <w:rPr>
          <w:rFonts w:ascii="Times New Roman" w:hAnsi="Times New Roman" w:cs="Times New Roman"/>
          <w:sz w:val="24"/>
          <w:szCs w:val="24"/>
        </w:rPr>
      </w:pPr>
      <w:r>
        <w:rPr>
          <w:rFonts w:ascii="Times New Roman" w:hAnsi="Times New Roman" w:cs="Times New Roman"/>
          <w:sz w:val="24"/>
          <w:szCs w:val="24"/>
        </w:rPr>
        <w:t>M</w:t>
      </w:r>
      <w:r w:rsidR="00315236" w:rsidRPr="00563BF1">
        <w:rPr>
          <w:rFonts w:ascii="Times New Roman" w:hAnsi="Times New Roman" w:cs="Times New Roman"/>
          <w:sz w:val="24"/>
          <w:szCs w:val="24"/>
        </w:rPr>
        <w:t xml:space="preserve">otivasi belajar </w:t>
      </w:r>
      <w:r>
        <w:rPr>
          <w:rFonts w:ascii="Times New Roman" w:hAnsi="Times New Roman" w:cs="Times New Roman"/>
          <w:sz w:val="24"/>
          <w:szCs w:val="24"/>
        </w:rPr>
        <w:t>yang dimaksudkan dalam penelitian ini</w:t>
      </w:r>
      <w:r w:rsidR="00315236" w:rsidRPr="00563BF1">
        <w:rPr>
          <w:rFonts w:ascii="Times New Roman" w:hAnsi="Times New Roman" w:cs="Times New Roman"/>
          <w:sz w:val="24"/>
          <w:szCs w:val="24"/>
        </w:rPr>
        <w:t xml:space="preserve"> memiliki indikator: 1).Tekun menghadapi tugas, 2).Ulet menghadapi kesalahan, 3).Menunjukkan minat terhadap bermacam-macam masalah, 4).Lebih senang bekerja mandiri, 5).Cepat bosan pada tugas-tugas yang rutin (berulang-ulang), 6).Dapat mempertahankan pendapatnya, 7).Tidak mudah melepaskan hal yang diyakini, 8).Senang mrncari dan memecahkan masalah soal-soal.</w:t>
      </w:r>
    </w:p>
    <w:p w:rsidR="00D740C0" w:rsidRDefault="004C0EF7" w:rsidP="00D740C0">
      <w:pPr>
        <w:pStyle w:val="ListParagraph"/>
        <w:numPr>
          <w:ilvl w:val="0"/>
          <w:numId w:val="3"/>
        </w:numPr>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Hasil bel</w:t>
      </w:r>
      <w:r w:rsidR="00315236">
        <w:rPr>
          <w:rFonts w:ascii="Times New Roman" w:hAnsi="Times New Roman" w:cs="Times New Roman"/>
          <w:sz w:val="24"/>
          <w:szCs w:val="24"/>
        </w:rPr>
        <w:t>ajar pada penelitian ini adalah</w:t>
      </w:r>
      <w:r>
        <w:rPr>
          <w:rFonts w:ascii="Times New Roman" w:hAnsi="Times New Roman" w:cs="Times New Roman"/>
          <w:sz w:val="24"/>
          <w:szCs w:val="24"/>
        </w:rPr>
        <w:t xml:space="preserve"> </w:t>
      </w:r>
      <w:r w:rsidR="00315236">
        <w:rPr>
          <w:rFonts w:ascii="Times New Roman" w:hAnsi="Times New Roman" w:cs="Times New Roman"/>
          <w:sz w:val="24"/>
          <w:szCs w:val="24"/>
        </w:rPr>
        <w:t xml:space="preserve">nilai rapor </w:t>
      </w:r>
      <w:r>
        <w:rPr>
          <w:rFonts w:ascii="Times New Roman" w:hAnsi="Times New Roman" w:cs="Times New Roman"/>
          <w:sz w:val="24"/>
          <w:szCs w:val="24"/>
        </w:rPr>
        <w:t>hasil belajar siswa pada mata pelajaran IPA</w:t>
      </w:r>
      <w:r w:rsidR="005110D7">
        <w:rPr>
          <w:rFonts w:ascii="Times New Roman" w:hAnsi="Times New Roman" w:cs="Times New Roman"/>
          <w:sz w:val="24"/>
          <w:szCs w:val="24"/>
        </w:rPr>
        <w:t xml:space="preserve"> kelas IV</w:t>
      </w:r>
      <w:r w:rsidR="00116422">
        <w:rPr>
          <w:rFonts w:ascii="Times New Roman" w:hAnsi="Times New Roman" w:cs="Times New Roman"/>
          <w:sz w:val="24"/>
          <w:szCs w:val="24"/>
        </w:rPr>
        <w:t>A, IVB</w:t>
      </w:r>
      <w:r w:rsidR="005110D7">
        <w:rPr>
          <w:rFonts w:ascii="Times New Roman" w:hAnsi="Times New Roman" w:cs="Times New Roman"/>
          <w:sz w:val="24"/>
          <w:szCs w:val="24"/>
        </w:rPr>
        <w:t xml:space="preserve"> dan V SD Inpres Perumnas 1 Kelurahan Bonto Makki</w:t>
      </w:r>
      <w:r w:rsidR="00116422">
        <w:rPr>
          <w:rFonts w:ascii="Times New Roman" w:hAnsi="Times New Roman" w:cs="Times New Roman"/>
          <w:sz w:val="24"/>
          <w:szCs w:val="24"/>
        </w:rPr>
        <w:t>o</w:t>
      </w:r>
      <w:r w:rsidR="005110D7">
        <w:rPr>
          <w:rFonts w:ascii="Times New Roman" w:hAnsi="Times New Roman" w:cs="Times New Roman"/>
          <w:sz w:val="24"/>
          <w:szCs w:val="24"/>
        </w:rPr>
        <w:t xml:space="preserve"> Kecamatan Rappocini Kota Makassar.</w:t>
      </w:r>
    </w:p>
    <w:p w:rsidR="00946B97" w:rsidRPr="003965AE" w:rsidRDefault="00946B97" w:rsidP="00946B97">
      <w:pPr>
        <w:pStyle w:val="ListParagraph"/>
        <w:tabs>
          <w:tab w:val="left" w:pos="426"/>
        </w:tabs>
        <w:spacing w:line="480" w:lineRule="auto"/>
        <w:ind w:left="426"/>
        <w:jc w:val="both"/>
        <w:rPr>
          <w:rFonts w:ascii="Times New Roman" w:hAnsi="Times New Roman" w:cs="Times New Roman"/>
          <w:sz w:val="24"/>
          <w:szCs w:val="24"/>
        </w:rPr>
      </w:pPr>
    </w:p>
    <w:p w:rsidR="00150DE5" w:rsidRPr="00563BF1" w:rsidRDefault="00150DE5" w:rsidP="0031439C">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563BF1">
        <w:rPr>
          <w:rFonts w:ascii="Times New Roman" w:hAnsi="Times New Roman" w:cs="Times New Roman"/>
          <w:b/>
          <w:sz w:val="24"/>
          <w:szCs w:val="24"/>
          <w:lang w:val="id-ID"/>
        </w:rPr>
        <w:lastRenderedPageBreak/>
        <w:t>Populasi dan Sampel</w:t>
      </w:r>
    </w:p>
    <w:p w:rsidR="0031439C" w:rsidRPr="003965AE" w:rsidRDefault="00150DE5" w:rsidP="0031439C">
      <w:pPr>
        <w:pStyle w:val="ListParagraph"/>
        <w:numPr>
          <w:ilvl w:val="0"/>
          <w:numId w:val="13"/>
        </w:numPr>
        <w:tabs>
          <w:tab w:val="left" w:pos="7938"/>
        </w:tabs>
        <w:spacing w:after="0" w:line="480" w:lineRule="auto"/>
        <w:ind w:left="426"/>
        <w:jc w:val="both"/>
        <w:rPr>
          <w:rFonts w:ascii="Times New Roman" w:hAnsi="Times New Roman" w:cs="Times New Roman"/>
          <w:b/>
          <w:sz w:val="24"/>
          <w:szCs w:val="24"/>
          <w:lang w:val="id-ID"/>
        </w:rPr>
      </w:pPr>
      <w:r w:rsidRPr="003965AE">
        <w:rPr>
          <w:rFonts w:ascii="Times New Roman" w:hAnsi="Times New Roman" w:cs="Times New Roman"/>
          <w:b/>
          <w:sz w:val="24"/>
          <w:szCs w:val="24"/>
          <w:lang w:val="id-ID"/>
        </w:rPr>
        <w:t>Populasi Penelitian</w:t>
      </w:r>
    </w:p>
    <w:p w:rsidR="0031439C" w:rsidRPr="00563BF1" w:rsidRDefault="0031439C" w:rsidP="0031439C">
      <w:pPr>
        <w:pStyle w:val="ListParagraph"/>
        <w:spacing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 xml:space="preserve">Populasi berasal dari kata bahasa inggris </w:t>
      </w:r>
      <w:r w:rsidRPr="00563BF1">
        <w:rPr>
          <w:rFonts w:ascii="Times New Roman" w:hAnsi="Times New Roman" w:cs="Times New Roman"/>
          <w:i/>
          <w:sz w:val="24"/>
          <w:szCs w:val="24"/>
        </w:rPr>
        <w:t>population</w:t>
      </w:r>
      <w:r w:rsidRPr="00563BF1">
        <w:rPr>
          <w:rFonts w:ascii="Times New Roman" w:hAnsi="Times New Roman" w:cs="Times New Roman"/>
          <w:sz w:val="24"/>
          <w:szCs w:val="24"/>
        </w:rPr>
        <w:t xml:space="preserve">, yang berarti jumlah penduduk. Oleh karena itu, apabila disebutkan kata populasi, orang kebanyakan menghubungkan dengan masalah-masalah kedudukan. Hal tersebut ada benarnya juga, karena itulah makna kata populasi yang sesungguhnya. </w:t>
      </w:r>
    </w:p>
    <w:p w:rsidR="0031439C" w:rsidRPr="00563BF1" w:rsidRDefault="00EC7191" w:rsidP="0031439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Bungin</w:t>
      </w:r>
      <w:r w:rsidR="0031439C" w:rsidRPr="00563BF1">
        <w:rPr>
          <w:rFonts w:ascii="Times New Roman" w:hAnsi="Times New Roman" w:cs="Times New Roman"/>
          <w:sz w:val="24"/>
          <w:szCs w:val="24"/>
        </w:rPr>
        <w:t xml:space="preserve"> (2014:109) mengemukakan bahwa:</w:t>
      </w:r>
    </w:p>
    <w:p w:rsidR="0031439C" w:rsidRPr="00563BF1" w:rsidRDefault="0031439C" w:rsidP="0031439C">
      <w:pPr>
        <w:pStyle w:val="ListParagraph"/>
        <w:spacing w:line="240" w:lineRule="auto"/>
        <w:ind w:right="1071"/>
        <w:rPr>
          <w:rFonts w:ascii="Times New Roman" w:hAnsi="Times New Roman" w:cs="Times New Roman"/>
          <w:sz w:val="24"/>
          <w:szCs w:val="24"/>
        </w:rPr>
      </w:pPr>
      <w:r w:rsidRPr="00563BF1">
        <w:rPr>
          <w:rFonts w:ascii="Times New Roman" w:hAnsi="Times New Roman" w:cs="Times New Roman"/>
          <w:sz w:val="24"/>
          <w:szCs w:val="24"/>
        </w:rPr>
        <w:t>populasi penelitian merupakan keseluruhan (</w:t>
      </w:r>
      <w:r w:rsidRPr="00563BF1">
        <w:rPr>
          <w:rFonts w:ascii="Times New Roman" w:hAnsi="Times New Roman" w:cs="Times New Roman"/>
          <w:i/>
          <w:sz w:val="24"/>
          <w:szCs w:val="24"/>
        </w:rPr>
        <w:t xml:space="preserve">universum) </w:t>
      </w:r>
      <w:r w:rsidRPr="00563BF1">
        <w:rPr>
          <w:rFonts w:ascii="Times New Roman" w:hAnsi="Times New Roman" w:cs="Times New Roman"/>
          <w:sz w:val="24"/>
          <w:szCs w:val="24"/>
        </w:rPr>
        <w:t>dari ojek penelitian yang dapat berupa manusia, hewan, tumbuh-tumbuhan, udara, gejala, nilai, peristiwa, sikap hidup, dan sebagainya, sehingga objek-objek ini dapat menjadi sumber data penelitian.</w:t>
      </w:r>
    </w:p>
    <w:p w:rsidR="0031439C" w:rsidRPr="00563BF1" w:rsidRDefault="0031439C" w:rsidP="0031439C">
      <w:pPr>
        <w:pStyle w:val="ListParagraph"/>
        <w:spacing w:line="240" w:lineRule="auto"/>
        <w:ind w:right="1071"/>
        <w:rPr>
          <w:rFonts w:ascii="Times New Roman" w:hAnsi="Times New Roman" w:cs="Times New Roman"/>
          <w:sz w:val="24"/>
          <w:szCs w:val="24"/>
        </w:rPr>
      </w:pPr>
    </w:p>
    <w:p w:rsidR="00C46A42" w:rsidRPr="007101C5" w:rsidRDefault="00150DE5" w:rsidP="007101C5">
      <w:pPr>
        <w:pStyle w:val="ListParagraph"/>
        <w:spacing w:after="0" w:line="480" w:lineRule="auto"/>
        <w:ind w:left="0" w:firstLine="851"/>
        <w:jc w:val="both"/>
        <w:rPr>
          <w:rFonts w:ascii="Times New Roman" w:hAnsi="Times New Roman" w:cs="Times New Roman"/>
          <w:sz w:val="24"/>
          <w:szCs w:val="24"/>
        </w:rPr>
      </w:pPr>
      <w:r w:rsidRPr="00563BF1">
        <w:rPr>
          <w:rFonts w:ascii="Times New Roman" w:hAnsi="Times New Roman" w:cs="Times New Roman"/>
          <w:sz w:val="24"/>
          <w:szCs w:val="24"/>
          <w:lang w:val="id-ID"/>
        </w:rPr>
        <w:t xml:space="preserve">Populasi dalam peneitian ini adalah </w:t>
      </w:r>
      <w:r w:rsidR="00DB39E2" w:rsidRPr="00563BF1">
        <w:rPr>
          <w:rFonts w:ascii="Times New Roman" w:hAnsi="Times New Roman" w:cs="Times New Roman"/>
          <w:sz w:val="24"/>
          <w:szCs w:val="24"/>
        </w:rPr>
        <w:t xml:space="preserve">seluruh siswa </w:t>
      </w:r>
      <w:r w:rsidRPr="00563BF1">
        <w:rPr>
          <w:rFonts w:ascii="Times New Roman" w:hAnsi="Times New Roman" w:cs="Times New Roman"/>
          <w:sz w:val="24"/>
          <w:szCs w:val="24"/>
        </w:rPr>
        <w:t>SD Inpres Perumnas 1 Kelurahan Bonto Makkio Kecamatan Rappocini Kota Makassar</w:t>
      </w:r>
      <w:r w:rsidR="00A93F4B">
        <w:rPr>
          <w:rFonts w:ascii="Times New Roman" w:hAnsi="Times New Roman" w:cs="Times New Roman"/>
          <w:sz w:val="24"/>
          <w:szCs w:val="24"/>
        </w:rPr>
        <w:t xml:space="preserve"> sebanyak 210 siswa</w:t>
      </w:r>
      <w:r w:rsidR="00A93F4B" w:rsidRPr="00563BF1">
        <w:rPr>
          <w:rFonts w:ascii="Times New Roman" w:hAnsi="Times New Roman" w:cs="Times New Roman"/>
          <w:sz w:val="24"/>
          <w:szCs w:val="24"/>
        </w:rPr>
        <w:t>.</w:t>
      </w:r>
      <w:r w:rsidR="00C46A42">
        <w:rPr>
          <w:rFonts w:ascii="Times New Roman" w:hAnsi="Times New Roman" w:cs="Times New Roman"/>
          <w:sz w:val="24"/>
          <w:szCs w:val="24"/>
        </w:rPr>
        <w:t xml:space="preserve"> Untuk lebih jelasnya dapat dilihat pada tabel berikut:</w:t>
      </w:r>
    </w:p>
    <w:p w:rsidR="007C304E" w:rsidRPr="00361AFB" w:rsidRDefault="00994159" w:rsidP="00C46A42">
      <w:pPr>
        <w:pStyle w:val="ListParagraph"/>
        <w:spacing w:after="0" w:line="480" w:lineRule="auto"/>
        <w:ind w:left="0" w:firstLine="851"/>
        <w:jc w:val="center"/>
        <w:rPr>
          <w:rFonts w:ascii="Times New Roman" w:hAnsi="Times New Roman" w:cs="Times New Roman"/>
          <w:sz w:val="24"/>
          <w:szCs w:val="24"/>
        </w:rPr>
      </w:pPr>
      <w:r>
        <w:rPr>
          <w:rFonts w:ascii="Times New Roman" w:hAnsi="Times New Roman" w:cs="Times New Roman"/>
          <w:sz w:val="24"/>
          <w:szCs w:val="24"/>
        </w:rPr>
        <w:t>Tabel 3.1. Poulasi Penelitian</w:t>
      </w:r>
    </w:p>
    <w:tbl>
      <w:tblPr>
        <w:tblStyle w:val="TableGrid"/>
        <w:tblW w:w="0" w:type="auto"/>
        <w:tblBorders>
          <w:left w:val="none" w:sz="0" w:space="0" w:color="auto"/>
          <w:right w:val="none" w:sz="0" w:space="0" w:color="auto"/>
          <w:insideV w:val="none" w:sz="0" w:space="0" w:color="auto"/>
        </w:tblBorders>
        <w:tblLook w:val="04A0"/>
      </w:tblPr>
      <w:tblGrid>
        <w:gridCol w:w="534"/>
        <w:gridCol w:w="2551"/>
        <w:gridCol w:w="2006"/>
        <w:gridCol w:w="1698"/>
        <w:gridCol w:w="1698"/>
      </w:tblGrid>
      <w:tr w:rsidR="007F4AEB" w:rsidTr="002E6C16">
        <w:tc>
          <w:tcPr>
            <w:tcW w:w="534" w:type="dxa"/>
            <w:vMerge w:val="restart"/>
            <w:vAlign w:val="center"/>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No</w:t>
            </w:r>
          </w:p>
        </w:tc>
        <w:tc>
          <w:tcPr>
            <w:tcW w:w="2551" w:type="dxa"/>
            <w:vMerge w:val="restart"/>
            <w:vAlign w:val="center"/>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Kelas</w:t>
            </w:r>
          </w:p>
        </w:tc>
        <w:tc>
          <w:tcPr>
            <w:tcW w:w="3704" w:type="dxa"/>
            <w:gridSpan w:val="2"/>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 xml:space="preserve">Siswa </w:t>
            </w:r>
          </w:p>
        </w:tc>
        <w:tc>
          <w:tcPr>
            <w:tcW w:w="1698" w:type="dxa"/>
            <w:vMerge w:val="restart"/>
            <w:vAlign w:val="center"/>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Jumlah</w:t>
            </w:r>
          </w:p>
        </w:tc>
      </w:tr>
      <w:tr w:rsidR="007F4AEB" w:rsidTr="002E6C16">
        <w:tc>
          <w:tcPr>
            <w:tcW w:w="534" w:type="dxa"/>
            <w:vMerge/>
          </w:tcPr>
          <w:p w:rsidR="007F4AEB" w:rsidRPr="001D1732" w:rsidRDefault="007F4AEB" w:rsidP="002E6C16">
            <w:pPr>
              <w:pStyle w:val="ListParagraph"/>
              <w:ind w:left="0"/>
              <w:jc w:val="center"/>
              <w:rPr>
                <w:rFonts w:ascii="Times New Roman" w:hAnsi="Times New Roman" w:cs="Times New Roman"/>
                <w:sz w:val="24"/>
                <w:szCs w:val="24"/>
              </w:rPr>
            </w:pPr>
          </w:p>
        </w:tc>
        <w:tc>
          <w:tcPr>
            <w:tcW w:w="2551" w:type="dxa"/>
            <w:vMerge/>
          </w:tcPr>
          <w:p w:rsidR="007F4AEB" w:rsidRPr="001D1732" w:rsidRDefault="007F4AEB" w:rsidP="002E6C16">
            <w:pPr>
              <w:pStyle w:val="ListParagraph"/>
              <w:ind w:left="0"/>
              <w:jc w:val="center"/>
              <w:rPr>
                <w:rFonts w:ascii="Times New Roman" w:hAnsi="Times New Roman" w:cs="Times New Roman"/>
                <w:sz w:val="24"/>
                <w:szCs w:val="24"/>
              </w:rPr>
            </w:pPr>
          </w:p>
        </w:tc>
        <w:tc>
          <w:tcPr>
            <w:tcW w:w="2006"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 xml:space="preserve">L </w:t>
            </w:r>
          </w:p>
        </w:tc>
        <w:tc>
          <w:tcPr>
            <w:tcW w:w="1698"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 xml:space="preserve">P </w:t>
            </w:r>
          </w:p>
        </w:tc>
        <w:tc>
          <w:tcPr>
            <w:tcW w:w="1698" w:type="dxa"/>
            <w:vMerge/>
          </w:tcPr>
          <w:p w:rsidR="007F4AEB" w:rsidRPr="001D1732" w:rsidRDefault="007F4AEB" w:rsidP="002E6C16">
            <w:pPr>
              <w:pStyle w:val="ListParagraph"/>
              <w:ind w:left="0"/>
              <w:jc w:val="center"/>
              <w:rPr>
                <w:rFonts w:ascii="Times New Roman" w:hAnsi="Times New Roman" w:cs="Times New Roman"/>
                <w:sz w:val="24"/>
                <w:szCs w:val="24"/>
              </w:rPr>
            </w:pP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I</w:t>
            </w:r>
          </w:p>
        </w:tc>
        <w:tc>
          <w:tcPr>
            <w:tcW w:w="2006"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26</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10</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36</w:t>
            </w: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II</w:t>
            </w:r>
          </w:p>
        </w:tc>
        <w:tc>
          <w:tcPr>
            <w:tcW w:w="2006"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11</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19</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30</w:t>
            </w: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3</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III</w:t>
            </w:r>
          </w:p>
        </w:tc>
        <w:tc>
          <w:tcPr>
            <w:tcW w:w="2006" w:type="dxa"/>
          </w:tcPr>
          <w:p w:rsidR="00C46A4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12</w:t>
            </w:r>
          </w:p>
        </w:tc>
        <w:tc>
          <w:tcPr>
            <w:tcW w:w="1698" w:type="dxa"/>
          </w:tcPr>
          <w:p w:rsidR="00C46A4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15</w:t>
            </w:r>
          </w:p>
        </w:tc>
        <w:tc>
          <w:tcPr>
            <w:tcW w:w="1698" w:type="dxa"/>
          </w:tcPr>
          <w:p w:rsidR="00C46A4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27</w:t>
            </w: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4</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IVA</w:t>
            </w:r>
          </w:p>
        </w:tc>
        <w:tc>
          <w:tcPr>
            <w:tcW w:w="2006"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9</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8</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17</w:t>
            </w: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5</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IVB</w:t>
            </w:r>
          </w:p>
        </w:tc>
        <w:tc>
          <w:tcPr>
            <w:tcW w:w="2006"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12</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9</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21</w:t>
            </w:r>
          </w:p>
        </w:tc>
      </w:tr>
      <w:tr w:rsidR="00C46A42" w:rsidTr="002E6C16">
        <w:tc>
          <w:tcPr>
            <w:tcW w:w="534"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6</w:t>
            </w:r>
          </w:p>
        </w:tc>
        <w:tc>
          <w:tcPr>
            <w:tcW w:w="2551"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V</w:t>
            </w:r>
          </w:p>
        </w:tc>
        <w:tc>
          <w:tcPr>
            <w:tcW w:w="2006"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19</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15</w:t>
            </w:r>
          </w:p>
        </w:tc>
        <w:tc>
          <w:tcPr>
            <w:tcW w:w="1698" w:type="dxa"/>
          </w:tcPr>
          <w:p w:rsidR="00C46A42"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34</w:t>
            </w:r>
          </w:p>
        </w:tc>
      </w:tr>
      <w:tr w:rsidR="007F4AEB" w:rsidTr="002E6C16">
        <w:tc>
          <w:tcPr>
            <w:tcW w:w="534"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7</w:t>
            </w:r>
          </w:p>
        </w:tc>
        <w:tc>
          <w:tcPr>
            <w:tcW w:w="2551"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VI</w:t>
            </w:r>
            <w:r w:rsidR="001D1732" w:rsidRPr="001D1732">
              <w:rPr>
                <w:rFonts w:ascii="Times New Roman" w:hAnsi="Times New Roman" w:cs="Times New Roman"/>
                <w:sz w:val="24"/>
                <w:szCs w:val="24"/>
              </w:rPr>
              <w:t>A</w:t>
            </w:r>
          </w:p>
        </w:tc>
        <w:tc>
          <w:tcPr>
            <w:tcW w:w="2006" w:type="dxa"/>
          </w:tcPr>
          <w:p w:rsidR="007F4AEB"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16</w:t>
            </w:r>
          </w:p>
        </w:tc>
        <w:tc>
          <w:tcPr>
            <w:tcW w:w="1698" w:type="dxa"/>
          </w:tcPr>
          <w:p w:rsidR="007F4AEB"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8</w:t>
            </w:r>
          </w:p>
        </w:tc>
        <w:tc>
          <w:tcPr>
            <w:tcW w:w="1698"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w:t>
            </w:r>
            <w:r w:rsidR="001D1732" w:rsidRPr="001D1732">
              <w:rPr>
                <w:rFonts w:ascii="Times New Roman" w:hAnsi="Times New Roman" w:cs="Times New Roman"/>
                <w:sz w:val="24"/>
                <w:szCs w:val="24"/>
              </w:rPr>
              <w:t>4</w:t>
            </w:r>
          </w:p>
        </w:tc>
      </w:tr>
      <w:tr w:rsidR="001D1732" w:rsidTr="002E6C16">
        <w:tc>
          <w:tcPr>
            <w:tcW w:w="534" w:type="dxa"/>
          </w:tcPr>
          <w:p w:rsidR="001D173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8</w:t>
            </w:r>
          </w:p>
        </w:tc>
        <w:tc>
          <w:tcPr>
            <w:tcW w:w="2551" w:type="dxa"/>
          </w:tcPr>
          <w:p w:rsidR="001D173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VIB</w:t>
            </w:r>
          </w:p>
        </w:tc>
        <w:tc>
          <w:tcPr>
            <w:tcW w:w="2006" w:type="dxa"/>
          </w:tcPr>
          <w:p w:rsidR="001D173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11</w:t>
            </w:r>
          </w:p>
        </w:tc>
        <w:tc>
          <w:tcPr>
            <w:tcW w:w="1698" w:type="dxa"/>
          </w:tcPr>
          <w:p w:rsidR="001D173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10</w:t>
            </w:r>
          </w:p>
        </w:tc>
        <w:tc>
          <w:tcPr>
            <w:tcW w:w="1698" w:type="dxa"/>
          </w:tcPr>
          <w:p w:rsidR="001D1732"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21</w:t>
            </w:r>
          </w:p>
        </w:tc>
      </w:tr>
      <w:tr w:rsidR="007F4AEB" w:rsidTr="002E6C16">
        <w:tc>
          <w:tcPr>
            <w:tcW w:w="534" w:type="dxa"/>
          </w:tcPr>
          <w:p w:rsidR="007F4AEB" w:rsidRPr="001D1732" w:rsidRDefault="007F4AEB" w:rsidP="002E6C16">
            <w:pPr>
              <w:pStyle w:val="ListParagraph"/>
              <w:ind w:left="0"/>
              <w:jc w:val="center"/>
              <w:rPr>
                <w:rFonts w:ascii="Times New Roman" w:hAnsi="Times New Roman" w:cs="Times New Roman"/>
                <w:sz w:val="24"/>
                <w:szCs w:val="24"/>
              </w:rPr>
            </w:pPr>
          </w:p>
        </w:tc>
        <w:tc>
          <w:tcPr>
            <w:tcW w:w="2551"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 xml:space="preserve">Jumlah </w:t>
            </w:r>
          </w:p>
        </w:tc>
        <w:tc>
          <w:tcPr>
            <w:tcW w:w="2006" w:type="dxa"/>
          </w:tcPr>
          <w:p w:rsidR="007F4AEB"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116</w:t>
            </w:r>
          </w:p>
        </w:tc>
        <w:tc>
          <w:tcPr>
            <w:tcW w:w="1698" w:type="dxa"/>
          </w:tcPr>
          <w:p w:rsidR="007F4AEB" w:rsidRPr="001D1732" w:rsidRDefault="001D1732"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94</w:t>
            </w:r>
          </w:p>
        </w:tc>
        <w:tc>
          <w:tcPr>
            <w:tcW w:w="1698" w:type="dxa"/>
          </w:tcPr>
          <w:p w:rsidR="007F4AEB" w:rsidRPr="001D1732" w:rsidRDefault="007F4AEB" w:rsidP="002E6C16">
            <w:pPr>
              <w:pStyle w:val="ListParagraph"/>
              <w:ind w:left="0"/>
              <w:jc w:val="center"/>
              <w:rPr>
                <w:rFonts w:ascii="Times New Roman" w:hAnsi="Times New Roman" w:cs="Times New Roman"/>
                <w:sz w:val="24"/>
                <w:szCs w:val="24"/>
              </w:rPr>
            </w:pPr>
            <w:r w:rsidRPr="001D1732">
              <w:rPr>
                <w:rFonts w:ascii="Times New Roman" w:hAnsi="Times New Roman" w:cs="Times New Roman"/>
                <w:sz w:val="24"/>
                <w:szCs w:val="24"/>
              </w:rPr>
              <w:t>210</w:t>
            </w:r>
          </w:p>
        </w:tc>
      </w:tr>
    </w:tbl>
    <w:p w:rsidR="007C304E" w:rsidRDefault="007C304E" w:rsidP="002E6C16">
      <w:pPr>
        <w:spacing w:after="0" w:line="480" w:lineRule="auto"/>
        <w:jc w:val="both"/>
        <w:rPr>
          <w:rFonts w:ascii="Times New Roman" w:hAnsi="Times New Roman" w:cs="Times New Roman"/>
          <w:sz w:val="24"/>
          <w:szCs w:val="24"/>
        </w:rPr>
      </w:pPr>
    </w:p>
    <w:p w:rsidR="007101C5" w:rsidRPr="002E6C16" w:rsidRDefault="007101C5" w:rsidP="002E6C16">
      <w:pPr>
        <w:spacing w:after="0" w:line="480" w:lineRule="auto"/>
        <w:jc w:val="both"/>
        <w:rPr>
          <w:rFonts w:ascii="Times New Roman" w:hAnsi="Times New Roman" w:cs="Times New Roman"/>
          <w:sz w:val="24"/>
          <w:szCs w:val="24"/>
        </w:rPr>
      </w:pPr>
    </w:p>
    <w:p w:rsidR="00150DE5" w:rsidRPr="00623638" w:rsidRDefault="00150DE5" w:rsidP="00150DE5">
      <w:pPr>
        <w:pStyle w:val="ListParagraph"/>
        <w:numPr>
          <w:ilvl w:val="0"/>
          <w:numId w:val="13"/>
        </w:numPr>
        <w:tabs>
          <w:tab w:val="left" w:pos="7938"/>
        </w:tabs>
        <w:spacing w:after="0" w:line="480" w:lineRule="auto"/>
        <w:ind w:left="426"/>
        <w:jc w:val="both"/>
        <w:rPr>
          <w:rFonts w:ascii="Times New Roman" w:hAnsi="Times New Roman" w:cs="Times New Roman"/>
          <w:b/>
          <w:sz w:val="24"/>
          <w:szCs w:val="24"/>
          <w:lang w:val="id-ID"/>
        </w:rPr>
      </w:pPr>
      <w:r w:rsidRPr="003965AE">
        <w:rPr>
          <w:rFonts w:ascii="Times New Roman" w:hAnsi="Times New Roman" w:cs="Times New Roman"/>
          <w:b/>
          <w:sz w:val="24"/>
          <w:szCs w:val="24"/>
          <w:lang w:val="id-ID"/>
        </w:rPr>
        <w:lastRenderedPageBreak/>
        <w:t>Sampel Penelitian</w:t>
      </w:r>
    </w:p>
    <w:p w:rsidR="00623638" w:rsidRPr="00623638" w:rsidRDefault="00623638" w:rsidP="00994159">
      <w:pPr>
        <w:pStyle w:val="ListParagraph"/>
        <w:tabs>
          <w:tab w:val="left" w:pos="7938"/>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Sugiyono (201</w:t>
      </w:r>
      <w:r w:rsidR="0068654A">
        <w:rPr>
          <w:rFonts w:ascii="Times New Roman" w:hAnsi="Times New Roman" w:cs="Times New Roman"/>
          <w:sz w:val="24"/>
          <w:szCs w:val="24"/>
        </w:rPr>
        <w:t>4</w:t>
      </w:r>
      <w:r>
        <w:rPr>
          <w:rFonts w:ascii="Times New Roman" w:hAnsi="Times New Roman" w:cs="Times New Roman"/>
          <w:sz w:val="24"/>
          <w:szCs w:val="24"/>
        </w:rPr>
        <w:t xml:space="preserve">: 81) </w:t>
      </w:r>
      <w:r w:rsidR="00994159">
        <w:rPr>
          <w:rFonts w:ascii="Times New Roman" w:hAnsi="Times New Roman" w:cs="Times New Roman"/>
          <w:sz w:val="24"/>
          <w:szCs w:val="24"/>
        </w:rPr>
        <w:t>mengemukakan bahwa “s</w:t>
      </w:r>
      <w:r>
        <w:rPr>
          <w:rFonts w:ascii="Times New Roman" w:hAnsi="Times New Roman" w:cs="Times New Roman"/>
          <w:sz w:val="24"/>
          <w:szCs w:val="24"/>
        </w:rPr>
        <w:t>ampel adalah bagian dari jumlah karakteristik yang dimiliki oleh populasi</w:t>
      </w:r>
      <w:r w:rsidR="00994159">
        <w:rPr>
          <w:rFonts w:ascii="Times New Roman" w:hAnsi="Times New Roman" w:cs="Times New Roman"/>
          <w:sz w:val="24"/>
          <w:szCs w:val="24"/>
        </w:rPr>
        <w:t>”</w:t>
      </w:r>
      <w:r>
        <w:rPr>
          <w:rFonts w:ascii="Times New Roman" w:hAnsi="Times New Roman" w:cs="Times New Roman"/>
          <w:sz w:val="24"/>
          <w:szCs w:val="24"/>
        </w:rPr>
        <w:t>.</w:t>
      </w:r>
      <w:r w:rsidR="0068654A">
        <w:rPr>
          <w:rFonts w:ascii="Times New Roman" w:hAnsi="Times New Roman" w:cs="Times New Roman"/>
          <w:sz w:val="24"/>
          <w:szCs w:val="24"/>
        </w:rPr>
        <w:t xml:space="preserve"> Dalam pelaksanaan penelitian maka peneliti menarik sampel dengan cara menentukan kelas (tanpa acak) yaitu kelas IVA, IVB dan V dengan jumlah 72 siswa.</w:t>
      </w:r>
    </w:p>
    <w:p w:rsidR="00A93F4B" w:rsidRPr="00361AFB" w:rsidRDefault="00623638" w:rsidP="00A93F4B">
      <w:pPr>
        <w:pStyle w:val="ListParagraph"/>
        <w:tabs>
          <w:tab w:val="left" w:pos="7938"/>
        </w:tabs>
        <w:spacing w:after="0" w:line="480" w:lineRule="auto"/>
        <w:ind w:left="0" w:firstLine="720"/>
        <w:jc w:val="center"/>
        <w:rPr>
          <w:rFonts w:ascii="Times New Roman" w:hAnsi="Times New Roman" w:cs="Times New Roman"/>
          <w:sz w:val="24"/>
          <w:szCs w:val="24"/>
        </w:rPr>
      </w:pPr>
      <w:r w:rsidRPr="00361AFB">
        <w:rPr>
          <w:rFonts w:ascii="Times New Roman" w:hAnsi="Times New Roman" w:cs="Times New Roman"/>
          <w:sz w:val="24"/>
          <w:szCs w:val="24"/>
        </w:rPr>
        <w:t xml:space="preserve">Tabel 3.2. </w:t>
      </w:r>
      <w:r w:rsidR="00A93F4B" w:rsidRPr="00361AFB">
        <w:rPr>
          <w:rFonts w:ascii="Times New Roman" w:hAnsi="Times New Roman" w:cs="Times New Roman"/>
          <w:sz w:val="24"/>
          <w:szCs w:val="24"/>
        </w:rPr>
        <w:t>Jumlah Sampel Penelitian</w:t>
      </w:r>
    </w:p>
    <w:tbl>
      <w:tblPr>
        <w:tblStyle w:val="TableGrid"/>
        <w:tblW w:w="0" w:type="auto"/>
        <w:jc w:val="center"/>
        <w:tblInd w:w="-2274" w:type="dxa"/>
        <w:tblLook w:val="04A0"/>
      </w:tblPr>
      <w:tblGrid>
        <w:gridCol w:w="897"/>
        <w:gridCol w:w="2552"/>
        <w:gridCol w:w="1370"/>
        <w:gridCol w:w="1163"/>
        <w:gridCol w:w="2003"/>
      </w:tblGrid>
      <w:tr w:rsidR="00623638" w:rsidRPr="00563BF1" w:rsidTr="00C241A5">
        <w:trPr>
          <w:jc w:val="center"/>
        </w:trPr>
        <w:tc>
          <w:tcPr>
            <w:tcW w:w="897" w:type="dxa"/>
            <w:vMerge w:val="restart"/>
            <w:tcBorders>
              <w:left w:val="nil"/>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No</w:t>
            </w:r>
          </w:p>
        </w:tc>
        <w:tc>
          <w:tcPr>
            <w:tcW w:w="2552" w:type="dxa"/>
            <w:vMerge w:val="restart"/>
            <w:tcBorders>
              <w:left w:val="nil"/>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Kelas</w:t>
            </w:r>
          </w:p>
        </w:tc>
        <w:tc>
          <w:tcPr>
            <w:tcW w:w="2533" w:type="dxa"/>
            <w:gridSpan w:val="2"/>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 xml:space="preserve">Siswa </w:t>
            </w:r>
          </w:p>
        </w:tc>
        <w:tc>
          <w:tcPr>
            <w:tcW w:w="2003" w:type="dxa"/>
            <w:vMerge w:val="restart"/>
            <w:tcBorders>
              <w:left w:val="nil"/>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Jumlah</w:t>
            </w:r>
          </w:p>
        </w:tc>
      </w:tr>
      <w:tr w:rsidR="00623638" w:rsidRPr="00563BF1" w:rsidTr="00623638">
        <w:trPr>
          <w:jc w:val="center"/>
        </w:trPr>
        <w:tc>
          <w:tcPr>
            <w:tcW w:w="897" w:type="dxa"/>
            <w:vMerge/>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p>
        </w:tc>
        <w:tc>
          <w:tcPr>
            <w:tcW w:w="2552" w:type="dxa"/>
            <w:vMerge/>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p>
        </w:tc>
        <w:tc>
          <w:tcPr>
            <w:tcW w:w="1370" w:type="dxa"/>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163" w:type="dxa"/>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P</w:t>
            </w:r>
          </w:p>
        </w:tc>
        <w:tc>
          <w:tcPr>
            <w:tcW w:w="2003" w:type="dxa"/>
            <w:vMerge/>
            <w:tcBorders>
              <w:left w:val="nil"/>
              <w:bottom w:val="single" w:sz="4" w:space="0" w:color="auto"/>
              <w:right w:val="nil"/>
            </w:tcBorders>
          </w:tcPr>
          <w:p w:rsidR="00623638" w:rsidRPr="00563BF1" w:rsidRDefault="00623638" w:rsidP="00623638">
            <w:pPr>
              <w:pStyle w:val="ListParagraph"/>
              <w:tabs>
                <w:tab w:val="left" w:pos="7938"/>
              </w:tabs>
              <w:ind w:left="0"/>
              <w:jc w:val="center"/>
              <w:rPr>
                <w:rFonts w:ascii="Times New Roman" w:hAnsi="Times New Roman" w:cs="Times New Roman"/>
                <w:sz w:val="24"/>
                <w:szCs w:val="24"/>
              </w:rPr>
            </w:pPr>
          </w:p>
        </w:tc>
      </w:tr>
      <w:tr w:rsidR="006727C6" w:rsidRPr="00563BF1" w:rsidTr="00623638">
        <w:trPr>
          <w:jc w:val="center"/>
        </w:trPr>
        <w:tc>
          <w:tcPr>
            <w:tcW w:w="897"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1</w:t>
            </w:r>
          </w:p>
        </w:tc>
        <w:tc>
          <w:tcPr>
            <w:tcW w:w="2552"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IVA</w:t>
            </w:r>
          </w:p>
        </w:tc>
        <w:tc>
          <w:tcPr>
            <w:tcW w:w="1370" w:type="dxa"/>
            <w:tcBorders>
              <w:top w:val="single" w:sz="4" w:space="0" w:color="auto"/>
              <w:left w:val="nil"/>
              <w:bottom w:val="single" w:sz="4" w:space="0" w:color="auto"/>
              <w:right w:val="nil"/>
            </w:tcBorders>
          </w:tcPr>
          <w:p w:rsidR="006727C6" w:rsidRPr="00563BF1" w:rsidRDefault="002232BF"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63"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8</w:t>
            </w:r>
          </w:p>
        </w:tc>
        <w:tc>
          <w:tcPr>
            <w:tcW w:w="2003" w:type="dxa"/>
            <w:tcBorders>
              <w:top w:val="single" w:sz="4" w:space="0" w:color="auto"/>
              <w:left w:val="nil"/>
              <w:bottom w:val="single" w:sz="4" w:space="0" w:color="auto"/>
              <w:right w:val="nil"/>
            </w:tcBorders>
          </w:tcPr>
          <w:p w:rsidR="006727C6" w:rsidRPr="00563BF1" w:rsidRDefault="002232BF"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17</w:t>
            </w:r>
          </w:p>
        </w:tc>
      </w:tr>
      <w:tr w:rsidR="006727C6" w:rsidRPr="00563BF1" w:rsidTr="00623638">
        <w:trPr>
          <w:jc w:val="center"/>
        </w:trPr>
        <w:tc>
          <w:tcPr>
            <w:tcW w:w="897"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2</w:t>
            </w:r>
          </w:p>
        </w:tc>
        <w:tc>
          <w:tcPr>
            <w:tcW w:w="2552"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IVB</w:t>
            </w:r>
          </w:p>
        </w:tc>
        <w:tc>
          <w:tcPr>
            <w:tcW w:w="1370"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1</w:t>
            </w:r>
            <w:r w:rsidR="002232BF">
              <w:rPr>
                <w:rFonts w:ascii="Times New Roman" w:hAnsi="Times New Roman" w:cs="Times New Roman"/>
                <w:sz w:val="24"/>
                <w:szCs w:val="24"/>
              </w:rPr>
              <w:t>2</w:t>
            </w:r>
          </w:p>
        </w:tc>
        <w:tc>
          <w:tcPr>
            <w:tcW w:w="1163"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9</w:t>
            </w:r>
          </w:p>
        </w:tc>
        <w:tc>
          <w:tcPr>
            <w:tcW w:w="2003" w:type="dxa"/>
            <w:tcBorders>
              <w:top w:val="single" w:sz="4" w:space="0" w:color="auto"/>
              <w:left w:val="nil"/>
              <w:bottom w:val="single" w:sz="4" w:space="0" w:color="auto"/>
              <w:right w:val="nil"/>
            </w:tcBorders>
          </w:tcPr>
          <w:p w:rsidR="006727C6" w:rsidRPr="00563BF1" w:rsidRDefault="002232BF"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21</w:t>
            </w:r>
          </w:p>
        </w:tc>
      </w:tr>
      <w:tr w:rsidR="006727C6" w:rsidRPr="00563BF1" w:rsidTr="00623638">
        <w:trPr>
          <w:jc w:val="center"/>
        </w:trPr>
        <w:tc>
          <w:tcPr>
            <w:tcW w:w="897"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3</w:t>
            </w:r>
          </w:p>
        </w:tc>
        <w:tc>
          <w:tcPr>
            <w:tcW w:w="2552"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V</w:t>
            </w:r>
          </w:p>
        </w:tc>
        <w:tc>
          <w:tcPr>
            <w:tcW w:w="1370"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19</w:t>
            </w:r>
          </w:p>
        </w:tc>
        <w:tc>
          <w:tcPr>
            <w:tcW w:w="1163"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1</w:t>
            </w:r>
            <w:r w:rsidR="002232BF">
              <w:rPr>
                <w:rFonts w:ascii="Times New Roman" w:hAnsi="Times New Roman" w:cs="Times New Roman"/>
                <w:sz w:val="24"/>
                <w:szCs w:val="24"/>
              </w:rPr>
              <w:t>5</w:t>
            </w:r>
          </w:p>
        </w:tc>
        <w:tc>
          <w:tcPr>
            <w:tcW w:w="2003" w:type="dxa"/>
            <w:tcBorders>
              <w:top w:val="single" w:sz="4" w:space="0" w:color="auto"/>
              <w:left w:val="nil"/>
              <w:bottom w:val="single" w:sz="4" w:space="0" w:color="auto"/>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3</w:t>
            </w:r>
            <w:r w:rsidR="002232BF">
              <w:rPr>
                <w:rFonts w:ascii="Times New Roman" w:hAnsi="Times New Roman" w:cs="Times New Roman"/>
                <w:sz w:val="24"/>
                <w:szCs w:val="24"/>
              </w:rPr>
              <w:t>4</w:t>
            </w:r>
          </w:p>
        </w:tc>
      </w:tr>
      <w:tr w:rsidR="006727C6" w:rsidRPr="00563BF1" w:rsidTr="00623638">
        <w:trPr>
          <w:jc w:val="center"/>
        </w:trPr>
        <w:tc>
          <w:tcPr>
            <w:tcW w:w="3449" w:type="dxa"/>
            <w:gridSpan w:val="2"/>
            <w:tcBorders>
              <w:top w:val="single" w:sz="4" w:space="0" w:color="auto"/>
              <w:left w:val="nil"/>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Jumlah</w:t>
            </w:r>
          </w:p>
        </w:tc>
        <w:tc>
          <w:tcPr>
            <w:tcW w:w="1370" w:type="dxa"/>
            <w:tcBorders>
              <w:top w:val="single" w:sz="4" w:space="0" w:color="auto"/>
              <w:left w:val="nil"/>
              <w:right w:val="nil"/>
            </w:tcBorders>
          </w:tcPr>
          <w:p w:rsidR="006727C6" w:rsidRPr="00563BF1" w:rsidRDefault="002232BF" w:rsidP="00623638">
            <w:pPr>
              <w:pStyle w:val="ListParagraph"/>
              <w:tabs>
                <w:tab w:val="left" w:pos="7938"/>
              </w:tabs>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163" w:type="dxa"/>
            <w:tcBorders>
              <w:top w:val="single" w:sz="4" w:space="0" w:color="auto"/>
              <w:left w:val="nil"/>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3</w:t>
            </w:r>
            <w:r w:rsidR="002232BF">
              <w:rPr>
                <w:rFonts w:ascii="Times New Roman" w:hAnsi="Times New Roman" w:cs="Times New Roman"/>
                <w:sz w:val="24"/>
                <w:szCs w:val="24"/>
              </w:rPr>
              <w:t>2</w:t>
            </w:r>
          </w:p>
        </w:tc>
        <w:tc>
          <w:tcPr>
            <w:tcW w:w="2003" w:type="dxa"/>
            <w:tcBorders>
              <w:top w:val="single" w:sz="4" w:space="0" w:color="auto"/>
              <w:left w:val="nil"/>
              <w:right w:val="nil"/>
            </w:tcBorders>
          </w:tcPr>
          <w:p w:rsidR="006727C6" w:rsidRPr="00563BF1" w:rsidRDefault="006727C6" w:rsidP="00623638">
            <w:pPr>
              <w:pStyle w:val="ListParagraph"/>
              <w:tabs>
                <w:tab w:val="left" w:pos="7938"/>
              </w:tabs>
              <w:ind w:left="0"/>
              <w:jc w:val="center"/>
              <w:rPr>
                <w:rFonts w:ascii="Times New Roman" w:hAnsi="Times New Roman" w:cs="Times New Roman"/>
                <w:sz w:val="24"/>
                <w:szCs w:val="24"/>
              </w:rPr>
            </w:pPr>
            <w:r w:rsidRPr="00563BF1">
              <w:rPr>
                <w:rFonts w:ascii="Times New Roman" w:hAnsi="Times New Roman" w:cs="Times New Roman"/>
                <w:sz w:val="24"/>
                <w:szCs w:val="24"/>
              </w:rPr>
              <w:t>7</w:t>
            </w:r>
            <w:r w:rsidR="00AE3382">
              <w:rPr>
                <w:rFonts w:ascii="Times New Roman" w:hAnsi="Times New Roman" w:cs="Times New Roman"/>
                <w:sz w:val="24"/>
                <w:szCs w:val="24"/>
              </w:rPr>
              <w:t>2</w:t>
            </w:r>
          </w:p>
        </w:tc>
      </w:tr>
    </w:tbl>
    <w:p w:rsidR="0068654A" w:rsidRPr="00563BF1" w:rsidRDefault="0068654A" w:rsidP="007101C5">
      <w:pPr>
        <w:tabs>
          <w:tab w:val="left" w:pos="7938"/>
        </w:tabs>
        <w:spacing w:after="0" w:line="480" w:lineRule="auto"/>
        <w:rPr>
          <w:rFonts w:ascii="Times New Roman" w:hAnsi="Times New Roman" w:cs="Times New Roman"/>
          <w:b/>
          <w:sz w:val="24"/>
          <w:szCs w:val="24"/>
        </w:rPr>
      </w:pPr>
    </w:p>
    <w:p w:rsidR="00150DE5" w:rsidRPr="00563BF1" w:rsidRDefault="00150DE5" w:rsidP="006727C6">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563BF1">
        <w:rPr>
          <w:rFonts w:ascii="Times New Roman" w:hAnsi="Times New Roman" w:cs="Times New Roman"/>
          <w:b/>
          <w:sz w:val="24"/>
          <w:szCs w:val="24"/>
          <w:lang w:val="id-ID"/>
        </w:rPr>
        <w:t>Teknik  dan Prosedur Pengumpulan Data</w:t>
      </w:r>
    </w:p>
    <w:p w:rsidR="00150DE5" w:rsidRPr="000B401E" w:rsidRDefault="00150DE5" w:rsidP="00150DE5">
      <w:pPr>
        <w:pStyle w:val="ListParagraph"/>
        <w:numPr>
          <w:ilvl w:val="0"/>
          <w:numId w:val="14"/>
        </w:numPr>
        <w:tabs>
          <w:tab w:val="left" w:pos="7938"/>
        </w:tabs>
        <w:spacing w:after="0" w:line="480" w:lineRule="auto"/>
        <w:ind w:left="426"/>
        <w:jc w:val="both"/>
        <w:rPr>
          <w:rFonts w:ascii="Times New Roman" w:hAnsi="Times New Roman" w:cs="Times New Roman"/>
          <w:b/>
          <w:sz w:val="24"/>
          <w:szCs w:val="24"/>
          <w:lang w:val="id-ID"/>
        </w:rPr>
      </w:pPr>
      <w:r w:rsidRPr="000B401E">
        <w:rPr>
          <w:rFonts w:ascii="Times New Roman" w:hAnsi="Times New Roman" w:cs="Times New Roman"/>
          <w:b/>
          <w:sz w:val="24"/>
          <w:szCs w:val="24"/>
          <w:lang w:val="id-ID"/>
        </w:rPr>
        <w:t>Teknik Pengumpulan Data</w:t>
      </w:r>
    </w:p>
    <w:p w:rsidR="00150DE5" w:rsidRPr="00563BF1" w:rsidRDefault="00150DE5" w:rsidP="00150DE5">
      <w:pPr>
        <w:pStyle w:val="ListParagraph"/>
        <w:spacing w:after="0" w:line="480" w:lineRule="auto"/>
        <w:ind w:left="0" w:firstLine="426"/>
        <w:jc w:val="both"/>
        <w:rPr>
          <w:rFonts w:ascii="Times New Roman" w:hAnsi="Times New Roman" w:cs="Times New Roman"/>
          <w:sz w:val="24"/>
          <w:szCs w:val="24"/>
        </w:rPr>
      </w:pPr>
      <w:r w:rsidRPr="00563BF1">
        <w:rPr>
          <w:rFonts w:ascii="Times New Roman" w:hAnsi="Times New Roman" w:cs="Times New Roman"/>
          <w:sz w:val="24"/>
          <w:szCs w:val="24"/>
          <w:lang w:val="id-ID"/>
        </w:rPr>
        <w:t>Teknik yang digunakan untuk memperoleh data dalam penelitian ini adalah sebagai berikut :</w:t>
      </w:r>
    </w:p>
    <w:p w:rsidR="00150DE5" w:rsidRPr="00563BF1" w:rsidRDefault="00150DE5" w:rsidP="00150DE5">
      <w:pPr>
        <w:pStyle w:val="ListParagraph"/>
        <w:numPr>
          <w:ilvl w:val="0"/>
          <w:numId w:val="15"/>
        </w:numPr>
        <w:tabs>
          <w:tab w:val="left" w:pos="709"/>
        </w:tabs>
        <w:spacing w:line="480" w:lineRule="auto"/>
        <w:ind w:left="540"/>
        <w:jc w:val="both"/>
        <w:rPr>
          <w:rFonts w:ascii="Times New Roman" w:hAnsi="Times New Roman" w:cs="Times New Roman"/>
          <w:sz w:val="24"/>
          <w:szCs w:val="24"/>
        </w:rPr>
      </w:pPr>
      <w:r w:rsidRPr="00563BF1">
        <w:rPr>
          <w:rFonts w:ascii="Times New Roman" w:hAnsi="Times New Roman" w:cs="Times New Roman"/>
          <w:sz w:val="24"/>
          <w:szCs w:val="24"/>
        </w:rPr>
        <w:t>Teknik Angket (</w:t>
      </w:r>
      <w:r w:rsidRPr="00563BF1">
        <w:rPr>
          <w:rFonts w:ascii="Times New Roman" w:hAnsi="Times New Roman" w:cs="Times New Roman"/>
          <w:i/>
          <w:sz w:val="24"/>
          <w:szCs w:val="24"/>
        </w:rPr>
        <w:t>Kuisioner</w:t>
      </w:r>
      <w:r w:rsidRPr="00563BF1">
        <w:rPr>
          <w:rFonts w:ascii="Times New Roman" w:hAnsi="Times New Roman" w:cs="Times New Roman"/>
          <w:sz w:val="24"/>
          <w:szCs w:val="24"/>
        </w:rPr>
        <w:t>)</w:t>
      </w:r>
    </w:p>
    <w:p w:rsidR="00150DE5" w:rsidRPr="00563BF1" w:rsidRDefault="0068654A" w:rsidP="00DB39E2">
      <w:pPr>
        <w:pStyle w:val="ListParagraph"/>
        <w:tabs>
          <w:tab w:val="left" w:pos="709"/>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Sugiyono (2014:142</w:t>
      </w:r>
      <w:r w:rsidR="000240AD">
        <w:rPr>
          <w:rFonts w:ascii="Times New Roman" w:hAnsi="Times New Roman" w:cs="Times New Roman"/>
          <w:sz w:val="24"/>
          <w:szCs w:val="24"/>
        </w:rPr>
        <w:t>) mengemukakan bahwa</w:t>
      </w:r>
      <w:r w:rsidR="00150DE5" w:rsidRPr="00563BF1">
        <w:rPr>
          <w:rFonts w:ascii="Times New Roman" w:hAnsi="Times New Roman" w:cs="Times New Roman"/>
          <w:sz w:val="24"/>
          <w:szCs w:val="24"/>
        </w:rPr>
        <w:t xml:space="preserve"> “angket merupakan </w:t>
      </w:r>
      <w:r w:rsidR="00FD32B9">
        <w:rPr>
          <w:rFonts w:ascii="Times New Roman" w:hAnsi="Times New Roman" w:cs="Times New Roman"/>
          <w:sz w:val="24"/>
          <w:szCs w:val="24"/>
        </w:rPr>
        <w:t>tekhnik pengumpulan data yang dilakukan dengan cara memberi seperangkat pernyataan atau pernyataan tertulis kepada responden untuk dijawabnya</w:t>
      </w:r>
      <w:r w:rsidR="00150DE5" w:rsidRPr="00563BF1">
        <w:rPr>
          <w:rFonts w:ascii="Times New Roman" w:hAnsi="Times New Roman" w:cs="Times New Roman"/>
          <w:sz w:val="24"/>
          <w:szCs w:val="24"/>
        </w:rPr>
        <w:t>”. Angket juga merupakan teknik pengumpulan data yang efisien bila peneliti tahu dengan pasti variabel yang akan diukur dan tahu apa yang bisa diharapkan dari responden. Seperti yan</w:t>
      </w:r>
      <w:r w:rsidR="00FD32B9">
        <w:rPr>
          <w:rFonts w:ascii="Times New Roman" w:hAnsi="Times New Roman" w:cs="Times New Roman"/>
          <w:sz w:val="24"/>
          <w:szCs w:val="24"/>
        </w:rPr>
        <w:t>g dikemukakan Bundu (2013</w:t>
      </w:r>
      <w:r w:rsidR="000240AD">
        <w:rPr>
          <w:rFonts w:ascii="Times New Roman" w:hAnsi="Times New Roman" w:cs="Times New Roman"/>
          <w:sz w:val="24"/>
          <w:szCs w:val="24"/>
        </w:rPr>
        <w:t xml:space="preserve">:41), mengemukakan </w:t>
      </w:r>
      <w:r w:rsidR="00150DE5" w:rsidRPr="00563BF1">
        <w:rPr>
          <w:rFonts w:ascii="Times New Roman" w:hAnsi="Times New Roman" w:cs="Times New Roman"/>
          <w:sz w:val="24"/>
          <w:szCs w:val="24"/>
        </w:rPr>
        <w:t xml:space="preserve">bahwa </w:t>
      </w:r>
      <w:r w:rsidR="000240AD">
        <w:rPr>
          <w:rFonts w:ascii="Times New Roman" w:hAnsi="Times New Roman" w:cs="Times New Roman"/>
          <w:sz w:val="24"/>
          <w:szCs w:val="24"/>
        </w:rPr>
        <w:t>“</w:t>
      </w:r>
      <w:r w:rsidR="00150DE5" w:rsidRPr="00563BF1">
        <w:rPr>
          <w:rFonts w:ascii="Times New Roman" w:hAnsi="Times New Roman" w:cs="Times New Roman"/>
          <w:sz w:val="24"/>
          <w:szCs w:val="24"/>
        </w:rPr>
        <w:t xml:space="preserve">angket hampir sama dengan </w:t>
      </w:r>
      <w:r w:rsidR="00150DE5" w:rsidRPr="00563BF1">
        <w:rPr>
          <w:rFonts w:ascii="Times New Roman" w:hAnsi="Times New Roman" w:cs="Times New Roman"/>
          <w:sz w:val="24"/>
          <w:szCs w:val="24"/>
        </w:rPr>
        <w:lastRenderedPageBreak/>
        <w:t>wawancara terstruktur, hanya saja angket tidak perlu saling berhadapan (</w:t>
      </w:r>
      <w:r w:rsidR="00150DE5" w:rsidRPr="00563BF1">
        <w:rPr>
          <w:rFonts w:ascii="Times New Roman" w:hAnsi="Times New Roman" w:cs="Times New Roman"/>
          <w:i/>
          <w:sz w:val="24"/>
          <w:szCs w:val="24"/>
        </w:rPr>
        <w:t>face to face</w:t>
      </w:r>
      <w:r w:rsidR="00150DE5" w:rsidRPr="00563BF1">
        <w:rPr>
          <w:rFonts w:ascii="Times New Roman" w:hAnsi="Times New Roman" w:cs="Times New Roman"/>
          <w:sz w:val="24"/>
          <w:szCs w:val="24"/>
        </w:rPr>
        <w:t>) antara penilai (guru) dengan yang dinilai (siswa).”</w:t>
      </w:r>
    </w:p>
    <w:p w:rsidR="00150DE5" w:rsidRPr="00563BF1" w:rsidRDefault="000240AD" w:rsidP="000240AD">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w:t>
      </w:r>
      <w:r w:rsidR="00150DE5" w:rsidRPr="00563BF1">
        <w:rPr>
          <w:rFonts w:ascii="Times New Roman" w:hAnsi="Times New Roman" w:cs="Times New Roman"/>
          <w:sz w:val="24"/>
          <w:szCs w:val="24"/>
        </w:rPr>
        <w:t>ngket (kuisioner) ini peneliti mempersiapkan pertanyaan/pernyataan yang disusun secara sistematis berkaitan dengan pemberian tugas dan motivasi siswa.</w:t>
      </w:r>
      <w:r w:rsidR="00FD32B9">
        <w:rPr>
          <w:rFonts w:ascii="Times New Roman" w:hAnsi="Times New Roman" w:cs="Times New Roman"/>
          <w:sz w:val="24"/>
          <w:szCs w:val="24"/>
        </w:rPr>
        <w:t xml:space="preserve"> </w:t>
      </w:r>
      <w:r w:rsidR="00150DE5" w:rsidRPr="00563BF1">
        <w:rPr>
          <w:rFonts w:ascii="Times New Roman" w:hAnsi="Times New Roman" w:cs="Times New Roman"/>
          <w:sz w:val="24"/>
          <w:szCs w:val="24"/>
        </w:rPr>
        <w:t>Angket (kuisioner) yang digunakan dalam penelitian ini sifatnya tertutup karena pilihan jawaban atas setiap pertanyaan pada angket penelitian telah disediakan sehingga responden hanya memilih salah satu pilihan jawaban yang ada.</w:t>
      </w:r>
    </w:p>
    <w:p w:rsidR="00150DE5" w:rsidRPr="00563BF1" w:rsidRDefault="00150DE5" w:rsidP="00150DE5">
      <w:pPr>
        <w:pStyle w:val="ListParagraph"/>
        <w:numPr>
          <w:ilvl w:val="0"/>
          <w:numId w:val="15"/>
        </w:numPr>
        <w:tabs>
          <w:tab w:val="left" w:pos="7938"/>
        </w:tabs>
        <w:spacing w:after="0" w:line="480" w:lineRule="auto"/>
        <w:ind w:left="426"/>
        <w:jc w:val="both"/>
        <w:rPr>
          <w:rFonts w:ascii="Times New Roman" w:hAnsi="Times New Roman" w:cs="Times New Roman"/>
          <w:sz w:val="24"/>
          <w:szCs w:val="24"/>
          <w:lang w:val="id-ID"/>
        </w:rPr>
      </w:pPr>
      <w:r w:rsidRPr="00563BF1">
        <w:rPr>
          <w:rFonts w:ascii="Times New Roman" w:hAnsi="Times New Roman" w:cs="Times New Roman"/>
          <w:sz w:val="24"/>
          <w:szCs w:val="24"/>
          <w:lang w:val="id-ID"/>
        </w:rPr>
        <w:t>Dokumentasi</w:t>
      </w:r>
    </w:p>
    <w:p w:rsidR="00DB39E2" w:rsidRDefault="00DB39E2" w:rsidP="00DB39E2">
      <w:pPr>
        <w:pStyle w:val="ListParagraph"/>
        <w:spacing w:before="240"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Dokumentasi digunakan untuk mencari data mengenai hal-hal yang berupa catatan atau dokumen. Dalam penelitian ini data yang di ambil melalui dokumentasi adalah dat</w:t>
      </w:r>
      <w:r w:rsidR="00B144C7">
        <w:rPr>
          <w:rFonts w:ascii="Times New Roman" w:hAnsi="Times New Roman" w:cs="Times New Roman"/>
          <w:sz w:val="24"/>
          <w:szCs w:val="24"/>
        </w:rPr>
        <w:t>a tertulis tentang jumlah siswa</w:t>
      </w:r>
      <w:r w:rsidR="0068654A">
        <w:rPr>
          <w:rFonts w:ascii="Times New Roman" w:hAnsi="Times New Roman" w:cs="Times New Roman"/>
          <w:sz w:val="24"/>
          <w:szCs w:val="24"/>
        </w:rPr>
        <w:t xml:space="preserve"> dan data sekolah</w:t>
      </w:r>
      <w:r w:rsidR="00B144C7">
        <w:rPr>
          <w:rFonts w:ascii="Times New Roman" w:hAnsi="Times New Roman" w:cs="Times New Roman"/>
          <w:sz w:val="24"/>
          <w:szCs w:val="24"/>
        </w:rPr>
        <w:t>.</w:t>
      </w:r>
    </w:p>
    <w:p w:rsidR="00855F2D" w:rsidRDefault="00855F2D" w:rsidP="00855F2D">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Indikator </w:t>
      </w:r>
      <w:r w:rsidR="00AB0326">
        <w:rPr>
          <w:rFonts w:ascii="Times New Roman" w:hAnsi="Times New Roman" w:cs="Times New Roman"/>
          <w:sz w:val="24"/>
          <w:szCs w:val="24"/>
        </w:rPr>
        <w:t>Penelitian</w:t>
      </w:r>
    </w:p>
    <w:p w:rsidR="00855F2D" w:rsidRDefault="00855F2D" w:rsidP="00855F2D">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indikator dalam penelitian ini adalah  sebagai berikut:</w:t>
      </w:r>
    </w:p>
    <w:p w:rsidR="00855F2D" w:rsidRDefault="00855F2D" w:rsidP="000E5EAC">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Tabel 3.3 </w:t>
      </w:r>
    </w:p>
    <w:tbl>
      <w:tblPr>
        <w:tblStyle w:val="TableGrid"/>
        <w:tblW w:w="0" w:type="auto"/>
        <w:jc w:val="center"/>
        <w:tblBorders>
          <w:left w:val="none" w:sz="0" w:space="0" w:color="auto"/>
          <w:right w:val="none" w:sz="0" w:space="0" w:color="auto"/>
          <w:insideV w:val="none" w:sz="0" w:space="0" w:color="auto"/>
        </w:tblBorders>
        <w:tblLook w:val="04A0"/>
      </w:tblPr>
      <w:tblGrid>
        <w:gridCol w:w="675"/>
        <w:gridCol w:w="3029"/>
        <w:gridCol w:w="1950"/>
      </w:tblGrid>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r w:rsidR="000E5EAC" w:rsidRPr="001D1732">
              <w:rPr>
                <w:rFonts w:ascii="Times New Roman" w:hAnsi="Times New Roman" w:cs="Times New Roman"/>
                <w:sz w:val="24"/>
                <w:szCs w:val="24"/>
              </w:rPr>
              <w:t xml:space="preserve"> </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Skor</w:t>
            </w:r>
          </w:p>
        </w:tc>
        <w:tc>
          <w:tcPr>
            <w:tcW w:w="1950" w:type="dxa"/>
          </w:tcPr>
          <w:p w:rsidR="000E5EAC" w:rsidRPr="001D1732" w:rsidRDefault="000E5EAC"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&lt; 20%</w:t>
            </w:r>
          </w:p>
        </w:tc>
        <w:tc>
          <w:tcPr>
            <w:tcW w:w="1950"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 - 40%</w:t>
            </w:r>
          </w:p>
        </w:tc>
        <w:tc>
          <w:tcPr>
            <w:tcW w:w="1950"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 - 60%</w:t>
            </w:r>
          </w:p>
        </w:tc>
        <w:tc>
          <w:tcPr>
            <w:tcW w:w="1950"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 - 70%</w:t>
            </w:r>
          </w:p>
        </w:tc>
        <w:tc>
          <w:tcPr>
            <w:tcW w:w="1950" w:type="dxa"/>
          </w:tcPr>
          <w:p w:rsidR="000E5EAC" w:rsidRPr="001D1732" w:rsidRDefault="00AA34C6"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0E5EAC" w:rsidRPr="001D1732" w:rsidTr="00AA34C6">
        <w:trPr>
          <w:jc w:val="center"/>
        </w:trPr>
        <w:tc>
          <w:tcPr>
            <w:tcW w:w="675"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29"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 - 100%</w:t>
            </w:r>
          </w:p>
        </w:tc>
        <w:tc>
          <w:tcPr>
            <w:tcW w:w="1950" w:type="dxa"/>
          </w:tcPr>
          <w:p w:rsidR="000E5EAC" w:rsidRPr="001D1732" w:rsidRDefault="00361AFB" w:rsidP="00E34D9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sidR="00AA34C6">
              <w:rPr>
                <w:rFonts w:ascii="Times New Roman" w:hAnsi="Times New Roman" w:cs="Times New Roman"/>
                <w:sz w:val="24"/>
                <w:szCs w:val="24"/>
              </w:rPr>
              <w:t>Tinggi</w:t>
            </w:r>
          </w:p>
        </w:tc>
      </w:tr>
    </w:tbl>
    <w:p w:rsidR="00E35432" w:rsidRDefault="007101C5" w:rsidP="00E35432">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Sumber: Arikunto (</w:t>
      </w:r>
      <w:r w:rsidR="00E35432">
        <w:rPr>
          <w:rFonts w:ascii="Times New Roman" w:hAnsi="Times New Roman" w:cs="Times New Roman"/>
          <w:sz w:val="24"/>
          <w:szCs w:val="24"/>
        </w:rPr>
        <w:t>2010)</w:t>
      </w:r>
    </w:p>
    <w:p w:rsidR="007101C5" w:rsidRDefault="007101C5" w:rsidP="00E35432">
      <w:pPr>
        <w:pStyle w:val="ListParagraph"/>
        <w:spacing w:line="240" w:lineRule="auto"/>
        <w:ind w:firstLine="720"/>
        <w:jc w:val="both"/>
        <w:rPr>
          <w:rFonts w:ascii="Times New Roman" w:hAnsi="Times New Roman" w:cs="Times New Roman"/>
          <w:sz w:val="24"/>
          <w:szCs w:val="24"/>
        </w:rPr>
      </w:pPr>
    </w:p>
    <w:p w:rsidR="007101C5" w:rsidRDefault="007101C5" w:rsidP="00E35432">
      <w:pPr>
        <w:pStyle w:val="ListParagraph"/>
        <w:spacing w:line="240" w:lineRule="auto"/>
        <w:ind w:firstLine="720"/>
        <w:jc w:val="both"/>
        <w:rPr>
          <w:rFonts w:ascii="Times New Roman" w:hAnsi="Times New Roman" w:cs="Times New Roman"/>
          <w:sz w:val="24"/>
          <w:szCs w:val="24"/>
        </w:rPr>
      </w:pPr>
    </w:p>
    <w:p w:rsidR="007101C5" w:rsidRDefault="007101C5" w:rsidP="00E35432">
      <w:pPr>
        <w:pStyle w:val="ListParagraph"/>
        <w:spacing w:line="240" w:lineRule="auto"/>
        <w:ind w:firstLine="720"/>
        <w:jc w:val="both"/>
        <w:rPr>
          <w:rFonts w:ascii="Times New Roman" w:hAnsi="Times New Roman" w:cs="Times New Roman"/>
          <w:sz w:val="24"/>
          <w:szCs w:val="24"/>
        </w:rPr>
      </w:pPr>
    </w:p>
    <w:p w:rsidR="007101C5" w:rsidRDefault="007101C5" w:rsidP="00E35432">
      <w:pPr>
        <w:pStyle w:val="ListParagraph"/>
        <w:spacing w:line="240" w:lineRule="auto"/>
        <w:ind w:firstLine="720"/>
        <w:jc w:val="both"/>
        <w:rPr>
          <w:rFonts w:ascii="Times New Roman" w:hAnsi="Times New Roman" w:cs="Times New Roman"/>
          <w:sz w:val="24"/>
          <w:szCs w:val="24"/>
        </w:rPr>
      </w:pPr>
    </w:p>
    <w:p w:rsidR="007101C5" w:rsidRDefault="007101C5" w:rsidP="00E35432">
      <w:pPr>
        <w:pStyle w:val="ListParagraph"/>
        <w:spacing w:line="240" w:lineRule="auto"/>
        <w:ind w:firstLine="720"/>
        <w:jc w:val="both"/>
        <w:rPr>
          <w:rFonts w:ascii="Times New Roman" w:hAnsi="Times New Roman" w:cs="Times New Roman"/>
          <w:sz w:val="24"/>
          <w:szCs w:val="24"/>
        </w:rPr>
      </w:pPr>
    </w:p>
    <w:p w:rsidR="007101C5" w:rsidRDefault="007101C5" w:rsidP="00E35432">
      <w:pPr>
        <w:pStyle w:val="ListParagraph"/>
        <w:spacing w:line="240" w:lineRule="auto"/>
        <w:ind w:firstLine="720"/>
        <w:jc w:val="both"/>
        <w:rPr>
          <w:rFonts w:ascii="Times New Roman" w:hAnsi="Times New Roman" w:cs="Times New Roman"/>
          <w:sz w:val="24"/>
          <w:szCs w:val="24"/>
        </w:rPr>
      </w:pPr>
    </w:p>
    <w:p w:rsidR="00E35432" w:rsidRDefault="00E35432" w:rsidP="00E35432">
      <w:pPr>
        <w:pStyle w:val="ListParagraph"/>
        <w:spacing w:line="240" w:lineRule="auto"/>
        <w:ind w:left="0"/>
        <w:jc w:val="both"/>
        <w:rPr>
          <w:rFonts w:ascii="Times New Roman" w:hAnsi="Times New Roman" w:cs="Times New Roman"/>
          <w:sz w:val="24"/>
          <w:szCs w:val="24"/>
        </w:rPr>
      </w:pPr>
    </w:p>
    <w:p w:rsidR="00361AFB" w:rsidRDefault="00361AFB" w:rsidP="00E35432">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Arikunto menjelaskan bahwa indikator yang memiliki nilai skor dan kategori </w:t>
      </w:r>
    </w:p>
    <w:p w:rsidR="00361AFB" w:rsidRDefault="00361AFB" w:rsidP="00E35432">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yang digunakan oleh peneliti untuk melihat tingkat prosentase </w:t>
      </w:r>
      <w:r w:rsidR="00994159">
        <w:rPr>
          <w:rFonts w:ascii="Times New Roman" w:hAnsi="Times New Roman" w:cs="Times New Roman"/>
          <w:sz w:val="24"/>
          <w:szCs w:val="24"/>
        </w:rPr>
        <w:t xml:space="preserve">seberapa besar pengaruh motivasi </w:t>
      </w:r>
      <w:r w:rsidR="007D58EE">
        <w:rPr>
          <w:rFonts w:ascii="Times New Roman" w:hAnsi="Times New Roman" w:cs="Times New Roman"/>
          <w:sz w:val="24"/>
          <w:szCs w:val="24"/>
        </w:rPr>
        <w:t>belajar terhadap hasil belajar siswa SD Inpres Pe</w:t>
      </w:r>
      <w:r w:rsidR="00994159">
        <w:rPr>
          <w:rFonts w:ascii="Times New Roman" w:hAnsi="Times New Roman" w:cs="Times New Roman"/>
          <w:sz w:val="24"/>
          <w:szCs w:val="24"/>
        </w:rPr>
        <w:t xml:space="preserve">rumnas 1 Kelurahan Bonto Makkio </w:t>
      </w:r>
      <w:r w:rsidR="007D58EE">
        <w:rPr>
          <w:rFonts w:ascii="Times New Roman" w:hAnsi="Times New Roman" w:cs="Times New Roman"/>
          <w:sz w:val="24"/>
          <w:szCs w:val="24"/>
        </w:rPr>
        <w:t>Kecamatan Rappocini Kota Makassar.</w:t>
      </w:r>
    </w:p>
    <w:p w:rsidR="00150DE5" w:rsidRPr="000B401E" w:rsidRDefault="00150DE5" w:rsidP="00E35432">
      <w:pPr>
        <w:pStyle w:val="ListParagraph"/>
        <w:numPr>
          <w:ilvl w:val="0"/>
          <w:numId w:val="14"/>
        </w:numPr>
        <w:tabs>
          <w:tab w:val="left" w:pos="7938"/>
        </w:tabs>
        <w:spacing w:line="480" w:lineRule="auto"/>
        <w:ind w:left="360"/>
        <w:jc w:val="both"/>
        <w:rPr>
          <w:rFonts w:ascii="Times New Roman" w:hAnsi="Times New Roman" w:cs="Times New Roman"/>
          <w:b/>
          <w:sz w:val="24"/>
          <w:szCs w:val="24"/>
        </w:rPr>
      </w:pPr>
      <w:r w:rsidRPr="000B401E">
        <w:rPr>
          <w:rFonts w:ascii="Times New Roman" w:hAnsi="Times New Roman" w:cs="Times New Roman"/>
          <w:b/>
          <w:sz w:val="24"/>
          <w:szCs w:val="24"/>
          <w:lang w:val="id-ID"/>
        </w:rPr>
        <w:t>Prosedur Pengumpulan Data</w:t>
      </w:r>
    </w:p>
    <w:p w:rsidR="00C20652" w:rsidRPr="00C20652" w:rsidRDefault="00C20652" w:rsidP="00C20652">
      <w:pPr>
        <w:pStyle w:val="ListParagraph"/>
        <w:tabs>
          <w:tab w:val="left" w:pos="793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Adapun tahap-tahap dalam pengumpulan data sebagai berikut:</w:t>
      </w:r>
    </w:p>
    <w:p w:rsidR="00C20652" w:rsidRPr="000240AD"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0240AD">
        <w:rPr>
          <w:rFonts w:ascii="Times New Roman" w:hAnsi="Times New Roman" w:cs="Times New Roman"/>
          <w:sz w:val="24"/>
          <w:szCs w:val="24"/>
        </w:rPr>
        <w:t>Tahap perencanaan</w:t>
      </w:r>
    </w:p>
    <w:p w:rsidR="00994159" w:rsidRPr="00534B42" w:rsidRDefault="00C20652" w:rsidP="00534B42">
      <w:pPr>
        <w:pStyle w:val="ListParagraph"/>
        <w:tabs>
          <w:tab w:val="left" w:pos="7938"/>
        </w:tabs>
        <w:spacing w:after="0" w:line="480" w:lineRule="auto"/>
        <w:ind w:firstLine="720"/>
        <w:jc w:val="both"/>
        <w:rPr>
          <w:rFonts w:ascii="Times New Roman" w:hAnsi="Times New Roman" w:cs="Times New Roman"/>
          <w:sz w:val="24"/>
          <w:szCs w:val="24"/>
        </w:rPr>
      </w:pPr>
      <w:r w:rsidRPr="008C3A3A">
        <w:rPr>
          <w:rFonts w:ascii="Times New Roman" w:hAnsi="Times New Roman" w:cs="Times New Roman"/>
          <w:sz w:val="24"/>
          <w:szCs w:val="24"/>
        </w:rPr>
        <w:t>Tahap perencanaan yaitu tahap permulaan suatu kegiatansebelum peneliti mengadakan penelitian langsung ke lapangan untuk mengumpulkan data, misalnya membuat proposal skripsi, mengurus surat izin untuk mengadakan penelitian kepada pihak-pihak terkait.</w:t>
      </w:r>
      <w:r w:rsidR="008C3A3A" w:rsidRPr="008C3A3A">
        <w:rPr>
          <w:rFonts w:ascii="Times New Roman" w:hAnsi="Times New Roman" w:cs="Times New Roman"/>
          <w:sz w:val="24"/>
          <w:szCs w:val="24"/>
        </w:rPr>
        <w:t xml:space="preserve"> Selanjutnya dilakukan penyusunan instrument penelitian yang berkaitan dengan variabel yang akan diteliti berupa penyusunan skala.</w:t>
      </w:r>
    </w:p>
    <w:p w:rsidR="00C20652" w:rsidRPr="000240AD"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0240AD">
        <w:rPr>
          <w:rFonts w:ascii="Times New Roman" w:hAnsi="Times New Roman" w:cs="Times New Roman"/>
          <w:sz w:val="24"/>
          <w:szCs w:val="24"/>
        </w:rPr>
        <w:t>Tahap pelaksanaan</w:t>
      </w:r>
    </w:p>
    <w:p w:rsidR="00B144C7" w:rsidRPr="007C304E" w:rsidRDefault="008C3A3A" w:rsidP="007C304E">
      <w:pPr>
        <w:pStyle w:val="ListParagraph"/>
        <w:tabs>
          <w:tab w:val="left" w:pos="7938"/>
        </w:tabs>
        <w:spacing w:after="0" w:line="480" w:lineRule="auto"/>
        <w:ind w:firstLine="720"/>
        <w:jc w:val="both"/>
        <w:rPr>
          <w:rFonts w:ascii="Times New Roman" w:hAnsi="Times New Roman" w:cs="Times New Roman"/>
          <w:sz w:val="24"/>
          <w:szCs w:val="24"/>
        </w:rPr>
      </w:pPr>
      <w:r w:rsidRPr="008C3A3A">
        <w:rPr>
          <w:rFonts w:ascii="Times New Roman" w:hAnsi="Times New Roman" w:cs="Times New Roman"/>
          <w:sz w:val="24"/>
          <w:szCs w:val="24"/>
        </w:rPr>
        <w:t>Hal yang dilakukan yaitu dengan melakukan penelitian dilapangan guna memperoleh data konkrit dengan menggunakan instrument</w:t>
      </w:r>
      <w:r w:rsidR="00325158">
        <w:rPr>
          <w:rFonts w:ascii="Times New Roman" w:hAnsi="Times New Roman" w:cs="Times New Roman"/>
          <w:sz w:val="24"/>
          <w:szCs w:val="24"/>
        </w:rPr>
        <w:t xml:space="preserve"> penelitian ya</w:t>
      </w:r>
      <w:r w:rsidRPr="008C3A3A">
        <w:rPr>
          <w:rFonts w:ascii="Times New Roman" w:hAnsi="Times New Roman" w:cs="Times New Roman"/>
          <w:sz w:val="24"/>
          <w:szCs w:val="24"/>
        </w:rPr>
        <w:t>tu pemberian skala pada siswa</w:t>
      </w:r>
      <w:r w:rsidR="007C304E">
        <w:rPr>
          <w:rFonts w:ascii="Times New Roman" w:hAnsi="Times New Roman" w:cs="Times New Roman"/>
          <w:sz w:val="24"/>
          <w:szCs w:val="24"/>
        </w:rPr>
        <w:t>.</w:t>
      </w:r>
    </w:p>
    <w:p w:rsidR="00C20652" w:rsidRPr="000240AD"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0240AD">
        <w:rPr>
          <w:rFonts w:ascii="Times New Roman" w:hAnsi="Times New Roman" w:cs="Times New Roman"/>
          <w:sz w:val="24"/>
          <w:szCs w:val="24"/>
        </w:rPr>
        <w:t>Tahap pengolahan data</w:t>
      </w:r>
    </w:p>
    <w:p w:rsidR="008C3A3A" w:rsidRDefault="008C3A3A" w:rsidP="008C3A3A">
      <w:pPr>
        <w:pStyle w:val="ListParagraph"/>
        <w:tabs>
          <w:tab w:val="left" w:pos="7938"/>
        </w:tabs>
        <w:spacing w:after="0" w:line="480" w:lineRule="auto"/>
        <w:ind w:firstLine="720"/>
        <w:jc w:val="both"/>
        <w:rPr>
          <w:rFonts w:ascii="Times New Roman" w:hAnsi="Times New Roman" w:cs="Times New Roman"/>
          <w:sz w:val="24"/>
          <w:szCs w:val="24"/>
        </w:rPr>
      </w:pPr>
      <w:r w:rsidRPr="008C3A3A">
        <w:rPr>
          <w:rFonts w:ascii="Times New Roman" w:hAnsi="Times New Roman" w:cs="Times New Roman"/>
          <w:sz w:val="24"/>
          <w:szCs w:val="24"/>
        </w:rPr>
        <w:t>Pada tahap ini, hal yang dilakukan adalah melakukan pengolahan data terhadap data yang diperoleh dari hasil penelitian di sekolah dengan menggunakan perhitungan statistic deskriptif dan statistic inferensial.</w:t>
      </w:r>
    </w:p>
    <w:p w:rsidR="0050482D" w:rsidRPr="008C3A3A" w:rsidRDefault="0050482D" w:rsidP="008C3A3A">
      <w:pPr>
        <w:pStyle w:val="ListParagraph"/>
        <w:tabs>
          <w:tab w:val="left" w:pos="7938"/>
        </w:tabs>
        <w:spacing w:after="0" w:line="480" w:lineRule="auto"/>
        <w:ind w:firstLine="720"/>
        <w:jc w:val="both"/>
        <w:rPr>
          <w:rFonts w:ascii="Times New Roman" w:hAnsi="Times New Roman" w:cs="Times New Roman"/>
          <w:sz w:val="24"/>
          <w:szCs w:val="24"/>
        </w:rPr>
      </w:pPr>
    </w:p>
    <w:p w:rsidR="00C20652" w:rsidRPr="000240AD" w:rsidRDefault="00C20652" w:rsidP="00C20652">
      <w:pPr>
        <w:pStyle w:val="ListParagraph"/>
        <w:numPr>
          <w:ilvl w:val="0"/>
          <w:numId w:val="30"/>
        </w:numPr>
        <w:tabs>
          <w:tab w:val="left" w:pos="7938"/>
        </w:tabs>
        <w:spacing w:after="0" w:line="480" w:lineRule="auto"/>
        <w:jc w:val="both"/>
        <w:rPr>
          <w:rFonts w:ascii="Times New Roman" w:hAnsi="Times New Roman" w:cs="Times New Roman"/>
          <w:sz w:val="24"/>
          <w:szCs w:val="24"/>
        </w:rPr>
      </w:pPr>
      <w:r w:rsidRPr="000240AD">
        <w:rPr>
          <w:rFonts w:ascii="Times New Roman" w:hAnsi="Times New Roman" w:cs="Times New Roman"/>
          <w:sz w:val="24"/>
          <w:szCs w:val="24"/>
        </w:rPr>
        <w:lastRenderedPageBreak/>
        <w:t>Tahap pelaporan</w:t>
      </w:r>
    </w:p>
    <w:p w:rsidR="008C3A3A" w:rsidRPr="00F802BE" w:rsidRDefault="008C3A3A" w:rsidP="00F802BE">
      <w:pPr>
        <w:pStyle w:val="ListParagraph"/>
        <w:tabs>
          <w:tab w:val="left" w:pos="7938"/>
        </w:tabs>
        <w:spacing w:after="0" w:line="480" w:lineRule="auto"/>
        <w:ind w:firstLine="720"/>
        <w:jc w:val="both"/>
        <w:rPr>
          <w:rFonts w:ascii="Times New Roman" w:hAnsi="Times New Roman" w:cs="Times New Roman"/>
          <w:sz w:val="24"/>
          <w:szCs w:val="24"/>
        </w:rPr>
      </w:pPr>
      <w:r w:rsidRPr="00F802BE">
        <w:rPr>
          <w:rFonts w:ascii="Times New Roman" w:hAnsi="Times New Roman" w:cs="Times New Roman"/>
          <w:sz w:val="24"/>
          <w:szCs w:val="24"/>
        </w:rPr>
        <w:t xml:space="preserve">Pada tahap ini calon peneliti penyusun laporan penelitian yang dilakukan dalam bentuk finalisasi penelitian dengan menggunakan </w:t>
      </w:r>
      <w:r w:rsidR="00F802BE" w:rsidRPr="00F802BE">
        <w:rPr>
          <w:rFonts w:ascii="Times New Roman" w:hAnsi="Times New Roman" w:cs="Times New Roman"/>
          <w:sz w:val="24"/>
          <w:szCs w:val="24"/>
        </w:rPr>
        <w:t>hasil pengolahan, analisis dan kesimpulan tersebut ke dalam bentuk tulisan yang disusun secara konsisten, sistematis dan metodogis.</w:t>
      </w:r>
    </w:p>
    <w:p w:rsidR="00054592" w:rsidRPr="00350AD8" w:rsidRDefault="00054592" w:rsidP="00054592">
      <w:pPr>
        <w:pStyle w:val="ListParagraph"/>
        <w:numPr>
          <w:ilvl w:val="0"/>
          <w:numId w:val="11"/>
        </w:numPr>
        <w:shd w:val="clear" w:color="auto" w:fill="FFFFFF"/>
        <w:tabs>
          <w:tab w:val="left" w:pos="360"/>
        </w:tabs>
        <w:spacing w:after="0" w:line="480" w:lineRule="auto"/>
        <w:ind w:left="0" w:firstLine="0"/>
        <w:jc w:val="both"/>
        <w:rPr>
          <w:rFonts w:ascii="Times New Roman" w:hAnsi="Times New Roman" w:cs="Times New Roman"/>
          <w:b/>
          <w:sz w:val="24"/>
          <w:szCs w:val="24"/>
          <w:lang w:val="id-ID"/>
        </w:rPr>
      </w:pPr>
      <w:r w:rsidRPr="00350AD8">
        <w:rPr>
          <w:rFonts w:ascii="Times New Roman" w:hAnsi="Times New Roman" w:cs="Times New Roman"/>
          <w:b/>
          <w:sz w:val="24"/>
          <w:szCs w:val="24"/>
        </w:rPr>
        <w:t>Validasi Instrumen</w:t>
      </w:r>
    </w:p>
    <w:p w:rsidR="00054592" w:rsidRPr="0068654A" w:rsidRDefault="00054592" w:rsidP="00E27EE2">
      <w:pPr>
        <w:pStyle w:val="ListParagraph"/>
        <w:numPr>
          <w:ilvl w:val="0"/>
          <w:numId w:val="23"/>
        </w:numPr>
        <w:shd w:val="clear" w:color="auto" w:fill="FFFFFF"/>
        <w:tabs>
          <w:tab w:val="left" w:pos="360"/>
          <w:tab w:val="left" w:pos="540"/>
        </w:tabs>
        <w:spacing w:after="0" w:line="480" w:lineRule="auto"/>
        <w:ind w:left="360"/>
        <w:jc w:val="both"/>
        <w:rPr>
          <w:rFonts w:ascii="Times New Roman" w:hAnsi="Times New Roman" w:cs="Times New Roman"/>
          <w:sz w:val="24"/>
          <w:szCs w:val="24"/>
          <w:lang w:val="id-ID"/>
        </w:rPr>
      </w:pPr>
      <w:r w:rsidRPr="0068654A">
        <w:rPr>
          <w:rFonts w:ascii="Times New Roman" w:hAnsi="Times New Roman" w:cs="Times New Roman"/>
          <w:sz w:val="24"/>
          <w:szCs w:val="24"/>
        </w:rPr>
        <w:t>Validitas</w:t>
      </w:r>
    </w:p>
    <w:p w:rsidR="00010325" w:rsidRPr="00FB0F14" w:rsidRDefault="00A93CD1" w:rsidP="00FB0F14">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Menurut</w:t>
      </w:r>
      <w:r w:rsidR="00AE6267" w:rsidRPr="00563BF1">
        <w:rPr>
          <w:rFonts w:ascii="Times New Roman" w:hAnsi="Times New Roman" w:cs="Times New Roman"/>
          <w:sz w:val="24"/>
          <w:szCs w:val="24"/>
        </w:rPr>
        <w:t xml:space="preserve"> Arikunto validitas adalah suatu ukuran yang menunjukkan tingkat-tingkat kevalilidan atau keshashihan suatu instrument. Suatu instrument yang valid atau sah mempunyai validitas tinggi. Sebaliknya instrument yang kurang valid berarti memiliki validitas yang rendah.</w:t>
      </w:r>
    </w:p>
    <w:p w:rsidR="00AE6267" w:rsidRPr="00563BF1" w:rsidRDefault="00AE6267" w:rsidP="00AE6267">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 xml:space="preserve">Sebuah instrument dikatakan valid apabila mampu mengukur apa yang diinginkan dan dapat mengungkap data dari variabel yang diteliti secara tepat. Tinggi rendahnya validitas instrument menunjukkan sejauh mana data yang terkumpul tidak menyimpang dari gambaran tentang variabel yang dimaksud. </w:t>
      </w:r>
    </w:p>
    <w:p w:rsidR="00CA63CF" w:rsidRDefault="00AE6267" w:rsidP="00010325">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r w:rsidRPr="00563BF1">
        <w:rPr>
          <w:rFonts w:ascii="Times New Roman" w:hAnsi="Times New Roman" w:cs="Times New Roman"/>
          <w:sz w:val="24"/>
          <w:szCs w:val="24"/>
        </w:rPr>
        <w:t xml:space="preserve">Sebuah tes dikatakan memiliki validitas isi apabila mengukur tujuan khusus tertentu yang sejajar dengan materi atau isi pelajaran yang diberikan. Oleh karena itu materi yang diajarkan </w:t>
      </w:r>
      <w:r w:rsidR="00EA092A" w:rsidRPr="00563BF1">
        <w:rPr>
          <w:rFonts w:ascii="Times New Roman" w:hAnsi="Times New Roman" w:cs="Times New Roman"/>
          <w:sz w:val="24"/>
          <w:szCs w:val="24"/>
        </w:rPr>
        <w:t>tertera dalam kurikulim maka validitas isi ini sering juga disebut validitas kurikulum.</w:t>
      </w:r>
      <w:r w:rsidR="00010325">
        <w:rPr>
          <w:rFonts w:ascii="Times New Roman" w:hAnsi="Times New Roman" w:cs="Times New Roman"/>
          <w:sz w:val="24"/>
          <w:szCs w:val="24"/>
        </w:rPr>
        <w:t xml:space="preserve"> </w:t>
      </w:r>
      <w:r w:rsidR="00CA63CF">
        <w:rPr>
          <w:rFonts w:ascii="Times New Roman" w:hAnsi="Times New Roman" w:cs="Times New Roman"/>
          <w:sz w:val="24"/>
          <w:szCs w:val="24"/>
        </w:rPr>
        <w:t>Pembuktian empiris mengenai validitas pada pembuktian ini menggunakan dengan bantuan program Microsoft ex</w:t>
      </w:r>
      <w:r w:rsidR="00457DAB">
        <w:rPr>
          <w:rFonts w:ascii="Times New Roman" w:hAnsi="Times New Roman" w:cs="Times New Roman"/>
          <w:sz w:val="24"/>
          <w:szCs w:val="24"/>
        </w:rPr>
        <w:t>cel.</w:t>
      </w:r>
    </w:p>
    <w:p w:rsidR="00FB0F14" w:rsidRDefault="00FB0F14" w:rsidP="00010325">
      <w:pPr>
        <w:pStyle w:val="ListParagraph"/>
        <w:shd w:val="clear" w:color="auto" w:fill="FFFFFF"/>
        <w:tabs>
          <w:tab w:val="left" w:pos="360"/>
        </w:tabs>
        <w:spacing w:after="0" w:line="480" w:lineRule="auto"/>
        <w:ind w:left="0" w:firstLine="720"/>
        <w:jc w:val="both"/>
        <w:rPr>
          <w:rFonts w:ascii="Times New Roman" w:hAnsi="Times New Roman" w:cs="Times New Roman"/>
          <w:sz w:val="24"/>
          <w:szCs w:val="24"/>
        </w:rPr>
      </w:pPr>
    </w:p>
    <w:p w:rsidR="00FB0F14" w:rsidRPr="00DF70ED" w:rsidRDefault="00FB0F14" w:rsidP="00DF70ED">
      <w:pPr>
        <w:shd w:val="clear" w:color="auto" w:fill="FFFFFF"/>
        <w:tabs>
          <w:tab w:val="left" w:pos="360"/>
        </w:tabs>
        <w:spacing w:after="0" w:line="480" w:lineRule="auto"/>
        <w:jc w:val="both"/>
        <w:rPr>
          <w:rFonts w:ascii="Times New Roman" w:hAnsi="Times New Roman" w:cs="Times New Roman"/>
          <w:sz w:val="24"/>
          <w:szCs w:val="24"/>
        </w:rPr>
      </w:pPr>
    </w:p>
    <w:p w:rsidR="00150DE5" w:rsidRPr="00563BF1" w:rsidRDefault="00150DE5" w:rsidP="00054592">
      <w:pPr>
        <w:pStyle w:val="ListParagraph"/>
        <w:numPr>
          <w:ilvl w:val="0"/>
          <w:numId w:val="1"/>
        </w:numPr>
        <w:tabs>
          <w:tab w:val="left" w:pos="7938"/>
        </w:tabs>
        <w:spacing w:after="0" w:line="480" w:lineRule="auto"/>
        <w:ind w:left="360"/>
        <w:jc w:val="both"/>
        <w:rPr>
          <w:rFonts w:ascii="Times New Roman" w:hAnsi="Times New Roman" w:cs="Times New Roman"/>
          <w:b/>
          <w:sz w:val="24"/>
          <w:szCs w:val="24"/>
        </w:rPr>
      </w:pPr>
      <w:r w:rsidRPr="00563BF1">
        <w:rPr>
          <w:rFonts w:ascii="Times New Roman" w:hAnsi="Times New Roman" w:cs="Times New Roman"/>
          <w:b/>
          <w:sz w:val="24"/>
          <w:szCs w:val="24"/>
          <w:lang w:val="id-ID"/>
        </w:rPr>
        <w:lastRenderedPageBreak/>
        <w:t>Teknik Analisis Data</w:t>
      </w:r>
    </w:p>
    <w:p w:rsidR="00150DE5" w:rsidRPr="00563BF1" w:rsidRDefault="00150DE5" w:rsidP="00054592">
      <w:pPr>
        <w:pStyle w:val="ListParagraph"/>
        <w:spacing w:after="0" w:line="480" w:lineRule="auto"/>
        <w:ind w:left="0" w:firstLine="720"/>
        <w:jc w:val="both"/>
        <w:rPr>
          <w:rFonts w:ascii="Times New Roman" w:hAnsi="Times New Roman" w:cs="Times New Roman"/>
          <w:sz w:val="24"/>
          <w:szCs w:val="24"/>
          <w:lang w:val="id-ID"/>
        </w:rPr>
      </w:pPr>
      <w:r w:rsidRPr="00563BF1">
        <w:rPr>
          <w:rFonts w:ascii="Times New Roman" w:hAnsi="Times New Roman" w:cs="Times New Roman"/>
          <w:sz w:val="24"/>
          <w:szCs w:val="24"/>
          <w:lang w:val="id-ID"/>
        </w:rPr>
        <w:t>Setelah data selesai d</w:t>
      </w:r>
      <w:r w:rsidR="00C618AE" w:rsidRPr="00563BF1">
        <w:rPr>
          <w:rFonts w:ascii="Times New Roman" w:hAnsi="Times New Roman" w:cs="Times New Roman"/>
          <w:sz w:val="24"/>
          <w:szCs w:val="24"/>
          <w:lang w:val="id-ID"/>
        </w:rPr>
        <w:t>ikumpulkan dengan lengkap, taha</w:t>
      </w:r>
      <w:r w:rsidR="00C618AE" w:rsidRPr="00563BF1">
        <w:rPr>
          <w:rFonts w:ascii="Times New Roman" w:hAnsi="Times New Roman" w:cs="Times New Roman"/>
          <w:sz w:val="24"/>
          <w:szCs w:val="24"/>
        </w:rPr>
        <w:t>p</w:t>
      </w:r>
      <w:r w:rsidRPr="00563BF1">
        <w:rPr>
          <w:rFonts w:ascii="Times New Roman" w:hAnsi="Times New Roman" w:cs="Times New Roman"/>
          <w:sz w:val="24"/>
          <w:szCs w:val="24"/>
          <w:lang w:val="id-ID"/>
        </w:rPr>
        <w:t xml:space="preserve"> selanjut</w:t>
      </w:r>
      <w:r w:rsidR="00010325">
        <w:rPr>
          <w:rFonts w:ascii="Times New Roman" w:hAnsi="Times New Roman" w:cs="Times New Roman"/>
          <w:sz w:val="24"/>
          <w:szCs w:val="24"/>
          <w:lang w:val="id-ID"/>
        </w:rPr>
        <w:t>nya yaitu analisis data.</w:t>
      </w:r>
      <w:r w:rsidRPr="00563BF1">
        <w:rPr>
          <w:rFonts w:ascii="Times New Roman" w:hAnsi="Times New Roman" w:cs="Times New Roman"/>
          <w:sz w:val="24"/>
          <w:szCs w:val="24"/>
          <w:lang w:val="id-ID"/>
        </w:rPr>
        <w:t xml:space="preserve"> Sugiyono</w:t>
      </w:r>
      <w:r w:rsidRPr="00563BF1">
        <w:rPr>
          <w:rFonts w:ascii="Times New Roman" w:hAnsi="Times New Roman" w:cs="Times New Roman"/>
          <w:sz w:val="24"/>
          <w:szCs w:val="24"/>
        </w:rPr>
        <w:t xml:space="preserve"> (</w:t>
      </w:r>
      <w:r w:rsidR="00E76C2B">
        <w:rPr>
          <w:rFonts w:ascii="Times New Roman" w:hAnsi="Times New Roman" w:cs="Times New Roman"/>
          <w:sz w:val="24"/>
          <w:szCs w:val="24"/>
          <w:lang w:val="id-ID"/>
        </w:rPr>
        <w:t>201</w:t>
      </w:r>
      <w:r w:rsidR="00E76C2B">
        <w:rPr>
          <w:rFonts w:ascii="Times New Roman" w:hAnsi="Times New Roman" w:cs="Times New Roman"/>
          <w:sz w:val="24"/>
          <w:szCs w:val="24"/>
        </w:rPr>
        <w:t>0</w:t>
      </w:r>
      <w:r w:rsidR="00E76C2B">
        <w:rPr>
          <w:rFonts w:ascii="Times New Roman" w:hAnsi="Times New Roman" w:cs="Times New Roman"/>
          <w:sz w:val="24"/>
          <w:szCs w:val="24"/>
          <w:lang w:val="id-ID"/>
        </w:rPr>
        <w:t xml:space="preserve">: </w:t>
      </w:r>
      <w:r w:rsidR="00E76C2B">
        <w:rPr>
          <w:rFonts w:ascii="Times New Roman" w:hAnsi="Times New Roman" w:cs="Times New Roman"/>
          <w:sz w:val="24"/>
          <w:szCs w:val="24"/>
        </w:rPr>
        <w:t>147</w:t>
      </w:r>
      <w:r w:rsidRPr="00563BF1">
        <w:rPr>
          <w:rFonts w:ascii="Times New Roman" w:hAnsi="Times New Roman" w:cs="Times New Roman"/>
          <w:sz w:val="24"/>
          <w:szCs w:val="24"/>
          <w:lang w:val="id-ID"/>
        </w:rPr>
        <w:t xml:space="preserve">) </w:t>
      </w:r>
      <w:r w:rsidR="00010325">
        <w:rPr>
          <w:rFonts w:ascii="Times New Roman" w:hAnsi="Times New Roman" w:cs="Times New Roman"/>
          <w:sz w:val="24"/>
          <w:szCs w:val="24"/>
        </w:rPr>
        <w:t xml:space="preserve">mengemukakan bahwa </w:t>
      </w:r>
      <w:r w:rsidR="00010325">
        <w:rPr>
          <w:rFonts w:ascii="Times New Roman" w:hAnsi="Times New Roman" w:cs="Times New Roman"/>
          <w:sz w:val="24"/>
          <w:szCs w:val="24"/>
          <w:lang w:val="id-ID"/>
        </w:rPr>
        <w:t>“</w:t>
      </w:r>
      <w:r w:rsidR="00010325">
        <w:rPr>
          <w:rFonts w:ascii="Times New Roman" w:hAnsi="Times New Roman" w:cs="Times New Roman"/>
          <w:sz w:val="24"/>
          <w:szCs w:val="24"/>
        </w:rPr>
        <w:t>a</w:t>
      </w:r>
      <w:r w:rsidRPr="00563BF1">
        <w:rPr>
          <w:rFonts w:ascii="Times New Roman" w:hAnsi="Times New Roman" w:cs="Times New Roman"/>
          <w:sz w:val="24"/>
          <w:szCs w:val="24"/>
          <w:lang w:val="id-ID"/>
        </w:rPr>
        <w:t>nalisis data adalah kegiatan setelah data dari s</w:t>
      </w:r>
      <w:r w:rsidR="00C618AE" w:rsidRPr="00563BF1">
        <w:rPr>
          <w:rFonts w:ascii="Times New Roman" w:hAnsi="Times New Roman" w:cs="Times New Roman"/>
          <w:sz w:val="24"/>
          <w:szCs w:val="24"/>
          <w:lang w:val="id-ID"/>
        </w:rPr>
        <w:t>eluruh responden atau narasumbe</w:t>
      </w:r>
      <w:r w:rsidR="00C618AE" w:rsidRPr="00563BF1">
        <w:rPr>
          <w:rFonts w:ascii="Times New Roman" w:hAnsi="Times New Roman" w:cs="Times New Roman"/>
          <w:sz w:val="24"/>
          <w:szCs w:val="24"/>
        </w:rPr>
        <w:t>r</w:t>
      </w:r>
      <w:r w:rsidRPr="00563BF1">
        <w:rPr>
          <w:rFonts w:ascii="Times New Roman" w:hAnsi="Times New Roman" w:cs="Times New Roman"/>
          <w:sz w:val="24"/>
          <w:szCs w:val="24"/>
          <w:lang w:val="id-ID"/>
        </w:rPr>
        <w:t xml:space="preserve"> data lain terkumpul”.</w:t>
      </w:r>
    </w:p>
    <w:p w:rsidR="00150DE5" w:rsidRPr="00010325" w:rsidRDefault="00150DE5" w:rsidP="00150DE5">
      <w:pPr>
        <w:pStyle w:val="ListParagraph"/>
        <w:spacing w:after="0" w:line="480" w:lineRule="auto"/>
        <w:ind w:left="0" w:firstLine="851"/>
        <w:jc w:val="both"/>
        <w:rPr>
          <w:rFonts w:ascii="Times New Roman" w:hAnsi="Times New Roman" w:cs="Times New Roman"/>
          <w:sz w:val="24"/>
          <w:szCs w:val="24"/>
        </w:rPr>
      </w:pPr>
      <w:r w:rsidRPr="00563BF1">
        <w:rPr>
          <w:rFonts w:ascii="Times New Roman" w:hAnsi="Times New Roman" w:cs="Times New Roman"/>
          <w:sz w:val="24"/>
          <w:szCs w:val="24"/>
          <w:lang w:val="id-ID"/>
        </w:rPr>
        <w:t>Teknik analisis data yang diguanakan peneliti adalah statistik, karena penelitian ini mer</w:t>
      </w:r>
      <w:r w:rsidR="00010325">
        <w:rPr>
          <w:rFonts w:ascii="Times New Roman" w:hAnsi="Times New Roman" w:cs="Times New Roman"/>
          <w:sz w:val="24"/>
          <w:szCs w:val="24"/>
          <w:lang w:val="id-ID"/>
        </w:rPr>
        <w:t>upakan penelitian kuantitatif</w:t>
      </w:r>
      <w:r w:rsidR="00010325">
        <w:rPr>
          <w:rFonts w:ascii="Times New Roman" w:hAnsi="Times New Roman" w:cs="Times New Roman"/>
          <w:sz w:val="24"/>
          <w:szCs w:val="24"/>
        </w:rPr>
        <w:t>.</w:t>
      </w:r>
    </w:p>
    <w:p w:rsidR="00457DAB" w:rsidRDefault="00457DAB" w:rsidP="003965AE">
      <w:pPr>
        <w:spacing w:after="0" w:line="480" w:lineRule="auto"/>
        <w:ind w:firstLine="720"/>
        <w:jc w:val="both"/>
        <w:rPr>
          <w:rFonts w:ascii="Times New Roman" w:hAnsi="Times New Roman" w:cs="Times New Roman"/>
          <w:sz w:val="24"/>
          <w:szCs w:val="24"/>
        </w:rPr>
      </w:pPr>
      <w:r w:rsidRPr="00457DAB">
        <w:rPr>
          <w:rFonts w:ascii="Times New Roman" w:hAnsi="Times New Roman" w:cs="Times New Roman"/>
          <w:sz w:val="24"/>
          <w:szCs w:val="24"/>
        </w:rPr>
        <w:t xml:space="preserve">Adapun proses pengolahan data disusun dengan langkah-langkah sebagai berikut : </w:t>
      </w:r>
    </w:p>
    <w:p w:rsidR="00457DAB" w:rsidRDefault="00457DAB" w:rsidP="003965AE">
      <w:pPr>
        <w:spacing w:after="0" w:line="480" w:lineRule="auto"/>
        <w:jc w:val="both"/>
        <w:rPr>
          <w:rFonts w:ascii="Times New Roman" w:hAnsi="Times New Roman" w:cs="Times New Roman"/>
          <w:sz w:val="24"/>
          <w:szCs w:val="24"/>
        </w:rPr>
      </w:pPr>
      <w:r w:rsidRPr="000B401E">
        <w:rPr>
          <w:rFonts w:ascii="Times New Roman" w:hAnsi="Times New Roman" w:cs="Times New Roman"/>
          <w:b/>
          <w:sz w:val="24"/>
          <w:szCs w:val="24"/>
        </w:rPr>
        <w:t>1. Analisis Pendahuluan</w:t>
      </w:r>
      <w:r w:rsidRPr="00457DAB">
        <w:rPr>
          <w:rFonts w:ascii="Times New Roman" w:hAnsi="Times New Roman" w:cs="Times New Roman"/>
          <w:sz w:val="24"/>
          <w:szCs w:val="24"/>
        </w:rPr>
        <w:t xml:space="preserve"> </w:t>
      </w:r>
    </w:p>
    <w:p w:rsidR="00457DAB" w:rsidRDefault="00457DAB" w:rsidP="000B401E">
      <w:pPr>
        <w:spacing w:after="0" w:line="480" w:lineRule="auto"/>
        <w:ind w:left="284" w:firstLine="720"/>
        <w:jc w:val="both"/>
        <w:rPr>
          <w:rFonts w:ascii="Times New Roman" w:hAnsi="Times New Roman" w:cs="Times New Roman"/>
          <w:sz w:val="24"/>
          <w:szCs w:val="24"/>
        </w:rPr>
      </w:pPr>
      <w:r w:rsidRPr="00457DAB">
        <w:rPr>
          <w:rFonts w:ascii="Times New Roman" w:hAnsi="Times New Roman" w:cs="Times New Roman"/>
          <w:sz w:val="24"/>
          <w:szCs w:val="24"/>
        </w:rPr>
        <w:t xml:space="preserve">Analisis pendahuluan merupakan langkah awal yang dilakukan dalam penelitian dengan cara memasukkan hasil pengolahan data angket responden ke dalam data tabel distribusi frekuensi. Dalam analisis pendahuluan ini, maka merupakan tahapan pengelompokan data hasil penelitian mengenai pengaruh </w:t>
      </w:r>
      <w:r w:rsidR="003965AE">
        <w:rPr>
          <w:rFonts w:ascii="Times New Roman" w:hAnsi="Times New Roman" w:cs="Times New Roman"/>
          <w:sz w:val="24"/>
          <w:szCs w:val="24"/>
        </w:rPr>
        <w:t>motivasi belajar terhadap hasil belajar siswa pada mata pelajaran IPA SD Inpres perumnas 1 Kelurahan Bonto Makkio Kecamatan Rappocini Kota Makassr.</w:t>
      </w:r>
      <w:r w:rsidRPr="00457DAB">
        <w:rPr>
          <w:rFonts w:ascii="Times New Roman" w:hAnsi="Times New Roman" w:cs="Times New Roman"/>
          <w:sz w:val="24"/>
          <w:szCs w:val="24"/>
        </w:rPr>
        <w:t xml:space="preserve"> Untuk menganalisis data dalam penelitian ini, digunakan teknik analisis statistik yang menghitung nilai kualitas dan kuantitas dengan cara memberikan penilaian berdasarkan atas jawaban angket yang telah disebarkan kepada responden, di mana masing-masing item diberikan alternatif jawaban. </w:t>
      </w:r>
    </w:p>
    <w:p w:rsidR="00FB0F14" w:rsidRDefault="00FB0F14" w:rsidP="000B401E">
      <w:pPr>
        <w:spacing w:after="0" w:line="480" w:lineRule="auto"/>
        <w:ind w:left="284" w:firstLine="720"/>
        <w:jc w:val="both"/>
        <w:rPr>
          <w:rFonts w:ascii="Times New Roman" w:hAnsi="Times New Roman" w:cs="Times New Roman"/>
          <w:sz w:val="24"/>
          <w:szCs w:val="24"/>
        </w:rPr>
      </w:pPr>
    </w:p>
    <w:p w:rsidR="00FB0F14" w:rsidRDefault="00FB0F14" w:rsidP="000B401E">
      <w:pPr>
        <w:spacing w:after="0" w:line="480" w:lineRule="auto"/>
        <w:ind w:left="284" w:firstLine="720"/>
        <w:jc w:val="both"/>
        <w:rPr>
          <w:rFonts w:ascii="Times New Roman" w:hAnsi="Times New Roman" w:cs="Times New Roman"/>
          <w:sz w:val="24"/>
          <w:szCs w:val="24"/>
        </w:rPr>
      </w:pPr>
    </w:p>
    <w:p w:rsidR="00FB0F14" w:rsidRDefault="00FB0F14" w:rsidP="000B401E">
      <w:pPr>
        <w:spacing w:after="0" w:line="480" w:lineRule="auto"/>
        <w:ind w:left="284" w:firstLine="720"/>
        <w:jc w:val="both"/>
        <w:rPr>
          <w:rFonts w:ascii="Times New Roman" w:hAnsi="Times New Roman" w:cs="Times New Roman"/>
          <w:sz w:val="24"/>
          <w:szCs w:val="24"/>
        </w:rPr>
      </w:pPr>
    </w:p>
    <w:p w:rsidR="00457DAB" w:rsidRDefault="00457DAB" w:rsidP="000B401E">
      <w:pPr>
        <w:spacing w:after="0" w:line="480" w:lineRule="auto"/>
        <w:ind w:left="284" w:firstLine="720"/>
        <w:jc w:val="both"/>
        <w:rPr>
          <w:rFonts w:ascii="Times New Roman" w:hAnsi="Times New Roman" w:cs="Times New Roman"/>
          <w:sz w:val="24"/>
          <w:szCs w:val="24"/>
        </w:rPr>
      </w:pPr>
      <w:r w:rsidRPr="00457DAB">
        <w:rPr>
          <w:rFonts w:ascii="Times New Roman" w:hAnsi="Times New Roman" w:cs="Times New Roman"/>
          <w:sz w:val="24"/>
          <w:szCs w:val="24"/>
        </w:rPr>
        <w:lastRenderedPageBreak/>
        <w:t xml:space="preserve">Adapun kriteria nilainya adalah sebagai berikut : </w:t>
      </w:r>
    </w:p>
    <w:p w:rsidR="00A93F4B" w:rsidRPr="00361AFB" w:rsidRDefault="00361AFB" w:rsidP="00A93F4B">
      <w:pPr>
        <w:spacing w:line="240" w:lineRule="auto"/>
        <w:ind w:left="284" w:firstLine="720"/>
        <w:jc w:val="center"/>
        <w:rPr>
          <w:rFonts w:ascii="Times New Roman" w:hAnsi="Times New Roman" w:cs="Times New Roman"/>
          <w:sz w:val="24"/>
          <w:szCs w:val="24"/>
        </w:rPr>
      </w:pPr>
      <w:r>
        <w:rPr>
          <w:rFonts w:ascii="Times New Roman" w:hAnsi="Times New Roman" w:cs="Times New Roman"/>
          <w:sz w:val="24"/>
          <w:szCs w:val="24"/>
        </w:rPr>
        <w:t>Tabel 3.4</w:t>
      </w:r>
      <w:r w:rsidR="0068654A" w:rsidRPr="00361AFB">
        <w:rPr>
          <w:rFonts w:ascii="Times New Roman" w:hAnsi="Times New Roman" w:cs="Times New Roman"/>
          <w:sz w:val="24"/>
          <w:szCs w:val="24"/>
        </w:rPr>
        <w:t xml:space="preserve">. </w:t>
      </w:r>
      <w:r w:rsidR="00A93F4B" w:rsidRPr="00361AFB">
        <w:rPr>
          <w:rFonts w:ascii="Times New Roman" w:hAnsi="Times New Roman" w:cs="Times New Roman"/>
          <w:sz w:val="24"/>
          <w:szCs w:val="24"/>
        </w:rPr>
        <w:t>Kriteria Penilaian Angket</w:t>
      </w:r>
    </w:p>
    <w:tbl>
      <w:tblPr>
        <w:tblStyle w:val="TableGrid"/>
        <w:tblW w:w="0" w:type="auto"/>
        <w:jc w:val="center"/>
        <w:tblBorders>
          <w:left w:val="none" w:sz="0" w:space="0" w:color="auto"/>
          <w:right w:val="none" w:sz="0" w:space="0" w:color="auto"/>
          <w:insideV w:val="none" w:sz="0" w:space="0" w:color="auto"/>
        </w:tblBorders>
        <w:tblLook w:val="04A0"/>
      </w:tblPr>
      <w:tblGrid>
        <w:gridCol w:w="2802"/>
        <w:gridCol w:w="1441"/>
        <w:gridCol w:w="2953"/>
        <w:gridCol w:w="1291"/>
      </w:tblGrid>
      <w:tr w:rsidR="002232BF" w:rsidTr="002C3FE6">
        <w:trPr>
          <w:jc w:val="center"/>
        </w:trPr>
        <w:tc>
          <w:tcPr>
            <w:tcW w:w="4243" w:type="dxa"/>
            <w:gridSpan w:val="2"/>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Positif (+)</w:t>
            </w:r>
          </w:p>
        </w:tc>
        <w:tc>
          <w:tcPr>
            <w:tcW w:w="4244" w:type="dxa"/>
            <w:gridSpan w:val="2"/>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Negatif (-)</w:t>
            </w:r>
          </w:p>
        </w:tc>
      </w:tr>
      <w:tr w:rsidR="002232BF" w:rsidTr="00010325">
        <w:trPr>
          <w:jc w:val="center"/>
        </w:trPr>
        <w:tc>
          <w:tcPr>
            <w:tcW w:w="2802" w:type="dxa"/>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1441" w:type="dxa"/>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Kriteria</w:t>
            </w:r>
          </w:p>
        </w:tc>
        <w:tc>
          <w:tcPr>
            <w:tcW w:w="2953" w:type="dxa"/>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c>
          <w:tcPr>
            <w:tcW w:w="1291" w:type="dxa"/>
          </w:tcPr>
          <w:p w:rsidR="002232BF" w:rsidRDefault="002232BF" w:rsidP="00CF0860">
            <w:pPr>
              <w:spacing w:line="360" w:lineRule="auto"/>
              <w:jc w:val="center"/>
              <w:rPr>
                <w:rFonts w:ascii="Times New Roman" w:hAnsi="Times New Roman" w:cs="Times New Roman"/>
                <w:sz w:val="24"/>
                <w:szCs w:val="24"/>
              </w:rPr>
            </w:pPr>
            <w:r>
              <w:rPr>
                <w:rFonts w:ascii="Times New Roman" w:hAnsi="Times New Roman" w:cs="Times New Roman"/>
                <w:sz w:val="24"/>
                <w:szCs w:val="24"/>
              </w:rPr>
              <w:t>Kriteria</w:t>
            </w:r>
          </w:p>
        </w:tc>
      </w:tr>
      <w:tr w:rsidR="00010325" w:rsidTr="00010325">
        <w:trPr>
          <w:jc w:val="center"/>
        </w:trPr>
        <w:tc>
          <w:tcPr>
            <w:tcW w:w="2802" w:type="dxa"/>
          </w:tcPr>
          <w:p w:rsidR="00010325" w:rsidRDefault="00010325" w:rsidP="00CF0860">
            <w:pPr>
              <w:spacing w:line="360" w:lineRule="auto"/>
              <w:jc w:val="both"/>
              <w:rPr>
                <w:rFonts w:ascii="Times New Roman" w:hAnsi="Times New Roman" w:cs="Times New Roman"/>
                <w:sz w:val="24"/>
                <w:szCs w:val="24"/>
              </w:rPr>
            </w:pPr>
            <w:r>
              <w:rPr>
                <w:rFonts w:ascii="Times New Roman" w:hAnsi="Times New Roman" w:cs="Times New Roman"/>
                <w:sz w:val="24"/>
                <w:szCs w:val="24"/>
              </w:rPr>
              <w:t>Sangat Setuju (SS)</w:t>
            </w:r>
          </w:p>
        </w:tc>
        <w:tc>
          <w:tcPr>
            <w:tcW w:w="144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53" w:type="dxa"/>
          </w:tcPr>
          <w:p w:rsidR="00010325" w:rsidRDefault="00010325" w:rsidP="005442ED">
            <w:pPr>
              <w:spacing w:line="360" w:lineRule="auto"/>
              <w:jc w:val="both"/>
              <w:rPr>
                <w:rFonts w:ascii="Times New Roman" w:hAnsi="Times New Roman" w:cs="Times New Roman"/>
                <w:sz w:val="24"/>
                <w:szCs w:val="24"/>
              </w:rPr>
            </w:pPr>
            <w:r>
              <w:rPr>
                <w:rFonts w:ascii="Times New Roman" w:hAnsi="Times New Roman" w:cs="Times New Roman"/>
                <w:sz w:val="24"/>
                <w:szCs w:val="24"/>
              </w:rPr>
              <w:t>Sangat Setuju (SS)</w:t>
            </w:r>
          </w:p>
        </w:tc>
        <w:tc>
          <w:tcPr>
            <w:tcW w:w="129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325" w:rsidTr="00010325">
        <w:trPr>
          <w:jc w:val="center"/>
        </w:trPr>
        <w:tc>
          <w:tcPr>
            <w:tcW w:w="2802" w:type="dxa"/>
          </w:tcPr>
          <w:p w:rsidR="00010325" w:rsidRDefault="00010325" w:rsidP="00CF0860">
            <w:pPr>
              <w:spacing w:line="360" w:lineRule="auto"/>
              <w:jc w:val="both"/>
              <w:rPr>
                <w:rFonts w:ascii="Times New Roman" w:hAnsi="Times New Roman" w:cs="Times New Roman"/>
                <w:sz w:val="24"/>
                <w:szCs w:val="24"/>
              </w:rPr>
            </w:pPr>
            <w:r>
              <w:rPr>
                <w:rFonts w:ascii="Times New Roman" w:hAnsi="Times New Roman" w:cs="Times New Roman"/>
                <w:sz w:val="24"/>
                <w:szCs w:val="24"/>
              </w:rPr>
              <w:t>Setuju (S)</w:t>
            </w:r>
          </w:p>
        </w:tc>
        <w:tc>
          <w:tcPr>
            <w:tcW w:w="144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tcPr>
          <w:p w:rsidR="00010325" w:rsidRDefault="00010325" w:rsidP="005442ED">
            <w:pPr>
              <w:spacing w:line="360" w:lineRule="auto"/>
              <w:jc w:val="both"/>
              <w:rPr>
                <w:rFonts w:ascii="Times New Roman" w:hAnsi="Times New Roman" w:cs="Times New Roman"/>
                <w:sz w:val="24"/>
                <w:szCs w:val="24"/>
              </w:rPr>
            </w:pPr>
            <w:r>
              <w:rPr>
                <w:rFonts w:ascii="Times New Roman" w:hAnsi="Times New Roman" w:cs="Times New Roman"/>
                <w:sz w:val="24"/>
                <w:szCs w:val="24"/>
              </w:rPr>
              <w:t>Setuju (S)</w:t>
            </w:r>
          </w:p>
        </w:tc>
        <w:tc>
          <w:tcPr>
            <w:tcW w:w="129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10325" w:rsidTr="00010325">
        <w:trPr>
          <w:jc w:val="center"/>
        </w:trPr>
        <w:tc>
          <w:tcPr>
            <w:tcW w:w="2802" w:type="dxa"/>
          </w:tcPr>
          <w:p w:rsidR="00010325" w:rsidRDefault="00010325" w:rsidP="00CF0860">
            <w:pPr>
              <w:spacing w:line="360" w:lineRule="auto"/>
              <w:jc w:val="both"/>
              <w:rPr>
                <w:rFonts w:ascii="Times New Roman" w:hAnsi="Times New Roman" w:cs="Times New Roman"/>
                <w:sz w:val="24"/>
                <w:szCs w:val="24"/>
              </w:rPr>
            </w:pPr>
            <w:r>
              <w:rPr>
                <w:rFonts w:ascii="Times New Roman" w:hAnsi="Times New Roman" w:cs="Times New Roman"/>
                <w:sz w:val="24"/>
                <w:szCs w:val="24"/>
              </w:rPr>
              <w:t>Tidak Setuju (TS)</w:t>
            </w:r>
          </w:p>
        </w:tc>
        <w:tc>
          <w:tcPr>
            <w:tcW w:w="144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tcPr>
          <w:p w:rsidR="00010325" w:rsidRDefault="00010325" w:rsidP="005442ED">
            <w:pPr>
              <w:spacing w:line="360" w:lineRule="auto"/>
              <w:jc w:val="both"/>
              <w:rPr>
                <w:rFonts w:ascii="Times New Roman" w:hAnsi="Times New Roman" w:cs="Times New Roman"/>
                <w:sz w:val="24"/>
                <w:szCs w:val="24"/>
              </w:rPr>
            </w:pPr>
            <w:r>
              <w:rPr>
                <w:rFonts w:ascii="Times New Roman" w:hAnsi="Times New Roman" w:cs="Times New Roman"/>
                <w:sz w:val="24"/>
                <w:szCs w:val="24"/>
              </w:rPr>
              <w:t>Tidak Setuju (TS)</w:t>
            </w:r>
          </w:p>
        </w:tc>
        <w:tc>
          <w:tcPr>
            <w:tcW w:w="129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10325" w:rsidTr="00010325">
        <w:trPr>
          <w:jc w:val="center"/>
        </w:trPr>
        <w:tc>
          <w:tcPr>
            <w:tcW w:w="2802" w:type="dxa"/>
          </w:tcPr>
          <w:p w:rsidR="00010325" w:rsidRDefault="00010325" w:rsidP="00CF0860">
            <w:pPr>
              <w:spacing w:line="360" w:lineRule="auto"/>
              <w:jc w:val="both"/>
              <w:rPr>
                <w:rFonts w:ascii="Times New Roman" w:hAnsi="Times New Roman" w:cs="Times New Roman"/>
                <w:sz w:val="24"/>
                <w:szCs w:val="24"/>
              </w:rPr>
            </w:pPr>
            <w:r>
              <w:rPr>
                <w:rFonts w:ascii="Times New Roman" w:hAnsi="Times New Roman" w:cs="Times New Roman"/>
                <w:sz w:val="24"/>
                <w:szCs w:val="24"/>
              </w:rPr>
              <w:t>Sangat Tidak Setuju (STS)</w:t>
            </w:r>
          </w:p>
        </w:tc>
        <w:tc>
          <w:tcPr>
            <w:tcW w:w="144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53" w:type="dxa"/>
          </w:tcPr>
          <w:p w:rsidR="00010325" w:rsidRDefault="00010325" w:rsidP="005442ED">
            <w:pPr>
              <w:spacing w:line="360" w:lineRule="auto"/>
              <w:jc w:val="both"/>
              <w:rPr>
                <w:rFonts w:ascii="Times New Roman" w:hAnsi="Times New Roman" w:cs="Times New Roman"/>
                <w:sz w:val="24"/>
                <w:szCs w:val="24"/>
              </w:rPr>
            </w:pPr>
            <w:r>
              <w:rPr>
                <w:rFonts w:ascii="Times New Roman" w:hAnsi="Times New Roman" w:cs="Times New Roman"/>
                <w:sz w:val="24"/>
                <w:szCs w:val="24"/>
              </w:rPr>
              <w:t>Sangat Tidak Setuju (STS)</w:t>
            </w:r>
          </w:p>
        </w:tc>
        <w:tc>
          <w:tcPr>
            <w:tcW w:w="1291" w:type="dxa"/>
          </w:tcPr>
          <w:p w:rsidR="00010325" w:rsidRDefault="00010325" w:rsidP="007C304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010325" w:rsidRDefault="00010325" w:rsidP="00C73791">
      <w:pPr>
        <w:spacing w:line="480" w:lineRule="auto"/>
        <w:jc w:val="both"/>
        <w:rPr>
          <w:rFonts w:ascii="Times New Roman" w:hAnsi="Times New Roman" w:cs="Times New Roman"/>
          <w:sz w:val="24"/>
          <w:szCs w:val="24"/>
        </w:rPr>
      </w:pPr>
    </w:p>
    <w:p w:rsidR="00457DAB" w:rsidRPr="000B401E" w:rsidRDefault="00457DAB" w:rsidP="000B401E">
      <w:pPr>
        <w:spacing w:after="0" w:line="480" w:lineRule="auto"/>
        <w:jc w:val="both"/>
        <w:rPr>
          <w:rFonts w:ascii="Times New Roman" w:hAnsi="Times New Roman" w:cs="Times New Roman"/>
          <w:b/>
        </w:rPr>
      </w:pPr>
      <w:r w:rsidRPr="000B401E">
        <w:rPr>
          <w:rFonts w:ascii="Times New Roman" w:hAnsi="Times New Roman" w:cs="Times New Roman"/>
          <w:b/>
        </w:rPr>
        <w:t>2. Analisis Uji Hipotesis</w:t>
      </w:r>
    </w:p>
    <w:p w:rsidR="00010325" w:rsidRDefault="00457DAB" w:rsidP="00010325">
      <w:pPr>
        <w:spacing w:after="0" w:line="480" w:lineRule="auto"/>
        <w:ind w:firstLine="720"/>
        <w:jc w:val="both"/>
        <w:rPr>
          <w:rFonts w:ascii="Times New Roman" w:hAnsi="Times New Roman" w:cs="Times New Roman"/>
        </w:rPr>
      </w:pPr>
      <w:r w:rsidRPr="00457DAB">
        <w:rPr>
          <w:rFonts w:ascii="Times New Roman" w:hAnsi="Times New Roman" w:cs="Times New Roman"/>
        </w:rPr>
        <w:t xml:space="preserve">Analisis ini merupakan tahap analisis yang bertujuan untuk menguji hipotesis yang diajukan oleh peneliti. Adapun teknik analisis ini menggunakan statistik. Dalam hal ini, digunakan rumus regresi satu predictor denan analisis varian. Adapun langkah-langkah yang akan ditempuh sebagai berikut : </w:t>
      </w:r>
    </w:p>
    <w:p w:rsidR="0085539A" w:rsidRPr="0085539A" w:rsidRDefault="00457DAB" w:rsidP="0085539A">
      <w:pPr>
        <w:spacing w:line="480" w:lineRule="auto"/>
        <w:ind w:left="284"/>
        <w:jc w:val="both"/>
        <w:rPr>
          <w:rFonts w:ascii="Times New Roman" w:hAnsi="Times New Roman" w:cs="Times New Roman"/>
          <w:sz w:val="24"/>
          <w:szCs w:val="24"/>
        </w:rPr>
      </w:pPr>
      <w:r w:rsidRPr="00457DAB">
        <w:rPr>
          <w:rFonts w:ascii="Times New Roman" w:hAnsi="Times New Roman" w:cs="Times New Roman"/>
        </w:rPr>
        <w:t>a. Membuat tabel penolong untuk menghitung persamaan regresi dan korelasi sederhana. b. Mencari skor deviasi dengan rumus sebagai berikut :</w:t>
      </w:r>
    </w:p>
    <w:p w:rsidR="0085539A" w:rsidRPr="0085539A" w:rsidRDefault="00746F7F" w:rsidP="0085539A">
      <w:pPr>
        <w:spacing w:line="480" w:lineRule="auto"/>
        <w:ind w:left="567"/>
        <w:jc w:val="both"/>
        <w:rPr>
          <w:rFonts w:ascii="Times New Roman" w:hAnsi="Times New Roman" w:cs="Times New Roman"/>
        </w:rPr>
      </w:pPr>
      <m:oMathPara>
        <m:oMathParaPr>
          <m:jc m:val="left"/>
        </m:oMathParaP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e>
                  </m:d>
                </m:e>
              </m:nary>
            </m:e>
          </m:nary>
          <m:r>
            <w:rPr>
              <w:rFonts w:ascii="Cambria Math" w:hAnsi="Cambria Math" w:cs="Times New Roman"/>
              <w:sz w:val="24"/>
              <w:szCs w:val="24"/>
            </w:rPr>
            <m:t xml:space="preserve"> </m:t>
          </m:r>
        </m:oMath>
      </m:oMathPara>
    </w:p>
    <w:p w:rsidR="0085539A" w:rsidRPr="002B3542" w:rsidRDefault="00746F7F" w:rsidP="0085539A">
      <w:pPr>
        <w:pStyle w:val="ListParagraph"/>
        <w:spacing w:line="480" w:lineRule="auto"/>
        <w:ind w:left="567"/>
        <w:jc w:val="both"/>
        <w:rPr>
          <w:rFonts w:ascii="Times New Roman" w:hAnsi="Times New Roman" w:cs="Times New Roman"/>
          <w:sz w:val="24"/>
          <w:szCs w:val="24"/>
        </w:rPr>
      </w:pPr>
      <m:oMathPara>
        <m:oMathParaPr>
          <m:jc m:val="left"/>
        </m:oMathParaP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e>
                            <m:sup>
                              <m:r>
                                <w:rPr>
                                  <w:rFonts w:ascii="Cambria Math" w:hAnsi="Cambria Math" w:cs="Times New Roman"/>
                                  <w:sz w:val="24"/>
                                  <w:szCs w:val="24"/>
                                </w:rPr>
                                <m:t>2</m:t>
                              </m:r>
                            </m:sup>
                          </m:sSup>
                        </m:num>
                        <m:den>
                          <m:r>
                            <w:rPr>
                              <w:rFonts w:ascii="Cambria Math" w:hAnsi="Cambria Math" w:cs="Times New Roman"/>
                              <w:sz w:val="24"/>
                              <w:szCs w:val="24"/>
                            </w:rPr>
                            <m:t>N</m:t>
                          </m:r>
                        </m:den>
                      </m:f>
                    </m:e>
                  </m:d>
                </m:e>
              </m:nary>
            </m:e>
          </m:nary>
          <m:r>
            <w:rPr>
              <w:rFonts w:ascii="Cambria Math" w:hAnsi="Cambria Math" w:cs="Times New Roman"/>
              <w:sz w:val="24"/>
              <w:szCs w:val="24"/>
            </w:rPr>
            <m:t xml:space="preserve"> </m:t>
          </m:r>
        </m:oMath>
      </m:oMathPara>
    </w:p>
    <w:p w:rsidR="0085539A" w:rsidRDefault="00746F7F" w:rsidP="0085539A">
      <w:pPr>
        <w:pStyle w:val="ListParagraph"/>
        <w:spacing w:line="480" w:lineRule="auto"/>
        <w:ind w:left="567"/>
        <w:jc w:val="both"/>
        <w:rPr>
          <w:rFonts w:ascii="Times New Roman" w:hAnsi="Times New Roman" w:cs="Times New Roman"/>
          <w:sz w:val="24"/>
          <w:szCs w:val="24"/>
        </w:rPr>
      </w:pPr>
      <m:oMathPara>
        <m:oMathParaPr>
          <m:jc m:val="left"/>
        </m:oMathPara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d>
                    <m:dPr>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e>
                          </m:d>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num>
                        <m:den>
                          <m:r>
                            <w:rPr>
                              <w:rFonts w:ascii="Cambria Math" w:hAnsi="Cambria Math" w:cs="Times New Roman"/>
                              <w:sz w:val="24"/>
                              <w:szCs w:val="24"/>
                            </w:rPr>
                            <m:t>N</m:t>
                          </m:r>
                        </m:den>
                      </m:f>
                    </m:e>
                  </m:d>
                </m:e>
              </m:nary>
            </m:e>
          </m:nary>
          <m:r>
            <w:rPr>
              <w:rFonts w:ascii="Cambria Math" w:hAnsi="Cambria Math" w:cs="Times New Roman"/>
              <w:sz w:val="24"/>
              <w:szCs w:val="24"/>
            </w:rPr>
            <m:t xml:space="preserve"> </m:t>
          </m:r>
        </m:oMath>
      </m:oMathPara>
    </w:p>
    <w:p w:rsidR="00FB0F14" w:rsidRDefault="00FB0F14" w:rsidP="0085539A">
      <w:pPr>
        <w:pStyle w:val="ListParagraph"/>
        <w:spacing w:line="480" w:lineRule="auto"/>
        <w:ind w:left="567"/>
        <w:jc w:val="both"/>
        <w:rPr>
          <w:rFonts w:ascii="Times New Roman" w:hAnsi="Times New Roman" w:cs="Times New Roman"/>
          <w:sz w:val="24"/>
          <w:szCs w:val="24"/>
        </w:rPr>
      </w:pPr>
    </w:p>
    <w:p w:rsidR="00457DAB" w:rsidRDefault="00457DAB" w:rsidP="00457DAB">
      <w:pPr>
        <w:spacing w:line="480" w:lineRule="auto"/>
        <w:ind w:left="284"/>
        <w:jc w:val="both"/>
        <w:rPr>
          <w:rFonts w:ascii="Times New Roman" w:hAnsi="Times New Roman" w:cs="Times New Roman"/>
        </w:rPr>
      </w:pPr>
      <w:r w:rsidRPr="00457DAB">
        <w:rPr>
          <w:rFonts w:ascii="Times New Roman" w:hAnsi="Times New Roman" w:cs="Times New Roman"/>
        </w:rPr>
        <w:lastRenderedPageBreak/>
        <w:t xml:space="preserve">c. Mencari persamaan garis regresi dengan rumus : </w:t>
      </w:r>
    </w:p>
    <w:p w:rsidR="0085539A" w:rsidRDefault="0085539A" w:rsidP="0085539A">
      <w:pPr>
        <w:pStyle w:val="ListParagraph"/>
        <w:numPr>
          <w:ilvl w:val="0"/>
          <w:numId w:val="34"/>
        </w:numPr>
        <w:spacing w:line="480" w:lineRule="auto"/>
        <w:ind w:left="993" w:hanging="284"/>
        <w:jc w:val="both"/>
        <w:rPr>
          <w:rFonts w:ascii="Times New Roman" w:hAnsi="Times New Roman" w:cs="Times New Roman"/>
        </w:rPr>
      </w:pPr>
      <w:r>
        <w:rPr>
          <w:rFonts w:ascii="Times New Roman" w:hAnsi="Times New Roman" w:cs="Times New Roman"/>
        </w:rPr>
        <w:t>M</w:t>
      </w:r>
      <w:r w:rsidR="00457DAB" w:rsidRPr="0085539A">
        <w:rPr>
          <w:rFonts w:ascii="Times New Roman" w:hAnsi="Times New Roman" w:cs="Times New Roman"/>
        </w:rPr>
        <w:t xml:space="preserve">encari </w:t>
      </w:r>
      <w:r w:rsidRPr="0085539A">
        <w:rPr>
          <w:rFonts w:ascii="Times New Roman" w:hAnsi="Times New Roman" w:cs="Times New Roman"/>
        </w:rPr>
        <w:t xml:space="preserve">b, dengan rumus : </w:t>
      </w:r>
    </w:p>
    <w:p w:rsidR="0085539A" w:rsidRPr="0085539A" w:rsidRDefault="0085539A" w:rsidP="0085539A">
      <w:pPr>
        <w:pStyle w:val="ListParagraph"/>
        <w:spacing w:line="480" w:lineRule="auto"/>
        <w:ind w:left="993" w:hanging="27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b= </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num>
            <m:den>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den>
          </m:f>
          <m:r>
            <w:rPr>
              <w:rFonts w:ascii="Cambria Math" w:hAnsi="Cambria Math" w:cs="Times New Roman"/>
              <w:sz w:val="24"/>
              <w:szCs w:val="24"/>
            </w:rPr>
            <m:t xml:space="preserve"> </m:t>
          </m:r>
        </m:oMath>
      </m:oMathPara>
    </w:p>
    <w:p w:rsidR="0085539A" w:rsidRDefault="0085539A" w:rsidP="0085539A">
      <w:pPr>
        <w:pStyle w:val="ListParagraph"/>
        <w:numPr>
          <w:ilvl w:val="0"/>
          <w:numId w:val="34"/>
        </w:numPr>
        <w:spacing w:line="480" w:lineRule="auto"/>
        <w:ind w:left="993" w:hanging="284"/>
        <w:jc w:val="both"/>
        <w:rPr>
          <w:rFonts w:ascii="Times New Roman" w:hAnsi="Times New Roman" w:cs="Times New Roman"/>
        </w:rPr>
      </w:pPr>
      <w:r>
        <w:rPr>
          <w:rFonts w:ascii="Times New Roman" w:hAnsi="Times New Roman" w:cs="Times New Roman"/>
        </w:rPr>
        <w:t>M</w:t>
      </w:r>
      <w:r w:rsidR="00457DAB" w:rsidRPr="0085539A">
        <w:rPr>
          <w:rFonts w:ascii="Times New Roman" w:hAnsi="Times New Roman" w:cs="Times New Roman"/>
        </w:rPr>
        <w:t>encari a, dengan rumus :</w:t>
      </w:r>
    </w:p>
    <w:p w:rsidR="0068654A" w:rsidRPr="007D58EE" w:rsidRDefault="0085539A" w:rsidP="007D58EE">
      <w:pPr>
        <w:pStyle w:val="ListParagraph"/>
        <w:spacing w:line="480" w:lineRule="auto"/>
        <w:ind w:left="99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a=Y-bX</m:t>
          </m:r>
        </m:oMath>
      </m:oMathPara>
    </w:p>
    <w:p w:rsidR="00457DAB" w:rsidRPr="00E10E44" w:rsidRDefault="00457DAB" w:rsidP="0085539A">
      <w:pPr>
        <w:pStyle w:val="ListParagraph"/>
        <w:numPr>
          <w:ilvl w:val="0"/>
          <w:numId w:val="34"/>
        </w:numPr>
        <w:spacing w:line="480" w:lineRule="auto"/>
        <w:ind w:left="993" w:hanging="284"/>
        <w:jc w:val="both"/>
        <w:rPr>
          <w:rFonts w:ascii="Times New Roman" w:hAnsi="Times New Roman" w:cs="Times New Roman"/>
          <w:sz w:val="24"/>
          <w:szCs w:val="24"/>
        </w:rPr>
      </w:pPr>
      <w:r w:rsidRPr="00457DAB">
        <w:rPr>
          <w:rFonts w:ascii="Times New Roman" w:hAnsi="Times New Roman" w:cs="Times New Roman"/>
        </w:rPr>
        <w:t>Mencari harga F dengan skor deviasi</w:t>
      </w:r>
    </w:p>
    <w:p w:rsidR="00E10E44" w:rsidRDefault="00E10E44" w:rsidP="00E10E44">
      <w:pPr>
        <w:pStyle w:val="ListParagraph"/>
        <w:spacing w:line="480" w:lineRule="auto"/>
        <w:ind w:left="993"/>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SSreg=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e>
                  </m:d>
                </m:e>
                <m:sup>
                  <m:r>
                    <w:rPr>
                      <w:rFonts w:ascii="Cambria Math" w:hAnsi="Cambria Math" w:cs="Times New Roman"/>
                      <w:sz w:val="24"/>
                      <w:szCs w:val="24"/>
                    </w:rPr>
                    <m:t>2</m:t>
                  </m:r>
                </m:sup>
              </m:sSup>
            </m:num>
            <m:den>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den>
          </m:f>
        </m:oMath>
      </m:oMathPara>
    </w:p>
    <w:p w:rsidR="00E10E44" w:rsidRPr="00E10E44" w:rsidRDefault="00E10E44" w:rsidP="00E10E44">
      <w:pPr>
        <w:spacing w:line="480" w:lineRule="auto"/>
        <w:ind w:left="993"/>
        <w:jc w:val="both"/>
        <w:rPr>
          <w:rFonts w:ascii="Times New Roman" w:hAnsi="Times New Roman" w:cs="Times New Roman"/>
          <w:sz w:val="24"/>
          <w:szCs w:val="24"/>
          <w:vertAlign w:val="subscript"/>
        </w:rPr>
      </w:pPr>
      <m:oMath>
        <m:r>
          <w:rPr>
            <w:rFonts w:ascii="Cambria Math" w:hAnsi="Cambria Math" w:cs="Times New Roman"/>
            <w:sz w:val="24"/>
            <w:szCs w:val="24"/>
            <w:vertAlign w:val="subscript"/>
          </w:rPr>
          <m:t xml:space="preserve"> </m:t>
        </m:r>
      </m:oMath>
      <w:r w:rsidRPr="00E10E44">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SSres=</m:t>
        </m:r>
        <m:nary>
          <m:naryPr>
            <m:chr m:val="∑"/>
            <m:limLoc m:val="undOvr"/>
            <m:subHide m:val="on"/>
            <m:supHide m:val="on"/>
            <m:ctrlPr>
              <w:rPr>
                <w:rFonts w:ascii="Cambria Math" w:hAnsi="Cambria Math" w:cs="Times New Roman"/>
                <w:i/>
                <w:sz w:val="24"/>
                <w:szCs w:val="24"/>
                <w:vertAlign w:val="subscript"/>
              </w:rPr>
            </m:ctrlPr>
          </m:naryPr>
          <m:sub/>
          <m:sup/>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Y</m:t>
                </m:r>
              </m:e>
              <m:sup>
                <m:r>
                  <w:rPr>
                    <w:rFonts w:ascii="Cambria Math" w:hAnsi="Cambria Math" w:cs="Times New Roman"/>
                    <w:sz w:val="24"/>
                    <w:szCs w:val="24"/>
                    <w:vertAlign w:val="subscript"/>
                  </w:rPr>
                  <m:t>2</m:t>
                </m:r>
              </m:sup>
            </m:sSup>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sSup>
                  <m:sSupPr>
                    <m:ctrlPr>
                      <w:rPr>
                        <w:rFonts w:ascii="Cambria Math" w:hAnsi="Cambria Math" w:cs="Times New Roman"/>
                        <w:i/>
                        <w:sz w:val="24"/>
                        <w:szCs w:val="24"/>
                        <w:vertAlign w:val="subscript"/>
                      </w:rPr>
                    </m:ctrlPr>
                  </m:sSupPr>
                  <m:e>
                    <m:d>
                      <m:dPr>
                        <m:ctrlPr>
                          <w:rPr>
                            <w:rFonts w:ascii="Cambria Math" w:hAnsi="Cambria Math" w:cs="Times New Roman"/>
                            <w:i/>
                            <w:sz w:val="24"/>
                            <w:szCs w:val="24"/>
                            <w:vertAlign w:val="subscript"/>
                          </w:rPr>
                        </m:ctrlPr>
                      </m:dPr>
                      <m:e>
                        <m:nary>
                          <m:naryPr>
                            <m:chr m:val="∑"/>
                            <m:limLoc m:val="undOvr"/>
                            <m:subHide m:val="on"/>
                            <m:supHide m:val="on"/>
                            <m:ctrlPr>
                              <w:rPr>
                                <w:rFonts w:ascii="Cambria Math" w:hAnsi="Cambria Math" w:cs="Times New Roman"/>
                                <w:i/>
                                <w:sz w:val="24"/>
                                <w:szCs w:val="24"/>
                                <w:vertAlign w:val="subscript"/>
                              </w:rPr>
                            </m:ctrlPr>
                          </m:naryPr>
                          <m:sub/>
                          <m:sup/>
                          <m:e>
                            <m:r>
                              <w:rPr>
                                <w:rFonts w:ascii="Cambria Math" w:hAnsi="Cambria Math" w:cs="Times New Roman"/>
                                <w:sz w:val="24"/>
                                <w:szCs w:val="24"/>
                                <w:vertAlign w:val="subscript"/>
                              </w:rPr>
                              <m:t>XY</m:t>
                            </m:r>
                          </m:e>
                        </m:nary>
                      </m:e>
                    </m:d>
                  </m:e>
                  <m:sup>
                    <m:r>
                      <w:rPr>
                        <w:rFonts w:ascii="Cambria Math" w:hAnsi="Cambria Math" w:cs="Times New Roman"/>
                        <w:sz w:val="24"/>
                        <w:szCs w:val="24"/>
                        <w:vertAlign w:val="subscript"/>
                      </w:rPr>
                      <m:t>2</m:t>
                    </m:r>
                  </m:sup>
                </m:sSup>
              </m:num>
              <m:den>
                <m:nary>
                  <m:naryPr>
                    <m:chr m:val="∑"/>
                    <m:limLoc m:val="undOvr"/>
                    <m:subHide m:val="on"/>
                    <m:supHide m:val="on"/>
                    <m:ctrlPr>
                      <w:rPr>
                        <w:rFonts w:ascii="Cambria Math" w:hAnsi="Cambria Math" w:cs="Times New Roman"/>
                        <w:i/>
                        <w:sz w:val="24"/>
                        <w:szCs w:val="24"/>
                        <w:vertAlign w:val="subscript"/>
                      </w:rPr>
                    </m:ctrlPr>
                  </m:naryPr>
                  <m:sub/>
                  <m:sup/>
                  <m:e>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X</m:t>
                        </m:r>
                      </m:e>
                      <m:sup>
                        <m:r>
                          <w:rPr>
                            <w:rFonts w:ascii="Cambria Math" w:hAnsi="Cambria Math" w:cs="Times New Roman"/>
                            <w:sz w:val="24"/>
                            <w:szCs w:val="24"/>
                            <w:vertAlign w:val="subscript"/>
                          </w:rPr>
                          <m:t>2</m:t>
                        </m:r>
                      </m:sup>
                    </m:sSup>
                  </m:e>
                </m:nary>
              </m:den>
            </m:f>
          </m:e>
        </m:nary>
      </m:oMath>
    </w:p>
    <w:p w:rsidR="00E10E44" w:rsidRDefault="00746F7F" w:rsidP="00E10E44">
      <w:pPr>
        <w:pStyle w:val="ListParagraph"/>
        <w:spacing w:line="480" w:lineRule="auto"/>
        <w:ind w:left="993"/>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 xml:space="preserve">reg= </m:t>
          </m:r>
          <m:f>
            <m:fPr>
              <m:ctrlPr>
                <w:rPr>
                  <w:rFonts w:ascii="Cambria Math" w:hAnsi="Cambria Math" w:cs="Times New Roman"/>
                  <w:i/>
                  <w:sz w:val="24"/>
                  <w:szCs w:val="24"/>
                </w:rPr>
              </m:ctrlPr>
            </m:fPr>
            <m:num>
              <m:r>
                <w:rPr>
                  <w:rFonts w:ascii="Cambria Math" w:hAnsi="Cambria Math" w:cs="Times New Roman"/>
                  <w:sz w:val="24"/>
                  <w:szCs w:val="24"/>
                </w:rPr>
                <m:t>SSreg</m:t>
              </m:r>
            </m:num>
            <m:den>
              <m:r>
                <w:rPr>
                  <w:rFonts w:ascii="Cambria Math" w:hAnsi="Cambria Math" w:cs="Times New Roman"/>
                  <w:sz w:val="24"/>
                  <w:szCs w:val="24"/>
                </w:rPr>
                <m:t>K</m:t>
              </m:r>
            </m:den>
          </m:f>
        </m:oMath>
      </m:oMathPara>
    </w:p>
    <w:p w:rsidR="00E10E44" w:rsidRDefault="00746F7F" w:rsidP="00E10E44">
      <w:pPr>
        <w:pStyle w:val="ListParagraph"/>
        <w:spacing w:line="480" w:lineRule="auto"/>
        <w:ind w:left="993"/>
        <w:jc w:val="both"/>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res=</m:t>
          </m:r>
          <m:f>
            <m:fPr>
              <m:ctrlPr>
                <w:rPr>
                  <w:rFonts w:ascii="Cambria Math" w:hAnsi="Cambria Math" w:cs="Times New Roman"/>
                  <w:i/>
                  <w:sz w:val="24"/>
                  <w:szCs w:val="24"/>
                </w:rPr>
              </m:ctrlPr>
            </m:fPr>
            <m:num>
              <m:r>
                <w:rPr>
                  <w:rFonts w:ascii="Cambria Math" w:hAnsi="Cambria Math" w:cs="Times New Roman"/>
                  <w:sz w:val="24"/>
                  <w:szCs w:val="24"/>
                </w:rPr>
                <m:t>SSres</m:t>
              </m:r>
            </m:num>
            <m:den>
              <m:r>
                <w:rPr>
                  <w:rFonts w:ascii="Cambria Math" w:hAnsi="Cambria Math" w:cs="Times New Roman"/>
                  <w:sz w:val="24"/>
                  <w:szCs w:val="24"/>
                </w:rPr>
                <m:t>N-K-1</m:t>
              </m:r>
            </m:den>
          </m:f>
        </m:oMath>
      </m:oMathPara>
    </w:p>
    <w:p w:rsidR="00E35432" w:rsidRPr="00FB0F14" w:rsidRDefault="00746F7F" w:rsidP="00FB0F14">
      <w:pPr>
        <w:pStyle w:val="ListParagraph"/>
        <w:spacing w:line="480" w:lineRule="auto"/>
        <w:ind w:left="993" w:firstLine="51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reg</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reg</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res</m:t>
                  </m:r>
                </m:sub>
                <m:sup>
                  <m:r>
                    <w:rPr>
                      <w:rFonts w:ascii="Cambria Math" w:hAnsi="Cambria Math" w:cs="Times New Roman"/>
                      <w:sz w:val="24"/>
                      <w:szCs w:val="24"/>
                    </w:rPr>
                    <m:t>2</m:t>
                  </m:r>
                </m:sup>
              </m:sSubSup>
            </m:den>
          </m:f>
        </m:oMath>
      </m:oMathPara>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Keterangan : </w:t>
      </w:r>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X : variabel predictor </w:t>
      </w:r>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Y  : variabel krterium </w:t>
      </w:r>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SSreg : variasi garis regresi </w:t>
      </w:r>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SSres : variasi garis residu </w:t>
      </w:r>
    </w:p>
    <w:p w:rsidR="00FB0F14" w:rsidRPr="0050482D" w:rsidRDefault="00E10E44" w:rsidP="0050482D">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Freg : harga bilangan F untuk garis regresi </w:t>
      </w:r>
    </w:p>
    <w:p w:rsidR="00E10E44" w:rsidRDefault="00E10E44" w:rsidP="00E10E44">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t xml:space="preserve">K  : jumlah prediktor </w:t>
      </w:r>
    </w:p>
    <w:p w:rsidR="0068654A" w:rsidRPr="007D58EE" w:rsidRDefault="00E10E44" w:rsidP="007D58EE">
      <w:pPr>
        <w:pStyle w:val="ListParagraph"/>
        <w:spacing w:line="480" w:lineRule="auto"/>
        <w:ind w:left="993"/>
        <w:jc w:val="both"/>
        <w:rPr>
          <w:rFonts w:ascii="Times New Roman" w:hAnsi="Times New Roman" w:cs="Times New Roman"/>
          <w:sz w:val="24"/>
          <w:szCs w:val="24"/>
        </w:rPr>
      </w:pPr>
      <w:r w:rsidRPr="00E10E44">
        <w:rPr>
          <w:rFonts w:ascii="Times New Roman" w:hAnsi="Times New Roman" w:cs="Times New Roman"/>
          <w:sz w:val="24"/>
          <w:szCs w:val="24"/>
        </w:rPr>
        <w:lastRenderedPageBreak/>
        <w:t>N  : jumlah responden</w:t>
      </w:r>
    </w:p>
    <w:p w:rsidR="00BF5E14" w:rsidRDefault="00BF5E14" w:rsidP="000240AD">
      <w:pPr>
        <w:pStyle w:val="ListParagraph"/>
        <w:spacing w:line="480" w:lineRule="auto"/>
        <w:ind w:left="0" w:firstLine="567"/>
        <w:jc w:val="both"/>
        <w:rPr>
          <w:rFonts w:ascii="Times New Roman" w:hAnsi="Times New Roman" w:cs="Times New Roman"/>
          <w:sz w:val="24"/>
          <w:szCs w:val="24"/>
        </w:rPr>
      </w:pPr>
      <w:r w:rsidRPr="00BF5E14">
        <w:rPr>
          <w:rFonts w:ascii="Times New Roman" w:hAnsi="Times New Roman" w:cs="Times New Roman"/>
          <w:sz w:val="24"/>
          <w:szCs w:val="24"/>
        </w:rPr>
        <w:t>Langkah langkah  analisis regresi linier sederhana tersebut dapat disajikan dalam tabel sebagai berikut :</w:t>
      </w:r>
    </w:p>
    <w:p w:rsidR="00A93F4B" w:rsidRPr="0072320A" w:rsidRDefault="0068654A" w:rsidP="0068654A">
      <w:pPr>
        <w:pStyle w:val="ListParagraph"/>
        <w:spacing w:line="240" w:lineRule="auto"/>
        <w:ind w:left="993"/>
        <w:jc w:val="center"/>
        <w:rPr>
          <w:rFonts w:ascii="Times New Roman" w:hAnsi="Times New Roman" w:cs="Times New Roman"/>
          <w:sz w:val="24"/>
          <w:szCs w:val="24"/>
        </w:rPr>
      </w:pPr>
      <w:r w:rsidRPr="0072320A">
        <w:rPr>
          <w:rFonts w:ascii="Times New Roman" w:hAnsi="Times New Roman" w:cs="Times New Roman"/>
          <w:sz w:val="24"/>
          <w:szCs w:val="24"/>
        </w:rPr>
        <w:t xml:space="preserve">Tabel 3.4. </w:t>
      </w:r>
      <w:r w:rsidR="00A93F4B" w:rsidRPr="0072320A">
        <w:rPr>
          <w:rFonts w:ascii="Times New Roman" w:hAnsi="Times New Roman" w:cs="Times New Roman"/>
          <w:sz w:val="24"/>
          <w:szCs w:val="24"/>
        </w:rPr>
        <w:t>Kriteria Nilai Analisis Regresi</w:t>
      </w:r>
    </w:p>
    <w:tbl>
      <w:tblPr>
        <w:tblStyle w:val="TableGrid"/>
        <w:tblW w:w="0" w:type="auto"/>
        <w:jc w:val="center"/>
        <w:tblInd w:w="-599" w:type="dxa"/>
        <w:tblBorders>
          <w:left w:val="none" w:sz="0" w:space="0" w:color="auto"/>
          <w:right w:val="none" w:sz="0" w:space="0" w:color="auto"/>
          <w:insideV w:val="none" w:sz="0" w:space="0" w:color="auto"/>
        </w:tblBorders>
        <w:tblLook w:val="04A0"/>
      </w:tblPr>
      <w:tblGrid>
        <w:gridCol w:w="2550"/>
        <w:gridCol w:w="877"/>
        <w:gridCol w:w="1414"/>
        <w:gridCol w:w="1415"/>
        <w:gridCol w:w="1415"/>
      </w:tblGrid>
      <w:tr w:rsidR="00BF5E14" w:rsidTr="0068654A">
        <w:trPr>
          <w:jc w:val="center"/>
        </w:trPr>
        <w:tc>
          <w:tcPr>
            <w:tcW w:w="2550" w:type="dxa"/>
          </w:tcPr>
          <w:p w:rsidR="00BF5E14" w:rsidRDefault="00BF5E14" w:rsidP="0068654A">
            <w:pPr>
              <w:jc w:val="center"/>
              <w:rPr>
                <w:rFonts w:ascii="Times New Roman" w:hAnsi="Times New Roman" w:cs="Times New Roman"/>
                <w:sz w:val="24"/>
                <w:szCs w:val="24"/>
              </w:rPr>
            </w:pPr>
            <w:r>
              <w:rPr>
                <w:rFonts w:ascii="Times New Roman" w:hAnsi="Times New Roman" w:cs="Times New Roman"/>
                <w:sz w:val="24"/>
                <w:szCs w:val="24"/>
              </w:rPr>
              <w:t>Sumber Variasi</w:t>
            </w:r>
          </w:p>
        </w:tc>
        <w:tc>
          <w:tcPr>
            <w:tcW w:w="877" w:type="dxa"/>
          </w:tcPr>
          <w:p w:rsidR="00BF5E14" w:rsidRDefault="00BF5E14" w:rsidP="0068654A">
            <w:pPr>
              <w:jc w:val="center"/>
              <w:rPr>
                <w:rFonts w:ascii="Times New Roman" w:hAnsi="Times New Roman" w:cs="Times New Roman"/>
                <w:sz w:val="24"/>
                <w:szCs w:val="24"/>
              </w:rPr>
            </w:pPr>
            <w:r>
              <w:rPr>
                <w:rFonts w:ascii="Times New Roman" w:hAnsi="Times New Roman" w:cs="Times New Roman"/>
                <w:sz w:val="24"/>
                <w:szCs w:val="24"/>
              </w:rPr>
              <w:t>Df</w:t>
            </w:r>
          </w:p>
        </w:tc>
        <w:tc>
          <w:tcPr>
            <w:tcW w:w="1414" w:type="dxa"/>
          </w:tcPr>
          <w:p w:rsidR="00BF5E14" w:rsidRDefault="00BF5E14" w:rsidP="0068654A">
            <w:pPr>
              <w:jc w:val="center"/>
              <w:rPr>
                <w:rFonts w:ascii="Times New Roman" w:hAnsi="Times New Roman" w:cs="Times New Roman"/>
                <w:sz w:val="24"/>
                <w:szCs w:val="24"/>
              </w:rPr>
            </w:pPr>
            <w:r>
              <w:rPr>
                <w:rFonts w:ascii="Times New Roman" w:hAnsi="Times New Roman" w:cs="Times New Roman"/>
                <w:sz w:val="24"/>
                <w:szCs w:val="24"/>
              </w:rPr>
              <w:t>SS</w:t>
            </w:r>
          </w:p>
        </w:tc>
        <w:tc>
          <w:tcPr>
            <w:tcW w:w="1415" w:type="dxa"/>
          </w:tcPr>
          <w:p w:rsidR="00BF5E14" w:rsidRDefault="00BF5E14" w:rsidP="0068654A">
            <w:pPr>
              <w:jc w:val="center"/>
              <w:rPr>
                <w:rFonts w:ascii="Times New Roman" w:hAnsi="Times New Roman" w:cs="Times New Roman"/>
                <w:sz w:val="24"/>
                <w:szCs w:val="24"/>
              </w:rPr>
            </w:pPr>
            <w:r>
              <w:rPr>
                <w:rFonts w:ascii="Times New Roman" w:hAnsi="Times New Roman" w:cs="Times New Roman"/>
                <w:sz w:val="24"/>
                <w:szCs w:val="24"/>
              </w:rPr>
              <w:t>MS</w:t>
            </w:r>
          </w:p>
        </w:tc>
        <w:tc>
          <w:tcPr>
            <w:tcW w:w="1415" w:type="dxa"/>
          </w:tcPr>
          <w:p w:rsidR="00BF5E14" w:rsidRDefault="00BF5E14" w:rsidP="0068654A">
            <w:pPr>
              <w:jc w:val="center"/>
              <w:rPr>
                <w:rFonts w:ascii="Times New Roman" w:hAnsi="Times New Roman" w:cs="Times New Roman"/>
                <w:sz w:val="24"/>
                <w:szCs w:val="24"/>
              </w:rPr>
            </w:pPr>
            <w:r>
              <w:rPr>
                <w:rFonts w:ascii="Times New Roman" w:hAnsi="Times New Roman" w:cs="Times New Roman"/>
                <w:sz w:val="24"/>
                <w:szCs w:val="24"/>
              </w:rPr>
              <w:t>F</w:t>
            </w:r>
          </w:p>
        </w:tc>
      </w:tr>
      <w:tr w:rsidR="00080527" w:rsidTr="0068654A">
        <w:trPr>
          <w:jc w:val="center"/>
        </w:trPr>
        <w:tc>
          <w:tcPr>
            <w:tcW w:w="2550" w:type="dxa"/>
          </w:tcPr>
          <w:p w:rsidR="00080527" w:rsidRDefault="00080527" w:rsidP="0068654A">
            <w:pPr>
              <w:jc w:val="both"/>
              <w:rPr>
                <w:rFonts w:ascii="Times New Roman" w:hAnsi="Times New Roman" w:cs="Times New Roman"/>
                <w:sz w:val="24"/>
                <w:szCs w:val="24"/>
              </w:rPr>
            </w:pPr>
            <w:r>
              <w:rPr>
                <w:rFonts w:ascii="Times New Roman" w:hAnsi="Times New Roman" w:cs="Times New Roman"/>
                <w:sz w:val="24"/>
                <w:szCs w:val="24"/>
              </w:rPr>
              <w:t>Regresi</w:t>
            </w:r>
          </w:p>
        </w:tc>
        <w:tc>
          <w:tcPr>
            <w:tcW w:w="877" w:type="dxa"/>
          </w:tcPr>
          <w:p w:rsidR="00080527" w:rsidRDefault="00080527" w:rsidP="0068654A">
            <w:pPr>
              <w:rPr>
                <w:rFonts w:ascii="Times New Roman" w:hAnsi="Times New Roman" w:cs="Times New Roman"/>
                <w:sz w:val="24"/>
                <w:szCs w:val="24"/>
              </w:rPr>
            </w:pPr>
            <w:r>
              <w:rPr>
                <w:rFonts w:ascii="Times New Roman" w:hAnsi="Times New Roman" w:cs="Times New Roman"/>
                <w:sz w:val="24"/>
                <w:szCs w:val="24"/>
              </w:rPr>
              <w:t>K</w:t>
            </w:r>
          </w:p>
        </w:tc>
        <w:tc>
          <w:tcPr>
            <w:tcW w:w="1414" w:type="dxa"/>
          </w:tcPr>
          <w:p w:rsidR="00080527" w:rsidRPr="00080527" w:rsidRDefault="00080527" w:rsidP="0068654A">
            <w:pPr>
              <w:rPr>
                <w:rFonts w:ascii="Times New Roman" w:hAnsi="Times New Roman" w:cs="Times New Roman"/>
                <w:sz w:val="24"/>
                <w:szCs w:val="24"/>
                <w:vertAlign w:val="subscript"/>
              </w:rPr>
            </w:pPr>
            <w:r>
              <w:rPr>
                <w:rFonts w:ascii="Times New Roman" w:hAnsi="Times New Roman" w:cs="Times New Roman"/>
                <w:sz w:val="24"/>
                <w:szCs w:val="24"/>
              </w:rPr>
              <w:t>SS</w:t>
            </w:r>
            <w:r>
              <w:rPr>
                <w:rFonts w:ascii="Times New Roman" w:hAnsi="Times New Roman" w:cs="Times New Roman"/>
                <w:sz w:val="24"/>
                <w:szCs w:val="24"/>
                <w:vertAlign w:val="subscript"/>
              </w:rPr>
              <w:t>reg</w:t>
            </w:r>
          </w:p>
        </w:tc>
        <w:tc>
          <w:tcPr>
            <w:tcW w:w="1415" w:type="dxa"/>
          </w:tcPr>
          <w:p w:rsidR="00080527" w:rsidRPr="00080527" w:rsidRDefault="00080527" w:rsidP="0068654A">
            <w:pPr>
              <w:rPr>
                <w:rFonts w:ascii="Times New Roman" w:hAnsi="Times New Roman" w:cs="Times New Roman"/>
                <w:sz w:val="24"/>
                <w:szCs w:val="24"/>
                <w:vertAlign w:val="subscript"/>
              </w:rPr>
            </w:pPr>
            <w:r>
              <w:rPr>
                <w:rFonts w:ascii="Times New Roman" w:hAnsi="Times New Roman" w:cs="Times New Roman"/>
                <w:sz w:val="24"/>
                <w:szCs w:val="24"/>
              </w:rPr>
              <w:t>SS</w:t>
            </w:r>
            <w:r>
              <w:rPr>
                <w:rFonts w:ascii="Times New Roman" w:hAnsi="Times New Roman" w:cs="Times New Roman"/>
                <w:sz w:val="24"/>
                <w:szCs w:val="24"/>
                <w:vertAlign w:val="subscript"/>
              </w:rPr>
              <w:t>reg</w:t>
            </w:r>
          </w:p>
        </w:tc>
        <w:tc>
          <w:tcPr>
            <w:tcW w:w="1415" w:type="dxa"/>
          </w:tcPr>
          <w:p w:rsidR="00080527" w:rsidRPr="00080527" w:rsidRDefault="00080527" w:rsidP="0068654A">
            <w:pPr>
              <w:rPr>
                <w:rFonts w:ascii="Times New Roman" w:hAnsi="Times New Roman" w:cs="Times New Roman"/>
                <w:sz w:val="24"/>
                <w:szCs w:val="24"/>
                <w:vertAlign w:val="subscript"/>
              </w:rPr>
            </w:pPr>
            <w:r>
              <w:rPr>
                <w:rFonts w:ascii="Times New Roman" w:hAnsi="Times New Roman" w:cs="Times New Roman"/>
                <w:sz w:val="24"/>
                <w:szCs w:val="24"/>
              </w:rPr>
              <w:t>F</w:t>
            </w:r>
            <w:r>
              <w:rPr>
                <w:rFonts w:ascii="Times New Roman" w:hAnsi="Times New Roman" w:cs="Times New Roman"/>
                <w:sz w:val="24"/>
                <w:szCs w:val="24"/>
                <w:vertAlign w:val="subscript"/>
              </w:rPr>
              <w:t>reg</w:t>
            </w:r>
          </w:p>
        </w:tc>
      </w:tr>
      <w:tr w:rsidR="00BF5E14" w:rsidTr="0068654A">
        <w:trPr>
          <w:jc w:val="center"/>
        </w:trPr>
        <w:tc>
          <w:tcPr>
            <w:tcW w:w="2550" w:type="dxa"/>
          </w:tcPr>
          <w:p w:rsidR="00BF5E14" w:rsidRDefault="00BF5E14" w:rsidP="0068654A">
            <w:pPr>
              <w:jc w:val="both"/>
              <w:rPr>
                <w:rFonts w:ascii="Times New Roman" w:hAnsi="Times New Roman" w:cs="Times New Roman"/>
                <w:sz w:val="24"/>
                <w:szCs w:val="24"/>
              </w:rPr>
            </w:pPr>
            <w:r>
              <w:rPr>
                <w:rFonts w:ascii="Times New Roman" w:hAnsi="Times New Roman" w:cs="Times New Roman"/>
                <w:sz w:val="24"/>
                <w:szCs w:val="24"/>
              </w:rPr>
              <w:t>Residu</w:t>
            </w:r>
          </w:p>
        </w:tc>
        <w:tc>
          <w:tcPr>
            <w:tcW w:w="877" w:type="dxa"/>
          </w:tcPr>
          <w:p w:rsidR="00BF5E14" w:rsidRDefault="00BF5E14" w:rsidP="0068654A">
            <w:pPr>
              <w:rPr>
                <w:rFonts w:ascii="Times New Roman" w:hAnsi="Times New Roman" w:cs="Times New Roman"/>
                <w:sz w:val="24"/>
                <w:szCs w:val="24"/>
              </w:rPr>
            </w:pPr>
            <w:r>
              <w:rPr>
                <w:rFonts w:ascii="Times New Roman" w:hAnsi="Times New Roman" w:cs="Times New Roman"/>
                <w:sz w:val="24"/>
                <w:szCs w:val="24"/>
              </w:rPr>
              <w:t>N-K-1</w:t>
            </w:r>
          </w:p>
        </w:tc>
        <w:tc>
          <w:tcPr>
            <w:tcW w:w="1414" w:type="dxa"/>
          </w:tcPr>
          <w:p w:rsidR="00BF5E14" w:rsidRPr="00080527" w:rsidRDefault="00080527" w:rsidP="0068654A">
            <w:pPr>
              <w:rPr>
                <w:rFonts w:ascii="Times New Roman" w:hAnsi="Times New Roman" w:cs="Times New Roman"/>
                <w:sz w:val="24"/>
                <w:szCs w:val="24"/>
                <w:vertAlign w:val="subscript"/>
              </w:rPr>
            </w:pPr>
            <w:r>
              <w:rPr>
                <w:rFonts w:ascii="Times New Roman" w:hAnsi="Times New Roman" w:cs="Times New Roman"/>
                <w:sz w:val="24"/>
                <w:szCs w:val="24"/>
              </w:rPr>
              <w:t>SS</w:t>
            </w:r>
            <w:r>
              <w:rPr>
                <w:rFonts w:ascii="Times New Roman" w:hAnsi="Times New Roman" w:cs="Times New Roman"/>
                <w:sz w:val="24"/>
                <w:szCs w:val="24"/>
                <w:vertAlign w:val="subscript"/>
              </w:rPr>
              <w:t>res</w:t>
            </w:r>
          </w:p>
        </w:tc>
        <w:tc>
          <w:tcPr>
            <w:tcW w:w="1415" w:type="dxa"/>
          </w:tcPr>
          <w:p w:rsidR="00BF5E14" w:rsidRPr="00080527" w:rsidRDefault="00080527" w:rsidP="0068654A">
            <w:pPr>
              <w:rPr>
                <w:rFonts w:ascii="Times New Roman" w:hAnsi="Times New Roman" w:cs="Times New Roman"/>
                <w:sz w:val="24"/>
                <w:szCs w:val="24"/>
                <w:vertAlign w:val="subscript"/>
              </w:rPr>
            </w:pPr>
            <w:r>
              <w:rPr>
                <w:rFonts w:ascii="Times New Roman" w:hAnsi="Times New Roman" w:cs="Times New Roman"/>
                <w:sz w:val="24"/>
                <w:szCs w:val="24"/>
              </w:rPr>
              <w:t>SS</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res</w:t>
            </w:r>
          </w:p>
        </w:tc>
        <w:tc>
          <w:tcPr>
            <w:tcW w:w="1415" w:type="dxa"/>
          </w:tcPr>
          <w:p w:rsidR="00BF5E14" w:rsidRDefault="00BF5E14" w:rsidP="0068654A">
            <w:pPr>
              <w:rPr>
                <w:rFonts w:ascii="Times New Roman" w:hAnsi="Times New Roman" w:cs="Times New Roman"/>
                <w:sz w:val="24"/>
                <w:szCs w:val="24"/>
              </w:rPr>
            </w:pPr>
          </w:p>
        </w:tc>
      </w:tr>
    </w:tbl>
    <w:p w:rsidR="00010325" w:rsidRDefault="00010325" w:rsidP="00AD0893">
      <w:pPr>
        <w:spacing w:line="480" w:lineRule="auto"/>
        <w:jc w:val="both"/>
        <w:rPr>
          <w:rFonts w:ascii="Times New Roman" w:hAnsi="Times New Roman" w:cs="Times New Roman"/>
          <w:sz w:val="24"/>
          <w:szCs w:val="24"/>
        </w:rPr>
      </w:pPr>
    </w:p>
    <w:p w:rsidR="0085539A" w:rsidRPr="000B401E" w:rsidRDefault="00457DAB" w:rsidP="00AD0893">
      <w:pPr>
        <w:spacing w:line="480" w:lineRule="auto"/>
        <w:jc w:val="both"/>
        <w:rPr>
          <w:rFonts w:ascii="Times New Roman" w:hAnsi="Times New Roman" w:cs="Times New Roman"/>
          <w:b/>
          <w:sz w:val="24"/>
          <w:szCs w:val="24"/>
        </w:rPr>
      </w:pPr>
      <w:r w:rsidRPr="000B401E">
        <w:rPr>
          <w:rFonts w:ascii="Times New Roman" w:hAnsi="Times New Roman" w:cs="Times New Roman"/>
          <w:b/>
        </w:rPr>
        <w:t>3</w:t>
      </w:r>
      <w:r w:rsidRPr="000B401E">
        <w:rPr>
          <w:rFonts w:ascii="Times New Roman" w:hAnsi="Times New Roman" w:cs="Times New Roman"/>
          <w:b/>
          <w:sz w:val="24"/>
          <w:szCs w:val="24"/>
        </w:rPr>
        <w:t xml:space="preserve">. Analisis Lanjut </w:t>
      </w:r>
    </w:p>
    <w:p w:rsidR="00CF0860" w:rsidRPr="00AD0893" w:rsidRDefault="00457DAB" w:rsidP="00CF0860">
      <w:pPr>
        <w:spacing w:line="480" w:lineRule="auto"/>
        <w:ind w:left="284" w:firstLine="436"/>
        <w:jc w:val="both"/>
        <w:rPr>
          <w:rFonts w:ascii="Times New Roman" w:hAnsi="Times New Roman" w:cs="Times New Roman"/>
          <w:sz w:val="24"/>
          <w:szCs w:val="24"/>
        </w:rPr>
      </w:pPr>
      <w:r w:rsidRPr="00AD0893">
        <w:rPr>
          <w:rFonts w:ascii="Times New Roman" w:hAnsi="Times New Roman" w:cs="Times New Roman"/>
          <w:sz w:val="24"/>
          <w:szCs w:val="24"/>
        </w:rPr>
        <w:t>Analisis lanjut ini merupakan data lebih lanjut dari hasil-hasil nilai kualitatif analisis sebelumnya, yakni akan dibandingkan atau dikonsultasikan besarnya</w:t>
      </w:r>
      <w:r w:rsidR="00AD0893">
        <w:rPr>
          <w:rFonts w:ascii="Times New Roman" w:hAnsi="Times New Roman" w:cs="Times New Roman"/>
          <w:sz w:val="24"/>
          <w:szCs w:val="24"/>
        </w:rPr>
        <w:t xml:space="preserve"> r</w:t>
      </w:r>
      <w:r w:rsidR="0085539A" w:rsidRPr="00AD0893">
        <w:rPr>
          <w:rFonts w:ascii="Times New Roman" w:hAnsi="Times New Roman" w:cs="Times New Roman"/>
          <w:sz w:val="24"/>
          <w:szCs w:val="24"/>
          <w:vertAlign w:val="subscript"/>
        </w:rPr>
        <w:t xml:space="preserve">hitung </w:t>
      </w:r>
      <w:r w:rsidRPr="00AD0893">
        <w:rPr>
          <w:rFonts w:ascii="Times New Roman" w:hAnsi="Times New Roman" w:cs="Times New Roman"/>
          <w:sz w:val="24"/>
          <w:szCs w:val="24"/>
        </w:rPr>
        <w:t xml:space="preserve">observasi yang telah diperoleh dengan </w:t>
      </w:r>
      <w:r w:rsidR="0085539A" w:rsidRPr="00AD0893">
        <w:rPr>
          <w:rFonts w:ascii="Times New Roman" w:hAnsi="Times New Roman" w:cs="Times New Roman"/>
          <w:sz w:val="24"/>
          <w:szCs w:val="24"/>
        </w:rPr>
        <w:t>r</w:t>
      </w:r>
      <w:r w:rsidR="0085539A" w:rsidRPr="00AD0893">
        <w:rPr>
          <w:rFonts w:ascii="Times New Roman" w:hAnsi="Times New Roman" w:cs="Times New Roman"/>
          <w:sz w:val="24"/>
          <w:szCs w:val="24"/>
          <w:vertAlign w:val="subscript"/>
        </w:rPr>
        <w:t>tabel</w:t>
      </w:r>
      <w:r w:rsidR="0085539A" w:rsidRPr="00AD0893">
        <w:rPr>
          <w:rFonts w:ascii="Times New Roman" w:hAnsi="Times New Roman" w:cs="Times New Roman"/>
          <w:sz w:val="24"/>
          <w:szCs w:val="24"/>
        </w:rPr>
        <w:t xml:space="preserve"> </w:t>
      </w:r>
      <w:r w:rsidRPr="00AD0893">
        <w:rPr>
          <w:rFonts w:ascii="Times New Roman" w:hAnsi="Times New Roman" w:cs="Times New Roman"/>
          <w:sz w:val="24"/>
          <w:szCs w:val="24"/>
        </w:rPr>
        <w:t>pada taraf signifikan 1% dan 5%.</w:t>
      </w:r>
      <w:r w:rsidR="00CF0860">
        <w:rPr>
          <w:rFonts w:ascii="Times New Roman" w:hAnsi="Times New Roman" w:cs="Times New Roman"/>
          <w:sz w:val="24"/>
          <w:szCs w:val="24"/>
        </w:rPr>
        <w:t xml:space="preserve"> Apabila r </w:t>
      </w:r>
      <w:r w:rsidR="00CF0860">
        <w:rPr>
          <w:rFonts w:ascii="Times New Roman" w:hAnsi="Times New Roman" w:cs="Times New Roman"/>
          <w:sz w:val="24"/>
          <w:szCs w:val="24"/>
          <w:vertAlign w:val="subscript"/>
        </w:rPr>
        <w:t>hitung</w:t>
      </w:r>
      <w:r w:rsidR="00CF0860">
        <w:rPr>
          <w:rFonts w:ascii="Times New Roman" w:hAnsi="Times New Roman" w:cs="Times New Roman"/>
          <w:sz w:val="24"/>
          <w:szCs w:val="24"/>
        </w:rPr>
        <w:t xml:space="preserve"> &gt; r </w:t>
      </w:r>
      <w:r w:rsidR="00CF0860">
        <w:rPr>
          <w:rFonts w:ascii="Times New Roman" w:hAnsi="Times New Roman" w:cs="Times New Roman"/>
          <w:sz w:val="24"/>
          <w:szCs w:val="24"/>
          <w:vertAlign w:val="subscript"/>
        </w:rPr>
        <w:t>tabel</w:t>
      </w:r>
      <w:r w:rsidR="00CF0860">
        <w:rPr>
          <w:rFonts w:ascii="Times New Roman" w:hAnsi="Times New Roman" w:cs="Times New Roman"/>
          <w:sz w:val="24"/>
          <w:szCs w:val="24"/>
        </w:rPr>
        <w:t xml:space="preserve"> maka hipotesis yang diajukan diterima tetapi apabila r </w:t>
      </w:r>
      <w:r w:rsidR="00CF0860">
        <w:rPr>
          <w:rFonts w:ascii="Times New Roman" w:hAnsi="Times New Roman" w:cs="Times New Roman"/>
          <w:sz w:val="24"/>
          <w:szCs w:val="24"/>
          <w:vertAlign w:val="subscript"/>
        </w:rPr>
        <w:t>hitung</w:t>
      </w:r>
      <w:r w:rsidR="00CF0860">
        <w:rPr>
          <w:rFonts w:ascii="Times New Roman" w:hAnsi="Times New Roman" w:cs="Times New Roman"/>
          <w:sz w:val="24"/>
          <w:szCs w:val="24"/>
        </w:rPr>
        <w:t xml:space="preserve"> &lt; r </w:t>
      </w:r>
      <w:r w:rsidR="00CF0860">
        <w:rPr>
          <w:rFonts w:ascii="Times New Roman" w:hAnsi="Times New Roman" w:cs="Times New Roman"/>
          <w:sz w:val="24"/>
          <w:szCs w:val="24"/>
          <w:vertAlign w:val="subscript"/>
        </w:rPr>
        <w:t xml:space="preserve">tabel </w:t>
      </w:r>
      <w:r w:rsidR="00CF0860">
        <w:rPr>
          <w:rFonts w:ascii="Times New Roman" w:hAnsi="Times New Roman" w:cs="Times New Roman"/>
          <w:sz w:val="24"/>
          <w:szCs w:val="24"/>
        </w:rPr>
        <w:t>maka hipotesis yang diajukan di tolak.</w:t>
      </w:r>
    </w:p>
    <w:sectPr w:rsidR="00CF0860" w:rsidRPr="00AD0893" w:rsidSect="0070690B">
      <w:headerReference w:type="default" r:id="rId8"/>
      <w:footerReference w:type="default" r:id="rId9"/>
      <w:headerReference w:type="first" r:id="rId10"/>
      <w:footerReference w:type="first" r:id="rId11"/>
      <w:pgSz w:w="12240" w:h="15840"/>
      <w:pgMar w:top="2268"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39" w:rsidRDefault="002D5B39" w:rsidP="00214E21">
      <w:pPr>
        <w:spacing w:after="0" w:line="240" w:lineRule="auto"/>
      </w:pPr>
      <w:r>
        <w:separator/>
      </w:r>
    </w:p>
  </w:endnote>
  <w:endnote w:type="continuationSeparator" w:id="1">
    <w:p w:rsidR="002D5B39" w:rsidRDefault="002D5B39" w:rsidP="00214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8" w:rsidRDefault="00350AD8" w:rsidP="00350AD8">
    <w:pPr>
      <w:pStyle w:val="Footer"/>
    </w:pPr>
  </w:p>
  <w:p w:rsidR="00A64FCB" w:rsidRDefault="00A64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71814"/>
      <w:docPartObj>
        <w:docPartGallery w:val="Page Numbers (Bottom of Page)"/>
        <w:docPartUnique/>
      </w:docPartObj>
    </w:sdtPr>
    <w:sdtContent>
      <w:p w:rsidR="009F66D9" w:rsidRDefault="00746F7F">
        <w:pPr>
          <w:pStyle w:val="Footer"/>
          <w:jc w:val="center"/>
        </w:pPr>
        <w:fldSimple w:instr=" PAGE   \* MERGEFORMAT ">
          <w:r w:rsidR="00136A8A">
            <w:rPr>
              <w:noProof/>
            </w:rPr>
            <w:t>24</w:t>
          </w:r>
        </w:fldSimple>
      </w:p>
    </w:sdtContent>
  </w:sdt>
  <w:p w:rsidR="00350AD8" w:rsidRDefault="00350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39" w:rsidRDefault="002D5B39" w:rsidP="00214E21">
      <w:pPr>
        <w:spacing w:after="0" w:line="240" w:lineRule="auto"/>
      </w:pPr>
      <w:r>
        <w:separator/>
      </w:r>
    </w:p>
  </w:footnote>
  <w:footnote w:type="continuationSeparator" w:id="1">
    <w:p w:rsidR="002D5B39" w:rsidRDefault="002D5B39" w:rsidP="00214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48428"/>
      <w:docPartObj>
        <w:docPartGallery w:val="Page Numbers (Top of Page)"/>
        <w:docPartUnique/>
      </w:docPartObj>
    </w:sdtPr>
    <w:sdtContent>
      <w:p w:rsidR="0070690B" w:rsidRDefault="00746F7F">
        <w:pPr>
          <w:pStyle w:val="Header"/>
          <w:jc w:val="right"/>
        </w:pPr>
        <w:fldSimple w:instr=" PAGE   \* MERGEFORMAT ">
          <w:r w:rsidR="00136A8A">
            <w:rPr>
              <w:noProof/>
            </w:rPr>
            <w:t>31</w:t>
          </w:r>
        </w:fldSimple>
      </w:p>
    </w:sdtContent>
  </w:sdt>
  <w:p w:rsidR="00A64FCB" w:rsidRDefault="00A64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B" w:rsidRDefault="0070690B">
    <w:pPr>
      <w:pStyle w:val="Header"/>
      <w:jc w:val="right"/>
    </w:pPr>
  </w:p>
  <w:p w:rsidR="00350AD8" w:rsidRDefault="00350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F0E"/>
    <w:multiLevelType w:val="hybridMultilevel"/>
    <w:tmpl w:val="2DDC9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626316"/>
    <w:multiLevelType w:val="hybridMultilevel"/>
    <w:tmpl w:val="240E80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B7C5C"/>
    <w:multiLevelType w:val="hybridMultilevel"/>
    <w:tmpl w:val="35242F48"/>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427566C"/>
    <w:multiLevelType w:val="hybridMultilevel"/>
    <w:tmpl w:val="21DEB7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287A69"/>
    <w:multiLevelType w:val="hybridMultilevel"/>
    <w:tmpl w:val="47482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94162"/>
    <w:multiLevelType w:val="hybridMultilevel"/>
    <w:tmpl w:val="2A36C9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7358D"/>
    <w:multiLevelType w:val="hybridMultilevel"/>
    <w:tmpl w:val="4C1EA3B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38C6A65"/>
    <w:multiLevelType w:val="hybridMultilevel"/>
    <w:tmpl w:val="0EAEA8D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45E7293"/>
    <w:multiLevelType w:val="hybridMultilevel"/>
    <w:tmpl w:val="7B04E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A21AE4"/>
    <w:multiLevelType w:val="hybridMultilevel"/>
    <w:tmpl w:val="63D0AEA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253F8"/>
    <w:multiLevelType w:val="hybridMultilevel"/>
    <w:tmpl w:val="42843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E21B0D"/>
    <w:multiLevelType w:val="hybridMultilevel"/>
    <w:tmpl w:val="9AF8B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9E2E53"/>
    <w:multiLevelType w:val="hybridMultilevel"/>
    <w:tmpl w:val="D0E0B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8CC"/>
    <w:multiLevelType w:val="hybridMultilevel"/>
    <w:tmpl w:val="6C28CA3A"/>
    <w:lvl w:ilvl="0" w:tplc="C60060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A24E16"/>
    <w:multiLevelType w:val="hybridMultilevel"/>
    <w:tmpl w:val="FB4667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24C28F4"/>
    <w:multiLevelType w:val="hybridMultilevel"/>
    <w:tmpl w:val="ED06C5A4"/>
    <w:lvl w:ilvl="0" w:tplc="C52CB75C">
      <w:start w:val="1"/>
      <w:numFmt w:val="decimal"/>
      <w:lvlText w:val="%1."/>
      <w:lvlJc w:val="left"/>
      <w:pPr>
        <w:ind w:left="630" w:hanging="360"/>
      </w:pPr>
      <w:rPr>
        <w:rFonts w:hint="default"/>
        <w:b/>
      </w:rPr>
    </w:lvl>
    <w:lvl w:ilvl="1" w:tplc="1DD6DFA2">
      <w:start w:val="1"/>
      <w:numFmt w:val="decimal"/>
      <w:lvlText w:val="%2)"/>
      <w:lvlJc w:val="left"/>
      <w:pPr>
        <w:ind w:left="1364" w:hanging="36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3C7798D"/>
    <w:multiLevelType w:val="hybridMultilevel"/>
    <w:tmpl w:val="0B1483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C01AEB"/>
    <w:multiLevelType w:val="hybridMultilevel"/>
    <w:tmpl w:val="CD7800D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477D52A1"/>
    <w:multiLevelType w:val="hybridMultilevel"/>
    <w:tmpl w:val="CD4ED716"/>
    <w:lvl w:ilvl="0" w:tplc="0DC0E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EB6B3D"/>
    <w:multiLevelType w:val="hybridMultilevel"/>
    <w:tmpl w:val="4FC4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061AC"/>
    <w:multiLevelType w:val="hybridMultilevel"/>
    <w:tmpl w:val="198ED9C6"/>
    <w:lvl w:ilvl="0" w:tplc="9A5EB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07C5E"/>
    <w:multiLevelType w:val="hybridMultilevel"/>
    <w:tmpl w:val="09D23C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1E12E1"/>
    <w:multiLevelType w:val="hybridMultilevel"/>
    <w:tmpl w:val="FB4667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6536456"/>
    <w:multiLevelType w:val="hybridMultilevel"/>
    <w:tmpl w:val="E49E06D2"/>
    <w:lvl w:ilvl="0" w:tplc="04090017">
      <w:start w:val="1"/>
      <w:numFmt w:val="low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nsid w:val="57A52E6E"/>
    <w:multiLevelType w:val="hybridMultilevel"/>
    <w:tmpl w:val="8D14A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857706"/>
    <w:multiLevelType w:val="hybridMultilevel"/>
    <w:tmpl w:val="C83E7B5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DE61BBE"/>
    <w:multiLevelType w:val="hybridMultilevel"/>
    <w:tmpl w:val="58DA3D8E"/>
    <w:lvl w:ilvl="0" w:tplc="8EBC5376">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5C605E"/>
    <w:multiLevelType w:val="hybridMultilevel"/>
    <w:tmpl w:val="1A6E3C30"/>
    <w:lvl w:ilvl="0" w:tplc="5C84894C">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1F3613B"/>
    <w:multiLevelType w:val="hybridMultilevel"/>
    <w:tmpl w:val="D61C7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C06608"/>
    <w:multiLevelType w:val="hybridMultilevel"/>
    <w:tmpl w:val="C5248938"/>
    <w:lvl w:ilvl="0" w:tplc="CCAC5D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32F0"/>
    <w:multiLevelType w:val="hybridMultilevel"/>
    <w:tmpl w:val="A65C8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B27AC4"/>
    <w:multiLevelType w:val="hybridMultilevel"/>
    <w:tmpl w:val="E9E46464"/>
    <w:lvl w:ilvl="0" w:tplc="4CEE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F2645A"/>
    <w:multiLevelType w:val="hybridMultilevel"/>
    <w:tmpl w:val="326CE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AF6FA4"/>
    <w:multiLevelType w:val="hybridMultilevel"/>
    <w:tmpl w:val="814C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8"/>
  </w:num>
  <w:num w:numId="4">
    <w:abstractNumId w:val="31"/>
  </w:num>
  <w:num w:numId="5">
    <w:abstractNumId w:val="32"/>
  </w:num>
  <w:num w:numId="6">
    <w:abstractNumId w:val="3"/>
  </w:num>
  <w:num w:numId="7">
    <w:abstractNumId w:val="24"/>
  </w:num>
  <w:num w:numId="8">
    <w:abstractNumId w:val="25"/>
  </w:num>
  <w:num w:numId="9">
    <w:abstractNumId w:val="17"/>
  </w:num>
  <w:num w:numId="10">
    <w:abstractNumId w:val="23"/>
  </w:num>
  <w:num w:numId="11">
    <w:abstractNumId w:val="15"/>
  </w:num>
  <w:num w:numId="12">
    <w:abstractNumId w:val="28"/>
  </w:num>
  <w:num w:numId="13">
    <w:abstractNumId w:val="11"/>
  </w:num>
  <w:num w:numId="14">
    <w:abstractNumId w:val="8"/>
  </w:num>
  <w:num w:numId="15">
    <w:abstractNumId w:val="13"/>
  </w:num>
  <w:num w:numId="16">
    <w:abstractNumId w:val="16"/>
  </w:num>
  <w:num w:numId="17">
    <w:abstractNumId w:val="26"/>
  </w:num>
  <w:num w:numId="18">
    <w:abstractNumId w:val="0"/>
  </w:num>
  <w:num w:numId="19">
    <w:abstractNumId w:val="1"/>
  </w:num>
  <w:num w:numId="20">
    <w:abstractNumId w:val="30"/>
  </w:num>
  <w:num w:numId="21">
    <w:abstractNumId w:val="19"/>
  </w:num>
  <w:num w:numId="22">
    <w:abstractNumId w:val="10"/>
  </w:num>
  <w:num w:numId="23">
    <w:abstractNumId w:val="27"/>
  </w:num>
  <w:num w:numId="24">
    <w:abstractNumId w:val="4"/>
  </w:num>
  <w:num w:numId="25">
    <w:abstractNumId w:val="6"/>
  </w:num>
  <w:num w:numId="26">
    <w:abstractNumId w:val="7"/>
  </w:num>
  <w:num w:numId="27">
    <w:abstractNumId w:val="33"/>
  </w:num>
  <w:num w:numId="28">
    <w:abstractNumId w:val="14"/>
  </w:num>
  <w:num w:numId="29">
    <w:abstractNumId w:val="22"/>
  </w:num>
  <w:num w:numId="30">
    <w:abstractNumId w:val="29"/>
  </w:num>
  <w:num w:numId="31">
    <w:abstractNumId w:val="2"/>
  </w:num>
  <w:num w:numId="32">
    <w:abstractNumId w:val="5"/>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214E21"/>
    <w:rsid w:val="000065AF"/>
    <w:rsid w:val="00010151"/>
    <w:rsid w:val="00010325"/>
    <w:rsid w:val="0001761E"/>
    <w:rsid w:val="00020AA8"/>
    <w:rsid w:val="000240AD"/>
    <w:rsid w:val="00025F03"/>
    <w:rsid w:val="000264B1"/>
    <w:rsid w:val="00031792"/>
    <w:rsid w:val="000319E2"/>
    <w:rsid w:val="00047D5E"/>
    <w:rsid w:val="00054592"/>
    <w:rsid w:val="00062C80"/>
    <w:rsid w:val="00067B1A"/>
    <w:rsid w:val="00075658"/>
    <w:rsid w:val="00077FB3"/>
    <w:rsid w:val="0008051E"/>
    <w:rsid w:val="00080527"/>
    <w:rsid w:val="0008656A"/>
    <w:rsid w:val="000A35EA"/>
    <w:rsid w:val="000A3E22"/>
    <w:rsid w:val="000B0140"/>
    <w:rsid w:val="000B2E13"/>
    <w:rsid w:val="000B401E"/>
    <w:rsid w:val="000B6322"/>
    <w:rsid w:val="000C287B"/>
    <w:rsid w:val="000C684E"/>
    <w:rsid w:val="000C7F16"/>
    <w:rsid w:val="000D7EEA"/>
    <w:rsid w:val="000E0137"/>
    <w:rsid w:val="000E0AAD"/>
    <w:rsid w:val="000E2345"/>
    <w:rsid w:val="000E5EAC"/>
    <w:rsid w:val="000F0D86"/>
    <w:rsid w:val="000F48B3"/>
    <w:rsid w:val="00101266"/>
    <w:rsid w:val="00103E25"/>
    <w:rsid w:val="00113548"/>
    <w:rsid w:val="00116422"/>
    <w:rsid w:val="00120750"/>
    <w:rsid w:val="00120785"/>
    <w:rsid w:val="001252FC"/>
    <w:rsid w:val="00132C06"/>
    <w:rsid w:val="001353C7"/>
    <w:rsid w:val="00136A8A"/>
    <w:rsid w:val="00150DE5"/>
    <w:rsid w:val="00155DCF"/>
    <w:rsid w:val="001601C0"/>
    <w:rsid w:val="00165457"/>
    <w:rsid w:val="00175EE1"/>
    <w:rsid w:val="00184292"/>
    <w:rsid w:val="0018659A"/>
    <w:rsid w:val="001A5E0C"/>
    <w:rsid w:val="001C628B"/>
    <w:rsid w:val="001D1732"/>
    <w:rsid w:val="001E0AEF"/>
    <w:rsid w:val="001E31F3"/>
    <w:rsid w:val="001F27B4"/>
    <w:rsid w:val="001F3371"/>
    <w:rsid w:val="00214E21"/>
    <w:rsid w:val="002232BF"/>
    <w:rsid w:val="002336F6"/>
    <w:rsid w:val="00237F0A"/>
    <w:rsid w:val="00247E3C"/>
    <w:rsid w:val="00263ECE"/>
    <w:rsid w:val="002649B0"/>
    <w:rsid w:val="00270CD1"/>
    <w:rsid w:val="00291F21"/>
    <w:rsid w:val="00293A04"/>
    <w:rsid w:val="002A3491"/>
    <w:rsid w:val="002B6047"/>
    <w:rsid w:val="002C1B9A"/>
    <w:rsid w:val="002C3FE6"/>
    <w:rsid w:val="002C4F92"/>
    <w:rsid w:val="002C6170"/>
    <w:rsid w:val="002C6F36"/>
    <w:rsid w:val="002D5B39"/>
    <w:rsid w:val="002D689A"/>
    <w:rsid w:val="002D6FE4"/>
    <w:rsid w:val="002E6C16"/>
    <w:rsid w:val="002F009C"/>
    <w:rsid w:val="0030130B"/>
    <w:rsid w:val="00307471"/>
    <w:rsid w:val="00311316"/>
    <w:rsid w:val="00314324"/>
    <w:rsid w:val="0031439C"/>
    <w:rsid w:val="00315236"/>
    <w:rsid w:val="00315ED7"/>
    <w:rsid w:val="00317ED6"/>
    <w:rsid w:val="00325158"/>
    <w:rsid w:val="0032605B"/>
    <w:rsid w:val="00326C6B"/>
    <w:rsid w:val="00326E46"/>
    <w:rsid w:val="00333F8C"/>
    <w:rsid w:val="003343A5"/>
    <w:rsid w:val="00335F49"/>
    <w:rsid w:val="00350AD8"/>
    <w:rsid w:val="0035138A"/>
    <w:rsid w:val="00351B19"/>
    <w:rsid w:val="00360EBC"/>
    <w:rsid w:val="00361AFB"/>
    <w:rsid w:val="00366693"/>
    <w:rsid w:val="0037123E"/>
    <w:rsid w:val="0037546E"/>
    <w:rsid w:val="00390902"/>
    <w:rsid w:val="003965AE"/>
    <w:rsid w:val="003A0E6B"/>
    <w:rsid w:val="003A4212"/>
    <w:rsid w:val="003B0998"/>
    <w:rsid w:val="003B09B7"/>
    <w:rsid w:val="003C3BD9"/>
    <w:rsid w:val="003C424E"/>
    <w:rsid w:val="003C71F6"/>
    <w:rsid w:val="003D063D"/>
    <w:rsid w:val="003D40AC"/>
    <w:rsid w:val="003E3362"/>
    <w:rsid w:val="00402CBA"/>
    <w:rsid w:val="00406C83"/>
    <w:rsid w:val="0041457C"/>
    <w:rsid w:val="0043033F"/>
    <w:rsid w:val="004375C5"/>
    <w:rsid w:val="00441491"/>
    <w:rsid w:val="004422D5"/>
    <w:rsid w:val="004437F6"/>
    <w:rsid w:val="0044438C"/>
    <w:rsid w:val="00445999"/>
    <w:rsid w:val="0045452C"/>
    <w:rsid w:val="00456490"/>
    <w:rsid w:val="00457DAB"/>
    <w:rsid w:val="00460DCE"/>
    <w:rsid w:val="00465F98"/>
    <w:rsid w:val="004672F6"/>
    <w:rsid w:val="00470C9F"/>
    <w:rsid w:val="00471FF5"/>
    <w:rsid w:val="00473BD1"/>
    <w:rsid w:val="00474CF9"/>
    <w:rsid w:val="00475243"/>
    <w:rsid w:val="00476B97"/>
    <w:rsid w:val="0049543B"/>
    <w:rsid w:val="00497320"/>
    <w:rsid w:val="004A1CC1"/>
    <w:rsid w:val="004A26DE"/>
    <w:rsid w:val="004A54C6"/>
    <w:rsid w:val="004B6B24"/>
    <w:rsid w:val="004C0EF7"/>
    <w:rsid w:val="004D087E"/>
    <w:rsid w:val="004E7278"/>
    <w:rsid w:val="004F50A0"/>
    <w:rsid w:val="00501E6B"/>
    <w:rsid w:val="0050398C"/>
    <w:rsid w:val="0050482D"/>
    <w:rsid w:val="00504F2A"/>
    <w:rsid w:val="00510394"/>
    <w:rsid w:val="005110D7"/>
    <w:rsid w:val="005179EB"/>
    <w:rsid w:val="00522A03"/>
    <w:rsid w:val="00524F58"/>
    <w:rsid w:val="00534B42"/>
    <w:rsid w:val="00535782"/>
    <w:rsid w:val="00563BF1"/>
    <w:rsid w:val="00574B97"/>
    <w:rsid w:val="00574D7C"/>
    <w:rsid w:val="00576548"/>
    <w:rsid w:val="00577CF7"/>
    <w:rsid w:val="00590622"/>
    <w:rsid w:val="00594159"/>
    <w:rsid w:val="005952DA"/>
    <w:rsid w:val="00596E10"/>
    <w:rsid w:val="00597172"/>
    <w:rsid w:val="00597F28"/>
    <w:rsid w:val="005A4F19"/>
    <w:rsid w:val="005B1F28"/>
    <w:rsid w:val="005B6325"/>
    <w:rsid w:val="005E20D0"/>
    <w:rsid w:val="005E4C1E"/>
    <w:rsid w:val="005E51D9"/>
    <w:rsid w:val="00600073"/>
    <w:rsid w:val="00601217"/>
    <w:rsid w:val="00620F1A"/>
    <w:rsid w:val="00623638"/>
    <w:rsid w:val="006241B2"/>
    <w:rsid w:val="00640C9D"/>
    <w:rsid w:val="00641E75"/>
    <w:rsid w:val="00642C91"/>
    <w:rsid w:val="006503A2"/>
    <w:rsid w:val="006579DA"/>
    <w:rsid w:val="006727C6"/>
    <w:rsid w:val="00684C1F"/>
    <w:rsid w:val="0068654A"/>
    <w:rsid w:val="006A0198"/>
    <w:rsid w:val="006A08EA"/>
    <w:rsid w:val="006B4538"/>
    <w:rsid w:val="006B7A3C"/>
    <w:rsid w:val="006D1B6E"/>
    <w:rsid w:val="006D51C4"/>
    <w:rsid w:val="006D7C4D"/>
    <w:rsid w:val="006D7F79"/>
    <w:rsid w:val="006E62CE"/>
    <w:rsid w:val="0070690B"/>
    <w:rsid w:val="007101C5"/>
    <w:rsid w:val="0071301A"/>
    <w:rsid w:val="007157C2"/>
    <w:rsid w:val="00716B09"/>
    <w:rsid w:val="00717312"/>
    <w:rsid w:val="0071750B"/>
    <w:rsid w:val="0072320A"/>
    <w:rsid w:val="007239B6"/>
    <w:rsid w:val="00723F22"/>
    <w:rsid w:val="00740ED6"/>
    <w:rsid w:val="0074269D"/>
    <w:rsid w:val="00744731"/>
    <w:rsid w:val="00746F7F"/>
    <w:rsid w:val="0074758E"/>
    <w:rsid w:val="0075344D"/>
    <w:rsid w:val="00764E24"/>
    <w:rsid w:val="007727DB"/>
    <w:rsid w:val="007758F0"/>
    <w:rsid w:val="00775F3F"/>
    <w:rsid w:val="00782397"/>
    <w:rsid w:val="00786DB0"/>
    <w:rsid w:val="007A1640"/>
    <w:rsid w:val="007A2100"/>
    <w:rsid w:val="007B152A"/>
    <w:rsid w:val="007C304E"/>
    <w:rsid w:val="007C4B4B"/>
    <w:rsid w:val="007D399C"/>
    <w:rsid w:val="007D4595"/>
    <w:rsid w:val="007D58EE"/>
    <w:rsid w:val="007D6BB3"/>
    <w:rsid w:val="007E1F52"/>
    <w:rsid w:val="007E32C3"/>
    <w:rsid w:val="007E54DC"/>
    <w:rsid w:val="007E730A"/>
    <w:rsid w:val="007F181C"/>
    <w:rsid w:val="007F185C"/>
    <w:rsid w:val="007F2AAD"/>
    <w:rsid w:val="007F4AEB"/>
    <w:rsid w:val="00807066"/>
    <w:rsid w:val="00812F73"/>
    <w:rsid w:val="00824339"/>
    <w:rsid w:val="008268F8"/>
    <w:rsid w:val="00833DED"/>
    <w:rsid w:val="00835B4E"/>
    <w:rsid w:val="00836EA0"/>
    <w:rsid w:val="0084703B"/>
    <w:rsid w:val="00853C47"/>
    <w:rsid w:val="0085539A"/>
    <w:rsid w:val="00855F2D"/>
    <w:rsid w:val="00856283"/>
    <w:rsid w:val="00870D22"/>
    <w:rsid w:val="008743CE"/>
    <w:rsid w:val="008777AB"/>
    <w:rsid w:val="0088014F"/>
    <w:rsid w:val="00892ADA"/>
    <w:rsid w:val="008B2F25"/>
    <w:rsid w:val="008B47DA"/>
    <w:rsid w:val="008C2921"/>
    <w:rsid w:val="008C3A3A"/>
    <w:rsid w:val="008C4D1D"/>
    <w:rsid w:val="008C649F"/>
    <w:rsid w:val="008C7ECB"/>
    <w:rsid w:val="008D4E14"/>
    <w:rsid w:val="008D5F6F"/>
    <w:rsid w:val="008E39C3"/>
    <w:rsid w:val="00902A15"/>
    <w:rsid w:val="00904663"/>
    <w:rsid w:val="00910912"/>
    <w:rsid w:val="009131E8"/>
    <w:rsid w:val="00914ADB"/>
    <w:rsid w:val="00920905"/>
    <w:rsid w:val="00946710"/>
    <w:rsid w:val="00946B97"/>
    <w:rsid w:val="0095096E"/>
    <w:rsid w:val="00951E6D"/>
    <w:rsid w:val="0095205F"/>
    <w:rsid w:val="00954232"/>
    <w:rsid w:val="0098048C"/>
    <w:rsid w:val="009812B3"/>
    <w:rsid w:val="0098401E"/>
    <w:rsid w:val="0098655C"/>
    <w:rsid w:val="0099009F"/>
    <w:rsid w:val="00994159"/>
    <w:rsid w:val="0099672A"/>
    <w:rsid w:val="009A196F"/>
    <w:rsid w:val="009A1BDD"/>
    <w:rsid w:val="009A2B87"/>
    <w:rsid w:val="009A46C7"/>
    <w:rsid w:val="009A6627"/>
    <w:rsid w:val="009B104F"/>
    <w:rsid w:val="009B5E49"/>
    <w:rsid w:val="009B63F9"/>
    <w:rsid w:val="009E228A"/>
    <w:rsid w:val="009E3313"/>
    <w:rsid w:val="009F5456"/>
    <w:rsid w:val="009F66D9"/>
    <w:rsid w:val="00A13F82"/>
    <w:rsid w:val="00A15D3B"/>
    <w:rsid w:val="00A15F42"/>
    <w:rsid w:val="00A206C6"/>
    <w:rsid w:val="00A257F5"/>
    <w:rsid w:val="00A3488E"/>
    <w:rsid w:val="00A44BC0"/>
    <w:rsid w:val="00A5415D"/>
    <w:rsid w:val="00A612F0"/>
    <w:rsid w:val="00A62276"/>
    <w:rsid w:val="00A64FCB"/>
    <w:rsid w:val="00A674B2"/>
    <w:rsid w:val="00A72D45"/>
    <w:rsid w:val="00A755A1"/>
    <w:rsid w:val="00A93CD1"/>
    <w:rsid w:val="00A93F4B"/>
    <w:rsid w:val="00A95545"/>
    <w:rsid w:val="00AA1751"/>
    <w:rsid w:val="00AA34C6"/>
    <w:rsid w:val="00AB0326"/>
    <w:rsid w:val="00AB6CAA"/>
    <w:rsid w:val="00AD0893"/>
    <w:rsid w:val="00AD2551"/>
    <w:rsid w:val="00AE0E73"/>
    <w:rsid w:val="00AE3382"/>
    <w:rsid w:val="00AE6267"/>
    <w:rsid w:val="00AE7942"/>
    <w:rsid w:val="00AF6DC8"/>
    <w:rsid w:val="00B00704"/>
    <w:rsid w:val="00B07E34"/>
    <w:rsid w:val="00B144C7"/>
    <w:rsid w:val="00B20E2C"/>
    <w:rsid w:val="00B30E9A"/>
    <w:rsid w:val="00B41E7C"/>
    <w:rsid w:val="00B41E7E"/>
    <w:rsid w:val="00B505B7"/>
    <w:rsid w:val="00B51BC8"/>
    <w:rsid w:val="00B54359"/>
    <w:rsid w:val="00B56B38"/>
    <w:rsid w:val="00B66F20"/>
    <w:rsid w:val="00B735F7"/>
    <w:rsid w:val="00B826F4"/>
    <w:rsid w:val="00B9031B"/>
    <w:rsid w:val="00B90DEC"/>
    <w:rsid w:val="00B96057"/>
    <w:rsid w:val="00B96F17"/>
    <w:rsid w:val="00BA36E6"/>
    <w:rsid w:val="00BA58C1"/>
    <w:rsid w:val="00BB20F3"/>
    <w:rsid w:val="00BF00E6"/>
    <w:rsid w:val="00BF1EA3"/>
    <w:rsid w:val="00BF4958"/>
    <w:rsid w:val="00BF5E14"/>
    <w:rsid w:val="00BF7B14"/>
    <w:rsid w:val="00C015B9"/>
    <w:rsid w:val="00C071C1"/>
    <w:rsid w:val="00C20652"/>
    <w:rsid w:val="00C2458B"/>
    <w:rsid w:val="00C2519F"/>
    <w:rsid w:val="00C3362A"/>
    <w:rsid w:val="00C46A42"/>
    <w:rsid w:val="00C53460"/>
    <w:rsid w:val="00C600F2"/>
    <w:rsid w:val="00C618AE"/>
    <w:rsid w:val="00C65987"/>
    <w:rsid w:val="00C71139"/>
    <w:rsid w:val="00C73791"/>
    <w:rsid w:val="00C8794B"/>
    <w:rsid w:val="00C90DCE"/>
    <w:rsid w:val="00C91F95"/>
    <w:rsid w:val="00CA63CF"/>
    <w:rsid w:val="00CC04D8"/>
    <w:rsid w:val="00CC448F"/>
    <w:rsid w:val="00CC6125"/>
    <w:rsid w:val="00CC7170"/>
    <w:rsid w:val="00CD3D24"/>
    <w:rsid w:val="00CE15F7"/>
    <w:rsid w:val="00CE1AB9"/>
    <w:rsid w:val="00CE6846"/>
    <w:rsid w:val="00CE7DEF"/>
    <w:rsid w:val="00CF0860"/>
    <w:rsid w:val="00CF5E60"/>
    <w:rsid w:val="00CF63C9"/>
    <w:rsid w:val="00D060BF"/>
    <w:rsid w:val="00D11FDF"/>
    <w:rsid w:val="00D157EF"/>
    <w:rsid w:val="00D22933"/>
    <w:rsid w:val="00D24C84"/>
    <w:rsid w:val="00D254F6"/>
    <w:rsid w:val="00D270BE"/>
    <w:rsid w:val="00D27858"/>
    <w:rsid w:val="00D308A3"/>
    <w:rsid w:val="00D44874"/>
    <w:rsid w:val="00D47362"/>
    <w:rsid w:val="00D52A84"/>
    <w:rsid w:val="00D5426F"/>
    <w:rsid w:val="00D56F50"/>
    <w:rsid w:val="00D732F4"/>
    <w:rsid w:val="00D740C0"/>
    <w:rsid w:val="00D82464"/>
    <w:rsid w:val="00D83097"/>
    <w:rsid w:val="00D83EE9"/>
    <w:rsid w:val="00D8475D"/>
    <w:rsid w:val="00D91E59"/>
    <w:rsid w:val="00D93F18"/>
    <w:rsid w:val="00D950CC"/>
    <w:rsid w:val="00DA5754"/>
    <w:rsid w:val="00DA77FD"/>
    <w:rsid w:val="00DA7B53"/>
    <w:rsid w:val="00DA7C29"/>
    <w:rsid w:val="00DB39E2"/>
    <w:rsid w:val="00DB4095"/>
    <w:rsid w:val="00DB5068"/>
    <w:rsid w:val="00DC0E92"/>
    <w:rsid w:val="00DC5C82"/>
    <w:rsid w:val="00DC7ABE"/>
    <w:rsid w:val="00DD009D"/>
    <w:rsid w:val="00DD18CF"/>
    <w:rsid w:val="00DD2714"/>
    <w:rsid w:val="00DD6F54"/>
    <w:rsid w:val="00DE5EC7"/>
    <w:rsid w:val="00DF0ED6"/>
    <w:rsid w:val="00DF70ED"/>
    <w:rsid w:val="00E10E44"/>
    <w:rsid w:val="00E132FA"/>
    <w:rsid w:val="00E204EA"/>
    <w:rsid w:val="00E21144"/>
    <w:rsid w:val="00E23858"/>
    <w:rsid w:val="00E24065"/>
    <w:rsid w:val="00E250AD"/>
    <w:rsid w:val="00E27EE2"/>
    <w:rsid w:val="00E35432"/>
    <w:rsid w:val="00E50BCE"/>
    <w:rsid w:val="00E57AE4"/>
    <w:rsid w:val="00E61498"/>
    <w:rsid w:val="00E62780"/>
    <w:rsid w:val="00E62E63"/>
    <w:rsid w:val="00E64530"/>
    <w:rsid w:val="00E76C2B"/>
    <w:rsid w:val="00E85951"/>
    <w:rsid w:val="00E925B8"/>
    <w:rsid w:val="00E94E10"/>
    <w:rsid w:val="00E9565B"/>
    <w:rsid w:val="00E962C1"/>
    <w:rsid w:val="00E97590"/>
    <w:rsid w:val="00EA092A"/>
    <w:rsid w:val="00EA11CD"/>
    <w:rsid w:val="00EA2C8C"/>
    <w:rsid w:val="00EA766E"/>
    <w:rsid w:val="00EB2976"/>
    <w:rsid w:val="00EB4FCA"/>
    <w:rsid w:val="00EC0887"/>
    <w:rsid w:val="00EC7191"/>
    <w:rsid w:val="00EC72E0"/>
    <w:rsid w:val="00ED0FBE"/>
    <w:rsid w:val="00EE131D"/>
    <w:rsid w:val="00F05AEB"/>
    <w:rsid w:val="00F10B7A"/>
    <w:rsid w:val="00F20CC7"/>
    <w:rsid w:val="00F26577"/>
    <w:rsid w:val="00F33F78"/>
    <w:rsid w:val="00F40D1F"/>
    <w:rsid w:val="00F41547"/>
    <w:rsid w:val="00F41E17"/>
    <w:rsid w:val="00F457CA"/>
    <w:rsid w:val="00F5700E"/>
    <w:rsid w:val="00F60413"/>
    <w:rsid w:val="00F62BB8"/>
    <w:rsid w:val="00F67FA5"/>
    <w:rsid w:val="00F77DD5"/>
    <w:rsid w:val="00F802BE"/>
    <w:rsid w:val="00F824EF"/>
    <w:rsid w:val="00F93BE6"/>
    <w:rsid w:val="00FA69DE"/>
    <w:rsid w:val="00FB0F14"/>
    <w:rsid w:val="00FB1E9C"/>
    <w:rsid w:val="00FC2A13"/>
    <w:rsid w:val="00FD32B9"/>
    <w:rsid w:val="00FD4531"/>
    <w:rsid w:val="00FE0B82"/>
    <w:rsid w:val="00FF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E21"/>
    <w:pPr>
      <w:ind w:left="720"/>
      <w:contextualSpacing/>
    </w:pPr>
  </w:style>
  <w:style w:type="character" w:customStyle="1" w:styleId="skimlinks-unlinked">
    <w:name w:val="skimlinks-unlinked"/>
    <w:basedOn w:val="DefaultParagraphFont"/>
    <w:rsid w:val="00214E21"/>
  </w:style>
  <w:style w:type="character" w:customStyle="1" w:styleId="ListParagraphChar">
    <w:name w:val="List Paragraph Char"/>
    <w:link w:val="ListParagraph"/>
    <w:uiPriority w:val="34"/>
    <w:locked/>
    <w:rsid w:val="00214E21"/>
    <w:rPr>
      <w:rFonts w:eastAsiaTheme="minorEastAsia"/>
    </w:rPr>
  </w:style>
  <w:style w:type="paragraph" w:styleId="BalloonText">
    <w:name w:val="Balloon Text"/>
    <w:basedOn w:val="Normal"/>
    <w:link w:val="BalloonTextChar"/>
    <w:uiPriority w:val="99"/>
    <w:semiHidden/>
    <w:unhideWhenUsed/>
    <w:rsid w:val="0021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21"/>
    <w:rPr>
      <w:rFonts w:ascii="Tahoma" w:eastAsiaTheme="minorEastAsia" w:hAnsi="Tahoma" w:cs="Tahoma"/>
      <w:sz w:val="16"/>
      <w:szCs w:val="16"/>
    </w:rPr>
  </w:style>
  <w:style w:type="paragraph" w:styleId="Header">
    <w:name w:val="header"/>
    <w:basedOn w:val="Normal"/>
    <w:link w:val="HeaderChar"/>
    <w:uiPriority w:val="99"/>
    <w:unhideWhenUsed/>
    <w:rsid w:val="0021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21"/>
    <w:rPr>
      <w:rFonts w:eastAsiaTheme="minorEastAsia"/>
    </w:rPr>
  </w:style>
  <w:style w:type="paragraph" w:styleId="Footer">
    <w:name w:val="footer"/>
    <w:basedOn w:val="Normal"/>
    <w:link w:val="FooterChar"/>
    <w:uiPriority w:val="99"/>
    <w:unhideWhenUsed/>
    <w:rsid w:val="0021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21"/>
    <w:rPr>
      <w:rFonts w:eastAsiaTheme="minorEastAsia"/>
    </w:rPr>
  </w:style>
  <w:style w:type="table" w:styleId="TableGrid">
    <w:name w:val="Table Grid"/>
    <w:basedOn w:val="TableNormal"/>
    <w:uiPriority w:val="59"/>
    <w:rsid w:val="00672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204EA"/>
    <w:rPr>
      <w:color w:val="808080"/>
    </w:rPr>
  </w:style>
  <w:style w:type="table" w:customStyle="1" w:styleId="LightShading1">
    <w:name w:val="Light Shading1"/>
    <w:basedOn w:val="TableNormal"/>
    <w:uiPriority w:val="60"/>
    <w:rsid w:val="00AE33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0346-7BE1-4D53-AB9F-2CED645D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2016-06-27T11:00:00Z</cp:lastPrinted>
  <dcterms:created xsi:type="dcterms:W3CDTF">2016-04-30T04:41:00Z</dcterms:created>
  <dcterms:modified xsi:type="dcterms:W3CDTF">2016-06-27T11:02:00Z</dcterms:modified>
</cp:coreProperties>
</file>