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10" w:rsidRDefault="00374710" w:rsidP="00374710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BAB</w:t>
      </w:r>
      <w:r w:rsidR="00A7772D">
        <w:rPr>
          <w:rFonts w:eastAsia="Times New Roman" w:cs="Times New Roman"/>
          <w:b/>
          <w:bCs/>
          <w:szCs w:val="24"/>
        </w:rPr>
        <w:t xml:space="preserve"> </w:t>
      </w:r>
      <w:r w:rsidR="00687A24">
        <w:rPr>
          <w:rFonts w:eastAsia="Times New Roman" w:cs="Times New Roman"/>
          <w:b/>
          <w:bCs/>
          <w:szCs w:val="24"/>
        </w:rPr>
        <w:t>III</w:t>
      </w:r>
    </w:p>
    <w:p w:rsidR="005E1091" w:rsidRDefault="00687A24" w:rsidP="00E93BF4">
      <w:pPr>
        <w:jc w:val="center"/>
        <w:rPr>
          <w:rFonts w:eastAsia="Times New Roman" w:cs="Times New Roman"/>
          <w:b/>
          <w:bCs/>
          <w:szCs w:val="24"/>
        </w:rPr>
      </w:pPr>
      <w:r w:rsidRPr="000545ED">
        <w:rPr>
          <w:rFonts w:eastAsia="Times New Roman" w:cs="Times New Roman"/>
          <w:b/>
          <w:bCs/>
          <w:szCs w:val="24"/>
          <w:lang w:val="id-ID"/>
        </w:rPr>
        <w:t>M</w:t>
      </w:r>
      <w:r w:rsidRPr="000545ED">
        <w:rPr>
          <w:rFonts w:eastAsia="Times New Roman" w:cs="Times New Roman"/>
          <w:b/>
          <w:bCs/>
          <w:szCs w:val="24"/>
        </w:rPr>
        <w:t>ETODE PENELITIAN</w:t>
      </w:r>
    </w:p>
    <w:p w:rsidR="00E93BF4" w:rsidRPr="005E1091" w:rsidRDefault="00E93BF4" w:rsidP="008F7E17">
      <w:pPr>
        <w:spacing w:line="720" w:lineRule="auto"/>
        <w:rPr>
          <w:rFonts w:eastAsia="Times New Roman" w:cs="Times New Roman"/>
          <w:b/>
          <w:bCs/>
          <w:szCs w:val="24"/>
        </w:rPr>
      </w:pPr>
    </w:p>
    <w:p w:rsidR="00687A24" w:rsidRPr="009A6BF1" w:rsidRDefault="00687A24" w:rsidP="00687A24">
      <w:pPr>
        <w:pStyle w:val="ListParagraph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proofErr w:type="spellStart"/>
      <w:r w:rsidRPr="009A6BF1">
        <w:rPr>
          <w:rFonts w:cs="Times New Roman"/>
          <w:b/>
          <w:szCs w:val="24"/>
        </w:rPr>
        <w:t>Pendekatan</w:t>
      </w:r>
      <w:proofErr w:type="spellEnd"/>
      <w:r w:rsidRPr="009A6BF1">
        <w:rPr>
          <w:rFonts w:cs="Times New Roman"/>
          <w:b/>
          <w:szCs w:val="24"/>
        </w:rPr>
        <w:t xml:space="preserve"> </w:t>
      </w:r>
      <w:proofErr w:type="spellStart"/>
      <w:r w:rsidRPr="009A6BF1">
        <w:rPr>
          <w:rFonts w:cs="Times New Roman"/>
          <w:b/>
          <w:szCs w:val="24"/>
        </w:rPr>
        <w:t>dan</w:t>
      </w:r>
      <w:proofErr w:type="spellEnd"/>
      <w:r w:rsidRPr="009A6BF1">
        <w:rPr>
          <w:rFonts w:cs="Times New Roman"/>
          <w:b/>
          <w:szCs w:val="24"/>
        </w:rPr>
        <w:t xml:space="preserve"> </w:t>
      </w:r>
      <w:proofErr w:type="spellStart"/>
      <w:r w:rsidRPr="009A6BF1">
        <w:rPr>
          <w:rFonts w:cs="Times New Roman"/>
          <w:b/>
          <w:szCs w:val="24"/>
        </w:rPr>
        <w:t>Jenis</w:t>
      </w:r>
      <w:proofErr w:type="spellEnd"/>
      <w:r w:rsidRPr="009A6BF1">
        <w:rPr>
          <w:rFonts w:cs="Times New Roman"/>
          <w:b/>
          <w:szCs w:val="24"/>
        </w:rPr>
        <w:t xml:space="preserve"> </w:t>
      </w:r>
      <w:proofErr w:type="spellStart"/>
      <w:r w:rsidRPr="009A6BF1">
        <w:rPr>
          <w:rFonts w:cs="Times New Roman"/>
          <w:b/>
          <w:szCs w:val="24"/>
        </w:rPr>
        <w:t>Penelitian</w:t>
      </w:r>
      <w:proofErr w:type="spellEnd"/>
    </w:p>
    <w:p w:rsidR="00687A24" w:rsidRDefault="00687A24" w:rsidP="00687A24">
      <w:pPr>
        <w:pStyle w:val="ListParagraph"/>
        <w:numPr>
          <w:ilvl w:val="0"/>
          <w:numId w:val="2"/>
        </w:numPr>
        <w:ind w:left="567" w:hanging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Pendekatan</w:t>
      </w:r>
      <w:proofErr w:type="spellEnd"/>
      <w:r>
        <w:rPr>
          <w:rFonts w:cs="Times New Roman"/>
          <w:b/>
          <w:szCs w:val="24"/>
        </w:rPr>
        <w:t xml:space="preserve"> </w:t>
      </w:r>
    </w:p>
    <w:p w:rsidR="00687A24" w:rsidRDefault="00687A24" w:rsidP="00687A24">
      <w:pPr>
        <w:pStyle w:val="ListParagraph"/>
        <w:ind w:left="0" w:firstLine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Mengacu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Bogdan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Tylor</w:t>
      </w:r>
      <w:proofErr w:type="spellEnd"/>
      <w:r>
        <w:rPr>
          <w:rFonts w:cs="Times New Roman"/>
          <w:szCs w:val="24"/>
        </w:rPr>
        <w:t xml:space="preserve"> (Margono</w:t>
      </w:r>
      <w:proofErr w:type="gramStart"/>
      <w:r>
        <w:rPr>
          <w:rFonts w:cs="Times New Roman"/>
          <w:szCs w:val="24"/>
        </w:rPr>
        <w:t>,2010</w:t>
      </w:r>
      <w:proofErr w:type="gram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mengemukakan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prosedur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kata-kata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orang-orang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diamati</w:t>
      </w:r>
      <w:proofErr w:type="spellEnd"/>
      <w:r>
        <w:rPr>
          <w:rFonts w:cs="Times New Roman"/>
          <w:szCs w:val="24"/>
        </w:rPr>
        <w:t>”.</w:t>
      </w:r>
    </w:p>
    <w:p w:rsidR="00687A24" w:rsidRDefault="00687A24" w:rsidP="00687A24">
      <w:pPr>
        <w:pStyle w:val="ListParagraph"/>
        <w:ind w:left="0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kata-kata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pengolahan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</w:p>
    <w:p w:rsidR="00687A24" w:rsidRDefault="00687A24" w:rsidP="00687A24">
      <w:pPr>
        <w:pStyle w:val="ListParagraph"/>
        <w:numPr>
          <w:ilvl w:val="0"/>
          <w:numId w:val="2"/>
        </w:numPr>
        <w:tabs>
          <w:tab w:val="left" w:pos="284"/>
        </w:tabs>
        <w:ind w:left="567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  <w:proofErr w:type="spellStart"/>
      <w:r w:rsidRPr="00913587">
        <w:rPr>
          <w:rFonts w:cs="Times New Roman"/>
          <w:b/>
          <w:szCs w:val="24"/>
        </w:rPr>
        <w:t>Jenis</w:t>
      </w:r>
      <w:proofErr w:type="spellEnd"/>
      <w:r w:rsidRPr="00913587">
        <w:rPr>
          <w:rFonts w:cs="Times New Roman"/>
          <w:b/>
          <w:szCs w:val="24"/>
        </w:rPr>
        <w:t xml:space="preserve"> </w:t>
      </w:r>
      <w:proofErr w:type="spellStart"/>
      <w:r w:rsidR="00A718AB" w:rsidRPr="00913587">
        <w:rPr>
          <w:rFonts w:cs="Times New Roman"/>
          <w:b/>
          <w:szCs w:val="24"/>
        </w:rPr>
        <w:t>Penelitian</w:t>
      </w:r>
      <w:proofErr w:type="spellEnd"/>
    </w:p>
    <w:p w:rsidR="00687A24" w:rsidRDefault="00687A24" w:rsidP="00687A24">
      <w:pPr>
        <w:pStyle w:val="ListParagraph"/>
        <w:ind w:left="0" w:firstLine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(PTK).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menurut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Kemmis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Sanjaya</w:t>
      </w:r>
      <w:proofErr w:type="spellEnd"/>
      <w:r>
        <w:rPr>
          <w:rFonts w:cs="Times New Roman"/>
          <w:szCs w:val="24"/>
        </w:rPr>
        <w:t xml:space="preserve">, 2012)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reflektif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kolektif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situasi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penalaran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>”.</w:t>
      </w:r>
      <w:proofErr w:type="gramEnd"/>
    </w:p>
    <w:p w:rsidR="005E1091" w:rsidRDefault="00687A24" w:rsidP="00157076">
      <w:pPr>
        <w:pStyle w:val="ListParagraph"/>
        <w:ind w:left="0" w:firstLine="567"/>
        <w:rPr>
          <w:rFonts w:cs="Times New Roman"/>
          <w:szCs w:val="24"/>
        </w:rPr>
      </w:pPr>
      <w:proofErr w:type="spellStart"/>
      <w:proofErr w:type="gramStart"/>
      <w:r w:rsidRPr="00B45EF3">
        <w:rPr>
          <w:rFonts w:cs="Times New Roman"/>
          <w:szCs w:val="24"/>
        </w:rPr>
        <w:t>Adapun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pengertian</w:t>
      </w:r>
      <w:proofErr w:type="spellEnd"/>
      <w:r w:rsidRPr="00B45EF3">
        <w:rPr>
          <w:rFonts w:cs="Times New Roman"/>
          <w:szCs w:val="24"/>
        </w:rPr>
        <w:t xml:space="preserve"> PTK </w:t>
      </w:r>
      <w:proofErr w:type="spellStart"/>
      <w:r w:rsidRPr="00B45EF3">
        <w:rPr>
          <w:rFonts w:cs="Times New Roman"/>
          <w:szCs w:val="24"/>
        </w:rPr>
        <w:t>menurut</w:t>
      </w:r>
      <w:proofErr w:type="spellEnd"/>
      <w:r w:rsidRPr="00B45EF3">
        <w:rPr>
          <w:rFonts w:cs="Times New Roman"/>
          <w:szCs w:val="24"/>
        </w:rPr>
        <w:t xml:space="preserve"> Cohen (</w:t>
      </w:r>
      <w:proofErr w:type="spellStart"/>
      <w:r w:rsidRPr="00B45EF3">
        <w:rPr>
          <w:rFonts w:cs="Times New Roman"/>
          <w:szCs w:val="24"/>
        </w:rPr>
        <w:t>Sanjaya</w:t>
      </w:r>
      <w:proofErr w:type="spellEnd"/>
      <w:r w:rsidRPr="00B45EF3">
        <w:rPr>
          <w:rFonts w:cs="Times New Roman"/>
          <w:szCs w:val="24"/>
        </w:rPr>
        <w:t xml:space="preserve">, 2012) </w:t>
      </w:r>
      <w:proofErr w:type="spellStart"/>
      <w:r w:rsidRPr="00B45EF3">
        <w:rPr>
          <w:rFonts w:cs="Times New Roman"/>
          <w:szCs w:val="24"/>
        </w:rPr>
        <w:t>mengemukakan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bahwa</w:t>
      </w:r>
      <w:proofErr w:type="spellEnd"/>
      <w:r w:rsidRPr="00B45EF3">
        <w:rPr>
          <w:rFonts w:cs="Times New Roman"/>
          <w:szCs w:val="24"/>
        </w:rPr>
        <w:t xml:space="preserve"> “</w:t>
      </w:r>
      <w:proofErr w:type="spellStart"/>
      <w:r w:rsidRPr="00B45EF3">
        <w:rPr>
          <w:rFonts w:cs="Times New Roman"/>
          <w:szCs w:val="24"/>
        </w:rPr>
        <w:t>penelitian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tindakan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adalah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intervensi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dalam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dunia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nyata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serta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pemeriksaan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lastRenderedPageBreak/>
        <w:t>terhadap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pengaruh</w:t>
      </w:r>
      <w:proofErr w:type="spellEnd"/>
      <w:r w:rsidRPr="00B45EF3">
        <w:rPr>
          <w:rFonts w:cs="Times New Roman"/>
          <w:szCs w:val="24"/>
        </w:rPr>
        <w:t xml:space="preserve"> yang </w:t>
      </w:r>
      <w:proofErr w:type="spellStart"/>
      <w:r w:rsidRPr="00B45EF3">
        <w:rPr>
          <w:rFonts w:cs="Times New Roman"/>
          <w:szCs w:val="24"/>
        </w:rPr>
        <w:t>ditimbulkan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dari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intervensi</w:t>
      </w:r>
      <w:proofErr w:type="spellEnd"/>
      <w:r w:rsidRPr="00B45EF3">
        <w:rPr>
          <w:rFonts w:cs="Times New Roman"/>
          <w:szCs w:val="24"/>
        </w:rPr>
        <w:t xml:space="preserve"> </w:t>
      </w:r>
      <w:proofErr w:type="spellStart"/>
      <w:r w:rsidRPr="00B45EF3">
        <w:rPr>
          <w:rFonts w:cs="Times New Roman"/>
          <w:szCs w:val="24"/>
        </w:rPr>
        <w:t>tersebut</w:t>
      </w:r>
      <w:proofErr w:type="spellEnd"/>
      <w:r w:rsidRPr="00B45EF3">
        <w:rPr>
          <w:rFonts w:cs="Times New Roman"/>
          <w:szCs w:val="24"/>
        </w:rPr>
        <w:t>”.</w:t>
      </w:r>
      <w:proofErr w:type="gramEnd"/>
      <w:r w:rsidR="0015707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PTK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pengkajian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refleksi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usaha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memecahkan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masalah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dengan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proofErr w:type="gramStart"/>
      <w:r w:rsidR="00B45EF3">
        <w:rPr>
          <w:rFonts w:cs="Times New Roman"/>
          <w:szCs w:val="24"/>
        </w:rPr>
        <w:t>cara</w:t>
      </w:r>
      <w:proofErr w:type="spellEnd"/>
      <w:proofErr w:type="gram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melakukan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berbagai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tindakan</w:t>
      </w:r>
      <w:proofErr w:type="spellEnd"/>
      <w:r w:rsidR="00B45EF3">
        <w:rPr>
          <w:rFonts w:cs="Times New Roman"/>
          <w:szCs w:val="24"/>
        </w:rPr>
        <w:t xml:space="preserve"> yang </w:t>
      </w:r>
      <w:proofErr w:type="spellStart"/>
      <w:r w:rsidR="00B45EF3">
        <w:rPr>
          <w:rFonts w:cs="Times New Roman"/>
          <w:szCs w:val="24"/>
        </w:rPr>
        <w:t>terencana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dalam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situasi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nyata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serta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menganalisis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setiap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pengaruh</w:t>
      </w:r>
      <w:proofErr w:type="spellEnd"/>
      <w:r w:rsidR="00B45EF3">
        <w:rPr>
          <w:rFonts w:cs="Times New Roman"/>
          <w:szCs w:val="24"/>
        </w:rPr>
        <w:t xml:space="preserve"> yang </w:t>
      </w:r>
      <w:proofErr w:type="spellStart"/>
      <w:r w:rsidR="00B45EF3">
        <w:rPr>
          <w:rFonts w:cs="Times New Roman"/>
          <w:szCs w:val="24"/>
        </w:rPr>
        <w:t>ditimbulkan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dari</w:t>
      </w:r>
      <w:proofErr w:type="spellEnd"/>
      <w:r w:rsidR="00B45EF3">
        <w:rPr>
          <w:rFonts w:cs="Times New Roman"/>
          <w:szCs w:val="24"/>
        </w:rPr>
        <w:t xml:space="preserve"> </w:t>
      </w:r>
      <w:proofErr w:type="spellStart"/>
      <w:r w:rsidR="00B45EF3">
        <w:rPr>
          <w:rFonts w:cs="Times New Roman"/>
          <w:szCs w:val="24"/>
        </w:rPr>
        <w:t>intervensi</w:t>
      </w:r>
      <w:proofErr w:type="spellEnd"/>
      <w:r w:rsidR="00B45EF3">
        <w:rPr>
          <w:rFonts w:cs="Times New Roman"/>
          <w:szCs w:val="24"/>
        </w:rPr>
        <w:t>.</w:t>
      </w:r>
    </w:p>
    <w:p w:rsidR="00157076" w:rsidRPr="00157076" w:rsidRDefault="00157076" w:rsidP="00157076">
      <w:pPr>
        <w:pStyle w:val="ListParagraph"/>
        <w:spacing w:line="240" w:lineRule="auto"/>
        <w:ind w:left="0" w:firstLine="567"/>
        <w:rPr>
          <w:rFonts w:cs="Times New Roman"/>
          <w:szCs w:val="24"/>
        </w:rPr>
      </w:pPr>
    </w:p>
    <w:p w:rsidR="00B45EF3" w:rsidRDefault="00B45EF3" w:rsidP="00B45EF3">
      <w:pPr>
        <w:pStyle w:val="ListParagraph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proofErr w:type="spellStart"/>
      <w:r w:rsidRPr="00483C2E">
        <w:rPr>
          <w:rFonts w:cs="Times New Roman"/>
          <w:b/>
          <w:szCs w:val="24"/>
        </w:rPr>
        <w:t>Fokus</w:t>
      </w:r>
      <w:proofErr w:type="spellEnd"/>
      <w:r w:rsidRPr="00483C2E">
        <w:rPr>
          <w:rFonts w:cs="Times New Roman"/>
          <w:b/>
          <w:szCs w:val="24"/>
        </w:rPr>
        <w:t xml:space="preserve"> </w:t>
      </w:r>
      <w:proofErr w:type="spellStart"/>
      <w:r w:rsidRPr="00483C2E">
        <w:rPr>
          <w:rFonts w:cs="Times New Roman"/>
          <w:b/>
          <w:szCs w:val="24"/>
        </w:rPr>
        <w:t>Penelitian</w:t>
      </w:r>
      <w:proofErr w:type="spellEnd"/>
    </w:p>
    <w:p w:rsidR="00B45EF3" w:rsidRPr="00483C2E" w:rsidRDefault="00B45EF3" w:rsidP="00B45EF3">
      <w:pPr>
        <w:pStyle w:val="ListParagraph"/>
        <w:numPr>
          <w:ilvl w:val="0"/>
          <w:numId w:val="3"/>
        </w:numPr>
        <w:ind w:left="567" w:hanging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Penerapan</w:t>
      </w:r>
      <w:proofErr w:type="spellEnd"/>
      <w:r>
        <w:rPr>
          <w:rFonts w:cs="Times New Roman"/>
          <w:b/>
          <w:szCs w:val="24"/>
        </w:rPr>
        <w:t xml:space="preserve"> </w:t>
      </w:r>
      <w:r w:rsidR="00A718AB">
        <w:rPr>
          <w:rFonts w:cs="Times New Roman"/>
          <w:b/>
          <w:szCs w:val="24"/>
        </w:rPr>
        <w:t xml:space="preserve">Model </w:t>
      </w:r>
      <w:proofErr w:type="spellStart"/>
      <w:r w:rsidR="00A718AB">
        <w:rPr>
          <w:rFonts w:cs="Times New Roman"/>
          <w:b/>
          <w:szCs w:val="24"/>
        </w:rPr>
        <w:t>Pembelajaran</w:t>
      </w:r>
      <w:proofErr w:type="spellEnd"/>
      <w:r w:rsidR="00A718AB">
        <w:rPr>
          <w:rFonts w:cs="Times New Roman"/>
          <w:b/>
          <w:szCs w:val="24"/>
        </w:rPr>
        <w:t xml:space="preserve"> </w:t>
      </w:r>
      <w:r w:rsidR="00A718AB" w:rsidRPr="00483C2E">
        <w:rPr>
          <w:rFonts w:cs="Times New Roman"/>
          <w:b/>
          <w:i/>
          <w:szCs w:val="24"/>
        </w:rPr>
        <w:t>Discovery Learning</w:t>
      </w:r>
    </w:p>
    <w:p w:rsidR="00B45EF3" w:rsidRDefault="00B45EF3" w:rsidP="00D32438">
      <w:pPr>
        <w:pStyle w:val="ListParagraph"/>
        <w:tabs>
          <w:tab w:val="left" w:pos="270"/>
        </w:tabs>
        <w:ind w:left="0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r w:rsidRPr="00AB1D88">
        <w:rPr>
          <w:rFonts w:cs="Times New Roman"/>
          <w:i/>
          <w:szCs w:val="24"/>
        </w:rPr>
        <w:t>discovery learning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21702"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cara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menemukan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menyelidiki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tahan</w:t>
      </w:r>
      <w:proofErr w:type="spellEnd"/>
      <w:r>
        <w:rPr>
          <w:rFonts w:cs="Times New Roman"/>
          <w:szCs w:val="24"/>
        </w:rPr>
        <w:t xml:space="preserve"> lama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ingatan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Jadi</w:t>
      </w:r>
      <w:proofErr w:type="spellEnd"/>
      <w:r w:rsidR="00894C1D">
        <w:rPr>
          <w:rFonts w:cs="Times New Roman"/>
          <w:szCs w:val="24"/>
        </w:rPr>
        <w:t xml:space="preserve"> guru </w:t>
      </w:r>
      <w:proofErr w:type="spellStart"/>
      <w:r w:rsidR="00894C1D">
        <w:rPr>
          <w:rFonts w:cs="Times New Roman"/>
          <w:szCs w:val="24"/>
        </w:rPr>
        <w:t>hanya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menjadi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fasilitatator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dalam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menyelesaikan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tugas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dan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siswa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menemukan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sendiri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sehingga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siswa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mampu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r w:rsidR="00894C1D">
        <w:rPr>
          <w:rFonts w:cs="Times New Roman"/>
          <w:szCs w:val="24"/>
        </w:rPr>
        <w:t>memahami</w:t>
      </w:r>
      <w:proofErr w:type="spellEnd"/>
      <w:r w:rsidR="00894C1D">
        <w:rPr>
          <w:rFonts w:cs="Times New Roman"/>
          <w:szCs w:val="24"/>
        </w:rPr>
        <w:t xml:space="preserve"> </w:t>
      </w:r>
      <w:proofErr w:type="spellStart"/>
      <w:proofErr w:type="gramStart"/>
      <w:r w:rsidR="00894C1D">
        <w:rPr>
          <w:rFonts w:cs="Times New Roman"/>
          <w:szCs w:val="24"/>
        </w:rPr>
        <w:t>apa</w:t>
      </w:r>
      <w:proofErr w:type="spellEnd"/>
      <w:proofErr w:type="gramEnd"/>
      <w:r w:rsidR="00894C1D">
        <w:rPr>
          <w:rFonts w:cs="Times New Roman"/>
          <w:szCs w:val="24"/>
        </w:rPr>
        <w:t xml:space="preserve"> yang </w:t>
      </w:r>
      <w:proofErr w:type="spellStart"/>
      <w:r w:rsidR="00894C1D">
        <w:rPr>
          <w:rFonts w:cs="Times New Roman"/>
          <w:szCs w:val="24"/>
        </w:rPr>
        <w:t>dikerjakan</w:t>
      </w:r>
      <w:proofErr w:type="spellEnd"/>
      <w:r w:rsidR="00894C1D">
        <w:rPr>
          <w:rFonts w:cs="Times New Roman"/>
          <w:szCs w:val="24"/>
        </w:rPr>
        <w:t>.</w:t>
      </w:r>
    </w:p>
    <w:p w:rsidR="00B45EF3" w:rsidRPr="00483C2E" w:rsidRDefault="00B45EF3" w:rsidP="00B45EF3">
      <w:pPr>
        <w:pStyle w:val="ListParagraph"/>
        <w:numPr>
          <w:ilvl w:val="0"/>
          <w:numId w:val="3"/>
        </w:numPr>
        <w:ind w:left="567" w:hanging="567"/>
        <w:rPr>
          <w:rFonts w:cs="Times New Roman"/>
          <w:b/>
          <w:szCs w:val="24"/>
        </w:rPr>
      </w:pPr>
      <w:proofErr w:type="spellStart"/>
      <w:r w:rsidRPr="00483C2E">
        <w:rPr>
          <w:rFonts w:cs="Times New Roman"/>
          <w:b/>
          <w:szCs w:val="24"/>
        </w:rPr>
        <w:t>Hasil</w:t>
      </w:r>
      <w:proofErr w:type="spellEnd"/>
      <w:r w:rsidRPr="00483C2E">
        <w:rPr>
          <w:rFonts w:cs="Times New Roman"/>
          <w:b/>
          <w:szCs w:val="24"/>
        </w:rPr>
        <w:t xml:space="preserve"> </w:t>
      </w:r>
      <w:proofErr w:type="spellStart"/>
      <w:r w:rsidRPr="00483C2E">
        <w:rPr>
          <w:rFonts w:cs="Times New Roman"/>
          <w:b/>
          <w:szCs w:val="24"/>
        </w:rPr>
        <w:t>belajar</w:t>
      </w:r>
      <w:proofErr w:type="spellEnd"/>
    </w:p>
    <w:p w:rsidR="00DE60F6" w:rsidRDefault="00894C1D" w:rsidP="00157076">
      <w:pPr>
        <w:pStyle w:val="ListParagraph"/>
        <w:ind w:left="0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penguasaan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kognitif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dicapai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</w:t>
      </w:r>
      <w:r w:rsidR="0015707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jaran</w:t>
      </w:r>
      <w:proofErr w:type="spellEnd"/>
      <w:r>
        <w:rPr>
          <w:rFonts w:cs="Times New Roman"/>
          <w:szCs w:val="24"/>
        </w:rPr>
        <w:t xml:space="preserve"> IPA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ditetapkan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perubahan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model </w:t>
      </w:r>
      <w:r w:rsidRPr="00894C1D">
        <w:rPr>
          <w:rFonts w:cs="Times New Roman"/>
          <w:i/>
          <w:szCs w:val="24"/>
        </w:rPr>
        <w:t>Discovery Learning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kognitif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D335E">
        <w:rPr>
          <w:rFonts w:cs="Times New Roman"/>
          <w:szCs w:val="24"/>
        </w:rPr>
        <w:t>terhadap</w:t>
      </w:r>
      <w:proofErr w:type="spellEnd"/>
      <w:r w:rsidR="00BD335E">
        <w:rPr>
          <w:rFonts w:cs="Times New Roman"/>
          <w:szCs w:val="24"/>
        </w:rPr>
        <w:t xml:space="preserve"> </w:t>
      </w:r>
      <w:proofErr w:type="spellStart"/>
      <w:r w:rsidR="00BD335E">
        <w:rPr>
          <w:rFonts w:cs="Times New Roman"/>
          <w:szCs w:val="24"/>
        </w:rPr>
        <w:t>tes</w:t>
      </w:r>
      <w:proofErr w:type="spellEnd"/>
      <w:r w:rsidR="00BD335E">
        <w:rPr>
          <w:rFonts w:cs="Times New Roman"/>
          <w:szCs w:val="24"/>
        </w:rPr>
        <w:t xml:space="preserve"> yang </w:t>
      </w:r>
      <w:proofErr w:type="spellStart"/>
      <w:r w:rsidR="00E55593">
        <w:rPr>
          <w:rFonts w:cs="Times New Roman"/>
          <w:szCs w:val="24"/>
        </w:rPr>
        <w:t>dikerjakan</w:t>
      </w:r>
      <w:proofErr w:type="spellEnd"/>
      <w:r w:rsidR="00E55593">
        <w:rPr>
          <w:rFonts w:cs="Times New Roman"/>
          <w:szCs w:val="24"/>
        </w:rPr>
        <w:t xml:space="preserve"> </w:t>
      </w:r>
      <w:proofErr w:type="spellStart"/>
      <w:r w:rsidR="00E55593">
        <w:rPr>
          <w:rFonts w:cs="Times New Roman"/>
          <w:szCs w:val="24"/>
        </w:rPr>
        <w:t>dalam</w:t>
      </w:r>
      <w:proofErr w:type="spellEnd"/>
      <w:r w:rsidR="00E55593">
        <w:rPr>
          <w:rFonts w:cs="Times New Roman"/>
          <w:szCs w:val="24"/>
        </w:rPr>
        <w:t xml:space="preserve"> </w:t>
      </w:r>
      <w:proofErr w:type="spellStart"/>
      <w:r w:rsidR="00E55593">
        <w:rPr>
          <w:rFonts w:cs="Times New Roman"/>
          <w:szCs w:val="24"/>
        </w:rPr>
        <w:t>setiap</w:t>
      </w:r>
      <w:proofErr w:type="spellEnd"/>
      <w:r w:rsidR="00E55593">
        <w:rPr>
          <w:rFonts w:cs="Times New Roman"/>
          <w:szCs w:val="24"/>
        </w:rPr>
        <w:t xml:space="preserve"> </w:t>
      </w:r>
      <w:proofErr w:type="spellStart"/>
      <w:r w:rsidR="00E55593">
        <w:rPr>
          <w:rFonts w:cs="Times New Roman"/>
          <w:szCs w:val="24"/>
        </w:rPr>
        <w:t>siklus</w:t>
      </w:r>
      <w:proofErr w:type="spellEnd"/>
      <w:r w:rsidR="00E55593">
        <w:rPr>
          <w:rFonts w:cs="Times New Roman"/>
          <w:szCs w:val="24"/>
        </w:rPr>
        <w:t>.</w:t>
      </w:r>
    </w:p>
    <w:p w:rsidR="005E1091" w:rsidRPr="00BD335E" w:rsidRDefault="005E1091" w:rsidP="005E1091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:rsidR="00B45EF3" w:rsidRDefault="00A718AB" w:rsidP="00B45EF3">
      <w:pPr>
        <w:pStyle w:val="ListParagraph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Setting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Subj</w:t>
      </w:r>
      <w:r w:rsidR="00B45EF3" w:rsidRPr="000545ED">
        <w:rPr>
          <w:rFonts w:cs="Times New Roman"/>
          <w:b/>
          <w:szCs w:val="24"/>
        </w:rPr>
        <w:t>ek</w:t>
      </w:r>
      <w:proofErr w:type="spellEnd"/>
      <w:r w:rsidR="00B45EF3" w:rsidRPr="000545ED">
        <w:rPr>
          <w:rFonts w:cs="Times New Roman"/>
          <w:b/>
          <w:szCs w:val="24"/>
        </w:rPr>
        <w:t xml:space="preserve"> </w:t>
      </w:r>
      <w:proofErr w:type="spellStart"/>
      <w:r w:rsidR="00B45EF3" w:rsidRPr="000545ED">
        <w:rPr>
          <w:rFonts w:cs="Times New Roman"/>
          <w:b/>
          <w:szCs w:val="24"/>
        </w:rPr>
        <w:t>Penelitian</w:t>
      </w:r>
      <w:proofErr w:type="spellEnd"/>
    </w:p>
    <w:p w:rsidR="00B45EF3" w:rsidRDefault="00B45EF3" w:rsidP="00B45EF3">
      <w:pPr>
        <w:pStyle w:val="ListParagraph"/>
        <w:numPr>
          <w:ilvl w:val="0"/>
          <w:numId w:val="4"/>
        </w:numPr>
        <w:ind w:left="567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Setting </w:t>
      </w:r>
    </w:p>
    <w:p w:rsidR="00B45EF3" w:rsidRDefault="00B45EF3" w:rsidP="00B45EF3">
      <w:pPr>
        <w:pStyle w:val="ListParagraph"/>
        <w:tabs>
          <w:tab w:val="left" w:pos="180"/>
        </w:tabs>
        <w:ind w:left="0" w:firstLine="567"/>
        <w:rPr>
          <w:rFonts w:cs="Times New Roman"/>
          <w:i/>
          <w:szCs w:val="24"/>
        </w:rPr>
      </w:pPr>
      <w:proofErr w:type="spellStart"/>
      <w:proofErr w:type="gramStart"/>
      <w:r w:rsidRPr="00C26C16">
        <w:rPr>
          <w:rFonts w:cs="Times New Roman"/>
          <w:szCs w:val="24"/>
        </w:rPr>
        <w:t>Penelitian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 w:rsidRPr="00C26C16">
        <w:rPr>
          <w:rFonts w:cs="Times New Roman"/>
          <w:szCs w:val="24"/>
        </w:rPr>
        <w:t>tindakan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 w:rsidRPr="00C26C16">
        <w:rPr>
          <w:rFonts w:cs="Times New Roman"/>
          <w:szCs w:val="24"/>
        </w:rPr>
        <w:t>kelas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 w:rsidRPr="00C26C16">
        <w:rPr>
          <w:rFonts w:cs="Times New Roman"/>
          <w:szCs w:val="24"/>
        </w:rPr>
        <w:t>ini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 w:rsidRPr="00C26C16">
        <w:rPr>
          <w:rFonts w:cs="Times New Roman"/>
          <w:szCs w:val="24"/>
        </w:rPr>
        <w:t>telah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 w:rsidRPr="00C26C16"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SDN </w:t>
      </w:r>
      <w:proofErr w:type="spellStart"/>
      <w:r>
        <w:rPr>
          <w:rFonts w:cs="Times New Roman"/>
          <w:szCs w:val="24"/>
        </w:rPr>
        <w:t>Karuwisi</w:t>
      </w:r>
      <w:proofErr w:type="spellEnd"/>
      <w:r>
        <w:rPr>
          <w:rFonts w:cs="Times New Roman"/>
          <w:szCs w:val="24"/>
        </w:rPr>
        <w:t xml:space="preserve"> 1,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Panakkukang</w:t>
      </w:r>
      <w:proofErr w:type="spellEnd"/>
      <w:r>
        <w:rPr>
          <w:rFonts w:cs="Times New Roman"/>
          <w:szCs w:val="24"/>
        </w:rPr>
        <w:t xml:space="preserve"> Kota Makassar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IV.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="00D32438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awal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terbimbing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dikelas</w:t>
      </w:r>
      <w:proofErr w:type="spellEnd"/>
      <w:r>
        <w:rPr>
          <w:rFonts w:cs="Times New Roman"/>
          <w:szCs w:val="24"/>
        </w:rPr>
        <w:t xml:space="preserve"> IV, </w:t>
      </w:r>
      <w:proofErr w:type="spellStart"/>
      <w:r w:rsidR="00171F66">
        <w:rPr>
          <w:rFonts w:cs="Times New Roman"/>
          <w:szCs w:val="24"/>
        </w:rPr>
        <w:t>dalam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rentang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waktu</w:t>
      </w:r>
      <w:proofErr w:type="spellEnd"/>
      <w:r w:rsidR="00171F66">
        <w:rPr>
          <w:rFonts w:cs="Times New Roman"/>
          <w:szCs w:val="24"/>
        </w:rPr>
        <w:t xml:space="preserve"> ± 3</w:t>
      </w:r>
      <w:r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dikelas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A4199">
        <w:rPr>
          <w:rFonts w:cs="Times New Roman"/>
          <w:szCs w:val="24"/>
        </w:rPr>
        <w:t>tiga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mata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pelajaran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mencapai</w:t>
      </w:r>
      <w:proofErr w:type="spellEnd"/>
      <w:r w:rsidR="00171F66">
        <w:rPr>
          <w:rFonts w:cs="Times New Roman"/>
          <w:szCs w:val="24"/>
        </w:rPr>
        <w:t xml:space="preserve"> KKM (71</w:t>
      </w:r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sementara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IPA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23 </w:t>
      </w:r>
      <w:proofErr w:type="spellStart"/>
      <w:r>
        <w:rPr>
          <w:rFonts w:cs="Times New Roman"/>
          <w:szCs w:val="24"/>
        </w:rPr>
        <w:t>sisw</w:t>
      </w:r>
      <w:r w:rsidR="00171F66">
        <w:rPr>
          <w:rFonts w:cs="Times New Roman"/>
          <w:szCs w:val="24"/>
        </w:rPr>
        <w:t>a</w:t>
      </w:r>
      <w:proofErr w:type="spellEnd"/>
      <w:r w:rsidR="00171F66">
        <w:rPr>
          <w:rFonts w:cs="Times New Roman"/>
          <w:szCs w:val="24"/>
        </w:rPr>
        <w:t xml:space="preserve"> yang </w:t>
      </w:r>
      <w:proofErr w:type="spellStart"/>
      <w:r w:rsidR="00171F66">
        <w:rPr>
          <w:rFonts w:cs="Times New Roman"/>
          <w:szCs w:val="24"/>
        </w:rPr>
        <w:t>nilainya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mencapai</w:t>
      </w:r>
      <w:proofErr w:type="spellEnd"/>
      <w:r w:rsidR="00171F66">
        <w:rPr>
          <w:rFonts w:cs="Times New Roman"/>
          <w:szCs w:val="24"/>
        </w:rPr>
        <w:t xml:space="preserve"> KKM (71</w:t>
      </w:r>
      <w:r>
        <w:rPr>
          <w:rFonts w:cs="Times New Roman"/>
          <w:szCs w:val="24"/>
        </w:rPr>
        <w:t xml:space="preserve">) </w:t>
      </w:r>
      <w:r w:rsidR="00BA7894">
        <w:rPr>
          <w:rFonts w:cs="Times New Roman"/>
          <w:szCs w:val="24"/>
        </w:rPr>
        <w:t xml:space="preserve">55% </w:t>
      </w:r>
      <w:proofErr w:type="spellStart"/>
      <w:r w:rsidR="00BA7894"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r w:rsidR="00BA7894">
        <w:rPr>
          <w:rFonts w:cs="Times New Roman"/>
          <w:szCs w:val="24"/>
        </w:rPr>
        <w:t>65%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ni</w:t>
      </w:r>
      <w:r w:rsidR="00171F66">
        <w:rPr>
          <w:rFonts w:cs="Times New Roman"/>
          <w:szCs w:val="24"/>
        </w:rPr>
        <w:t>lainya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tidak</w:t>
      </w:r>
      <w:proofErr w:type="spellEnd"/>
      <w:r w:rsidR="00171F66">
        <w:rPr>
          <w:rFonts w:cs="Times New Roman"/>
          <w:szCs w:val="24"/>
        </w:rPr>
        <w:t xml:space="preserve"> </w:t>
      </w:r>
      <w:proofErr w:type="spellStart"/>
      <w:r w:rsidR="00171F66">
        <w:rPr>
          <w:rFonts w:cs="Times New Roman"/>
          <w:szCs w:val="24"/>
        </w:rPr>
        <w:t>mencapai</w:t>
      </w:r>
      <w:proofErr w:type="spellEnd"/>
      <w:r w:rsidR="00171F66">
        <w:rPr>
          <w:rFonts w:cs="Times New Roman"/>
          <w:szCs w:val="24"/>
        </w:rPr>
        <w:t xml:space="preserve"> KKM (71</w:t>
      </w:r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 w:rsidR="0060359E">
        <w:rPr>
          <w:rFonts w:cs="Times New Roman"/>
          <w:szCs w:val="24"/>
        </w:rPr>
        <w:t xml:space="preserve"> </w:t>
      </w:r>
      <w:proofErr w:type="spellStart"/>
      <w:r w:rsidR="0060359E"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r w:rsidR="00D32438">
        <w:rPr>
          <w:rFonts w:cs="Times New Roman"/>
          <w:szCs w:val="24"/>
        </w:rPr>
        <w:t>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ingin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32438">
        <w:rPr>
          <w:rFonts w:cs="Times New Roman"/>
          <w:szCs w:val="24"/>
        </w:rPr>
        <w:t>dilakukan</w:t>
      </w:r>
      <w:proofErr w:type="spellEnd"/>
      <w:r w:rsidR="00D32438">
        <w:rPr>
          <w:rFonts w:cs="Times New Roman"/>
          <w:szCs w:val="24"/>
        </w:rPr>
        <w:t xml:space="preserve"> </w:t>
      </w:r>
      <w:proofErr w:type="spellStart"/>
      <w:r w:rsidR="00D32438">
        <w:rPr>
          <w:rFonts w:cs="Times New Roman"/>
          <w:szCs w:val="24"/>
        </w:rPr>
        <w:t>dalam</w:t>
      </w:r>
      <w:proofErr w:type="spellEnd"/>
      <w:r w:rsidR="00D3243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IPA,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r w:rsidRPr="00C26C16">
        <w:rPr>
          <w:rFonts w:cs="Times New Roman"/>
          <w:i/>
          <w:szCs w:val="24"/>
        </w:rPr>
        <w:t>discovery learning.</w:t>
      </w:r>
    </w:p>
    <w:p w:rsidR="00B45EF3" w:rsidRDefault="00B45EF3" w:rsidP="00B45EF3">
      <w:pPr>
        <w:pStyle w:val="ListParagraph"/>
        <w:numPr>
          <w:ilvl w:val="0"/>
          <w:numId w:val="4"/>
        </w:numPr>
        <w:ind w:left="567" w:hanging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S</w:t>
      </w:r>
      <w:r w:rsidRPr="00C26C16">
        <w:rPr>
          <w:rFonts w:cs="Times New Roman"/>
          <w:b/>
          <w:szCs w:val="24"/>
        </w:rPr>
        <w:t>ubjek</w:t>
      </w:r>
      <w:proofErr w:type="spellEnd"/>
      <w:r w:rsidRPr="00C26C16">
        <w:rPr>
          <w:rFonts w:cs="Times New Roman"/>
          <w:b/>
          <w:szCs w:val="24"/>
        </w:rPr>
        <w:t xml:space="preserve"> </w:t>
      </w:r>
      <w:proofErr w:type="spellStart"/>
      <w:r w:rsidRPr="00C26C16">
        <w:rPr>
          <w:rFonts w:cs="Times New Roman"/>
          <w:b/>
          <w:szCs w:val="24"/>
        </w:rPr>
        <w:t>penelitian</w:t>
      </w:r>
      <w:proofErr w:type="spellEnd"/>
    </w:p>
    <w:p w:rsidR="009716B0" w:rsidRDefault="00B45EF3" w:rsidP="00157076">
      <w:pPr>
        <w:pStyle w:val="ListParagraph"/>
        <w:ind w:left="0" w:firstLine="567"/>
        <w:rPr>
          <w:rFonts w:cs="Times New Roman"/>
          <w:szCs w:val="24"/>
        </w:rPr>
      </w:pPr>
      <w:proofErr w:type="spellStart"/>
      <w:r w:rsidRPr="00C26C16">
        <w:rPr>
          <w:rFonts w:cs="Times New Roman"/>
          <w:szCs w:val="24"/>
        </w:rPr>
        <w:t>Subjek</w:t>
      </w:r>
      <w:proofErr w:type="spellEnd"/>
      <w:r w:rsidRPr="00C26C1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23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terdiri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 w:rsidR="004F1326">
        <w:rPr>
          <w:rFonts w:cs="Times New Roman"/>
          <w:szCs w:val="24"/>
        </w:rPr>
        <w:t xml:space="preserve">13 </w:t>
      </w:r>
      <w:proofErr w:type="spellStart"/>
      <w:r w:rsidR="004F1326">
        <w:rPr>
          <w:rFonts w:cs="Times New Roman"/>
          <w:szCs w:val="24"/>
        </w:rPr>
        <w:t>laki-laki</w:t>
      </w:r>
      <w:proofErr w:type="spellEnd"/>
      <w:r w:rsidR="004F1326">
        <w:rPr>
          <w:rFonts w:cs="Times New Roman"/>
          <w:szCs w:val="24"/>
        </w:rPr>
        <w:t xml:space="preserve"> </w:t>
      </w:r>
      <w:proofErr w:type="spellStart"/>
      <w:r w:rsidR="004F1326">
        <w:rPr>
          <w:rFonts w:cs="Times New Roman"/>
          <w:szCs w:val="24"/>
        </w:rPr>
        <w:t>dan</w:t>
      </w:r>
      <w:proofErr w:type="spellEnd"/>
      <w:r w:rsidR="004F1326">
        <w:rPr>
          <w:rFonts w:cs="Times New Roman"/>
          <w:szCs w:val="24"/>
        </w:rPr>
        <w:t xml:space="preserve"> 10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perempuan</w:t>
      </w:r>
      <w:proofErr w:type="spellEnd"/>
      <w:r>
        <w:rPr>
          <w:rFonts w:cs="Times New Roman"/>
          <w:szCs w:val="24"/>
        </w:rPr>
        <w:t xml:space="preserve">, semester II,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</w:t>
      </w:r>
      <w:r w:rsidR="006D2820">
        <w:rPr>
          <w:rFonts w:cs="Times New Roman"/>
          <w:szCs w:val="24"/>
        </w:rPr>
        <w:t>ervasi</w:t>
      </w:r>
      <w:proofErr w:type="spellEnd"/>
      <w:r w:rsidR="006D2820">
        <w:rPr>
          <w:rFonts w:cs="Times New Roman"/>
          <w:szCs w:val="24"/>
        </w:rPr>
        <w:t xml:space="preserve"> </w:t>
      </w:r>
      <w:proofErr w:type="spellStart"/>
      <w:r w:rsidR="006D2820">
        <w:rPr>
          <w:rFonts w:cs="Times New Roman"/>
          <w:szCs w:val="24"/>
        </w:rPr>
        <w:t>awal</w:t>
      </w:r>
      <w:proofErr w:type="spellEnd"/>
      <w:r w:rsidR="006D2820">
        <w:rPr>
          <w:rFonts w:cs="Times New Roman"/>
          <w:szCs w:val="24"/>
        </w:rPr>
        <w:t xml:space="preserve"> yang </w:t>
      </w:r>
      <w:proofErr w:type="spellStart"/>
      <w:r w:rsidR="006D2820">
        <w:rPr>
          <w:rFonts w:cs="Times New Roman"/>
          <w:szCs w:val="24"/>
        </w:rPr>
        <w:t>dilakukan</w:t>
      </w:r>
      <w:proofErr w:type="spellEnd"/>
      <w:r w:rsidR="006D2820">
        <w:rPr>
          <w:rFonts w:cs="Times New Roman"/>
          <w:szCs w:val="24"/>
        </w:rPr>
        <w:t xml:space="preserve"> </w:t>
      </w:r>
      <w:proofErr w:type="spellStart"/>
      <w:r w:rsidR="006D2820">
        <w:rPr>
          <w:rFonts w:cs="Times New Roman"/>
          <w:szCs w:val="24"/>
        </w:rPr>
        <w:t>ditemukan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karakter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serius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menggambar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bercerita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sebangkunya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konsentrasi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>.</w:t>
      </w:r>
    </w:p>
    <w:p w:rsidR="00157076" w:rsidRPr="00157076" w:rsidRDefault="00157076" w:rsidP="00157076">
      <w:pPr>
        <w:pStyle w:val="ListParagraph"/>
        <w:spacing w:line="240" w:lineRule="auto"/>
        <w:ind w:left="0" w:firstLine="567"/>
        <w:rPr>
          <w:rFonts w:cs="Times New Roman"/>
          <w:szCs w:val="24"/>
        </w:rPr>
      </w:pPr>
    </w:p>
    <w:p w:rsidR="00B45EF3" w:rsidRDefault="00B45EF3" w:rsidP="00B45EF3">
      <w:pPr>
        <w:pStyle w:val="ListParagraph"/>
        <w:numPr>
          <w:ilvl w:val="0"/>
          <w:numId w:val="1"/>
        </w:numPr>
        <w:ind w:left="720" w:hanging="72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</w:t>
      </w:r>
      <w:r w:rsidRPr="004F2358">
        <w:rPr>
          <w:rFonts w:cs="Times New Roman"/>
          <w:b/>
          <w:szCs w:val="24"/>
        </w:rPr>
        <w:t>esain</w:t>
      </w:r>
      <w:proofErr w:type="spellEnd"/>
      <w:r w:rsidRPr="004F2358">
        <w:rPr>
          <w:rFonts w:cs="Times New Roman"/>
          <w:b/>
          <w:szCs w:val="24"/>
        </w:rPr>
        <w:t xml:space="preserve"> </w:t>
      </w:r>
      <w:proofErr w:type="spellStart"/>
      <w:r w:rsidR="00A718AB" w:rsidRPr="004F2358">
        <w:rPr>
          <w:rFonts w:cs="Times New Roman"/>
          <w:b/>
          <w:szCs w:val="24"/>
        </w:rPr>
        <w:t>Penelitian</w:t>
      </w:r>
      <w:proofErr w:type="spellEnd"/>
    </w:p>
    <w:p w:rsidR="00B45EF3" w:rsidRDefault="00B45EF3" w:rsidP="00B45EF3">
      <w:pPr>
        <w:pStyle w:val="ListParagraph"/>
        <w:ind w:left="0" w:firstLine="720"/>
        <w:rPr>
          <w:rFonts w:cs="Times New Roman"/>
          <w:szCs w:val="24"/>
        </w:rPr>
      </w:pPr>
      <w:proofErr w:type="spellStart"/>
      <w:r w:rsidRPr="004F2358">
        <w:rPr>
          <w:rFonts w:cs="Times New Roman"/>
          <w:szCs w:val="24"/>
        </w:rPr>
        <w:t>Peneliti</w:t>
      </w:r>
      <w:proofErr w:type="spellEnd"/>
      <w:r w:rsidRPr="004F2358">
        <w:rPr>
          <w:rFonts w:cs="Times New Roman"/>
          <w:szCs w:val="24"/>
        </w:rPr>
        <w:t xml:space="preserve"> </w:t>
      </w:r>
      <w:proofErr w:type="spellStart"/>
      <w:r w:rsidRPr="004F2358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model Kurt </w:t>
      </w:r>
      <w:proofErr w:type="spellStart"/>
      <w:r>
        <w:rPr>
          <w:rFonts w:cs="Times New Roman"/>
          <w:szCs w:val="24"/>
        </w:rPr>
        <w:t>Lewin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menjelaskan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diantaranya</w:t>
      </w:r>
      <w:proofErr w:type="spellEnd"/>
      <w:r>
        <w:rPr>
          <w:rFonts w:cs="Times New Roman"/>
          <w:szCs w:val="24"/>
        </w:rPr>
        <w:t xml:space="preserve">: (1) </w:t>
      </w:r>
      <w:proofErr w:type="spellStart"/>
      <w:r>
        <w:rPr>
          <w:rFonts w:cs="Times New Roman"/>
          <w:szCs w:val="24"/>
        </w:rPr>
        <w:t>perencanaan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</w:t>
      </w:r>
      <w:r w:rsidR="00157076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tukan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perbaikan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gagasan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, (2) </w:t>
      </w:r>
      <w:proofErr w:type="spellStart"/>
      <w:r w:rsidR="00157076">
        <w:rPr>
          <w:rFonts w:cs="Times New Roman"/>
          <w:szCs w:val="24"/>
        </w:rPr>
        <w:lastRenderedPageBreak/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perlakuan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perencanaan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, (3)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pengamatan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efekifitas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, (4) </w:t>
      </w:r>
      <w:proofErr w:type="spellStart"/>
      <w:r>
        <w:rPr>
          <w:rFonts w:cs="Times New Roman"/>
          <w:szCs w:val="24"/>
        </w:rPr>
        <w:t>refleksi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memunculkan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perencanaan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. </w:t>
      </w:r>
    </w:p>
    <w:p w:rsidR="00B45EF3" w:rsidRPr="00D95C7C" w:rsidRDefault="00B45EF3" w:rsidP="00B45EF3">
      <w:pPr>
        <w:pStyle w:val="ListParagraph"/>
        <w:ind w:left="0" w:right="15" w:firstLine="720"/>
        <w:outlineLvl w:val="0"/>
        <w:rPr>
          <w:lang w:val="sv-SE"/>
        </w:rPr>
      </w:pPr>
      <w:r w:rsidRPr="00AA5F06">
        <w:rPr>
          <w:lang w:val="sv-SE"/>
        </w:rPr>
        <w:t>Adapun skema dari model penelitian ini, yaitu sebagai berikut:</w:t>
      </w:r>
    </w:p>
    <w:p w:rsidR="00B45EF3" w:rsidRPr="004A733B" w:rsidRDefault="004760EE" w:rsidP="00B45EF3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33" style="position:absolute;left:0;text-align:left;margin-left:144.1pt;margin-top:32.15pt;width:40.1pt;height:21pt;z-index:251667456">
            <v:textbox style="mso-next-textbox:#_x0000_s1033">
              <w:txbxContent>
                <w:p w:rsidR="00C63A48" w:rsidRPr="00D442DA" w:rsidRDefault="00C63A48" w:rsidP="00B45EF3">
                  <w:pPr>
                    <w:ind w:right="-158" w:hanging="142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refleksi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5" style="position:absolute;left:0;text-align:left;margin-left:204.2pt;margin-top:32.9pt;width:54pt;height:20.25pt;z-index:251669504">
            <v:textbox style="mso-next-textbox:#_x0000_s1035">
              <w:txbxContent>
                <w:p w:rsidR="00C63A48" w:rsidRPr="00D442DA" w:rsidRDefault="00C63A48" w:rsidP="00B45EF3">
                  <w:pPr>
                    <w:ind w:right="-83" w:hanging="142"/>
                    <w:rPr>
                      <w:rFonts w:cs="Times New Roman"/>
                      <w:szCs w:val="24"/>
                    </w:rPr>
                  </w:pPr>
                  <w:r w:rsidRPr="00D442DA">
                    <w:rPr>
                      <w:rFonts w:cs="Times New Roman"/>
                      <w:szCs w:val="24"/>
                    </w:rPr>
                    <w:t>SIKLUS I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4" style="position:absolute;left:0;text-align:left;margin-left:277.95pt;margin-top:32.9pt;width:63.7pt;height:21pt;z-index:251668480">
            <v:textbox style="mso-next-textbox:#_x0000_s1034">
              <w:txbxContent>
                <w:p w:rsidR="00C63A48" w:rsidRPr="00D442DA" w:rsidRDefault="00C63A48" w:rsidP="00B45EF3">
                  <w:pPr>
                    <w:ind w:right="-159" w:hanging="142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pelaksanaan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7" type="#_x0000_t99" style="position:absolute;left:0;text-align:left;margin-left:247.95pt;margin-top:-.15pt;width:69pt;height:37.4pt;z-index:251671552" adj="-8977761"/>
        </w:pict>
      </w:r>
      <w:r>
        <w:rPr>
          <w:rFonts w:cs="Times New Roman"/>
          <w:noProof/>
          <w:szCs w:val="24"/>
        </w:rPr>
        <w:pict>
          <v:rect id="_x0000_s1036" style="position:absolute;left:0;text-align:left;margin-left:184.2pt;margin-top:-.15pt;width:63.75pt;height:21pt;z-index:251670528">
            <v:textbox style="mso-next-textbox:#_x0000_s1036">
              <w:txbxContent>
                <w:p w:rsidR="00C63A48" w:rsidRPr="00D442DA" w:rsidRDefault="00C63A48" w:rsidP="00B45EF3">
                  <w:pPr>
                    <w:ind w:right="-128" w:hanging="142"/>
                    <w:jc w:val="center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perencanaan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B45EF3" w:rsidRPr="004A733B" w:rsidRDefault="004760EE" w:rsidP="00B45EF3">
      <w:pPr>
        <w:ind w:firstLine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77.55pt;margin-top:15.8pt;width:59.15pt;height:89.15pt;z-index:251677696" adj="13251,19057"/>
        </w:pict>
      </w:r>
      <w:r>
        <w:rPr>
          <w:rFonts w:cs="Times New Roman"/>
          <w:noProof/>
          <w:szCs w:val="24"/>
        </w:rPr>
        <w:pict>
          <v:shape id="_x0000_s1038" type="#_x0000_t99" style="position:absolute;left:0;text-align:left;margin-left:265.45pt;margin-top:22.95pt;width:45.95pt;height:41.45pt;rotation:7931849fd;z-index:251672576" adj="-10068063"/>
        </w:pict>
      </w:r>
      <w:r>
        <w:rPr>
          <w:rFonts w:cs="Times New Roman"/>
          <w:noProof/>
          <w:szCs w:val="24"/>
        </w:rPr>
        <w:pict>
          <v:shape id="_x0000_s1039" type="#_x0000_t99" style="position:absolute;left:0;text-align:left;margin-left:155.85pt;margin-top:15.8pt;width:57pt;height:50.85pt;rotation:12942118fd;z-index:251673600" adj="-10675386,-1539018,5016"/>
        </w:pict>
      </w:r>
    </w:p>
    <w:p w:rsidR="00B45EF3" w:rsidRPr="004A733B" w:rsidRDefault="004760EE" w:rsidP="00B45EF3">
      <w:pPr>
        <w:ind w:firstLine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32" style="position:absolute;left:0;text-align:left;margin-left:212.85pt;margin-top:20.3pt;width:48.75pt;height:18.75pt;z-index:251666432">
            <v:textbox style="mso-next-textbox:#_x0000_s1032">
              <w:txbxContent>
                <w:p w:rsidR="00C63A48" w:rsidRPr="00D442DA" w:rsidRDefault="00C63A48" w:rsidP="00B45EF3">
                  <w:pPr>
                    <w:ind w:right="-189" w:hanging="142"/>
                    <w:jc w:val="center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observasi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B45EF3" w:rsidRPr="004A733B" w:rsidRDefault="004760EE" w:rsidP="00B45EF3">
      <w:pPr>
        <w:ind w:firstLine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44.1pt;margin-top:26.5pt;width:61.35pt;height:19.55pt;z-index:251679744">
            <v:textbox style="mso-next-textbox:#_x0000_s1045">
              <w:txbxContent>
                <w:p w:rsidR="00C63A48" w:rsidRPr="00D004E9" w:rsidRDefault="00C63A48" w:rsidP="00B45EF3">
                  <w:pPr>
                    <w:ind w:right="-105" w:hanging="142"/>
                    <w:rPr>
                      <w:rFonts w:cs="Times New Roman"/>
                    </w:rPr>
                  </w:pPr>
                  <w:proofErr w:type="spellStart"/>
                  <w:proofErr w:type="gramStart"/>
                  <w:r w:rsidRPr="00D004E9">
                    <w:rPr>
                      <w:rFonts w:cs="Times New Roman"/>
                    </w:rPr>
                    <w:t>perencanaan</w:t>
                  </w:r>
                  <w:proofErr w:type="spellEnd"/>
                  <w:proofErr w:type="gramEnd"/>
                </w:p>
                <w:p w:rsidR="00C63A48" w:rsidRDefault="00C63A48" w:rsidP="00B45EF3">
                  <w:pPr>
                    <w:ind w:right="-105" w:hanging="142"/>
                  </w:pPr>
                </w:p>
              </w:txbxContent>
            </v:textbox>
          </v:shape>
        </w:pict>
      </w:r>
    </w:p>
    <w:p w:rsidR="00B45EF3" w:rsidRPr="004A733B" w:rsidRDefault="004760EE" w:rsidP="00B45EF3">
      <w:pPr>
        <w:ind w:firstLine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0" type="#_x0000_t99" style="position:absolute;left:0;text-align:left;margin-left:184.2pt;margin-top:5.95pt;width:103.85pt;height:41.95pt;z-index:251674624" adj="-7913134"/>
        </w:pict>
      </w:r>
    </w:p>
    <w:p w:rsidR="00B45EF3" w:rsidRPr="004A733B" w:rsidRDefault="004760EE" w:rsidP="00B45EF3">
      <w:pPr>
        <w:ind w:firstLine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29" style="position:absolute;left:0;text-align:left;margin-left:90.45pt;margin-top:5.6pt;width:38.65pt;height:20.85pt;z-index:251663360">
            <v:textbox style="mso-next-textbox:#_x0000_s1029">
              <w:txbxContent>
                <w:p w:rsidR="00C63A48" w:rsidRPr="00D442DA" w:rsidRDefault="00C63A48" w:rsidP="00B45EF3">
                  <w:pPr>
                    <w:ind w:right="-158" w:hanging="142"/>
                    <w:rPr>
                      <w:rFonts w:cs="Times New Roman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</w:rPr>
                    <w:t>refleksi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shape id="_x0000_s1046" type="#_x0000_t102" style="position:absolute;left:0;text-align:left;margin-left:23.4pt;margin-top:5.6pt;width:61.5pt;height:108pt;z-index:251680768" adj=",19127"/>
        </w:pict>
      </w:r>
      <w:r>
        <w:rPr>
          <w:rFonts w:cs="Times New Roman"/>
          <w:noProof/>
          <w:szCs w:val="24"/>
        </w:rPr>
        <w:pict>
          <v:shape id="_x0000_s1041" type="#_x0000_t99" style="position:absolute;left:0;text-align:left;margin-left:202.8pt;margin-top:-2.8pt;width:63.85pt;height:86.45pt;rotation:90;z-index:251675648" adj="-6307334,-493644,7117"/>
        </w:pict>
      </w:r>
      <w:r>
        <w:rPr>
          <w:rFonts w:cs="Times New Roman"/>
          <w:noProof/>
          <w:szCs w:val="24"/>
        </w:rPr>
        <w:pict>
          <v:shape id="_x0000_s1042" type="#_x0000_t99" style="position:absolute;left:0;text-align:left;margin-left:103.85pt;margin-top:20.3pt;width:55.1pt;height:51.35pt;rotation:12942118fd;z-index:251676672" adj="-10675386,-1539018,5016"/>
        </w:pict>
      </w:r>
      <w:r>
        <w:rPr>
          <w:rFonts w:cs="Times New Roman"/>
          <w:noProof/>
          <w:szCs w:val="24"/>
        </w:rPr>
        <w:pict>
          <v:rect id="_x0000_s1031" style="position:absolute;left:0;text-align:left;margin-left:247.95pt;margin-top:10.75pt;width:61.2pt;height:21pt;z-index:251665408">
            <v:textbox style="mso-next-textbox:#_x0000_s1031">
              <w:txbxContent>
                <w:p w:rsidR="00C63A48" w:rsidRPr="00D442DA" w:rsidRDefault="00C63A48" w:rsidP="00B45EF3">
                  <w:pPr>
                    <w:ind w:right="-113" w:hanging="142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pelaksanaan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0" style="position:absolute;left:0;text-align:left;margin-left:153.05pt;margin-top:5.6pt;width:57.75pt;height:26.15pt;z-index:251664384">
            <v:textbox style="mso-next-textbox:#_x0000_s1030">
              <w:txbxContent>
                <w:p w:rsidR="00C63A48" w:rsidRPr="00D442DA" w:rsidRDefault="00C63A48" w:rsidP="00B45EF3">
                  <w:pPr>
                    <w:ind w:right="-158" w:hanging="142"/>
                    <w:rPr>
                      <w:rFonts w:cs="Times New Roman"/>
                      <w:szCs w:val="24"/>
                    </w:rPr>
                  </w:pPr>
                  <w:r w:rsidRPr="00D442DA">
                    <w:rPr>
                      <w:rFonts w:cs="Times New Roman"/>
                      <w:szCs w:val="24"/>
                    </w:rPr>
                    <w:t>SIKLUS II</w:t>
                  </w:r>
                </w:p>
              </w:txbxContent>
            </v:textbox>
          </v:rect>
        </w:pict>
      </w:r>
    </w:p>
    <w:p w:rsidR="00B45EF3" w:rsidRPr="004A733B" w:rsidRDefault="004760EE" w:rsidP="00B45EF3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28" style="position:absolute;left:0;text-align:left;margin-left:158.95pt;margin-top:26.3pt;width:46.5pt;height:18.45pt;z-index:251662336">
            <v:textbox style="mso-next-textbox:#_x0000_s1028">
              <w:txbxContent>
                <w:p w:rsidR="00C63A48" w:rsidRPr="00D442DA" w:rsidRDefault="00C63A48" w:rsidP="00B45EF3">
                  <w:pPr>
                    <w:ind w:right="-158" w:hanging="142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D442DA">
                    <w:rPr>
                      <w:rFonts w:cs="Times New Roman"/>
                      <w:szCs w:val="24"/>
                    </w:rPr>
                    <w:t>observasi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B45EF3" w:rsidRDefault="00B45EF3" w:rsidP="00B45EF3">
      <w:pPr>
        <w:pStyle w:val="ListParagraph"/>
        <w:ind w:left="644"/>
        <w:rPr>
          <w:rFonts w:cs="Times New Roman"/>
          <w:szCs w:val="24"/>
        </w:rPr>
      </w:pPr>
    </w:p>
    <w:p w:rsidR="00B45EF3" w:rsidRPr="000079A4" w:rsidRDefault="004760EE" w:rsidP="00B45EF3">
      <w:pPr>
        <w:pStyle w:val="ListParagraph"/>
        <w:ind w:left="644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4" type="#_x0000_t202" style="position:absolute;left:0;text-align:left;margin-left:96.05pt;margin-top:4.4pt;width:95.45pt;height:18.75pt;z-index:251678720;v-text-anchor:middle">
            <v:textbox style="mso-next-textbox:#_x0000_s1044">
              <w:txbxContent>
                <w:p w:rsidR="00C63A48" w:rsidRDefault="00DC4D8F" w:rsidP="00B45EF3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Berhasil</w:t>
                  </w:r>
                  <w:proofErr w:type="spellEnd"/>
                </w:p>
                <w:p w:rsidR="00C63A48" w:rsidRPr="00D004E9" w:rsidRDefault="00C63A48" w:rsidP="00B45EF3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Ke</w:t>
                  </w:r>
                  <w:proofErr w:type="spellEnd"/>
                  <w:r>
                    <w:rPr>
                      <w:rFonts w:cs="Times New Roman"/>
                    </w:rPr>
                    <w:t>-n</w:t>
                  </w:r>
                </w:p>
              </w:txbxContent>
            </v:textbox>
          </v:shape>
        </w:pict>
      </w:r>
    </w:p>
    <w:p w:rsidR="00B45EF3" w:rsidRDefault="00B45EF3" w:rsidP="00B45EF3">
      <w:pPr>
        <w:pStyle w:val="ListParagraph"/>
        <w:ind w:left="644"/>
        <w:rPr>
          <w:rFonts w:cs="Times New Roman"/>
          <w:color w:val="000000"/>
          <w:szCs w:val="24"/>
        </w:rPr>
      </w:pPr>
    </w:p>
    <w:p w:rsidR="00B45EF3" w:rsidRDefault="00B45EF3" w:rsidP="00B45EF3">
      <w:pPr>
        <w:pStyle w:val="ListParagraph"/>
        <w:ind w:left="644"/>
        <w:rPr>
          <w:rFonts w:cs="Times New Roman"/>
          <w:color w:val="000000"/>
          <w:szCs w:val="24"/>
        </w:rPr>
      </w:pPr>
      <w:proofErr w:type="spellStart"/>
      <w:r w:rsidRPr="004A733B">
        <w:rPr>
          <w:rFonts w:cs="Times New Roman"/>
          <w:color w:val="000000"/>
          <w:szCs w:val="24"/>
        </w:rPr>
        <w:t>Bagan</w:t>
      </w:r>
      <w:proofErr w:type="spellEnd"/>
      <w:r w:rsidRPr="004A733B">
        <w:rPr>
          <w:rFonts w:cs="Times New Roman"/>
          <w:color w:val="000000"/>
          <w:szCs w:val="24"/>
        </w:rPr>
        <w:t xml:space="preserve"> 3.</w:t>
      </w:r>
      <w:r>
        <w:rPr>
          <w:rFonts w:cs="Times New Roman"/>
          <w:color w:val="000000"/>
          <w:szCs w:val="24"/>
        </w:rPr>
        <w:t>1</w:t>
      </w:r>
      <w:r w:rsidRPr="004A733B">
        <w:rPr>
          <w:rFonts w:cs="Times New Roman"/>
          <w:color w:val="000000"/>
          <w:szCs w:val="24"/>
        </w:rPr>
        <w:t xml:space="preserve"> Model </w:t>
      </w:r>
      <w:proofErr w:type="spellStart"/>
      <w:r w:rsidRPr="004A733B">
        <w:rPr>
          <w:rFonts w:cs="Times New Roman"/>
          <w:color w:val="000000"/>
          <w:szCs w:val="24"/>
        </w:rPr>
        <w:t>Penelitian</w:t>
      </w:r>
      <w:proofErr w:type="spellEnd"/>
      <w:r w:rsidRPr="004A733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Kurt Lewis </w:t>
      </w:r>
      <w:r w:rsidRPr="004A733B">
        <w:rPr>
          <w:rFonts w:cs="Times New Roman"/>
          <w:color w:val="000000"/>
          <w:szCs w:val="24"/>
        </w:rPr>
        <w:t>(</w:t>
      </w:r>
      <w:proofErr w:type="spellStart"/>
      <w:r>
        <w:rPr>
          <w:rFonts w:cs="Times New Roman"/>
          <w:color w:val="000000"/>
          <w:szCs w:val="24"/>
        </w:rPr>
        <w:t>Arikunto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Suharsini</w:t>
      </w:r>
      <w:proofErr w:type="spellEnd"/>
      <w:r>
        <w:rPr>
          <w:rFonts w:cs="Times New Roman"/>
          <w:color w:val="000000"/>
          <w:szCs w:val="24"/>
        </w:rPr>
        <w:t>, 2012</w:t>
      </w:r>
      <w:r w:rsidRPr="004A733B">
        <w:rPr>
          <w:rFonts w:cs="Times New Roman"/>
          <w:color w:val="000000"/>
          <w:szCs w:val="24"/>
        </w:rPr>
        <w:t>).</w:t>
      </w:r>
    </w:p>
    <w:p w:rsidR="00BD335E" w:rsidRPr="00E55593" w:rsidRDefault="00B45EF3" w:rsidP="00E55593">
      <w:pPr>
        <w:pStyle w:val="ListParagraph"/>
        <w:ind w:left="0" w:firstLine="567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Adapun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disetiap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siklus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dilaksanakan</w:t>
      </w:r>
      <w:proofErr w:type="spellEnd"/>
      <w:r>
        <w:rPr>
          <w:rFonts w:cs="Times New Roman"/>
          <w:color w:val="000000"/>
          <w:szCs w:val="24"/>
        </w:rPr>
        <w:t xml:space="preserve"> 2x </w:t>
      </w:r>
      <w:proofErr w:type="spellStart"/>
      <w:r>
        <w:rPr>
          <w:rFonts w:cs="Times New Roman"/>
          <w:color w:val="000000"/>
          <w:szCs w:val="24"/>
        </w:rPr>
        <w:t>pertemuan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setiap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pertemuan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dilaksanakan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dalam</w:t>
      </w:r>
      <w:proofErr w:type="spellEnd"/>
      <w:r>
        <w:rPr>
          <w:rFonts w:cs="Times New Roman"/>
          <w:color w:val="000000"/>
          <w:szCs w:val="24"/>
        </w:rPr>
        <w:t xml:space="preserve"> 4 </w:t>
      </w:r>
      <w:proofErr w:type="spellStart"/>
      <w:r>
        <w:rPr>
          <w:rFonts w:cs="Times New Roman"/>
          <w:color w:val="000000"/>
          <w:szCs w:val="24"/>
        </w:rPr>
        <w:t>tahapan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lebih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jelas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dapat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digambarkan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sebagai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berikut</w:t>
      </w:r>
      <w:proofErr w:type="spellEnd"/>
      <w:r>
        <w:rPr>
          <w:rFonts w:cs="Times New Roman"/>
          <w:color w:val="000000"/>
          <w:szCs w:val="24"/>
        </w:rPr>
        <w:t>:</w:t>
      </w:r>
    </w:p>
    <w:p w:rsidR="00B45EF3" w:rsidRPr="007229CD" w:rsidRDefault="00B45EF3" w:rsidP="00B45EF3">
      <w:pPr>
        <w:pStyle w:val="ListParagraph"/>
        <w:numPr>
          <w:ilvl w:val="0"/>
          <w:numId w:val="5"/>
        </w:numPr>
        <w:ind w:left="567" w:hanging="567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T</w:t>
      </w:r>
      <w:r w:rsidR="00A7772D">
        <w:rPr>
          <w:rFonts w:cs="Times New Roman"/>
          <w:b/>
          <w:color w:val="000000"/>
          <w:szCs w:val="24"/>
        </w:rPr>
        <w:t>ahapan</w:t>
      </w:r>
      <w:proofErr w:type="spellEnd"/>
      <w:r w:rsidR="00A7772D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A7772D">
        <w:rPr>
          <w:rFonts w:cs="Times New Roman"/>
          <w:b/>
          <w:color w:val="000000"/>
          <w:szCs w:val="24"/>
        </w:rPr>
        <w:t>P</w:t>
      </w:r>
      <w:r w:rsidRPr="007229CD">
        <w:rPr>
          <w:rFonts w:cs="Times New Roman"/>
          <w:b/>
          <w:color w:val="000000"/>
          <w:szCs w:val="24"/>
        </w:rPr>
        <w:t>erencanaan</w:t>
      </w:r>
      <w:proofErr w:type="spellEnd"/>
      <w:r w:rsidRPr="007229CD">
        <w:rPr>
          <w:rFonts w:cs="Times New Roman"/>
          <w:b/>
          <w:color w:val="000000"/>
          <w:szCs w:val="24"/>
        </w:rPr>
        <w:t xml:space="preserve"> </w:t>
      </w:r>
    </w:p>
    <w:p w:rsidR="00B45EF3" w:rsidRDefault="00B45EF3" w:rsidP="00B45EF3">
      <w:pPr>
        <w:pStyle w:val="ListParagraph"/>
        <w:numPr>
          <w:ilvl w:val="0"/>
          <w:numId w:val="6"/>
        </w:numPr>
        <w:ind w:left="108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Analisis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kurikulum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dilakukan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secara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kolaboratif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guru</w:t>
      </w:r>
    </w:p>
    <w:p w:rsidR="00B45EF3" w:rsidRPr="007229CD" w:rsidRDefault="00157076" w:rsidP="00B45EF3">
      <w:pPr>
        <w:pStyle w:val="ListParagraph"/>
        <w:numPr>
          <w:ilvl w:val="0"/>
          <w:numId w:val="6"/>
        </w:numPr>
        <w:ind w:left="1080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Cs w:val="24"/>
        </w:rPr>
        <w:lastRenderedPageBreak/>
        <w:t>Mem</w:t>
      </w:r>
      <w:r w:rsidR="00B45EF3">
        <w:rPr>
          <w:rFonts w:cs="Times New Roman"/>
          <w:color w:val="000000"/>
          <w:szCs w:val="24"/>
        </w:rPr>
        <w:t>buat</w:t>
      </w:r>
      <w:proofErr w:type="spellEnd"/>
      <w:r w:rsidR="00B45EF3">
        <w:rPr>
          <w:rFonts w:cs="Times New Roman"/>
          <w:color w:val="000000"/>
          <w:szCs w:val="24"/>
        </w:rPr>
        <w:t xml:space="preserve"> scenario </w:t>
      </w:r>
      <w:proofErr w:type="spellStart"/>
      <w:r w:rsidR="00B45EF3">
        <w:rPr>
          <w:rFonts w:cs="Times New Roman"/>
          <w:color w:val="000000"/>
          <w:szCs w:val="24"/>
        </w:rPr>
        <w:t>pembuatan</w:t>
      </w:r>
      <w:proofErr w:type="spellEnd"/>
      <w:r w:rsidR="00B45EF3">
        <w:rPr>
          <w:rFonts w:cs="Times New Roman"/>
          <w:color w:val="000000"/>
          <w:szCs w:val="24"/>
        </w:rPr>
        <w:t xml:space="preserve"> RPP</w:t>
      </w:r>
    </w:p>
    <w:p w:rsidR="00B45EF3" w:rsidRPr="007229CD" w:rsidRDefault="00157076" w:rsidP="00B45EF3">
      <w:pPr>
        <w:pStyle w:val="ListParagraph"/>
        <w:numPr>
          <w:ilvl w:val="0"/>
          <w:numId w:val="6"/>
        </w:numPr>
        <w:ind w:left="1080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Cs w:val="24"/>
        </w:rPr>
        <w:t>Mem</w:t>
      </w:r>
      <w:r w:rsidR="00B45EF3">
        <w:rPr>
          <w:rFonts w:cs="Times New Roman"/>
          <w:color w:val="000000"/>
          <w:szCs w:val="24"/>
        </w:rPr>
        <w:t>buat</w:t>
      </w:r>
      <w:proofErr w:type="spellEnd"/>
      <w:r w:rsidR="00B45EF3">
        <w:rPr>
          <w:rFonts w:cs="Times New Roman"/>
          <w:color w:val="000000"/>
          <w:szCs w:val="24"/>
        </w:rPr>
        <w:t xml:space="preserve">  </w:t>
      </w:r>
      <w:proofErr w:type="spellStart"/>
      <w:r w:rsidR="00B45EF3">
        <w:rPr>
          <w:rFonts w:cs="Times New Roman"/>
          <w:color w:val="000000"/>
          <w:szCs w:val="24"/>
        </w:rPr>
        <w:t>lembar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kerja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siswa</w:t>
      </w:r>
      <w:proofErr w:type="spellEnd"/>
      <w:r w:rsidR="00B45EF3">
        <w:rPr>
          <w:rFonts w:cs="Times New Roman"/>
          <w:color w:val="000000"/>
          <w:szCs w:val="24"/>
        </w:rPr>
        <w:t xml:space="preserve"> (LKS)</w:t>
      </w:r>
    </w:p>
    <w:p w:rsidR="00B45EF3" w:rsidRPr="007229CD" w:rsidRDefault="00157076" w:rsidP="00B45EF3">
      <w:pPr>
        <w:pStyle w:val="ListParagraph"/>
        <w:numPr>
          <w:ilvl w:val="0"/>
          <w:numId w:val="6"/>
        </w:numPr>
        <w:ind w:left="1080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Cs w:val="24"/>
        </w:rPr>
        <w:t>Mem</w:t>
      </w:r>
      <w:r w:rsidR="00B45EF3">
        <w:rPr>
          <w:rFonts w:cs="Times New Roman"/>
          <w:color w:val="000000"/>
          <w:szCs w:val="24"/>
        </w:rPr>
        <w:t>buat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lembar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observasi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untuk</w:t>
      </w:r>
      <w:proofErr w:type="spellEnd"/>
      <w:r w:rsidR="00B45EF3">
        <w:rPr>
          <w:rFonts w:cs="Times New Roman"/>
          <w:color w:val="000000"/>
          <w:szCs w:val="24"/>
        </w:rPr>
        <w:t xml:space="preserve"> guru </w:t>
      </w:r>
      <w:proofErr w:type="spellStart"/>
      <w:r w:rsidR="00B45EF3">
        <w:rPr>
          <w:rFonts w:cs="Times New Roman"/>
          <w:color w:val="000000"/>
          <w:szCs w:val="24"/>
        </w:rPr>
        <w:t>dan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siswa</w:t>
      </w:r>
      <w:proofErr w:type="spellEnd"/>
    </w:p>
    <w:p w:rsidR="00B45EF3" w:rsidRPr="007229CD" w:rsidRDefault="00157076" w:rsidP="00B45EF3">
      <w:pPr>
        <w:pStyle w:val="ListParagraph"/>
        <w:numPr>
          <w:ilvl w:val="0"/>
          <w:numId w:val="6"/>
        </w:numPr>
        <w:ind w:left="1080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Cs w:val="24"/>
        </w:rPr>
        <w:t>Mem</w:t>
      </w:r>
      <w:r w:rsidR="00B45EF3">
        <w:rPr>
          <w:rFonts w:cs="Times New Roman"/>
          <w:color w:val="000000"/>
          <w:szCs w:val="24"/>
        </w:rPr>
        <w:t>buat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alat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evaluasi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untuk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melihat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hasil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belajar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siswa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setiap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akhir</w:t>
      </w:r>
      <w:proofErr w:type="spellEnd"/>
      <w:r w:rsidR="00B45EF3">
        <w:rPr>
          <w:rFonts w:cs="Times New Roman"/>
          <w:color w:val="000000"/>
          <w:szCs w:val="24"/>
        </w:rPr>
        <w:t xml:space="preserve"> </w:t>
      </w:r>
      <w:proofErr w:type="spellStart"/>
      <w:r w:rsidR="00B45EF3">
        <w:rPr>
          <w:rFonts w:cs="Times New Roman"/>
          <w:color w:val="000000"/>
          <w:szCs w:val="24"/>
        </w:rPr>
        <w:t>siklus</w:t>
      </w:r>
      <w:proofErr w:type="spellEnd"/>
    </w:p>
    <w:p w:rsidR="00B45EF3" w:rsidRDefault="00B45EF3" w:rsidP="00B45EF3">
      <w:pPr>
        <w:pStyle w:val="ListParagraph"/>
        <w:numPr>
          <w:ilvl w:val="0"/>
          <w:numId w:val="5"/>
        </w:numPr>
        <w:ind w:left="720" w:hanging="720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Pelaksanaan</w:t>
      </w:r>
      <w:proofErr w:type="spellEnd"/>
      <w:r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A7772D">
        <w:rPr>
          <w:rFonts w:cs="Times New Roman"/>
          <w:b/>
          <w:color w:val="000000"/>
          <w:szCs w:val="24"/>
        </w:rPr>
        <w:t>Pelaksanaan</w:t>
      </w:r>
      <w:proofErr w:type="spellEnd"/>
    </w:p>
    <w:p w:rsidR="00B45EF3" w:rsidRDefault="00B45EF3" w:rsidP="00B45EF3">
      <w:pPr>
        <w:pStyle w:val="ListParagraph"/>
        <w:numPr>
          <w:ilvl w:val="0"/>
          <w:numId w:val="7"/>
        </w:numPr>
        <w:ind w:left="720" w:hanging="720"/>
        <w:rPr>
          <w:rFonts w:cs="Times New Roman"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Problem S</w:t>
      </w:r>
      <w:r w:rsidRPr="007229CD">
        <w:rPr>
          <w:rFonts w:cs="Times New Roman"/>
          <w:i/>
          <w:color w:val="000000"/>
          <w:szCs w:val="24"/>
        </w:rPr>
        <w:t>tatement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pernyataan</w:t>
      </w:r>
      <w:proofErr w:type="spellEnd"/>
      <w:r>
        <w:rPr>
          <w:rFonts w:cs="Times New Roman"/>
          <w:color w:val="000000"/>
          <w:szCs w:val="24"/>
        </w:rPr>
        <w:t xml:space="preserve">/ </w:t>
      </w:r>
      <w:proofErr w:type="spellStart"/>
      <w:r>
        <w:rPr>
          <w:rFonts w:cs="Times New Roman"/>
          <w:color w:val="000000"/>
          <w:szCs w:val="24"/>
        </w:rPr>
        <w:t>identifikasi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masalah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B45EF3" w:rsidRDefault="00B45EF3" w:rsidP="00B45EF3">
      <w:pPr>
        <w:pStyle w:val="ListParagraph"/>
        <w:ind w:left="0" w:firstLine="720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Setelah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melakukan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stimulasi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langkah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selanjutnya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adalah</w:t>
      </w:r>
      <w:proofErr w:type="spellEnd"/>
      <w:r>
        <w:rPr>
          <w:rFonts w:cs="Times New Roman"/>
          <w:color w:val="000000"/>
          <w:szCs w:val="24"/>
        </w:rPr>
        <w:t xml:space="preserve"> guru </w:t>
      </w:r>
      <w:proofErr w:type="spellStart"/>
      <w:r>
        <w:rPr>
          <w:rFonts w:cs="Times New Roman"/>
          <w:color w:val="000000"/>
          <w:szCs w:val="24"/>
        </w:rPr>
        <w:t>member</w:t>
      </w:r>
      <w:r w:rsidR="009C61CE">
        <w:rPr>
          <w:rFonts w:cs="Times New Roman"/>
          <w:color w:val="000000"/>
          <w:szCs w:val="24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kesempatan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mengidentifikasi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sebanyak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mungkin</w:t>
      </w:r>
      <w:proofErr w:type="spellEnd"/>
      <w:r>
        <w:rPr>
          <w:rFonts w:cs="Times New Roman"/>
          <w:color w:val="000000"/>
          <w:szCs w:val="24"/>
        </w:rPr>
        <w:t xml:space="preserve"> agenda-agenda </w:t>
      </w:r>
      <w:proofErr w:type="spellStart"/>
      <w:r>
        <w:rPr>
          <w:rFonts w:cs="Times New Roman"/>
          <w:color w:val="000000"/>
          <w:szCs w:val="24"/>
        </w:rPr>
        <w:t>masalah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relevan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bahan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pelajaran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kemudian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pilih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salah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satunya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rumuskan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hipotesis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</w:p>
    <w:p w:rsidR="00B45EF3" w:rsidRDefault="00B45EF3" w:rsidP="00B45EF3">
      <w:pPr>
        <w:pStyle w:val="ListParagraph"/>
        <w:numPr>
          <w:ilvl w:val="0"/>
          <w:numId w:val="7"/>
        </w:numPr>
        <w:ind w:left="567" w:hanging="567"/>
        <w:rPr>
          <w:rFonts w:cs="Times New Roman"/>
          <w:color w:val="000000"/>
          <w:szCs w:val="24"/>
        </w:rPr>
      </w:pPr>
      <w:r w:rsidRPr="00F22393">
        <w:rPr>
          <w:rFonts w:cs="Times New Roman"/>
          <w:i/>
          <w:color w:val="000000"/>
          <w:szCs w:val="24"/>
        </w:rPr>
        <w:t>Stimulation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stimulasi</w:t>
      </w:r>
      <w:proofErr w:type="spellEnd"/>
      <w:r>
        <w:rPr>
          <w:rFonts w:cs="Times New Roman"/>
          <w:color w:val="000000"/>
          <w:szCs w:val="24"/>
        </w:rPr>
        <w:t xml:space="preserve">/ </w:t>
      </w:r>
      <w:proofErr w:type="spellStart"/>
      <w:r>
        <w:rPr>
          <w:rFonts w:cs="Times New Roman"/>
          <w:color w:val="000000"/>
          <w:szCs w:val="24"/>
        </w:rPr>
        <w:t>pemberian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rangsang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A7772D" w:rsidRPr="00157076" w:rsidRDefault="00B45EF3" w:rsidP="00157076">
      <w:pPr>
        <w:pStyle w:val="ListParagraph"/>
        <w:ind w:left="0" w:firstLine="720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tahap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dihadapkan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sesuatu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menimbulkan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kebingungan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kemudian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dilanjutkan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tidak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member</w:t>
      </w:r>
      <w:r w:rsidR="00157076">
        <w:rPr>
          <w:rFonts w:cs="Times New Roman"/>
          <w:color w:val="000000"/>
          <w:szCs w:val="24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generalisasi</w:t>
      </w:r>
      <w:proofErr w:type="spellEnd"/>
      <w:r>
        <w:rPr>
          <w:rFonts w:cs="Times New Roman"/>
          <w:color w:val="000000"/>
          <w:szCs w:val="24"/>
        </w:rPr>
        <w:t xml:space="preserve">, agar </w:t>
      </w:r>
      <w:proofErr w:type="spellStart"/>
      <w:r>
        <w:rPr>
          <w:rFonts w:cs="Times New Roman"/>
          <w:color w:val="000000"/>
          <w:szCs w:val="24"/>
        </w:rPr>
        <w:t>timbul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keinginan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menyelidiki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sendiri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</w:p>
    <w:p w:rsidR="00B45EF3" w:rsidRDefault="00B45EF3" w:rsidP="00B45EF3">
      <w:pPr>
        <w:pStyle w:val="ListParagraph"/>
        <w:numPr>
          <w:ilvl w:val="0"/>
          <w:numId w:val="7"/>
        </w:numPr>
        <w:ind w:left="567" w:hanging="567"/>
        <w:rPr>
          <w:rFonts w:cs="Times New Roman"/>
          <w:color w:val="000000"/>
          <w:szCs w:val="24"/>
        </w:rPr>
      </w:pPr>
      <w:r w:rsidRPr="00F22393">
        <w:rPr>
          <w:rFonts w:cs="Times New Roman"/>
          <w:i/>
          <w:color w:val="000000"/>
          <w:szCs w:val="24"/>
        </w:rPr>
        <w:t>Data collection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pengumpulan</w:t>
      </w:r>
      <w:proofErr w:type="spellEnd"/>
      <w:r>
        <w:rPr>
          <w:rFonts w:cs="Times New Roman"/>
          <w:color w:val="000000"/>
          <w:szCs w:val="24"/>
        </w:rPr>
        <w:t xml:space="preserve"> data)</w:t>
      </w:r>
    </w:p>
    <w:p w:rsidR="00BD335E" w:rsidRPr="00E55593" w:rsidRDefault="00B45EF3" w:rsidP="00E55593">
      <w:pPr>
        <w:pStyle w:val="ListParagraph"/>
        <w:ind w:left="0" w:firstLine="567"/>
        <w:rPr>
          <w:rFonts w:cs="Times New Roman"/>
          <w:color w:val="000000"/>
          <w:szCs w:val="24"/>
        </w:rPr>
      </w:pPr>
      <w:proofErr w:type="spellStart"/>
      <w:proofErr w:type="gramStart"/>
      <w:r w:rsidRPr="00F22393">
        <w:rPr>
          <w:rFonts w:cs="Times New Roman"/>
          <w:color w:val="000000"/>
          <w:szCs w:val="24"/>
        </w:rPr>
        <w:t>Ketika</w:t>
      </w:r>
      <w:proofErr w:type="spellEnd"/>
      <w:r w:rsidRPr="00F22393">
        <w:rPr>
          <w:rFonts w:cs="Times New Roman"/>
          <w:color w:val="000000"/>
          <w:szCs w:val="24"/>
        </w:rPr>
        <w:t xml:space="preserve"> </w:t>
      </w:r>
      <w:proofErr w:type="spellStart"/>
      <w:r w:rsidRPr="00F22393">
        <w:rPr>
          <w:rFonts w:cs="Times New Roman"/>
          <w:i/>
          <w:color w:val="000000"/>
          <w:szCs w:val="24"/>
        </w:rPr>
        <w:t>eksplorasi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berlangsung</w:t>
      </w:r>
      <w:proofErr w:type="spellEnd"/>
      <w:r>
        <w:rPr>
          <w:rFonts w:cs="Times New Roman"/>
          <w:color w:val="000000"/>
          <w:szCs w:val="24"/>
        </w:rPr>
        <w:t xml:space="preserve">, guru </w:t>
      </w:r>
      <w:proofErr w:type="spellStart"/>
      <w:r>
        <w:rPr>
          <w:rFonts w:cs="Times New Roman"/>
          <w:color w:val="000000"/>
          <w:szCs w:val="24"/>
        </w:rPr>
        <w:t>juga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memberi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kesempatan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mengumpulkan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informasi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sebanyak-banyaknya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relevan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membuktikan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benar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atau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tidaknya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hipotesis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dibuat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</w:p>
    <w:p w:rsidR="00B45EF3" w:rsidRDefault="00B45EF3" w:rsidP="00B45EF3">
      <w:pPr>
        <w:pStyle w:val="ListParagraph"/>
        <w:numPr>
          <w:ilvl w:val="0"/>
          <w:numId w:val="7"/>
        </w:numPr>
        <w:ind w:left="567" w:hanging="567"/>
        <w:rPr>
          <w:rFonts w:cs="Times New Roman"/>
          <w:color w:val="000000"/>
          <w:szCs w:val="24"/>
        </w:rPr>
      </w:pPr>
      <w:r w:rsidRPr="00D324D8">
        <w:rPr>
          <w:rFonts w:cs="Times New Roman"/>
          <w:i/>
          <w:color w:val="000000"/>
          <w:szCs w:val="24"/>
        </w:rPr>
        <w:t>Data processing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pengolahan</w:t>
      </w:r>
      <w:proofErr w:type="spellEnd"/>
      <w:r>
        <w:rPr>
          <w:rFonts w:cs="Times New Roman"/>
          <w:color w:val="000000"/>
          <w:szCs w:val="24"/>
        </w:rPr>
        <w:t xml:space="preserve"> data)</w:t>
      </w:r>
    </w:p>
    <w:p w:rsidR="00B45EF3" w:rsidRPr="00D324D8" w:rsidRDefault="00B45EF3" w:rsidP="00B45EF3">
      <w:pPr>
        <w:pStyle w:val="ListParagraph"/>
        <w:ind w:left="0" w:firstLine="567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Pengolahan</w:t>
      </w:r>
      <w:proofErr w:type="spellEnd"/>
      <w:r>
        <w:rPr>
          <w:rFonts w:cs="Times New Roman"/>
          <w:color w:val="000000"/>
          <w:szCs w:val="24"/>
        </w:rPr>
        <w:t xml:space="preserve"> data </w:t>
      </w:r>
      <w:proofErr w:type="spellStart"/>
      <w:r>
        <w:rPr>
          <w:rFonts w:cs="Times New Roman"/>
          <w:color w:val="000000"/>
          <w:szCs w:val="24"/>
        </w:rPr>
        <w:t>merupakan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kegiatan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mengolah</w:t>
      </w:r>
      <w:proofErr w:type="spellEnd"/>
      <w:r>
        <w:rPr>
          <w:rFonts w:cs="Times New Roman"/>
          <w:color w:val="000000"/>
          <w:szCs w:val="24"/>
        </w:rPr>
        <w:t xml:space="preserve"> data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informasi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telah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diperoleh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baik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melalui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wawancara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observasi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sebagainya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Selanjutnya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lastRenderedPageBreak/>
        <w:t>ditafsirkan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semuanya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diolah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diacak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diklasifikasikan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ditabulasi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bahkan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dihitung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/>
          <w:szCs w:val="24"/>
        </w:rPr>
        <w:t>cara</w:t>
      </w:r>
      <w:proofErr w:type="spellEnd"/>
      <w:proofErr w:type="gram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tertentu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serta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ditafsirkan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tingkat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kepercayaan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tertentu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B45EF3" w:rsidRDefault="00B45EF3" w:rsidP="00B45EF3">
      <w:pPr>
        <w:pStyle w:val="ListParagraph"/>
        <w:numPr>
          <w:ilvl w:val="0"/>
          <w:numId w:val="7"/>
        </w:numPr>
        <w:ind w:left="567" w:hanging="567"/>
        <w:rPr>
          <w:rFonts w:cs="Times New Roman"/>
          <w:color w:val="000000"/>
          <w:szCs w:val="24"/>
        </w:rPr>
      </w:pPr>
      <w:r w:rsidRPr="008A608B">
        <w:rPr>
          <w:rFonts w:cs="Times New Roman"/>
          <w:i/>
          <w:color w:val="000000"/>
          <w:szCs w:val="24"/>
        </w:rPr>
        <w:t>Verification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pembuktian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B45EF3" w:rsidRDefault="00B45EF3" w:rsidP="00B45EF3">
      <w:pPr>
        <w:pStyle w:val="ListParagraph"/>
        <w:ind w:left="0" w:firstLine="720"/>
        <w:rPr>
          <w:rFonts w:cs="Times New Roman"/>
          <w:i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tahap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melakukan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pemeriksaan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secar</w:t>
      </w:r>
      <w:r w:rsidR="00157076">
        <w:rPr>
          <w:rFonts w:cs="Times New Roman"/>
          <w:color w:val="000000"/>
          <w:szCs w:val="24"/>
        </w:rPr>
        <w:t>a</w:t>
      </w:r>
      <w:proofErr w:type="spellEnd"/>
      <w:r w:rsidR="00157076">
        <w:rPr>
          <w:rFonts w:cs="Times New Roman"/>
          <w:color w:val="000000"/>
          <w:szCs w:val="24"/>
        </w:rPr>
        <w:t xml:space="preserve"> </w:t>
      </w:r>
      <w:proofErr w:type="spellStart"/>
      <w:r w:rsidR="00157076">
        <w:rPr>
          <w:rFonts w:cs="Times New Roman"/>
          <w:color w:val="000000"/>
          <w:szCs w:val="24"/>
        </w:rPr>
        <w:t>cermat</w:t>
      </w:r>
      <w:proofErr w:type="spellEnd"/>
      <w:r w:rsidR="00157076">
        <w:rPr>
          <w:rFonts w:cs="Times New Roman"/>
          <w:color w:val="000000"/>
          <w:szCs w:val="24"/>
        </w:rPr>
        <w:t xml:space="preserve"> </w:t>
      </w:r>
      <w:proofErr w:type="spellStart"/>
      <w:r w:rsidR="00157076">
        <w:rPr>
          <w:rFonts w:cs="Times New Roman"/>
          <w:color w:val="000000"/>
          <w:szCs w:val="24"/>
        </w:rPr>
        <w:t>untuk</w:t>
      </w:r>
      <w:proofErr w:type="spellEnd"/>
      <w:r w:rsidR="00157076">
        <w:rPr>
          <w:rFonts w:cs="Times New Roman"/>
          <w:color w:val="000000"/>
          <w:szCs w:val="24"/>
        </w:rPr>
        <w:t xml:space="preserve"> </w:t>
      </w:r>
      <w:proofErr w:type="spellStart"/>
      <w:r w:rsidR="00157076">
        <w:rPr>
          <w:rFonts w:cs="Times New Roman"/>
          <w:color w:val="000000"/>
          <w:szCs w:val="24"/>
        </w:rPr>
        <w:t>membuktikan</w:t>
      </w:r>
      <w:proofErr w:type="spellEnd"/>
      <w:r w:rsidR="00157076">
        <w:rPr>
          <w:rFonts w:cs="Times New Roman"/>
          <w:color w:val="000000"/>
          <w:szCs w:val="24"/>
        </w:rPr>
        <w:t xml:space="preserve"> </w:t>
      </w:r>
      <w:proofErr w:type="spellStart"/>
      <w:r w:rsidR="00157076">
        <w:rPr>
          <w:rFonts w:cs="Times New Roman"/>
          <w:color w:val="000000"/>
          <w:szCs w:val="24"/>
        </w:rPr>
        <w:t>benar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atau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tidaknya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hipotesis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ditetapkan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temuan</w:t>
      </w:r>
      <w:proofErr w:type="spellEnd"/>
      <w:r>
        <w:rPr>
          <w:rFonts w:cs="Times New Roman"/>
          <w:color w:val="000000"/>
          <w:szCs w:val="24"/>
        </w:rPr>
        <w:t xml:space="preserve"> alternative, </w:t>
      </w:r>
      <w:proofErr w:type="spellStart"/>
      <w:r>
        <w:rPr>
          <w:rFonts w:cs="Times New Roman"/>
          <w:color w:val="000000"/>
          <w:szCs w:val="24"/>
        </w:rPr>
        <w:t>dihubungkan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hasil</w:t>
      </w:r>
      <w:proofErr w:type="spellEnd"/>
      <w:r>
        <w:rPr>
          <w:rFonts w:cs="Times New Roman"/>
          <w:color w:val="000000"/>
          <w:szCs w:val="24"/>
        </w:rPr>
        <w:t xml:space="preserve"> data </w:t>
      </w:r>
      <w:r w:rsidRPr="001C515B">
        <w:rPr>
          <w:rFonts w:cs="Times New Roman"/>
          <w:i/>
          <w:color w:val="000000"/>
          <w:szCs w:val="24"/>
        </w:rPr>
        <w:t>processing.</w:t>
      </w:r>
      <w:proofErr w:type="gramEnd"/>
    </w:p>
    <w:p w:rsidR="00B45EF3" w:rsidRDefault="00B45EF3" w:rsidP="00B45EF3">
      <w:pPr>
        <w:pStyle w:val="ListParagraph"/>
        <w:numPr>
          <w:ilvl w:val="0"/>
          <w:numId w:val="7"/>
        </w:numPr>
        <w:ind w:left="567" w:hanging="567"/>
        <w:rPr>
          <w:rFonts w:cs="Times New Roman"/>
          <w:color w:val="000000"/>
          <w:szCs w:val="24"/>
        </w:rPr>
      </w:pPr>
      <w:r w:rsidRPr="001C515B">
        <w:rPr>
          <w:rFonts w:cs="Times New Roman"/>
          <w:i/>
          <w:color w:val="000000"/>
          <w:szCs w:val="24"/>
        </w:rPr>
        <w:t>Generalization</w:t>
      </w:r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menarik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kesimpulan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A7772D" w:rsidRPr="00A7772D" w:rsidRDefault="00B45EF3" w:rsidP="00A7772D">
      <w:pPr>
        <w:pStyle w:val="ListParagraph"/>
        <w:ind w:left="0" w:firstLine="72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Pada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tahap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proses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menarik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sebuah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kesimpulan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dapat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dijadikan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prinsip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umum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berlaku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semua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kejadian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atau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masalah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proofErr w:type="gramStart"/>
      <w:r>
        <w:rPr>
          <w:rFonts w:cs="Times New Roman"/>
          <w:color w:val="000000"/>
          <w:szCs w:val="24"/>
        </w:rPr>
        <w:t>sama</w:t>
      </w:r>
      <w:proofErr w:type="spellEnd"/>
      <w:proofErr w:type="gramEnd"/>
    </w:p>
    <w:p w:rsidR="00B45EF3" w:rsidRPr="00886058" w:rsidRDefault="00B45EF3" w:rsidP="00B45EF3">
      <w:pPr>
        <w:pStyle w:val="ListParagraph"/>
        <w:numPr>
          <w:ilvl w:val="0"/>
          <w:numId w:val="5"/>
        </w:numPr>
        <w:ind w:left="720" w:hanging="720"/>
        <w:rPr>
          <w:rFonts w:cs="Times New Roman"/>
          <w:b/>
          <w:color w:val="000000"/>
          <w:szCs w:val="24"/>
        </w:rPr>
      </w:pPr>
      <w:proofErr w:type="spellStart"/>
      <w:r w:rsidRPr="00886058">
        <w:rPr>
          <w:rFonts w:cs="Times New Roman"/>
          <w:b/>
          <w:color w:val="000000"/>
          <w:szCs w:val="24"/>
        </w:rPr>
        <w:t>Observasi</w:t>
      </w:r>
      <w:proofErr w:type="spellEnd"/>
      <w:r w:rsidRPr="00886058">
        <w:rPr>
          <w:rFonts w:cs="Times New Roman"/>
          <w:b/>
          <w:color w:val="000000"/>
          <w:szCs w:val="24"/>
        </w:rPr>
        <w:t xml:space="preserve"> </w:t>
      </w:r>
    </w:p>
    <w:p w:rsidR="001B51BE" w:rsidRPr="00D906CB" w:rsidRDefault="001B51BE" w:rsidP="001B51BE">
      <w:pPr>
        <w:pStyle w:val="ListParagraph"/>
        <w:tabs>
          <w:tab w:val="left" w:pos="5175"/>
        </w:tabs>
        <w:ind w:left="0" w:firstLine="567"/>
        <w:rPr>
          <w:rFonts w:cs="Times New Roman"/>
          <w:b/>
          <w:szCs w:val="24"/>
        </w:rPr>
      </w:pPr>
      <w:proofErr w:type="spellStart"/>
      <w:r w:rsidRPr="00D906CB">
        <w:rPr>
          <w:rFonts w:cs="Times New Roman"/>
          <w:szCs w:val="24"/>
        </w:rPr>
        <w:t>Observasi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meliputi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langkah-langkah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sebagai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berikut</w:t>
      </w:r>
      <w:proofErr w:type="spellEnd"/>
      <w:r w:rsidRPr="00D906CB">
        <w:rPr>
          <w:rFonts w:cs="Times New Roman"/>
          <w:szCs w:val="24"/>
        </w:rPr>
        <w:t xml:space="preserve">: a) </w:t>
      </w:r>
      <w:proofErr w:type="spellStart"/>
      <w:r w:rsidRPr="00D906CB">
        <w:rPr>
          <w:rFonts w:cs="Times New Roman"/>
          <w:szCs w:val="24"/>
        </w:rPr>
        <w:t>Observasi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tentang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aktivitas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siswa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pada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saat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pembelajaran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berlangsung</w:t>
      </w:r>
      <w:proofErr w:type="spellEnd"/>
      <w:r w:rsidRPr="00D906CB">
        <w:rPr>
          <w:rFonts w:cs="Times New Roman"/>
          <w:szCs w:val="24"/>
        </w:rPr>
        <w:t xml:space="preserve">; b) </w:t>
      </w:r>
      <w:proofErr w:type="spellStart"/>
      <w:r w:rsidRPr="00D906CB">
        <w:rPr>
          <w:rFonts w:cs="Times New Roman"/>
          <w:szCs w:val="24"/>
        </w:rPr>
        <w:t>Observasi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tentang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aktivitas</w:t>
      </w:r>
      <w:proofErr w:type="spellEnd"/>
      <w:r w:rsidRPr="00D906CB">
        <w:rPr>
          <w:rFonts w:cs="Times New Roman"/>
          <w:szCs w:val="24"/>
        </w:rPr>
        <w:t xml:space="preserve"> guru </w:t>
      </w:r>
      <w:proofErr w:type="spellStart"/>
      <w:r w:rsidRPr="00D906CB">
        <w:rPr>
          <w:rFonts w:cs="Times New Roman"/>
          <w:szCs w:val="24"/>
        </w:rPr>
        <w:t>pada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saat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pembelajaran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berlangsung</w:t>
      </w:r>
      <w:proofErr w:type="spellEnd"/>
      <w:r w:rsidRPr="00D906CB">
        <w:rPr>
          <w:rFonts w:cs="Times New Roman"/>
          <w:szCs w:val="24"/>
        </w:rPr>
        <w:t xml:space="preserve">; c) </w:t>
      </w:r>
      <w:proofErr w:type="spellStart"/>
      <w:r w:rsidRPr="00D906CB">
        <w:rPr>
          <w:rFonts w:cs="Times New Roman"/>
          <w:szCs w:val="24"/>
        </w:rPr>
        <w:t>Observasi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tentang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tes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akhir</w:t>
      </w:r>
      <w:proofErr w:type="spellEnd"/>
      <w:r w:rsidRPr="00D906CB">
        <w:rPr>
          <w:rFonts w:cs="Times New Roman"/>
          <w:szCs w:val="24"/>
        </w:rPr>
        <w:t xml:space="preserve"> </w:t>
      </w:r>
      <w:proofErr w:type="spellStart"/>
      <w:r w:rsidRPr="00D906CB">
        <w:rPr>
          <w:rFonts w:cs="Times New Roman"/>
          <w:szCs w:val="24"/>
        </w:rPr>
        <w:t>siklus</w:t>
      </w:r>
      <w:proofErr w:type="spellEnd"/>
      <w:r w:rsidRPr="00D906CB">
        <w:rPr>
          <w:rFonts w:cs="Times New Roman"/>
          <w:szCs w:val="24"/>
        </w:rPr>
        <w:t xml:space="preserve">. </w:t>
      </w:r>
    </w:p>
    <w:p w:rsidR="00B45EF3" w:rsidRDefault="00B45EF3" w:rsidP="00B45EF3">
      <w:pPr>
        <w:pStyle w:val="ListParagraph"/>
        <w:numPr>
          <w:ilvl w:val="0"/>
          <w:numId w:val="5"/>
        </w:numPr>
        <w:ind w:left="567" w:hanging="567"/>
        <w:rPr>
          <w:rFonts w:cs="Times New Roman"/>
          <w:b/>
          <w:color w:val="000000"/>
          <w:szCs w:val="24"/>
        </w:rPr>
      </w:pPr>
      <w:proofErr w:type="spellStart"/>
      <w:r w:rsidRPr="00834001">
        <w:rPr>
          <w:rFonts w:cs="Times New Roman"/>
          <w:b/>
          <w:color w:val="000000"/>
          <w:szCs w:val="24"/>
        </w:rPr>
        <w:t>Refleksi</w:t>
      </w:r>
      <w:proofErr w:type="spellEnd"/>
      <w:r w:rsidRPr="00834001">
        <w:rPr>
          <w:rFonts w:cs="Times New Roman"/>
          <w:b/>
          <w:color w:val="000000"/>
          <w:szCs w:val="24"/>
        </w:rPr>
        <w:t xml:space="preserve"> </w:t>
      </w:r>
    </w:p>
    <w:p w:rsidR="00157076" w:rsidRPr="001B51BE" w:rsidRDefault="001B51BE" w:rsidP="001B51BE">
      <w:pPr>
        <w:pStyle w:val="ListParagraph"/>
        <w:tabs>
          <w:tab w:val="left" w:pos="5175"/>
        </w:tabs>
        <w:ind w:left="0" w:firstLine="567"/>
        <w:rPr>
          <w:rFonts w:cs="Times New Roman"/>
          <w:szCs w:val="24"/>
        </w:rPr>
      </w:pPr>
      <w:proofErr w:type="spellStart"/>
      <w:proofErr w:type="gramStart"/>
      <w:r w:rsidRPr="00486186">
        <w:rPr>
          <w:rFonts w:cs="Times New Roman"/>
          <w:szCs w:val="24"/>
        </w:rPr>
        <w:t>Setelah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akhir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siklus</w:t>
      </w:r>
      <w:proofErr w:type="spellEnd"/>
      <w:r w:rsidRPr="00486186">
        <w:rPr>
          <w:rFonts w:cs="Times New Roman"/>
          <w:szCs w:val="24"/>
        </w:rPr>
        <w:t xml:space="preserve">, </w:t>
      </w:r>
      <w:proofErr w:type="spellStart"/>
      <w:r w:rsidRPr="00486186">
        <w:rPr>
          <w:rFonts w:cs="Times New Roman"/>
          <w:szCs w:val="24"/>
        </w:rPr>
        <w:t>dilakukan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tes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untuk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mengukur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pencapaian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hasil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belajar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sekaligus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sebagai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bahan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refleksi</w:t>
      </w:r>
      <w:proofErr w:type="spellEnd"/>
      <w:r w:rsidRPr="00486186">
        <w:rPr>
          <w:rFonts w:cs="Times New Roman"/>
          <w:szCs w:val="24"/>
        </w:rPr>
        <w:t>.</w:t>
      </w:r>
      <w:proofErr w:type="gramEnd"/>
      <w:r w:rsidRPr="00486186">
        <w:rPr>
          <w:rFonts w:cs="Times New Roman"/>
          <w:szCs w:val="24"/>
        </w:rPr>
        <w:t xml:space="preserve"> </w:t>
      </w:r>
      <w:proofErr w:type="spellStart"/>
      <w:proofErr w:type="gramStart"/>
      <w:r w:rsidRPr="00486186">
        <w:rPr>
          <w:rFonts w:cs="Times New Roman"/>
          <w:szCs w:val="24"/>
        </w:rPr>
        <w:t>Refleksi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juga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dilakukan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terhadap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hasil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observasi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aktivitas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siswa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selama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pembelajaran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berlangsung</w:t>
      </w:r>
      <w:proofErr w:type="spellEnd"/>
      <w:r w:rsidRPr="00486186">
        <w:rPr>
          <w:rFonts w:cs="Times New Roman"/>
          <w:szCs w:val="24"/>
        </w:rPr>
        <w:t>.</w:t>
      </w:r>
      <w:proofErr w:type="gram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Jika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hasil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refleksi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menunjukkan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indikator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keberhasilan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tindakan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belum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terpenuhi</w:t>
      </w:r>
      <w:proofErr w:type="spellEnd"/>
      <w:r w:rsidRPr="00486186">
        <w:rPr>
          <w:rFonts w:cs="Times New Roman"/>
          <w:szCs w:val="24"/>
        </w:rPr>
        <w:t xml:space="preserve">, </w:t>
      </w:r>
      <w:proofErr w:type="spellStart"/>
      <w:r w:rsidRPr="00486186">
        <w:rPr>
          <w:rFonts w:cs="Times New Roman"/>
          <w:szCs w:val="24"/>
        </w:rPr>
        <w:t>maka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penelitian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akan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dilanjutkan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pada</w:t>
      </w:r>
      <w:proofErr w:type="spellEnd"/>
      <w:r w:rsidRPr="00486186">
        <w:rPr>
          <w:rFonts w:cs="Times New Roman"/>
          <w:szCs w:val="24"/>
        </w:rPr>
        <w:t xml:space="preserve"> </w:t>
      </w:r>
      <w:proofErr w:type="spellStart"/>
      <w:r w:rsidRPr="00486186">
        <w:rPr>
          <w:rFonts w:cs="Times New Roman"/>
          <w:szCs w:val="24"/>
        </w:rPr>
        <w:t>sik</w:t>
      </w:r>
      <w:r>
        <w:rPr>
          <w:rFonts w:cs="Times New Roman"/>
          <w:szCs w:val="24"/>
        </w:rPr>
        <w:t>lus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II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mengulangi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</w:t>
      </w:r>
      <w:r w:rsidRPr="00486186">
        <w:rPr>
          <w:rFonts w:cs="Times New Roman"/>
          <w:szCs w:val="24"/>
        </w:rPr>
        <w:t>iatan</w:t>
      </w:r>
      <w:proofErr w:type="spellEnd"/>
      <w:r w:rsidRPr="00486186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I.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saja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revisi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kekurangan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pertama</w:t>
      </w:r>
      <w:proofErr w:type="spellEnd"/>
      <w:r>
        <w:rPr>
          <w:rFonts w:cs="Times New Roman"/>
          <w:szCs w:val="24"/>
        </w:rPr>
        <w:t>.</w:t>
      </w:r>
      <w:r w:rsidRPr="004957DA">
        <w:rPr>
          <w:rFonts w:cs="Times New Roman"/>
          <w:szCs w:val="24"/>
        </w:rPr>
        <w:t xml:space="preserve"> </w:t>
      </w:r>
    </w:p>
    <w:p w:rsidR="00B45EF3" w:rsidRDefault="00B45EF3" w:rsidP="00B45EF3">
      <w:pPr>
        <w:pStyle w:val="ListParagraph"/>
        <w:numPr>
          <w:ilvl w:val="0"/>
          <w:numId w:val="1"/>
        </w:numPr>
        <w:ind w:left="567" w:hanging="567"/>
        <w:rPr>
          <w:rFonts w:cs="Times New Roman"/>
          <w:b/>
          <w:color w:val="000000"/>
          <w:szCs w:val="24"/>
        </w:rPr>
      </w:pPr>
      <w:proofErr w:type="spellStart"/>
      <w:r w:rsidRPr="00834001">
        <w:rPr>
          <w:rFonts w:cs="Times New Roman"/>
          <w:b/>
          <w:color w:val="000000"/>
          <w:szCs w:val="24"/>
        </w:rPr>
        <w:lastRenderedPageBreak/>
        <w:t>Teknik</w:t>
      </w:r>
      <w:proofErr w:type="spellEnd"/>
      <w:r w:rsidRPr="00834001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834001">
        <w:rPr>
          <w:rFonts w:cs="Times New Roman"/>
          <w:b/>
          <w:color w:val="000000"/>
          <w:szCs w:val="24"/>
        </w:rPr>
        <w:t>Pengumpulan</w:t>
      </w:r>
      <w:proofErr w:type="spellEnd"/>
      <w:r w:rsidRPr="00834001">
        <w:rPr>
          <w:rFonts w:cs="Times New Roman"/>
          <w:b/>
          <w:color w:val="000000"/>
          <w:szCs w:val="24"/>
        </w:rPr>
        <w:t xml:space="preserve"> Data</w:t>
      </w:r>
    </w:p>
    <w:p w:rsidR="00B45EF3" w:rsidRDefault="00B45EF3" w:rsidP="00B45EF3">
      <w:pPr>
        <w:pStyle w:val="ListParagraph"/>
        <w:ind w:left="0" w:firstLine="72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Dalam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setiap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penelitian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diperlukan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pengumpulan</w:t>
      </w:r>
      <w:proofErr w:type="spellEnd"/>
      <w:r>
        <w:rPr>
          <w:rFonts w:cs="Times New Roman"/>
          <w:color w:val="000000"/>
          <w:szCs w:val="24"/>
        </w:rPr>
        <w:t xml:space="preserve"> data yang </w:t>
      </w:r>
      <w:proofErr w:type="spellStart"/>
      <w:r>
        <w:rPr>
          <w:rFonts w:cs="Times New Roman"/>
          <w:color w:val="000000"/>
          <w:szCs w:val="24"/>
        </w:rPr>
        <w:t>digunakan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sebagai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bukti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ada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teknik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digunakan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peneliti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diantaranya</w:t>
      </w:r>
      <w:proofErr w:type="spellEnd"/>
      <w:r>
        <w:rPr>
          <w:rFonts w:cs="Times New Roman"/>
          <w:color w:val="000000"/>
          <w:szCs w:val="24"/>
        </w:rPr>
        <w:t>:</w:t>
      </w:r>
    </w:p>
    <w:p w:rsidR="001B51BE" w:rsidRPr="001B51BE" w:rsidRDefault="001B51BE" w:rsidP="001B51BE">
      <w:pPr>
        <w:pStyle w:val="ListParagraph"/>
        <w:numPr>
          <w:ilvl w:val="3"/>
          <w:numId w:val="49"/>
        </w:numPr>
        <w:ind w:left="360"/>
        <w:rPr>
          <w:rFonts w:cs="Times New Roman"/>
          <w:szCs w:val="24"/>
          <w:lang w:val="id-ID"/>
        </w:rPr>
      </w:pPr>
      <w:proofErr w:type="spellStart"/>
      <w:r w:rsidRPr="001B51BE">
        <w:rPr>
          <w:rFonts w:cs="Times New Roman"/>
          <w:szCs w:val="24"/>
        </w:rPr>
        <w:t>Observas</w:t>
      </w:r>
      <w:proofErr w:type="spellEnd"/>
      <w:r w:rsidRPr="001B51BE">
        <w:rPr>
          <w:rFonts w:cs="Times New Roman"/>
          <w:szCs w:val="24"/>
          <w:lang w:val="id-ID"/>
        </w:rPr>
        <w:t>i</w:t>
      </w:r>
    </w:p>
    <w:p w:rsidR="001B51BE" w:rsidRPr="006E0B88" w:rsidRDefault="001B51BE" w:rsidP="001B51BE">
      <w:pPr>
        <w:tabs>
          <w:tab w:val="left" w:pos="360"/>
        </w:tabs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     </w:t>
      </w:r>
      <w:proofErr w:type="spellStart"/>
      <w:r w:rsidRPr="006E0B88">
        <w:rPr>
          <w:rFonts w:cs="Times New Roman"/>
          <w:szCs w:val="24"/>
        </w:rPr>
        <w:t>Observasi</w:t>
      </w:r>
      <w:proofErr w:type="spellEnd"/>
      <w:r w:rsidRPr="006E0B88">
        <w:rPr>
          <w:rFonts w:cs="Times New Roman"/>
          <w:szCs w:val="24"/>
        </w:rPr>
        <w:t xml:space="preserve"> </w:t>
      </w:r>
      <w:r w:rsidRPr="006E0B88">
        <w:rPr>
          <w:rFonts w:cs="Times New Roman"/>
          <w:szCs w:val="24"/>
          <w:lang w:val="id-ID"/>
        </w:rPr>
        <w:t>merupakan</w:t>
      </w:r>
      <w:r w:rsidRPr="006E0B88">
        <w:rPr>
          <w:rFonts w:cs="Times New Roman"/>
          <w:szCs w:val="24"/>
        </w:rPr>
        <w:t xml:space="preserve"> </w:t>
      </w:r>
      <w:proofErr w:type="spellStart"/>
      <w:proofErr w:type="gramStart"/>
      <w:r w:rsidRPr="006E0B88">
        <w:rPr>
          <w:rFonts w:cs="Times New Roman"/>
          <w:szCs w:val="24"/>
        </w:rPr>
        <w:t>cara</w:t>
      </w:r>
      <w:proofErr w:type="spellEnd"/>
      <w:proofErr w:type="gram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pengumpulan</w:t>
      </w:r>
      <w:proofErr w:type="spellEnd"/>
      <w:r w:rsidRPr="006E0B88">
        <w:rPr>
          <w:rFonts w:cs="Times New Roman"/>
          <w:szCs w:val="24"/>
        </w:rPr>
        <w:t xml:space="preserve"> data </w:t>
      </w:r>
      <w:proofErr w:type="spellStart"/>
      <w:r w:rsidRPr="006E0B88">
        <w:rPr>
          <w:rFonts w:cs="Times New Roman"/>
          <w:szCs w:val="24"/>
        </w:rPr>
        <w:t>dengan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mengadakan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pencatatan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mengenai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kegiatan</w:t>
      </w:r>
      <w:proofErr w:type="spellEnd"/>
      <w:r w:rsidRPr="006E0B88">
        <w:rPr>
          <w:rFonts w:cs="Times New Roman"/>
          <w:szCs w:val="24"/>
        </w:rPr>
        <w:t xml:space="preserve"> yang </w:t>
      </w:r>
      <w:proofErr w:type="spellStart"/>
      <w:r w:rsidRPr="006E0B88">
        <w:rPr>
          <w:rFonts w:cs="Times New Roman"/>
          <w:szCs w:val="24"/>
        </w:rPr>
        <w:t>dilakukan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oleh</w:t>
      </w:r>
      <w:proofErr w:type="spellEnd"/>
      <w:r w:rsidRPr="006E0B88">
        <w:rPr>
          <w:rFonts w:cs="Times New Roman"/>
          <w:szCs w:val="24"/>
        </w:rPr>
        <w:t xml:space="preserve"> </w:t>
      </w:r>
      <w:r w:rsidRPr="006E0B88">
        <w:rPr>
          <w:rFonts w:cs="Times New Roman"/>
          <w:szCs w:val="24"/>
          <w:lang w:val="id-ID"/>
        </w:rPr>
        <w:t>murid</w:t>
      </w:r>
      <w:r w:rsidRPr="006E0B88">
        <w:rPr>
          <w:rFonts w:cs="Times New Roman"/>
          <w:szCs w:val="24"/>
        </w:rPr>
        <w:t xml:space="preserve"> </w:t>
      </w:r>
      <w:r w:rsidRPr="006E0B88">
        <w:rPr>
          <w:rFonts w:cs="Times New Roman"/>
          <w:szCs w:val="24"/>
          <w:lang w:val="id-ID"/>
        </w:rPr>
        <w:t xml:space="preserve">dan guru </w:t>
      </w:r>
      <w:proofErr w:type="spellStart"/>
      <w:r w:rsidRPr="006E0B88">
        <w:rPr>
          <w:rFonts w:cs="Times New Roman"/>
          <w:szCs w:val="24"/>
        </w:rPr>
        <w:t>selama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proses</w:t>
      </w:r>
      <w:proofErr w:type="spellEnd"/>
      <w:r w:rsidRPr="006E0B88">
        <w:rPr>
          <w:rFonts w:cs="Times New Roman"/>
          <w:szCs w:val="24"/>
          <w:lang w:val="id-ID"/>
        </w:rPr>
        <w:t xml:space="preserve"> belajar mengajar, sebagai upaya untuk mengetahui adanya kesesuaian antara perencanaan dan pelaksanaan tindakan.</w:t>
      </w:r>
    </w:p>
    <w:p w:rsidR="001B51BE" w:rsidRPr="001B51BE" w:rsidRDefault="001B51BE" w:rsidP="001B51BE">
      <w:pPr>
        <w:tabs>
          <w:tab w:val="left" w:pos="720"/>
        </w:tabs>
        <w:rPr>
          <w:rFonts w:cs="Times New Roman"/>
          <w:szCs w:val="24"/>
        </w:rPr>
      </w:pPr>
      <w:r w:rsidRPr="001B51BE">
        <w:rPr>
          <w:rFonts w:cs="Times New Roman"/>
          <w:szCs w:val="24"/>
        </w:rPr>
        <w:t xml:space="preserve">2.  </w:t>
      </w:r>
      <w:proofErr w:type="spellStart"/>
      <w:r w:rsidRPr="001B51BE">
        <w:rPr>
          <w:rFonts w:cs="Times New Roman"/>
          <w:szCs w:val="24"/>
        </w:rPr>
        <w:t>Tes</w:t>
      </w:r>
      <w:proofErr w:type="spellEnd"/>
    </w:p>
    <w:p w:rsidR="001B51BE" w:rsidRDefault="001B51BE" w:rsidP="001B51BE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proofErr w:type="gramStart"/>
      <w:r w:rsidRPr="006E0B88">
        <w:rPr>
          <w:rFonts w:cs="Times New Roman"/>
          <w:szCs w:val="24"/>
        </w:rPr>
        <w:t>Tes</w:t>
      </w:r>
      <w:proofErr w:type="spellEnd"/>
      <w:r w:rsidRPr="006E0B88">
        <w:rPr>
          <w:rFonts w:cs="Times New Roman"/>
          <w:szCs w:val="24"/>
          <w:lang w:val="id-ID"/>
        </w:rPr>
        <w:t xml:space="preserve"> yang dilakukan</w:t>
      </w:r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berupa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pemberian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soal</w:t>
      </w:r>
      <w:proofErr w:type="spellEnd"/>
      <w:r w:rsidRPr="006E0B88">
        <w:rPr>
          <w:rFonts w:cs="Times New Roman"/>
          <w:szCs w:val="24"/>
        </w:rPr>
        <w:t xml:space="preserve"> </w:t>
      </w:r>
      <w:r w:rsidRPr="006E0B88">
        <w:rPr>
          <w:rFonts w:cs="Times New Roman"/>
          <w:szCs w:val="24"/>
          <w:lang w:val="id-ID"/>
        </w:rPr>
        <w:t xml:space="preserve">tes formatif dengan </w:t>
      </w:r>
      <w:proofErr w:type="spellStart"/>
      <w:r w:rsidRPr="006E0B88">
        <w:rPr>
          <w:rFonts w:cs="Times New Roman"/>
          <w:szCs w:val="24"/>
        </w:rPr>
        <w:t>tujuan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untuk</w:t>
      </w:r>
      <w:proofErr w:type="spellEnd"/>
      <w:r w:rsidRPr="006E0B88">
        <w:rPr>
          <w:rFonts w:cs="Times New Roman"/>
          <w:szCs w:val="24"/>
        </w:rPr>
        <w:t xml:space="preserve"> me</w:t>
      </w:r>
      <w:r w:rsidRPr="006E0B88">
        <w:rPr>
          <w:rFonts w:cs="Times New Roman"/>
          <w:szCs w:val="24"/>
          <w:lang w:val="id-ID"/>
        </w:rPr>
        <w:t>ngukur</w:t>
      </w:r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kemampuan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dan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pemahaman</w:t>
      </w:r>
      <w:proofErr w:type="spellEnd"/>
      <w:r w:rsidRPr="006E0B88">
        <w:rPr>
          <w:rFonts w:cs="Times New Roman"/>
          <w:szCs w:val="24"/>
        </w:rPr>
        <w:t xml:space="preserve"> </w:t>
      </w:r>
      <w:r w:rsidRPr="006E0B88">
        <w:rPr>
          <w:rFonts w:cs="Times New Roman"/>
          <w:szCs w:val="24"/>
          <w:lang w:val="id-ID"/>
        </w:rPr>
        <w:t>murid</w:t>
      </w:r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terhadap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materi</w:t>
      </w:r>
      <w:proofErr w:type="spellEnd"/>
      <w:r w:rsidRPr="006E0B88">
        <w:rPr>
          <w:rFonts w:cs="Times New Roman"/>
          <w:szCs w:val="24"/>
        </w:rPr>
        <w:t xml:space="preserve"> yang </w:t>
      </w:r>
      <w:proofErr w:type="spellStart"/>
      <w:r w:rsidRPr="006E0B88">
        <w:rPr>
          <w:rFonts w:cs="Times New Roman"/>
          <w:szCs w:val="24"/>
        </w:rPr>
        <w:t>dipelajari</w:t>
      </w:r>
      <w:proofErr w:type="spellEnd"/>
      <w:r w:rsidRPr="006E0B88">
        <w:rPr>
          <w:rFonts w:cs="Times New Roman"/>
          <w:szCs w:val="24"/>
          <w:lang w:val="id-ID"/>
        </w:rPr>
        <w:t>, sehingga dengan adanya tes tersebut hasil belajar murid dapat diketahui meningkat atau tidak.</w:t>
      </w:r>
      <w:proofErr w:type="gramEnd"/>
    </w:p>
    <w:p w:rsidR="001B51BE" w:rsidRPr="001B51BE" w:rsidRDefault="001B51BE" w:rsidP="001B51BE">
      <w:pPr>
        <w:tabs>
          <w:tab w:val="left" w:pos="360"/>
        </w:tabs>
        <w:rPr>
          <w:rFonts w:cs="Times New Roman"/>
          <w:szCs w:val="24"/>
        </w:rPr>
      </w:pPr>
      <w:r w:rsidRPr="001B51BE">
        <w:rPr>
          <w:rFonts w:cs="Times New Roman"/>
          <w:szCs w:val="24"/>
        </w:rPr>
        <w:t xml:space="preserve">3.  </w:t>
      </w:r>
      <w:proofErr w:type="spellStart"/>
      <w:r w:rsidRPr="001B51BE">
        <w:rPr>
          <w:rFonts w:cs="Times New Roman"/>
          <w:szCs w:val="24"/>
        </w:rPr>
        <w:t>Dokumentasi</w:t>
      </w:r>
      <w:proofErr w:type="spellEnd"/>
    </w:p>
    <w:p w:rsidR="001B51BE" w:rsidRDefault="001B51BE" w:rsidP="001B51BE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6E0B88">
        <w:rPr>
          <w:rFonts w:cs="Times New Roman"/>
          <w:szCs w:val="24"/>
        </w:rPr>
        <w:t>Teknik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ini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dilakukan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pada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saat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proses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kegiatan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belajar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mengajar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berupa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foto-foto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kegiatan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siswa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selama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melakukan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proses</w:t>
      </w:r>
      <w:proofErr w:type="spellEnd"/>
      <w:r w:rsidRPr="006E0B88">
        <w:rPr>
          <w:rFonts w:cs="Times New Roman"/>
          <w:szCs w:val="24"/>
        </w:rPr>
        <w:t xml:space="preserve"> </w:t>
      </w:r>
      <w:proofErr w:type="spellStart"/>
      <w:r w:rsidRPr="006E0B88">
        <w:rPr>
          <w:rFonts w:cs="Times New Roman"/>
          <w:szCs w:val="24"/>
        </w:rPr>
        <w:t>pembelajaran</w:t>
      </w:r>
      <w:proofErr w:type="spellEnd"/>
      <w:r w:rsidRPr="006E0B88">
        <w:rPr>
          <w:rFonts w:cs="Times New Roman"/>
          <w:szCs w:val="24"/>
          <w:lang w:val="id-ID"/>
        </w:rPr>
        <w:t xml:space="preserve"> dan dokumen – dokumen lain </w:t>
      </w:r>
      <w:proofErr w:type="gramStart"/>
      <w:r w:rsidRPr="006E0B88">
        <w:rPr>
          <w:rFonts w:cs="Times New Roman"/>
          <w:szCs w:val="24"/>
          <w:lang w:val="id-ID"/>
        </w:rPr>
        <w:t>yang  berkaitan</w:t>
      </w:r>
      <w:proofErr w:type="gramEnd"/>
      <w:r w:rsidRPr="006E0B88">
        <w:rPr>
          <w:rFonts w:cs="Times New Roman"/>
          <w:szCs w:val="24"/>
          <w:lang w:val="id-ID"/>
        </w:rPr>
        <w:t xml:space="preserve"> dengan penelitian.  </w:t>
      </w:r>
    </w:p>
    <w:p w:rsidR="00157076" w:rsidRPr="00BD335E" w:rsidRDefault="00157076" w:rsidP="00157076">
      <w:pPr>
        <w:pStyle w:val="ListParagraph"/>
        <w:spacing w:line="240" w:lineRule="auto"/>
        <w:ind w:left="0" w:firstLine="720"/>
        <w:rPr>
          <w:rFonts w:cs="Times New Roman"/>
          <w:color w:val="000000"/>
          <w:szCs w:val="24"/>
        </w:rPr>
      </w:pPr>
    </w:p>
    <w:p w:rsidR="00B45EF3" w:rsidRPr="001252E8" w:rsidRDefault="00B45EF3" w:rsidP="00B45EF3">
      <w:pPr>
        <w:pStyle w:val="ListParagraph"/>
        <w:numPr>
          <w:ilvl w:val="0"/>
          <w:numId w:val="1"/>
        </w:numPr>
        <w:ind w:left="720" w:hanging="720"/>
        <w:rPr>
          <w:rFonts w:cs="Times New Roman"/>
          <w:b/>
          <w:color w:val="000000"/>
          <w:szCs w:val="24"/>
        </w:rPr>
      </w:pPr>
      <w:proofErr w:type="spellStart"/>
      <w:r w:rsidRPr="001252E8">
        <w:rPr>
          <w:rFonts w:cs="Times New Roman"/>
          <w:b/>
          <w:color w:val="000000"/>
          <w:szCs w:val="24"/>
        </w:rPr>
        <w:t>Teknik</w:t>
      </w:r>
      <w:proofErr w:type="spellEnd"/>
      <w:r w:rsidRPr="001252E8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252E8">
        <w:rPr>
          <w:rFonts w:cs="Times New Roman"/>
          <w:b/>
          <w:color w:val="000000"/>
          <w:szCs w:val="24"/>
        </w:rPr>
        <w:t>Analisi</w:t>
      </w:r>
      <w:r w:rsidR="009716B0">
        <w:rPr>
          <w:rFonts w:cs="Times New Roman"/>
          <w:b/>
          <w:color w:val="000000"/>
          <w:szCs w:val="24"/>
        </w:rPr>
        <w:t>s</w:t>
      </w:r>
      <w:proofErr w:type="spellEnd"/>
      <w:r w:rsidRPr="001252E8">
        <w:rPr>
          <w:rFonts w:cs="Times New Roman"/>
          <w:b/>
          <w:color w:val="000000"/>
          <w:szCs w:val="24"/>
        </w:rPr>
        <w:t xml:space="preserve"> Data</w:t>
      </w:r>
      <w:r w:rsidR="0001126D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01126D">
        <w:rPr>
          <w:rFonts w:cs="Times New Roman"/>
          <w:b/>
          <w:color w:val="000000"/>
          <w:szCs w:val="24"/>
        </w:rPr>
        <w:t>dan</w:t>
      </w:r>
      <w:proofErr w:type="spellEnd"/>
      <w:r w:rsidR="0001126D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01126D">
        <w:rPr>
          <w:rFonts w:cs="Times New Roman"/>
          <w:b/>
          <w:color w:val="000000"/>
          <w:szCs w:val="24"/>
        </w:rPr>
        <w:t>Indikator</w:t>
      </w:r>
      <w:proofErr w:type="spellEnd"/>
      <w:r w:rsidR="0001126D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01126D">
        <w:rPr>
          <w:rFonts w:cs="Times New Roman"/>
          <w:b/>
          <w:color w:val="000000"/>
          <w:szCs w:val="24"/>
        </w:rPr>
        <w:t>Keberhasilan</w:t>
      </w:r>
      <w:proofErr w:type="spellEnd"/>
    </w:p>
    <w:p w:rsidR="0001126D" w:rsidRDefault="0001126D" w:rsidP="0001126D">
      <w:pPr>
        <w:pStyle w:val="ListParagraph"/>
        <w:numPr>
          <w:ilvl w:val="0"/>
          <w:numId w:val="48"/>
        </w:numPr>
        <w:spacing w:before="100" w:beforeAutospacing="1" w:after="100" w:afterAutospacing="1"/>
        <w:ind w:left="567" w:hanging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Teknik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Analisis</w:t>
      </w:r>
      <w:proofErr w:type="spellEnd"/>
      <w:r>
        <w:rPr>
          <w:rFonts w:cs="Times New Roman"/>
          <w:b/>
          <w:szCs w:val="24"/>
        </w:rPr>
        <w:t xml:space="preserve"> Data </w:t>
      </w:r>
    </w:p>
    <w:p w:rsidR="0001126D" w:rsidRPr="008935A1" w:rsidRDefault="0001126D" w:rsidP="0001126D">
      <w:pPr>
        <w:pStyle w:val="ListParagraph"/>
        <w:ind w:left="567"/>
        <w:rPr>
          <w:rFonts w:cs="Times New Roman"/>
          <w:b/>
          <w:szCs w:val="24"/>
        </w:rPr>
      </w:pPr>
      <w:proofErr w:type="spellStart"/>
      <w:r w:rsidRPr="008935A1">
        <w:rPr>
          <w:rFonts w:cs="Times New Roman"/>
          <w:szCs w:val="24"/>
        </w:rPr>
        <w:t>Teknik</w:t>
      </w:r>
      <w:proofErr w:type="spellEnd"/>
      <w:r w:rsidRPr="008935A1">
        <w:rPr>
          <w:rFonts w:cs="Times New Roman"/>
          <w:szCs w:val="24"/>
        </w:rPr>
        <w:t xml:space="preserve"> yang </w:t>
      </w:r>
      <w:proofErr w:type="spellStart"/>
      <w:r w:rsidRPr="008935A1">
        <w:rPr>
          <w:rFonts w:cs="Times New Roman"/>
          <w:szCs w:val="24"/>
        </w:rPr>
        <w:t>digunakan</w:t>
      </w:r>
      <w:proofErr w:type="spellEnd"/>
      <w:r w:rsidRPr="008935A1">
        <w:rPr>
          <w:rFonts w:cs="Times New Roman"/>
          <w:szCs w:val="24"/>
        </w:rPr>
        <w:t xml:space="preserve"> </w:t>
      </w:r>
      <w:proofErr w:type="spellStart"/>
      <w:r w:rsidRPr="008935A1">
        <w:rPr>
          <w:rFonts w:cs="Times New Roman"/>
          <w:szCs w:val="24"/>
        </w:rPr>
        <w:t>adalah</w:t>
      </w:r>
      <w:proofErr w:type="spellEnd"/>
      <w:r w:rsidRPr="008935A1">
        <w:rPr>
          <w:rFonts w:cs="Times New Roman"/>
          <w:szCs w:val="24"/>
        </w:rPr>
        <w:t xml:space="preserve"> </w:t>
      </w:r>
      <w:proofErr w:type="spellStart"/>
      <w:r w:rsidRPr="008935A1">
        <w:rPr>
          <w:rFonts w:cs="Times New Roman"/>
          <w:szCs w:val="24"/>
        </w:rPr>
        <w:t>teknik</w:t>
      </w:r>
      <w:proofErr w:type="spellEnd"/>
      <w:r w:rsidRPr="008935A1">
        <w:rPr>
          <w:rFonts w:cs="Times New Roman"/>
          <w:szCs w:val="24"/>
        </w:rPr>
        <w:t xml:space="preserve"> </w:t>
      </w:r>
      <w:proofErr w:type="spellStart"/>
      <w:r w:rsidRPr="008935A1">
        <w:rPr>
          <w:rFonts w:cs="Times New Roman"/>
          <w:szCs w:val="24"/>
        </w:rPr>
        <w:t>analisis</w:t>
      </w:r>
      <w:proofErr w:type="spellEnd"/>
      <w:r w:rsidRPr="008935A1">
        <w:rPr>
          <w:rFonts w:cs="Times New Roman"/>
          <w:szCs w:val="24"/>
        </w:rPr>
        <w:t xml:space="preserve"> data </w:t>
      </w:r>
      <w:proofErr w:type="spellStart"/>
      <w:r w:rsidRPr="008935A1">
        <w:rPr>
          <w:rFonts w:cs="Times New Roman"/>
          <w:szCs w:val="24"/>
        </w:rPr>
        <w:t>kualitatif</w:t>
      </w:r>
      <w:proofErr w:type="spellEnd"/>
      <w:r w:rsidRPr="008935A1">
        <w:rPr>
          <w:rFonts w:cs="Times New Roman"/>
          <w:szCs w:val="24"/>
        </w:rPr>
        <w:t xml:space="preserve"> </w:t>
      </w:r>
      <w:proofErr w:type="spellStart"/>
      <w:r w:rsidRPr="008935A1">
        <w:rPr>
          <w:rFonts w:cs="Times New Roman"/>
          <w:szCs w:val="24"/>
        </w:rPr>
        <w:t>dan</w:t>
      </w:r>
      <w:proofErr w:type="spellEnd"/>
      <w:r w:rsidRPr="008935A1">
        <w:rPr>
          <w:rFonts w:cs="Times New Roman"/>
          <w:szCs w:val="24"/>
        </w:rPr>
        <w:t xml:space="preserve"> </w:t>
      </w:r>
      <w:proofErr w:type="spellStart"/>
      <w:proofErr w:type="gramStart"/>
      <w:r w:rsidRPr="008935A1">
        <w:rPr>
          <w:rFonts w:cs="Times New Roman"/>
          <w:szCs w:val="24"/>
        </w:rPr>
        <w:t>kuantitatif</w:t>
      </w:r>
      <w:proofErr w:type="spellEnd"/>
      <w:r w:rsidRPr="008935A1">
        <w:rPr>
          <w:rFonts w:cs="Times New Roman"/>
          <w:szCs w:val="24"/>
        </w:rPr>
        <w:t xml:space="preserve"> .</w:t>
      </w:r>
      <w:proofErr w:type="gramEnd"/>
    </w:p>
    <w:p w:rsidR="0001126D" w:rsidRDefault="0001126D" w:rsidP="0001126D">
      <w:pPr>
        <w:pStyle w:val="ListParagraph"/>
        <w:numPr>
          <w:ilvl w:val="0"/>
          <w:numId w:val="47"/>
        </w:numPr>
        <w:tabs>
          <w:tab w:val="left" w:pos="284"/>
          <w:tab w:val="left" w:pos="1080"/>
        </w:tabs>
        <w:ind w:left="567" w:firstLine="0"/>
        <w:rPr>
          <w:rFonts w:cs="Times New Roman"/>
          <w:szCs w:val="24"/>
          <w:lang w:val="nb-NO"/>
        </w:rPr>
      </w:pPr>
      <w:r w:rsidRPr="00F1638B">
        <w:rPr>
          <w:rFonts w:cs="Times New Roman"/>
          <w:szCs w:val="24"/>
          <w:lang w:val="nb-NO"/>
        </w:rPr>
        <w:lastRenderedPageBreak/>
        <w:t>Analisis kualitatif</w:t>
      </w:r>
      <w:r w:rsidRPr="00F1638B">
        <w:rPr>
          <w:rFonts w:cs="Times New Roman"/>
          <w:szCs w:val="24"/>
        </w:rPr>
        <w:t xml:space="preserve"> </w:t>
      </w:r>
      <w:r w:rsidRPr="00F1638B">
        <w:rPr>
          <w:rFonts w:cs="Times New Roman"/>
          <w:szCs w:val="24"/>
          <w:lang w:val="nb-NO"/>
        </w:rPr>
        <w:t xml:space="preserve">digunakan untuk menjelaskan hasil-hasil tindakan yang mengarah pada keaktifan </w:t>
      </w:r>
      <w:proofErr w:type="spellStart"/>
      <w:r w:rsidRPr="00F1638B">
        <w:rPr>
          <w:rFonts w:cs="Times New Roman"/>
          <w:szCs w:val="24"/>
        </w:rPr>
        <w:t>siswa</w:t>
      </w:r>
      <w:proofErr w:type="spellEnd"/>
      <w:r w:rsidRPr="00F1638B">
        <w:rPr>
          <w:rFonts w:cs="Times New Roman"/>
          <w:szCs w:val="24"/>
          <w:lang w:val="nb-NO"/>
        </w:rPr>
        <w:t xml:space="preserve"> dan guru selama proses belajar mengajar.</w:t>
      </w:r>
    </w:p>
    <w:p w:rsidR="0001126D" w:rsidRDefault="0001126D" w:rsidP="0001126D">
      <w:pPr>
        <w:pStyle w:val="ListParagraph"/>
        <w:numPr>
          <w:ilvl w:val="0"/>
          <w:numId w:val="47"/>
        </w:numPr>
        <w:tabs>
          <w:tab w:val="left" w:pos="284"/>
          <w:tab w:val="left" w:pos="1080"/>
        </w:tabs>
        <w:ind w:left="567" w:firstLine="0"/>
        <w:rPr>
          <w:rFonts w:cs="Times New Roman"/>
          <w:szCs w:val="24"/>
          <w:lang w:val="nb-NO"/>
        </w:rPr>
      </w:pPr>
      <w:r w:rsidRPr="006F65B1">
        <w:rPr>
          <w:rFonts w:cs="Times New Roman"/>
          <w:szCs w:val="24"/>
          <w:lang w:val="nb-NO"/>
        </w:rPr>
        <w:t xml:space="preserve">Analisis kuantitatif digunakan untuk menghitung nilai hasil belajar </w:t>
      </w:r>
      <w:r w:rsidR="001B51BE">
        <w:rPr>
          <w:rFonts w:cs="Times New Roman"/>
          <w:szCs w:val="24"/>
          <w:lang w:val="nb-NO"/>
        </w:rPr>
        <w:t>IPA</w:t>
      </w:r>
      <w:r w:rsidRPr="006F65B1">
        <w:rPr>
          <w:rFonts w:cs="Times New Roman"/>
          <w:szCs w:val="24"/>
          <w:lang w:val="nb-NO"/>
        </w:rPr>
        <w:t xml:space="preserve"> yang meliputi: rata-rata dan skor persentase, dan persentase nilai terendah dan nilai tertinggi yang dicapai </w:t>
      </w:r>
      <w:proofErr w:type="spellStart"/>
      <w:r w:rsidRPr="006F65B1">
        <w:rPr>
          <w:rFonts w:cs="Times New Roman"/>
          <w:szCs w:val="24"/>
        </w:rPr>
        <w:t>siswa</w:t>
      </w:r>
      <w:proofErr w:type="spellEnd"/>
      <w:r w:rsidRPr="006F65B1">
        <w:rPr>
          <w:rFonts w:cs="Times New Roman"/>
          <w:szCs w:val="24"/>
          <w:lang w:val="nb-NO"/>
        </w:rPr>
        <w:t xml:space="preserve"> setiap siklus.</w:t>
      </w:r>
    </w:p>
    <w:p w:rsidR="001B51BE" w:rsidRPr="001B51BE" w:rsidRDefault="001B51BE" w:rsidP="001B51BE">
      <w:pPr>
        <w:tabs>
          <w:tab w:val="left" w:pos="284"/>
          <w:tab w:val="left" w:pos="1080"/>
        </w:tabs>
        <w:spacing w:line="240" w:lineRule="auto"/>
        <w:ind w:left="567"/>
        <w:rPr>
          <w:rFonts w:cs="Times New Roman"/>
          <w:szCs w:val="24"/>
          <w:lang w:val="nb-NO"/>
        </w:rPr>
      </w:pPr>
    </w:p>
    <w:p w:rsidR="00AD40E1" w:rsidRDefault="00AD40E1" w:rsidP="00A4751F">
      <w:pPr>
        <w:pStyle w:val="ListParagraph"/>
        <w:ind w:left="0" w:firstLine="72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Analisis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tersebut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dihitung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menggunakan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statistik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sederhana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rumus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="00FC21F0">
        <w:rPr>
          <w:rFonts w:cs="Times New Roman"/>
          <w:color w:val="000000"/>
          <w:szCs w:val="24"/>
        </w:rPr>
        <w:t>sebagai</w:t>
      </w:r>
      <w:proofErr w:type="spellEnd"/>
      <w:r w:rsidR="00FC21F0">
        <w:rPr>
          <w:rFonts w:cs="Times New Roman"/>
          <w:color w:val="000000"/>
          <w:szCs w:val="24"/>
        </w:rPr>
        <w:t xml:space="preserve"> </w:t>
      </w:r>
      <w:proofErr w:type="spellStart"/>
      <w:r w:rsidR="00FC21F0">
        <w:rPr>
          <w:rFonts w:cs="Times New Roman"/>
          <w:color w:val="000000"/>
          <w:szCs w:val="24"/>
        </w:rPr>
        <w:t>berikut</w:t>
      </w:r>
      <w:proofErr w:type="spellEnd"/>
      <w:r w:rsidR="00FC21F0">
        <w:rPr>
          <w:rFonts w:cs="Times New Roman"/>
          <w:color w:val="000000"/>
          <w:szCs w:val="24"/>
        </w:rPr>
        <w:t xml:space="preserve"> (</w:t>
      </w:r>
      <w:proofErr w:type="spellStart"/>
      <w:r w:rsidR="00FC21F0">
        <w:rPr>
          <w:rFonts w:cs="Times New Roman"/>
          <w:color w:val="000000"/>
          <w:szCs w:val="24"/>
        </w:rPr>
        <w:t>Mappasoro</w:t>
      </w:r>
      <w:proofErr w:type="spellEnd"/>
      <w:r w:rsidR="00FC21F0">
        <w:rPr>
          <w:rFonts w:cs="Times New Roman"/>
          <w:color w:val="000000"/>
          <w:szCs w:val="24"/>
        </w:rPr>
        <w:t>, 2012</w:t>
      </w:r>
      <w:r>
        <w:rPr>
          <w:rFonts w:cs="Times New Roman"/>
          <w:color w:val="000000"/>
          <w:szCs w:val="24"/>
        </w:rPr>
        <w:t>):</w:t>
      </w:r>
    </w:p>
    <w:p w:rsidR="00AD40E1" w:rsidRPr="00A4751F" w:rsidRDefault="00AD40E1" w:rsidP="00D65FFC">
      <w:pPr>
        <w:pStyle w:val="ListParagraph"/>
        <w:numPr>
          <w:ilvl w:val="0"/>
          <w:numId w:val="11"/>
        </w:numPr>
        <w:ind w:left="567" w:hanging="567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menilai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unjuk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kerja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digunakan</w:t>
      </w:r>
      <w:proofErr w:type="spellEnd"/>
      <w:r w:rsidR="00D65FFC">
        <w:rPr>
          <w:rFonts w:cs="Times New Roman"/>
          <w:color w:val="000000"/>
          <w:szCs w:val="24"/>
        </w:rPr>
        <w:t xml:space="preserve"> </w:t>
      </w:r>
      <w:proofErr w:type="spellStart"/>
      <w:r w:rsidR="00D65FFC">
        <w:rPr>
          <w:rFonts w:cs="Times New Roman"/>
          <w:color w:val="000000"/>
          <w:szCs w:val="24"/>
        </w:rPr>
        <w:t>rumus</w:t>
      </w:r>
      <w:proofErr w:type="spellEnd"/>
      <w:r w:rsidR="00D65FFC">
        <w:rPr>
          <w:rFonts w:cs="Times New Roman"/>
          <w:color w:val="000000"/>
          <w:szCs w:val="24"/>
        </w:rPr>
        <w:t>:</w:t>
      </w:r>
    </w:p>
    <w:p w:rsidR="00B45EF3" w:rsidRDefault="00B45EF3" w:rsidP="00B45EF3">
      <w:pPr>
        <w:rPr>
          <w:rFonts w:eastAsiaTheme="minorEastAsia"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Menghitung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Nilai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:</w:t>
      </w:r>
      <w:proofErr w:type="gramEnd"/>
      <w:r>
        <w:rPr>
          <w:rFonts w:cs="Times New Roman"/>
          <w:color w:val="000000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color w:val="000000"/>
                <w:sz w:val="28"/>
                <w:szCs w:val="28"/>
              </w:rPr>
              <m:t>Jumlah skor yang diperoleh</m:t>
            </m:r>
          </m:num>
          <m:den>
            <m:r>
              <m:rPr>
                <m:sty m:val="p"/>
              </m:rPr>
              <w:rPr>
                <w:rFonts w:ascii="Cambria Math" w:cs="Times New Roman"/>
                <w:color w:val="000000"/>
                <w:sz w:val="28"/>
                <w:szCs w:val="28"/>
              </w:rPr>
              <m:t>skor ideal</m:t>
            </m:r>
          </m:den>
        </m:f>
      </m:oMath>
      <w:r>
        <w:rPr>
          <w:rFonts w:eastAsiaTheme="minorEastAsia" w:cs="Times New Roman"/>
          <w:color w:val="000000"/>
          <w:szCs w:val="24"/>
        </w:rPr>
        <w:t xml:space="preserve"> X 100 = Hasil belajar</w:t>
      </w:r>
    </w:p>
    <w:p w:rsidR="00D65FFC" w:rsidRDefault="00D65FFC" w:rsidP="00D65FFC">
      <w:pPr>
        <w:pStyle w:val="ListParagraph"/>
        <w:numPr>
          <w:ilvl w:val="0"/>
          <w:numId w:val="11"/>
        </w:numPr>
        <w:ind w:left="567" w:hanging="567"/>
        <w:rPr>
          <w:rFonts w:eastAsiaTheme="minorEastAsia" w:cs="Times New Roman"/>
          <w:color w:val="000000"/>
          <w:szCs w:val="24"/>
        </w:rPr>
      </w:pPr>
      <w:proofErr w:type="spellStart"/>
      <w:r>
        <w:rPr>
          <w:rFonts w:eastAsiaTheme="minorEastAsia" w:cs="Times New Roman"/>
          <w:color w:val="000000"/>
          <w:szCs w:val="24"/>
        </w:rPr>
        <w:t>Untuk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menghitung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nilai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rata-rata </w:t>
      </w:r>
      <w:proofErr w:type="spellStart"/>
      <w:r>
        <w:rPr>
          <w:rFonts w:eastAsiaTheme="minorEastAsia" w:cs="Times New Roman"/>
          <w:color w:val="000000"/>
          <w:szCs w:val="24"/>
        </w:rPr>
        <w:t>siswa</w:t>
      </w:r>
      <w:proofErr w:type="spellEnd"/>
      <w:r>
        <w:rPr>
          <w:rFonts w:eastAsiaTheme="minorEastAsia" w:cs="Times New Roman"/>
          <w:color w:val="000000"/>
          <w:szCs w:val="24"/>
        </w:rPr>
        <w:t>:</w:t>
      </w:r>
    </w:p>
    <w:p w:rsidR="00D65FFC" w:rsidRDefault="00D65FFC" w:rsidP="00D65FFC">
      <w:pPr>
        <w:pStyle w:val="ListParagraph"/>
        <w:ind w:left="567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∑X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∑N</m:t>
            </m:r>
          </m:den>
        </m:f>
      </m:oMath>
    </w:p>
    <w:p w:rsidR="00D65FFC" w:rsidRDefault="00D65FFC" w:rsidP="00D65FFC">
      <w:pPr>
        <w:pStyle w:val="ListParagraph"/>
        <w:ind w:left="567"/>
        <w:rPr>
          <w:rFonts w:eastAsiaTheme="minorEastAsia" w:cs="Times New Roman"/>
          <w:color w:val="000000"/>
          <w:szCs w:val="24"/>
        </w:rPr>
      </w:pPr>
      <w:proofErr w:type="spellStart"/>
      <w:r>
        <w:rPr>
          <w:rFonts w:eastAsiaTheme="minorEastAsia" w:cs="Times New Roman"/>
          <w:color w:val="000000"/>
          <w:szCs w:val="24"/>
        </w:rPr>
        <w:t>Keterangan</w:t>
      </w:r>
      <w:proofErr w:type="spellEnd"/>
      <w:r>
        <w:rPr>
          <w:rFonts w:eastAsiaTheme="minorEastAsia" w:cs="Times New Roman"/>
          <w:color w:val="000000"/>
          <w:szCs w:val="24"/>
        </w:rPr>
        <w:t>:</w:t>
      </w:r>
    </w:p>
    <w:p w:rsidR="00D65FFC" w:rsidRDefault="00D65FFC" w:rsidP="00D65FFC">
      <w:pPr>
        <w:pStyle w:val="ListParagraph"/>
        <w:ind w:left="567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X    = </w:t>
      </w:r>
      <w:proofErr w:type="spellStart"/>
      <w:r>
        <w:rPr>
          <w:rFonts w:eastAsiaTheme="minorEastAsia" w:cs="Times New Roman"/>
          <w:color w:val="000000"/>
          <w:szCs w:val="24"/>
        </w:rPr>
        <w:t>nilai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rata-rata</w:t>
      </w:r>
    </w:p>
    <w:p w:rsidR="00D65FFC" w:rsidRDefault="00D65FFC" w:rsidP="00D65FFC">
      <w:pPr>
        <w:pStyle w:val="ListParagraph"/>
        <w:ind w:left="567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∑X = </w:t>
      </w:r>
      <w:proofErr w:type="spellStart"/>
      <w:r>
        <w:rPr>
          <w:rFonts w:eastAsiaTheme="minorEastAsia" w:cs="Times New Roman"/>
          <w:color w:val="000000"/>
          <w:szCs w:val="24"/>
        </w:rPr>
        <w:t>jumlah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semua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nilai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siswa</w:t>
      </w:r>
      <w:proofErr w:type="spellEnd"/>
    </w:p>
    <w:p w:rsidR="00E93BF4" w:rsidRDefault="00D65FFC" w:rsidP="00157076">
      <w:pPr>
        <w:pStyle w:val="ListParagraph"/>
        <w:ind w:left="567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∑N = </w:t>
      </w:r>
      <w:proofErr w:type="spellStart"/>
      <w:r>
        <w:rPr>
          <w:rFonts w:eastAsiaTheme="minorEastAsia" w:cs="Times New Roman"/>
          <w:color w:val="000000"/>
          <w:szCs w:val="24"/>
        </w:rPr>
        <w:t>jumlah</w:t>
      </w:r>
      <w:proofErr w:type="spellEnd"/>
      <w:r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>
        <w:rPr>
          <w:rFonts w:eastAsiaTheme="minorEastAsia" w:cs="Times New Roman"/>
          <w:color w:val="000000"/>
          <w:szCs w:val="24"/>
        </w:rPr>
        <w:t>siswa</w:t>
      </w:r>
      <w:proofErr w:type="spellEnd"/>
    </w:p>
    <w:p w:rsidR="001B51BE" w:rsidRPr="001B51BE" w:rsidRDefault="001B51BE" w:rsidP="001B51BE">
      <w:pPr>
        <w:spacing w:line="240" w:lineRule="auto"/>
        <w:rPr>
          <w:rFonts w:eastAsiaTheme="minorEastAsia" w:cs="Times New Roman"/>
          <w:color w:val="000000"/>
          <w:szCs w:val="24"/>
        </w:rPr>
      </w:pPr>
    </w:p>
    <w:p w:rsidR="00B45EF3" w:rsidRPr="0001126D" w:rsidRDefault="00B45EF3" w:rsidP="0001126D">
      <w:pPr>
        <w:pStyle w:val="ListParagraph"/>
        <w:numPr>
          <w:ilvl w:val="0"/>
          <w:numId w:val="48"/>
        </w:numPr>
        <w:ind w:left="567" w:hanging="567"/>
        <w:rPr>
          <w:rFonts w:cs="Times New Roman"/>
          <w:b/>
          <w:color w:val="000000"/>
          <w:szCs w:val="24"/>
        </w:rPr>
      </w:pPr>
      <w:proofErr w:type="spellStart"/>
      <w:r w:rsidRPr="0001126D">
        <w:rPr>
          <w:rFonts w:cs="Times New Roman"/>
          <w:b/>
          <w:color w:val="000000"/>
          <w:szCs w:val="24"/>
        </w:rPr>
        <w:t>Indikator</w:t>
      </w:r>
      <w:proofErr w:type="spellEnd"/>
      <w:r w:rsidRPr="0001126D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01126D">
        <w:rPr>
          <w:rFonts w:cs="Times New Roman"/>
          <w:b/>
          <w:color w:val="000000"/>
          <w:szCs w:val="24"/>
        </w:rPr>
        <w:t>keberhasilan</w:t>
      </w:r>
      <w:proofErr w:type="spellEnd"/>
    </w:p>
    <w:p w:rsidR="00A44B72" w:rsidRDefault="00B45EF3" w:rsidP="00A44B72">
      <w:pPr>
        <w:pStyle w:val="ListParagraph"/>
        <w:numPr>
          <w:ilvl w:val="0"/>
          <w:numId w:val="10"/>
        </w:numPr>
        <w:ind w:left="567" w:hanging="567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Proses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pembelajaran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dimana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proses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pembelajaran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dikate</w:t>
      </w:r>
      <w:r w:rsidR="003D55C0">
        <w:rPr>
          <w:rFonts w:cs="Times New Roman"/>
          <w:color w:val="000000"/>
          <w:szCs w:val="24"/>
        </w:rPr>
        <w:t>gorikan</w:t>
      </w:r>
      <w:proofErr w:type="spellEnd"/>
      <w:r w:rsidR="003D55C0">
        <w:rPr>
          <w:rFonts w:cs="Times New Roman"/>
          <w:color w:val="000000"/>
          <w:szCs w:val="24"/>
        </w:rPr>
        <w:t xml:space="preserve"> </w:t>
      </w:r>
      <w:proofErr w:type="spellStart"/>
      <w:r w:rsidR="003D55C0">
        <w:rPr>
          <w:rFonts w:cs="Times New Roman"/>
          <w:color w:val="000000"/>
          <w:szCs w:val="24"/>
        </w:rPr>
        <w:t>berhasil</w:t>
      </w:r>
      <w:proofErr w:type="spellEnd"/>
      <w:r w:rsidR="003D55C0">
        <w:rPr>
          <w:rFonts w:cs="Times New Roman"/>
          <w:color w:val="000000"/>
          <w:szCs w:val="24"/>
        </w:rPr>
        <w:t xml:space="preserve"> </w:t>
      </w:r>
      <w:proofErr w:type="spellStart"/>
      <w:r w:rsidR="003D55C0">
        <w:rPr>
          <w:rFonts w:cs="Times New Roman"/>
          <w:color w:val="000000"/>
          <w:szCs w:val="24"/>
        </w:rPr>
        <w:t>bila</w:t>
      </w:r>
      <w:proofErr w:type="spellEnd"/>
      <w:r w:rsidR="003D55C0">
        <w:rPr>
          <w:rFonts w:cs="Times New Roman"/>
          <w:color w:val="000000"/>
          <w:szCs w:val="24"/>
        </w:rPr>
        <w:t xml:space="preserve"> minimal 80</w:t>
      </w:r>
      <w:r>
        <w:rPr>
          <w:rFonts w:cs="Times New Roman"/>
          <w:color w:val="000000"/>
          <w:szCs w:val="24"/>
        </w:rPr>
        <w:t xml:space="preserve">% </w:t>
      </w:r>
      <w:proofErr w:type="spellStart"/>
      <w:r>
        <w:rPr>
          <w:rFonts w:cs="Times New Roman"/>
          <w:color w:val="000000"/>
          <w:szCs w:val="24"/>
        </w:rPr>
        <w:t>pelaksanaannya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sesuai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scenario </w:t>
      </w:r>
      <w:proofErr w:type="spellStart"/>
      <w:r>
        <w:rPr>
          <w:rFonts w:cs="Times New Roman"/>
          <w:color w:val="000000"/>
          <w:szCs w:val="24"/>
        </w:rPr>
        <w:t>pembelajaran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1B51BE" w:rsidRDefault="001B51BE" w:rsidP="001B51BE">
      <w:pPr>
        <w:pStyle w:val="ListParagraph"/>
        <w:ind w:left="567"/>
        <w:rPr>
          <w:rFonts w:cs="Times New Roman"/>
          <w:color w:val="000000"/>
          <w:szCs w:val="24"/>
        </w:rPr>
      </w:pPr>
    </w:p>
    <w:p w:rsidR="00192D01" w:rsidRPr="00521504" w:rsidRDefault="00192D01" w:rsidP="00E93BF4">
      <w:pPr>
        <w:pStyle w:val="ListParagraph"/>
        <w:spacing w:line="240" w:lineRule="auto"/>
        <w:ind w:left="567"/>
        <w:rPr>
          <w:rFonts w:cs="Times New Roman"/>
          <w:b/>
          <w:color w:val="000000"/>
          <w:szCs w:val="24"/>
        </w:rPr>
      </w:pPr>
      <w:proofErr w:type="spellStart"/>
      <w:r w:rsidRPr="00521504">
        <w:rPr>
          <w:rFonts w:cs="Times New Roman"/>
          <w:b/>
          <w:color w:val="000000"/>
          <w:szCs w:val="24"/>
        </w:rPr>
        <w:lastRenderedPageBreak/>
        <w:t>Tabel</w:t>
      </w:r>
      <w:proofErr w:type="spellEnd"/>
      <w:r w:rsidRPr="00521504">
        <w:rPr>
          <w:rFonts w:cs="Times New Roman"/>
          <w:b/>
          <w:color w:val="000000"/>
          <w:szCs w:val="24"/>
        </w:rPr>
        <w:t xml:space="preserve"> 3.1 </w:t>
      </w:r>
      <w:proofErr w:type="spellStart"/>
      <w:r w:rsidRPr="00521504">
        <w:rPr>
          <w:rFonts w:cs="Times New Roman"/>
          <w:b/>
          <w:color w:val="000000"/>
          <w:szCs w:val="24"/>
        </w:rPr>
        <w:t>Indikator</w:t>
      </w:r>
      <w:proofErr w:type="spellEnd"/>
      <w:r w:rsidRPr="00521504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521504">
        <w:rPr>
          <w:rFonts w:cs="Times New Roman"/>
          <w:b/>
          <w:color w:val="000000"/>
          <w:szCs w:val="24"/>
        </w:rPr>
        <w:t>Keberhasilan</w:t>
      </w:r>
      <w:proofErr w:type="spellEnd"/>
      <w:r w:rsidRPr="00521504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521504">
        <w:rPr>
          <w:rFonts w:cs="Times New Roman"/>
          <w:b/>
          <w:color w:val="000000"/>
          <w:szCs w:val="24"/>
        </w:rPr>
        <w:t>proses</w:t>
      </w:r>
      <w:proofErr w:type="spellEnd"/>
    </w:p>
    <w:tbl>
      <w:tblPr>
        <w:tblStyle w:val="TableGrid"/>
        <w:tblW w:w="0" w:type="auto"/>
        <w:tblInd w:w="567" w:type="dxa"/>
        <w:tblLook w:val="04A0"/>
      </w:tblPr>
      <w:tblGrid>
        <w:gridCol w:w="7587"/>
      </w:tblGrid>
      <w:tr w:rsidR="00192D01" w:rsidTr="0096498C">
        <w:tc>
          <w:tcPr>
            <w:tcW w:w="7587" w:type="dxa"/>
          </w:tcPr>
          <w:p w:rsidR="00192D01" w:rsidRDefault="00A718AB" w:rsidP="00192D01">
            <w:pPr>
              <w:pStyle w:val="ListParagraph"/>
              <w:ind w:left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Tarif</w:t>
            </w:r>
            <w:proofErr w:type="spellEnd"/>
            <w:r w:rsidR="00192D0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Keberhasilan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Kategori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192D01" w:rsidTr="0096498C">
        <w:tc>
          <w:tcPr>
            <w:tcW w:w="7587" w:type="dxa"/>
            <w:tcBorders>
              <w:left w:val="nil"/>
              <w:right w:val="nil"/>
            </w:tcBorders>
          </w:tcPr>
          <w:p w:rsidR="00192D01" w:rsidRDefault="00192D01" w:rsidP="0096498C">
            <w:pPr>
              <w:pStyle w:val="ListParagraph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80%-100%</w:t>
            </w:r>
            <w:r w:rsidR="0096498C">
              <w:rPr>
                <w:rFonts w:cs="Times New Roman"/>
                <w:color w:val="000000"/>
                <w:szCs w:val="24"/>
              </w:rPr>
              <w:t xml:space="preserve">                                                      </w:t>
            </w:r>
            <w:proofErr w:type="spellStart"/>
            <w:r w:rsidR="0096498C">
              <w:rPr>
                <w:rFonts w:cs="Times New Roman"/>
                <w:color w:val="000000"/>
                <w:szCs w:val="24"/>
              </w:rPr>
              <w:t>Baik</w:t>
            </w:r>
            <w:proofErr w:type="spellEnd"/>
            <w:r w:rsidR="0096498C">
              <w:rPr>
                <w:rFonts w:cs="Times New Roman"/>
                <w:color w:val="000000"/>
                <w:szCs w:val="24"/>
              </w:rPr>
              <w:t xml:space="preserve"> (B)</w:t>
            </w:r>
          </w:p>
        </w:tc>
      </w:tr>
      <w:tr w:rsidR="00192D01" w:rsidTr="0096498C">
        <w:tc>
          <w:tcPr>
            <w:tcW w:w="7587" w:type="dxa"/>
            <w:tcBorders>
              <w:left w:val="nil"/>
              <w:right w:val="nil"/>
            </w:tcBorders>
          </w:tcPr>
          <w:p w:rsidR="00192D01" w:rsidRDefault="0096498C" w:rsidP="00192D01">
            <w:pPr>
              <w:pStyle w:val="ListParagraph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51%-79%                                                       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Cukup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521504">
              <w:rPr>
                <w:rFonts w:cs="Times New Roman"/>
                <w:color w:val="000000"/>
                <w:szCs w:val="24"/>
              </w:rPr>
              <w:t xml:space="preserve">(C) </w:t>
            </w:r>
          </w:p>
        </w:tc>
      </w:tr>
      <w:tr w:rsidR="00192D01" w:rsidTr="0096498C">
        <w:tc>
          <w:tcPr>
            <w:tcW w:w="7587" w:type="dxa"/>
            <w:tcBorders>
              <w:left w:val="nil"/>
              <w:right w:val="nil"/>
            </w:tcBorders>
          </w:tcPr>
          <w:p w:rsidR="00192D01" w:rsidRDefault="0096498C" w:rsidP="00192D01">
            <w:pPr>
              <w:pStyle w:val="ListParagraph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0%-50%                                                          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Kurang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(K)</w:t>
            </w:r>
          </w:p>
        </w:tc>
      </w:tr>
    </w:tbl>
    <w:p w:rsidR="00192D01" w:rsidRPr="00195713" w:rsidRDefault="00612AB1" w:rsidP="00192D01">
      <w:pPr>
        <w:pStyle w:val="ListParagraph"/>
        <w:ind w:left="567"/>
        <w:rPr>
          <w:rFonts w:cs="Times New Roman"/>
          <w:b/>
          <w:color w:val="000000"/>
          <w:szCs w:val="24"/>
        </w:rPr>
      </w:pPr>
      <w:proofErr w:type="spellStart"/>
      <w:r w:rsidRPr="00195713">
        <w:rPr>
          <w:rFonts w:cs="Times New Roman"/>
          <w:b/>
          <w:color w:val="000000"/>
          <w:szCs w:val="24"/>
        </w:rPr>
        <w:t>Sumber</w:t>
      </w:r>
      <w:proofErr w:type="spellEnd"/>
      <w:r w:rsidRPr="00195713">
        <w:rPr>
          <w:rFonts w:cs="Times New Roman"/>
          <w:b/>
          <w:color w:val="000000"/>
          <w:szCs w:val="24"/>
        </w:rPr>
        <w:t xml:space="preserve">: </w:t>
      </w:r>
      <w:proofErr w:type="spellStart"/>
      <w:r w:rsidR="00195713" w:rsidRPr="00195713">
        <w:rPr>
          <w:rFonts w:cs="Times New Roman"/>
          <w:b/>
          <w:color w:val="000000"/>
          <w:szCs w:val="24"/>
        </w:rPr>
        <w:t>Nasruddin</w:t>
      </w:r>
      <w:proofErr w:type="spellEnd"/>
      <w:r w:rsidR="00195713" w:rsidRPr="001957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195713" w:rsidRPr="00195713">
        <w:rPr>
          <w:rFonts w:cs="Times New Roman"/>
          <w:b/>
          <w:color w:val="000000"/>
          <w:szCs w:val="24"/>
        </w:rPr>
        <w:t>Rustan</w:t>
      </w:r>
      <w:proofErr w:type="spellEnd"/>
      <w:r w:rsidR="00195713" w:rsidRPr="00195713">
        <w:rPr>
          <w:rFonts w:cs="Times New Roman"/>
          <w:b/>
          <w:color w:val="000000"/>
          <w:szCs w:val="24"/>
        </w:rPr>
        <w:t>, 2014</w:t>
      </w:r>
    </w:p>
    <w:p w:rsidR="00E55593" w:rsidRPr="00145284" w:rsidRDefault="00B45EF3" w:rsidP="00E55593">
      <w:pPr>
        <w:pStyle w:val="ListParagraph"/>
        <w:numPr>
          <w:ilvl w:val="0"/>
          <w:numId w:val="10"/>
        </w:numPr>
        <w:ind w:left="567" w:hanging="567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Meningkatkan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hasil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belajar</w:t>
      </w:r>
      <w:proofErr w:type="spellEnd"/>
      <w:r>
        <w:rPr>
          <w:rFonts w:cs="Times New Roman"/>
          <w:color w:val="000000"/>
          <w:szCs w:val="24"/>
        </w:rPr>
        <w:t xml:space="preserve"> IPA, </w:t>
      </w:r>
      <w:proofErr w:type="spellStart"/>
      <w:r>
        <w:rPr>
          <w:rFonts w:cs="Times New Roman"/>
          <w:color w:val="000000"/>
          <w:szCs w:val="24"/>
        </w:rPr>
        <w:t>dikategori</w:t>
      </w:r>
      <w:r w:rsidR="00A752B0">
        <w:rPr>
          <w:rFonts w:cs="Times New Roman"/>
          <w:color w:val="000000"/>
          <w:szCs w:val="24"/>
        </w:rPr>
        <w:t>kan</w:t>
      </w:r>
      <w:proofErr w:type="spellEnd"/>
      <w:r w:rsidR="00A752B0">
        <w:rPr>
          <w:rFonts w:cs="Times New Roman"/>
          <w:color w:val="000000"/>
          <w:szCs w:val="24"/>
        </w:rPr>
        <w:t xml:space="preserve"> </w:t>
      </w:r>
      <w:proofErr w:type="spellStart"/>
      <w:r w:rsidR="00A752B0">
        <w:rPr>
          <w:rFonts w:cs="Times New Roman"/>
          <w:color w:val="000000"/>
          <w:szCs w:val="24"/>
        </w:rPr>
        <w:t>berhasil</w:t>
      </w:r>
      <w:proofErr w:type="spellEnd"/>
      <w:r w:rsidR="00A752B0">
        <w:rPr>
          <w:rFonts w:cs="Times New Roman"/>
          <w:color w:val="000000"/>
          <w:szCs w:val="24"/>
        </w:rPr>
        <w:t xml:space="preserve"> </w:t>
      </w:r>
      <w:proofErr w:type="spellStart"/>
      <w:r w:rsidR="00A752B0">
        <w:rPr>
          <w:rFonts w:cs="Times New Roman"/>
          <w:color w:val="000000"/>
          <w:szCs w:val="24"/>
        </w:rPr>
        <w:t>apabila</w:t>
      </w:r>
      <w:proofErr w:type="spellEnd"/>
      <w:r w:rsidR="00A752B0">
        <w:rPr>
          <w:rFonts w:cs="Times New Roman"/>
          <w:color w:val="000000"/>
          <w:szCs w:val="24"/>
        </w:rPr>
        <w:t xml:space="preserve"> </w:t>
      </w:r>
      <w:proofErr w:type="spellStart"/>
      <w:r w:rsidR="00A752B0">
        <w:rPr>
          <w:rFonts w:cs="Times New Roman"/>
          <w:color w:val="000000"/>
          <w:szCs w:val="24"/>
        </w:rPr>
        <w:t>terdapat</w:t>
      </w:r>
      <w:proofErr w:type="spellEnd"/>
      <w:r w:rsidR="00A752B0">
        <w:rPr>
          <w:rFonts w:cs="Times New Roman"/>
          <w:color w:val="000000"/>
          <w:szCs w:val="24"/>
        </w:rPr>
        <w:t xml:space="preserve"> </w:t>
      </w:r>
      <w:r w:rsidR="00D21702">
        <w:rPr>
          <w:rFonts w:cs="Times New Roman"/>
          <w:color w:val="000000"/>
          <w:szCs w:val="24"/>
        </w:rPr>
        <w:t>80</w:t>
      </w:r>
      <w:r>
        <w:rPr>
          <w:rFonts w:cs="Times New Roman"/>
          <w:color w:val="000000"/>
          <w:szCs w:val="24"/>
        </w:rPr>
        <w:t xml:space="preserve">% </w:t>
      </w:r>
      <w:proofErr w:type="spellStart"/>
      <w:r>
        <w:rPr>
          <w:rFonts w:cs="Times New Roman"/>
          <w:color w:val="000000"/>
          <w:szCs w:val="24"/>
        </w:rPr>
        <w:t>siswa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mampu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memahami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pelajaran</w:t>
      </w:r>
      <w:proofErr w:type="spellEnd"/>
      <w:r w:rsidR="0054393C">
        <w:rPr>
          <w:rFonts w:cs="Times New Roman"/>
          <w:color w:val="000000"/>
          <w:szCs w:val="24"/>
        </w:rPr>
        <w:t xml:space="preserve"> </w:t>
      </w:r>
      <w:proofErr w:type="spellStart"/>
      <w:r w:rsidR="0054393C">
        <w:rPr>
          <w:rFonts w:cs="Times New Roman"/>
          <w:color w:val="000000"/>
          <w:szCs w:val="24"/>
        </w:rPr>
        <w:t>memperoleh</w:t>
      </w:r>
      <w:proofErr w:type="spellEnd"/>
      <w:r w:rsidR="0054393C">
        <w:rPr>
          <w:rFonts w:cs="Times New Roman"/>
          <w:color w:val="000000"/>
          <w:szCs w:val="24"/>
        </w:rPr>
        <w:t xml:space="preserve"> </w:t>
      </w:r>
      <w:proofErr w:type="spellStart"/>
      <w:r w:rsidR="0054393C">
        <w:rPr>
          <w:rFonts w:cs="Times New Roman"/>
          <w:color w:val="000000"/>
          <w:szCs w:val="24"/>
        </w:rPr>
        <w:t>skor</w:t>
      </w:r>
      <w:proofErr w:type="spellEnd"/>
      <w:r w:rsidR="0054393C">
        <w:rPr>
          <w:rFonts w:cs="Times New Roman"/>
          <w:color w:val="000000"/>
          <w:szCs w:val="24"/>
        </w:rPr>
        <w:t xml:space="preserve"> KKM</w:t>
      </w:r>
      <w:r w:rsidR="00FD3042">
        <w:rPr>
          <w:rFonts w:cs="Times New Roman"/>
          <w:color w:val="000000"/>
          <w:szCs w:val="24"/>
        </w:rPr>
        <w:t xml:space="preserve"> </w:t>
      </w:r>
      <w:r w:rsidR="0054393C">
        <w:rPr>
          <w:rFonts w:cs="Times New Roman"/>
          <w:color w:val="000000"/>
          <w:szCs w:val="24"/>
        </w:rPr>
        <w:t xml:space="preserve">minimal 71 </w:t>
      </w:r>
      <w:proofErr w:type="spellStart"/>
      <w:r w:rsidR="0054393C">
        <w:rPr>
          <w:rFonts w:cs="Times New Roman"/>
          <w:color w:val="000000"/>
          <w:szCs w:val="24"/>
        </w:rPr>
        <w:t>ke</w:t>
      </w:r>
      <w:proofErr w:type="spellEnd"/>
      <w:r w:rsidR="0054393C">
        <w:rPr>
          <w:rFonts w:cs="Times New Roman"/>
          <w:color w:val="000000"/>
          <w:szCs w:val="24"/>
        </w:rPr>
        <w:t xml:space="preserve"> </w:t>
      </w:r>
      <w:proofErr w:type="spellStart"/>
      <w:r w:rsidR="0054393C">
        <w:rPr>
          <w:rFonts w:cs="Times New Roman"/>
          <w:color w:val="000000"/>
          <w:szCs w:val="24"/>
        </w:rPr>
        <w:t>atas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menyelesaikan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soal</w:t>
      </w:r>
      <w:proofErr w:type="spellEnd"/>
      <w:r>
        <w:rPr>
          <w:rFonts w:cs="Times New Roman"/>
          <w:color w:val="000000"/>
          <w:szCs w:val="24"/>
        </w:rPr>
        <w:t xml:space="preserve"> yang </w:t>
      </w:r>
      <w:proofErr w:type="spellStart"/>
      <w:r>
        <w:rPr>
          <w:rFonts w:cs="Times New Roman"/>
          <w:color w:val="000000"/>
          <w:szCs w:val="24"/>
        </w:rPr>
        <w:t>diberikan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oleh</w:t>
      </w:r>
      <w:proofErr w:type="spellEnd"/>
      <w:r>
        <w:rPr>
          <w:rFonts w:cs="Times New Roman"/>
          <w:color w:val="000000"/>
          <w:szCs w:val="24"/>
        </w:rPr>
        <w:t xml:space="preserve"> guru, </w:t>
      </w:r>
      <w:proofErr w:type="spellStart"/>
      <w:r>
        <w:rPr>
          <w:rFonts w:cs="Times New Roman"/>
          <w:color w:val="000000"/>
          <w:szCs w:val="24"/>
        </w:rPr>
        <w:t>dengan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menerapkan</w:t>
      </w:r>
      <w:proofErr w:type="spellEnd"/>
      <w:r>
        <w:rPr>
          <w:rFonts w:cs="Times New Roman"/>
          <w:color w:val="000000"/>
          <w:szCs w:val="24"/>
        </w:rPr>
        <w:t xml:space="preserve"> model </w:t>
      </w:r>
      <w:proofErr w:type="spellStart"/>
      <w:r>
        <w:rPr>
          <w:rFonts w:cs="Times New Roman"/>
          <w:color w:val="000000"/>
          <w:szCs w:val="24"/>
        </w:rPr>
        <w:t>pembelajaran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911E9F">
        <w:rPr>
          <w:rFonts w:cs="Times New Roman"/>
          <w:i/>
          <w:color w:val="000000"/>
          <w:szCs w:val="24"/>
        </w:rPr>
        <w:t>discovery learning.</w:t>
      </w:r>
    </w:p>
    <w:p w:rsidR="00E93BF4" w:rsidRDefault="0054393C" w:rsidP="00E93BF4">
      <w:pPr>
        <w:pStyle w:val="ListParagraph"/>
        <w:ind w:left="0" w:firstLine="567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Adapun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="00AF6990">
        <w:rPr>
          <w:rFonts w:cs="Times New Roman"/>
          <w:color w:val="000000"/>
          <w:szCs w:val="24"/>
        </w:rPr>
        <w:t>k</w:t>
      </w:r>
      <w:r>
        <w:rPr>
          <w:rFonts w:cs="Times New Roman"/>
          <w:color w:val="000000"/>
          <w:szCs w:val="24"/>
        </w:rPr>
        <w:t>riteria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="00093C06">
        <w:rPr>
          <w:rFonts w:cs="Times New Roman"/>
          <w:color w:val="000000"/>
          <w:szCs w:val="24"/>
        </w:rPr>
        <w:t xml:space="preserve">yang </w:t>
      </w:r>
      <w:proofErr w:type="spellStart"/>
      <w:r w:rsidR="00093C06">
        <w:rPr>
          <w:rFonts w:cs="Times New Roman"/>
          <w:color w:val="000000"/>
          <w:szCs w:val="24"/>
        </w:rPr>
        <w:t>digunakan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dalam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menentukan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ketuntasan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hasil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belajar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secara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klasifikal</w:t>
      </w:r>
      <w:proofErr w:type="spellEnd"/>
      <w:r w:rsidR="00093C06">
        <w:rPr>
          <w:rFonts w:cs="Times New Roman"/>
          <w:color w:val="000000"/>
          <w:szCs w:val="24"/>
        </w:rPr>
        <w:t xml:space="preserve"> </w:t>
      </w:r>
      <w:proofErr w:type="spellStart"/>
      <w:r w:rsidR="00093C06">
        <w:rPr>
          <w:rFonts w:cs="Times New Roman"/>
          <w:color w:val="000000"/>
          <w:szCs w:val="24"/>
        </w:rPr>
        <w:t>yaitu</w:t>
      </w:r>
      <w:proofErr w:type="spellEnd"/>
      <w:r w:rsidR="00093C06">
        <w:rPr>
          <w:rFonts w:cs="Times New Roman"/>
          <w:color w:val="000000"/>
          <w:szCs w:val="24"/>
        </w:rPr>
        <w:t>:</w:t>
      </w:r>
    </w:p>
    <w:p w:rsidR="00093C06" w:rsidRPr="00E93BF4" w:rsidRDefault="0096498C" w:rsidP="00E93BF4">
      <w:pPr>
        <w:pStyle w:val="ListParagraph"/>
        <w:spacing w:line="240" w:lineRule="auto"/>
        <w:ind w:left="0" w:firstLine="567"/>
        <w:rPr>
          <w:rFonts w:cs="Times New Roman"/>
          <w:color w:val="000000"/>
          <w:szCs w:val="24"/>
        </w:rPr>
      </w:pPr>
      <w:proofErr w:type="spellStart"/>
      <w:r w:rsidRPr="00521504">
        <w:rPr>
          <w:rFonts w:eastAsia="Calibri"/>
          <w:b/>
        </w:rPr>
        <w:t>Tabel</w:t>
      </w:r>
      <w:proofErr w:type="spellEnd"/>
      <w:r w:rsidRPr="00521504">
        <w:rPr>
          <w:rFonts w:eastAsia="Calibri"/>
          <w:b/>
        </w:rPr>
        <w:t xml:space="preserve"> 3.2 </w:t>
      </w:r>
      <w:proofErr w:type="spellStart"/>
      <w:r w:rsidRPr="00521504">
        <w:rPr>
          <w:rFonts w:eastAsia="Calibri"/>
          <w:b/>
        </w:rPr>
        <w:t>Indikator</w:t>
      </w:r>
      <w:proofErr w:type="spellEnd"/>
      <w:r w:rsidRPr="00521504">
        <w:rPr>
          <w:rFonts w:eastAsia="Calibri"/>
          <w:b/>
        </w:rPr>
        <w:t xml:space="preserve"> </w:t>
      </w:r>
      <w:proofErr w:type="spellStart"/>
      <w:r w:rsidR="00A718AB" w:rsidRPr="00521504">
        <w:rPr>
          <w:rFonts w:eastAsia="Calibri"/>
          <w:b/>
        </w:rPr>
        <w:t>Keberhasilan</w:t>
      </w:r>
      <w:proofErr w:type="spellEnd"/>
      <w:r w:rsidR="00A718AB" w:rsidRPr="00521504">
        <w:rPr>
          <w:rFonts w:eastAsia="Calibri"/>
          <w:b/>
        </w:rPr>
        <w:t xml:space="preserve"> </w:t>
      </w:r>
      <w:proofErr w:type="spellStart"/>
      <w:r w:rsidR="00A718AB" w:rsidRPr="00521504">
        <w:rPr>
          <w:rFonts w:eastAsia="Calibri"/>
          <w:b/>
        </w:rPr>
        <w:t>Hasil</w:t>
      </w:r>
      <w:proofErr w:type="spellEnd"/>
    </w:p>
    <w:tbl>
      <w:tblPr>
        <w:tblStyle w:val="LightList1"/>
        <w:tblpPr w:leftFromText="180" w:rightFromText="180" w:vertAnchor="text" w:horzAnchor="page" w:tblpX="2431" w:tblpY="113"/>
        <w:tblW w:w="0" w:type="auto"/>
        <w:tblLook w:val="04A0"/>
      </w:tblPr>
      <w:tblGrid>
        <w:gridCol w:w="3816"/>
        <w:gridCol w:w="4032"/>
      </w:tblGrid>
      <w:tr w:rsidR="00093C06" w:rsidRPr="00706A0A" w:rsidTr="00AD40E1">
        <w:trPr>
          <w:cnfStyle w:val="100000000000"/>
          <w:trHeight w:val="700"/>
        </w:trPr>
        <w:tc>
          <w:tcPr>
            <w:cnfStyle w:val="001000000000"/>
            <w:tcW w:w="381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93C06" w:rsidRDefault="00093C06" w:rsidP="00093C06">
            <w:pPr>
              <w:spacing w:line="240" w:lineRule="auto"/>
              <w:ind w:left="709" w:right="567"/>
              <w:jc w:val="center"/>
              <w:rPr>
                <w:color w:val="auto"/>
                <w:sz w:val="24"/>
                <w:szCs w:val="24"/>
              </w:rPr>
            </w:pPr>
            <w:r w:rsidRPr="00706A0A">
              <w:rPr>
                <w:color w:val="auto"/>
                <w:sz w:val="24"/>
                <w:szCs w:val="24"/>
                <w:lang w:val="id-ID"/>
              </w:rPr>
              <w:t>Tarif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rPr>
                <w:color w:val="auto"/>
                <w:sz w:val="24"/>
                <w:szCs w:val="24"/>
                <w:lang w:val="id-ID"/>
              </w:rPr>
            </w:pPr>
            <w:r w:rsidRPr="00706A0A">
              <w:rPr>
                <w:color w:val="auto"/>
                <w:sz w:val="24"/>
                <w:szCs w:val="24"/>
                <w:lang w:val="id-ID"/>
              </w:rPr>
              <w:t>Keberhasilan</w:t>
            </w:r>
          </w:p>
        </w:tc>
        <w:tc>
          <w:tcPr>
            <w:tcW w:w="4032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100000000000"/>
              <w:rPr>
                <w:color w:val="auto"/>
                <w:sz w:val="24"/>
                <w:szCs w:val="24"/>
                <w:lang w:val="id-ID"/>
              </w:rPr>
            </w:pPr>
            <w:r w:rsidRPr="00706A0A">
              <w:rPr>
                <w:color w:val="auto"/>
                <w:sz w:val="24"/>
                <w:szCs w:val="24"/>
                <w:lang w:val="id-ID"/>
              </w:rPr>
              <w:t>Kualifikasi</w:t>
            </w:r>
          </w:p>
        </w:tc>
      </w:tr>
      <w:tr w:rsidR="00093C06" w:rsidRPr="00706A0A" w:rsidTr="00AD40E1">
        <w:trPr>
          <w:cnfStyle w:val="00000010000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093C06" w:rsidRPr="007249D1" w:rsidRDefault="007249D1" w:rsidP="00093C06">
            <w:pPr>
              <w:spacing w:line="240" w:lineRule="auto"/>
              <w:ind w:left="709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90</w:t>
            </w:r>
            <w:r w:rsidR="00093C06" w:rsidRPr="00706A0A">
              <w:rPr>
                <w:sz w:val="24"/>
                <w:szCs w:val="24"/>
                <w:lang w:val="id-ID"/>
              </w:rPr>
              <w:t>-100</w:t>
            </w:r>
          </w:p>
        </w:tc>
        <w:tc>
          <w:tcPr>
            <w:tcW w:w="4032" w:type="dxa"/>
            <w:tcBorders>
              <w:right w:val="nil"/>
            </w:tcBorders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24"/>
                <w:szCs w:val="24"/>
              </w:rPr>
            </w:pPr>
            <w:r w:rsidRPr="00706A0A">
              <w:rPr>
                <w:sz w:val="24"/>
                <w:szCs w:val="24"/>
                <w:lang w:val="id-ID"/>
              </w:rPr>
              <w:t>Sangat Baik (SB)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6"/>
                <w:szCs w:val="24"/>
              </w:rPr>
            </w:pPr>
          </w:p>
        </w:tc>
      </w:tr>
      <w:tr w:rsidR="00093C06" w:rsidRPr="00706A0A" w:rsidTr="00AD40E1">
        <w:tc>
          <w:tcPr>
            <w:cnfStyle w:val="001000000000"/>
            <w:tcW w:w="38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093C06" w:rsidRPr="007249D1" w:rsidRDefault="004F33A0" w:rsidP="00093C06">
            <w:pPr>
              <w:spacing w:line="240" w:lineRule="auto"/>
              <w:ind w:left="709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93C06" w:rsidRPr="00706A0A">
              <w:rPr>
                <w:sz w:val="24"/>
                <w:szCs w:val="24"/>
                <w:lang w:val="id-ID"/>
              </w:rPr>
              <w:t>-89</w:t>
            </w:r>
          </w:p>
        </w:tc>
        <w:tc>
          <w:tcPr>
            <w:tcW w:w="4032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000000"/>
              <w:rPr>
                <w:sz w:val="24"/>
                <w:szCs w:val="24"/>
              </w:rPr>
            </w:pPr>
            <w:r w:rsidRPr="00706A0A">
              <w:rPr>
                <w:sz w:val="24"/>
                <w:szCs w:val="24"/>
                <w:lang w:val="id-ID"/>
              </w:rPr>
              <w:t>Baik (B)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000000"/>
              <w:rPr>
                <w:sz w:val="6"/>
                <w:szCs w:val="24"/>
              </w:rPr>
            </w:pPr>
          </w:p>
        </w:tc>
      </w:tr>
      <w:tr w:rsidR="00093C06" w:rsidRPr="00706A0A" w:rsidTr="00AD40E1">
        <w:trPr>
          <w:cnfStyle w:val="000000100000"/>
          <w:trHeight w:val="8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093C06" w:rsidRPr="004F33A0" w:rsidRDefault="007249D1" w:rsidP="00093C06">
            <w:pPr>
              <w:spacing w:line="240" w:lineRule="auto"/>
              <w:ind w:left="709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65</w:t>
            </w:r>
            <w:r w:rsidR="00093C06" w:rsidRPr="00706A0A">
              <w:rPr>
                <w:sz w:val="24"/>
                <w:szCs w:val="24"/>
                <w:lang w:val="id-ID"/>
              </w:rPr>
              <w:t>-7</w:t>
            </w:r>
            <w:r w:rsidR="004F33A0">
              <w:rPr>
                <w:sz w:val="24"/>
                <w:szCs w:val="24"/>
              </w:rPr>
              <w:t>0</w:t>
            </w:r>
          </w:p>
        </w:tc>
        <w:tc>
          <w:tcPr>
            <w:tcW w:w="4032" w:type="dxa"/>
            <w:tcBorders>
              <w:right w:val="nil"/>
            </w:tcBorders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24"/>
                <w:szCs w:val="24"/>
              </w:rPr>
            </w:pPr>
            <w:r w:rsidRPr="00706A0A">
              <w:rPr>
                <w:sz w:val="24"/>
                <w:szCs w:val="24"/>
                <w:lang w:val="id-ID"/>
              </w:rPr>
              <w:t>Cukup (C)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6"/>
                <w:szCs w:val="24"/>
              </w:rPr>
            </w:pPr>
          </w:p>
        </w:tc>
      </w:tr>
      <w:tr w:rsidR="00093C06" w:rsidRPr="00706A0A" w:rsidTr="00AD40E1">
        <w:tc>
          <w:tcPr>
            <w:cnfStyle w:val="001000000000"/>
            <w:tcW w:w="38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093C06" w:rsidRPr="007249D1" w:rsidRDefault="004F33A0" w:rsidP="00093C06">
            <w:pPr>
              <w:spacing w:line="240" w:lineRule="auto"/>
              <w:ind w:left="709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093C06" w:rsidRPr="00706A0A">
              <w:rPr>
                <w:sz w:val="24"/>
                <w:szCs w:val="24"/>
                <w:lang w:val="id-ID"/>
              </w:rPr>
              <w:t>-64</w:t>
            </w:r>
          </w:p>
        </w:tc>
        <w:tc>
          <w:tcPr>
            <w:tcW w:w="4032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000000"/>
              <w:rPr>
                <w:sz w:val="24"/>
                <w:szCs w:val="24"/>
              </w:rPr>
            </w:pPr>
            <w:r w:rsidRPr="00706A0A">
              <w:rPr>
                <w:sz w:val="24"/>
                <w:szCs w:val="24"/>
                <w:lang w:val="id-ID"/>
              </w:rPr>
              <w:t>Kurang (K)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000000"/>
              <w:rPr>
                <w:sz w:val="6"/>
                <w:szCs w:val="24"/>
              </w:rPr>
            </w:pPr>
          </w:p>
        </w:tc>
      </w:tr>
      <w:tr w:rsidR="00093C06" w:rsidRPr="00706A0A" w:rsidTr="00AD40E1">
        <w:trPr>
          <w:cnfStyle w:val="000000100000"/>
        </w:trPr>
        <w:tc>
          <w:tcPr>
            <w:cnfStyle w:val="001000000000"/>
            <w:tcW w:w="3816" w:type="dxa"/>
            <w:tcBorders>
              <w:left w:val="nil"/>
            </w:tcBorders>
          </w:tcPr>
          <w:p w:rsidR="00093C06" w:rsidRPr="004F33A0" w:rsidRDefault="007249D1" w:rsidP="00093C06">
            <w:pPr>
              <w:spacing w:line="240" w:lineRule="auto"/>
              <w:ind w:left="709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0</w:t>
            </w:r>
            <w:r w:rsidR="00093C06" w:rsidRPr="00706A0A">
              <w:rPr>
                <w:sz w:val="24"/>
                <w:szCs w:val="24"/>
                <w:lang w:val="id-ID"/>
              </w:rPr>
              <w:t>-</w:t>
            </w:r>
            <w:r w:rsidR="004F33A0">
              <w:rPr>
                <w:sz w:val="24"/>
                <w:szCs w:val="24"/>
              </w:rPr>
              <w:t>49</w:t>
            </w:r>
          </w:p>
        </w:tc>
        <w:tc>
          <w:tcPr>
            <w:tcW w:w="4032" w:type="dxa"/>
            <w:tcBorders>
              <w:right w:val="nil"/>
            </w:tcBorders>
          </w:tcPr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24"/>
                <w:szCs w:val="24"/>
              </w:rPr>
            </w:pPr>
            <w:r w:rsidRPr="00706A0A">
              <w:rPr>
                <w:sz w:val="24"/>
                <w:szCs w:val="24"/>
                <w:lang w:val="id-ID"/>
              </w:rPr>
              <w:t>Sangat Kurang</w:t>
            </w:r>
            <w:r w:rsidRPr="00706A0A">
              <w:rPr>
                <w:sz w:val="24"/>
                <w:szCs w:val="24"/>
              </w:rPr>
              <w:t xml:space="preserve"> </w:t>
            </w:r>
            <w:r w:rsidRPr="00706A0A">
              <w:rPr>
                <w:sz w:val="24"/>
                <w:szCs w:val="24"/>
                <w:lang w:val="id-ID"/>
              </w:rPr>
              <w:t>(SK)</w:t>
            </w:r>
          </w:p>
          <w:p w:rsidR="00093C06" w:rsidRPr="00706A0A" w:rsidRDefault="00093C06" w:rsidP="00093C06">
            <w:pPr>
              <w:spacing w:line="240" w:lineRule="auto"/>
              <w:ind w:left="709" w:right="567"/>
              <w:jc w:val="center"/>
              <w:cnfStyle w:val="000000100000"/>
              <w:rPr>
                <w:sz w:val="6"/>
                <w:szCs w:val="24"/>
              </w:rPr>
            </w:pPr>
          </w:p>
        </w:tc>
      </w:tr>
    </w:tbl>
    <w:p w:rsidR="00093C06" w:rsidRPr="007A68A1" w:rsidRDefault="00093C06" w:rsidP="00093C06">
      <w:pPr>
        <w:spacing w:line="240" w:lineRule="auto"/>
        <w:ind w:left="709" w:right="567"/>
        <w:rPr>
          <w:rFonts w:eastAsia="Calibri"/>
          <w:sz w:val="22"/>
        </w:rPr>
      </w:pPr>
    </w:p>
    <w:p w:rsidR="00234865" w:rsidRPr="00195713" w:rsidRDefault="00093C06" w:rsidP="00195713">
      <w:pPr>
        <w:spacing w:line="240" w:lineRule="auto"/>
        <w:ind w:right="567"/>
        <w:rPr>
          <w:b/>
        </w:rPr>
      </w:pPr>
      <w:proofErr w:type="spellStart"/>
      <w:r w:rsidRPr="00521504">
        <w:rPr>
          <w:rFonts w:eastAsia="Calibri"/>
          <w:b/>
        </w:rPr>
        <w:t>Sumber</w:t>
      </w:r>
      <w:proofErr w:type="spellEnd"/>
      <w:r w:rsidRPr="00521504">
        <w:rPr>
          <w:rFonts w:eastAsia="Calibri"/>
          <w:b/>
        </w:rPr>
        <w:t xml:space="preserve">: </w:t>
      </w:r>
      <w:r w:rsidR="0096498C" w:rsidRPr="00521504">
        <w:rPr>
          <w:b/>
        </w:rPr>
        <w:t xml:space="preserve">SDN </w:t>
      </w:r>
      <w:proofErr w:type="spellStart"/>
      <w:r w:rsidR="0096498C" w:rsidRPr="00521504">
        <w:rPr>
          <w:b/>
        </w:rPr>
        <w:t>Karuwisi</w:t>
      </w:r>
      <w:proofErr w:type="spellEnd"/>
      <w:r w:rsidR="0096498C" w:rsidRPr="00521504">
        <w:rPr>
          <w:b/>
        </w:rPr>
        <w:t xml:space="preserve"> 1 </w:t>
      </w:r>
      <w:proofErr w:type="spellStart"/>
      <w:r w:rsidR="00521504" w:rsidRPr="00521504">
        <w:rPr>
          <w:b/>
        </w:rPr>
        <w:t>Kec</w:t>
      </w:r>
      <w:r w:rsidR="00195713">
        <w:rPr>
          <w:b/>
        </w:rPr>
        <w:t>amatan</w:t>
      </w:r>
      <w:proofErr w:type="spellEnd"/>
      <w:r w:rsidR="00195713">
        <w:rPr>
          <w:b/>
        </w:rPr>
        <w:t xml:space="preserve"> </w:t>
      </w:r>
      <w:proofErr w:type="spellStart"/>
      <w:r w:rsidR="00195713">
        <w:rPr>
          <w:b/>
        </w:rPr>
        <w:t>Panakkukang</w:t>
      </w:r>
      <w:proofErr w:type="spellEnd"/>
      <w:r w:rsidR="00195713">
        <w:rPr>
          <w:b/>
        </w:rPr>
        <w:t xml:space="preserve"> Kota Makassar</w:t>
      </w:r>
    </w:p>
    <w:p w:rsidR="00234865" w:rsidRDefault="00234865" w:rsidP="00CD36E1">
      <w:pPr>
        <w:pStyle w:val="ListParagraph"/>
        <w:tabs>
          <w:tab w:val="left" w:pos="567"/>
        </w:tabs>
        <w:ind w:left="927"/>
      </w:pPr>
    </w:p>
    <w:p w:rsidR="00234865" w:rsidRDefault="00234865" w:rsidP="00CD36E1">
      <w:pPr>
        <w:pStyle w:val="ListParagraph"/>
        <w:tabs>
          <w:tab w:val="left" w:pos="567"/>
        </w:tabs>
        <w:ind w:left="927"/>
      </w:pPr>
    </w:p>
    <w:p w:rsidR="00C04FE3" w:rsidRDefault="00C04FE3" w:rsidP="00CD36E1">
      <w:pPr>
        <w:pStyle w:val="ListParagraph"/>
        <w:tabs>
          <w:tab w:val="left" w:pos="567"/>
        </w:tabs>
        <w:ind w:left="927"/>
      </w:pPr>
    </w:p>
    <w:p w:rsidR="000A2B27" w:rsidRDefault="000A2B27" w:rsidP="006D06F6">
      <w:pPr>
        <w:rPr>
          <w:b/>
        </w:rPr>
      </w:pPr>
    </w:p>
    <w:p w:rsidR="000A2B27" w:rsidRPr="000A2B27" w:rsidRDefault="000A2B27" w:rsidP="000A2B27"/>
    <w:p w:rsidR="000A2B27" w:rsidRPr="000A2B27" w:rsidRDefault="000A2B27" w:rsidP="000A2B27"/>
    <w:p w:rsidR="00616CF5" w:rsidRPr="000A2B27" w:rsidRDefault="00616CF5" w:rsidP="000A2B27"/>
    <w:sectPr w:rsidR="00616CF5" w:rsidRPr="000A2B27" w:rsidSect="00E93BF4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34" w:footer="1418" w:gutter="0"/>
      <w:pgNumType w:start="2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D2" w:rsidRDefault="009E1FD2" w:rsidP="00B45EF3">
      <w:pPr>
        <w:spacing w:line="240" w:lineRule="auto"/>
      </w:pPr>
      <w:r>
        <w:separator/>
      </w:r>
    </w:p>
  </w:endnote>
  <w:endnote w:type="continuationSeparator" w:id="1">
    <w:p w:rsidR="009E1FD2" w:rsidRDefault="009E1FD2" w:rsidP="00B4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48" w:rsidRDefault="00C63A48">
    <w:pPr>
      <w:pStyle w:val="Footer"/>
      <w:jc w:val="right"/>
    </w:pPr>
  </w:p>
  <w:p w:rsidR="00C63A48" w:rsidRDefault="00C63A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20492"/>
      <w:docPartObj>
        <w:docPartGallery w:val="Page Numbers (Bottom of Page)"/>
        <w:docPartUnique/>
      </w:docPartObj>
    </w:sdtPr>
    <w:sdtContent>
      <w:p w:rsidR="00C63A48" w:rsidRDefault="00FF0B86">
        <w:pPr>
          <w:pStyle w:val="Footer"/>
          <w:jc w:val="center"/>
        </w:pPr>
        <w:r>
          <w:t>24</w:t>
        </w:r>
      </w:p>
      <w:p w:rsidR="00C63A48" w:rsidRDefault="00C63A48">
        <w:pPr>
          <w:pStyle w:val="Footer"/>
          <w:jc w:val="center"/>
        </w:pPr>
      </w:p>
      <w:p w:rsidR="00C63A48" w:rsidRDefault="00C63A48">
        <w:pPr>
          <w:pStyle w:val="Footer"/>
          <w:jc w:val="center"/>
        </w:pPr>
      </w:p>
      <w:p w:rsidR="00C63A48" w:rsidRDefault="004760EE">
        <w:pPr>
          <w:pStyle w:val="Footer"/>
          <w:jc w:val="center"/>
        </w:pPr>
      </w:p>
    </w:sdtContent>
  </w:sdt>
  <w:p w:rsidR="00C63A48" w:rsidRDefault="00C63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D2" w:rsidRDefault="009E1FD2" w:rsidP="00B45EF3">
      <w:pPr>
        <w:spacing w:line="240" w:lineRule="auto"/>
      </w:pPr>
      <w:r>
        <w:separator/>
      </w:r>
    </w:p>
  </w:footnote>
  <w:footnote w:type="continuationSeparator" w:id="1">
    <w:p w:rsidR="009E1FD2" w:rsidRDefault="009E1FD2" w:rsidP="00B45E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06810"/>
      <w:docPartObj>
        <w:docPartGallery w:val="Page Numbers (Top of Page)"/>
        <w:docPartUnique/>
      </w:docPartObj>
    </w:sdtPr>
    <w:sdtContent>
      <w:p w:rsidR="00C63A48" w:rsidRDefault="004760EE">
        <w:pPr>
          <w:pStyle w:val="Header"/>
          <w:jc w:val="right"/>
        </w:pPr>
        <w:fldSimple w:instr=" PAGE   \* MERGEFORMAT ">
          <w:r w:rsidR="00A718AB">
            <w:rPr>
              <w:noProof/>
            </w:rPr>
            <w:t>29</w:t>
          </w:r>
        </w:fldSimple>
      </w:p>
    </w:sdtContent>
  </w:sdt>
  <w:p w:rsidR="00C63A48" w:rsidRDefault="00C63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0C"/>
    <w:multiLevelType w:val="hybridMultilevel"/>
    <w:tmpl w:val="A06E38B6"/>
    <w:lvl w:ilvl="0" w:tplc="F774B7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5BC2"/>
    <w:multiLevelType w:val="hybridMultilevel"/>
    <w:tmpl w:val="D7508F48"/>
    <w:lvl w:ilvl="0" w:tplc="AF4C7D34">
      <w:start w:val="1"/>
      <w:numFmt w:val="decimal"/>
      <w:lvlText w:val="%1.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3410883"/>
    <w:multiLevelType w:val="hybridMultilevel"/>
    <w:tmpl w:val="4F78255A"/>
    <w:lvl w:ilvl="0" w:tplc="70E2084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4C5268B"/>
    <w:multiLevelType w:val="hybridMultilevel"/>
    <w:tmpl w:val="D0DE4A8E"/>
    <w:lvl w:ilvl="0" w:tplc="3390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9216E"/>
    <w:multiLevelType w:val="hybridMultilevel"/>
    <w:tmpl w:val="C00C19B2"/>
    <w:lvl w:ilvl="0" w:tplc="B3FAE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4522D"/>
    <w:multiLevelType w:val="hybridMultilevel"/>
    <w:tmpl w:val="A6EAD784"/>
    <w:lvl w:ilvl="0" w:tplc="5E681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942C4"/>
    <w:multiLevelType w:val="hybridMultilevel"/>
    <w:tmpl w:val="A7E47C64"/>
    <w:lvl w:ilvl="0" w:tplc="F6302C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AB4443"/>
    <w:multiLevelType w:val="hybridMultilevel"/>
    <w:tmpl w:val="36DAD04A"/>
    <w:lvl w:ilvl="0" w:tplc="E496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290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F0F9A4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raditional Arabic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4D4BA7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8F4"/>
    <w:multiLevelType w:val="hybridMultilevel"/>
    <w:tmpl w:val="45C03F62"/>
    <w:lvl w:ilvl="0" w:tplc="17A0D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4715D0"/>
    <w:multiLevelType w:val="hybridMultilevel"/>
    <w:tmpl w:val="979E2724"/>
    <w:lvl w:ilvl="0" w:tplc="BF5A7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01869"/>
    <w:multiLevelType w:val="hybridMultilevel"/>
    <w:tmpl w:val="4F34DA3C"/>
    <w:lvl w:ilvl="0" w:tplc="2E722C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F06003"/>
    <w:multiLevelType w:val="hybridMultilevel"/>
    <w:tmpl w:val="0DD8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64DAA"/>
    <w:multiLevelType w:val="hybridMultilevel"/>
    <w:tmpl w:val="410E1E48"/>
    <w:lvl w:ilvl="0" w:tplc="1A22D044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278F6073"/>
    <w:multiLevelType w:val="hybridMultilevel"/>
    <w:tmpl w:val="4C7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4B82"/>
    <w:multiLevelType w:val="hybridMultilevel"/>
    <w:tmpl w:val="92EE2206"/>
    <w:lvl w:ilvl="0" w:tplc="C6BA8708">
      <w:start w:val="1"/>
      <w:numFmt w:val="lowerLetter"/>
      <w:lvlText w:val="%1."/>
      <w:lvlJc w:val="left"/>
      <w:pPr>
        <w:ind w:left="819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00F6A08"/>
    <w:multiLevelType w:val="hybridMultilevel"/>
    <w:tmpl w:val="0562C2BA"/>
    <w:lvl w:ilvl="0" w:tplc="44C4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746F19"/>
    <w:multiLevelType w:val="hybridMultilevel"/>
    <w:tmpl w:val="584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6EF4"/>
    <w:multiLevelType w:val="hybridMultilevel"/>
    <w:tmpl w:val="395E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66924"/>
    <w:multiLevelType w:val="hybridMultilevel"/>
    <w:tmpl w:val="4CA49D54"/>
    <w:lvl w:ilvl="0" w:tplc="711A90E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8B82EBF"/>
    <w:multiLevelType w:val="hybridMultilevel"/>
    <w:tmpl w:val="3C1EC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A5BE3"/>
    <w:multiLevelType w:val="multilevel"/>
    <w:tmpl w:val="3A5A5BE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3A882055"/>
    <w:multiLevelType w:val="hybridMultilevel"/>
    <w:tmpl w:val="DAB26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A237E"/>
    <w:multiLevelType w:val="hybridMultilevel"/>
    <w:tmpl w:val="B3488342"/>
    <w:lvl w:ilvl="0" w:tplc="04FED0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DCB4EBE"/>
    <w:multiLevelType w:val="hybridMultilevel"/>
    <w:tmpl w:val="6234E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53845"/>
    <w:multiLevelType w:val="hybridMultilevel"/>
    <w:tmpl w:val="00D64976"/>
    <w:lvl w:ilvl="0" w:tplc="F392B56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3F3E7638"/>
    <w:multiLevelType w:val="hybridMultilevel"/>
    <w:tmpl w:val="416E92CE"/>
    <w:lvl w:ilvl="0" w:tplc="78F01A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60ED1"/>
    <w:multiLevelType w:val="hybridMultilevel"/>
    <w:tmpl w:val="B1080918"/>
    <w:lvl w:ilvl="0" w:tplc="EB1AC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06D5D4E"/>
    <w:multiLevelType w:val="hybridMultilevel"/>
    <w:tmpl w:val="C3786ECE"/>
    <w:lvl w:ilvl="0" w:tplc="BEE63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D201B9"/>
    <w:multiLevelType w:val="hybridMultilevel"/>
    <w:tmpl w:val="A4607298"/>
    <w:lvl w:ilvl="0" w:tplc="4176BC8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B6A6A640">
      <w:start w:val="1"/>
      <w:numFmt w:val="lowerLetter"/>
      <w:lvlText w:val="%2."/>
      <w:lvlJc w:val="left"/>
      <w:pPr>
        <w:ind w:left="36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37807DC"/>
    <w:multiLevelType w:val="hybridMultilevel"/>
    <w:tmpl w:val="5F4C6592"/>
    <w:lvl w:ilvl="0" w:tplc="EB60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B53DEC"/>
    <w:multiLevelType w:val="hybridMultilevel"/>
    <w:tmpl w:val="D6FCF9DC"/>
    <w:lvl w:ilvl="0" w:tplc="D972A7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6D93956"/>
    <w:multiLevelType w:val="hybridMultilevel"/>
    <w:tmpl w:val="C45698A8"/>
    <w:lvl w:ilvl="0" w:tplc="7B88711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47B36A12"/>
    <w:multiLevelType w:val="hybridMultilevel"/>
    <w:tmpl w:val="BBB477A8"/>
    <w:lvl w:ilvl="0" w:tplc="CE94A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9349CB"/>
    <w:multiLevelType w:val="hybridMultilevel"/>
    <w:tmpl w:val="15F014E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4ED0526A"/>
    <w:multiLevelType w:val="hybridMultilevel"/>
    <w:tmpl w:val="F3A22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5451C"/>
    <w:multiLevelType w:val="hybridMultilevel"/>
    <w:tmpl w:val="FD36B48E"/>
    <w:lvl w:ilvl="0" w:tplc="C82E4A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BF927B3"/>
    <w:multiLevelType w:val="hybridMultilevel"/>
    <w:tmpl w:val="B202A716"/>
    <w:lvl w:ilvl="0" w:tplc="08D4132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641D0263"/>
    <w:multiLevelType w:val="hybridMultilevel"/>
    <w:tmpl w:val="65282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07FF6"/>
    <w:multiLevelType w:val="hybridMultilevel"/>
    <w:tmpl w:val="29E0C31E"/>
    <w:lvl w:ilvl="0" w:tplc="F07C5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961732"/>
    <w:multiLevelType w:val="hybridMultilevel"/>
    <w:tmpl w:val="251A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2033F"/>
    <w:multiLevelType w:val="hybridMultilevel"/>
    <w:tmpl w:val="721C3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5679E"/>
    <w:multiLevelType w:val="hybridMultilevel"/>
    <w:tmpl w:val="DB085892"/>
    <w:lvl w:ilvl="0" w:tplc="E6A60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8800EA"/>
    <w:multiLevelType w:val="hybridMultilevel"/>
    <w:tmpl w:val="8264961E"/>
    <w:lvl w:ilvl="0" w:tplc="26B696A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>
    <w:nsid w:val="756D33F4"/>
    <w:multiLevelType w:val="hybridMultilevel"/>
    <w:tmpl w:val="B6A8C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11555F"/>
    <w:multiLevelType w:val="hybridMultilevel"/>
    <w:tmpl w:val="AE64D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60AE"/>
    <w:multiLevelType w:val="hybridMultilevel"/>
    <w:tmpl w:val="F30E0B14"/>
    <w:lvl w:ilvl="0" w:tplc="593CB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A87442"/>
    <w:multiLevelType w:val="hybridMultilevel"/>
    <w:tmpl w:val="2F32DA10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0E2033"/>
    <w:multiLevelType w:val="hybridMultilevel"/>
    <w:tmpl w:val="8AB4AD1C"/>
    <w:lvl w:ilvl="0" w:tplc="1AE2A4CA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E363F7B"/>
    <w:multiLevelType w:val="hybridMultilevel"/>
    <w:tmpl w:val="ACF85BC8"/>
    <w:lvl w:ilvl="0" w:tplc="817E23A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"/>
  </w:num>
  <w:num w:numId="3">
    <w:abstractNumId w:val="22"/>
  </w:num>
  <w:num w:numId="4">
    <w:abstractNumId w:val="30"/>
  </w:num>
  <w:num w:numId="5">
    <w:abstractNumId w:val="35"/>
  </w:num>
  <w:num w:numId="6">
    <w:abstractNumId w:val="6"/>
  </w:num>
  <w:num w:numId="7">
    <w:abstractNumId w:val="18"/>
  </w:num>
  <w:num w:numId="8">
    <w:abstractNumId w:val="10"/>
  </w:num>
  <w:num w:numId="9">
    <w:abstractNumId w:val="1"/>
  </w:num>
  <w:num w:numId="10">
    <w:abstractNumId w:val="46"/>
  </w:num>
  <w:num w:numId="11">
    <w:abstractNumId w:val="4"/>
  </w:num>
  <w:num w:numId="12">
    <w:abstractNumId w:val="44"/>
  </w:num>
  <w:num w:numId="13">
    <w:abstractNumId w:val="38"/>
  </w:num>
  <w:num w:numId="14">
    <w:abstractNumId w:val="0"/>
  </w:num>
  <w:num w:numId="15">
    <w:abstractNumId w:val="45"/>
  </w:num>
  <w:num w:numId="16">
    <w:abstractNumId w:val="5"/>
  </w:num>
  <w:num w:numId="17">
    <w:abstractNumId w:val="15"/>
  </w:num>
  <w:num w:numId="18">
    <w:abstractNumId w:val="29"/>
  </w:num>
  <w:num w:numId="19">
    <w:abstractNumId w:val="27"/>
  </w:num>
  <w:num w:numId="20">
    <w:abstractNumId w:val="7"/>
  </w:num>
  <w:num w:numId="21">
    <w:abstractNumId w:val="37"/>
  </w:num>
  <w:num w:numId="22">
    <w:abstractNumId w:val="34"/>
  </w:num>
  <w:num w:numId="23">
    <w:abstractNumId w:val="40"/>
  </w:num>
  <w:num w:numId="24">
    <w:abstractNumId w:val="21"/>
  </w:num>
  <w:num w:numId="25">
    <w:abstractNumId w:val="28"/>
  </w:num>
  <w:num w:numId="26">
    <w:abstractNumId w:val="9"/>
  </w:num>
  <w:num w:numId="27">
    <w:abstractNumId w:val="48"/>
  </w:num>
  <w:num w:numId="28">
    <w:abstractNumId w:val="13"/>
  </w:num>
  <w:num w:numId="29">
    <w:abstractNumId w:val="8"/>
  </w:num>
  <w:num w:numId="30">
    <w:abstractNumId w:val="41"/>
  </w:num>
  <w:num w:numId="31">
    <w:abstractNumId w:val="32"/>
  </w:num>
  <w:num w:numId="32">
    <w:abstractNumId w:val="23"/>
  </w:num>
  <w:num w:numId="33">
    <w:abstractNumId w:val="17"/>
  </w:num>
  <w:num w:numId="34">
    <w:abstractNumId w:val="43"/>
  </w:num>
  <w:num w:numId="35">
    <w:abstractNumId w:val="26"/>
  </w:num>
  <w:num w:numId="36">
    <w:abstractNumId w:val="19"/>
  </w:num>
  <w:num w:numId="37">
    <w:abstractNumId w:val="14"/>
  </w:num>
  <w:num w:numId="38">
    <w:abstractNumId w:val="31"/>
  </w:num>
  <w:num w:numId="39">
    <w:abstractNumId w:val="36"/>
  </w:num>
  <w:num w:numId="40">
    <w:abstractNumId w:val="42"/>
  </w:num>
  <w:num w:numId="41">
    <w:abstractNumId w:val="24"/>
  </w:num>
  <w:num w:numId="42">
    <w:abstractNumId w:val="16"/>
  </w:num>
  <w:num w:numId="43">
    <w:abstractNumId w:val="39"/>
  </w:num>
  <w:num w:numId="44">
    <w:abstractNumId w:val="12"/>
  </w:num>
  <w:num w:numId="45">
    <w:abstractNumId w:val="11"/>
  </w:num>
  <w:num w:numId="46">
    <w:abstractNumId w:val="3"/>
  </w:num>
  <w:num w:numId="47">
    <w:abstractNumId w:val="25"/>
  </w:num>
  <w:num w:numId="48">
    <w:abstractNumId w:val="2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B45EF3"/>
    <w:rsid w:val="00002CCF"/>
    <w:rsid w:val="0001126D"/>
    <w:rsid w:val="00014213"/>
    <w:rsid w:val="00017105"/>
    <w:rsid w:val="00017700"/>
    <w:rsid w:val="00020E68"/>
    <w:rsid w:val="0002445C"/>
    <w:rsid w:val="0003712B"/>
    <w:rsid w:val="00040317"/>
    <w:rsid w:val="000441D7"/>
    <w:rsid w:val="00044D8B"/>
    <w:rsid w:val="00056C16"/>
    <w:rsid w:val="00061F6E"/>
    <w:rsid w:val="00070658"/>
    <w:rsid w:val="00086E13"/>
    <w:rsid w:val="00093C06"/>
    <w:rsid w:val="000A2B27"/>
    <w:rsid w:val="000A5E45"/>
    <w:rsid w:val="000C3B6F"/>
    <w:rsid w:val="000D754F"/>
    <w:rsid w:val="000E16D4"/>
    <w:rsid w:val="000E17CA"/>
    <w:rsid w:val="000F333B"/>
    <w:rsid w:val="001030BA"/>
    <w:rsid w:val="00110C09"/>
    <w:rsid w:val="00116608"/>
    <w:rsid w:val="001351BE"/>
    <w:rsid w:val="00140150"/>
    <w:rsid w:val="00141F98"/>
    <w:rsid w:val="00145284"/>
    <w:rsid w:val="001533C7"/>
    <w:rsid w:val="00157076"/>
    <w:rsid w:val="00171F66"/>
    <w:rsid w:val="00192D01"/>
    <w:rsid w:val="00195713"/>
    <w:rsid w:val="00195D5E"/>
    <w:rsid w:val="001A3B3B"/>
    <w:rsid w:val="001A6F6E"/>
    <w:rsid w:val="001B0DFA"/>
    <w:rsid w:val="001B139F"/>
    <w:rsid w:val="001B51BE"/>
    <w:rsid w:val="001B587D"/>
    <w:rsid w:val="001C1502"/>
    <w:rsid w:val="001C7BED"/>
    <w:rsid w:val="001D6090"/>
    <w:rsid w:val="001E32D4"/>
    <w:rsid w:val="001E4AC9"/>
    <w:rsid w:val="001F5208"/>
    <w:rsid w:val="001F7B88"/>
    <w:rsid w:val="00214086"/>
    <w:rsid w:val="0021617B"/>
    <w:rsid w:val="002245E0"/>
    <w:rsid w:val="00226862"/>
    <w:rsid w:val="00227CF8"/>
    <w:rsid w:val="00233654"/>
    <w:rsid w:val="00234865"/>
    <w:rsid w:val="0025631A"/>
    <w:rsid w:val="002614C4"/>
    <w:rsid w:val="002630D3"/>
    <w:rsid w:val="00263553"/>
    <w:rsid w:val="00267211"/>
    <w:rsid w:val="00274748"/>
    <w:rsid w:val="002846A5"/>
    <w:rsid w:val="0028747A"/>
    <w:rsid w:val="002A2AEF"/>
    <w:rsid w:val="002A4199"/>
    <w:rsid w:val="002B40A0"/>
    <w:rsid w:val="002B6482"/>
    <w:rsid w:val="002D66DA"/>
    <w:rsid w:val="002E7E2E"/>
    <w:rsid w:val="002F2BA2"/>
    <w:rsid w:val="002F483B"/>
    <w:rsid w:val="00305097"/>
    <w:rsid w:val="00317A15"/>
    <w:rsid w:val="00330550"/>
    <w:rsid w:val="00360C73"/>
    <w:rsid w:val="0036739E"/>
    <w:rsid w:val="00371F96"/>
    <w:rsid w:val="00374710"/>
    <w:rsid w:val="00386582"/>
    <w:rsid w:val="003913FF"/>
    <w:rsid w:val="0039226B"/>
    <w:rsid w:val="00397F1B"/>
    <w:rsid w:val="003A1A4C"/>
    <w:rsid w:val="003B49AA"/>
    <w:rsid w:val="003C7F79"/>
    <w:rsid w:val="003D55C0"/>
    <w:rsid w:val="003E182D"/>
    <w:rsid w:val="003F0400"/>
    <w:rsid w:val="003F17DE"/>
    <w:rsid w:val="003F2E69"/>
    <w:rsid w:val="004103FD"/>
    <w:rsid w:val="004105D7"/>
    <w:rsid w:val="00413289"/>
    <w:rsid w:val="0042021F"/>
    <w:rsid w:val="00421987"/>
    <w:rsid w:val="00422DE3"/>
    <w:rsid w:val="004360A2"/>
    <w:rsid w:val="00436D68"/>
    <w:rsid w:val="00437529"/>
    <w:rsid w:val="004539D4"/>
    <w:rsid w:val="00453BDC"/>
    <w:rsid w:val="0045602F"/>
    <w:rsid w:val="00464ECF"/>
    <w:rsid w:val="00466872"/>
    <w:rsid w:val="00467352"/>
    <w:rsid w:val="004743A8"/>
    <w:rsid w:val="004760EE"/>
    <w:rsid w:val="0048778A"/>
    <w:rsid w:val="004916FB"/>
    <w:rsid w:val="004A128B"/>
    <w:rsid w:val="004A7FB6"/>
    <w:rsid w:val="004B55E9"/>
    <w:rsid w:val="004C0014"/>
    <w:rsid w:val="004C0582"/>
    <w:rsid w:val="004D2F95"/>
    <w:rsid w:val="004E5BF0"/>
    <w:rsid w:val="004F08F1"/>
    <w:rsid w:val="004F1326"/>
    <w:rsid w:val="004F33A0"/>
    <w:rsid w:val="00500991"/>
    <w:rsid w:val="00517138"/>
    <w:rsid w:val="00521504"/>
    <w:rsid w:val="00524C68"/>
    <w:rsid w:val="00530F1A"/>
    <w:rsid w:val="005329B1"/>
    <w:rsid w:val="005338F1"/>
    <w:rsid w:val="005427CB"/>
    <w:rsid w:val="0054393C"/>
    <w:rsid w:val="0054518B"/>
    <w:rsid w:val="00550E54"/>
    <w:rsid w:val="00556241"/>
    <w:rsid w:val="0056199E"/>
    <w:rsid w:val="00572F62"/>
    <w:rsid w:val="005C4B3A"/>
    <w:rsid w:val="005C4ECA"/>
    <w:rsid w:val="005D080B"/>
    <w:rsid w:val="005D2E79"/>
    <w:rsid w:val="005E1091"/>
    <w:rsid w:val="005F01DF"/>
    <w:rsid w:val="0060359E"/>
    <w:rsid w:val="00605080"/>
    <w:rsid w:val="00612AB1"/>
    <w:rsid w:val="00613FB7"/>
    <w:rsid w:val="006154E7"/>
    <w:rsid w:val="00616CF5"/>
    <w:rsid w:val="00632BC9"/>
    <w:rsid w:val="0063757F"/>
    <w:rsid w:val="006571D1"/>
    <w:rsid w:val="00663247"/>
    <w:rsid w:val="00666E27"/>
    <w:rsid w:val="00672389"/>
    <w:rsid w:val="0068531A"/>
    <w:rsid w:val="00687A24"/>
    <w:rsid w:val="00687B38"/>
    <w:rsid w:val="00690DF5"/>
    <w:rsid w:val="00691F5A"/>
    <w:rsid w:val="00694141"/>
    <w:rsid w:val="00697D5F"/>
    <w:rsid w:val="006A6B6C"/>
    <w:rsid w:val="006B7109"/>
    <w:rsid w:val="006C1099"/>
    <w:rsid w:val="006C7D46"/>
    <w:rsid w:val="006D06F6"/>
    <w:rsid w:val="006D197A"/>
    <w:rsid w:val="006D2820"/>
    <w:rsid w:val="006D7253"/>
    <w:rsid w:val="007249D1"/>
    <w:rsid w:val="0073132E"/>
    <w:rsid w:val="0073184B"/>
    <w:rsid w:val="007334C0"/>
    <w:rsid w:val="00741E55"/>
    <w:rsid w:val="0076532A"/>
    <w:rsid w:val="00773C35"/>
    <w:rsid w:val="00774CB7"/>
    <w:rsid w:val="00774D99"/>
    <w:rsid w:val="007A3671"/>
    <w:rsid w:val="007B00DA"/>
    <w:rsid w:val="007B2B9E"/>
    <w:rsid w:val="007D67A2"/>
    <w:rsid w:val="007E18CC"/>
    <w:rsid w:val="0080432B"/>
    <w:rsid w:val="008066AE"/>
    <w:rsid w:val="00825469"/>
    <w:rsid w:val="0083176B"/>
    <w:rsid w:val="00845933"/>
    <w:rsid w:val="008625A9"/>
    <w:rsid w:val="00865B85"/>
    <w:rsid w:val="00870E62"/>
    <w:rsid w:val="00875D2C"/>
    <w:rsid w:val="00881F93"/>
    <w:rsid w:val="00891056"/>
    <w:rsid w:val="00894C1D"/>
    <w:rsid w:val="00895FED"/>
    <w:rsid w:val="00896F63"/>
    <w:rsid w:val="008A4FD5"/>
    <w:rsid w:val="008B703E"/>
    <w:rsid w:val="008C67B5"/>
    <w:rsid w:val="008C7D78"/>
    <w:rsid w:val="008D35BB"/>
    <w:rsid w:val="008F7E17"/>
    <w:rsid w:val="00903BE3"/>
    <w:rsid w:val="00904426"/>
    <w:rsid w:val="00926593"/>
    <w:rsid w:val="00940A6A"/>
    <w:rsid w:val="00962032"/>
    <w:rsid w:val="0096498C"/>
    <w:rsid w:val="009716B0"/>
    <w:rsid w:val="00976D20"/>
    <w:rsid w:val="00992D0A"/>
    <w:rsid w:val="009A53EB"/>
    <w:rsid w:val="009B4E6E"/>
    <w:rsid w:val="009C0447"/>
    <w:rsid w:val="009C61CE"/>
    <w:rsid w:val="009E1FD2"/>
    <w:rsid w:val="009E45CD"/>
    <w:rsid w:val="009E5C5C"/>
    <w:rsid w:val="009F70A6"/>
    <w:rsid w:val="009F7D6F"/>
    <w:rsid w:val="00A00DBF"/>
    <w:rsid w:val="00A0111A"/>
    <w:rsid w:val="00A141A4"/>
    <w:rsid w:val="00A153E1"/>
    <w:rsid w:val="00A41794"/>
    <w:rsid w:val="00A44B72"/>
    <w:rsid w:val="00A4517F"/>
    <w:rsid w:val="00A4751F"/>
    <w:rsid w:val="00A718AB"/>
    <w:rsid w:val="00A752B0"/>
    <w:rsid w:val="00A75495"/>
    <w:rsid w:val="00A7772D"/>
    <w:rsid w:val="00A81BE3"/>
    <w:rsid w:val="00A915E1"/>
    <w:rsid w:val="00A91622"/>
    <w:rsid w:val="00AA5861"/>
    <w:rsid w:val="00AD40E1"/>
    <w:rsid w:val="00AE66C3"/>
    <w:rsid w:val="00AF6990"/>
    <w:rsid w:val="00B033B0"/>
    <w:rsid w:val="00B06C11"/>
    <w:rsid w:val="00B17252"/>
    <w:rsid w:val="00B31C9B"/>
    <w:rsid w:val="00B37311"/>
    <w:rsid w:val="00B41067"/>
    <w:rsid w:val="00B45EF3"/>
    <w:rsid w:val="00B46173"/>
    <w:rsid w:val="00B60516"/>
    <w:rsid w:val="00B65F3C"/>
    <w:rsid w:val="00B66E2E"/>
    <w:rsid w:val="00B77FC2"/>
    <w:rsid w:val="00B9219F"/>
    <w:rsid w:val="00B940CA"/>
    <w:rsid w:val="00B9457F"/>
    <w:rsid w:val="00BA0694"/>
    <w:rsid w:val="00BA58FF"/>
    <w:rsid w:val="00BA7894"/>
    <w:rsid w:val="00BD335E"/>
    <w:rsid w:val="00BD69E1"/>
    <w:rsid w:val="00BF62C7"/>
    <w:rsid w:val="00C03D4D"/>
    <w:rsid w:val="00C04FE3"/>
    <w:rsid w:val="00C20A85"/>
    <w:rsid w:val="00C23341"/>
    <w:rsid w:val="00C35238"/>
    <w:rsid w:val="00C4160B"/>
    <w:rsid w:val="00C41A93"/>
    <w:rsid w:val="00C50A40"/>
    <w:rsid w:val="00C63A48"/>
    <w:rsid w:val="00C66605"/>
    <w:rsid w:val="00C84A2B"/>
    <w:rsid w:val="00C95E67"/>
    <w:rsid w:val="00CA2516"/>
    <w:rsid w:val="00CA3E5E"/>
    <w:rsid w:val="00CA7DB5"/>
    <w:rsid w:val="00CB0D08"/>
    <w:rsid w:val="00CB22FB"/>
    <w:rsid w:val="00CC1396"/>
    <w:rsid w:val="00CD2AF3"/>
    <w:rsid w:val="00CD36E1"/>
    <w:rsid w:val="00CD5CF1"/>
    <w:rsid w:val="00D15A71"/>
    <w:rsid w:val="00D21702"/>
    <w:rsid w:val="00D32438"/>
    <w:rsid w:val="00D37AB4"/>
    <w:rsid w:val="00D472B4"/>
    <w:rsid w:val="00D50D00"/>
    <w:rsid w:val="00D65FFC"/>
    <w:rsid w:val="00D95EB7"/>
    <w:rsid w:val="00DA13F9"/>
    <w:rsid w:val="00DA72C7"/>
    <w:rsid w:val="00DB01E2"/>
    <w:rsid w:val="00DB3D57"/>
    <w:rsid w:val="00DC2B75"/>
    <w:rsid w:val="00DC2BCB"/>
    <w:rsid w:val="00DC4D8F"/>
    <w:rsid w:val="00DC7C6A"/>
    <w:rsid w:val="00DD7595"/>
    <w:rsid w:val="00DE60F6"/>
    <w:rsid w:val="00DF0CFF"/>
    <w:rsid w:val="00DF73F4"/>
    <w:rsid w:val="00E0011A"/>
    <w:rsid w:val="00E05D71"/>
    <w:rsid w:val="00E064C3"/>
    <w:rsid w:val="00E07387"/>
    <w:rsid w:val="00E114C9"/>
    <w:rsid w:val="00E12E36"/>
    <w:rsid w:val="00E24255"/>
    <w:rsid w:val="00E317F4"/>
    <w:rsid w:val="00E36AEA"/>
    <w:rsid w:val="00E45D31"/>
    <w:rsid w:val="00E52A85"/>
    <w:rsid w:val="00E53501"/>
    <w:rsid w:val="00E55593"/>
    <w:rsid w:val="00E825F7"/>
    <w:rsid w:val="00E83B78"/>
    <w:rsid w:val="00E93BF4"/>
    <w:rsid w:val="00E95DE6"/>
    <w:rsid w:val="00EC2FFE"/>
    <w:rsid w:val="00ED300C"/>
    <w:rsid w:val="00EF53E3"/>
    <w:rsid w:val="00EF6863"/>
    <w:rsid w:val="00F02035"/>
    <w:rsid w:val="00F02290"/>
    <w:rsid w:val="00F0287B"/>
    <w:rsid w:val="00F07601"/>
    <w:rsid w:val="00F12F1B"/>
    <w:rsid w:val="00F2326A"/>
    <w:rsid w:val="00F4302C"/>
    <w:rsid w:val="00F457BC"/>
    <w:rsid w:val="00F56BE9"/>
    <w:rsid w:val="00F7384D"/>
    <w:rsid w:val="00F83BEE"/>
    <w:rsid w:val="00F8475E"/>
    <w:rsid w:val="00F925D6"/>
    <w:rsid w:val="00FA5B57"/>
    <w:rsid w:val="00FA7F68"/>
    <w:rsid w:val="00FB00A6"/>
    <w:rsid w:val="00FC21F0"/>
    <w:rsid w:val="00FC3C55"/>
    <w:rsid w:val="00FC496F"/>
    <w:rsid w:val="00FD3042"/>
    <w:rsid w:val="00FD3326"/>
    <w:rsid w:val="00FD51A6"/>
    <w:rsid w:val="00FD5416"/>
    <w:rsid w:val="00FE1FAC"/>
    <w:rsid w:val="00FE6721"/>
    <w:rsid w:val="00FE6DDF"/>
    <w:rsid w:val="00FF0B86"/>
    <w:rsid w:val="00FF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F5"/>
    <w:pPr>
      <w:spacing w:after="0" w:line="480" w:lineRule="auto"/>
      <w:jc w:val="both"/>
    </w:pPr>
    <w:rPr>
      <w:rFonts w:ascii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5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F3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B45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F3"/>
    <w:rPr>
      <w:rFonts w:ascii="Times New Roman" w:hAnsi="Times New Roman" w:cs="Traditional Arabic"/>
      <w:sz w:val="24"/>
      <w:szCs w:val="36"/>
    </w:rPr>
  </w:style>
  <w:style w:type="table" w:styleId="TableGrid">
    <w:name w:val="Table Grid"/>
    <w:basedOn w:val="TableNormal"/>
    <w:uiPriority w:val="59"/>
    <w:rsid w:val="00B4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34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3712B"/>
    <w:rPr>
      <w:rFonts w:ascii="Times New Roman" w:hAnsi="Times New Roman" w:cs="Traditional Arabic"/>
      <w:sz w:val="24"/>
      <w:szCs w:val="36"/>
    </w:rPr>
  </w:style>
  <w:style w:type="table" w:customStyle="1" w:styleId="LightList1">
    <w:name w:val="Light List1"/>
    <w:basedOn w:val="TableNormal"/>
    <w:uiPriority w:val="61"/>
    <w:rsid w:val="00093C06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65F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5043-8887-49E8-BFDD-E0E8D9E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10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LENOVO</cp:lastModifiedBy>
  <cp:revision>130</cp:revision>
  <cp:lastPrinted>2016-03-07T13:39:00Z</cp:lastPrinted>
  <dcterms:created xsi:type="dcterms:W3CDTF">2016-02-24T07:33:00Z</dcterms:created>
  <dcterms:modified xsi:type="dcterms:W3CDTF">2016-06-23T12:58:00Z</dcterms:modified>
</cp:coreProperties>
</file>