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E" w:rsidRPr="0004055E" w:rsidRDefault="0004055E" w:rsidP="000405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55E">
        <w:rPr>
          <w:rFonts w:ascii="Times New Roman" w:hAnsi="Times New Roman"/>
          <w:b/>
          <w:sz w:val="24"/>
          <w:szCs w:val="24"/>
        </w:rPr>
        <w:t>DAFTAR PUSTAKA</w:t>
      </w:r>
    </w:p>
    <w:p w:rsidR="0004055E" w:rsidRPr="0004055E" w:rsidRDefault="0004055E" w:rsidP="0004055E">
      <w:pPr>
        <w:tabs>
          <w:tab w:val="left" w:pos="0"/>
        </w:tabs>
        <w:spacing w:after="0"/>
        <w:ind w:left="-90"/>
        <w:jc w:val="both"/>
        <w:rPr>
          <w:rFonts w:ascii="Times New Roman" w:hAnsi="Times New Roman"/>
          <w:b/>
          <w:sz w:val="24"/>
          <w:szCs w:val="24"/>
        </w:rPr>
      </w:pPr>
    </w:p>
    <w:p w:rsidR="0004055E" w:rsidRPr="0004055E" w:rsidRDefault="0004055E" w:rsidP="0004055E">
      <w:pPr>
        <w:tabs>
          <w:tab w:val="left" w:pos="0"/>
        </w:tabs>
        <w:spacing w:after="0"/>
        <w:ind w:left="-90"/>
        <w:jc w:val="both"/>
        <w:rPr>
          <w:rFonts w:ascii="Times New Roman" w:hAnsi="Times New Roman"/>
          <w:b/>
          <w:sz w:val="24"/>
          <w:szCs w:val="24"/>
        </w:rPr>
      </w:pPr>
    </w:p>
    <w:p w:rsidR="0004055E" w:rsidRPr="0004055E" w:rsidRDefault="0004055E" w:rsidP="0004055E">
      <w:pPr>
        <w:spacing w:after="0"/>
        <w:ind w:left="993" w:right="51" w:hanging="993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  <w:lang w:val="nl-NL"/>
        </w:rPr>
        <w:t xml:space="preserve">Abdurrahman, 1994. </w:t>
      </w:r>
      <w:r w:rsidRPr="0004055E">
        <w:rPr>
          <w:rFonts w:ascii="Times New Roman" w:hAnsi="Times New Roman"/>
          <w:i/>
          <w:sz w:val="24"/>
          <w:szCs w:val="24"/>
          <w:lang w:val="nl-NL"/>
        </w:rPr>
        <w:t>Pengelolaan Pengajaran</w:t>
      </w:r>
      <w:r w:rsidRPr="0004055E">
        <w:rPr>
          <w:rFonts w:ascii="Times New Roman" w:hAnsi="Times New Roman"/>
          <w:sz w:val="24"/>
          <w:szCs w:val="24"/>
          <w:lang w:val="nl-NL"/>
        </w:rPr>
        <w:t xml:space="preserve">. Makassar: PT. </w:t>
      </w:r>
      <w:r w:rsidRPr="0004055E">
        <w:rPr>
          <w:rFonts w:ascii="Times New Roman" w:hAnsi="Times New Roman"/>
          <w:sz w:val="24"/>
          <w:szCs w:val="24"/>
        </w:rPr>
        <w:t>Bintang Selatan.</w:t>
      </w:r>
    </w:p>
    <w:p w:rsidR="0004055E" w:rsidRPr="0004055E" w:rsidRDefault="0004055E" w:rsidP="0004055E">
      <w:pPr>
        <w:tabs>
          <w:tab w:val="left" w:pos="900"/>
          <w:tab w:val="left" w:pos="1418"/>
          <w:tab w:val="left" w:pos="3583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tabs>
          <w:tab w:val="left" w:pos="900"/>
          <w:tab w:val="left" w:pos="1418"/>
          <w:tab w:val="left" w:pos="3583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Aisyah</w:t>
      </w:r>
      <w:r w:rsidRPr="0004055E">
        <w:rPr>
          <w:rFonts w:ascii="Times New Roman" w:hAnsi="Times New Roman"/>
          <w:b/>
          <w:sz w:val="24"/>
          <w:szCs w:val="24"/>
        </w:rPr>
        <w:t xml:space="preserve">, </w:t>
      </w:r>
      <w:r w:rsidRPr="0004055E">
        <w:rPr>
          <w:rFonts w:ascii="Times New Roman" w:hAnsi="Times New Roman"/>
          <w:sz w:val="24"/>
          <w:szCs w:val="24"/>
        </w:rPr>
        <w:t xml:space="preserve">Nyimas dkk. 2007. </w:t>
      </w:r>
      <w:r w:rsidRPr="0004055E">
        <w:rPr>
          <w:rFonts w:ascii="Times New Roman" w:hAnsi="Times New Roman"/>
          <w:i/>
          <w:sz w:val="24"/>
          <w:szCs w:val="24"/>
        </w:rPr>
        <w:t>Pengembangan Pembelajaran Matematika SD</w:t>
      </w:r>
      <w:r w:rsidRPr="0004055E">
        <w:rPr>
          <w:rFonts w:ascii="Times New Roman" w:hAnsi="Times New Roman"/>
          <w:sz w:val="24"/>
          <w:szCs w:val="24"/>
        </w:rPr>
        <w:t>. Jakarta:Direktorat  Jenderal Pendidikan Tinggi Departemen Pendidikan Nasional.</w:t>
      </w:r>
    </w:p>
    <w:p w:rsidR="0004055E" w:rsidRPr="0004055E" w:rsidRDefault="0004055E" w:rsidP="0004055E">
      <w:pPr>
        <w:tabs>
          <w:tab w:val="left" w:pos="0"/>
        </w:tabs>
        <w:spacing w:after="0"/>
        <w:ind w:right="-113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tabs>
          <w:tab w:val="left" w:pos="900"/>
        </w:tabs>
        <w:spacing w:after="0"/>
        <w:ind w:left="900" w:right="-113" w:hanging="90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Azhar, lalu Muhammad. 1991. </w:t>
      </w:r>
      <w:r w:rsidRPr="0004055E">
        <w:rPr>
          <w:rFonts w:ascii="Times New Roman" w:hAnsi="Times New Roman"/>
          <w:i/>
          <w:sz w:val="24"/>
          <w:szCs w:val="24"/>
        </w:rPr>
        <w:t>Proses Belajar Mengajar</w:t>
      </w:r>
      <w:r w:rsidRPr="0004055E">
        <w:rPr>
          <w:rFonts w:ascii="Times New Roman" w:hAnsi="Times New Roman"/>
          <w:sz w:val="24"/>
          <w:szCs w:val="24"/>
        </w:rPr>
        <w:t>. Surabaya: Usaha Nasional</w:t>
      </w:r>
    </w:p>
    <w:p w:rsidR="0004055E" w:rsidRPr="0004055E" w:rsidRDefault="0004055E" w:rsidP="0004055E">
      <w:pPr>
        <w:spacing w:after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pStyle w:val="NoSpacing"/>
        <w:ind w:left="900" w:hanging="900"/>
        <w:jc w:val="both"/>
        <w:rPr>
          <w:rFonts w:ascii="Times New Roman" w:hAnsi="Times New Roman"/>
          <w:szCs w:val="24"/>
          <w:lang w:val="nl-NL"/>
        </w:rPr>
      </w:pPr>
      <w:r w:rsidRPr="0004055E">
        <w:rPr>
          <w:rFonts w:ascii="Times New Roman" w:hAnsi="Times New Roman"/>
          <w:szCs w:val="24"/>
          <w:lang w:val="sv-SE"/>
        </w:rPr>
        <w:t xml:space="preserve">Bundu, Patta. 2004. </w:t>
      </w:r>
      <w:r w:rsidRPr="0004055E">
        <w:rPr>
          <w:rFonts w:ascii="Times New Roman" w:hAnsi="Times New Roman"/>
          <w:i/>
          <w:iCs/>
          <w:szCs w:val="24"/>
          <w:lang w:val="sv-SE"/>
        </w:rPr>
        <w:t>Penilaian Keterampilan Proses dan Sikap Ilmiah</w:t>
      </w:r>
      <w:r w:rsidRPr="0004055E">
        <w:rPr>
          <w:rFonts w:ascii="Times New Roman" w:hAnsi="Times New Roman"/>
          <w:szCs w:val="24"/>
          <w:lang w:val="sv-SE"/>
        </w:rPr>
        <w:t xml:space="preserve">. </w:t>
      </w:r>
      <w:r w:rsidRPr="0004055E">
        <w:rPr>
          <w:rFonts w:ascii="Times New Roman" w:hAnsi="Times New Roman"/>
          <w:szCs w:val="24"/>
          <w:lang w:val="nl-NL"/>
        </w:rPr>
        <w:t>Jakarta: Depdiknas.</w:t>
      </w:r>
    </w:p>
    <w:p w:rsidR="0004055E" w:rsidRPr="0004055E" w:rsidRDefault="0004055E" w:rsidP="0004055E">
      <w:pPr>
        <w:tabs>
          <w:tab w:val="left" w:pos="450"/>
          <w:tab w:val="left" w:pos="567"/>
          <w:tab w:val="left" w:pos="1418"/>
          <w:tab w:val="left" w:pos="3583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Depdikbud. 1994.  </w:t>
      </w:r>
      <w:r w:rsidRPr="0004055E">
        <w:rPr>
          <w:rFonts w:ascii="Times New Roman" w:hAnsi="Times New Roman"/>
          <w:i/>
          <w:sz w:val="24"/>
          <w:szCs w:val="24"/>
        </w:rPr>
        <w:t>Pendidikan Matematika 3</w:t>
      </w:r>
      <w:r w:rsidRPr="0004055E">
        <w:rPr>
          <w:rFonts w:ascii="Times New Roman" w:hAnsi="Times New Roman"/>
          <w:sz w:val="24"/>
          <w:szCs w:val="24"/>
        </w:rPr>
        <w:t>. Jakarta: Depdikbud Proyek Pembinaan Tenaga Kependidikan Pendidikan Tinggi.</w:t>
      </w:r>
    </w:p>
    <w:p w:rsidR="0004055E" w:rsidRPr="0004055E" w:rsidRDefault="0004055E" w:rsidP="0004055E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</w:p>
    <w:p w:rsidR="0004055E" w:rsidRPr="0004055E" w:rsidRDefault="0004055E" w:rsidP="0004055E">
      <w:pPr>
        <w:spacing w:after="0"/>
        <w:ind w:left="900" w:hanging="900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  <w:r w:rsidRPr="0004055E">
        <w:rPr>
          <w:rFonts w:ascii="Times New Roman" w:hAnsi="Times New Roman"/>
          <w:sz w:val="24"/>
          <w:szCs w:val="24"/>
          <w:lang w:val="sv-SE"/>
        </w:rPr>
        <w:t>Depdiknas.2006</w:t>
      </w:r>
      <w:r w:rsidRPr="0004055E">
        <w:rPr>
          <w:rFonts w:ascii="Times New Roman" w:hAnsi="Times New Roman"/>
          <w:i/>
          <w:sz w:val="24"/>
          <w:szCs w:val="24"/>
          <w:lang w:val="sv-SE"/>
        </w:rPr>
        <w:t>. Kurikulum Tingkat Satuan Pendidikan(KTSP)</w:t>
      </w:r>
      <w:r w:rsidRPr="0004055E">
        <w:rPr>
          <w:rFonts w:ascii="Times New Roman" w:hAnsi="Times New Roman"/>
          <w:sz w:val="24"/>
          <w:szCs w:val="24"/>
          <w:lang w:val="sv-SE"/>
        </w:rPr>
        <w:t>. Jakarta : Depdiknas</w:t>
      </w:r>
    </w:p>
    <w:p w:rsidR="0004055E" w:rsidRPr="0004055E" w:rsidRDefault="0004055E" w:rsidP="0004055E">
      <w:pPr>
        <w:spacing w:after="0"/>
        <w:ind w:right="51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right="51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________, Direktorat Jenderal Pendidikan Dasar Dan Menengah Direktorat Pendidikan Lanjutan Pertama. 2003. </w:t>
      </w:r>
      <w:r w:rsidRPr="0004055E">
        <w:rPr>
          <w:rFonts w:ascii="Times New Roman" w:hAnsi="Times New Roman"/>
          <w:i/>
          <w:sz w:val="24"/>
          <w:szCs w:val="24"/>
        </w:rPr>
        <w:t>Kurikulum 2004 Sekolah MenengahPedoman Khusus Pengembangan Silabus Berbasis Kompetensi Sekolah Menengah Pertama Mata Pelajaran Matematika</w:t>
      </w:r>
      <w:r w:rsidRPr="0004055E">
        <w:rPr>
          <w:rFonts w:ascii="Times New Roman" w:hAnsi="Times New Roman"/>
          <w:sz w:val="24"/>
          <w:szCs w:val="24"/>
        </w:rPr>
        <w:t xml:space="preserve">. Jakarta: Direktorat Jenderal Perguruan Tinggi Depdiknas </w:t>
      </w:r>
    </w:p>
    <w:p w:rsidR="0004055E" w:rsidRPr="0004055E" w:rsidRDefault="0004055E" w:rsidP="0004055E">
      <w:pPr>
        <w:spacing w:after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Fausan, A. 2001</w:t>
      </w:r>
      <w:r w:rsidRPr="0004055E">
        <w:rPr>
          <w:rFonts w:ascii="Times New Roman" w:hAnsi="Times New Roman"/>
          <w:i/>
          <w:sz w:val="24"/>
          <w:szCs w:val="24"/>
        </w:rPr>
        <w:t>.Pengembangan dan Implementasi Prototipe I &amp; II Perangkat Pembelajaran Geometri untuk Murid SD Kelas V Menggunakan Pendekatan RME</w:t>
      </w:r>
      <w:r w:rsidRPr="0004055E">
        <w:rPr>
          <w:rFonts w:ascii="Times New Roman" w:hAnsi="Times New Roman"/>
          <w:sz w:val="24"/>
          <w:szCs w:val="24"/>
        </w:rPr>
        <w:t>.Makalah Disajikan dalam Seminar Nasional RME. FPMIPA Unesa, 24 Februari.</w:t>
      </w:r>
    </w:p>
    <w:p w:rsidR="0004055E" w:rsidRPr="0004055E" w:rsidRDefault="0004055E" w:rsidP="0004055E">
      <w:pPr>
        <w:spacing w:after="0"/>
        <w:ind w:left="993" w:right="51" w:hanging="993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93" w:right="51" w:hanging="993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Heruman. 2007. </w:t>
      </w:r>
      <w:r w:rsidRPr="0004055E">
        <w:rPr>
          <w:rFonts w:ascii="Times New Roman" w:hAnsi="Times New Roman"/>
          <w:i/>
          <w:sz w:val="24"/>
          <w:szCs w:val="24"/>
        </w:rPr>
        <w:t>ModelPembelajaran Matematika</w:t>
      </w:r>
      <w:r w:rsidRPr="0004055E">
        <w:rPr>
          <w:rFonts w:ascii="Times New Roman" w:hAnsi="Times New Roman"/>
          <w:sz w:val="24"/>
          <w:szCs w:val="24"/>
        </w:rPr>
        <w:t>. Bandung: Remaja</w:t>
      </w:r>
    </w:p>
    <w:p w:rsidR="0004055E" w:rsidRPr="0004055E" w:rsidRDefault="0004055E" w:rsidP="0004055E">
      <w:pPr>
        <w:tabs>
          <w:tab w:val="left" w:pos="630"/>
          <w:tab w:val="left" w:pos="709"/>
          <w:tab w:val="left" w:pos="1170"/>
          <w:tab w:val="left" w:pos="1980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tabs>
          <w:tab w:val="left" w:pos="630"/>
          <w:tab w:val="left" w:pos="709"/>
          <w:tab w:val="left" w:pos="1170"/>
          <w:tab w:val="left" w:pos="1980"/>
        </w:tabs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Hudoyo, H.1997. </w:t>
      </w:r>
      <w:r w:rsidRPr="0004055E">
        <w:rPr>
          <w:rFonts w:ascii="Times New Roman" w:hAnsi="Times New Roman"/>
          <w:i/>
          <w:sz w:val="24"/>
          <w:szCs w:val="24"/>
        </w:rPr>
        <w:t>Pengembangan Kurikulum Matematika dan Pelaksaannya diDepan Kelas</w:t>
      </w:r>
      <w:r w:rsidRPr="0004055E">
        <w:rPr>
          <w:rFonts w:ascii="Times New Roman" w:hAnsi="Times New Roman"/>
          <w:sz w:val="24"/>
          <w:szCs w:val="24"/>
        </w:rPr>
        <w:t>.Surabaya: usaha nasional.</w:t>
      </w:r>
    </w:p>
    <w:p w:rsidR="0004055E" w:rsidRPr="0004055E" w:rsidRDefault="0004055E" w:rsidP="0004055E">
      <w:pPr>
        <w:spacing w:after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right="17" w:hanging="900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  <w:r w:rsidRPr="0004055E">
        <w:rPr>
          <w:rFonts w:ascii="Times New Roman" w:hAnsi="Times New Roman"/>
          <w:sz w:val="24"/>
          <w:szCs w:val="24"/>
          <w:lang w:val="sv-SE"/>
        </w:rPr>
        <w:t xml:space="preserve">Ghony, Djunaidi, M. 2008. </w:t>
      </w:r>
      <w:r w:rsidRPr="0004055E">
        <w:rPr>
          <w:rFonts w:ascii="Times New Roman" w:hAnsi="Times New Roman"/>
          <w:i/>
          <w:sz w:val="24"/>
          <w:szCs w:val="24"/>
          <w:lang w:val="sv-SE"/>
        </w:rPr>
        <w:t>Penelitian Tindakan Kelas</w:t>
      </w:r>
      <w:r w:rsidRPr="0004055E">
        <w:rPr>
          <w:rFonts w:ascii="Times New Roman" w:hAnsi="Times New Roman"/>
          <w:sz w:val="24"/>
          <w:szCs w:val="24"/>
          <w:lang w:val="sv-SE"/>
        </w:rPr>
        <w:t>. Malang: UIN-Malang Pess.</w:t>
      </w:r>
    </w:p>
    <w:p w:rsidR="0004055E" w:rsidRPr="0004055E" w:rsidRDefault="0004055E" w:rsidP="0004055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lastRenderedPageBreak/>
        <w:t xml:space="preserve">Latri.2006. </w:t>
      </w:r>
      <w:r w:rsidRPr="0004055E">
        <w:rPr>
          <w:rFonts w:ascii="Times New Roman" w:hAnsi="Times New Roman"/>
          <w:i/>
          <w:sz w:val="24"/>
          <w:szCs w:val="24"/>
        </w:rPr>
        <w:t>Pembelajaran Bangun Ruang Secara Konstruktivis dengan Menggunakan Alat Peraga di Kelas V SDN 10 Watampone</w:t>
      </w:r>
      <w:r w:rsidRPr="0004055E">
        <w:rPr>
          <w:rFonts w:ascii="Times New Roman" w:hAnsi="Times New Roman"/>
          <w:sz w:val="24"/>
          <w:szCs w:val="24"/>
        </w:rPr>
        <w:t>.Tesis. Malang: Universitas Negeri Malang Program Pasca Sarjana Program Studi Pendidikan Matematika SD</w:t>
      </w:r>
    </w:p>
    <w:p w:rsidR="0004055E" w:rsidRPr="0004055E" w:rsidRDefault="0004055E" w:rsidP="0004055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right="17" w:hanging="90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val="sv-SE"/>
        </w:rPr>
      </w:pPr>
      <w:r w:rsidRPr="0004055E">
        <w:rPr>
          <w:rFonts w:ascii="Times New Roman" w:eastAsia="Calibri" w:hAnsi="Times New Roman"/>
          <w:color w:val="000000"/>
          <w:sz w:val="24"/>
          <w:szCs w:val="24"/>
          <w:lang w:val="sv-SE"/>
        </w:rPr>
        <w:t xml:space="preserve">Masniladevi. 2003. Keefektifan Belajar Kooperatif Model STAD (students teams- achienvement divisioan) pada Penjumlahan Pecahan Pecahan di Kelas IV SD Negeri Sumbersari III Kota Malang. </w:t>
      </w:r>
      <w:r w:rsidRPr="0004055E">
        <w:rPr>
          <w:rFonts w:ascii="Times New Roman" w:eastAsia="Calibri" w:hAnsi="Times New Roman"/>
          <w:i/>
          <w:color w:val="000000"/>
          <w:sz w:val="24"/>
          <w:szCs w:val="24"/>
          <w:lang w:val="sv-SE"/>
        </w:rPr>
        <w:t>Tesis</w:t>
      </w:r>
      <w:r w:rsidRPr="0004055E">
        <w:rPr>
          <w:rFonts w:ascii="Times New Roman" w:eastAsia="Calibri" w:hAnsi="Times New Roman"/>
          <w:color w:val="000000"/>
          <w:sz w:val="24"/>
          <w:szCs w:val="24"/>
          <w:lang w:val="sv-SE"/>
        </w:rPr>
        <w:t>. Malang: Universitas Negeri Malang.</w:t>
      </w: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  <w:lang w:val="sv-SE"/>
        </w:rPr>
      </w:pPr>
      <w:r w:rsidRPr="0004055E">
        <w:rPr>
          <w:rFonts w:ascii="Times New Roman" w:hAnsi="Times New Roman"/>
          <w:sz w:val="24"/>
          <w:szCs w:val="24"/>
          <w:lang w:val="sv-SE"/>
        </w:rPr>
        <w:t xml:space="preserve">Muslich, Masnur. 2007. </w:t>
      </w:r>
      <w:r w:rsidRPr="0004055E">
        <w:rPr>
          <w:rFonts w:ascii="Times New Roman" w:hAnsi="Times New Roman"/>
          <w:i/>
          <w:sz w:val="24"/>
          <w:szCs w:val="24"/>
          <w:lang w:val="sv-SE"/>
        </w:rPr>
        <w:t xml:space="preserve">KTSP Pembelajaran Berbasis Kompetensi dan Pembelajaran Kontekstual. </w:t>
      </w:r>
      <w:r w:rsidRPr="0004055E">
        <w:rPr>
          <w:rFonts w:ascii="Times New Roman" w:hAnsi="Times New Roman"/>
          <w:sz w:val="24"/>
          <w:szCs w:val="24"/>
          <w:lang w:val="sv-SE"/>
        </w:rPr>
        <w:t>Malang: Bumi Aksara.</w:t>
      </w:r>
    </w:p>
    <w:p w:rsidR="0004055E" w:rsidRPr="0004055E" w:rsidRDefault="0004055E" w:rsidP="0004055E">
      <w:pPr>
        <w:spacing w:after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93" w:right="51" w:hanging="993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Nurkancana. 1989. </w:t>
      </w:r>
      <w:r w:rsidRPr="0004055E">
        <w:rPr>
          <w:rFonts w:ascii="Times New Roman" w:hAnsi="Times New Roman"/>
          <w:i/>
          <w:sz w:val="24"/>
          <w:szCs w:val="24"/>
        </w:rPr>
        <w:t>Evaluasi Pendidikan</w:t>
      </w:r>
      <w:r w:rsidRPr="0004055E">
        <w:rPr>
          <w:rFonts w:ascii="Times New Roman" w:hAnsi="Times New Roman"/>
          <w:sz w:val="24"/>
          <w:szCs w:val="24"/>
        </w:rPr>
        <w:t>. Surabaya: Usaha Nasional</w:t>
      </w:r>
    </w:p>
    <w:p w:rsidR="0004055E" w:rsidRPr="0004055E" w:rsidRDefault="0004055E" w:rsidP="0004055E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Roestiyah.2001. </w:t>
      </w:r>
      <w:r w:rsidRPr="0004055E">
        <w:rPr>
          <w:rFonts w:ascii="Times New Roman" w:hAnsi="Times New Roman"/>
          <w:i/>
          <w:sz w:val="24"/>
          <w:szCs w:val="24"/>
        </w:rPr>
        <w:t>Proses Belajar Mengajar Di Sekolah</w:t>
      </w:r>
      <w:r w:rsidRPr="0004055E">
        <w:rPr>
          <w:rFonts w:ascii="Times New Roman" w:hAnsi="Times New Roman"/>
          <w:sz w:val="24"/>
          <w:szCs w:val="24"/>
        </w:rPr>
        <w:t>. Jakarta: Rineka Cipta</w:t>
      </w: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Sagala, Saiful. 2008, </w:t>
      </w:r>
      <w:r w:rsidRPr="0004055E">
        <w:rPr>
          <w:rFonts w:ascii="Times New Roman" w:hAnsi="Times New Roman"/>
          <w:i/>
          <w:sz w:val="24"/>
          <w:szCs w:val="24"/>
        </w:rPr>
        <w:t xml:space="preserve">Konsep dan Makna Pembelajaran, </w:t>
      </w:r>
      <w:r w:rsidRPr="0004055E">
        <w:rPr>
          <w:rFonts w:ascii="Times New Roman" w:hAnsi="Times New Roman"/>
          <w:sz w:val="24"/>
          <w:szCs w:val="24"/>
        </w:rPr>
        <w:t>Bandung: Alfabeta</w:t>
      </w: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Soedjadi, 2000 .</w:t>
      </w:r>
      <w:r w:rsidRPr="0004055E">
        <w:rPr>
          <w:rFonts w:ascii="Times New Roman" w:hAnsi="Times New Roman"/>
          <w:i/>
          <w:sz w:val="24"/>
          <w:szCs w:val="24"/>
        </w:rPr>
        <w:t>Kiat Pendidikan Matematika di Indonesia</w:t>
      </w:r>
      <w:r w:rsidRPr="0004055E">
        <w:rPr>
          <w:rFonts w:ascii="Times New Roman" w:hAnsi="Times New Roman"/>
          <w:sz w:val="24"/>
          <w:szCs w:val="24"/>
        </w:rPr>
        <w:t>. Jakarta: Rineka Cipta.</w:t>
      </w:r>
    </w:p>
    <w:p w:rsidR="0004055E" w:rsidRPr="0004055E" w:rsidRDefault="0004055E" w:rsidP="0004055E">
      <w:pPr>
        <w:spacing w:after="0"/>
        <w:ind w:left="900" w:right="51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Sugiyono. 2008. </w:t>
      </w:r>
      <w:r w:rsidRPr="0004055E">
        <w:rPr>
          <w:rFonts w:ascii="Times New Roman" w:hAnsi="Times New Roman"/>
          <w:i/>
          <w:sz w:val="24"/>
          <w:szCs w:val="24"/>
        </w:rPr>
        <w:t>Model Penelitian Pendidikan Pendekatan Kuantitatif, Kualitatif Dan R&amp;B</w:t>
      </w:r>
      <w:r w:rsidRPr="0004055E">
        <w:rPr>
          <w:rFonts w:ascii="Times New Roman" w:hAnsi="Times New Roman"/>
          <w:sz w:val="24"/>
          <w:szCs w:val="24"/>
        </w:rPr>
        <w:t>. Bandung: ALFABETA</w:t>
      </w:r>
    </w:p>
    <w:p w:rsidR="0004055E" w:rsidRPr="0004055E" w:rsidRDefault="0004055E" w:rsidP="0004055E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Suherman, dkk.</w:t>
      </w:r>
      <w:r w:rsidRPr="0004055E">
        <w:rPr>
          <w:rFonts w:ascii="Times New Roman" w:hAnsi="Times New Roman"/>
          <w:i/>
          <w:sz w:val="24"/>
          <w:szCs w:val="24"/>
        </w:rPr>
        <w:t>Pendekatan Open-Ended Problem dalam matematika.</w:t>
      </w:r>
      <w:r w:rsidRPr="0004055E">
        <w:rPr>
          <w:rFonts w:ascii="Times New Roman" w:hAnsi="Times New Roman"/>
          <w:sz w:val="24"/>
          <w:szCs w:val="24"/>
        </w:rPr>
        <w:t>(Online): http/www.psb.org/content/blog/pendekatan open-ended problem dalam matematika. Diakses 9 April 2011.</w:t>
      </w: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eastAsia="Calibri" w:hAnsi="Times New Roman"/>
          <w:sz w:val="24"/>
          <w:szCs w:val="24"/>
          <w:lang w:val="sv-SE"/>
        </w:rPr>
      </w:pPr>
      <w:r w:rsidRPr="0004055E">
        <w:rPr>
          <w:rFonts w:ascii="Times New Roman" w:hAnsi="Times New Roman"/>
          <w:sz w:val="24"/>
          <w:szCs w:val="24"/>
        </w:rPr>
        <w:t>Suryosubroto. 200</w:t>
      </w:r>
      <w:bookmarkStart w:id="0" w:name="_GoBack"/>
      <w:bookmarkEnd w:id="0"/>
      <w:r w:rsidRPr="0004055E">
        <w:rPr>
          <w:rFonts w:ascii="Times New Roman" w:hAnsi="Times New Roman"/>
          <w:sz w:val="24"/>
          <w:szCs w:val="24"/>
        </w:rPr>
        <w:t>2</w:t>
      </w:r>
      <w:r w:rsidRPr="0004055E">
        <w:rPr>
          <w:rFonts w:ascii="Times New Roman" w:eastAsia="Calibri" w:hAnsi="Times New Roman"/>
          <w:sz w:val="24"/>
          <w:szCs w:val="24"/>
          <w:lang w:val="sv-SE"/>
        </w:rPr>
        <w:t xml:space="preserve">. </w:t>
      </w:r>
      <w:r w:rsidRPr="0004055E">
        <w:rPr>
          <w:rFonts w:ascii="Times New Roman" w:eastAsia="Calibri" w:hAnsi="Times New Roman"/>
          <w:i/>
          <w:sz w:val="24"/>
          <w:szCs w:val="24"/>
          <w:lang w:val="sv-SE"/>
        </w:rPr>
        <w:t>Langkah-Langkah Pembelajaran Discovery</w:t>
      </w:r>
      <w:r w:rsidRPr="0004055E">
        <w:rPr>
          <w:rFonts w:ascii="Times New Roman" w:eastAsia="Calibri" w:hAnsi="Times New Roman"/>
          <w:sz w:val="24"/>
          <w:szCs w:val="24"/>
          <w:lang w:val="sv-SE"/>
        </w:rPr>
        <w:t>. On Line: http/www.Langkah-Langkah Pembelajaran Discovery, diakses tgl 10 April 2011.</w:t>
      </w: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93" w:right="51" w:hanging="993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Suyitno, dkk. 2000. </w:t>
      </w:r>
      <w:r w:rsidRPr="0004055E">
        <w:rPr>
          <w:rFonts w:ascii="Times New Roman" w:hAnsi="Times New Roman"/>
          <w:i/>
          <w:sz w:val="24"/>
          <w:szCs w:val="24"/>
        </w:rPr>
        <w:t>Dasar-dasar DanProses Pembelajaran Matematika I</w:t>
      </w:r>
      <w:r w:rsidRPr="0004055E">
        <w:rPr>
          <w:rFonts w:ascii="Times New Roman" w:hAnsi="Times New Roman"/>
          <w:sz w:val="24"/>
          <w:szCs w:val="24"/>
        </w:rPr>
        <w:t>. Semarang: Pendidikan Matematika. FMIPA. UNNES</w:t>
      </w:r>
    </w:p>
    <w:p w:rsidR="0004055E" w:rsidRPr="0004055E" w:rsidRDefault="0004055E" w:rsidP="0004055E">
      <w:pPr>
        <w:spacing w:after="0"/>
        <w:ind w:right="51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Syaiful. 2003. </w:t>
      </w:r>
      <w:r w:rsidRPr="0004055E">
        <w:rPr>
          <w:rFonts w:ascii="Times New Roman" w:hAnsi="Times New Roman"/>
          <w:i/>
          <w:sz w:val="24"/>
          <w:szCs w:val="24"/>
        </w:rPr>
        <w:t>Konsep Dan Makna Pembelajaran</w:t>
      </w:r>
      <w:r w:rsidRPr="0004055E">
        <w:rPr>
          <w:rFonts w:ascii="Times New Roman" w:hAnsi="Times New Roman"/>
          <w:sz w:val="24"/>
          <w:szCs w:val="24"/>
        </w:rPr>
        <w:t>. Bandung: ALFABETA</w:t>
      </w:r>
    </w:p>
    <w:p w:rsidR="0004055E" w:rsidRPr="0004055E" w:rsidRDefault="0004055E" w:rsidP="0004055E">
      <w:pPr>
        <w:spacing w:after="0"/>
        <w:ind w:left="993" w:right="51" w:hanging="993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93" w:right="51" w:hanging="993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Udin, dkk. 2007. </w:t>
      </w:r>
      <w:r w:rsidRPr="0004055E">
        <w:rPr>
          <w:rFonts w:ascii="Times New Roman" w:hAnsi="Times New Roman"/>
          <w:i/>
          <w:sz w:val="24"/>
          <w:szCs w:val="24"/>
        </w:rPr>
        <w:t>Teori Belajar Dan Pembelajaran.</w:t>
      </w:r>
      <w:r w:rsidRPr="0004055E">
        <w:rPr>
          <w:rFonts w:ascii="Times New Roman" w:hAnsi="Times New Roman"/>
          <w:sz w:val="24"/>
          <w:szCs w:val="24"/>
        </w:rPr>
        <w:t xml:space="preserve"> Universitas Terbuka</w:t>
      </w:r>
    </w:p>
    <w:p w:rsidR="0004055E" w:rsidRPr="0004055E" w:rsidRDefault="0004055E" w:rsidP="0004055E">
      <w:pPr>
        <w:spacing w:after="0"/>
        <w:ind w:left="709" w:right="17" w:hanging="709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</w:p>
    <w:p w:rsidR="0004055E" w:rsidRPr="0004055E" w:rsidRDefault="0004055E" w:rsidP="0004055E">
      <w:pPr>
        <w:spacing w:after="0"/>
        <w:ind w:left="709" w:right="17" w:hanging="709"/>
        <w:jc w:val="both"/>
        <w:outlineLvl w:val="0"/>
        <w:rPr>
          <w:rFonts w:ascii="Times New Roman" w:hAnsi="Times New Roman"/>
          <w:sz w:val="24"/>
          <w:szCs w:val="24"/>
          <w:lang w:val="sv-SE"/>
        </w:rPr>
      </w:pPr>
      <w:r w:rsidRPr="0004055E">
        <w:rPr>
          <w:rFonts w:ascii="Times New Roman" w:hAnsi="Times New Roman"/>
          <w:sz w:val="24"/>
          <w:szCs w:val="24"/>
          <w:lang w:val="sv-SE"/>
        </w:rPr>
        <w:lastRenderedPageBreak/>
        <w:t>Wiriaatmadja, Rochiati. 2005</w:t>
      </w:r>
      <w:r w:rsidRPr="0004055E">
        <w:rPr>
          <w:rFonts w:ascii="Times New Roman" w:hAnsi="Times New Roman"/>
          <w:i/>
          <w:sz w:val="24"/>
          <w:szCs w:val="24"/>
          <w:lang w:val="sv-SE"/>
        </w:rPr>
        <w:t>. Model Penelitian Tindakan Kelas</w:t>
      </w:r>
      <w:r w:rsidRPr="0004055E">
        <w:rPr>
          <w:rFonts w:ascii="Times New Roman" w:hAnsi="Times New Roman"/>
          <w:sz w:val="24"/>
          <w:szCs w:val="24"/>
          <w:lang w:val="sv-SE"/>
        </w:rPr>
        <w:t xml:space="preserve">. Bandung: PT. Remaja </w:t>
      </w:r>
      <w:r w:rsidRPr="0004055E">
        <w:rPr>
          <w:rFonts w:ascii="Times New Roman" w:eastAsia="Calibri" w:hAnsi="Times New Roman"/>
          <w:i/>
          <w:color w:val="000000"/>
          <w:sz w:val="24"/>
          <w:szCs w:val="24"/>
          <w:lang w:val="sv-SE"/>
        </w:rPr>
        <w:t>Rosdakarya</w:t>
      </w:r>
      <w:r w:rsidRPr="0004055E">
        <w:rPr>
          <w:rFonts w:ascii="Times New Roman" w:hAnsi="Times New Roman"/>
          <w:sz w:val="24"/>
          <w:szCs w:val="24"/>
          <w:lang w:val="sv-SE"/>
        </w:rPr>
        <w:t>.</w:t>
      </w:r>
    </w:p>
    <w:p w:rsidR="0004055E" w:rsidRPr="0004055E" w:rsidRDefault="0004055E" w:rsidP="000405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4055E" w:rsidRPr="0004055E" w:rsidRDefault="0004055E" w:rsidP="0004055E">
      <w:pPr>
        <w:spacing w:after="0"/>
        <w:ind w:left="900" w:hanging="90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4055E" w:rsidRPr="0004055E" w:rsidRDefault="0004055E" w:rsidP="0004055E">
      <w:pPr>
        <w:spacing w:after="0" w:line="36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</w:p>
    <w:p w:rsidR="0004055E" w:rsidRPr="0004055E" w:rsidRDefault="00747CB4" w:rsidP="000405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rect id="Rectangle 158" o:spid="_x0000_s1026" style="position:absolute;left:0;text-align:left;margin-left:377.85pt;margin-top:-50.25pt;width:22.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" strokecolor="white [3212]"/>
        </w:pict>
      </w:r>
    </w:p>
    <w:p w:rsidR="0004055E" w:rsidRPr="0004055E" w:rsidRDefault="0004055E" w:rsidP="000405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55E" w:rsidRPr="0004055E" w:rsidRDefault="0004055E" w:rsidP="0004055E">
      <w:pPr>
        <w:spacing w:after="0"/>
        <w:rPr>
          <w:sz w:val="24"/>
          <w:szCs w:val="24"/>
        </w:rPr>
      </w:pPr>
    </w:p>
    <w:p w:rsidR="00B6685E" w:rsidRPr="0004055E" w:rsidRDefault="00B6685E" w:rsidP="0004055E">
      <w:pPr>
        <w:spacing w:after="0"/>
        <w:rPr>
          <w:sz w:val="24"/>
          <w:szCs w:val="24"/>
        </w:rPr>
      </w:pPr>
    </w:p>
    <w:sectPr w:rsidR="00B6685E" w:rsidRPr="0004055E" w:rsidSect="00063BA0">
      <w:headerReference w:type="default" r:id="rId6"/>
      <w:footerReference w:type="first" r:id="rId7"/>
      <w:pgSz w:w="12240" w:h="15840" w:code="1"/>
      <w:pgMar w:top="2268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B4" w:rsidRDefault="00747CB4" w:rsidP="00063BA0">
      <w:pPr>
        <w:spacing w:after="0" w:line="240" w:lineRule="auto"/>
      </w:pPr>
      <w:r>
        <w:separator/>
      </w:r>
    </w:p>
  </w:endnote>
  <w:endnote w:type="continuationSeparator" w:id="0">
    <w:p w:rsidR="00747CB4" w:rsidRDefault="00747CB4" w:rsidP="0006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7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BA0" w:rsidRDefault="00063BA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lang w:val="en-US"/>
          </w:rPr>
          <w:t>60</w:t>
        </w:r>
      </w:p>
    </w:sdtContent>
  </w:sdt>
  <w:p w:rsidR="00063BA0" w:rsidRDefault="00063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B4" w:rsidRDefault="00747CB4" w:rsidP="00063BA0">
      <w:pPr>
        <w:spacing w:after="0" w:line="240" w:lineRule="auto"/>
      </w:pPr>
      <w:r>
        <w:separator/>
      </w:r>
    </w:p>
  </w:footnote>
  <w:footnote w:type="continuationSeparator" w:id="0">
    <w:p w:rsidR="00747CB4" w:rsidRDefault="00747CB4" w:rsidP="0006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35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3BA0" w:rsidRPr="00063BA0" w:rsidRDefault="00063BA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63BA0">
          <w:rPr>
            <w:rFonts w:ascii="Times New Roman" w:hAnsi="Times New Roman" w:cs="Times New Roman"/>
            <w:sz w:val="24"/>
          </w:rPr>
          <w:fldChar w:fldCharType="begin"/>
        </w:r>
        <w:r w:rsidRPr="00063B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3BA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61</w:t>
        </w:r>
        <w:r w:rsidRPr="00063B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63BA0" w:rsidRDefault="00063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55E"/>
    <w:rsid w:val="0004055E"/>
    <w:rsid w:val="00063BA0"/>
    <w:rsid w:val="00747CB4"/>
    <w:rsid w:val="00B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3C558-3A9E-419B-8F8D-121B226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4055E"/>
    <w:rPr>
      <w:sz w:val="24"/>
      <w:szCs w:val="32"/>
    </w:rPr>
  </w:style>
  <w:style w:type="paragraph" w:styleId="NoSpacing">
    <w:name w:val="No Spacing"/>
    <w:basedOn w:val="Normal"/>
    <w:link w:val="NoSpacingChar"/>
    <w:uiPriority w:val="1"/>
    <w:qFormat/>
    <w:rsid w:val="0004055E"/>
    <w:pPr>
      <w:spacing w:after="0" w:line="240" w:lineRule="auto"/>
    </w:pPr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6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A0"/>
  </w:style>
  <w:style w:type="paragraph" w:styleId="Footer">
    <w:name w:val="footer"/>
    <w:basedOn w:val="Normal"/>
    <w:link w:val="FooterChar"/>
    <w:uiPriority w:val="99"/>
    <w:unhideWhenUsed/>
    <w:rsid w:val="0006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A0"/>
  </w:style>
  <w:style w:type="paragraph" w:styleId="BalloonText">
    <w:name w:val="Balloon Text"/>
    <w:basedOn w:val="Normal"/>
    <w:link w:val="BalloonTextChar"/>
    <w:uiPriority w:val="99"/>
    <w:semiHidden/>
    <w:unhideWhenUsed/>
    <w:rsid w:val="0006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USAHA PRINT</dc:creator>
  <cp:keywords/>
  <dc:description/>
  <cp:lastModifiedBy>ikhlas print</cp:lastModifiedBy>
  <cp:revision>3</cp:revision>
  <cp:lastPrinted>2016-11-28T04:06:00Z</cp:lastPrinted>
  <dcterms:created xsi:type="dcterms:W3CDTF">2016-09-20T14:22:00Z</dcterms:created>
  <dcterms:modified xsi:type="dcterms:W3CDTF">2016-11-28T04:06:00Z</dcterms:modified>
</cp:coreProperties>
</file>