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62" w:rsidRPr="00716722" w:rsidRDefault="00AF0D62" w:rsidP="005824F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AF0D62" w:rsidRPr="00716722" w:rsidRDefault="00AF0D62" w:rsidP="005824F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F0D62" w:rsidRPr="000A27BD" w:rsidRDefault="00AF0D62" w:rsidP="00BF1566">
      <w:pPr>
        <w:pStyle w:val="ListParagraph"/>
        <w:numPr>
          <w:ilvl w:val="0"/>
          <w:numId w:val="8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E7">
        <w:rPr>
          <w:rFonts w:ascii="Times New Roman" w:hAnsi="Times New Roman" w:cs="Times New Roman"/>
          <w:b/>
          <w:sz w:val="24"/>
          <w:szCs w:val="24"/>
        </w:rPr>
        <w:t>Latar</w:t>
      </w:r>
      <w:r w:rsidR="00EB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7E7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AF0D62" w:rsidRDefault="00AF0D62" w:rsidP="00E50DBE">
      <w:pPr>
        <w:widowControl w:val="0"/>
        <w:autoSpaceDE w:val="0"/>
        <w:autoSpaceDN w:val="0"/>
        <w:adjustRightInd w:val="0"/>
        <w:spacing w:after="0" w:line="480" w:lineRule="auto"/>
        <w:ind w:right="18" w:firstLine="709"/>
        <w:jc w:val="both"/>
        <w:rPr>
          <w:rFonts w:ascii="Times New Roman" w:hAnsi="Times New Roman"/>
          <w:sz w:val="24"/>
          <w:szCs w:val="24"/>
        </w:rPr>
      </w:pPr>
      <w:r w:rsidRPr="007E2D6E">
        <w:rPr>
          <w:rFonts w:ascii="Times New Roman" w:hAnsi="Times New Roman"/>
          <w:spacing w:val="1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laks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Pr="007E2D6E">
        <w:rPr>
          <w:rFonts w:ascii="Times New Roman" w:hAnsi="Times New Roman"/>
          <w:spacing w:val="-1"/>
          <w:sz w:val="24"/>
          <w:szCs w:val="24"/>
        </w:rPr>
        <w:t>aa</w:t>
      </w:r>
      <w:r w:rsidRPr="007E2D6E">
        <w:rPr>
          <w:rFonts w:ascii="Times New Roman" w:hAnsi="Times New Roman"/>
          <w:sz w:val="24"/>
          <w:szCs w:val="24"/>
        </w:rPr>
        <w:t>n</w:t>
      </w:r>
      <w:r w:rsidR="00E50DBE">
        <w:rPr>
          <w:rFonts w:ascii="Times New Roman" w:hAnsi="Times New Roman"/>
          <w:sz w:val="24"/>
          <w:szCs w:val="24"/>
        </w:rPr>
        <w:t xml:space="preserve"> 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U</w:t>
      </w:r>
      <w:r w:rsidRPr="007E2D6E">
        <w:rPr>
          <w:rFonts w:ascii="Times New Roman" w:hAnsi="Times New Roman"/>
          <w:sz w:val="24"/>
          <w:szCs w:val="24"/>
        </w:rPr>
        <w:t>nd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-</w:t>
      </w:r>
      <w:r w:rsidRPr="007E2D6E">
        <w:rPr>
          <w:rFonts w:ascii="Times New Roman" w:hAnsi="Times New Roman"/>
          <w:sz w:val="24"/>
          <w:szCs w:val="24"/>
        </w:rPr>
        <w:t>U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ng</w:t>
      </w:r>
      <w:r w:rsidR="00E50DBE">
        <w:rPr>
          <w:rFonts w:ascii="Times New Roman" w:hAnsi="Times New Roman"/>
          <w:sz w:val="24"/>
          <w:szCs w:val="24"/>
        </w:rPr>
        <w:t xml:space="preserve"> 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Nomor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32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hun</w:t>
      </w:r>
      <w:r w:rsidR="00E50DB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20</w:t>
      </w:r>
      <w:r w:rsidRPr="007E2D6E">
        <w:rPr>
          <w:rFonts w:ascii="Times New Roman" w:hAnsi="Times New Roman"/>
          <w:spacing w:val="1"/>
          <w:sz w:val="24"/>
          <w:szCs w:val="24"/>
        </w:rPr>
        <w:t>0</w:t>
      </w:r>
      <w:r w:rsidRPr="007E2D6E">
        <w:rPr>
          <w:rFonts w:ascii="Times New Roman" w:hAnsi="Times New Roman"/>
          <w:sz w:val="24"/>
          <w:szCs w:val="24"/>
        </w:rPr>
        <w:t>4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tent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ng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me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in</w:t>
      </w:r>
      <w:r w:rsidRPr="007E2D6E">
        <w:rPr>
          <w:rFonts w:ascii="Times New Roman" w:hAnsi="Times New Roman"/>
          <w:spacing w:val="1"/>
          <w:sz w:val="24"/>
          <w:szCs w:val="24"/>
        </w:rPr>
        <w:t>ta</w:t>
      </w:r>
      <w:r w:rsidRPr="007E2D6E">
        <w:rPr>
          <w:rFonts w:ascii="Times New Roman" w:hAnsi="Times New Roman"/>
          <w:sz w:val="24"/>
          <w:szCs w:val="24"/>
        </w:rPr>
        <w:t>h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 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pacing w:val="1"/>
          <w:sz w:val="24"/>
          <w:szCs w:val="24"/>
        </w:rPr>
        <w:t>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Und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-</w:t>
      </w:r>
      <w:r w:rsidRPr="007E2D6E">
        <w:rPr>
          <w:rFonts w:ascii="Times New Roman" w:hAnsi="Times New Roman"/>
          <w:spacing w:val="2"/>
          <w:sz w:val="24"/>
          <w:szCs w:val="24"/>
        </w:rPr>
        <w:t>U</w:t>
      </w:r>
      <w:r w:rsidRPr="007E2D6E">
        <w:rPr>
          <w:rFonts w:ascii="Times New Roman" w:hAnsi="Times New Roman"/>
          <w:sz w:val="24"/>
          <w:szCs w:val="24"/>
        </w:rPr>
        <w:t>nd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ng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Nomor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33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h</w:t>
      </w:r>
      <w:r w:rsidRPr="007E2D6E">
        <w:rPr>
          <w:rFonts w:ascii="Times New Roman" w:hAnsi="Times New Roman"/>
          <w:sz w:val="24"/>
          <w:szCs w:val="24"/>
        </w:rPr>
        <w:t>un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2004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tent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2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mbang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u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P</w:t>
      </w:r>
      <w:r w:rsidRPr="007E2D6E">
        <w:rPr>
          <w:rFonts w:ascii="Times New Roman" w:hAnsi="Times New Roman"/>
          <w:sz w:val="24"/>
          <w:szCs w:val="24"/>
        </w:rPr>
        <w:t>usat</w:t>
      </w:r>
      <w:r w:rsidR="00E50DB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pacing w:val="1"/>
          <w:sz w:val="24"/>
          <w:szCs w:val="24"/>
        </w:rPr>
        <w:t>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tel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me</w:t>
      </w:r>
      <w:r w:rsidRPr="007E2D6E">
        <w:rPr>
          <w:rFonts w:ascii="Times New Roman" w:hAnsi="Times New Roman"/>
          <w:spacing w:val="4"/>
          <w:sz w:val="24"/>
          <w:szCs w:val="24"/>
        </w:rPr>
        <w:t>n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pacing w:val="2"/>
          <w:sz w:val="24"/>
          <w:szCs w:val="24"/>
        </w:rPr>
        <w:t>b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b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ru</w:t>
      </w:r>
      <w:r w:rsidRPr="007E2D6E">
        <w:rPr>
          <w:rFonts w:ascii="Times New Roman" w:hAnsi="Times New Roman"/>
          <w:spacing w:val="1"/>
          <w:sz w:val="24"/>
          <w:szCs w:val="24"/>
        </w:rPr>
        <w:t>b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 xml:space="preserve">g </w:t>
      </w:r>
      <w:r w:rsidRPr="007E2D6E">
        <w:rPr>
          <w:rFonts w:ascii="Times New Roman" w:hAnsi="Times New Roman"/>
          <w:spacing w:val="3"/>
          <w:sz w:val="24"/>
          <w:szCs w:val="24"/>
        </w:rPr>
        <w:t>m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r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meng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i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tur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h</w:t>
      </w:r>
      <w:r w:rsidRPr="007E2D6E">
        <w:rPr>
          <w:rFonts w:ascii="Times New Roman" w:hAnsi="Times New Roman"/>
          <w:sz w:val="24"/>
          <w:szCs w:val="24"/>
        </w:rPr>
        <w:t>ubun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P</w:t>
      </w:r>
      <w:r w:rsidRPr="007E2D6E">
        <w:rPr>
          <w:rFonts w:ascii="Times New Roman" w:hAnsi="Times New Roman"/>
          <w:sz w:val="24"/>
          <w:szCs w:val="24"/>
        </w:rPr>
        <w:t>usat</w:t>
      </w:r>
      <w:r w:rsidR="00E50D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h,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khusus</w:t>
      </w:r>
      <w:r w:rsidRPr="007E2D6E">
        <w:rPr>
          <w:rFonts w:ascii="Times New Roman" w:hAnsi="Times New Roman"/>
          <w:spacing w:val="5"/>
          <w:sz w:val="24"/>
          <w:szCs w:val="24"/>
        </w:rPr>
        <w:t>n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z w:val="24"/>
          <w:szCs w:val="24"/>
        </w:rPr>
        <w:t>a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lam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bidang</w:t>
      </w:r>
      <w:r w:rsidR="00663E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dm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nis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si</w:t>
      </w:r>
      <w:r w:rsidR="00E50DB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me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in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mau</w:t>
      </w:r>
      <w:r w:rsidRPr="007E2D6E">
        <w:rPr>
          <w:rFonts w:ascii="Times New Roman" w:hAnsi="Times New Roman"/>
          <w:spacing w:val="2"/>
          <w:sz w:val="24"/>
          <w:szCs w:val="24"/>
        </w:rPr>
        <w:t>p</w:t>
      </w:r>
      <w:r w:rsidRPr="007E2D6E">
        <w:rPr>
          <w:rFonts w:ascii="Times New Roman" w:hAnsi="Times New Roman"/>
          <w:sz w:val="24"/>
          <w:szCs w:val="24"/>
        </w:rPr>
        <w:t>un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lam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hubun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u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nt</w:t>
      </w:r>
      <w:r w:rsidRPr="007E2D6E">
        <w:rPr>
          <w:rFonts w:ascii="Times New Roman" w:hAnsi="Times New Roman"/>
          <w:spacing w:val="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ra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me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in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P</w:t>
      </w:r>
      <w:r w:rsidRPr="007E2D6E">
        <w:rPr>
          <w:rFonts w:ascii="Times New Roman" w:hAnsi="Times New Roman"/>
          <w:sz w:val="24"/>
          <w:szCs w:val="24"/>
        </w:rPr>
        <w:t>usat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 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pacing w:val="1"/>
          <w:sz w:val="24"/>
          <w:szCs w:val="24"/>
        </w:rPr>
        <w:t>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h,</w:t>
      </w:r>
      <w:r w:rsidR="00E50D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z w:val="24"/>
          <w:szCs w:val="24"/>
        </w:rPr>
        <w:t>iken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seb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i</w:t>
      </w:r>
      <w:r w:rsidR="00663EEE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o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z w:val="24"/>
          <w:szCs w:val="24"/>
        </w:rPr>
        <w:t>onomi</w:t>
      </w:r>
      <w:r w:rsidR="00663E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h.</w:t>
      </w:r>
    </w:p>
    <w:p w:rsidR="00AF0D62" w:rsidRPr="00B11191" w:rsidRDefault="00AF0D62" w:rsidP="00AF0D6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Pendapatan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Asli Daerah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(PAD) adalah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tolak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ukur yang penting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menentukan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tingkat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kemampuan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melaksanakan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otonomi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secara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nyata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bertanggungjawab.</w:t>
      </w:r>
      <w:proofErr w:type="gramEnd"/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Otonomi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membawa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dampak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09C">
        <w:rPr>
          <w:rFonts w:ascii="Times New Roman" w:eastAsia="Times New Roman" w:hAnsi="Times New Roman" w:cs="Times New Roman"/>
          <w:sz w:val="24"/>
          <w:szCs w:val="24"/>
        </w:rPr>
        <w:t>positif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gramEnd"/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 yang memiliki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potensi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sumber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daya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alam, tetapi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tidak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demikian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 yang miskin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sumber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daya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alamnya, yang merupakan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salah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satu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masalah yang dihadapi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pemerintah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kabupaten/kota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umumnya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adalah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terbatasnya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dana yang berasal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sendiri (PAD),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sehingga proses otonomi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belum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bisa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berjalan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sebagaimana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mestiny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AF0D62" w:rsidRPr="000A27BD" w:rsidRDefault="00AF0D62" w:rsidP="00AF0D6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09C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="0066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otonom, daerah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mempu</w:t>
      </w:r>
      <w:r w:rsidR="0081482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yai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kewenangan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tanggung</w:t>
      </w:r>
      <w:r w:rsidR="008148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jawab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kehidupan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masyarakat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berdasarkan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prinsip-prinsip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keterbukaan, partisipasi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masyarakat, dan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pertanggungjawaban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masyarakat.</w:t>
      </w:r>
      <w:proofErr w:type="gramEnd"/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09C">
        <w:rPr>
          <w:rFonts w:ascii="Times New Roman" w:eastAsia="Times New Roman" w:hAnsi="Times New Roman" w:cs="Times New Roman"/>
          <w:sz w:val="24"/>
          <w:szCs w:val="24"/>
        </w:rPr>
        <w:t>Prinsip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dasar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lastRenderedPageBreak/>
        <w:t>pemberian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otonomi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dimaksud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berdasarkan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atas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pertimbangan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bahwa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daerahlah yang lebih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mengetahui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kebutuhan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pelayanan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bagi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masyarakat di daerahnya.</w:t>
      </w:r>
      <w:proofErr w:type="gramEnd"/>
      <w:r w:rsidR="00EB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Atas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dasar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pertimbangan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ini, maka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pemberian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otonomi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diharapkan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akhirnya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0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lebih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memacu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pertumbuhan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ekonomi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kesejahteraan</w:t>
      </w:r>
      <w:r w:rsidR="005D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9C">
        <w:rPr>
          <w:rFonts w:ascii="Times New Roman" w:eastAsia="Times New Roman" w:hAnsi="Times New Roman" w:cs="Times New Roman"/>
          <w:sz w:val="24"/>
          <w:szCs w:val="24"/>
        </w:rPr>
        <w:t>masyarakat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D62" w:rsidRDefault="00AF0D62" w:rsidP="00AF0D62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D6E">
        <w:rPr>
          <w:rFonts w:ascii="Times New Roman" w:hAnsi="Times New Roman"/>
          <w:sz w:val="24"/>
          <w:szCs w:val="24"/>
        </w:rPr>
        <w:t>Otonomi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dikaitkan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mba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z w:val="24"/>
          <w:szCs w:val="24"/>
        </w:rPr>
        <w:t>un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h, </w:t>
      </w:r>
      <w:r w:rsidRPr="007E2D6E">
        <w:rPr>
          <w:rFonts w:ascii="Times New Roman" w:hAnsi="Times New Roman"/>
          <w:sz w:val="24"/>
          <w:szCs w:val="24"/>
        </w:rPr>
        <w:t>me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z w:val="24"/>
          <w:szCs w:val="24"/>
        </w:rPr>
        <w:t>un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tan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pacing w:val="2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ntr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s</w:t>
      </w:r>
      <w:r w:rsidRPr="007E2D6E">
        <w:rPr>
          <w:rFonts w:ascii="Times New Roman" w:hAnsi="Times New Roman"/>
          <w:sz w:val="24"/>
          <w:szCs w:val="24"/>
        </w:rPr>
        <w:t>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 xml:space="preserve">g 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t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i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Pr="007E2D6E">
        <w:rPr>
          <w:rFonts w:ascii="Times New Roman" w:hAnsi="Times New Roman"/>
          <w:spacing w:val="5"/>
          <w:sz w:val="24"/>
          <w:szCs w:val="24"/>
        </w:rPr>
        <w:t>n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z w:val="24"/>
          <w:szCs w:val="24"/>
        </w:rPr>
        <w:t>a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ng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rim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tan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khusus</w:t>
      </w:r>
      <w:r w:rsidRPr="007E2D6E">
        <w:rPr>
          <w:rFonts w:ascii="Times New Roman" w:hAnsi="Times New Roman"/>
          <w:spacing w:val="5"/>
          <w:sz w:val="24"/>
          <w:szCs w:val="24"/>
        </w:rPr>
        <w:t>n</w:t>
      </w:r>
      <w:r w:rsidRPr="007E2D6E">
        <w:rPr>
          <w:rFonts w:ascii="Times New Roman" w:hAnsi="Times New Roman"/>
          <w:spacing w:val="-4"/>
          <w:sz w:val="24"/>
          <w:szCs w:val="24"/>
        </w:rPr>
        <w:t>y</w:t>
      </w:r>
      <w:r w:rsidRPr="007E2D6E">
        <w:rPr>
          <w:rFonts w:ascii="Times New Roman" w:hAnsi="Times New Roman"/>
          <w:sz w:val="24"/>
          <w:szCs w:val="24"/>
        </w:rPr>
        <w:t>a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tan</w:t>
      </w:r>
      <w:r w:rsidR="005D252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sli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(</w:t>
      </w:r>
      <w:r w:rsidRPr="007E2D6E">
        <w:rPr>
          <w:rFonts w:ascii="Times New Roman" w:hAnsi="Times New Roman"/>
          <w:spacing w:val="-21"/>
          <w:sz w:val="24"/>
          <w:szCs w:val="24"/>
        </w:rPr>
        <w:t>P</w:t>
      </w:r>
      <w:r w:rsidRPr="007E2D6E">
        <w:rPr>
          <w:rFonts w:ascii="Times New Roman" w:hAnsi="Times New Roman"/>
          <w:sz w:val="24"/>
          <w:szCs w:val="24"/>
        </w:rPr>
        <w:t>A</w:t>
      </w:r>
      <w:r w:rsidRPr="007E2D6E">
        <w:rPr>
          <w:rFonts w:ascii="Times New Roman" w:hAnsi="Times New Roman"/>
          <w:spacing w:val="-1"/>
          <w:sz w:val="24"/>
          <w:szCs w:val="24"/>
        </w:rPr>
        <w:t>D</w:t>
      </w:r>
      <w:r w:rsidRPr="007E2D6E">
        <w:rPr>
          <w:rFonts w:ascii="Times New Roman" w:hAnsi="Times New Roman"/>
          <w:sz w:val="24"/>
          <w:szCs w:val="24"/>
        </w:rPr>
        <w:t>)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2"/>
          <w:sz w:val="24"/>
          <w:szCs w:val="24"/>
        </w:rPr>
        <w:t>g</w:t>
      </w:r>
      <w:r w:rsidRPr="007E2D6E">
        <w:rPr>
          <w:rFonts w:ascii="Times New Roman" w:hAnsi="Times New Roman"/>
          <w:sz w:val="24"/>
          <w:szCs w:val="24"/>
        </w:rPr>
        <w:t>u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a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men</w:t>
      </w:r>
      <w:r w:rsidRPr="007E2D6E">
        <w:rPr>
          <w:rFonts w:ascii="Times New Roman" w:hAnsi="Times New Roman"/>
          <w:spacing w:val="-1"/>
          <w:sz w:val="24"/>
          <w:szCs w:val="24"/>
        </w:rPr>
        <w:t>c</w:t>
      </w:r>
      <w:r w:rsidRPr="007E2D6E">
        <w:rPr>
          <w:rFonts w:ascii="Times New Roman" w:hAnsi="Times New Roman"/>
          <w:sz w:val="24"/>
          <w:szCs w:val="24"/>
        </w:rPr>
        <w:t>ip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mandi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ian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h.</w:t>
      </w:r>
      <w:proofErr w:type="gramEnd"/>
      <w:r w:rsidR="005D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D6E">
        <w:rPr>
          <w:rFonts w:ascii="Times New Roman" w:hAnsi="Times New Roman"/>
          <w:sz w:val="24"/>
          <w:szCs w:val="24"/>
        </w:rPr>
        <w:t>Otonomi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 dibe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ikan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m</w:t>
      </w:r>
      <w:r w:rsidRPr="007E2D6E">
        <w:rPr>
          <w:rFonts w:ascii="Times New Roman" w:hAnsi="Times New Roman"/>
          <w:spacing w:val="2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rint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pusat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z w:val="24"/>
          <w:szCs w:val="24"/>
        </w:rPr>
        <w:t>a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pacing w:val="3"/>
          <w:sz w:val="24"/>
          <w:szCs w:val="24"/>
        </w:rPr>
        <w:t>m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rint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z w:val="24"/>
          <w:szCs w:val="24"/>
        </w:rPr>
        <w:t>r</w:t>
      </w:r>
      <w:r w:rsidRPr="007E2D6E">
        <w:rPr>
          <w:rFonts w:ascii="Times New Roman" w:hAnsi="Times New Roman"/>
          <w:spacing w:val="-2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memb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rik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t</w:t>
      </w:r>
      <w:r w:rsidRPr="007E2D6E">
        <w:rPr>
          <w:rFonts w:ascii="Times New Roman" w:hAnsi="Times New Roman"/>
          <w:spacing w:val="2"/>
          <w:sz w:val="24"/>
          <w:szCs w:val="24"/>
        </w:rPr>
        <w:t>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sfo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masi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bi</w:t>
      </w:r>
      <w:r w:rsidRPr="007E2D6E">
        <w:rPr>
          <w:rFonts w:ascii="Times New Roman" w:hAnsi="Times New Roman"/>
          <w:spacing w:val="1"/>
          <w:sz w:val="24"/>
          <w:szCs w:val="24"/>
        </w:rPr>
        <w:t>j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pacing w:val="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lebih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b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pacing w:val="2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r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k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pacing w:val="2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da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Pe</w:t>
      </w:r>
      <w:r w:rsidRPr="007E2D6E">
        <w:rPr>
          <w:rFonts w:ascii="Times New Roman" w:hAnsi="Times New Roman"/>
          <w:sz w:val="24"/>
          <w:szCs w:val="24"/>
        </w:rPr>
        <w:t>me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in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 D</w:t>
      </w:r>
      <w:r w:rsidRPr="007E2D6E">
        <w:rPr>
          <w:rFonts w:ascii="Times New Roman" w:hAnsi="Times New Roman"/>
          <w:spacing w:val="-1"/>
          <w:sz w:val="24"/>
          <w:szCs w:val="24"/>
        </w:rPr>
        <w:t>ae</w:t>
      </w:r>
      <w:r w:rsidRPr="007E2D6E">
        <w:rPr>
          <w:rFonts w:ascii="Times New Roman" w:hAnsi="Times New Roman"/>
          <w:spacing w:val="1"/>
          <w:sz w:val="24"/>
          <w:szCs w:val="24"/>
        </w:rPr>
        <w:t>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oleh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me</w:t>
      </w:r>
      <w:r w:rsidRPr="007E2D6E">
        <w:rPr>
          <w:rFonts w:ascii="Times New Roman" w:hAnsi="Times New Roman"/>
          <w:spacing w:val="-1"/>
          <w:sz w:val="24"/>
          <w:szCs w:val="24"/>
        </w:rPr>
        <w:t>r</w:t>
      </w:r>
      <w:r w:rsidRPr="007E2D6E">
        <w:rPr>
          <w:rFonts w:ascii="Times New Roman" w:hAnsi="Times New Roman"/>
          <w:sz w:val="24"/>
          <w:szCs w:val="24"/>
        </w:rPr>
        <w:t>in</w:t>
      </w:r>
      <w:r w:rsidRPr="007E2D6E">
        <w:rPr>
          <w:rFonts w:ascii="Times New Roman" w:hAnsi="Times New Roman"/>
          <w:spacing w:val="1"/>
          <w:sz w:val="24"/>
          <w:szCs w:val="24"/>
        </w:rPr>
        <w:t>t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h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pusat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5"/>
          <w:sz w:val="24"/>
          <w:szCs w:val="24"/>
        </w:rPr>
        <w:t>y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g 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p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t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di</w:t>
      </w:r>
      <w:r w:rsidRPr="007E2D6E">
        <w:rPr>
          <w:rFonts w:ascii="Times New Roman" w:hAnsi="Times New Roman"/>
          <w:spacing w:val="1"/>
          <w:sz w:val="24"/>
          <w:szCs w:val="24"/>
        </w:rPr>
        <w:t>l</w:t>
      </w:r>
      <w:r w:rsidRPr="007E2D6E">
        <w:rPr>
          <w:rFonts w:ascii="Times New Roman" w:hAnsi="Times New Roman"/>
          <w:sz w:val="24"/>
          <w:szCs w:val="24"/>
        </w:rPr>
        <w:t>ihat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ri</w:t>
      </w:r>
      <w:r w:rsidR="0081482D">
        <w:rPr>
          <w:rFonts w:ascii="Times New Roman" w:hAnsi="Times New Roman"/>
          <w:sz w:val="24"/>
          <w:szCs w:val="24"/>
        </w:rPr>
        <w:t xml:space="preserve"> si</w:t>
      </w:r>
      <w:r w:rsidR="005D2521">
        <w:rPr>
          <w:rFonts w:ascii="Times New Roman" w:hAnsi="Times New Roman"/>
          <w:sz w:val="24"/>
          <w:szCs w:val="24"/>
        </w:rPr>
        <w:t xml:space="preserve">stem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ntr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pacing w:val="2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si.</w:t>
      </w:r>
      <w:proofErr w:type="gramEnd"/>
      <w:r w:rsidR="005D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D6E">
        <w:rPr>
          <w:rFonts w:ascii="Times New Roman" w:hAnsi="Times New Roman"/>
          <w:spacing w:val="1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eca</w:t>
      </w:r>
      <w:r w:rsidRPr="007E2D6E">
        <w:rPr>
          <w:rFonts w:ascii="Times New Roman" w:hAnsi="Times New Roman"/>
          <w:sz w:val="24"/>
          <w:szCs w:val="24"/>
        </w:rPr>
        <w:t>ra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umum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ntr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3"/>
          <w:sz w:val="24"/>
          <w:szCs w:val="24"/>
        </w:rPr>
        <w:t>m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</w:t>
      </w:r>
      <w:r w:rsidRPr="007E2D6E">
        <w:rPr>
          <w:rFonts w:ascii="Times New Roman" w:hAnsi="Times New Roman"/>
          <w:spacing w:val="-1"/>
          <w:sz w:val="24"/>
          <w:szCs w:val="24"/>
        </w:rPr>
        <w:t>ca</w:t>
      </w:r>
      <w:r w:rsidRPr="007E2D6E">
        <w:rPr>
          <w:rFonts w:ascii="Times New Roman" w:hAnsi="Times New Roman"/>
          <w:sz w:val="24"/>
          <w:szCs w:val="24"/>
        </w:rPr>
        <w:t>kup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spe</w:t>
      </w:r>
      <w:r w:rsidRPr="007E2D6E">
        <w:rPr>
          <w:rFonts w:ascii="Times New Roman" w:hAnsi="Times New Roman"/>
          <w:spacing w:val="1"/>
          <w:sz w:val="24"/>
          <w:szCs w:val="24"/>
        </w:rPr>
        <w:t>k</w:t>
      </w:r>
      <w:r w:rsidRPr="007E2D6E">
        <w:rPr>
          <w:rFonts w:ascii="Times New Roman" w:hAnsi="Times New Roman"/>
          <w:spacing w:val="2"/>
          <w:sz w:val="24"/>
          <w:szCs w:val="24"/>
        </w:rPr>
        <w:t>-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spek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ntr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pol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t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pacing w:val="2"/>
          <w:sz w:val="24"/>
          <w:szCs w:val="24"/>
        </w:rPr>
        <w:t>n</w:t>
      </w:r>
      <w:r w:rsidRPr="007E2D6E">
        <w:rPr>
          <w:rFonts w:ascii="Times New Roman" w:hAnsi="Times New Roman"/>
          <w:sz w:val="24"/>
          <w:szCs w:val="24"/>
        </w:rPr>
        <w:t>tr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si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="005D2521">
        <w:rPr>
          <w:rFonts w:ascii="Times New Roman" w:hAnsi="Times New Roman"/>
          <w:spacing w:val="-1"/>
          <w:sz w:val="24"/>
          <w:szCs w:val="24"/>
        </w:rPr>
        <w:t>administrative</w:t>
      </w:r>
      <w:r w:rsidR="005D2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ntr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si</w:t>
      </w:r>
      <w:r w:rsidR="00B94195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z w:val="24"/>
          <w:szCs w:val="24"/>
        </w:rPr>
        <w:tab/>
      </w:r>
      <w:r w:rsidR="00EB475E">
        <w:rPr>
          <w:rFonts w:ascii="Times New Roman" w:hAnsi="Times New Roman"/>
          <w:sz w:val="24"/>
          <w:szCs w:val="24"/>
        </w:rPr>
        <w:t>fisk</w:t>
      </w:r>
      <w:r w:rsidR="005D2521">
        <w:rPr>
          <w:rFonts w:ascii="Times New Roman" w:hAnsi="Times New Roman"/>
          <w:sz w:val="24"/>
          <w:szCs w:val="24"/>
        </w:rPr>
        <w:t xml:space="preserve">al </w:t>
      </w:r>
      <w:r w:rsidRPr="007E2D6E">
        <w:rPr>
          <w:rFonts w:ascii="Times New Roman" w:hAnsi="Times New Roman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n</w:t>
      </w:r>
      <w:r w:rsidR="005D2521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2"/>
          <w:sz w:val="24"/>
          <w:szCs w:val="24"/>
        </w:rPr>
        <w:t>d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ntr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l</w:t>
      </w:r>
      <w:r w:rsidRPr="007E2D6E">
        <w:rPr>
          <w:rFonts w:ascii="Times New Roman" w:hAnsi="Times New Roman"/>
          <w:spacing w:val="1"/>
          <w:sz w:val="24"/>
          <w:szCs w:val="24"/>
        </w:rPr>
        <w:t>i</w:t>
      </w:r>
      <w:r w:rsidRPr="007E2D6E">
        <w:rPr>
          <w:rFonts w:ascii="Times New Roman" w:hAnsi="Times New Roman"/>
          <w:sz w:val="24"/>
          <w:szCs w:val="24"/>
        </w:rPr>
        <w:t>s</w:t>
      </w:r>
      <w:r w:rsidRPr="007E2D6E">
        <w:rPr>
          <w:rFonts w:ascii="Times New Roman" w:hAnsi="Times New Roman"/>
          <w:spacing w:val="-1"/>
          <w:sz w:val="24"/>
          <w:szCs w:val="24"/>
        </w:rPr>
        <w:t>a</w:t>
      </w:r>
      <w:r w:rsidRPr="007E2D6E">
        <w:rPr>
          <w:rFonts w:ascii="Times New Roman" w:hAnsi="Times New Roman"/>
          <w:sz w:val="24"/>
          <w:szCs w:val="24"/>
        </w:rPr>
        <w:t>si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 w:rsidRPr="007E2D6E">
        <w:rPr>
          <w:rFonts w:ascii="Times New Roman" w:hAnsi="Times New Roman"/>
          <w:spacing w:val="1"/>
          <w:sz w:val="24"/>
          <w:szCs w:val="24"/>
        </w:rPr>
        <w:t>e</w:t>
      </w:r>
      <w:r w:rsidRPr="007E2D6E">
        <w:rPr>
          <w:rFonts w:ascii="Times New Roman" w:hAnsi="Times New Roman"/>
          <w:sz w:val="24"/>
          <w:szCs w:val="24"/>
        </w:rPr>
        <w:t>konomi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0D62" w:rsidRDefault="00AF0D62" w:rsidP="00AF0D62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rut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</w:t>
      </w:r>
      <w:r>
        <w:rPr>
          <w:rFonts w:ascii="Times New Roman" w:hAnsi="Times New Roman"/>
          <w:spacing w:val="1"/>
          <w:sz w:val="24"/>
          <w:szCs w:val="24"/>
        </w:rPr>
        <w:t>4:90</w:t>
      </w:r>
      <w:r>
        <w:rPr>
          <w:rFonts w:ascii="Times New Roman" w:hAnsi="Times New Roman"/>
          <w:sz w:val="24"/>
          <w:szCs w:val="24"/>
        </w:rPr>
        <w:t>),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ud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94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diakui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B42BEB">
        <w:rPr>
          <w:rFonts w:ascii="Times New Roman" w:hAnsi="Times New Roman"/>
          <w:sz w:val="24"/>
          <w:szCs w:val="24"/>
        </w:rPr>
        <w:t xml:space="preserve">rsih.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 w:rsidR="00B42BE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luas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rima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mbah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proofErr w:type="gramEnd"/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de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</w:t>
      </w:r>
      <w:r w:rsidR="00B42BE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kutan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B42BEB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njadi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h.</w:t>
      </w:r>
    </w:p>
    <w:p w:rsidR="00A76117" w:rsidRDefault="00AF0D62" w:rsidP="00AF0D62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butuhan</w:t>
      </w:r>
      <w:r w:rsidR="00EB475E">
        <w:rPr>
          <w:rFonts w:ascii="Times New Roman" w:hAnsi="Times New Roman"/>
          <w:sz w:val="24"/>
          <w:szCs w:val="24"/>
        </w:rPr>
        <w:t xml:space="preserve"> fisk</w:t>
      </w:r>
      <w:r w:rsidR="00B42BEB"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B42BE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Asli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),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jak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jak,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man,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upun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ntuan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usat.</w:t>
      </w:r>
    </w:p>
    <w:p w:rsidR="00AF0D62" w:rsidRDefault="00A76117" w:rsidP="00A76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0D62" w:rsidRDefault="00AF0D62" w:rsidP="00AF0D62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Asli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utama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si.</w:t>
      </w:r>
      <w:proofErr w:type="gramEnd"/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gramEnd"/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ik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diduku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i,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pusat.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mun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kian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meskipun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pusat,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diha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lalu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B94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pusat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 w:rsidR="00B42BE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rtian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mampu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sumbe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ia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ndiri.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umber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rima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 potensial</w:t>
      </w:r>
      <w:proofErr w:type="gramEnd"/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digali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idor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B4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rund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g-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ku.</w:t>
      </w:r>
    </w:p>
    <w:p w:rsidR="00AF0D62" w:rsidRDefault="00AF0D62" w:rsidP="00AF0D62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Asli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 w:rsidR="00426888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dipeng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ruhi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konomi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makin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="0081482D">
        <w:rPr>
          <w:rFonts w:ascii="Times New Roman" w:hAnsi="Times New Roman"/>
          <w:sz w:val="24"/>
          <w:szCs w:val="24"/>
        </w:rPr>
        <w:t xml:space="preserve"> sek</w:t>
      </w:r>
      <w:r w:rsidR="00426888">
        <w:rPr>
          <w:rFonts w:ascii="Times New Roman" w:hAnsi="Times New Roman"/>
          <w:sz w:val="24"/>
          <w:szCs w:val="24"/>
        </w:rPr>
        <w:t xml:space="preserve">tor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konomi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rtumbuh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makin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pula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jak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81482D">
        <w:rPr>
          <w:rFonts w:ascii="Times New Roman" w:hAnsi="Times New Roman"/>
          <w:sz w:val="24"/>
          <w:szCs w:val="24"/>
        </w:rPr>
        <w:t xml:space="preserve"> sek</w:t>
      </w:r>
      <w:r w:rsidR="00426888">
        <w:rPr>
          <w:rFonts w:ascii="Times New Roman" w:hAnsi="Times New Roman"/>
          <w:sz w:val="24"/>
          <w:szCs w:val="24"/>
        </w:rPr>
        <w:t xml:space="preserve">tor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but.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onom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memi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iki</w:t>
      </w:r>
      <w:r w:rsidR="004268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gramEnd"/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mampu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426888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ndiri,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ndiri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ukup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426888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ia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A76117" w:rsidRDefault="00AF0D62" w:rsidP="00AF0D62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rut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 w:rsidR="0042688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wi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</w:t>
      </w:r>
      <w:r>
        <w:rPr>
          <w:rFonts w:ascii="Times New Roman" w:hAnsi="Times New Roman"/>
          <w:spacing w:val="-1"/>
          <w:sz w:val="24"/>
          <w:szCs w:val="24"/>
        </w:rPr>
        <w:t>7:3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Asli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D) 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mua</w:t>
      </w:r>
      <w:r w:rsidR="00426888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gramEnd"/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h.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Asli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tapk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men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="0042688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Asli 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usah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rta</w:t>
      </w:r>
    </w:p>
    <w:p w:rsidR="00A76117" w:rsidRDefault="00A76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0D62" w:rsidRDefault="00AF0D62" w:rsidP="00A76117">
      <w:pPr>
        <w:widowControl w:val="0"/>
        <w:autoSpaceDE w:val="0"/>
        <w:autoSpaceDN w:val="0"/>
        <w:adjustRightInd w:val="0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meng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ikan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AF0D62" w:rsidRDefault="00AF0D62" w:rsidP="00D648F6">
      <w:pPr>
        <w:widowControl w:val="0"/>
        <w:autoSpaceDE w:val="0"/>
        <w:autoSpaceDN w:val="0"/>
        <w:adjustRightInd w:val="0"/>
        <w:spacing w:after="0" w:line="480" w:lineRule="auto"/>
        <w:ind w:right="8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uta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sli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h,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rus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ha</w:t>
      </w:r>
      <w:r w:rsidR="00426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ri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potensial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jak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tribusi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Berdasarkan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uraian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diatas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terkait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dengan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faktor-faktor yang berkontribusi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terhadap P</w:t>
      </w:r>
      <w:r w:rsidR="00807065">
        <w:rPr>
          <w:rFonts w:ascii="Times New Roman" w:hAnsi="Times New Roman"/>
          <w:spacing w:val="-2"/>
          <w:sz w:val="24"/>
          <w:szCs w:val="24"/>
        </w:rPr>
        <w:t xml:space="preserve">endapatan </w:t>
      </w:r>
      <w:r>
        <w:rPr>
          <w:rFonts w:ascii="Times New Roman" w:hAnsi="Times New Roman"/>
          <w:spacing w:val="-2"/>
          <w:sz w:val="24"/>
          <w:szCs w:val="24"/>
        </w:rPr>
        <w:t>A</w:t>
      </w:r>
      <w:r w:rsidR="00807065">
        <w:rPr>
          <w:rFonts w:ascii="Times New Roman" w:hAnsi="Times New Roman"/>
          <w:spacing w:val="-2"/>
          <w:sz w:val="24"/>
          <w:szCs w:val="24"/>
        </w:rPr>
        <w:t xml:space="preserve">sli </w:t>
      </w:r>
      <w:r>
        <w:rPr>
          <w:rFonts w:ascii="Times New Roman" w:hAnsi="Times New Roman"/>
          <w:spacing w:val="-2"/>
          <w:sz w:val="24"/>
          <w:szCs w:val="24"/>
        </w:rPr>
        <w:t>D</w:t>
      </w:r>
      <w:r w:rsidR="00807065">
        <w:rPr>
          <w:rFonts w:ascii="Times New Roman" w:hAnsi="Times New Roman"/>
          <w:spacing w:val="-2"/>
          <w:sz w:val="24"/>
          <w:szCs w:val="24"/>
        </w:rPr>
        <w:t>aerah</w:t>
      </w:r>
      <w:r>
        <w:rPr>
          <w:rFonts w:ascii="Times New Roman" w:hAnsi="Times New Roman"/>
          <w:spacing w:val="-2"/>
          <w:sz w:val="24"/>
          <w:szCs w:val="24"/>
        </w:rPr>
        <w:t>, maka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penulis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tertarik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untuk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melakukan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penelitian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dengan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judul</w:t>
      </w:r>
      <w:r w:rsidR="00D602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B295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bCs/>
          <w:iCs/>
          <w:sz w:val="24"/>
          <w:szCs w:val="24"/>
        </w:rPr>
        <w:t>Tata Kelola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Pajak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dan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Retribusi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Sebagai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Sumber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B295F">
        <w:rPr>
          <w:rFonts w:ascii="Times New Roman" w:hAnsi="Times New Roman"/>
          <w:b/>
          <w:bCs/>
          <w:iCs/>
          <w:sz w:val="24"/>
          <w:szCs w:val="24"/>
        </w:rPr>
        <w:t>P</w:t>
      </w:r>
      <w:r w:rsidRPr="003B295F">
        <w:rPr>
          <w:rFonts w:ascii="Times New Roman" w:hAnsi="Times New Roman"/>
          <w:b/>
          <w:bCs/>
          <w:iCs/>
          <w:spacing w:val="-1"/>
          <w:sz w:val="24"/>
          <w:szCs w:val="24"/>
        </w:rPr>
        <w:t>e</w:t>
      </w:r>
      <w:r w:rsidRPr="003B295F">
        <w:rPr>
          <w:rFonts w:ascii="Times New Roman" w:hAnsi="Times New Roman"/>
          <w:b/>
          <w:bCs/>
          <w:iCs/>
          <w:spacing w:val="1"/>
          <w:sz w:val="24"/>
          <w:szCs w:val="24"/>
        </w:rPr>
        <w:t>n</w:t>
      </w:r>
      <w:r w:rsidRPr="003B295F">
        <w:rPr>
          <w:rFonts w:ascii="Times New Roman" w:hAnsi="Times New Roman"/>
          <w:b/>
          <w:bCs/>
          <w:iCs/>
          <w:sz w:val="24"/>
          <w:szCs w:val="24"/>
        </w:rPr>
        <w:t>dapatan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B295F">
        <w:rPr>
          <w:rFonts w:ascii="Times New Roman" w:hAnsi="Times New Roman"/>
          <w:b/>
          <w:bCs/>
          <w:iCs/>
          <w:spacing w:val="1"/>
          <w:sz w:val="24"/>
          <w:szCs w:val="24"/>
        </w:rPr>
        <w:t>A</w:t>
      </w:r>
      <w:r w:rsidRPr="003B295F">
        <w:rPr>
          <w:rFonts w:ascii="Times New Roman" w:hAnsi="Times New Roman"/>
          <w:b/>
          <w:bCs/>
          <w:iCs/>
          <w:sz w:val="24"/>
          <w:szCs w:val="24"/>
        </w:rPr>
        <w:t>s</w:t>
      </w:r>
      <w:r w:rsidRPr="003B295F">
        <w:rPr>
          <w:rFonts w:ascii="Times New Roman" w:hAnsi="Times New Roman"/>
          <w:b/>
          <w:bCs/>
          <w:iCs/>
          <w:spacing w:val="-2"/>
          <w:sz w:val="24"/>
          <w:szCs w:val="24"/>
        </w:rPr>
        <w:t>l</w:t>
      </w:r>
      <w:r w:rsidRPr="003B295F">
        <w:rPr>
          <w:rFonts w:ascii="Times New Roman" w:hAnsi="Times New Roman"/>
          <w:b/>
          <w:bCs/>
          <w:iCs/>
          <w:sz w:val="24"/>
          <w:szCs w:val="24"/>
        </w:rPr>
        <w:t>i Da</w:t>
      </w:r>
      <w:r w:rsidRPr="003B295F">
        <w:rPr>
          <w:rFonts w:ascii="Times New Roman" w:hAnsi="Times New Roman"/>
          <w:b/>
          <w:bCs/>
          <w:iCs/>
          <w:spacing w:val="-1"/>
          <w:sz w:val="24"/>
          <w:szCs w:val="24"/>
        </w:rPr>
        <w:t>e</w:t>
      </w:r>
      <w:r w:rsidRPr="003B295F">
        <w:rPr>
          <w:rFonts w:ascii="Times New Roman" w:hAnsi="Times New Roman"/>
          <w:b/>
          <w:bCs/>
          <w:iCs/>
          <w:sz w:val="24"/>
          <w:szCs w:val="24"/>
        </w:rPr>
        <w:t>rah Kabupaten</w:t>
      </w:r>
      <w:r w:rsidR="00D602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B295F">
        <w:rPr>
          <w:rFonts w:ascii="Times New Roman" w:hAnsi="Times New Roman"/>
          <w:b/>
          <w:bCs/>
          <w:iCs/>
          <w:sz w:val="24"/>
          <w:szCs w:val="24"/>
        </w:rPr>
        <w:t>Bulukumba”</w:t>
      </w:r>
      <w:r w:rsidRPr="003B295F">
        <w:rPr>
          <w:rFonts w:ascii="Times New Roman" w:hAnsi="Times New Roman"/>
          <w:sz w:val="24"/>
          <w:szCs w:val="24"/>
        </w:rPr>
        <w:t>.</w:t>
      </w:r>
      <w:proofErr w:type="gramEnd"/>
    </w:p>
    <w:p w:rsidR="00D648F6" w:rsidRPr="00A76117" w:rsidRDefault="00D648F6" w:rsidP="00D648F6">
      <w:pPr>
        <w:widowControl w:val="0"/>
        <w:autoSpaceDE w:val="0"/>
        <w:autoSpaceDN w:val="0"/>
        <w:adjustRightInd w:val="0"/>
        <w:spacing w:after="0" w:line="240" w:lineRule="auto"/>
        <w:ind w:right="80" w:firstLine="72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F0D62" w:rsidRPr="00974151" w:rsidRDefault="00AF0D62" w:rsidP="00D648F6">
      <w:pPr>
        <w:pStyle w:val="ListParagraph"/>
        <w:numPr>
          <w:ilvl w:val="0"/>
          <w:numId w:val="8"/>
        </w:numPr>
        <w:spacing w:after="0" w:line="72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51">
        <w:rPr>
          <w:rFonts w:ascii="Times New Roman" w:hAnsi="Times New Roman" w:cs="Times New Roman"/>
          <w:b/>
          <w:sz w:val="24"/>
          <w:szCs w:val="24"/>
        </w:rPr>
        <w:t>Rumusan</w:t>
      </w:r>
      <w:r w:rsidR="00EB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51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AF0D62" w:rsidRDefault="00AF0D62" w:rsidP="00D648F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D60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57E56">
        <w:rPr>
          <w:rFonts w:ascii="Times New Roman" w:hAnsi="Times New Roman" w:cs="Times New Roman"/>
          <w:sz w:val="24"/>
          <w:szCs w:val="24"/>
        </w:rPr>
        <w:t>ada</w:t>
      </w:r>
      <w:r w:rsidR="00EB475E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latar</w:t>
      </w:r>
      <w:r w:rsidR="00EB475E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belakang</w:t>
      </w:r>
      <w:r w:rsidR="00EB475E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tersebut, maka</w:t>
      </w:r>
      <w:r w:rsidR="00D60238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perm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7E56">
        <w:rPr>
          <w:rFonts w:ascii="Times New Roman" w:hAnsi="Times New Roman" w:cs="Times New Roman"/>
          <w:sz w:val="24"/>
          <w:szCs w:val="24"/>
        </w:rPr>
        <w:t>salahan</w:t>
      </w:r>
      <w:r w:rsidR="00D60238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dalam</w:t>
      </w:r>
      <w:r w:rsidR="00D60238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penelitian</w:t>
      </w:r>
      <w:r w:rsidR="00D60238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adalah</w:t>
      </w:r>
      <w:r w:rsidR="00D60238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sebagai</w:t>
      </w:r>
      <w:r w:rsidR="00D60238">
        <w:rPr>
          <w:rFonts w:ascii="Times New Roman" w:hAnsi="Times New Roman" w:cs="Times New Roman"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sz w:val="24"/>
          <w:szCs w:val="24"/>
        </w:rPr>
        <w:t>berikut:</w:t>
      </w:r>
    </w:p>
    <w:p w:rsidR="005B2FD1" w:rsidRPr="00445089" w:rsidRDefault="005B2FD1" w:rsidP="00D648F6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</w:t>
      </w:r>
      <w:r w:rsidR="000C2AA7">
        <w:rPr>
          <w:rFonts w:ascii="Times New Roman" w:hAnsi="Times New Roman"/>
          <w:sz w:val="24"/>
          <w:szCs w:val="24"/>
        </w:rPr>
        <w:t xml:space="preserve">kontribusi </w:t>
      </w:r>
      <w:r>
        <w:rPr>
          <w:rFonts w:ascii="Times New Roman" w:hAnsi="Times New Roman"/>
          <w:sz w:val="24"/>
          <w:szCs w:val="24"/>
        </w:rPr>
        <w:t xml:space="preserve">pajak </w:t>
      </w:r>
      <w:r w:rsidR="000C2AA7">
        <w:rPr>
          <w:rFonts w:ascii="Times New Roman" w:hAnsi="Times New Roman"/>
          <w:sz w:val="24"/>
          <w:szCs w:val="24"/>
        </w:rPr>
        <w:t xml:space="preserve">terhadap pendapatan asli daerah </w:t>
      </w:r>
      <w:r>
        <w:rPr>
          <w:rFonts w:ascii="Times New Roman" w:hAnsi="Times New Roman"/>
          <w:sz w:val="24"/>
          <w:szCs w:val="24"/>
        </w:rPr>
        <w:t>di Kabupaten Bulukumba?</w:t>
      </w:r>
    </w:p>
    <w:p w:rsidR="005B2FD1" w:rsidRDefault="00FE21CE" w:rsidP="00D648F6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Bagaimanan</w:t>
      </w:r>
      <w:r w:rsidR="000C2AA7">
        <w:rPr>
          <w:rFonts w:ascii="Times New Roman" w:hAnsi="Times New Roman"/>
          <w:sz w:val="24"/>
          <w:szCs w:val="24"/>
        </w:rPr>
        <w:t>a kontribusi</w:t>
      </w:r>
      <w:r w:rsidR="005B2FD1">
        <w:rPr>
          <w:rFonts w:ascii="Times New Roman" w:hAnsi="Times New Roman"/>
          <w:sz w:val="24"/>
          <w:szCs w:val="24"/>
        </w:rPr>
        <w:t xml:space="preserve"> retribusi </w:t>
      </w:r>
      <w:r w:rsidR="003C5A50">
        <w:rPr>
          <w:rFonts w:ascii="Times New Roman" w:hAnsi="Times New Roman"/>
          <w:sz w:val="24"/>
          <w:szCs w:val="24"/>
        </w:rPr>
        <w:t xml:space="preserve">terhadap pendapatan asli daerah </w:t>
      </w:r>
      <w:r w:rsidR="005B2FD1">
        <w:rPr>
          <w:rFonts w:ascii="Times New Roman" w:hAnsi="Times New Roman"/>
          <w:sz w:val="24"/>
          <w:szCs w:val="24"/>
        </w:rPr>
        <w:t xml:space="preserve">di Kabupaten Bulukumba? </w:t>
      </w:r>
    </w:p>
    <w:p w:rsidR="005B2FD1" w:rsidRDefault="005B2FD1" w:rsidP="00D648F6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</w:t>
      </w:r>
      <w:r w:rsidR="000C2AA7">
        <w:rPr>
          <w:rFonts w:ascii="Times New Roman" w:hAnsi="Times New Roman"/>
          <w:sz w:val="24"/>
          <w:szCs w:val="24"/>
        </w:rPr>
        <w:t xml:space="preserve">pola penetapan </w:t>
      </w:r>
      <w:proofErr w:type="gramStart"/>
      <w:r w:rsidR="00FE21CE">
        <w:rPr>
          <w:rFonts w:ascii="Times New Roman" w:hAnsi="Times New Roman"/>
          <w:sz w:val="24"/>
          <w:szCs w:val="24"/>
        </w:rPr>
        <w:t>pajak  dan</w:t>
      </w:r>
      <w:proofErr w:type="gramEnd"/>
      <w:r w:rsidR="00FE2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retribusi </w:t>
      </w:r>
      <w:r w:rsidR="000C2AA7">
        <w:rPr>
          <w:rFonts w:ascii="Times New Roman" w:hAnsi="Times New Roman"/>
          <w:sz w:val="24"/>
          <w:szCs w:val="24"/>
        </w:rPr>
        <w:t xml:space="preserve">dalam upaya meningkatkan </w:t>
      </w:r>
      <w:r>
        <w:rPr>
          <w:rFonts w:ascii="Times New Roman" w:hAnsi="Times New Roman"/>
          <w:sz w:val="24"/>
          <w:szCs w:val="24"/>
        </w:rPr>
        <w:t>pendapatan asli daerah di Kabupaten Bulukumba?</w:t>
      </w:r>
    </w:p>
    <w:p w:rsidR="00AF0D62" w:rsidRDefault="00A76117" w:rsidP="00A7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D62" w:rsidRDefault="00AF0D62" w:rsidP="00AF0D62">
      <w:pPr>
        <w:pStyle w:val="ListParagraph"/>
        <w:numPr>
          <w:ilvl w:val="0"/>
          <w:numId w:val="8"/>
        </w:numPr>
        <w:spacing w:after="0" w:line="48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56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r w:rsidR="00EB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E56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D648F6" w:rsidRPr="003349C2" w:rsidRDefault="00D648F6" w:rsidP="00D648F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2652C7" w:rsidRDefault="00AF0D62" w:rsidP="00D648F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937B2">
        <w:rPr>
          <w:rFonts w:ascii="Times New Roman" w:hAnsi="Times New Roman" w:cs="Times New Roman"/>
          <w:sz w:val="24"/>
          <w:szCs w:val="24"/>
          <w:lang w:val="fi-FI"/>
        </w:rPr>
        <w:t>Berdasarkan rumusan masalah tersebut, maka tujuan dalam penelitian ini adalah sebagai berikut:</w:t>
      </w:r>
    </w:p>
    <w:p w:rsidR="002652C7" w:rsidRPr="002652C7" w:rsidRDefault="002652C7" w:rsidP="00D648F6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Untuk mengetahui </w:t>
      </w:r>
      <w:r w:rsidR="000C2AA7">
        <w:rPr>
          <w:rFonts w:ascii="Times New Roman" w:hAnsi="Times New Roman"/>
          <w:sz w:val="24"/>
          <w:szCs w:val="24"/>
        </w:rPr>
        <w:t>kontribusi pajak terhadap pendapatan asli daerah di Kabupaten Bulukumba</w:t>
      </w:r>
    </w:p>
    <w:p w:rsidR="00933909" w:rsidRPr="00933909" w:rsidRDefault="002652C7" w:rsidP="00D648F6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Untuk </w:t>
      </w:r>
      <w:proofErr w:type="gramStart"/>
      <w:r>
        <w:rPr>
          <w:rFonts w:ascii="Times New Roman" w:hAnsi="Times New Roman"/>
          <w:sz w:val="24"/>
          <w:szCs w:val="24"/>
        </w:rPr>
        <w:t xml:space="preserve">mengetahui </w:t>
      </w:r>
      <w:r w:rsidRPr="002652C7">
        <w:rPr>
          <w:rFonts w:ascii="Times New Roman" w:hAnsi="Times New Roman"/>
          <w:sz w:val="24"/>
          <w:szCs w:val="24"/>
        </w:rPr>
        <w:t xml:space="preserve"> </w:t>
      </w:r>
      <w:r w:rsidR="00933909">
        <w:rPr>
          <w:rFonts w:ascii="Times New Roman" w:hAnsi="Times New Roman"/>
          <w:sz w:val="24"/>
          <w:szCs w:val="24"/>
        </w:rPr>
        <w:t>kontribusi</w:t>
      </w:r>
      <w:proofErr w:type="gramEnd"/>
      <w:r w:rsidRPr="002652C7">
        <w:rPr>
          <w:rFonts w:ascii="Times New Roman" w:hAnsi="Times New Roman"/>
          <w:sz w:val="24"/>
          <w:szCs w:val="24"/>
        </w:rPr>
        <w:t xml:space="preserve"> retribusi</w:t>
      </w:r>
      <w:r w:rsidR="00933909">
        <w:rPr>
          <w:rFonts w:ascii="Times New Roman" w:hAnsi="Times New Roman"/>
          <w:sz w:val="24"/>
          <w:szCs w:val="24"/>
        </w:rPr>
        <w:t xml:space="preserve"> terhadap pendapatan asli daerah</w:t>
      </w:r>
      <w:r w:rsidRPr="002652C7">
        <w:rPr>
          <w:rFonts w:ascii="Times New Roman" w:hAnsi="Times New Roman"/>
          <w:sz w:val="24"/>
          <w:szCs w:val="24"/>
        </w:rPr>
        <w:t xml:space="preserve"> di Kabupaten Bulukumba? </w:t>
      </w:r>
    </w:p>
    <w:p w:rsidR="00933909" w:rsidRPr="00D648F6" w:rsidRDefault="002652C7" w:rsidP="00D648F6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33909">
        <w:rPr>
          <w:rFonts w:ascii="Times New Roman" w:hAnsi="Times New Roman"/>
          <w:sz w:val="24"/>
          <w:szCs w:val="24"/>
        </w:rPr>
        <w:t xml:space="preserve">Untuk </w:t>
      </w:r>
      <w:proofErr w:type="gramStart"/>
      <w:r w:rsidRPr="00933909">
        <w:rPr>
          <w:rFonts w:ascii="Times New Roman" w:hAnsi="Times New Roman"/>
          <w:sz w:val="24"/>
          <w:szCs w:val="24"/>
        </w:rPr>
        <w:t xml:space="preserve">mengetahui  </w:t>
      </w:r>
      <w:r w:rsidR="00933909" w:rsidRPr="00933909">
        <w:rPr>
          <w:rFonts w:ascii="Times New Roman" w:hAnsi="Times New Roman"/>
          <w:sz w:val="24"/>
          <w:szCs w:val="24"/>
        </w:rPr>
        <w:t>pola</w:t>
      </w:r>
      <w:proofErr w:type="gramEnd"/>
      <w:r w:rsidR="00933909" w:rsidRPr="00933909">
        <w:rPr>
          <w:rFonts w:ascii="Times New Roman" w:hAnsi="Times New Roman"/>
          <w:sz w:val="24"/>
          <w:szCs w:val="24"/>
        </w:rPr>
        <w:t xml:space="preserve"> penetapan pajak  dan retribusi dalam upaya meningkatkan pendapatan asli daerah di Kabupaten Bulukumba?</w:t>
      </w:r>
    </w:p>
    <w:p w:rsidR="00D648F6" w:rsidRPr="00933909" w:rsidRDefault="00D648F6" w:rsidP="00D648F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F0D62" w:rsidRDefault="00AF0D62" w:rsidP="00D648F6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09">
        <w:rPr>
          <w:rFonts w:ascii="Times New Roman" w:hAnsi="Times New Roman" w:cs="Times New Roman"/>
          <w:b/>
          <w:sz w:val="24"/>
          <w:szCs w:val="24"/>
        </w:rPr>
        <w:t>Manfaat</w:t>
      </w:r>
      <w:r w:rsidR="00EB475E" w:rsidRPr="0093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D648F6" w:rsidRPr="00933909" w:rsidRDefault="00D648F6" w:rsidP="00D64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0D62" w:rsidRDefault="00AF0D62" w:rsidP="00D648F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099"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D648F6">
        <w:rPr>
          <w:rFonts w:ascii="Times New Roman" w:hAnsi="Times New Roman" w:cs="Times New Roman"/>
          <w:sz w:val="24"/>
          <w:szCs w:val="24"/>
          <w:lang w:val="fi-FI"/>
        </w:rPr>
        <w:t>penelitian</w:t>
      </w:r>
      <w:r w:rsidRPr="00007099">
        <w:rPr>
          <w:rFonts w:ascii="Times New Roman" w:hAnsi="Times New Roman"/>
          <w:sz w:val="24"/>
          <w:szCs w:val="24"/>
          <w:lang w:val="id-ID"/>
        </w:rPr>
        <w:t xml:space="preserve"> ini diharapkan dapat bermanfaat bagi</w:t>
      </w:r>
      <w:r w:rsidR="00D6023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07099">
        <w:rPr>
          <w:rFonts w:ascii="Times New Roman" w:hAnsi="Times New Roman"/>
          <w:sz w:val="24"/>
          <w:szCs w:val="24"/>
        </w:rPr>
        <w:t>beberapa</w:t>
      </w:r>
      <w:r w:rsidR="00D60238">
        <w:rPr>
          <w:rFonts w:ascii="Times New Roman" w:hAnsi="Times New Roman"/>
          <w:sz w:val="24"/>
          <w:szCs w:val="24"/>
        </w:rPr>
        <w:t xml:space="preserve"> </w:t>
      </w:r>
      <w:r w:rsidRPr="00007099">
        <w:rPr>
          <w:rFonts w:ascii="Times New Roman" w:hAnsi="Times New Roman"/>
          <w:sz w:val="24"/>
          <w:szCs w:val="24"/>
        </w:rPr>
        <w:t>pihak, antara lain sebagaiberiku</w:t>
      </w:r>
      <w:r w:rsidRPr="00007099">
        <w:rPr>
          <w:rFonts w:ascii="Times New Roman" w:hAnsi="Times New Roman"/>
          <w:sz w:val="24"/>
          <w:szCs w:val="24"/>
          <w:lang w:val="id-ID"/>
        </w:rPr>
        <w:t>t:</w:t>
      </w:r>
    </w:p>
    <w:p w:rsidR="00D648F6" w:rsidRPr="00D648F6" w:rsidRDefault="00D648F6" w:rsidP="00D648F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0D62" w:rsidRPr="00D648F6" w:rsidRDefault="00AF0D62" w:rsidP="00D648F6">
      <w:pPr>
        <w:pStyle w:val="Default0"/>
        <w:numPr>
          <w:ilvl w:val="0"/>
          <w:numId w:val="18"/>
        </w:numPr>
        <w:spacing w:line="480" w:lineRule="auto"/>
        <w:ind w:left="426" w:hanging="426"/>
        <w:jc w:val="both"/>
        <w:rPr>
          <w:b/>
          <w:color w:val="auto"/>
        </w:rPr>
      </w:pPr>
      <w:r w:rsidRPr="00D648F6">
        <w:rPr>
          <w:b/>
          <w:color w:val="auto"/>
        </w:rPr>
        <w:t>Manfaat Teoritis</w:t>
      </w:r>
    </w:p>
    <w:p w:rsidR="00D648F6" w:rsidRPr="00D648F6" w:rsidRDefault="00D648F6" w:rsidP="00D648F6">
      <w:pPr>
        <w:pStyle w:val="Default0"/>
        <w:ind w:left="426"/>
        <w:jc w:val="both"/>
        <w:rPr>
          <w:b/>
          <w:color w:val="auto"/>
        </w:rPr>
      </w:pPr>
    </w:p>
    <w:p w:rsidR="00AF0D62" w:rsidRPr="00007099" w:rsidRDefault="00AF0D62" w:rsidP="00D648F6">
      <w:pPr>
        <w:pStyle w:val="Default0"/>
        <w:numPr>
          <w:ilvl w:val="0"/>
          <w:numId w:val="15"/>
        </w:numPr>
        <w:spacing w:line="480" w:lineRule="auto"/>
        <w:ind w:left="426" w:hanging="426"/>
        <w:jc w:val="both"/>
        <w:rPr>
          <w:color w:val="auto"/>
        </w:rPr>
      </w:pPr>
      <w:r w:rsidRPr="00007099">
        <w:rPr>
          <w:color w:val="auto"/>
        </w:rPr>
        <w:t xml:space="preserve">Bagi Penulis. Sebagai wahana untuk melatih dan mengembangkan kemampuan dalam bidang penelitian, serta menambah wawasan dan pengetahuan penulis. </w:t>
      </w:r>
      <w:r w:rsidRPr="00007099">
        <w:rPr>
          <w:rFonts w:eastAsia="Times New Roman"/>
          <w:color w:val="auto"/>
        </w:rPr>
        <w:t>Sebagai salah satu upaya untuk mendapatkan pengalaman dan pengetahuan yang berharga dalam menulis karya ilmiah dan memperdalam terutama pada bidang yang diteliti.</w:t>
      </w:r>
    </w:p>
    <w:p w:rsidR="00AF0D62" w:rsidRPr="00D648F6" w:rsidRDefault="00AF0D62" w:rsidP="00D648F6">
      <w:pPr>
        <w:pStyle w:val="Default0"/>
        <w:numPr>
          <w:ilvl w:val="0"/>
          <w:numId w:val="15"/>
        </w:numPr>
        <w:spacing w:line="480" w:lineRule="auto"/>
        <w:ind w:left="426" w:hanging="426"/>
        <w:jc w:val="both"/>
        <w:rPr>
          <w:color w:val="auto"/>
        </w:rPr>
      </w:pPr>
      <w:r w:rsidRPr="00007099">
        <w:rPr>
          <w:color w:val="auto"/>
        </w:rPr>
        <w:lastRenderedPageBreak/>
        <w:t>Bagi Lembaga. Sebagai bagian pemenuhan dan referensi atau bahan rujukan untuk menambah khasanah ilmu pengetahuan maupun untuk mengadakan penelitian lebih lanjut apabila ada penelitian sejenis berikutnya.</w:t>
      </w:r>
    </w:p>
    <w:p w:rsidR="00D648F6" w:rsidRPr="00007099" w:rsidRDefault="00D648F6" w:rsidP="00D648F6">
      <w:pPr>
        <w:pStyle w:val="Default0"/>
        <w:ind w:left="426"/>
        <w:jc w:val="both"/>
        <w:rPr>
          <w:color w:val="auto"/>
        </w:rPr>
      </w:pPr>
    </w:p>
    <w:p w:rsidR="00AF0D62" w:rsidRPr="00D648F6" w:rsidRDefault="00AF0D62" w:rsidP="00D648F6">
      <w:pPr>
        <w:pStyle w:val="Default0"/>
        <w:numPr>
          <w:ilvl w:val="0"/>
          <w:numId w:val="18"/>
        </w:numPr>
        <w:spacing w:line="480" w:lineRule="auto"/>
        <w:ind w:left="426" w:hanging="426"/>
        <w:jc w:val="both"/>
        <w:rPr>
          <w:b/>
          <w:color w:val="auto"/>
        </w:rPr>
      </w:pPr>
      <w:r w:rsidRPr="00D648F6">
        <w:rPr>
          <w:b/>
          <w:color w:val="auto"/>
        </w:rPr>
        <w:t>Manfaat Praktis</w:t>
      </w:r>
      <w:bookmarkStart w:id="0" w:name="_GoBack"/>
      <w:bookmarkEnd w:id="0"/>
    </w:p>
    <w:p w:rsidR="00D648F6" w:rsidRPr="00D648F6" w:rsidRDefault="00D648F6" w:rsidP="00D648F6">
      <w:pPr>
        <w:pStyle w:val="Default0"/>
        <w:ind w:left="426"/>
        <w:jc w:val="both"/>
        <w:rPr>
          <w:b/>
          <w:color w:val="auto"/>
        </w:rPr>
      </w:pPr>
    </w:p>
    <w:p w:rsidR="00AF0D62" w:rsidRPr="00007099" w:rsidRDefault="001364AD" w:rsidP="00D648F6">
      <w:pPr>
        <w:pStyle w:val="Default0"/>
        <w:numPr>
          <w:ilvl w:val="0"/>
          <w:numId w:val="16"/>
        </w:numPr>
        <w:spacing w:line="480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Bagi </w:t>
      </w:r>
      <w:r w:rsidR="00807065">
        <w:rPr>
          <w:color w:val="auto"/>
          <w:lang w:val="en-US"/>
        </w:rPr>
        <w:t>i</w:t>
      </w:r>
      <w:r w:rsidR="00E94712">
        <w:rPr>
          <w:color w:val="auto"/>
          <w:lang w:val="en-US"/>
        </w:rPr>
        <w:t>n</w:t>
      </w:r>
      <w:r w:rsidR="00807065">
        <w:rPr>
          <w:color w:val="auto"/>
          <w:lang w:val="en-US"/>
        </w:rPr>
        <w:t>s</w:t>
      </w:r>
      <w:r>
        <w:rPr>
          <w:color w:val="auto"/>
          <w:lang w:val="en-US"/>
        </w:rPr>
        <w:t>tansi</w:t>
      </w:r>
      <w:r w:rsidR="00AF0D62" w:rsidRPr="00007099">
        <w:rPr>
          <w:color w:val="auto"/>
        </w:rPr>
        <w:t xml:space="preserve">. </w:t>
      </w:r>
      <w:r w:rsidR="00AF0D62" w:rsidRPr="00007099">
        <w:rPr>
          <w:rFonts w:eastAsia="Times New Roman"/>
          <w:color w:val="auto"/>
        </w:rPr>
        <w:t xml:space="preserve">Diharapkan dapat menjadikan masukan bagi pihak </w:t>
      </w:r>
      <w:r w:rsidR="00AF0D62">
        <w:rPr>
          <w:rFonts w:eastAsia="Times New Roman"/>
          <w:color w:val="auto"/>
        </w:rPr>
        <w:t xml:space="preserve">pemerintah daerah </w:t>
      </w:r>
      <w:r w:rsidR="00AF0D62" w:rsidRPr="00007099">
        <w:rPr>
          <w:rFonts w:eastAsia="Times New Roman"/>
          <w:color w:val="auto"/>
        </w:rPr>
        <w:t>dalam rangka pengambilan kebijakan</w:t>
      </w:r>
      <w:r w:rsidR="00AF0D62">
        <w:rPr>
          <w:rFonts w:eastAsia="Times New Roman"/>
          <w:color w:val="auto"/>
        </w:rPr>
        <w:t xml:space="preserve"> dalam meningkatkan </w:t>
      </w:r>
      <w:r w:rsidR="00AF0D62" w:rsidRPr="00663EEE">
        <w:rPr>
          <w:rFonts w:eastAsia="Times New Roman"/>
          <w:color w:val="auto"/>
        </w:rPr>
        <w:t>pendapatan</w:t>
      </w:r>
      <w:r w:rsidR="00EB475E">
        <w:rPr>
          <w:rFonts w:eastAsia="Times New Roman"/>
          <w:color w:val="auto"/>
        </w:rPr>
        <w:t xml:space="preserve"> </w:t>
      </w:r>
      <w:r w:rsidR="00AF0D62" w:rsidRPr="00663EEE">
        <w:rPr>
          <w:rFonts w:eastAsia="Times New Roman"/>
          <w:color w:val="auto"/>
        </w:rPr>
        <w:t>asli</w:t>
      </w:r>
      <w:r w:rsidR="00EB475E">
        <w:rPr>
          <w:rFonts w:eastAsia="Times New Roman"/>
          <w:color w:val="auto"/>
        </w:rPr>
        <w:t xml:space="preserve"> </w:t>
      </w:r>
      <w:r w:rsidR="00AF0D62" w:rsidRPr="00663EEE">
        <w:rPr>
          <w:rFonts w:eastAsia="Times New Roman"/>
          <w:color w:val="auto"/>
        </w:rPr>
        <w:t>daerah</w:t>
      </w:r>
      <w:r w:rsidR="00AF0D62" w:rsidRPr="00007099">
        <w:rPr>
          <w:rFonts w:eastAsia="Times New Roman"/>
          <w:color w:val="auto"/>
        </w:rPr>
        <w:t>.</w:t>
      </w:r>
    </w:p>
    <w:p w:rsidR="007B3A7D" w:rsidRPr="005824FA" w:rsidRDefault="00AF0D62" w:rsidP="00D648F6">
      <w:pPr>
        <w:pStyle w:val="Default0"/>
        <w:numPr>
          <w:ilvl w:val="0"/>
          <w:numId w:val="16"/>
        </w:numPr>
        <w:spacing w:line="480" w:lineRule="auto"/>
        <w:ind w:left="426" w:hanging="426"/>
        <w:jc w:val="both"/>
        <w:rPr>
          <w:color w:val="auto"/>
        </w:rPr>
      </w:pPr>
      <w:r w:rsidRPr="00007099">
        <w:rPr>
          <w:color w:val="auto"/>
        </w:rPr>
        <w:t xml:space="preserve">Bagi pembaca. </w:t>
      </w:r>
      <w:r w:rsidRPr="00007099">
        <w:rPr>
          <w:rFonts w:eastAsia="Times New Roman"/>
          <w:color w:val="auto"/>
        </w:rPr>
        <w:t>Sebagai referensi dan acuan yang dapat dipakai untuk peneltian lebih lanjut serta menjadikan input untuk menambah wawasan dan pengetahuan apabila ada penelitian sejenis berikutnya</w:t>
      </w:r>
      <w:r w:rsidR="00D60238">
        <w:rPr>
          <w:color w:val="auto"/>
        </w:rPr>
        <w:t>.</w:t>
      </w:r>
    </w:p>
    <w:sectPr w:rsidR="007B3A7D" w:rsidRPr="005824FA" w:rsidSect="00390894">
      <w:headerReference w:type="default" r:id="rId8"/>
      <w:footerReference w:type="first" r:id="rId9"/>
      <w:pgSz w:w="12242" w:h="15842" w:code="1"/>
      <w:pgMar w:top="2268" w:right="1701" w:bottom="1701" w:left="2268" w:header="1418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A9" w:rsidRDefault="00FE16A9" w:rsidP="00AF0D62">
      <w:pPr>
        <w:spacing w:after="0" w:line="240" w:lineRule="auto"/>
      </w:pPr>
      <w:r>
        <w:separator/>
      </w:r>
    </w:p>
  </w:endnote>
  <w:endnote w:type="continuationSeparator" w:id="0">
    <w:p w:rsidR="00FE16A9" w:rsidRDefault="00FE16A9" w:rsidP="00AF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88" w:rsidRPr="00390894" w:rsidRDefault="00426888" w:rsidP="00AF0D62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390894">
      <w:rPr>
        <w:rFonts w:ascii="Times New Roman" w:hAnsi="Times New Roman" w:cs="Times New Roman"/>
        <w:sz w:val="24"/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A9" w:rsidRDefault="00FE16A9" w:rsidP="00AF0D62">
      <w:pPr>
        <w:spacing w:after="0" w:line="240" w:lineRule="auto"/>
      </w:pPr>
      <w:r>
        <w:separator/>
      </w:r>
    </w:p>
  </w:footnote>
  <w:footnote w:type="continuationSeparator" w:id="0">
    <w:p w:rsidR="00FE16A9" w:rsidRDefault="00FE16A9" w:rsidP="00AF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241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26888" w:rsidRPr="00390894" w:rsidRDefault="004A76B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90894">
          <w:rPr>
            <w:rFonts w:ascii="Times New Roman" w:hAnsi="Times New Roman" w:cs="Times New Roman"/>
            <w:sz w:val="24"/>
          </w:rPr>
          <w:fldChar w:fldCharType="begin"/>
        </w:r>
        <w:r w:rsidRPr="003908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0894">
          <w:rPr>
            <w:rFonts w:ascii="Times New Roman" w:hAnsi="Times New Roman" w:cs="Times New Roman"/>
            <w:sz w:val="24"/>
          </w:rPr>
          <w:fldChar w:fldCharType="separate"/>
        </w:r>
        <w:r w:rsidR="004C1E9B">
          <w:rPr>
            <w:rFonts w:ascii="Times New Roman" w:hAnsi="Times New Roman" w:cs="Times New Roman"/>
            <w:noProof/>
            <w:sz w:val="24"/>
          </w:rPr>
          <w:t>6</w:t>
        </w:r>
        <w:r w:rsidRPr="003908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26888" w:rsidRDefault="00426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398"/>
    <w:multiLevelType w:val="hybridMultilevel"/>
    <w:tmpl w:val="328CA1CE"/>
    <w:lvl w:ilvl="0" w:tplc="17C8B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957E9"/>
    <w:multiLevelType w:val="hybridMultilevel"/>
    <w:tmpl w:val="80CEF12A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CF16F47"/>
    <w:multiLevelType w:val="hybridMultilevel"/>
    <w:tmpl w:val="8612E24A"/>
    <w:lvl w:ilvl="0" w:tplc="5A2CB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6FCF"/>
    <w:multiLevelType w:val="hybridMultilevel"/>
    <w:tmpl w:val="64801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75D8E"/>
    <w:multiLevelType w:val="hybridMultilevel"/>
    <w:tmpl w:val="98CAEF18"/>
    <w:lvl w:ilvl="0" w:tplc="142A0D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7363"/>
    <w:multiLevelType w:val="hybridMultilevel"/>
    <w:tmpl w:val="2C20545C"/>
    <w:lvl w:ilvl="0" w:tplc="C8F261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B3A91"/>
    <w:multiLevelType w:val="hybridMultilevel"/>
    <w:tmpl w:val="F56E454C"/>
    <w:lvl w:ilvl="0" w:tplc="D3224D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B78E6"/>
    <w:multiLevelType w:val="hybridMultilevel"/>
    <w:tmpl w:val="523C3544"/>
    <w:lvl w:ilvl="0" w:tplc="0421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661FE"/>
    <w:multiLevelType w:val="hybridMultilevel"/>
    <w:tmpl w:val="AA0AE20A"/>
    <w:lvl w:ilvl="0" w:tplc="53E26CD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81D15"/>
    <w:multiLevelType w:val="hybridMultilevel"/>
    <w:tmpl w:val="D5EE81DC"/>
    <w:lvl w:ilvl="0" w:tplc="F7147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34B9E"/>
    <w:multiLevelType w:val="hybridMultilevel"/>
    <w:tmpl w:val="6BDAF0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605007"/>
    <w:multiLevelType w:val="hybridMultilevel"/>
    <w:tmpl w:val="49D6E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F30D2"/>
    <w:multiLevelType w:val="hybridMultilevel"/>
    <w:tmpl w:val="B84A77C6"/>
    <w:lvl w:ilvl="0" w:tplc="95FC8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3C0251"/>
    <w:multiLevelType w:val="hybridMultilevel"/>
    <w:tmpl w:val="4E0A529C"/>
    <w:lvl w:ilvl="0" w:tplc="0ED434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FA329D"/>
    <w:multiLevelType w:val="hybridMultilevel"/>
    <w:tmpl w:val="F7FAE672"/>
    <w:lvl w:ilvl="0" w:tplc="479C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A55054"/>
    <w:multiLevelType w:val="hybridMultilevel"/>
    <w:tmpl w:val="56242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8C10CB"/>
    <w:multiLevelType w:val="hybridMultilevel"/>
    <w:tmpl w:val="51766EEE"/>
    <w:lvl w:ilvl="0" w:tplc="394810A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4D1BDF"/>
    <w:multiLevelType w:val="hybridMultilevel"/>
    <w:tmpl w:val="C2B2C600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D62"/>
    <w:rsid w:val="00034A29"/>
    <w:rsid w:val="000427E5"/>
    <w:rsid w:val="000C2AA7"/>
    <w:rsid w:val="000D1214"/>
    <w:rsid w:val="001364AD"/>
    <w:rsid w:val="00172023"/>
    <w:rsid w:val="00202DF9"/>
    <w:rsid w:val="002652C7"/>
    <w:rsid w:val="002F2A43"/>
    <w:rsid w:val="00320D5A"/>
    <w:rsid w:val="00327FD3"/>
    <w:rsid w:val="00390894"/>
    <w:rsid w:val="003A6C52"/>
    <w:rsid w:val="003B499D"/>
    <w:rsid w:val="003C17D8"/>
    <w:rsid w:val="003C5A50"/>
    <w:rsid w:val="00426888"/>
    <w:rsid w:val="004731CC"/>
    <w:rsid w:val="004A76B0"/>
    <w:rsid w:val="004C1E9B"/>
    <w:rsid w:val="00576CE8"/>
    <w:rsid w:val="005824FA"/>
    <w:rsid w:val="005B2FD1"/>
    <w:rsid w:val="005D2521"/>
    <w:rsid w:val="00663EEE"/>
    <w:rsid w:val="006F0881"/>
    <w:rsid w:val="00703A8C"/>
    <w:rsid w:val="007139E7"/>
    <w:rsid w:val="00790B1E"/>
    <w:rsid w:val="007B3A7D"/>
    <w:rsid w:val="007C591D"/>
    <w:rsid w:val="00807065"/>
    <w:rsid w:val="0081482D"/>
    <w:rsid w:val="008447EE"/>
    <w:rsid w:val="00877EDF"/>
    <w:rsid w:val="008A6985"/>
    <w:rsid w:val="00933909"/>
    <w:rsid w:val="00A605CC"/>
    <w:rsid w:val="00A6778A"/>
    <w:rsid w:val="00A76117"/>
    <w:rsid w:val="00AA2FB0"/>
    <w:rsid w:val="00AB6AFB"/>
    <w:rsid w:val="00AE08A3"/>
    <w:rsid w:val="00AF0D62"/>
    <w:rsid w:val="00AF7047"/>
    <w:rsid w:val="00B42BEB"/>
    <w:rsid w:val="00B94195"/>
    <w:rsid w:val="00BF1566"/>
    <w:rsid w:val="00C21FC6"/>
    <w:rsid w:val="00C50493"/>
    <w:rsid w:val="00CF3350"/>
    <w:rsid w:val="00D60238"/>
    <w:rsid w:val="00D648F6"/>
    <w:rsid w:val="00D657A3"/>
    <w:rsid w:val="00E50DBE"/>
    <w:rsid w:val="00E5290B"/>
    <w:rsid w:val="00E94712"/>
    <w:rsid w:val="00EB475E"/>
    <w:rsid w:val="00ED6E16"/>
    <w:rsid w:val="00F05A8E"/>
    <w:rsid w:val="00FE16A9"/>
    <w:rsid w:val="00FE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D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2"/>
    <w:rPr>
      <w:lang w:val="en-US"/>
    </w:rPr>
  </w:style>
  <w:style w:type="character" w:customStyle="1" w:styleId="deskripsirubrik">
    <w:name w:val="deskripsi_rubrik"/>
    <w:basedOn w:val="DefaultParagraphFont"/>
    <w:rsid w:val="00AF0D62"/>
  </w:style>
  <w:style w:type="table" w:customStyle="1" w:styleId="LightShading1">
    <w:name w:val="Light Shading1"/>
    <w:basedOn w:val="TableNormal"/>
    <w:uiPriority w:val="60"/>
    <w:rsid w:val="00AF0D6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F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2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0D62"/>
    <w:rPr>
      <w:color w:val="808080"/>
    </w:rPr>
  </w:style>
  <w:style w:type="character" w:styleId="Emphasis">
    <w:name w:val="Emphasis"/>
    <w:basedOn w:val="DefaultParagraphFont"/>
    <w:uiPriority w:val="20"/>
    <w:qFormat/>
    <w:rsid w:val="00AF0D62"/>
    <w:rPr>
      <w:i/>
      <w:iCs/>
    </w:rPr>
  </w:style>
  <w:style w:type="paragraph" w:customStyle="1" w:styleId="default">
    <w:name w:val="default"/>
    <w:basedOn w:val="Normal"/>
    <w:rsid w:val="00AF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AF0D62"/>
  </w:style>
  <w:style w:type="character" w:styleId="Strong">
    <w:name w:val="Strong"/>
    <w:basedOn w:val="DefaultParagraphFont"/>
    <w:uiPriority w:val="22"/>
    <w:qFormat/>
    <w:rsid w:val="00AF0D62"/>
    <w:rPr>
      <w:b/>
      <w:bCs/>
    </w:rPr>
  </w:style>
  <w:style w:type="character" w:customStyle="1" w:styleId="a">
    <w:name w:val="a"/>
    <w:basedOn w:val="DefaultParagraphFont"/>
    <w:rsid w:val="00AF0D62"/>
  </w:style>
  <w:style w:type="paragraph" w:customStyle="1" w:styleId="Default0">
    <w:name w:val="Default"/>
    <w:rsid w:val="00AF0D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F0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rsid w:val="00AF0D62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D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2"/>
    <w:rPr>
      <w:lang w:val="en-US"/>
    </w:rPr>
  </w:style>
  <w:style w:type="character" w:customStyle="1" w:styleId="deskripsirubrik">
    <w:name w:val="deskripsi_rubrik"/>
    <w:basedOn w:val="DefaultParagraphFont"/>
    <w:rsid w:val="00AF0D62"/>
  </w:style>
  <w:style w:type="table" w:customStyle="1" w:styleId="LightShading1">
    <w:name w:val="Light Shading1"/>
    <w:basedOn w:val="TableNormal"/>
    <w:uiPriority w:val="60"/>
    <w:rsid w:val="00AF0D6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F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2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0D62"/>
    <w:rPr>
      <w:color w:val="808080"/>
    </w:rPr>
  </w:style>
  <w:style w:type="character" w:styleId="Emphasis">
    <w:name w:val="Emphasis"/>
    <w:basedOn w:val="DefaultParagraphFont"/>
    <w:uiPriority w:val="20"/>
    <w:qFormat/>
    <w:rsid w:val="00AF0D62"/>
    <w:rPr>
      <w:i/>
      <w:iCs/>
    </w:rPr>
  </w:style>
  <w:style w:type="paragraph" w:customStyle="1" w:styleId="default">
    <w:name w:val="default"/>
    <w:basedOn w:val="Normal"/>
    <w:rsid w:val="00AF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AF0D62"/>
  </w:style>
  <w:style w:type="character" w:styleId="Strong">
    <w:name w:val="Strong"/>
    <w:basedOn w:val="DefaultParagraphFont"/>
    <w:uiPriority w:val="22"/>
    <w:qFormat/>
    <w:rsid w:val="00AF0D62"/>
    <w:rPr>
      <w:b/>
      <w:bCs/>
    </w:rPr>
  </w:style>
  <w:style w:type="character" w:customStyle="1" w:styleId="a">
    <w:name w:val="a"/>
    <w:basedOn w:val="DefaultParagraphFont"/>
    <w:rsid w:val="00AF0D62"/>
  </w:style>
  <w:style w:type="paragraph" w:customStyle="1" w:styleId="Default0">
    <w:name w:val="Default"/>
    <w:rsid w:val="00AF0D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F0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rsid w:val="00AF0D62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SUTRISNO</cp:lastModifiedBy>
  <cp:revision>28</cp:revision>
  <cp:lastPrinted>2016-10-16T22:26:00Z</cp:lastPrinted>
  <dcterms:created xsi:type="dcterms:W3CDTF">2016-06-16T06:26:00Z</dcterms:created>
  <dcterms:modified xsi:type="dcterms:W3CDTF">2016-10-16T22:32:00Z</dcterms:modified>
</cp:coreProperties>
</file>