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2E" w:rsidRPr="00E764D0" w:rsidRDefault="00204F56" w:rsidP="0021467D">
      <w:pPr>
        <w:spacing w:after="0"/>
        <w:jc w:val="center"/>
        <w:rPr>
          <w:rFonts w:ascii="Times New Roman" w:hAnsi="Times New Roman" w:cs="Times New Roman"/>
          <w:b/>
          <w:sz w:val="28"/>
          <w:szCs w:val="28"/>
        </w:rPr>
      </w:pPr>
      <w:r w:rsidRPr="00E764D0">
        <w:rPr>
          <w:rFonts w:ascii="Times New Roman" w:hAnsi="Times New Roman" w:cs="Times New Roman"/>
          <w:b/>
          <w:sz w:val="28"/>
          <w:szCs w:val="28"/>
        </w:rPr>
        <w:t>PENERAPAN METODE BELAJAR KELOMPOK DENGAN TUTOR SEBAYA UNTUK MENINGKATKAN HASIL BELAJAR PKN SISWA KELAS XI IPA 2 SMA NEGERI 12 BULUKUMBA (Pokok Bahasan Menganalisis Sistem Hukum dan Peradilan Internasional)</w:t>
      </w:r>
      <w:r w:rsidR="00014553">
        <w:rPr>
          <w:rFonts w:ascii="Times New Roman" w:hAnsi="Times New Roman" w:cs="Times New Roman"/>
          <w:b/>
          <w:sz w:val="28"/>
          <w:szCs w:val="28"/>
        </w:rPr>
        <w:t>*</w:t>
      </w:r>
    </w:p>
    <w:p w:rsidR="00204F56" w:rsidRPr="00E764D0" w:rsidRDefault="00204F56" w:rsidP="0021467D">
      <w:pPr>
        <w:spacing w:after="0"/>
        <w:jc w:val="center"/>
        <w:rPr>
          <w:rFonts w:ascii="Times New Roman" w:hAnsi="Times New Roman" w:cs="Times New Roman"/>
          <w:b/>
          <w:sz w:val="28"/>
          <w:szCs w:val="28"/>
        </w:rPr>
      </w:pPr>
    </w:p>
    <w:p w:rsidR="00204F56" w:rsidRPr="00E764D0" w:rsidRDefault="007C7089" w:rsidP="0021467D">
      <w:pPr>
        <w:spacing w:after="0"/>
        <w:jc w:val="center"/>
        <w:rPr>
          <w:rFonts w:ascii="Times New Roman" w:hAnsi="Times New Roman" w:cs="Times New Roman"/>
          <w:b/>
          <w:i/>
          <w:sz w:val="28"/>
          <w:szCs w:val="28"/>
        </w:rPr>
      </w:pPr>
      <w:r>
        <w:rPr>
          <w:rFonts w:ascii="Times New Roman" w:eastAsia="Times New Roman" w:hAnsi="Times New Roman" w:cs="Times New Roman"/>
          <w:i/>
          <w:sz w:val="28"/>
          <w:szCs w:val="28"/>
        </w:rPr>
        <w:t>(</w:t>
      </w:r>
      <w:r w:rsidR="00E65FE0">
        <w:rPr>
          <w:rFonts w:ascii="Times New Roman" w:eastAsia="Times New Roman" w:hAnsi="Times New Roman" w:cs="Times New Roman"/>
          <w:i/>
          <w:sz w:val="28"/>
          <w:szCs w:val="28"/>
        </w:rPr>
        <w:t>The Implementation of Group Learning Mathod with Peer</w:t>
      </w:r>
      <w:r>
        <w:rPr>
          <w:rFonts w:ascii="Times New Roman" w:eastAsia="Times New Roman" w:hAnsi="Times New Roman" w:cs="Times New Roman"/>
          <w:i/>
          <w:sz w:val="28"/>
          <w:szCs w:val="28"/>
        </w:rPr>
        <w:t>)</w:t>
      </w:r>
    </w:p>
    <w:p w:rsidR="00204F56" w:rsidRDefault="00E65FE0" w:rsidP="0021467D">
      <w:pPr>
        <w:spacing w:after="0"/>
        <w:jc w:val="center"/>
        <w:rPr>
          <w:rFonts w:ascii="Times New Roman" w:hAnsi="Times New Roman" w:cs="Times New Roman"/>
          <w:i/>
          <w:sz w:val="24"/>
          <w:szCs w:val="24"/>
        </w:rPr>
      </w:pPr>
      <w:r>
        <w:rPr>
          <w:rFonts w:ascii="Times New Roman" w:hAnsi="Times New Roman" w:cs="Times New Roman"/>
          <w:b/>
          <w:sz w:val="24"/>
          <w:szCs w:val="24"/>
        </w:rPr>
        <w:t xml:space="preserve"> </w:t>
      </w:r>
      <w:r w:rsidRPr="00E65FE0">
        <w:rPr>
          <w:rFonts w:ascii="Times New Roman" w:hAnsi="Times New Roman" w:cs="Times New Roman"/>
          <w:i/>
          <w:sz w:val="24"/>
          <w:szCs w:val="24"/>
        </w:rPr>
        <w:t>To Improve Civic Education</w:t>
      </w:r>
      <w:r>
        <w:rPr>
          <w:rFonts w:ascii="Times New Roman" w:hAnsi="Times New Roman" w:cs="Times New Roman"/>
          <w:i/>
          <w:sz w:val="24"/>
          <w:szCs w:val="24"/>
        </w:rPr>
        <w:t xml:space="preserve"> Learning Results of Class XI IPA 2 Students at SMA Negeri 12 in Bulukumba (supervised by Suradi Tahmir and Darman Manda)</w:t>
      </w:r>
    </w:p>
    <w:p w:rsidR="00E65FE0" w:rsidRPr="00E65FE0" w:rsidRDefault="00E65FE0" w:rsidP="0021467D">
      <w:pPr>
        <w:spacing w:after="0"/>
        <w:jc w:val="center"/>
        <w:rPr>
          <w:rFonts w:ascii="Times New Roman" w:hAnsi="Times New Roman" w:cs="Times New Roman"/>
          <w:i/>
          <w:sz w:val="24"/>
          <w:szCs w:val="24"/>
        </w:rPr>
      </w:pPr>
    </w:p>
    <w:p w:rsidR="00204F56" w:rsidRDefault="007C7089" w:rsidP="0021467D">
      <w:pPr>
        <w:spacing w:after="0"/>
        <w:jc w:val="center"/>
        <w:rPr>
          <w:rFonts w:ascii="Times New Roman" w:hAnsi="Times New Roman" w:cs="Times New Roman"/>
          <w:b/>
          <w:sz w:val="28"/>
          <w:szCs w:val="28"/>
        </w:rPr>
      </w:pPr>
      <w:r w:rsidRPr="00E764D0">
        <w:rPr>
          <w:rFonts w:ascii="Times New Roman" w:hAnsi="Times New Roman" w:cs="Times New Roman"/>
          <w:b/>
          <w:sz w:val="28"/>
          <w:szCs w:val="28"/>
        </w:rPr>
        <w:t>Muhammad Rusman</w:t>
      </w:r>
    </w:p>
    <w:p w:rsidR="007C7089" w:rsidRPr="00E764D0" w:rsidRDefault="007C7089" w:rsidP="0021467D">
      <w:pPr>
        <w:spacing w:after="0"/>
        <w:jc w:val="center"/>
        <w:rPr>
          <w:rFonts w:ascii="Times New Roman" w:hAnsi="Times New Roman" w:cs="Times New Roman"/>
          <w:b/>
          <w:sz w:val="28"/>
          <w:szCs w:val="28"/>
        </w:rPr>
      </w:pPr>
    </w:p>
    <w:p w:rsidR="00204F56" w:rsidRDefault="007C7089" w:rsidP="0021467D">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7C7089" w:rsidRPr="00D358E3" w:rsidRDefault="007C7089" w:rsidP="007C7089">
      <w:pPr>
        <w:tabs>
          <w:tab w:val="right" w:leader="dot" w:pos="7755"/>
          <w:tab w:val="left" w:pos="7938"/>
        </w:tabs>
        <w:spacing w:after="0" w:line="240" w:lineRule="auto"/>
        <w:jc w:val="both"/>
        <w:rPr>
          <w:rFonts w:ascii="Times New Roman" w:hAnsi="Times New Roman" w:cs="Times New Roman"/>
          <w:sz w:val="24"/>
          <w:szCs w:val="24"/>
        </w:rPr>
      </w:pPr>
      <w:r w:rsidRPr="00D358E3">
        <w:rPr>
          <w:rFonts w:ascii="Times New Roman" w:hAnsi="Times New Roman" w:cs="Times New Roman"/>
          <w:sz w:val="24"/>
          <w:szCs w:val="24"/>
        </w:rPr>
        <w:t>Metode belajar kelompok dengan tutor sebaya adalah satu metode pembelajaran yang melibatkan siswa secara kelompok untuk belajar bersama memecahkan suatu masalah dalam suatu materi pembelajaran. Namun bagaimana cara agar dengan metode ini siswa memiliki peran aktif, motivasi, respon, minat dan hasil belajar yang lebih baik. Oleh karena itu rumusan masalah dalam penelitian ini adalah (i) Apakah penerapan metode belajar kelompok dengan tutor sebaya dapat meningkatkan hasil belajar PKN siswa kelas XI IPA 2 SMA Negeri 12 Bulukumba? (ii) Bagaimana aktivitas belajar siswa selama pembelajaran berlangsung? (iii) Bagaimana minat belajar siswa setelah penerapan metode belajar kelompok dengan tutor sebaya?</w:t>
      </w:r>
    </w:p>
    <w:p w:rsidR="007C7089" w:rsidRPr="00D358E3" w:rsidRDefault="007C7089" w:rsidP="007C7089">
      <w:pPr>
        <w:tabs>
          <w:tab w:val="right" w:leader="dot" w:pos="7755"/>
          <w:tab w:val="left" w:pos="7938"/>
        </w:tabs>
        <w:spacing w:after="0" w:line="240" w:lineRule="auto"/>
        <w:jc w:val="both"/>
        <w:rPr>
          <w:rFonts w:ascii="Times New Roman" w:hAnsi="Times New Roman" w:cs="Times New Roman"/>
          <w:sz w:val="24"/>
          <w:szCs w:val="24"/>
        </w:rPr>
      </w:pPr>
      <w:r w:rsidRPr="00D358E3">
        <w:rPr>
          <w:rFonts w:ascii="Times New Roman" w:hAnsi="Times New Roman" w:cs="Times New Roman"/>
          <w:sz w:val="24"/>
          <w:szCs w:val="24"/>
        </w:rPr>
        <w:t>Tujuan penelitian ini adalah (i) untuk mengetahui dan menganalisis apakah penerapan metode belajar kelompok dengan tutor sebaya dapat meningkatkan hasil belajar PKN siswa kelas XI IPA 2SMA Negeri 12 Bulukumba; (ii) untuk mengetahui dan menganalisis aktivitas belajar siswa selama pembelajaran berlangsung; (iii) untuk mengetahu dan menganalisis minat belajar siswa setelah penerapan metode belajar kelompok dengan tutor sebaya. Penelitian ini menggunakan pendekatan kuantitatif dan kualitatitf  dengan teknik pengumpulan data melalui test hasil belajar, analisis angket, dan observasi .</w:t>
      </w:r>
    </w:p>
    <w:p w:rsidR="007C7089" w:rsidRDefault="007C7089" w:rsidP="007C7089">
      <w:pPr>
        <w:tabs>
          <w:tab w:val="right" w:leader="dot" w:pos="7755"/>
          <w:tab w:val="left" w:pos="7938"/>
        </w:tabs>
        <w:spacing w:after="0" w:line="240" w:lineRule="auto"/>
        <w:jc w:val="both"/>
        <w:rPr>
          <w:rFonts w:ascii="Times New Roman" w:hAnsi="Times New Roman" w:cs="Times New Roman"/>
          <w:sz w:val="24"/>
          <w:szCs w:val="24"/>
        </w:rPr>
      </w:pPr>
      <w:r w:rsidRPr="00D358E3">
        <w:rPr>
          <w:rFonts w:ascii="Times New Roman" w:hAnsi="Times New Roman" w:cs="Times New Roman"/>
          <w:sz w:val="24"/>
          <w:szCs w:val="24"/>
        </w:rPr>
        <w:t xml:space="preserve">Hasil penelitian menunjukkan bahwa (i) penerapan metode belajar kelompok dengan tutor sebaya dapat meningkatkan hasil belajar PKN siswa kelas XI IPA 2SMA Negeri 12 Bulukumba menjadi lebih baik; (ii) aktivitas belajar siswa lebih meningkat; dan (iii) minat belajar siswa juga lebih meningkat. </w:t>
      </w:r>
    </w:p>
    <w:p w:rsidR="007C7089" w:rsidRDefault="007C7089" w:rsidP="007C7089">
      <w:pPr>
        <w:tabs>
          <w:tab w:val="right" w:leader="dot" w:pos="7755"/>
          <w:tab w:val="left" w:pos="7938"/>
        </w:tabs>
        <w:spacing w:after="0" w:line="240" w:lineRule="auto"/>
        <w:jc w:val="both"/>
        <w:rPr>
          <w:rFonts w:ascii="Times New Roman" w:hAnsi="Times New Roman" w:cs="Times New Roman"/>
          <w:sz w:val="24"/>
          <w:szCs w:val="24"/>
        </w:rPr>
      </w:pPr>
    </w:p>
    <w:p w:rsidR="007C7089" w:rsidRPr="00D358E3" w:rsidRDefault="007C7089" w:rsidP="007C7089">
      <w:pPr>
        <w:tabs>
          <w:tab w:val="right" w:leader="dot" w:pos="77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belajar kelompok, tutor sebaya, kemampuan memecahkan masalah</w:t>
      </w:r>
    </w:p>
    <w:p w:rsidR="00204F56" w:rsidRDefault="00204F56" w:rsidP="007C7089">
      <w:pPr>
        <w:spacing w:after="0"/>
        <w:jc w:val="both"/>
        <w:rPr>
          <w:rFonts w:ascii="Times New Roman" w:hAnsi="Times New Roman" w:cs="Times New Roman"/>
          <w:b/>
          <w:sz w:val="24"/>
          <w:szCs w:val="24"/>
        </w:rPr>
      </w:pPr>
    </w:p>
    <w:p w:rsidR="00204F56" w:rsidRDefault="00014553" w:rsidP="00014553">
      <w:pPr>
        <w:spacing w:after="0"/>
        <w:rPr>
          <w:rFonts w:ascii="Times New Roman" w:hAnsi="Times New Roman" w:cs="Times New Roman"/>
          <w:b/>
          <w:sz w:val="24"/>
          <w:szCs w:val="24"/>
        </w:rPr>
      </w:pPr>
      <w:r>
        <w:rPr>
          <w:rFonts w:ascii="Times New Roman" w:hAnsi="Times New Roman" w:cs="Times New Roman"/>
          <w:b/>
          <w:sz w:val="24"/>
          <w:szCs w:val="24"/>
        </w:rPr>
        <w:t>---------------------------------------------------------------------------------------------------</w:t>
      </w:r>
    </w:p>
    <w:p w:rsidR="007C7089" w:rsidRDefault="00014553" w:rsidP="007C7089">
      <w:pPr>
        <w:spacing w:after="0"/>
        <w:rPr>
          <w:rFonts w:ascii="Times New Roman" w:hAnsi="Times New Roman" w:cs="Times New Roman"/>
          <w:sz w:val="24"/>
          <w:szCs w:val="24"/>
        </w:rPr>
      </w:pPr>
      <w:r>
        <w:rPr>
          <w:rFonts w:ascii="Times New Roman" w:hAnsi="Times New Roman" w:cs="Times New Roman"/>
          <w:sz w:val="24"/>
          <w:szCs w:val="24"/>
        </w:rPr>
        <w:t>*</w:t>
      </w:r>
      <w:r w:rsidR="007C7089">
        <w:rPr>
          <w:rFonts w:ascii="Times New Roman" w:hAnsi="Times New Roman" w:cs="Times New Roman"/>
          <w:sz w:val="24"/>
          <w:szCs w:val="24"/>
        </w:rPr>
        <w:t xml:space="preserve">Penelitian </w:t>
      </w:r>
      <w:r>
        <w:rPr>
          <w:rFonts w:ascii="Times New Roman" w:hAnsi="Times New Roman" w:cs="Times New Roman"/>
          <w:sz w:val="24"/>
          <w:szCs w:val="24"/>
        </w:rPr>
        <w:t>Metode Belajar Kelompok dengan Tutor Sebaya</w:t>
      </w:r>
      <w:r w:rsidR="007C7089">
        <w:rPr>
          <w:rFonts w:ascii="Times New Roman" w:hAnsi="Times New Roman" w:cs="Times New Roman"/>
          <w:sz w:val="24"/>
          <w:szCs w:val="24"/>
        </w:rPr>
        <w:t xml:space="preserve"> </w:t>
      </w:r>
      <w:r>
        <w:rPr>
          <w:rFonts w:ascii="Times New Roman" w:hAnsi="Times New Roman" w:cs="Times New Roman"/>
          <w:sz w:val="24"/>
          <w:szCs w:val="24"/>
        </w:rPr>
        <w:t>SMA Negeri 12 Bulukumba</w:t>
      </w:r>
    </w:p>
    <w:p w:rsidR="00014553" w:rsidRPr="007C7089" w:rsidRDefault="00014553" w:rsidP="007C7089">
      <w:pPr>
        <w:spacing w:after="0"/>
        <w:rPr>
          <w:rFonts w:ascii="Times New Roman" w:hAnsi="Times New Roman" w:cs="Times New Roman"/>
          <w:sz w:val="24"/>
          <w:szCs w:val="24"/>
        </w:rPr>
      </w:pPr>
      <w:r>
        <w:rPr>
          <w:rFonts w:ascii="Times New Roman" w:hAnsi="Times New Roman" w:cs="Times New Roman"/>
          <w:sz w:val="24"/>
          <w:szCs w:val="24"/>
        </w:rPr>
        <w:t>**Guru Mata Pelajaran PKn SMA Negeri 12 Bulukumba.</w:t>
      </w:r>
    </w:p>
    <w:p w:rsidR="00014553" w:rsidRDefault="00014553" w:rsidP="0021467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14553" w:rsidRDefault="00384C4B" w:rsidP="00014553">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Learning method with peer tutor is one of learning methods which involves students in group to learn togethernto solve one problem in one learning material. However, how to ensure that the method will make the students have active roles, motivations, interest, and learning results better? Thus, the problems of the research are (i) Is the implementation of group learning method with peer tutor can improve civic education learning results of class XI IPA 2 students</w:t>
      </w:r>
      <w:r w:rsidR="00DE00D2">
        <w:rPr>
          <w:rFonts w:ascii="Times New Roman" w:eastAsia="Times New Roman" w:hAnsi="Times New Roman" w:cs="Times New Roman"/>
          <w:sz w:val="24"/>
          <w:szCs w:val="24"/>
        </w:rPr>
        <w:t xml:space="preserve"> at SMA Negeri 1 in Bulukumba? (ii) fow are the students activities during the learning? (iii) How are the students learning interest after the implementation of learning method with peer tutor?</w:t>
      </w:r>
    </w:p>
    <w:p w:rsidR="00DE00D2" w:rsidRDefault="00DE00D2" w:rsidP="00014553">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research are to discover and analyze (i) whether the implementation of group learning method with peer tutor can improve ciic education learning results of class XI IPA 2 students at SMA Negeri 12 in Bulukumba; (ii) the students activities during the learning (iii) the students learning interest after the implementation of learning method with peer tutor. The research employed quantitative and qualitative. Data was collected through learning result test, questionnaire, analysis, and observation.</w:t>
      </w:r>
    </w:p>
    <w:p w:rsidR="00DE00D2" w:rsidRDefault="000A4AE0" w:rsidP="00014553">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research reveal that (i) the implementation of group learning method with peer tutor can improve civic education learning results of class XI IPA 2 students at SMA Negeri 12 in Bulukumba, (ii) the students activities are more improve, (iii) the students learning interests are more improve as well.</w:t>
      </w:r>
    </w:p>
    <w:p w:rsidR="00014553" w:rsidRPr="00D358E3" w:rsidRDefault="00014553" w:rsidP="00014553">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Words: </w:t>
      </w:r>
      <w:r w:rsidR="00D066E3">
        <w:rPr>
          <w:rFonts w:ascii="Times New Roman" w:eastAsia="Times New Roman" w:hAnsi="Times New Roman" w:cs="Times New Roman"/>
          <w:sz w:val="24"/>
          <w:szCs w:val="24"/>
        </w:rPr>
        <w:t xml:space="preserve"> group learning method</w:t>
      </w:r>
      <w:r>
        <w:rPr>
          <w:rFonts w:ascii="Times New Roman" w:eastAsia="Times New Roman" w:hAnsi="Times New Roman" w:cs="Times New Roman"/>
          <w:sz w:val="24"/>
          <w:szCs w:val="24"/>
        </w:rPr>
        <w:t xml:space="preserve">, </w:t>
      </w:r>
      <w:r w:rsidRPr="00D358E3">
        <w:rPr>
          <w:rFonts w:ascii="Times New Roman" w:eastAsia="Times New Roman" w:hAnsi="Times New Roman" w:cs="Times New Roman"/>
          <w:sz w:val="24"/>
          <w:szCs w:val="24"/>
        </w:rPr>
        <w:t>with peer tut</w:t>
      </w:r>
      <w:r>
        <w:rPr>
          <w:rFonts w:ascii="Times New Roman" w:eastAsia="Times New Roman" w:hAnsi="Times New Roman" w:cs="Times New Roman"/>
          <w:sz w:val="24"/>
          <w:szCs w:val="24"/>
        </w:rPr>
        <w:t xml:space="preserve">or, </w:t>
      </w:r>
      <w:r w:rsidRPr="00D358E3">
        <w:rPr>
          <w:rFonts w:ascii="Times New Roman" w:eastAsia="Times New Roman" w:hAnsi="Times New Roman" w:cs="Times New Roman"/>
          <w:sz w:val="24"/>
          <w:szCs w:val="24"/>
        </w:rPr>
        <w:t xml:space="preserve">solve </w:t>
      </w:r>
      <w:r w:rsidR="00D066E3">
        <w:rPr>
          <w:rFonts w:ascii="Times New Roman" w:eastAsia="Times New Roman" w:hAnsi="Times New Roman" w:cs="Times New Roman"/>
          <w:sz w:val="24"/>
          <w:szCs w:val="24"/>
        </w:rPr>
        <w:t>one</w:t>
      </w:r>
      <w:r w:rsidRPr="00D358E3">
        <w:rPr>
          <w:rFonts w:ascii="Times New Roman" w:eastAsia="Times New Roman" w:hAnsi="Times New Roman" w:cs="Times New Roman"/>
          <w:sz w:val="24"/>
          <w:szCs w:val="24"/>
        </w:rPr>
        <w:t xml:space="preserve"> prob</w:t>
      </w:r>
      <w:r>
        <w:rPr>
          <w:rFonts w:ascii="Times New Roman" w:eastAsia="Times New Roman" w:hAnsi="Times New Roman" w:cs="Times New Roman"/>
          <w:sz w:val="24"/>
          <w:szCs w:val="24"/>
        </w:rPr>
        <w:t>lem</w:t>
      </w:r>
    </w:p>
    <w:p w:rsidR="00204F56" w:rsidRDefault="00204F56" w:rsidP="00014553">
      <w:pPr>
        <w:spacing w:after="0"/>
        <w:jc w:val="both"/>
        <w:rPr>
          <w:rFonts w:ascii="Times New Roman" w:hAnsi="Times New Roman" w:cs="Times New Roman"/>
          <w:b/>
          <w:sz w:val="24"/>
          <w:szCs w:val="24"/>
        </w:rPr>
      </w:pPr>
    </w:p>
    <w:p w:rsidR="00204F56" w:rsidRPr="00DE00D2" w:rsidRDefault="00204F56" w:rsidP="0021467D">
      <w:pPr>
        <w:spacing w:after="0"/>
        <w:jc w:val="center"/>
        <w:rPr>
          <w:rFonts w:ascii="Times New Roman" w:hAnsi="Times New Roman" w:cs="Times New Roman"/>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014553" w:rsidRDefault="00014553" w:rsidP="0021467D">
      <w:pPr>
        <w:spacing w:after="0"/>
        <w:jc w:val="center"/>
        <w:rPr>
          <w:rFonts w:ascii="Times New Roman" w:hAnsi="Times New Roman" w:cs="Times New Roman"/>
          <w:b/>
          <w:sz w:val="24"/>
          <w:szCs w:val="24"/>
        </w:rPr>
      </w:pPr>
    </w:p>
    <w:p w:rsidR="00204F56" w:rsidRDefault="00204F56" w:rsidP="0021467D">
      <w:pPr>
        <w:spacing w:after="0"/>
        <w:jc w:val="center"/>
        <w:rPr>
          <w:rFonts w:ascii="Times New Roman" w:hAnsi="Times New Roman" w:cs="Times New Roman"/>
          <w:b/>
          <w:sz w:val="24"/>
          <w:szCs w:val="24"/>
        </w:rPr>
      </w:pPr>
    </w:p>
    <w:p w:rsidR="00E65FE0" w:rsidRDefault="00E65FE0" w:rsidP="0021467D">
      <w:pPr>
        <w:spacing w:after="0"/>
        <w:jc w:val="center"/>
        <w:rPr>
          <w:rFonts w:ascii="Times New Roman" w:hAnsi="Times New Roman" w:cs="Times New Roman"/>
          <w:b/>
          <w:sz w:val="24"/>
          <w:szCs w:val="24"/>
        </w:rPr>
      </w:pPr>
    </w:p>
    <w:p w:rsidR="005C5695" w:rsidRPr="00DC4B4D" w:rsidRDefault="005C5695" w:rsidP="00E86A5A">
      <w:pPr>
        <w:spacing w:after="0" w:line="360" w:lineRule="auto"/>
        <w:jc w:val="center"/>
        <w:rPr>
          <w:rFonts w:ascii="Times New Roman" w:hAnsi="Times New Roman" w:cs="Times New Roman"/>
          <w:b/>
          <w:sz w:val="24"/>
          <w:szCs w:val="24"/>
        </w:rPr>
      </w:pPr>
      <w:r w:rsidRPr="00DC4B4D">
        <w:rPr>
          <w:rFonts w:ascii="Times New Roman" w:hAnsi="Times New Roman" w:cs="Times New Roman"/>
          <w:b/>
          <w:sz w:val="24"/>
          <w:szCs w:val="24"/>
        </w:rPr>
        <w:lastRenderedPageBreak/>
        <w:t xml:space="preserve">Pendahuluan </w:t>
      </w:r>
      <w:r w:rsidRPr="00DC4B4D">
        <w:rPr>
          <w:rFonts w:ascii="Times New Roman" w:hAnsi="Times New Roman" w:cs="Times New Roman"/>
          <w:sz w:val="24"/>
          <w:szCs w:val="24"/>
        </w:rPr>
        <w:t xml:space="preserve">       </w:t>
      </w:r>
    </w:p>
    <w:p w:rsidR="005C5695" w:rsidRPr="00E86A5A" w:rsidRDefault="005C5695" w:rsidP="00E86A5A">
      <w:pPr>
        <w:spacing w:after="0" w:line="360" w:lineRule="auto"/>
        <w:jc w:val="center"/>
        <w:rPr>
          <w:rFonts w:ascii="Times New Roman" w:hAnsi="Times New Roman" w:cs="Times New Roman"/>
          <w:b/>
          <w:sz w:val="24"/>
          <w:szCs w:val="24"/>
        </w:rPr>
      </w:pPr>
      <w:r w:rsidRPr="00E86A5A">
        <w:rPr>
          <w:rFonts w:ascii="Times New Roman" w:hAnsi="Times New Roman" w:cs="Times New Roman"/>
          <w:b/>
          <w:sz w:val="24"/>
          <w:szCs w:val="24"/>
        </w:rPr>
        <w:t>A. Rumusan Masalah</w:t>
      </w:r>
    </w:p>
    <w:p w:rsidR="005C5695" w:rsidRPr="00E86A5A" w:rsidRDefault="005C5695" w:rsidP="00E86A5A">
      <w:pPr>
        <w:spacing w:after="0" w:line="360" w:lineRule="auto"/>
        <w:ind w:firstLine="480"/>
        <w:jc w:val="both"/>
        <w:rPr>
          <w:rFonts w:ascii="Times New Roman" w:hAnsi="Times New Roman" w:cs="Times New Roman"/>
          <w:sz w:val="24"/>
          <w:szCs w:val="24"/>
        </w:rPr>
      </w:pPr>
      <w:r w:rsidRPr="00E86A5A">
        <w:rPr>
          <w:rFonts w:ascii="Times New Roman" w:hAnsi="Times New Roman" w:cs="Times New Roman"/>
          <w:sz w:val="24"/>
          <w:szCs w:val="24"/>
        </w:rPr>
        <w:t>Sehubungan dengan judul dan latar belakang di atas, maka permasalahan dalam penelitian ini akan dirumuskan sebagai berikut :</w:t>
      </w:r>
    </w:p>
    <w:p w:rsidR="005C5695" w:rsidRPr="00E86A5A" w:rsidRDefault="005C5695" w:rsidP="00E224D9">
      <w:pPr>
        <w:pStyle w:val="ListParagraph"/>
        <w:numPr>
          <w:ilvl w:val="0"/>
          <w:numId w:val="1"/>
        </w:numPr>
        <w:spacing w:line="360" w:lineRule="auto"/>
        <w:jc w:val="both"/>
      </w:pPr>
      <w:r w:rsidRPr="00E86A5A">
        <w:t>Apakah penerapan metode belajar kelompok dengan tutor sebaya dapat meningkatkan hasil belajar PKN siswa kelas XI IPA 2 SMA Negeri 12 Bulukumba“?</w:t>
      </w:r>
    </w:p>
    <w:p w:rsidR="005C5695" w:rsidRPr="00E86A5A" w:rsidRDefault="005C5695" w:rsidP="00E224D9">
      <w:pPr>
        <w:pStyle w:val="ListParagraph"/>
        <w:numPr>
          <w:ilvl w:val="0"/>
          <w:numId w:val="1"/>
        </w:numPr>
        <w:spacing w:line="360" w:lineRule="auto"/>
        <w:jc w:val="both"/>
      </w:pPr>
      <w:r w:rsidRPr="00E86A5A">
        <w:t>Bagaimana aktivitas belajar siswa selama penerapan metode belajar kelompok dengan tutor sebaya di kelas XI IPA 2 SMA Negeri 12 Bulukumba?</w:t>
      </w:r>
    </w:p>
    <w:p w:rsidR="005C5695" w:rsidRPr="00E86A5A" w:rsidRDefault="005C5695" w:rsidP="00E224D9">
      <w:pPr>
        <w:pStyle w:val="ListParagraph"/>
        <w:numPr>
          <w:ilvl w:val="0"/>
          <w:numId w:val="1"/>
        </w:numPr>
        <w:spacing w:line="360" w:lineRule="auto"/>
        <w:jc w:val="both"/>
      </w:pPr>
      <w:r w:rsidRPr="00E86A5A">
        <w:t>Bagaimana minat belajar siswa setelah penerapan metode belajar kelompok dengan tutor sebaya di kelas XI IPA 2 SMA Negeri 12 Bulukumba?</w:t>
      </w:r>
    </w:p>
    <w:p w:rsidR="005C5695" w:rsidRPr="00381F75" w:rsidRDefault="005C5695" w:rsidP="00381F75">
      <w:pPr>
        <w:spacing w:line="360" w:lineRule="auto"/>
        <w:jc w:val="center"/>
        <w:rPr>
          <w:rFonts w:ascii="Times New Roman" w:eastAsiaTheme="minorHAnsi" w:hAnsi="Times New Roman" w:cs="Times New Roman"/>
          <w:b/>
          <w:sz w:val="24"/>
          <w:szCs w:val="24"/>
        </w:rPr>
      </w:pPr>
      <w:r w:rsidRPr="00381F75">
        <w:rPr>
          <w:rFonts w:ascii="Times New Roman" w:eastAsiaTheme="minorHAnsi" w:hAnsi="Times New Roman" w:cs="Times New Roman"/>
          <w:b/>
          <w:sz w:val="24"/>
          <w:szCs w:val="24"/>
        </w:rPr>
        <w:t>B. Tinjauan Pustaka</w:t>
      </w:r>
    </w:p>
    <w:p w:rsidR="00490490" w:rsidRPr="00E86A5A" w:rsidRDefault="00490490" w:rsidP="00E86A5A">
      <w:pPr>
        <w:tabs>
          <w:tab w:val="left" w:pos="360"/>
        </w:tabs>
        <w:spacing w:after="0" w:line="360" w:lineRule="auto"/>
        <w:jc w:val="both"/>
        <w:rPr>
          <w:rFonts w:ascii="Times New Roman" w:hAnsi="Times New Roman" w:cs="Times New Roman"/>
          <w:sz w:val="24"/>
          <w:szCs w:val="24"/>
        </w:rPr>
      </w:pPr>
      <w:r w:rsidRPr="00E86A5A">
        <w:rPr>
          <w:rFonts w:ascii="Times New Roman" w:hAnsi="Times New Roman" w:cs="Times New Roman"/>
          <w:b/>
          <w:sz w:val="24"/>
          <w:szCs w:val="24"/>
        </w:rPr>
        <w:t>1.</w:t>
      </w:r>
      <w:r w:rsidRPr="00E86A5A">
        <w:rPr>
          <w:rFonts w:ascii="Times New Roman" w:hAnsi="Times New Roman" w:cs="Times New Roman"/>
          <w:b/>
          <w:sz w:val="24"/>
          <w:szCs w:val="24"/>
        </w:rPr>
        <w:tab/>
      </w:r>
      <w:r w:rsidRPr="00E86A5A">
        <w:rPr>
          <w:rFonts w:ascii="Times New Roman" w:hAnsi="Times New Roman" w:cs="Times New Roman"/>
          <w:b/>
          <w:i/>
          <w:sz w:val="24"/>
          <w:szCs w:val="24"/>
        </w:rPr>
        <w:t>Belajar PKN dan Prosesnya</w:t>
      </w:r>
    </w:p>
    <w:p w:rsidR="005C5695" w:rsidRPr="00E86A5A" w:rsidRDefault="00490490" w:rsidP="00381F75">
      <w:pPr>
        <w:tabs>
          <w:tab w:val="left" w:pos="360"/>
        </w:tabs>
        <w:spacing w:after="0" w:line="360" w:lineRule="auto"/>
        <w:ind w:firstLine="480"/>
        <w:jc w:val="both"/>
        <w:rPr>
          <w:rFonts w:ascii="Times New Roman" w:eastAsia="Times New Roman" w:hAnsi="Times New Roman" w:cs="Times New Roman"/>
          <w:sz w:val="24"/>
          <w:szCs w:val="24"/>
        </w:rPr>
      </w:pPr>
      <w:r w:rsidRPr="00E86A5A">
        <w:rPr>
          <w:rFonts w:ascii="Times New Roman" w:hAnsi="Times New Roman" w:cs="Times New Roman"/>
          <w:sz w:val="24"/>
          <w:szCs w:val="24"/>
        </w:rPr>
        <w:t>Belajar merupakan suatu kegiatan yang dilakukan oleh siswa yang bersifat aktif dan memiliki tujuan tertentu. Menurut Ali ( dalam Oemar Hamalik,1994) mengemukakan bahwa belajar secara optimal dapat dicapai bila siswa aktif di bawah bimbingan guru yang aktif pula.</w:t>
      </w:r>
      <w:r w:rsidRPr="00E86A5A">
        <w:rPr>
          <w:rFonts w:ascii="Times New Roman" w:eastAsia="Times New Roman" w:hAnsi="Times New Roman" w:cs="Times New Roman"/>
          <w:sz w:val="24"/>
          <w:szCs w:val="24"/>
        </w:rPr>
        <w:t xml:space="preserve">Secara psikologis, </w:t>
      </w:r>
      <w:r w:rsidR="00E86A5A">
        <w:rPr>
          <w:rFonts w:ascii="Times New Roman" w:eastAsia="Times New Roman" w:hAnsi="Times New Roman" w:cs="Times New Roman"/>
          <w:sz w:val="24"/>
          <w:szCs w:val="24"/>
        </w:rPr>
        <w:t>b</w:t>
      </w:r>
      <w:r w:rsidRPr="00E86A5A">
        <w:rPr>
          <w:rFonts w:ascii="Times New Roman" w:eastAsia="Times New Roman" w:hAnsi="Times New Roman" w:cs="Times New Roman"/>
          <w:sz w:val="24"/>
          <w:szCs w:val="24"/>
        </w:rPr>
        <w:t>elajar merupakan suatu proses perubahan yaitu peruahan tingkah laku sebagai  hasil interaksi dengan lingkungannya dalam memenuhi kebutuhan hidupnya. Belajar adalah suatu proses usaha yang dilakukan oleh seseaorang secara keseluruhan, sagai hasil pengalamannya sendiri dalam interaksi dengan lingkungannya, Slameto (dalam Oemar Hamalik, 1994)</w:t>
      </w:r>
    </w:p>
    <w:p w:rsidR="00490490" w:rsidRPr="00E86A5A" w:rsidRDefault="00490490" w:rsidP="00E86A5A">
      <w:pPr>
        <w:spacing w:after="0" w:line="360" w:lineRule="auto"/>
        <w:ind w:firstLine="480"/>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Belajar akan membawa suatu perubahan pada individu-individu yang belajar. Perubahan tidak hanya berkaitan berkaitan dengan penambahan ilmu pengetahuan, tetapi juga berbentuk kecakapan, keterampilan, sikap, pengertian, harga diri, minat, watak, dan penyesuaian diri. Moh.Uzer Usman dan Lilis Setiawati (2002: 4), mengartikan “Belajar sebagai perubahan tingkah laku pada diri individu berkat adanya interaksi antara individu dengan individu dan individu </w:t>
      </w:r>
      <w:r w:rsidRPr="00E86A5A">
        <w:rPr>
          <w:rFonts w:ascii="Times New Roman" w:eastAsia="Times New Roman" w:hAnsi="Times New Roman" w:cs="Times New Roman"/>
          <w:sz w:val="24"/>
          <w:szCs w:val="24"/>
        </w:rPr>
        <w:lastRenderedPageBreak/>
        <w:t>dengan lingkungan sehingga mereka lebih mampu berinteraksi dengan lingkungannya”.</w:t>
      </w:r>
    </w:p>
    <w:p w:rsidR="00490490" w:rsidRPr="00E86A5A" w:rsidRDefault="00490490" w:rsidP="00E86A5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Pada dasarnya belajar merupakan tahapan perubahan prilaku siswa yang relatif</w:t>
      </w:r>
    </w:p>
    <w:p w:rsidR="00490490" w:rsidRPr="00E86A5A" w:rsidRDefault="00490490" w:rsidP="00E86A5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positif dan mantap sebagai hasil interaksi dengan lingkungan yang melibatkan proses kognitif, dengan kata lain belajar merupakan kegiatan berproses yang terdiri dari beberapa tahap. Tahapan dalam belajar tergantung pada fase-fase belajar, dan salah satu tahapannya adalah yang dikemukakan oleh witting yaitu :</w:t>
      </w:r>
    </w:p>
    <w:p w:rsidR="00490490" w:rsidRPr="008A0D54" w:rsidRDefault="00490490" w:rsidP="008A0D54">
      <w:pPr>
        <w:spacing w:before="100" w:beforeAutospacing="1" w:after="100" w:afterAutospacing="1" w:line="360" w:lineRule="auto"/>
        <w:rPr>
          <w:rFonts w:ascii="Times New Roman" w:eastAsia="Times New Roman" w:hAnsi="Times New Roman" w:cs="Times New Roman"/>
          <w:sz w:val="24"/>
          <w:szCs w:val="24"/>
        </w:rPr>
      </w:pPr>
      <w:r w:rsidRPr="008A0D54">
        <w:rPr>
          <w:rFonts w:ascii="Times New Roman" w:eastAsia="Times New Roman" w:hAnsi="Times New Roman" w:cs="Times New Roman"/>
          <w:sz w:val="24"/>
          <w:szCs w:val="24"/>
        </w:rPr>
        <w:t xml:space="preserve">Tahap </w:t>
      </w:r>
      <w:r w:rsidRPr="008A0D54">
        <w:rPr>
          <w:rFonts w:ascii="Times New Roman" w:eastAsia="Times New Roman" w:hAnsi="Times New Roman" w:cs="Times New Roman"/>
          <w:i/>
          <w:iCs/>
          <w:sz w:val="24"/>
          <w:szCs w:val="24"/>
        </w:rPr>
        <w:t>acquisition,</w:t>
      </w:r>
      <w:r w:rsidRPr="008A0D54">
        <w:rPr>
          <w:rFonts w:ascii="Times New Roman" w:eastAsia="Times New Roman" w:hAnsi="Times New Roman" w:cs="Times New Roman"/>
          <w:sz w:val="24"/>
          <w:szCs w:val="24"/>
        </w:rPr>
        <w:t xml:space="preserve"> yaitu tahapan perolehan informasi;Tahap </w:t>
      </w:r>
      <w:r w:rsidRPr="008A0D54">
        <w:rPr>
          <w:rFonts w:ascii="Times New Roman" w:eastAsia="Times New Roman" w:hAnsi="Times New Roman" w:cs="Times New Roman"/>
          <w:i/>
          <w:iCs/>
          <w:sz w:val="24"/>
          <w:szCs w:val="24"/>
        </w:rPr>
        <w:t>storage,</w:t>
      </w:r>
      <w:r w:rsidRPr="008A0D54">
        <w:rPr>
          <w:rFonts w:ascii="Times New Roman" w:eastAsia="Times New Roman" w:hAnsi="Times New Roman" w:cs="Times New Roman"/>
          <w:sz w:val="24"/>
          <w:szCs w:val="24"/>
        </w:rPr>
        <w:t xml:space="preserve"> yaitu tahapan penyimpanan informasi;Tahap </w:t>
      </w:r>
      <w:r w:rsidRPr="008A0D54">
        <w:rPr>
          <w:rFonts w:ascii="Times New Roman" w:eastAsia="Times New Roman" w:hAnsi="Times New Roman" w:cs="Times New Roman"/>
          <w:i/>
          <w:iCs/>
          <w:sz w:val="24"/>
          <w:szCs w:val="24"/>
        </w:rPr>
        <w:t>retrieval,</w:t>
      </w:r>
      <w:r w:rsidRPr="008A0D54">
        <w:rPr>
          <w:rFonts w:ascii="Times New Roman" w:eastAsia="Times New Roman" w:hAnsi="Times New Roman" w:cs="Times New Roman"/>
          <w:sz w:val="24"/>
          <w:szCs w:val="24"/>
        </w:rPr>
        <w:t xml:space="preserve"> yaitu tahapan pendekatan kembali informasi (Slameto, 1995).</w:t>
      </w:r>
    </w:p>
    <w:p w:rsidR="00490490" w:rsidRPr="00E86A5A" w:rsidRDefault="00490490" w:rsidP="00E86A5A">
      <w:pPr>
        <w:spacing w:before="100" w:beforeAutospacing="1" w:after="100" w:afterAutospacing="1" w:line="360" w:lineRule="auto"/>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Dari berbagai definisi para ahli di atas, dapat disimpulkan adanya beberapa ciri belajar, yaitu:</w:t>
      </w:r>
    </w:p>
    <w:p w:rsidR="00490490" w:rsidRPr="00E86A5A" w:rsidRDefault="00490490" w:rsidP="00E224D9">
      <w:pPr>
        <w:numPr>
          <w:ilvl w:val="0"/>
          <w:numId w:val="3"/>
        </w:numPr>
        <w:tabs>
          <w:tab w:val="clear" w:pos="720"/>
          <w:tab w:val="num" w:pos="426"/>
        </w:tabs>
        <w:spacing w:before="100" w:beforeAutospacing="1" w:after="100" w:afterAutospacing="1" w:line="360" w:lineRule="auto"/>
        <w:ind w:left="567" w:hanging="567"/>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Belajar ditandai dengan perubahan tingkah laku (change behavior).</w:t>
      </w:r>
    </w:p>
    <w:p w:rsidR="00490490" w:rsidRPr="00E86A5A" w:rsidRDefault="00490490" w:rsidP="00E224D9">
      <w:pPr>
        <w:pStyle w:val="ListParagraph"/>
        <w:numPr>
          <w:ilvl w:val="0"/>
          <w:numId w:val="3"/>
        </w:numPr>
        <w:tabs>
          <w:tab w:val="clear" w:pos="720"/>
          <w:tab w:val="num" w:pos="426"/>
        </w:tabs>
        <w:spacing w:before="100" w:beforeAutospacing="1" w:after="100" w:afterAutospacing="1" w:line="360" w:lineRule="auto"/>
        <w:ind w:left="0" w:firstLine="0"/>
        <w:rPr>
          <w:rFonts w:eastAsia="Times New Roman"/>
        </w:rPr>
      </w:pPr>
      <w:r w:rsidRPr="00E86A5A">
        <w:rPr>
          <w:rFonts w:eastAsia="Times New Roman"/>
        </w:rPr>
        <w:t>Perubahan perilaku relative permanent. Ini b</w:t>
      </w:r>
      <w:r w:rsidR="00DC4B4D">
        <w:rPr>
          <w:rFonts w:eastAsia="Times New Roman"/>
        </w:rPr>
        <w:t xml:space="preserve">erarti, bahwa perubahan tingkah  </w:t>
      </w:r>
      <w:r w:rsidRPr="00E86A5A">
        <w:rPr>
          <w:rFonts w:eastAsia="Times New Roman"/>
        </w:rPr>
        <w:t>laku yang terjadi karena belajar untuk waktu tertentu akan tetap atau tidak berubah-ubah.</w:t>
      </w:r>
    </w:p>
    <w:p w:rsidR="00490490" w:rsidRPr="00E86A5A" w:rsidRDefault="00490490" w:rsidP="00E224D9">
      <w:pPr>
        <w:numPr>
          <w:ilvl w:val="0"/>
          <w:numId w:val="3"/>
        </w:numPr>
        <w:tabs>
          <w:tab w:val="clear" w:pos="720"/>
          <w:tab w:val="num" w:pos="426"/>
        </w:tabs>
        <w:spacing w:before="100" w:beforeAutospacing="1" w:after="100" w:afterAutospacing="1" w:line="360" w:lineRule="auto"/>
        <w:ind w:left="567" w:hanging="567"/>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Perubahan tingkah laku tidak harus segera dapat diamati pada saat proses belajar sedang berlangsung, perubahan perilaku tersebut bersifat potensial</w:t>
      </w:r>
    </w:p>
    <w:p w:rsidR="00490490" w:rsidRPr="00E86A5A" w:rsidRDefault="00490490" w:rsidP="00E224D9">
      <w:pPr>
        <w:numPr>
          <w:ilvl w:val="0"/>
          <w:numId w:val="3"/>
        </w:numPr>
        <w:tabs>
          <w:tab w:val="clear" w:pos="720"/>
          <w:tab w:val="num" w:pos="426"/>
        </w:tabs>
        <w:spacing w:before="100" w:beforeAutospacing="1" w:after="100" w:afterAutospacing="1" w:line="360" w:lineRule="auto"/>
        <w:ind w:left="567" w:hanging="567"/>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Perubahan tingkah laku merupakan hasil latihan atau pengalaman</w:t>
      </w:r>
    </w:p>
    <w:p w:rsidR="00490490" w:rsidRPr="00E86A5A" w:rsidRDefault="00490490" w:rsidP="00E224D9">
      <w:pPr>
        <w:numPr>
          <w:ilvl w:val="0"/>
          <w:numId w:val="3"/>
        </w:numPr>
        <w:tabs>
          <w:tab w:val="clear" w:pos="720"/>
          <w:tab w:val="num" w:pos="426"/>
        </w:tabs>
        <w:spacing w:before="100" w:beforeAutospacing="1" w:after="0" w:afterAutospacing="1" w:line="360" w:lineRule="auto"/>
        <w:ind w:left="567" w:hanging="567"/>
        <w:jc w:val="both"/>
        <w:rPr>
          <w:rFonts w:ascii="Times New Roman" w:hAnsi="Times New Roman" w:cs="Times New Roman"/>
          <w:sz w:val="24"/>
          <w:szCs w:val="24"/>
        </w:rPr>
      </w:pPr>
      <w:r w:rsidRPr="00E86A5A">
        <w:rPr>
          <w:rFonts w:ascii="Times New Roman" w:eastAsia="Times New Roman" w:hAnsi="Times New Roman" w:cs="Times New Roman"/>
          <w:sz w:val="24"/>
          <w:szCs w:val="24"/>
        </w:rPr>
        <w:t>Pengalaman atau latihan itu dapat memberi penguatan.</w:t>
      </w:r>
    </w:p>
    <w:p w:rsidR="00490490" w:rsidRPr="00E86A5A" w:rsidRDefault="00490490" w:rsidP="00E224D9">
      <w:pPr>
        <w:pStyle w:val="ListParagraph"/>
        <w:numPr>
          <w:ilvl w:val="1"/>
          <w:numId w:val="3"/>
        </w:numPr>
        <w:spacing w:before="100" w:beforeAutospacing="1" w:after="100" w:afterAutospacing="1" w:line="360" w:lineRule="auto"/>
        <w:ind w:left="426"/>
        <w:rPr>
          <w:rFonts w:eastAsia="Times New Roman"/>
          <w:b/>
        </w:rPr>
      </w:pPr>
      <w:r w:rsidRPr="00E86A5A">
        <w:rPr>
          <w:rFonts w:eastAsia="Times New Roman"/>
          <w:b/>
          <w:bCs/>
        </w:rPr>
        <w:t>Hakekat  Pembelajaran</w:t>
      </w:r>
    </w:p>
    <w:p w:rsidR="00490490" w:rsidRPr="00E86A5A" w:rsidRDefault="00B37242" w:rsidP="00B37242">
      <w:pPr>
        <w:pStyle w:val="ListParagraph"/>
        <w:spacing w:line="360" w:lineRule="auto"/>
        <w:ind w:left="0"/>
        <w:jc w:val="both"/>
        <w:rPr>
          <w:rFonts w:eastAsia="Times New Roman"/>
        </w:rPr>
      </w:pPr>
      <w:r>
        <w:rPr>
          <w:rFonts w:eastAsia="Times New Roman"/>
        </w:rPr>
        <w:t xml:space="preserve">        </w:t>
      </w:r>
      <w:r w:rsidR="00490490" w:rsidRPr="00E86A5A">
        <w:rPr>
          <w:rFonts w:eastAsia="Times New Roman"/>
        </w:rPr>
        <w:t>Menurut UU Nomor 20 tahun 2003 tentang Sisdiknas, pembelajaran adalah proses interaksi peserta didik dengan pendidik dan sumber belajar pada suatu lingkungan belajar. Prinsip dalam pembelajaran adalah memotivasi dan memberikan fasilitas kepada siswa agar dapat belajar sendiri. Semakin banyak alat deria atau indera yang diaktifkan dalam kegiatan belajar, semakin banyak informasi yang terserap. (Depdiknas, 2003).</w:t>
      </w:r>
    </w:p>
    <w:p w:rsidR="00490490" w:rsidRPr="00E86A5A" w:rsidRDefault="00490490" w:rsidP="00E86A5A">
      <w:p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lastRenderedPageBreak/>
        <w:t xml:space="preserve">        Keaktifan peserta didik ini tidak hanya dituntut secara fisik saja, tetapi juga dari segi kejiwaan. Apabila hanya fisik peserta didik saja yang aktif, tetapi pikiran dan mentalnya kurang aktif, maka kemungkinan besar tujuan pembelajaran tidak tercapai. Ini sama halnya dengan peserta didik tidak belajar, karena peserta didik tidak merasakan perubahan di dalam dirinya, Fathurrohman &amp; Sutikno (dalam Usman Moh. Uzer, 2001).  </w:t>
      </w:r>
    </w:p>
    <w:p w:rsidR="00490490" w:rsidRPr="00E86A5A" w:rsidRDefault="00490490" w:rsidP="00E65FE0">
      <w:pPr>
        <w:spacing w:before="100" w:beforeAutospacing="1"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Fungsi-fungsi pembelajaran yaitu sebagai berikut:</w:t>
      </w:r>
    </w:p>
    <w:p w:rsidR="00490490" w:rsidRPr="00E86A5A" w:rsidRDefault="00490490" w:rsidP="00E65FE0">
      <w:pPr>
        <w:numPr>
          <w:ilvl w:val="0"/>
          <w:numId w:val="4"/>
        </w:numPr>
        <w:spacing w:before="100" w:beforeAutospacing="1" w:after="0" w:line="360" w:lineRule="auto"/>
        <w:rPr>
          <w:rFonts w:ascii="Times New Roman" w:eastAsia="Times New Roman" w:hAnsi="Times New Roman" w:cs="Times New Roman"/>
          <w:sz w:val="24"/>
          <w:szCs w:val="24"/>
        </w:rPr>
      </w:pPr>
      <w:r w:rsidRPr="00E86A5A">
        <w:rPr>
          <w:rFonts w:ascii="Times New Roman" w:eastAsia="Times New Roman" w:hAnsi="Times New Roman" w:cs="Times New Roman"/>
          <w:i/>
          <w:iCs/>
          <w:sz w:val="24"/>
          <w:szCs w:val="24"/>
        </w:rPr>
        <w:t>Pembelajaran sebagai sistem</w:t>
      </w:r>
    </w:p>
    <w:p w:rsidR="00490490" w:rsidRPr="00E86A5A" w:rsidRDefault="00490490" w:rsidP="00E65FE0">
      <w:pPr>
        <w:spacing w:before="100" w:beforeAutospacing="1"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Pembelajaran sebagai sistem terdiri dari sejumlah komponen yang terorganisir antara lain tujuan pembelajaran , materi pembelajaran , strategi dan metode pembelajaran, media pembelajaran/alat peraga , pengorganisasian kelas, evaluasi pembelajaran, dan tindak lanjut pembelajaran (remedial dan pengayaan).</w:t>
      </w:r>
    </w:p>
    <w:p w:rsidR="00490490" w:rsidRPr="00E86A5A" w:rsidRDefault="00490490" w:rsidP="00E224D9">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E86A5A">
        <w:rPr>
          <w:rFonts w:ascii="Times New Roman" w:eastAsia="Times New Roman" w:hAnsi="Times New Roman" w:cs="Times New Roman"/>
          <w:i/>
          <w:iCs/>
          <w:sz w:val="24"/>
          <w:szCs w:val="24"/>
        </w:rPr>
        <w:t>Pembelajaran sebagai proses</w:t>
      </w:r>
    </w:p>
    <w:p w:rsidR="00490490" w:rsidRPr="00E86A5A" w:rsidRDefault="00490490" w:rsidP="00E86A5A">
      <w:p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Pembelajaran sebagai proses merupakan rangkaian upaya atau kegiatan guru dalam rangka membuat siswa belaja, meliputi:</w:t>
      </w:r>
    </w:p>
    <w:p w:rsidR="00490490" w:rsidRPr="00E86A5A" w:rsidRDefault="00490490" w:rsidP="00E224D9">
      <w:pPr>
        <w:numPr>
          <w:ilvl w:val="0"/>
          <w:numId w:val="6"/>
        </w:numPr>
        <w:tabs>
          <w:tab w:val="clear" w:pos="3338"/>
        </w:tabs>
        <w:spacing w:before="100" w:beforeAutospacing="1" w:after="100" w:afterAutospacing="1" w:line="360" w:lineRule="auto"/>
        <w:ind w:left="426"/>
        <w:rPr>
          <w:rFonts w:ascii="Times New Roman" w:eastAsia="Times New Roman" w:hAnsi="Times New Roman" w:cs="Times New Roman"/>
          <w:sz w:val="24"/>
          <w:szCs w:val="24"/>
        </w:rPr>
      </w:pPr>
      <w:r w:rsidRPr="00E86A5A">
        <w:rPr>
          <w:rFonts w:ascii="Times New Roman" w:eastAsia="Times New Roman" w:hAnsi="Times New Roman" w:cs="Times New Roman"/>
          <w:i/>
          <w:iCs/>
          <w:sz w:val="24"/>
          <w:szCs w:val="24"/>
        </w:rPr>
        <w:t>Persiapan</w:t>
      </w:r>
      <w:r w:rsidRPr="00E86A5A">
        <w:rPr>
          <w:rFonts w:ascii="Times New Roman" w:eastAsia="Times New Roman" w:hAnsi="Times New Roman" w:cs="Times New Roman"/>
          <w:sz w:val="24"/>
          <w:szCs w:val="24"/>
        </w:rPr>
        <w:t>, merencanakan program pengajaran  tahunan, semester, dan penyusunan persiapan mengajar (</w:t>
      </w:r>
      <w:r w:rsidRPr="00E86A5A">
        <w:rPr>
          <w:rFonts w:ascii="Times New Roman" w:eastAsia="Times New Roman" w:hAnsi="Times New Roman" w:cs="Times New Roman"/>
          <w:i/>
          <w:iCs/>
          <w:sz w:val="24"/>
          <w:szCs w:val="24"/>
        </w:rPr>
        <w:t>lesson plan</w:t>
      </w:r>
      <w:r w:rsidRPr="00E86A5A">
        <w:rPr>
          <w:rFonts w:ascii="Times New Roman" w:eastAsia="Times New Roman" w:hAnsi="Times New Roman" w:cs="Times New Roman"/>
          <w:sz w:val="24"/>
          <w:szCs w:val="24"/>
        </w:rPr>
        <w:t>) dan  penyiapan perangkat kelengkapannya antara lain alat peraga, dan alat evaluasi, buku  atau media cetak lainnya.</w:t>
      </w:r>
    </w:p>
    <w:p w:rsidR="00490490" w:rsidRPr="00E86A5A" w:rsidRDefault="00490490" w:rsidP="00E224D9">
      <w:pPr>
        <w:numPr>
          <w:ilvl w:val="0"/>
          <w:numId w:val="6"/>
        </w:numPr>
        <w:tabs>
          <w:tab w:val="clear" w:pos="3338"/>
        </w:tabs>
        <w:spacing w:before="100" w:beforeAutospacing="1" w:after="100" w:afterAutospacing="1" w:line="360" w:lineRule="auto"/>
        <w:ind w:left="426"/>
        <w:rPr>
          <w:rFonts w:ascii="Times New Roman" w:eastAsia="Times New Roman" w:hAnsi="Times New Roman" w:cs="Times New Roman"/>
          <w:sz w:val="24"/>
          <w:szCs w:val="24"/>
        </w:rPr>
      </w:pPr>
      <w:r w:rsidRPr="00E86A5A">
        <w:rPr>
          <w:rFonts w:ascii="Times New Roman" w:eastAsia="Times New Roman" w:hAnsi="Times New Roman" w:cs="Times New Roman"/>
          <w:i/>
          <w:iCs/>
          <w:sz w:val="24"/>
          <w:szCs w:val="24"/>
        </w:rPr>
        <w:t>Melaksanakan kegiatan pembelajaran</w:t>
      </w:r>
      <w:r w:rsidRPr="00E86A5A">
        <w:rPr>
          <w:rFonts w:ascii="Times New Roman" w:eastAsia="Times New Roman" w:hAnsi="Times New Roman" w:cs="Times New Roman"/>
          <w:sz w:val="24"/>
          <w:szCs w:val="24"/>
        </w:rPr>
        <w:t>  dengan mengacu pada persiapan pembelajaran  yang telah dibuatnya. Banyak dipengaruhi oleh pendekatan atau strategi dan metode-metode pembelajaran yang telah dipilih dan dirancang penerapannya, serta filosofi kerja dan komitmen guru , persepsi, dan sikapnya terhadap siswa;</w:t>
      </w:r>
    </w:p>
    <w:p w:rsidR="00490490" w:rsidRPr="00E86A5A" w:rsidRDefault="00490490" w:rsidP="00E224D9">
      <w:pPr>
        <w:numPr>
          <w:ilvl w:val="0"/>
          <w:numId w:val="6"/>
        </w:numPr>
        <w:tabs>
          <w:tab w:val="clear" w:pos="3338"/>
        </w:tabs>
        <w:spacing w:before="100" w:beforeAutospacing="1" w:after="100" w:afterAutospacing="1" w:line="360" w:lineRule="auto"/>
        <w:ind w:left="426"/>
        <w:rPr>
          <w:rFonts w:ascii="Times New Roman" w:eastAsia="Times New Roman" w:hAnsi="Times New Roman" w:cs="Times New Roman"/>
          <w:sz w:val="24"/>
          <w:szCs w:val="24"/>
        </w:rPr>
      </w:pPr>
      <w:r w:rsidRPr="00E86A5A">
        <w:rPr>
          <w:rFonts w:ascii="Times New Roman" w:eastAsia="Times New Roman" w:hAnsi="Times New Roman" w:cs="Times New Roman"/>
          <w:i/>
          <w:iCs/>
          <w:sz w:val="24"/>
          <w:szCs w:val="24"/>
        </w:rPr>
        <w:t xml:space="preserve">Menindaklanjuti pembelajaran </w:t>
      </w:r>
      <w:r w:rsidRPr="00E86A5A">
        <w:rPr>
          <w:rFonts w:ascii="Times New Roman" w:eastAsia="Times New Roman" w:hAnsi="Times New Roman" w:cs="Times New Roman"/>
          <w:sz w:val="24"/>
          <w:szCs w:val="24"/>
        </w:rPr>
        <w:t xml:space="preserve"> yang telah dikelolanya. Kegiatan pasca pembelajaran ini dapat berbentuk </w:t>
      </w:r>
      <w:r w:rsidRPr="00E86A5A">
        <w:rPr>
          <w:rFonts w:ascii="Times New Roman" w:eastAsia="Times New Roman" w:hAnsi="Times New Roman" w:cs="Times New Roman"/>
          <w:i/>
          <w:iCs/>
          <w:sz w:val="24"/>
          <w:szCs w:val="24"/>
        </w:rPr>
        <w:t xml:space="preserve">enrichment </w:t>
      </w:r>
      <w:r w:rsidRPr="00E86A5A">
        <w:rPr>
          <w:rFonts w:ascii="Times New Roman" w:eastAsia="Times New Roman" w:hAnsi="Times New Roman" w:cs="Times New Roman"/>
          <w:sz w:val="24"/>
          <w:szCs w:val="24"/>
        </w:rPr>
        <w:t xml:space="preserve">(pengayaan), dapat pula berupa pemberian layanan </w:t>
      </w:r>
      <w:r w:rsidRPr="00E86A5A">
        <w:rPr>
          <w:rFonts w:ascii="Times New Roman" w:eastAsia="Times New Roman" w:hAnsi="Times New Roman" w:cs="Times New Roman"/>
          <w:i/>
          <w:iCs/>
          <w:sz w:val="24"/>
          <w:szCs w:val="24"/>
        </w:rPr>
        <w:t>remedial teaching</w:t>
      </w:r>
      <w:r w:rsidRPr="00E86A5A">
        <w:rPr>
          <w:rFonts w:ascii="Times New Roman" w:eastAsia="Times New Roman" w:hAnsi="Times New Roman" w:cs="Times New Roman"/>
          <w:sz w:val="24"/>
          <w:szCs w:val="24"/>
        </w:rPr>
        <w:t xml:space="preserve"> bagi siswa yang berkesulitan belajar.</w:t>
      </w:r>
    </w:p>
    <w:p w:rsidR="00490490" w:rsidRPr="00E86A5A" w:rsidRDefault="00490490" w:rsidP="00E224D9">
      <w:pPr>
        <w:pStyle w:val="ListParagraph"/>
        <w:numPr>
          <w:ilvl w:val="1"/>
          <w:numId w:val="3"/>
        </w:numPr>
        <w:spacing w:line="360" w:lineRule="auto"/>
        <w:ind w:left="426"/>
        <w:rPr>
          <w:rFonts w:eastAsia="Times New Roman"/>
          <w:b/>
        </w:rPr>
      </w:pPr>
      <w:r w:rsidRPr="00E86A5A">
        <w:rPr>
          <w:rFonts w:eastAsia="Times New Roman"/>
          <w:b/>
        </w:rPr>
        <w:lastRenderedPageBreak/>
        <w:t>Hakikat Pendidikan Kewarganegaraan</w:t>
      </w:r>
    </w:p>
    <w:p w:rsidR="00490490" w:rsidRPr="00E86A5A" w:rsidRDefault="00490490" w:rsidP="00E224D9">
      <w:pPr>
        <w:pStyle w:val="ListParagraph"/>
        <w:numPr>
          <w:ilvl w:val="1"/>
          <w:numId w:val="6"/>
        </w:numPr>
        <w:spacing w:line="360" w:lineRule="auto"/>
        <w:ind w:left="426"/>
        <w:jc w:val="both"/>
        <w:rPr>
          <w:rFonts w:eastAsia="Times New Roman"/>
        </w:rPr>
      </w:pPr>
      <w:r w:rsidRPr="00E86A5A">
        <w:rPr>
          <w:rFonts w:eastAsia="Times New Roman"/>
        </w:rPr>
        <w:t>Makna Pendidikan Kewarganegaraan</w:t>
      </w:r>
    </w:p>
    <w:p w:rsidR="00490490" w:rsidRPr="00E86A5A" w:rsidRDefault="00490490" w:rsidP="00E86A5A">
      <w:pPr>
        <w:pStyle w:val="ListParagraph"/>
        <w:spacing w:line="360" w:lineRule="auto"/>
        <w:ind w:left="0"/>
        <w:rPr>
          <w:rFonts w:eastAsia="Times New Roman"/>
        </w:rPr>
      </w:pPr>
      <w:r w:rsidRPr="00E86A5A">
        <w:rPr>
          <w:rFonts w:eastAsia="Times New Roman"/>
        </w:rPr>
        <w:t xml:space="preserve">       Mata pelajaran PKN harus berfungsi sebagai wahana kurikuler pengembangan karakter warga Negara Indonesia yang demokratis dan bertanggungjawab. Melalui   PKN sekolah perlu dikembangkan sebagai pusat pengembangan wawasan, sikap, dan keterampilan hidup dalam kehidupan demokratis.</w:t>
      </w:r>
    </w:p>
    <w:p w:rsidR="00490490" w:rsidRPr="00E86A5A" w:rsidRDefault="00490490" w:rsidP="00E86A5A">
      <w:pPr>
        <w:spacing w:after="0" w:line="360" w:lineRule="auto"/>
        <w:contextualSpacing/>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Program pendidikan kewaranegaraan adalah berdasarkan nilai nilai pancasila sebagai wahana untuk mengembangkan dan melestarikan nilai luhur dan moral yang berakar pada budaya bangsa yang diharapkan menjadi jati diri yang diwujudkan dalam bentuk perilaku dalam khidupan sehari hari.</w:t>
      </w:r>
    </w:p>
    <w:p w:rsidR="00490490" w:rsidRPr="00E86A5A" w:rsidRDefault="00490490" w:rsidP="00E86A5A">
      <w:pPr>
        <w:spacing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Mata pelajaran yang memfokuskan pada pembentukan diri yang beragam dari segi agama, sosial, budaya, bahasa, usia, dan suku bangsa untuk menjadi warga negara yang cerdas, terampil dan berkarater yang dilandasi pancasila dan UUD ’45.</w:t>
      </w:r>
    </w:p>
    <w:p w:rsidR="00490490" w:rsidRPr="00A1342B" w:rsidRDefault="00490490" w:rsidP="00E224D9">
      <w:pPr>
        <w:pStyle w:val="ListParagraph"/>
        <w:numPr>
          <w:ilvl w:val="1"/>
          <w:numId w:val="3"/>
        </w:numPr>
        <w:spacing w:after="240" w:line="360" w:lineRule="auto"/>
        <w:ind w:left="426"/>
        <w:rPr>
          <w:rFonts w:eastAsia="Times New Roman"/>
          <w:b/>
        </w:rPr>
      </w:pPr>
      <w:r w:rsidRPr="00A1342B">
        <w:rPr>
          <w:rFonts w:eastAsia="Times New Roman"/>
          <w:b/>
          <w:color w:val="000000"/>
        </w:rPr>
        <w:t>Tujuan Pendidikan Kewarganegaraan</w:t>
      </w:r>
    </w:p>
    <w:p w:rsidR="00490490" w:rsidRPr="00E86A5A" w:rsidRDefault="00490490" w:rsidP="00E86A5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Tujuan utama pendidikan kewarganegaraan adalah untuk membangun dan menumbuhkan wawasan dan kesadaran bernegara, sikap serta perilaku yang mencintai tanah air dan bersendikan kebudayaan bangsa, wawasan nusantara, serta ketahanan nasional dalam diri para calon-calon penerus bangsa yang sedang</w:t>
      </w:r>
    </w:p>
    <w:p w:rsidR="00490490" w:rsidRPr="00E86A5A" w:rsidRDefault="00490490" w:rsidP="00E86A5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dan mengkaji dan akan menguasai ilmu pengetahuaan dan teknologi serta seni.</w:t>
      </w:r>
    </w:p>
    <w:p w:rsidR="00490490" w:rsidRPr="00E86A5A" w:rsidRDefault="00490490" w:rsidP="00E86A5A">
      <w:pPr>
        <w:spacing w:after="0" w:line="360" w:lineRule="auto"/>
        <w:ind w:firstLine="360"/>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Pendidikan kewarganegaraan yang berhasil akan membuahkan sikap mental yang cerdas, penuh rasa tanggung jawab dari peserta didik. Sikap ini disertai perilaku yang:</w:t>
      </w:r>
    </w:p>
    <w:p w:rsidR="00490490" w:rsidRPr="00E86A5A" w:rsidRDefault="00490490" w:rsidP="00E224D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Beriman dan bertakwa kepada Tuhan Yang Maha esa serta menghayati nilai-nilai falsafah bangsa.</w:t>
      </w:r>
    </w:p>
    <w:p w:rsidR="00490490" w:rsidRPr="00E86A5A" w:rsidRDefault="00490490" w:rsidP="00E224D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Berbudi pekerti luhur, berdisiplin dalam masnyarakat berbangsa dan bernegara.</w:t>
      </w:r>
    </w:p>
    <w:p w:rsidR="00490490" w:rsidRPr="00E86A5A" w:rsidRDefault="00490490" w:rsidP="00E224D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Rasional, dinamis, dan sabar akan hak dan kewajiban warga negara.</w:t>
      </w:r>
    </w:p>
    <w:p w:rsidR="00490490" w:rsidRPr="00E86A5A" w:rsidRDefault="00490490" w:rsidP="00E224D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lastRenderedPageBreak/>
        <w:t>Bersifat profesional yang dijiwai oleh kesadaran bela negara.</w:t>
      </w:r>
    </w:p>
    <w:p w:rsidR="00490490" w:rsidRPr="00E86A5A" w:rsidRDefault="00490490" w:rsidP="00E224D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Aktif memanfaatkan ilmu pengetahuan, teknologi dan seni untuk kepentingan kemanusiaan, bangsa dan negara. </w:t>
      </w:r>
    </w:p>
    <w:p w:rsidR="00490490" w:rsidRPr="00E86A5A" w:rsidRDefault="00490490" w:rsidP="008A0D54">
      <w:pPr>
        <w:spacing w:before="100" w:beforeAutospacing="1" w:after="100" w:afterAutospacing="1"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w:t>
      </w:r>
      <w:r w:rsidRPr="00E86A5A">
        <w:rPr>
          <w:rFonts w:ascii="Times New Roman" w:eastAsia="Times New Roman" w:hAnsi="Times New Roman" w:cs="Times New Roman"/>
          <w:b/>
          <w:bCs/>
          <w:sz w:val="24"/>
          <w:szCs w:val="24"/>
        </w:rPr>
        <w:t xml:space="preserve">      </w:t>
      </w:r>
      <w:r w:rsidRPr="00E86A5A">
        <w:rPr>
          <w:rFonts w:ascii="Times New Roman" w:eastAsia="Times New Roman" w:hAnsi="Times New Roman" w:cs="Times New Roman"/>
          <w:sz w:val="24"/>
          <w:szCs w:val="24"/>
        </w:rPr>
        <w:t xml:space="preserve">        Tujuan pemelajaran PKN menurut Departemen Pendidikan Nasional (2006) adalah untuk memberikan kompetensi sebagai berikut:</w:t>
      </w:r>
    </w:p>
    <w:p w:rsidR="00490490" w:rsidRPr="00E86A5A" w:rsidRDefault="00490490" w:rsidP="00E224D9">
      <w:pPr>
        <w:pStyle w:val="ListParagraph"/>
        <w:numPr>
          <w:ilvl w:val="1"/>
          <w:numId w:val="3"/>
        </w:numPr>
        <w:spacing w:line="360" w:lineRule="auto"/>
        <w:ind w:left="851"/>
        <w:jc w:val="both"/>
        <w:rPr>
          <w:rFonts w:eastAsia="Times New Roman"/>
        </w:rPr>
      </w:pPr>
      <w:r w:rsidRPr="00E86A5A">
        <w:rPr>
          <w:rFonts w:eastAsia="Times New Roman"/>
        </w:rPr>
        <w:t>Berpikir kritis, rasional, dan kreatif dalam menanggapi isu    Kewarganegaraan.</w:t>
      </w:r>
    </w:p>
    <w:p w:rsidR="00490490" w:rsidRPr="00E86A5A" w:rsidRDefault="00490490" w:rsidP="00E224D9">
      <w:pPr>
        <w:pStyle w:val="ListParagraph"/>
        <w:numPr>
          <w:ilvl w:val="1"/>
          <w:numId w:val="3"/>
        </w:numPr>
        <w:spacing w:line="360" w:lineRule="auto"/>
        <w:ind w:left="851"/>
        <w:jc w:val="both"/>
        <w:rPr>
          <w:rFonts w:eastAsia="Times New Roman"/>
        </w:rPr>
      </w:pPr>
      <w:r w:rsidRPr="00E86A5A">
        <w:rPr>
          <w:rFonts w:eastAsia="Times New Roman"/>
        </w:rPr>
        <w:t>Berpartisipasi secara cerdas dan tanggung jawab, serta bertindak secara</w:t>
      </w:r>
    </w:p>
    <w:p w:rsidR="00490490" w:rsidRPr="00E86A5A" w:rsidRDefault="00490490" w:rsidP="00E86A5A">
      <w:pPr>
        <w:spacing w:after="0" w:line="360" w:lineRule="auto"/>
        <w:ind w:left="851"/>
        <w:contextualSpacing/>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sadar dalam kegiatan bermasyarakat, berbangsa dan bernegara.</w:t>
      </w:r>
    </w:p>
    <w:p w:rsidR="00490490" w:rsidRPr="00E86A5A" w:rsidRDefault="00490490" w:rsidP="00E224D9">
      <w:pPr>
        <w:pStyle w:val="ListParagraph"/>
        <w:numPr>
          <w:ilvl w:val="1"/>
          <w:numId w:val="3"/>
        </w:numPr>
        <w:spacing w:line="360" w:lineRule="auto"/>
        <w:ind w:left="851"/>
        <w:jc w:val="both"/>
        <w:rPr>
          <w:rFonts w:eastAsia="Times New Roman"/>
        </w:rPr>
      </w:pPr>
      <w:r w:rsidRPr="00E86A5A">
        <w:rPr>
          <w:rFonts w:eastAsia="Times New Roman"/>
        </w:rPr>
        <w:t>Berkembang secara positif dan demokratis untuk membentuk diri berdasarkan karakter-karakter masyarakat di Indonesia agar dapat hidup      bersama dengan bangsa-bangsa lain.</w:t>
      </w:r>
    </w:p>
    <w:p w:rsidR="00490490" w:rsidRPr="00E86A5A" w:rsidRDefault="00490490" w:rsidP="00E224D9">
      <w:pPr>
        <w:pStyle w:val="ListParagraph"/>
        <w:numPr>
          <w:ilvl w:val="1"/>
          <w:numId w:val="3"/>
        </w:numPr>
        <w:spacing w:line="360" w:lineRule="auto"/>
        <w:ind w:left="851"/>
        <w:jc w:val="both"/>
        <w:rPr>
          <w:rFonts w:eastAsia="Times New Roman"/>
        </w:rPr>
      </w:pPr>
      <w:r w:rsidRPr="00E86A5A">
        <w:rPr>
          <w:rFonts w:eastAsia="Times New Roman"/>
        </w:rPr>
        <w:t xml:space="preserve">Berinteraksi dengan bangsa-bangsa lain dalam peraturan dunia secara </w:t>
      </w:r>
    </w:p>
    <w:p w:rsidR="00A1342B" w:rsidRDefault="00490490" w:rsidP="00A1342B">
      <w:pPr>
        <w:spacing w:after="0" w:line="360" w:lineRule="auto"/>
        <w:contextualSpacing/>
        <w:jc w:val="center"/>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langsung dengan memanfaatkan teknologi informasi dan komunikasi.</w:t>
      </w:r>
    </w:p>
    <w:p w:rsidR="00490490" w:rsidRPr="005C0204" w:rsidRDefault="00490490" w:rsidP="00A1342B">
      <w:pPr>
        <w:pStyle w:val="BodyTextIndent2"/>
        <w:spacing w:line="360" w:lineRule="auto"/>
        <w:ind w:left="0"/>
        <w:jc w:val="center"/>
        <w:rPr>
          <w:rFonts w:ascii="Times New Roman" w:hAnsi="Times New Roman" w:cs="Times New Roman"/>
          <w:b/>
          <w:bCs/>
          <w:iCs/>
          <w:sz w:val="24"/>
          <w:szCs w:val="24"/>
        </w:rPr>
      </w:pPr>
      <w:r w:rsidRPr="005C0204">
        <w:rPr>
          <w:rFonts w:ascii="Times New Roman" w:hAnsi="Times New Roman" w:cs="Times New Roman"/>
          <w:b/>
          <w:bCs/>
          <w:iCs/>
          <w:sz w:val="24"/>
          <w:szCs w:val="24"/>
        </w:rPr>
        <w:t>Belajar Kelompok</w:t>
      </w:r>
    </w:p>
    <w:p w:rsidR="00490490" w:rsidRPr="00E86A5A" w:rsidRDefault="00490490" w:rsidP="00E86A5A">
      <w:pPr>
        <w:shd w:val="clear" w:color="auto" w:fill="FFFFFF"/>
        <w:spacing w:after="120" w:line="360" w:lineRule="auto"/>
        <w:ind w:hanging="360"/>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      Belajar kelompok adalah suatu proses transfer ilmu yang melibatkan lebih dari satu orang, dimana antara orang yang satu dengan yang lain saling melengkapi. Belajar kelompok merupakan salah satu metode dalam belajar selain belajar secara individu dan juga belajar secara formal di sekolah atau kampus.</w:t>
      </w:r>
    </w:p>
    <w:p w:rsidR="00490490" w:rsidRPr="00A1342B" w:rsidRDefault="00490490" w:rsidP="00A1342B">
      <w:pPr>
        <w:pStyle w:val="BodyTextIndent2"/>
        <w:spacing w:after="0" w:line="360" w:lineRule="auto"/>
        <w:ind w:left="426"/>
        <w:jc w:val="center"/>
        <w:rPr>
          <w:rFonts w:ascii="Times New Roman" w:hAnsi="Times New Roman" w:cs="Times New Roman"/>
          <w:b/>
          <w:bCs/>
          <w:iCs/>
          <w:sz w:val="24"/>
          <w:szCs w:val="24"/>
          <w:u w:val="single"/>
        </w:rPr>
      </w:pPr>
      <w:r w:rsidRPr="00A1342B">
        <w:rPr>
          <w:rFonts w:ascii="Times New Roman" w:hAnsi="Times New Roman" w:cs="Times New Roman"/>
          <w:b/>
          <w:bCs/>
          <w:iCs/>
          <w:sz w:val="24"/>
          <w:szCs w:val="24"/>
        </w:rPr>
        <w:t>Tutor Sebaya</w:t>
      </w:r>
    </w:p>
    <w:p w:rsidR="00490490" w:rsidRPr="00E86A5A" w:rsidRDefault="00490490" w:rsidP="00A1342B">
      <w:pPr>
        <w:pStyle w:val="BodyTextIndent2"/>
        <w:spacing w:line="360" w:lineRule="auto"/>
        <w:ind w:left="0"/>
        <w:rPr>
          <w:rFonts w:ascii="Times New Roman" w:hAnsi="Times New Roman" w:cs="Times New Roman"/>
          <w:sz w:val="24"/>
          <w:szCs w:val="24"/>
        </w:rPr>
      </w:pPr>
      <w:r w:rsidRPr="00E86A5A">
        <w:rPr>
          <w:rFonts w:ascii="Times New Roman" w:hAnsi="Times New Roman" w:cs="Times New Roman"/>
          <w:sz w:val="24"/>
          <w:szCs w:val="24"/>
        </w:rPr>
        <w:t xml:space="preserve">    Hamalik (dalam Sarmawati, 2000), mengemukakan bahwa tutorial adalah bimbingan pembelajaran dalam bentuk pemberian bimbingan, bantuan, petunjuk, arahan, dan motivasi agar siswa dapat efisien dan efektif dalam belajar.</w:t>
      </w:r>
    </w:p>
    <w:p w:rsidR="00490490" w:rsidRPr="00E86A5A" w:rsidRDefault="00490490" w:rsidP="00A1342B">
      <w:pPr>
        <w:pStyle w:val="BodyTextIndent2"/>
        <w:spacing w:line="360" w:lineRule="auto"/>
        <w:ind w:left="0"/>
        <w:rPr>
          <w:rFonts w:ascii="Times New Roman" w:hAnsi="Times New Roman" w:cs="Times New Roman"/>
          <w:sz w:val="24"/>
          <w:szCs w:val="24"/>
        </w:rPr>
      </w:pPr>
      <w:r w:rsidRPr="00E86A5A">
        <w:rPr>
          <w:rFonts w:ascii="Times New Roman" w:hAnsi="Times New Roman" w:cs="Times New Roman"/>
          <w:sz w:val="24"/>
          <w:szCs w:val="24"/>
        </w:rPr>
        <w:t xml:space="preserve">  Hal yang sama dikemukakan oleh Arikunto (1986:62) bahwa :</w:t>
      </w:r>
    </w:p>
    <w:p w:rsidR="001D65FF" w:rsidRPr="00E86A5A" w:rsidRDefault="00490490" w:rsidP="008A0D54">
      <w:pPr>
        <w:pStyle w:val="BodyTextIndent2"/>
        <w:spacing w:line="360" w:lineRule="auto"/>
        <w:ind w:left="0"/>
        <w:rPr>
          <w:rFonts w:ascii="Times New Roman" w:hAnsi="Times New Roman" w:cs="Times New Roman"/>
          <w:sz w:val="24"/>
          <w:szCs w:val="24"/>
        </w:rPr>
      </w:pPr>
      <w:r w:rsidRPr="00E86A5A">
        <w:rPr>
          <w:rFonts w:ascii="Times New Roman" w:hAnsi="Times New Roman" w:cs="Times New Roman"/>
          <w:sz w:val="24"/>
          <w:szCs w:val="24"/>
        </w:rPr>
        <w:t xml:space="preserve">        Adakalanya seorang siswa lebih mudah menerima penjelasan yang diberikan oleh kawan sebangku atau kawan yang lain karena tidak adanya rasa enggan atau malu untuk bertanya. Apabila demikian keadaannya, maka guru dapat meminta </w:t>
      </w:r>
      <w:r w:rsidRPr="00E86A5A">
        <w:rPr>
          <w:rFonts w:ascii="Times New Roman" w:hAnsi="Times New Roman" w:cs="Times New Roman"/>
          <w:sz w:val="24"/>
          <w:szCs w:val="24"/>
        </w:rPr>
        <w:lastRenderedPageBreak/>
        <w:t>bantuan kepada siswa yang dapat menerangkannya kepada kawan–kawannya untuk melaksanakan program perbaikan.</w:t>
      </w:r>
      <w:r w:rsidR="001D65FF" w:rsidRPr="00E86A5A">
        <w:rPr>
          <w:rFonts w:ascii="Times New Roman" w:hAnsi="Times New Roman" w:cs="Times New Roman"/>
          <w:sz w:val="24"/>
          <w:szCs w:val="24"/>
        </w:rPr>
        <w:t xml:space="preserve">   </w:t>
      </w:r>
    </w:p>
    <w:p w:rsidR="006739EA" w:rsidRPr="00E86A5A" w:rsidRDefault="001D65FF" w:rsidP="00B37242">
      <w:pPr>
        <w:pStyle w:val="ListParagraph"/>
        <w:spacing w:line="360" w:lineRule="auto"/>
        <w:ind w:left="0"/>
        <w:jc w:val="center"/>
        <w:rPr>
          <w:rFonts w:eastAsia="Times New Roman"/>
          <w:b/>
        </w:rPr>
      </w:pPr>
      <w:r w:rsidRPr="00E86A5A">
        <w:rPr>
          <w:i/>
        </w:rPr>
        <w:t xml:space="preserve"> </w:t>
      </w:r>
      <w:r w:rsidR="006739EA" w:rsidRPr="00E86A5A">
        <w:rPr>
          <w:rFonts w:eastAsia="Times New Roman"/>
          <w:b/>
          <w:i/>
          <w:noProof/>
          <w:lang w:val="id-ID"/>
        </w:rPr>
        <w:t>Hasil Belajar</w:t>
      </w:r>
    </w:p>
    <w:p w:rsidR="006739EA" w:rsidRPr="00E86A5A" w:rsidRDefault="006739EA" w:rsidP="00DC4B4D">
      <w:pPr>
        <w:tabs>
          <w:tab w:val="left" w:pos="0"/>
        </w:tabs>
        <w:spacing w:before="100" w:beforeAutospacing="1" w:after="240" w:line="360" w:lineRule="auto"/>
        <w:jc w:val="center"/>
        <w:outlineLvl w:val="2"/>
        <w:rPr>
          <w:rFonts w:ascii="Times New Roman" w:eastAsia="Times New Roman" w:hAnsi="Times New Roman" w:cs="Times New Roman"/>
          <w:b/>
          <w:bCs/>
          <w:sz w:val="24"/>
          <w:szCs w:val="24"/>
        </w:rPr>
      </w:pPr>
      <w:r w:rsidRPr="00E86A5A">
        <w:rPr>
          <w:rFonts w:eastAsia="Times New Roman"/>
        </w:rPr>
        <w:t xml:space="preserve">        </w:t>
      </w:r>
      <w:r w:rsidRPr="00DC4B4D">
        <w:rPr>
          <w:rFonts w:ascii="Times New Roman" w:eastAsia="Times New Roman" w:hAnsi="Times New Roman" w:cs="Times New Roman"/>
        </w:rPr>
        <w:t>Hasil belajar merupakan hal yang berhubungan dengan kegiatan belajar karena kegiatan belajar merupakan proses sedangkan hasil belajar adalah sebagian hasil yang  dicapai seseorang setelah mengalami proses belajar dengan terlebih dahulu mengandakan evaluasi dari proses belajar yang dilakukan. Untuk memahami pengertian hasil belajar maka harus bertitik tolak dari pengertian belajaritusendiri.</w:t>
      </w:r>
      <w:r w:rsidRPr="00DC4B4D">
        <w:rPr>
          <w:rFonts w:ascii="Times New Roman" w:eastAsia="Times New Roman" w:hAnsi="Times New Roman" w:cs="Times New Roman"/>
        </w:rPr>
        <w:br/>
      </w:r>
      <w:r w:rsidRPr="00E86A5A">
        <w:rPr>
          <w:rFonts w:ascii="Times New Roman" w:eastAsia="Times New Roman" w:hAnsi="Times New Roman" w:cs="Times New Roman"/>
          <w:b/>
          <w:bCs/>
          <w:sz w:val="24"/>
          <w:szCs w:val="24"/>
        </w:rPr>
        <w:t>Aktivitas Belajar</w:t>
      </w:r>
    </w:p>
    <w:p w:rsidR="001D65FF" w:rsidRPr="00E86A5A" w:rsidRDefault="006739EA" w:rsidP="00B37242">
      <w:pPr>
        <w:pStyle w:val="BodyTextIndent2"/>
        <w:spacing w:line="360" w:lineRule="auto"/>
        <w:ind w:left="0"/>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Aktivitas belajar adalah aktivitas yang bersifat fisik maupun mental. Dalam proses belajar kedua aktivitas itu harus saling berkaitan. Lebih lanjut lagi piaget menerangkan dalam buku Sardiman bahwa jika seorang anak berfikir tanpa berbuat sesuatu, berarti anak itu tidak berfikir (Sardiman, 2011:100).</w:t>
      </w:r>
    </w:p>
    <w:p w:rsidR="006739EA" w:rsidRPr="00E86A5A" w:rsidRDefault="006739EA" w:rsidP="006739EA">
      <w:pPr>
        <w:tabs>
          <w:tab w:val="left" w:pos="567"/>
        </w:tabs>
        <w:spacing w:after="0" w:line="360" w:lineRule="auto"/>
        <w:jc w:val="center"/>
        <w:rPr>
          <w:rFonts w:ascii="Times New Roman" w:eastAsia="Times New Roman" w:hAnsi="Times New Roman" w:cs="Times New Roman"/>
          <w:b/>
          <w:sz w:val="24"/>
          <w:szCs w:val="24"/>
        </w:rPr>
      </w:pPr>
      <w:r w:rsidRPr="00E86A5A">
        <w:rPr>
          <w:rFonts w:ascii="Times New Roman" w:eastAsia="Times New Roman" w:hAnsi="Times New Roman" w:cs="Times New Roman"/>
          <w:b/>
          <w:bCs/>
          <w:sz w:val="24"/>
          <w:szCs w:val="24"/>
        </w:rPr>
        <w:t>Minat Belajar</w:t>
      </w:r>
    </w:p>
    <w:p w:rsidR="006739EA" w:rsidRPr="00E86A5A" w:rsidRDefault="006739EA" w:rsidP="006739E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 xml:space="preserve">Minat merupakan suatu keadaan di mana seseorang mempunyai perhatian terhadap sesuatu dan disertai keiinginan untuk mengetahui dan mempelajari maupun membuktikannya lebih lanjut. Minat timbul karena adanya perhatian </w:t>
      </w:r>
    </w:p>
    <w:p w:rsidR="006739EA" w:rsidRDefault="006739EA" w:rsidP="006739EA">
      <w:pPr>
        <w:spacing w:after="0" w:line="360" w:lineRule="auto"/>
        <w:jc w:val="both"/>
        <w:rPr>
          <w:rFonts w:ascii="Times New Roman" w:eastAsia="Times New Roman" w:hAnsi="Times New Roman" w:cs="Times New Roman"/>
          <w:sz w:val="24"/>
          <w:szCs w:val="24"/>
        </w:rPr>
      </w:pPr>
      <w:r w:rsidRPr="00E86A5A">
        <w:rPr>
          <w:rFonts w:ascii="Times New Roman" w:eastAsia="Times New Roman" w:hAnsi="Times New Roman" w:cs="Times New Roman"/>
          <w:sz w:val="24"/>
          <w:szCs w:val="24"/>
        </w:rPr>
        <w:t>yang mendalam terhadap suatu obyek, di mana perhatian tersebut menimbulkan keinginan untuk mengetahui, mempelajari, serta membuktikan lebih lanjut. Hal itu menunjukkan, bahwa dalam minat, di samping perhatian juga terkandung suatu usaha untuk mendapatkan sesuatu dari obyek minat tersebut.</w:t>
      </w:r>
    </w:p>
    <w:p w:rsidR="006739EA" w:rsidRPr="00E86A5A" w:rsidRDefault="006739EA" w:rsidP="00B37242">
      <w:pPr>
        <w:pStyle w:val="BodyTextIndent2"/>
        <w:spacing w:line="360" w:lineRule="auto"/>
        <w:ind w:left="720"/>
        <w:jc w:val="center"/>
        <w:rPr>
          <w:rFonts w:ascii="Times New Roman" w:hAnsi="Times New Roman" w:cs="Times New Roman"/>
          <w:b/>
          <w:bCs/>
          <w:sz w:val="24"/>
          <w:szCs w:val="24"/>
        </w:rPr>
      </w:pPr>
      <w:r w:rsidRPr="00E86A5A">
        <w:rPr>
          <w:rFonts w:ascii="Times New Roman" w:hAnsi="Times New Roman" w:cs="Times New Roman"/>
          <w:b/>
          <w:bCs/>
          <w:sz w:val="24"/>
          <w:szCs w:val="24"/>
        </w:rPr>
        <w:t>Hipotesis Tindakan</w:t>
      </w:r>
    </w:p>
    <w:p w:rsidR="006739EA" w:rsidRPr="00E86A5A" w:rsidRDefault="006739EA" w:rsidP="00B37242">
      <w:pPr>
        <w:pStyle w:val="ListParagraph"/>
        <w:spacing w:line="360" w:lineRule="auto"/>
        <w:ind w:left="0"/>
        <w:jc w:val="both"/>
      </w:pPr>
      <w:r w:rsidRPr="00E86A5A">
        <w:t>Berdasarkan kajian teori di atas, maka dapat dirumuskan hipotesis dalam penelitian ini adalah “bila menerapkan metode belajar kelompok dengan menggunakan tutor sebaya, maka hasil belajar PKN siswa Kelas XI IPA 2 Pokok bahasan Menganalisis hubungan internasional dan organisasi internasional SMA Negeri 12 Bulukumba tahun pelajaran 2015/2016  dapat meningkat”.</w:t>
      </w:r>
    </w:p>
    <w:p w:rsidR="005C5695" w:rsidRPr="00E86A5A" w:rsidRDefault="005C5695" w:rsidP="00E86A5A">
      <w:pPr>
        <w:tabs>
          <w:tab w:val="left" w:pos="480"/>
        </w:tabs>
        <w:spacing w:after="0" w:line="360" w:lineRule="auto"/>
        <w:jc w:val="center"/>
        <w:rPr>
          <w:rFonts w:ascii="Times New Roman" w:hAnsi="Times New Roman" w:cs="Times New Roman"/>
          <w:b/>
          <w:sz w:val="24"/>
          <w:szCs w:val="24"/>
        </w:rPr>
      </w:pPr>
      <w:r w:rsidRPr="00E86A5A">
        <w:rPr>
          <w:rFonts w:ascii="Times New Roman" w:hAnsi="Times New Roman" w:cs="Times New Roman"/>
          <w:b/>
          <w:sz w:val="24"/>
          <w:szCs w:val="24"/>
        </w:rPr>
        <w:t>C.</w:t>
      </w:r>
      <w:r w:rsidRPr="00E86A5A">
        <w:rPr>
          <w:rFonts w:ascii="Times New Roman" w:hAnsi="Times New Roman" w:cs="Times New Roman"/>
          <w:b/>
          <w:sz w:val="24"/>
          <w:szCs w:val="24"/>
        </w:rPr>
        <w:tab/>
        <w:t>Tujuan Penelitian</w:t>
      </w:r>
    </w:p>
    <w:p w:rsidR="005C5695" w:rsidRPr="00E86A5A" w:rsidRDefault="005C5695" w:rsidP="00E86A5A">
      <w:pPr>
        <w:tabs>
          <w:tab w:val="left" w:pos="480"/>
        </w:tabs>
        <w:spacing w:after="0" w:line="360" w:lineRule="auto"/>
        <w:ind w:firstLine="480"/>
        <w:jc w:val="both"/>
        <w:rPr>
          <w:rFonts w:ascii="Times New Roman" w:hAnsi="Times New Roman" w:cs="Times New Roman"/>
          <w:sz w:val="24"/>
          <w:szCs w:val="24"/>
        </w:rPr>
      </w:pPr>
      <w:r w:rsidRPr="00E86A5A">
        <w:rPr>
          <w:rFonts w:ascii="Times New Roman" w:hAnsi="Times New Roman" w:cs="Times New Roman"/>
          <w:sz w:val="24"/>
          <w:szCs w:val="24"/>
        </w:rPr>
        <w:t>Berdasarkan permasalahan di atas, maka tujuan penelitian ini adalah :</w:t>
      </w:r>
    </w:p>
    <w:p w:rsidR="005C5695" w:rsidRPr="00E86A5A" w:rsidRDefault="005C5695" w:rsidP="00E86A5A">
      <w:pPr>
        <w:tabs>
          <w:tab w:val="left" w:pos="480"/>
        </w:tabs>
        <w:spacing w:after="0" w:line="360" w:lineRule="auto"/>
        <w:jc w:val="both"/>
        <w:rPr>
          <w:rFonts w:ascii="Times New Roman" w:hAnsi="Times New Roman" w:cs="Times New Roman"/>
          <w:sz w:val="24"/>
          <w:szCs w:val="24"/>
        </w:rPr>
      </w:pPr>
      <w:r w:rsidRPr="00E86A5A">
        <w:rPr>
          <w:rFonts w:ascii="Times New Roman" w:hAnsi="Times New Roman" w:cs="Times New Roman"/>
          <w:sz w:val="24"/>
          <w:szCs w:val="24"/>
        </w:rPr>
        <w:lastRenderedPageBreak/>
        <w:t>Untuk meningkatkan kualitas hasil belajar, aktivitas dan minat belajar siswa dalam  pembelajaran PKN melalui metode belajar kelompok dengan tutor sebaya siswa SMA Negeri 12 Bulukumba  tahun pelajaran 2012/2013.(pada pokok bahasan Menganalisis hubungan internasional dan organisasi internasional).</w:t>
      </w:r>
    </w:p>
    <w:p w:rsidR="005C5695" w:rsidRPr="00E86A5A" w:rsidRDefault="005C5695" w:rsidP="00E86A5A">
      <w:pPr>
        <w:tabs>
          <w:tab w:val="left" w:pos="480"/>
        </w:tabs>
        <w:spacing w:after="0" w:line="360" w:lineRule="auto"/>
        <w:jc w:val="center"/>
        <w:rPr>
          <w:rFonts w:ascii="Times New Roman" w:hAnsi="Times New Roman" w:cs="Times New Roman"/>
          <w:b/>
          <w:sz w:val="24"/>
          <w:szCs w:val="24"/>
        </w:rPr>
      </w:pPr>
      <w:r w:rsidRPr="00E86A5A">
        <w:rPr>
          <w:rFonts w:ascii="Times New Roman" w:hAnsi="Times New Roman" w:cs="Times New Roman"/>
          <w:b/>
          <w:sz w:val="24"/>
          <w:szCs w:val="24"/>
        </w:rPr>
        <w:t>D.</w:t>
      </w:r>
      <w:r w:rsidRPr="00E86A5A">
        <w:rPr>
          <w:rFonts w:ascii="Times New Roman" w:hAnsi="Times New Roman" w:cs="Times New Roman"/>
          <w:b/>
          <w:sz w:val="24"/>
          <w:szCs w:val="24"/>
        </w:rPr>
        <w:tab/>
        <w:t>Manfaat Penelitian</w:t>
      </w:r>
    </w:p>
    <w:p w:rsidR="005C5695" w:rsidRPr="00E86A5A" w:rsidRDefault="005C5695" w:rsidP="00E86A5A">
      <w:pPr>
        <w:tabs>
          <w:tab w:val="left" w:pos="480"/>
        </w:tabs>
        <w:spacing w:after="0" w:line="360" w:lineRule="auto"/>
        <w:ind w:firstLine="480"/>
        <w:jc w:val="both"/>
        <w:rPr>
          <w:rFonts w:ascii="Times New Roman" w:hAnsi="Times New Roman" w:cs="Times New Roman"/>
          <w:sz w:val="24"/>
          <w:szCs w:val="24"/>
        </w:rPr>
      </w:pPr>
      <w:r w:rsidRPr="00E86A5A">
        <w:rPr>
          <w:rFonts w:ascii="Times New Roman" w:hAnsi="Times New Roman" w:cs="Times New Roman"/>
          <w:sz w:val="24"/>
          <w:szCs w:val="24"/>
        </w:rPr>
        <w:t>Manfaat yang diharapkan dari hasil penelitian ini adalah sebagai berikut :</w:t>
      </w:r>
    </w:p>
    <w:p w:rsidR="005C5695" w:rsidRPr="00E86A5A" w:rsidRDefault="005C5695" w:rsidP="008A0D54">
      <w:pPr>
        <w:pStyle w:val="ListParagraph"/>
        <w:numPr>
          <w:ilvl w:val="3"/>
          <w:numId w:val="3"/>
        </w:numPr>
        <w:tabs>
          <w:tab w:val="left" w:pos="480"/>
          <w:tab w:val="num" w:pos="840"/>
        </w:tabs>
        <w:spacing w:line="360" w:lineRule="auto"/>
        <w:ind w:left="1134"/>
        <w:jc w:val="both"/>
      </w:pPr>
      <w:r w:rsidRPr="00B37242">
        <w:t>Bagi siswa :</w:t>
      </w:r>
      <w:r w:rsidR="008A0D54">
        <w:t xml:space="preserve"> </w:t>
      </w:r>
      <w:r w:rsidRPr="00E86A5A">
        <w:t>Dapat mengatasi atau meningkatkan hasil belajar PKN siswa dalam proses pembelajaran.</w:t>
      </w:r>
      <w:r w:rsidR="008A0D54">
        <w:t xml:space="preserve"> </w:t>
      </w:r>
      <w:r w:rsidRPr="00E86A5A">
        <w:t>Untuk mengembangkan dan meningkatkan keterampilan anak didik dalam proses pembelajaran.</w:t>
      </w:r>
    </w:p>
    <w:p w:rsidR="005C5695" w:rsidRPr="00E86A5A" w:rsidRDefault="005C5695" w:rsidP="00E86A5A">
      <w:pPr>
        <w:tabs>
          <w:tab w:val="left" w:pos="480"/>
        </w:tabs>
        <w:spacing w:after="0" w:line="360" w:lineRule="auto"/>
        <w:ind w:left="840" w:hanging="360"/>
        <w:jc w:val="both"/>
        <w:rPr>
          <w:rFonts w:ascii="Times New Roman" w:hAnsi="Times New Roman" w:cs="Times New Roman"/>
          <w:sz w:val="24"/>
          <w:szCs w:val="24"/>
        </w:rPr>
      </w:pPr>
      <w:r w:rsidRPr="00E86A5A">
        <w:rPr>
          <w:rFonts w:ascii="Times New Roman" w:hAnsi="Times New Roman" w:cs="Times New Roman"/>
          <w:sz w:val="24"/>
          <w:szCs w:val="24"/>
        </w:rPr>
        <w:t>2.</w:t>
      </w:r>
      <w:r w:rsidRPr="00E86A5A">
        <w:rPr>
          <w:rFonts w:ascii="Times New Roman" w:hAnsi="Times New Roman" w:cs="Times New Roman"/>
          <w:sz w:val="24"/>
          <w:szCs w:val="24"/>
        </w:rPr>
        <w:tab/>
        <w:t>Bagi guru : dengan dilaksanakannya penelitian tindakan kelas ini, guru sedikit demi sedikit dapat mengetahui strategi pembelajaran yang bervariasi dalam memperbaiki dan meningkatkan sistem pembelajaran di kelas, sehingga permasalahan dapat dihadapi.</w:t>
      </w:r>
    </w:p>
    <w:p w:rsidR="005C5695" w:rsidRPr="00E86A5A" w:rsidRDefault="005C5695" w:rsidP="00E86A5A">
      <w:pPr>
        <w:tabs>
          <w:tab w:val="left" w:pos="480"/>
        </w:tabs>
        <w:spacing w:after="0" w:line="360" w:lineRule="auto"/>
        <w:ind w:left="840" w:hanging="360"/>
        <w:jc w:val="both"/>
        <w:rPr>
          <w:rFonts w:ascii="Times New Roman" w:hAnsi="Times New Roman" w:cs="Times New Roman"/>
          <w:sz w:val="24"/>
          <w:szCs w:val="24"/>
        </w:rPr>
      </w:pPr>
      <w:r w:rsidRPr="00E86A5A">
        <w:rPr>
          <w:rFonts w:ascii="Times New Roman" w:hAnsi="Times New Roman" w:cs="Times New Roman"/>
          <w:sz w:val="24"/>
          <w:szCs w:val="24"/>
        </w:rPr>
        <w:t>3.</w:t>
      </w:r>
      <w:r w:rsidRPr="00E86A5A">
        <w:rPr>
          <w:rFonts w:ascii="Times New Roman" w:hAnsi="Times New Roman" w:cs="Times New Roman"/>
          <w:sz w:val="24"/>
          <w:szCs w:val="24"/>
        </w:rPr>
        <w:tab/>
        <w:t>Bagi sekolah  : hasil penelitian ini akan memberikan sumbangan yang baik pada sekolah itu sendiri, untuk meningkatkan hasil belajar PKN</w:t>
      </w:r>
    </w:p>
    <w:p w:rsidR="005C5695" w:rsidRPr="00E86A5A" w:rsidRDefault="005C5695" w:rsidP="00E86A5A">
      <w:pPr>
        <w:tabs>
          <w:tab w:val="left" w:pos="480"/>
        </w:tabs>
        <w:spacing w:after="0" w:line="360" w:lineRule="auto"/>
        <w:ind w:left="840" w:hanging="360"/>
        <w:jc w:val="both"/>
        <w:rPr>
          <w:rFonts w:ascii="Times New Roman" w:hAnsi="Times New Roman" w:cs="Times New Roman"/>
          <w:sz w:val="24"/>
          <w:szCs w:val="24"/>
        </w:rPr>
      </w:pPr>
      <w:r w:rsidRPr="00E86A5A">
        <w:rPr>
          <w:rFonts w:ascii="Times New Roman" w:hAnsi="Times New Roman" w:cs="Times New Roman"/>
          <w:sz w:val="24"/>
          <w:szCs w:val="24"/>
        </w:rPr>
        <w:t xml:space="preserve">      Kelas XI IPA 2 khususnya dan sekolah lain pada umumnya.</w:t>
      </w:r>
    </w:p>
    <w:p w:rsidR="005C5695" w:rsidRPr="00E86A5A" w:rsidRDefault="005C5695" w:rsidP="00E224D9">
      <w:pPr>
        <w:pStyle w:val="ListParagraph"/>
        <w:numPr>
          <w:ilvl w:val="0"/>
          <w:numId w:val="1"/>
        </w:numPr>
        <w:tabs>
          <w:tab w:val="left" w:pos="480"/>
        </w:tabs>
        <w:spacing w:line="360" w:lineRule="auto"/>
        <w:jc w:val="both"/>
      </w:pPr>
      <w:r w:rsidRPr="00E86A5A">
        <w:t>Bagi penulis : penelitian ini menjadi media belajar dalam melatih dan menyusun buah pikiran secara tertulis dan sistematis sekaligus untuk mengaplikasikan ilmu yang diperoleh di bangku kuliah.</w:t>
      </w:r>
    </w:p>
    <w:p w:rsidR="00204F56" w:rsidRPr="00E86A5A" w:rsidRDefault="00204F56" w:rsidP="00E86A5A">
      <w:pPr>
        <w:spacing w:after="0" w:line="360" w:lineRule="auto"/>
        <w:jc w:val="center"/>
        <w:rPr>
          <w:rFonts w:ascii="Times New Roman" w:hAnsi="Times New Roman" w:cs="Times New Roman"/>
          <w:b/>
          <w:sz w:val="24"/>
          <w:szCs w:val="24"/>
        </w:rPr>
      </w:pPr>
    </w:p>
    <w:p w:rsidR="001D65FF" w:rsidRPr="00E86A5A" w:rsidRDefault="00E65FE0" w:rsidP="00E86A5A">
      <w:pPr>
        <w:pStyle w:val="BodyTextIndent2"/>
        <w:tabs>
          <w:tab w:val="left" w:pos="360"/>
        </w:tabs>
        <w:spacing w:line="360" w:lineRule="auto"/>
        <w:jc w:val="center"/>
        <w:rPr>
          <w:rFonts w:ascii="Times New Roman" w:hAnsi="Times New Roman" w:cs="Times New Roman"/>
          <w:b/>
          <w:bCs/>
          <w:sz w:val="24"/>
          <w:szCs w:val="24"/>
        </w:rPr>
      </w:pPr>
      <w:r w:rsidRPr="00E86A5A">
        <w:rPr>
          <w:rFonts w:ascii="Times New Roman" w:hAnsi="Times New Roman" w:cs="Times New Roman"/>
          <w:b/>
          <w:bCs/>
          <w:sz w:val="24"/>
          <w:szCs w:val="24"/>
        </w:rPr>
        <w:t>Metode Penelitian</w:t>
      </w:r>
    </w:p>
    <w:p w:rsidR="001D65FF" w:rsidRPr="00E86A5A" w:rsidRDefault="001D65FF" w:rsidP="00E224D9">
      <w:pPr>
        <w:pStyle w:val="BodyTextIndent2"/>
        <w:numPr>
          <w:ilvl w:val="2"/>
          <w:numId w:val="2"/>
        </w:numPr>
        <w:spacing w:line="360" w:lineRule="auto"/>
        <w:ind w:left="426"/>
        <w:jc w:val="center"/>
        <w:rPr>
          <w:rFonts w:ascii="Times New Roman" w:hAnsi="Times New Roman" w:cs="Times New Roman"/>
          <w:b/>
          <w:bCs/>
          <w:sz w:val="24"/>
          <w:szCs w:val="24"/>
        </w:rPr>
      </w:pPr>
      <w:r w:rsidRPr="00E86A5A">
        <w:rPr>
          <w:rFonts w:ascii="Times New Roman" w:hAnsi="Times New Roman" w:cs="Times New Roman"/>
          <w:b/>
          <w:bCs/>
          <w:sz w:val="24"/>
          <w:szCs w:val="24"/>
        </w:rPr>
        <w:t>Jenis Penelitian</w:t>
      </w:r>
    </w:p>
    <w:p w:rsidR="001D65FF" w:rsidRPr="00E86A5A" w:rsidRDefault="00B37242" w:rsidP="00E86A5A">
      <w:pPr>
        <w:pStyle w:val="BodyTextIndent2"/>
        <w:spacing w:line="360" w:lineRule="auto"/>
        <w:ind w:left="0"/>
        <w:rPr>
          <w:rFonts w:ascii="Times New Roman" w:hAnsi="Times New Roman" w:cs="Times New Roman"/>
          <w:sz w:val="24"/>
          <w:szCs w:val="24"/>
        </w:rPr>
      </w:pPr>
      <w:r>
        <w:rPr>
          <w:rFonts w:ascii="Times New Roman" w:hAnsi="Times New Roman" w:cs="Times New Roman"/>
          <w:sz w:val="24"/>
          <w:szCs w:val="24"/>
        </w:rPr>
        <w:t>P</w:t>
      </w:r>
      <w:r w:rsidR="001D65FF" w:rsidRPr="00E86A5A">
        <w:rPr>
          <w:rFonts w:ascii="Times New Roman" w:hAnsi="Times New Roman" w:cs="Times New Roman"/>
          <w:sz w:val="24"/>
          <w:szCs w:val="24"/>
        </w:rPr>
        <w:t>enelitian ini adalah penelitian Tindakan Kelas (</w:t>
      </w:r>
      <w:r w:rsidR="001D65FF" w:rsidRPr="00E86A5A">
        <w:rPr>
          <w:rFonts w:ascii="Times New Roman" w:hAnsi="Times New Roman" w:cs="Times New Roman"/>
          <w:i/>
          <w:sz w:val="24"/>
          <w:szCs w:val="24"/>
        </w:rPr>
        <w:t>Classroom Action Research</w:t>
      </w:r>
      <w:r w:rsidR="001D65FF" w:rsidRPr="00E86A5A">
        <w:rPr>
          <w:rFonts w:ascii="Times New Roman" w:hAnsi="Times New Roman" w:cs="Times New Roman"/>
          <w:sz w:val="24"/>
          <w:szCs w:val="24"/>
        </w:rPr>
        <w:t>) yang meliputi perencanaan, tindakan, observasi/ evaluasi dan refleksi yang dilakukan dalam dua siklus.</w:t>
      </w:r>
      <w:r w:rsidR="008A0D54">
        <w:rPr>
          <w:rFonts w:ascii="Times New Roman" w:hAnsi="Times New Roman" w:cs="Times New Roman"/>
          <w:sz w:val="24"/>
          <w:szCs w:val="24"/>
        </w:rPr>
        <w:t xml:space="preserve"> </w:t>
      </w:r>
      <w:r w:rsidR="001D65FF" w:rsidRPr="00E86A5A">
        <w:rPr>
          <w:rFonts w:ascii="Times New Roman" w:hAnsi="Times New Roman" w:cs="Times New Roman"/>
          <w:sz w:val="24"/>
          <w:szCs w:val="24"/>
        </w:rPr>
        <w:t>Subjek penelitian ini adalah siswa  kelas XI IPA 2 SMA Negeri 12 Bulukumba dengan jumlah siswa sebanyak 33 orang.</w:t>
      </w:r>
    </w:p>
    <w:p w:rsidR="00E86A5A" w:rsidRPr="00E86A5A" w:rsidRDefault="00E86A5A" w:rsidP="00E86A5A">
      <w:pPr>
        <w:pStyle w:val="BodyTextIndent2"/>
        <w:tabs>
          <w:tab w:val="left" w:pos="360"/>
        </w:tabs>
        <w:spacing w:line="360" w:lineRule="auto"/>
        <w:rPr>
          <w:rFonts w:ascii="Times New Roman" w:hAnsi="Times New Roman" w:cs="Times New Roman"/>
          <w:b/>
          <w:bCs/>
          <w:i/>
          <w:iCs/>
          <w:sz w:val="24"/>
          <w:szCs w:val="24"/>
          <w:u w:val="single"/>
        </w:rPr>
      </w:pPr>
      <w:r w:rsidRPr="00E86A5A">
        <w:rPr>
          <w:rFonts w:ascii="Times New Roman" w:hAnsi="Times New Roman" w:cs="Times New Roman"/>
          <w:b/>
          <w:bCs/>
          <w:i/>
          <w:iCs/>
          <w:sz w:val="24"/>
          <w:szCs w:val="24"/>
        </w:rPr>
        <w:t>Setting Penelitian</w:t>
      </w:r>
    </w:p>
    <w:p w:rsidR="00E86A5A" w:rsidRPr="00E86A5A" w:rsidRDefault="00E86A5A" w:rsidP="00E86A5A">
      <w:pPr>
        <w:pStyle w:val="BodyTextIndent2"/>
        <w:spacing w:line="360" w:lineRule="auto"/>
        <w:rPr>
          <w:rFonts w:ascii="Times New Roman" w:hAnsi="Times New Roman" w:cs="Times New Roman"/>
          <w:sz w:val="24"/>
          <w:szCs w:val="24"/>
        </w:rPr>
      </w:pPr>
      <w:r w:rsidRPr="00E86A5A">
        <w:rPr>
          <w:rFonts w:ascii="Times New Roman" w:hAnsi="Times New Roman" w:cs="Times New Roman"/>
          <w:sz w:val="24"/>
          <w:szCs w:val="24"/>
        </w:rPr>
        <w:t>Penelitian ini dilaksanakan di SMA Negeri 12 Bulukumba dengan jumlah siswa sebanyak 33 orang dengan perincian 11 orang laki–laki dan 22 orang perempuan.</w:t>
      </w:r>
    </w:p>
    <w:p w:rsidR="00E86A5A" w:rsidRPr="00E86A5A" w:rsidRDefault="00E86A5A" w:rsidP="00E86A5A">
      <w:pPr>
        <w:pStyle w:val="BodyTextIndent2"/>
        <w:tabs>
          <w:tab w:val="left" w:pos="360"/>
        </w:tabs>
        <w:spacing w:line="360" w:lineRule="auto"/>
        <w:rPr>
          <w:rFonts w:ascii="Times New Roman" w:hAnsi="Times New Roman" w:cs="Times New Roman"/>
          <w:b/>
          <w:bCs/>
          <w:i/>
          <w:iCs/>
          <w:sz w:val="24"/>
          <w:szCs w:val="24"/>
          <w:u w:val="single"/>
        </w:rPr>
      </w:pPr>
      <w:r w:rsidRPr="00E86A5A">
        <w:rPr>
          <w:rFonts w:ascii="Times New Roman" w:hAnsi="Times New Roman" w:cs="Times New Roman"/>
          <w:b/>
          <w:bCs/>
          <w:i/>
          <w:iCs/>
          <w:sz w:val="24"/>
          <w:szCs w:val="24"/>
        </w:rPr>
        <w:lastRenderedPageBreak/>
        <w:t>2.</w:t>
      </w:r>
      <w:r w:rsidRPr="00E86A5A">
        <w:rPr>
          <w:rFonts w:ascii="Times New Roman" w:hAnsi="Times New Roman" w:cs="Times New Roman"/>
          <w:b/>
          <w:bCs/>
          <w:i/>
          <w:iCs/>
          <w:sz w:val="24"/>
          <w:szCs w:val="24"/>
        </w:rPr>
        <w:tab/>
        <w:t>Faktor –faktor  yang diselidiki</w:t>
      </w:r>
    </w:p>
    <w:p w:rsidR="00E86A5A" w:rsidRPr="00E86A5A" w:rsidRDefault="00E86A5A" w:rsidP="00E224D9">
      <w:pPr>
        <w:pStyle w:val="BodyTextIndent2"/>
        <w:numPr>
          <w:ilvl w:val="0"/>
          <w:numId w:val="9"/>
        </w:numPr>
        <w:tabs>
          <w:tab w:val="left" w:pos="360"/>
        </w:tabs>
        <w:spacing w:after="0" w:line="360" w:lineRule="auto"/>
        <w:jc w:val="both"/>
        <w:rPr>
          <w:rFonts w:ascii="Times New Roman" w:hAnsi="Times New Roman" w:cs="Times New Roman"/>
          <w:sz w:val="24"/>
          <w:szCs w:val="24"/>
        </w:rPr>
      </w:pPr>
      <w:r w:rsidRPr="00E86A5A">
        <w:rPr>
          <w:rFonts w:ascii="Times New Roman" w:hAnsi="Times New Roman" w:cs="Times New Roman"/>
          <w:sz w:val="24"/>
          <w:szCs w:val="24"/>
        </w:rPr>
        <w:t>Faktor siswa : yaitu akan diselidiki adalah aktivitas belajar siswa dan minat belajar siswa terhadap skenario dan proses pembelajaran.</w:t>
      </w:r>
    </w:p>
    <w:p w:rsidR="00E86A5A" w:rsidRPr="00E86A5A" w:rsidRDefault="00E86A5A" w:rsidP="00E86A5A">
      <w:pPr>
        <w:pStyle w:val="BodyTextIndent2"/>
        <w:spacing w:line="360" w:lineRule="auto"/>
        <w:ind w:left="720" w:hanging="360"/>
        <w:rPr>
          <w:rFonts w:ascii="Times New Roman" w:hAnsi="Times New Roman" w:cs="Times New Roman"/>
          <w:b/>
          <w:bCs/>
          <w:i/>
          <w:iCs/>
          <w:sz w:val="24"/>
          <w:szCs w:val="24"/>
          <w:u w:val="single"/>
        </w:rPr>
      </w:pPr>
      <w:r w:rsidRPr="00E86A5A">
        <w:rPr>
          <w:rFonts w:ascii="Times New Roman" w:hAnsi="Times New Roman" w:cs="Times New Roman"/>
          <w:sz w:val="24"/>
          <w:szCs w:val="24"/>
        </w:rPr>
        <w:t>b.</w:t>
      </w:r>
      <w:r w:rsidRPr="00E86A5A">
        <w:rPr>
          <w:rFonts w:ascii="Times New Roman" w:hAnsi="Times New Roman" w:cs="Times New Roman"/>
          <w:sz w:val="24"/>
          <w:szCs w:val="24"/>
        </w:rPr>
        <w:tab/>
        <w:t>Faktor Guru : yaitu apakah guru yang menerapkan pembelajaran kelompok dengan tutor sebaya akan membuat anak didik menjadi aktif dan senang belajar PKN.</w:t>
      </w:r>
    </w:p>
    <w:p w:rsidR="00E86A5A" w:rsidRPr="00E86A5A" w:rsidRDefault="00F86BC5" w:rsidP="00E86A5A">
      <w:pPr>
        <w:pStyle w:val="BodyTextIndent2"/>
        <w:spacing w:line="360" w:lineRule="auto"/>
        <w:ind w:left="720" w:hanging="360"/>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0;margin-top:69.8pt;width:3.55pt;height:30pt;z-index:251660288;mso-position-horizontal:center" strokecolor="white [3212]">
            <v:textbox>
              <w:txbxContent>
                <w:p w:rsidR="00384C4B" w:rsidRDefault="00384C4B" w:rsidP="00E86A5A">
                  <w:pPr>
                    <w:jc w:val="center"/>
                  </w:pPr>
                </w:p>
              </w:txbxContent>
            </v:textbox>
          </v:rect>
        </w:pict>
      </w:r>
      <w:r w:rsidR="00E86A5A" w:rsidRPr="00E86A5A">
        <w:rPr>
          <w:rFonts w:ascii="Times New Roman" w:hAnsi="Times New Roman" w:cs="Times New Roman"/>
          <w:sz w:val="24"/>
          <w:szCs w:val="24"/>
        </w:rPr>
        <w:t>c.</w:t>
      </w:r>
      <w:r w:rsidR="00E86A5A" w:rsidRPr="00E86A5A">
        <w:rPr>
          <w:rFonts w:ascii="Times New Roman" w:hAnsi="Times New Roman" w:cs="Times New Roman"/>
          <w:sz w:val="24"/>
          <w:szCs w:val="24"/>
        </w:rPr>
        <w:tab/>
        <w:t>Kegiatan belajar mengajar : yaitu apakah terjadi interaksi antara guru dengan siswa serta antara siswa dengan siswa yang cukup kuat dalam kelompok khususnya dan kelas pada umumnya sehingga kegiatan belajar mengajar berlangsung efektif dan efisien.</w:t>
      </w:r>
    </w:p>
    <w:p w:rsidR="00E86A5A" w:rsidRPr="00E86A5A" w:rsidRDefault="00E86A5A" w:rsidP="00E86A5A">
      <w:pPr>
        <w:pStyle w:val="BodyTextIndent2"/>
        <w:tabs>
          <w:tab w:val="left" w:pos="360"/>
        </w:tabs>
        <w:spacing w:line="360" w:lineRule="auto"/>
        <w:rPr>
          <w:rFonts w:ascii="Times New Roman" w:hAnsi="Times New Roman" w:cs="Times New Roman"/>
          <w:b/>
          <w:bCs/>
          <w:i/>
          <w:iCs/>
          <w:sz w:val="24"/>
          <w:szCs w:val="24"/>
          <w:u w:val="single"/>
        </w:rPr>
      </w:pPr>
      <w:r w:rsidRPr="00E86A5A">
        <w:rPr>
          <w:rFonts w:ascii="Times New Roman" w:hAnsi="Times New Roman" w:cs="Times New Roman"/>
          <w:b/>
          <w:bCs/>
          <w:sz w:val="24"/>
          <w:szCs w:val="24"/>
        </w:rPr>
        <w:t>3.</w:t>
      </w:r>
      <w:r w:rsidRPr="00E86A5A">
        <w:rPr>
          <w:rFonts w:ascii="Times New Roman" w:hAnsi="Times New Roman" w:cs="Times New Roman"/>
          <w:b/>
          <w:bCs/>
          <w:sz w:val="24"/>
          <w:szCs w:val="24"/>
        </w:rPr>
        <w:tab/>
      </w:r>
      <w:r w:rsidRPr="00E86A5A">
        <w:rPr>
          <w:rFonts w:ascii="Times New Roman" w:hAnsi="Times New Roman" w:cs="Times New Roman"/>
          <w:b/>
          <w:bCs/>
          <w:i/>
          <w:sz w:val="24"/>
          <w:szCs w:val="24"/>
        </w:rPr>
        <w:t>Pelaksanaan</w:t>
      </w:r>
      <w:r w:rsidRPr="00E86A5A">
        <w:rPr>
          <w:rFonts w:ascii="Times New Roman" w:hAnsi="Times New Roman" w:cs="Times New Roman"/>
          <w:b/>
          <w:bCs/>
          <w:i/>
          <w:iCs/>
          <w:sz w:val="24"/>
          <w:szCs w:val="24"/>
        </w:rPr>
        <w:t xml:space="preserve"> Tindakan</w:t>
      </w:r>
    </w:p>
    <w:p w:rsidR="00E86A5A" w:rsidRPr="00E86A5A" w:rsidRDefault="00E86A5A" w:rsidP="006739EA">
      <w:pPr>
        <w:pStyle w:val="BodyTextIndent2"/>
        <w:tabs>
          <w:tab w:val="left" w:pos="360"/>
        </w:tabs>
        <w:spacing w:line="360" w:lineRule="auto"/>
        <w:rPr>
          <w:rFonts w:ascii="Times New Roman" w:hAnsi="Times New Roman" w:cs="Times New Roman"/>
          <w:b/>
          <w:bCs/>
          <w:sz w:val="24"/>
          <w:szCs w:val="24"/>
        </w:rPr>
      </w:pPr>
      <w:r w:rsidRPr="00E86A5A">
        <w:rPr>
          <w:rFonts w:ascii="Times New Roman" w:hAnsi="Times New Roman" w:cs="Times New Roman"/>
          <w:sz w:val="24"/>
          <w:szCs w:val="24"/>
        </w:rPr>
        <w:t>Pada penelitian ini pembelajaran dilaksanakan  selama dua siklus</w:t>
      </w:r>
      <w:r w:rsidR="006739EA">
        <w:rPr>
          <w:rFonts w:ascii="Times New Roman" w:hAnsi="Times New Roman" w:cs="Times New Roman"/>
          <w:sz w:val="24"/>
          <w:szCs w:val="24"/>
        </w:rPr>
        <w:t>.</w:t>
      </w:r>
      <w:r w:rsidRPr="00E86A5A">
        <w:rPr>
          <w:rFonts w:ascii="Times New Roman" w:hAnsi="Times New Roman" w:cs="Times New Roman"/>
          <w:sz w:val="24"/>
          <w:szCs w:val="24"/>
        </w:rPr>
        <w:t xml:space="preserve"> </w:t>
      </w:r>
    </w:p>
    <w:p w:rsidR="00E86A5A" w:rsidRPr="00E86A5A" w:rsidRDefault="00361DB4" w:rsidP="00E86A5A">
      <w:pPr>
        <w:pStyle w:val="BodyTextIndent2"/>
        <w:tabs>
          <w:tab w:val="left" w:pos="36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00E86A5A" w:rsidRPr="00E86A5A">
        <w:rPr>
          <w:rFonts w:ascii="Times New Roman" w:hAnsi="Times New Roman" w:cs="Times New Roman"/>
          <w:b/>
          <w:bCs/>
          <w:sz w:val="24"/>
          <w:szCs w:val="24"/>
        </w:rPr>
        <w:t>Teknik Analisis Data</w:t>
      </w:r>
    </w:p>
    <w:p w:rsidR="00E86A5A" w:rsidRPr="00E86A5A" w:rsidRDefault="00E86A5A" w:rsidP="00B37242">
      <w:pPr>
        <w:pStyle w:val="BodyTextIndent2"/>
        <w:spacing w:line="360" w:lineRule="auto"/>
        <w:ind w:left="0"/>
        <w:rPr>
          <w:rFonts w:ascii="Times New Roman" w:hAnsi="Times New Roman" w:cs="Times New Roman"/>
          <w:sz w:val="24"/>
          <w:szCs w:val="24"/>
        </w:rPr>
      </w:pPr>
      <w:r w:rsidRPr="00E86A5A">
        <w:rPr>
          <w:rFonts w:ascii="Times New Roman" w:hAnsi="Times New Roman" w:cs="Times New Roman"/>
          <w:b/>
          <w:bCs/>
          <w:sz w:val="24"/>
          <w:szCs w:val="24"/>
        </w:rPr>
        <w:tab/>
      </w:r>
      <w:r w:rsidRPr="00E86A5A">
        <w:rPr>
          <w:rFonts w:ascii="Times New Roman" w:hAnsi="Times New Roman" w:cs="Times New Roman"/>
          <w:sz w:val="24"/>
          <w:szCs w:val="24"/>
        </w:rPr>
        <w:t>Data yang terkumpul selanjutnya dianalisis dengan menggunakan analisis kuantitatif dan kualitatif. Untuk analisis kuantitatif digunakan deskriptif yaitu rata–rata skor dan persentase. Selain itu akan dibentuk pula standar deviasi, tabel frekuensi dan persentase, nilai minimum dan maksimum yang siswa peroleh pada setiap pokok bahasan.</w:t>
      </w:r>
      <w:r w:rsidR="008A0D54">
        <w:rPr>
          <w:rFonts w:ascii="Times New Roman" w:hAnsi="Times New Roman" w:cs="Times New Roman"/>
          <w:sz w:val="24"/>
          <w:szCs w:val="24"/>
        </w:rPr>
        <w:t xml:space="preserve"> </w:t>
      </w:r>
      <w:r w:rsidRPr="00E86A5A">
        <w:rPr>
          <w:rFonts w:ascii="Times New Roman" w:hAnsi="Times New Roman" w:cs="Times New Roman"/>
          <w:sz w:val="24"/>
          <w:szCs w:val="24"/>
        </w:rPr>
        <w:t xml:space="preserve"> Adapun untuk keperluan analisis kualitatif akan digunakan teknik kategorisasi tingkat penguasaan hasil belajar, Nurkancana (dalam Marlina (2003) yaitu tingkat penguasaan siswa dimana:</w:t>
      </w:r>
    </w:p>
    <w:p w:rsidR="00E86A5A" w:rsidRPr="00B37242" w:rsidRDefault="00E86A5A" w:rsidP="00B37242">
      <w:pPr>
        <w:pStyle w:val="BodyTextIndent2"/>
        <w:spacing w:line="240" w:lineRule="auto"/>
        <w:ind w:left="0"/>
        <w:rPr>
          <w:rFonts w:ascii="Times New Roman" w:hAnsi="Times New Roman" w:cs="Times New Roman"/>
          <w:sz w:val="20"/>
          <w:szCs w:val="20"/>
        </w:rPr>
      </w:pPr>
      <w:r w:rsidRPr="00E86A5A">
        <w:rPr>
          <w:rFonts w:ascii="Times New Roman" w:hAnsi="Times New Roman" w:cs="Times New Roman"/>
          <w:sz w:val="24"/>
          <w:szCs w:val="24"/>
        </w:rPr>
        <w:t xml:space="preserve"> </w:t>
      </w:r>
      <w:r w:rsidRPr="00B37242">
        <w:rPr>
          <w:rFonts w:ascii="Times New Roman" w:hAnsi="Times New Roman" w:cs="Times New Roman"/>
          <w:sz w:val="20"/>
          <w:szCs w:val="20"/>
        </w:rPr>
        <w:t>00 % - 54 % dikategorikan sangat rendah (buruk),</w:t>
      </w:r>
    </w:p>
    <w:p w:rsidR="00E86A5A" w:rsidRPr="00B37242" w:rsidRDefault="00E86A5A" w:rsidP="00B37242">
      <w:pPr>
        <w:pStyle w:val="BodyTextIndent2"/>
        <w:spacing w:line="240" w:lineRule="auto"/>
        <w:ind w:left="0"/>
        <w:rPr>
          <w:rFonts w:ascii="Times New Roman" w:hAnsi="Times New Roman" w:cs="Times New Roman"/>
          <w:sz w:val="20"/>
          <w:szCs w:val="20"/>
        </w:rPr>
      </w:pPr>
      <w:r w:rsidRPr="00B37242">
        <w:rPr>
          <w:rFonts w:ascii="Times New Roman" w:hAnsi="Times New Roman" w:cs="Times New Roman"/>
          <w:sz w:val="20"/>
          <w:szCs w:val="20"/>
        </w:rPr>
        <w:t xml:space="preserve"> 55 % - 64 % dikategorikan rendah, </w:t>
      </w:r>
    </w:p>
    <w:p w:rsidR="00E86A5A" w:rsidRPr="00B37242" w:rsidRDefault="00E86A5A" w:rsidP="00B37242">
      <w:pPr>
        <w:pStyle w:val="BodyTextIndent2"/>
        <w:spacing w:line="240" w:lineRule="auto"/>
        <w:ind w:left="0"/>
        <w:rPr>
          <w:rFonts w:ascii="Times New Roman" w:hAnsi="Times New Roman" w:cs="Times New Roman"/>
          <w:sz w:val="20"/>
          <w:szCs w:val="20"/>
        </w:rPr>
      </w:pPr>
      <w:r w:rsidRPr="00B37242">
        <w:rPr>
          <w:rFonts w:ascii="Times New Roman" w:hAnsi="Times New Roman" w:cs="Times New Roman"/>
          <w:sz w:val="20"/>
          <w:szCs w:val="20"/>
        </w:rPr>
        <w:t xml:space="preserve">65 % - 79 % dikategorikan sedang, </w:t>
      </w:r>
    </w:p>
    <w:p w:rsidR="00E86A5A" w:rsidRPr="00B37242" w:rsidRDefault="00E86A5A" w:rsidP="00B37242">
      <w:pPr>
        <w:pStyle w:val="BodyTextIndent2"/>
        <w:spacing w:line="240" w:lineRule="auto"/>
        <w:ind w:left="0"/>
        <w:rPr>
          <w:rFonts w:ascii="Times New Roman" w:hAnsi="Times New Roman" w:cs="Times New Roman"/>
          <w:sz w:val="20"/>
          <w:szCs w:val="20"/>
        </w:rPr>
      </w:pPr>
      <w:r w:rsidRPr="00B37242">
        <w:rPr>
          <w:rFonts w:ascii="Times New Roman" w:hAnsi="Times New Roman" w:cs="Times New Roman"/>
          <w:sz w:val="20"/>
          <w:szCs w:val="20"/>
        </w:rPr>
        <w:t>80 % - 89 % dikategorikan tinggi, dan</w:t>
      </w:r>
    </w:p>
    <w:p w:rsidR="00E86A5A" w:rsidRPr="00B37242" w:rsidRDefault="00E86A5A" w:rsidP="00B37242">
      <w:pPr>
        <w:pStyle w:val="BodyTextIndent2"/>
        <w:spacing w:line="360" w:lineRule="auto"/>
        <w:ind w:left="0"/>
        <w:rPr>
          <w:rFonts w:ascii="Times New Roman" w:hAnsi="Times New Roman" w:cs="Times New Roman"/>
          <w:sz w:val="20"/>
          <w:szCs w:val="20"/>
        </w:rPr>
      </w:pPr>
      <w:r w:rsidRPr="00B37242">
        <w:rPr>
          <w:rFonts w:ascii="Times New Roman" w:hAnsi="Times New Roman" w:cs="Times New Roman"/>
          <w:sz w:val="20"/>
          <w:szCs w:val="20"/>
        </w:rPr>
        <w:t xml:space="preserve"> 90 % - 100 % dikategorikan sangat tinggi.</w:t>
      </w:r>
    </w:p>
    <w:p w:rsidR="00E86A5A" w:rsidRPr="00E86A5A" w:rsidRDefault="00B37242" w:rsidP="00B37242">
      <w:pPr>
        <w:pStyle w:val="BodyTextIndent2"/>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E.</w:t>
      </w:r>
      <w:r w:rsidR="00E86A5A" w:rsidRPr="00E86A5A">
        <w:rPr>
          <w:rFonts w:ascii="Times New Roman" w:hAnsi="Times New Roman" w:cs="Times New Roman"/>
          <w:b/>
          <w:bCs/>
          <w:sz w:val="24"/>
          <w:szCs w:val="24"/>
        </w:rPr>
        <w:t>Indikator keberhasilan</w:t>
      </w:r>
    </w:p>
    <w:p w:rsidR="00E86A5A" w:rsidRPr="00E86A5A" w:rsidRDefault="00E86A5A" w:rsidP="00B37242">
      <w:pPr>
        <w:pStyle w:val="BodyTextIndent2"/>
        <w:tabs>
          <w:tab w:val="left" w:pos="142"/>
        </w:tabs>
        <w:spacing w:line="360" w:lineRule="auto"/>
        <w:ind w:left="0"/>
        <w:rPr>
          <w:rFonts w:ascii="Times New Roman" w:hAnsi="Times New Roman" w:cs="Times New Roman"/>
          <w:sz w:val="24"/>
          <w:szCs w:val="24"/>
        </w:rPr>
      </w:pPr>
      <w:r w:rsidRPr="00E86A5A">
        <w:rPr>
          <w:rFonts w:ascii="Times New Roman" w:hAnsi="Times New Roman" w:cs="Times New Roman"/>
          <w:b/>
          <w:bCs/>
          <w:sz w:val="24"/>
          <w:szCs w:val="24"/>
        </w:rPr>
        <w:tab/>
      </w:r>
      <w:r w:rsidRPr="00E86A5A">
        <w:rPr>
          <w:rFonts w:ascii="Times New Roman" w:hAnsi="Times New Roman" w:cs="Times New Roman"/>
          <w:b/>
          <w:bCs/>
          <w:sz w:val="24"/>
          <w:szCs w:val="24"/>
        </w:rPr>
        <w:tab/>
      </w:r>
      <w:r w:rsidRPr="00E86A5A">
        <w:rPr>
          <w:rFonts w:ascii="Times New Roman" w:hAnsi="Times New Roman" w:cs="Times New Roman"/>
          <w:sz w:val="24"/>
          <w:szCs w:val="24"/>
        </w:rPr>
        <w:t>Yang menjadi indikator keberhasilan penelitian tindakan kelas ini bila terjadi peningkatan kualitas pembelajaran yakni :</w:t>
      </w:r>
    </w:p>
    <w:p w:rsidR="00E86A5A" w:rsidRPr="00E86A5A" w:rsidRDefault="00E86A5A" w:rsidP="00E224D9">
      <w:pPr>
        <w:pStyle w:val="BodyTextIndent2"/>
        <w:numPr>
          <w:ilvl w:val="0"/>
          <w:numId w:val="10"/>
        </w:numPr>
        <w:tabs>
          <w:tab w:val="left" w:pos="480"/>
          <w:tab w:val="left" w:pos="840"/>
        </w:tabs>
        <w:spacing w:after="0" w:line="360" w:lineRule="auto"/>
        <w:ind w:left="840"/>
        <w:jc w:val="both"/>
        <w:rPr>
          <w:rFonts w:ascii="Times New Roman" w:hAnsi="Times New Roman" w:cs="Times New Roman"/>
          <w:sz w:val="24"/>
          <w:szCs w:val="24"/>
        </w:rPr>
      </w:pPr>
      <w:r w:rsidRPr="00E86A5A">
        <w:rPr>
          <w:rFonts w:ascii="Times New Roman" w:hAnsi="Times New Roman" w:cs="Times New Roman"/>
          <w:sz w:val="24"/>
          <w:szCs w:val="24"/>
        </w:rPr>
        <w:t>Peningkatan kualitas proses yang terdiri dari :</w:t>
      </w:r>
    </w:p>
    <w:p w:rsidR="00E86A5A" w:rsidRPr="00E86A5A" w:rsidRDefault="00E86A5A" w:rsidP="00E224D9">
      <w:pPr>
        <w:pStyle w:val="BodyTextIndent2"/>
        <w:numPr>
          <w:ilvl w:val="1"/>
          <w:numId w:val="10"/>
        </w:numPr>
        <w:tabs>
          <w:tab w:val="clear" w:pos="1440"/>
          <w:tab w:val="left" w:pos="480"/>
          <w:tab w:val="left" w:pos="840"/>
          <w:tab w:val="left" w:pos="1200"/>
        </w:tabs>
        <w:spacing w:after="0" w:line="360" w:lineRule="auto"/>
        <w:ind w:left="1200"/>
        <w:jc w:val="both"/>
        <w:rPr>
          <w:rFonts w:ascii="Times New Roman" w:hAnsi="Times New Roman" w:cs="Times New Roman"/>
          <w:sz w:val="24"/>
          <w:szCs w:val="24"/>
        </w:rPr>
      </w:pPr>
      <w:r w:rsidRPr="00E86A5A">
        <w:rPr>
          <w:rFonts w:ascii="Times New Roman" w:hAnsi="Times New Roman" w:cs="Times New Roman"/>
          <w:sz w:val="24"/>
          <w:szCs w:val="24"/>
        </w:rPr>
        <w:lastRenderedPageBreak/>
        <w:t>Aktivitas belajar PKN siswa minimal kategori baik.</w:t>
      </w:r>
    </w:p>
    <w:p w:rsidR="00E86A5A" w:rsidRPr="00E86A5A" w:rsidRDefault="00E86A5A" w:rsidP="00E224D9">
      <w:pPr>
        <w:pStyle w:val="BodyTextIndent2"/>
        <w:numPr>
          <w:ilvl w:val="1"/>
          <w:numId w:val="10"/>
        </w:numPr>
        <w:tabs>
          <w:tab w:val="clear" w:pos="1440"/>
          <w:tab w:val="left" w:pos="480"/>
          <w:tab w:val="left" w:pos="840"/>
        </w:tabs>
        <w:spacing w:after="0" w:line="360" w:lineRule="auto"/>
        <w:ind w:left="1200" w:hanging="349"/>
        <w:jc w:val="both"/>
        <w:rPr>
          <w:rFonts w:ascii="Times New Roman" w:hAnsi="Times New Roman" w:cs="Times New Roman"/>
          <w:sz w:val="24"/>
          <w:szCs w:val="24"/>
        </w:rPr>
      </w:pPr>
      <w:r w:rsidRPr="00E86A5A">
        <w:rPr>
          <w:rFonts w:ascii="Times New Roman" w:hAnsi="Times New Roman" w:cs="Times New Roman"/>
          <w:sz w:val="24"/>
          <w:szCs w:val="24"/>
        </w:rPr>
        <w:t>Minat dan semangat untuk belajar PKN minimal baik.</w:t>
      </w:r>
    </w:p>
    <w:p w:rsidR="00E86A5A" w:rsidRPr="00B37242" w:rsidRDefault="006739EA" w:rsidP="008A0D54">
      <w:pPr>
        <w:pStyle w:val="BodyTextIndent2"/>
        <w:tabs>
          <w:tab w:val="left" w:pos="480"/>
          <w:tab w:val="left" w:pos="840"/>
        </w:tabs>
        <w:spacing w:after="0" w:line="360" w:lineRule="auto"/>
        <w:ind w:left="840"/>
        <w:rPr>
          <w:rFonts w:ascii="Times New Roman" w:hAnsi="Times New Roman" w:cs="Times New Roman"/>
          <w:sz w:val="24"/>
          <w:szCs w:val="24"/>
        </w:rPr>
      </w:pPr>
      <w:r w:rsidRPr="008A0D54">
        <w:rPr>
          <w:rFonts w:ascii="Times New Roman" w:hAnsi="Times New Roman" w:cs="Times New Roman"/>
          <w:b/>
          <w:sz w:val="24"/>
          <w:szCs w:val="24"/>
        </w:rPr>
        <w:t>Hasil Penelitian Dan Pembahasan</w:t>
      </w:r>
    </w:p>
    <w:p w:rsidR="00E86A5A" w:rsidRPr="00E86A5A" w:rsidRDefault="00E86A5A" w:rsidP="00E86A5A">
      <w:pPr>
        <w:pStyle w:val="BodyText"/>
        <w:spacing w:after="0" w:line="360" w:lineRule="auto"/>
        <w:ind w:firstLine="540"/>
        <w:jc w:val="both"/>
        <w:rPr>
          <w:rFonts w:ascii="Times New Roman" w:hAnsi="Times New Roman" w:cs="Times New Roman"/>
          <w:sz w:val="24"/>
          <w:szCs w:val="24"/>
        </w:rPr>
      </w:pPr>
      <w:r w:rsidRPr="00E86A5A">
        <w:rPr>
          <w:rFonts w:ascii="Times New Roman" w:hAnsi="Times New Roman" w:cs="Times New Roman"/>
          <w:sz w:val="24"/>
          <w:szCs w:val="24"/>
          <w:lang w:val="id-ID"/>
        </w:rPr>
        <w:t>Pada akhir siklus I diadakan evaluasi dan refleksi guna mengetahui tingkat keberhasilan dari metode yang diterapkan dan untuk merencanakan tindakan selanjutnya yang akan diterapkan pada siklus ke II. Demikian halnya pada siklus ke II, dilakukan pula evaluasi dan refleksi guna mengetahui tingkat keberhasilan dari metode yang telah diterapkan. Hasil dan pembahasan yang diperoleh dari dua siklus pelaksanaan penelitian ini, dapat diuraikan sebagai berikut :</w:t>
      </w:r>
    </w:p>
    <w:p w:rsidR="00E86A5A" w:rsidRPr="00E86A5A" w:rsidRDefault="00E86A5A" w:rsidP="00E86A5A">
      <w:pPr>
        <w:pStyle w:val="BodyText"/>
        <w:tabs>
          <w:tab w:val="left" w:pos="540"/>
        </w:tabs>
        <w:spacing w:after="0" w:line="360" w:lineRule="auto"/>
        <w:jc w:val="both"/>
        <w:rPr>
          <w:rFonts w:ascii="Times New Roman" w:hAnsi="Times New Roman" w:cs="Times New Roman"/>
          <w:b/>
          <w:sz w:val="24"/>
          <w:szCs w:val="24"/>
          <w:lang w:val="id-ID"/>
        </w:rPr>
      </w:pPr>
      <w:r w:rsidRPr="00E86A5A">
        <w:rPr>
          <w:rFonts w:ascii="Times New Roman" w:hAnsi="Times New Roman" w:cs="Times New Roman"/>
          <w:b/>
          <w:sz w:val="24"/>
          <w:szCs w:val="24"/>
          <w:lang w:val="id-ID"/>
        </w:rPr>
        <w:t>A.</w:t>
      </w:r>
      <w:r w:rsidRPr="00E86A5A">
        <w:rPr>
          <w:rFonts w:ascii="Times New Roman" w:hAnsi="Times New Roman" w:cs="Times New Roman"/>
          <w:b/>
          <w:sz w:val="24"/>
          <w:szCs w:val="24"/>
          <w:lang w:val="id-ID"/>
        </w:rPr>
        <w:tab/>
        <w:t>Hasil Penelitian</w:t>
      </w:r>
    </w:p>
    <w:p w:rsidR="00E86A5A" w:rsidRPr="00E86A5A" w:rsidRDefault="00E86A5A" w:rsidP="00E86A5A">
      <w:pPr>
        <w:pStyle w:val="BodyText"/>
        <w:tabs>
          <w:tab w:val="left" w:pos="540"/>
        </w:tabs>
        <w:spacing w:after="0" w:line="360" w:lineRule="auto"/>
        <w:ind w:firstLine="540"/>
        <w:jc w:val="both"/>
        <w:rPr>
          <w:rFonts w:ascii="Times New Roman" w:hAnsi="Times New Roman" w:cs="Times New Roman"/>
          <w:sz w:val="24"/>
          <w:szCs w:val="24"/>
          <w:lang w:val="id-ID"/>
        </w:rPr>
      </w:pPr>
      <w:r w:rsidRPr="00E86A5A">
        <w:rPr>
          <w:rFonts w:ascii="Times New Roman" w:hAnsi="Times New Roman" w:cs="Times New Roman"/>
          <w:sz w:val="24"/>
          <w:szCs w:val="24"/>
          <w:lang w:val="id-ID"/>
        </w:rPr>
        <w:t>Hasil yang diperoleh dari penelitian ini dibagi atas (1). Hasil analisis kuantitatif,  dan (2). Hasil analisis kualitatif  berupa analisis refleksi pada siklus I dan siklus II, hasil dari masing–masing bagian di atas akan diuraikan sebagai berikut :</w:t>
      </w:r>
    </w:p>
    <w:p w:rsidR="00E86A5A" w:rsidRPr="00E86A5A" w:rsidRDefault="00F86BC5" w:rsidP="00E86A5A">
      <w:pPr>
        <w:pStyle w:val="BodyText"/>
        <w:tabs>
          <w:tab w:val="left" w:pos="540"/>
        </w:tabs>
        <w:spacing w:after="0" w:line="360" w:lineRule="auto"/>
        <w:jc w:val="both"/>
        <w:rPr>
          <w:rFonts w:ascii="Times New Roman" w:hAnsi="Times New Roman" w:cs="Times New Roman"/>
          <w:b/>
          <w:sz w:val="24"/>
          <w:szCs w:val="24"/>
          <w:lang w:val="id-ID"/>
        </w:rPr>
      </w:pPr>
      <w:r w:rsidRPr="00F86BC5">
        <w:rPr>
          <w:rFonts w:ascii="Times New Roman" w:hAnsi="Times New Roman" w:cs="Times New Roman"/>
          <w:noProof/>
          <w:sz w:val="24"/>
          <w:szCs w:val="24"/>
        </w:rPr>
        <w:pict>
          <v:rect id="_x0000_s1052" style="position:absolute;left:0;text-align:left;margin-left:179.7pt;margin-top:8.6pt;width:37.5pt;height:10.8pt;z-index:251662336" strokecolor="white [3212]">
            <v:textbox>
              <w:txbxContent>
                <w:p w:rsidR="00384C4B" w:rsidRDefault="00384C4B" w:rsidP="006739EA"/>
              </w:txbxContent>
            </v:textbox>
          </v:rect>
        </w:pict>
      </w:r>
      <w:r w:rsidR="00E86A5A" w:rsidRPr="00E86A5A">
        <w:rPr>
          <w:rFonts w:ascii="Times New Roman" w:hAnsi="Times New Roman" w:cs="Times New Roman"/>
          <w:sz w:val="24"/>
          <w:szCs w:val="24"/>
          <w:lang w:val="id-ID"/>
        </w:rPr>
        <w:t>1.</w:t>
      </w:r>
      <w:r w:rsidR="00E86A5A" w:rsidRPr="00E86A5A">
        <w:rPr>
          <w:rFonts w:ascii="Times New Roman" w:hAnsi="Times New Roman" w:cs="Times New Roman"/>
          <w:sz w:val="24"/>
          <w:szCs w:val="24"/>
          <w:lang w:val="id-ID"/>
        </w:rPr>
        <w:tab/>
      </w:r>
      <w:r w:rsidR="00E86A5A" w:rsidRPr="00E86A5A">
        <w:rPr>
          <w:rFonts w:ascii="Times New Roman" w:hAnsi="Times New Roman" w:cs="Times New Roman"/>
          <w:b/>
          <w:sz w:val="24"/>
          <w:szCs w:val="24"/>
          <w:lang w:val="id-ID"/>
        </w:rPr>
        <w:t xml:space="preserve">Hasil Analisis Kuantitatif </w:t>
      </w:r>
    </w:p>
    <w:p w:rsidR="00E86A5A" w:rsidRPr="00E86A5A" w:rsidRDefault="00E86A5A" w:rsidP="00E224D9">
      <w:pPr>
        <w:pStyle w:val="BodyText"/>
        <w:numPr>
          <w:ilvl w:val="0"/>
          <w:numId w:val="12"/>
        </w:numPr>
        <w:tabs>
          <w:tab w:val="left" w:pos="540"/>
        </w:tabs>
        <w:spacing w:after="0" w:line="360" w:lineRule="auto"/>
        <w:jc w:val="both"/>
        <w:rPr>
          <w:rFonts w:ascii="Times New Roman" w:hAnsi="Times New Roman" w:cs="Times New Roman"/>
          <w:b/>
          <w:sz w:val="24"/>
          <w:szCs w:val="24"/>
          <w:lang w:val="id-ID"/>
        </w:rPr>
      </w:pPr>
      <w:r w:rsidRPr="00E86A5A">
        <w:rPr>
          <w:rFonts w:ascii="Times New Roman" w:hAnsi="Times New Roman" w:cs="Times New Roman"/>
          <w:b/>
          <w:sz w:val="24"/>
          <w:szCs w:val="24"/>
          <w:lang w:val="id-ID"/>
        </w:rPr>
        <w:tab/>
        <w:t>Hasil Tes Akhir Siklus I</w:t>
      </w:r>
    </w:p>
    <w:p w:rsidR="00E86A5A" w:rsidRPr="00E86A5A" w:rsidRDefault="00E86A5A" w:rsidP="00E86A5A">
      <w:pPr>
        <w:pStyle w:val="BodyText"/>
        <w:spacing w:after="0" w:line="360" w:lineRule="auto"/>
        <w:ind w:firstLine="540"/>
        <w:jc w:val="both"/>
        <w:rPr>
          <w:rFonts w:ascii="Times New Roman" w:hAnsi="Times New Roman" w:cs="Times New Roman"/>
          <w:bCs/>
          <w:sz w:val="24"/>
          <w:szCs w:val="24"/>
        </w:rPr>
      </w:pPr>
      <w:r w:rsidRPr="00E86A5A">
        <w:rPr>
          <w:rFonts w:ascii="Times New Roman" w:hAnsi="Times New Roman" w:cs="Times New Roman"/>
          <w:bCs/>
          <w:sz w:val="24"/>
          <w:szCs w:val="24"/>
          <w:lang w:val="id-ID"/>
        </w:rPr>
        <w:t>Selama pelaksanaan siklus I, disajikan hasil analisis deskriptif yang berkaitan dengan tingkat penguasaan PKN siswa yang diperoleh melalui metode belajar kelompok dengan tutor sebaya, hal ini disajikan pada tabel 4.1 berikuti ini</w:t>
      </w:r>
      <w:r w:rsidRPr="00E86A5A">
        <w:rPr>
          <w:rFonts w:ascii="Times New Roman" w:hAnsi="Times New Roman" w:cs="Times New Roman"/>
          <w:bCs/>
          <w:sz w:val="24"/>
          <w:szCs w:val="24"/>
        </w:rPr>
        <w:t>,</w:t>
      </w:r>
    </w:p>
    <w:p w:rsidR="00E86A5A" w:rsidRPr="00E86A5A" w:rsidRDefault="00E86A5A" w:rsidP="00E86A5A">
      <w:pPr>
        <w:pStyle w:val="BodyText"/>
        <w:spacing w:after="0" w:line="360" w:lineRule="auto"/>
        <w:ind w:left="1080" w:hanging="1080"/>
        <w:jc w:val="both"/>
        <w:rPr>
          <w:rFonts w:ascii="Times New Roman" w:hAnsi="Times New Roman" w:cs="Times New Roman"/>
          <w:sz w:val="24"/>
          <w:szCs w:val="24"/>
          <w:lang w:val="id-ID"/>
        </w:rPr>
      </w:pPr>
      <w:r w:rsidRPr="00E86A5A">
        <w:rPr>
          <w:rFonts w:ascii="Times New Roman" w:hAnsi="Times New Roman" w:cs="Times New Roman"/>
          <w:sz w:val="24"/>
          <w:szCs w:val="24"/>
          <w:lang w:val="id-ID"/>
        </w:rPr>
        <w:t>Tabel 4.1 Statistik Penguasaan PKN Siswa Setelah menggunakan Pengajaran melalui Metode Belajar Kelompok dengan Tutor Sebaya pada Siklus I</w:t>
      </w:r>
    </w:p>
    <w:tbl>
      <w:tblPr>
        <w:tblStyle w:val="TableGrid"/>
        <w:tblW w:w="0" w:type="auto"/>
        <w:jc w:val="center"/>
        <w:tblLook w:val="01E0"/>
      </w:tblPr>
      <w:tblGrid>
        <w:gridCol w:w="3055"/>
        <w:gridCol w:w="2345"/>
      </w:tblGrid>
      <w:tr w:rsidR="00E86A5A" w:rsidRPr="00E86A5A" w:rsidTr="00381F75">
        <w:trPr>
          <w:jc w:val="center"/>
        </w:trPr>
        <w:tc>
          <w:tcPr>
            <w:tcW w:w="3055" w:type="dxa"/>
            <w:vAlign w:val="center"/>
          </w:tcPr>
          <w:p w:rsidR="00E86A5A" w:rsidRPr="00B37242" w:rsidRDefault="00E86A5A" w:rsidP="00E86A5A">
            <w:pPr>
              <w:pStyle w:val="BodyText"/>
              <w:spacing w:after="0" w:line="360" w:lineRule="auto"/>
              <w:rPr>
                <w:rFonts w:ascii="Times New Roman" w:hAnsi="Times New Roman" w:cs="Times New Roman"/>
                <w:sz w:val="18"/>
                <w:szCs w:val="18"/>
                <w:lang w:val="id-ID"/>
              </w:rPr>
            </w:pPr>
            <w:r w:rsidRPr="00B37242">
              <w:rPr>
                <w:rFonts w:ascii="Times New Roman" w:hAnsi="Times New Roman" w:cs="Times New Roman"/>
                <w:sz w:val="18"/>
                <w:szCs w:val="18"/>
                <w:lang w:val="id-ID"/>
              </w:rPr>
              <w:t>STATISTIK</w:t>
            </w:r>
          </w:p>
        </w:tc>
        <w:tc>
          <w:tcPr>
            <w:tcW w:w="2345" w:type="dxa"/>
            <w:vAlign w:val="center"/>
          </w:tcPr>
          <w:p w:rsidR="00E86A5A" w:rsidRPr="00B37242" w:rsidRDefault="00E86A5A" w:rsidP="00E86A5A">
            <w:pPr>
              <w:pStyle w:val="BodyText"/>
              <w:spacing w:after="0" w:line="360" w:lineRule="auto"/>
              <w:rPr>
                <w:rFonts w:ascii="Times New Roman" w:hAnsi="Times New Roman" w:cs="Times New Roman"/>
                <w:sz w:val="18"/>
                <w:szCs w:val="18"/>
                <w:lang w:val="id-ID"/>
              </w:rPr>
            </w:pPr>
            <w:r w:rsidRPr="00B37242">
              <w:rPr>
                <w:rFonts w:ascii="Times New Roman" w:hAnsi="Times New Roman" w:cs="Times New Roman"/>
                <w:sz w:val="18"/>
                <w:szCs w:val="18"/>
                <w:lang w:val="id-ID"/>
              </w:rPr>
              <w:t>NILAI STATISTIK</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Subjek</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lang w:val="id-ID"/>
              </w:rPr>
              <w:t>3</w:t>
            </w:r>
            <w:r w:rsidRPr="00B37242">
              <w:rPr>
                <w:rFonts w:ascii="Times New Roman" w:hAnsi="Times New Roman" w:cs="Times New Roman"/>
                <w:sz w:val="18"/>
                <w:szCs w:val="18"/>
              </w:rPr>
              <w:t>3</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Ideal</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lang w:val="id-ID"/>
              </w:rPr>
            </w:pPr>
            <w:r w:rsidRPr="00B37242">
              <w:rPr>
                <w:rFonts w:ascii="Times New Roman" w:hAnsi="Times New Roman" w:cs="Times New Roman"/>
                <w:sz w:val="18"/>
                <w:szCs w:val="18"/>
                <w:lang w:val="id-ID"/>
              </w:rPr>
              <w:t>100</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Maksimum</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82</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Minimum</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50</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Rentang</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lang w:val="id-ID"/>
              </w:rPr>
            </w:pPr>
            <w:r w:rsidRPr="00B37242">
              <w:rPr>
                <w:rFonts w:ascii="Times New Roman" w:hAnsi="Times New Roman" w:cs="Times New Roman"/>
                <w:sz w:val="18"/>
                <w:szCs w:val="18"/>
                <w:lang w:val="id-ID"/>
              </w:rPr>
              <w:t>52</w:t>
            </w:r>
          </w:p>
        </w:tc>
      </w:tr>
      <w:tr w:rsidR="00E86A5A" w:rsidRPr="00E86A5A" w:rsidTr="00381F75">
        <w:trPr>
          <w:jc w:val="center"/>
        </w:trPr>
        <w:tc>
          <w:tcPr>
            <w:tcW w:w="0" w:type="auto"/>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Rata–rata</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70</w:t>
            </w:r>
            <w:r w:rsidRPr="00B37242">
              <w:rPr>
                <w:rFonts w:ascii="Times New Roman" w:hAnsi="Times New Roman" w:cs="Times New Roman"/>
                <w:sz w:val="18"/>
                <w:szCs w:val="18"/>
                <w:lang w:val="id-ID"/>
              </w:rPr>
              <w:t>,</w:t>
            </w:r>
            <w:r w:rsidRPr="00B37242">
              <w:rPr>
                <w:rFonts w:ascii="Times New Roman" w:hAnsi="Times New Roman" w:cs="Times New Roman"/>
                <w:sz w:val="18"/>
                <w:szCs w:val="18"/>
              </w:rPr>
              <w:t>42</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Median</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72</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Standar Deviasi</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6</w:t>
            </w:r>
            <w:r w:rsidRPr="00B37242">
              <w:rPr>
                <w:rFonts w:ascii="Times New Roman" w:hAnsi="Times New Roman" w:cs="Times New Roman"/>
                <w:sz w:val="18"/>
                <w:szCs w:val="18"/>
                <w:lang w:val="id-ID"/>
              </w:rPr>
              <w:t>,</w:t>
            </w:r>
            <w:r w:rsidRPr="00B37242">
              <w:rPr>
                <w:rFonts w:ascii="Times New Roman" w:hAnsi="Times New Roman" w:cs="Times New Roman"/>
                <w:sz w:val="18"/>
                <w:szCs w:val="18"/>
              </w:rPr>
              <w:t>5</w:t>
            </w:r>
          </w:p>
        </w:tc>
      </w:tr>
    </w:tbl>
    <w:p w:rsidR="00E86A5A" w:rsidRDefault="00E86A5A" w:rsidP="00E86A5A">
      <w:pPr>
        <w:pStyle w:val="BodyText"/>
        <w:tabs>
          <w:tab w:val="left" w:pos="1260"/>
        </w:tabs>
        <w:spacing w:after="0" w:line="360" w:lineRule="auto"/>
        <w:ind w:left="1260" w:hanging="1260"/>
        <w:jc w:val="both"/>
        <w:rPr>
          <w:rFonts w:ascii="Times New Roman" w:hAnsi="Times New Roman" w:cs="Times New Roman"/>
          <w:sz w:val="24"/>
          <w:szCs w:val="24"/>
        </w:rPr>
      </w:pPr>
      <w:r w:rsidRPr="00E86A5A">
        <w:rPr>
          <w:rFonts w:ascii="Times New Roman" w:hAnsi="Times New Roman" w:cs="Times New Roman"/>
          <w:sz w:val="24"/>
          <w:szCs w:val="24"/>
        </w:rPr>
        <w:t xml:space="preserve">                     Sumber: Hasil analisis hasil belajar siklus I</w:t>
      </w:r>
    </w:p>
    <w:p w:rsidR="00DB70AB" w:rsidRPr="00E86A5A" w:rsidRDefault="00DB70AB" w:rsidP="00E86A5A">
      <w:pPr>
        <w:pStyle w:val="BodyText"/>
        <w:tabs>
          <w:tab w:val="left" w:pos="1260"/>
        </w:tabs>
        <w:spacing w:after="0" w:line="360" w:lineRule="auto"/>
        <w:ind w:left="1260" w:hanging="1260"/>
        <w:jc w:val="both"/>
        <w:rPr>
          <w:rFonts w:ascii="Times New Roman" w:hAnsi="Times New Roman" w:cs="Times New Roman"/>
          <w:sz w:val="24"/>
          <w:szCs w:val="24"/>
        </w:rPr>
      </w:pPr>
    </w:p>
    <w:p w:rsidR="00E86A5A" w:rsidRPr="00E86A5A" w:rsidRDefault="00E86A5A" w:rsidP="00DB70AB">
      <w:pPr>
        <w:pStyle w:val="BodyText"/>
        <w:tabs>
          <w:tab w:val="left" w:pos="1078"/>
        </w:tabs>
        <w:spacing w:after="0" w:line="240" w:lineRule="auto"/>
        <w:ind w:left="1080" w:hanging="1080"/>
        <w:jc w:val="both"/>
        <w:rPr>
          <w:rFonts w:ascii="Times New Roman" w:hAnsi="Times New Roman" w:cs="Times New Roman"/>
          <w:sz w:val="24"/>
          <w:szCs w:val="24"/>
          <w:lang w:val="id-ID"/>
        </w:rPr>
      </w:pPr>
      <w:r w:rsidRPr="00E86A5A">
        <w:rPr>
          <w:rFonts w:ascii="Times New Roman" w:hAnsi="Times New Roman" w:cs="Times New Roman"/>
          <w:sz w:val="24"/>
          <w:szCs w:val="24"/>
          <w:lang w:val="id-ID"/>
        </w:rPr>
        <w:lastRenderedPageBreak/>
        <w:t>Tabel 4.2</w:t>
      </w:r>
      <w:r w:rsidRPr="00E86A5A">
        <w:rPr>
          <w:rFonts w:ascii="Times New Roman" w:hAnsi="Times New Roman" w:cs="Times New Roman"/>
          <w:sz w:val="24"/>
          <w:szCs w:val="24"/>
          <w:lang w:val="id-ID"/>
        </w:rPr>
        <w:tab/>
        <w:t>Distribusi Frekuensi dan Persentase Skor Penguasaan PKN Siswa setelah menggunakan Metode Belajar Kelompok dengan Tutor Sebaya pada Siklus I.</w:t>
      </w:r>
    </w:p>
    <w:tbl>
      <w:tblPr>
        <w:tblW w:w="6455" w:type="dxa"/>
        <w:jc w:val="center"/>
        <w:tblLook w:val="0000"/>
      </w:tblPr>
      <w:tblGrid>
        <w:gridCol w:w="960"/>
        <w:gridCol w:w="1520"/>
        <w:gridCol w:w="1920"/>
        <w:gridCol w:w="1095"/>
        <w:gridCol w:w="960"/>
      </w:tblGrid>
      <w:tr w:rsidR="00E86A5A" w:rsidRPr="00B37242" w:rsidTr="00381F7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No</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Skor</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Kategori</w:t>
            </w: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Frekuensi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w:t>
            </w:r>
          </w:p>
        </w:tc>
      </w:tr>
      <w:tr w:rsidR="00E86A5A" w:rsidRPr="00B37242"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1</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0–54</w:t>
            </w:r>
          </w:p>
        </w:tc>
        <w:tc>
          <w:tcPr>
            <w:tcW w:w="1920" w:type="dxa"/>
            <w:tcBorders>
              <w:top w:val="single" w:sz="4" w:space="0" w:color="auto"/>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Sangat Rendah</w:t>
            </w:r>
          </w:p>
        </w:tc>
        <w:tc>
          <w:tcPr>
            <w:tcW w:w="1095"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1</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3,04</w:t>
            </w:r>
          </w:p>
        </w:tc>
      </w:tr>
      <w:tr w:rsidR="00E86A5A" w:rsidRPr="00B37242"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2</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55–64</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Rendah</w:t>
            </w:r>
          </w:p>
        </w:tc>
        <w:tc>
          <w:tcPr>
            <w:tcW w:w="1095"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8</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24,24</w:t>
            </w:r>
          </w:p>
        </w:tc>
      </w:tr>
      <w:tr w:rsidR="00E86A5A" w:rsidRPr="00B37242"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3</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65–79</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Sedang</w:t>
            </w:r>
          </w:p>
        </w:tc>
        <w:tc>
          <w:tcPr>
            <w:tcW w:w="1095"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20</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60,60</w:t>
            </w:r>
          </w:p>
        </w:tc>
      </w:tr>
      <w:tr w:rsidR="00E86A5A" w:rsidRPr="00B37242"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4</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80–89</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Tinggi</w:t>
            </w:r>
          </w:p>
        </w:tc>
        <w:tc>
          <w:tcPr>
            <w:tcW w:w="1095"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4</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12,12</w:t>
            </w:r>
          </w:p>
        </w:tc>
      </w:tr>
      <w:tr w:rsidR="00E86A5A" w:rsidRPr="00B37242" w:rsidTr="00381F7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5</w:t>
            </w:r>
          </w:p>
        </w:tc>
        <w:tc>
          <w:tcPr>
            <w:tcW w:w="152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90–100</w:t>
            </w:r>
          </w:p>
        </w:tc>
        <w:tc>
          <w:tcPr>
            <w:tcW w:w="1920" w:type="dxa"/>
            <w:tcBorders>
              <w:top w:val="nil"/>
              <w:left w:val="nil"/>
              <w:bottom w:val="single" w:sz="4" w:space="0" w:color="auto"/>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Sangat Tinggi</w:t>
            </w:r>
          </w:p>
        </w:tc>
        <w:tc>
          <w:tcPr>
            <w:tcW w:w="1095"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0</w:t>
            </w:r>
          </w:p>
        </w:tc>
      </w:tr>
      <w:tr w:rsidR="00E86A5A" w:rsidRPr="00B37242" w:rsidTr="00381F75">
        <w:trPr>
          <w:trHeight w:val="330"/>
          <w:jc w:val="center"/>
        </w:trPr>
        <w:tc>
          <w:tcPr>
            <w:tcW w:w="4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bCs/>
                <w:sz w:val="18"/>
                <w:szCs w:val="18"/>
              </w:rPr>
            </w:pPr>
            <w:r w:rsidRPr="00B37242">
              <w:rPr>
                <w:rFonts w:ascii="Times New Roman" w:hAnsi="Times New Roman" w:cs="Times New Roman"/>
                <w:bCs/>
                <w:sz w:val="18"/>
                <w:szCs w:val="18"/>
              </w:rPr>
              <w:t>JUMLAH</w:t>
            </w:r>
          </w:p>
        </w:tc>
        <w:tc>
          <w:tcPr>
            <w:tcW w:w="1095"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33</w:t>
            </w:r>
          </w:p>
        </w:tc>
        <w:tc>
          <w:tcPr>
            <w:tcW w:w="96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100</w:t>
            </w:r>
          </w:p>
        </w:tc>
      </w:tr>
    </w:tbl>
    <w:p w:rsidR="00E86A5A" w:rsidRPr="00E86A5A" w:rsidRDefault="00E86A5A" w:rsidP="00E86A5A">
      <w:pPr>
        <w:pStyle w:val="BodyText"/>
        <w:spacing w:after="0" w:line="360" w:lineRule="auto"/>
        <w:ind w:firstLine="540"/>
        <w:jc w:val="both"/>
        <w:rPr>
          <w:rFonts w:ascii="Times New Roman" w:hAnsi="Times New Roman" w:cs="Times New Roman"/>
          <w:sz w:val="24"/>
          <w:szCs w:val="24"/>
        </w:rPr>
      </w:pPr>
      <w:r w:rsidRPr="00E86A5A">
        <w:rPr>
          <w:rFonts w:ascii="Times New Roman" w:hAnsi="Times New Roman" w:cs="Times New Roman"/>
          <w:sz w:val="24"/>
          <w:szCs w:val="24"/>
        </w:rPr>
        <w:t xml:space="preserve">   Sumber: Hasil analisis hasil belajar siklus I</w:t>
      </w:r>
    </w:p>
    <w:p w:rsidR="00E86A5A" w:rsidRPr="00E86A5A" w:rsidRDefault="00E86A5A" w:rsidP="00E86A5A">
      <w:pPr>
        <w:pStyle w:val="BodyText"/>
        <w:spacing w:after="0" w:line="360" w:lineRule="auto"/>
        <w:jc w:val="both"/>
        <w:rPr>
          <w:rFonts w:ascii="Times New Roman" w:hAnsi="Times New Roman" w:cs="Times New Roman"/>
          <w:noProof/>
          <w:sz w:val="24"/>
          <w:szCs w:val="24"/>
        </w:rPr>
      </w:pPr>
      <w:r w:rsidRPr="00E86A5A">
        <w:rPr>
          <w:rFonts w:ascii="Times New Roman" w:hAnsi="Times New Roman" w:cs="Times New Roman"/>
          <w:noProof/>
          <w:sz w:val="24"/>
          <w:szCs w:val="24"/>
        </w:rPr>
        <w:drawing>
          <wp:inline distT="0" distB="0" distL="0" distR="0">
            <wp:extent cx="4961679" cy="2065867"/>
            <wp:effectExtent l="19050" t="0" r="1037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A5A" w:rsidRPr="00E86A5A" w:rsidRDefault="00E86A5A" w:rsidP="00E224D9">
      <w:pPr>
        <w:numPr>
          <w:ilvl w:val="0"/>
          <w:numId w:val="12"/>
        </w:numPr>
        <w:tabs>
          <w:tab w:val="left" w:pos="540"/>
        </w:tabs>
        <w:spacing w:after="0" w:line="360" w:lineRule="auto"/>
        <w:jc w:val="both"/>
        <w:rPr>
          <w:rFonts w:ascii="Times New Roman" w:hAnsi="Times New Roman" w:cs="Times New Roman"/>
          <w:b/>
          <w:bCs/>
          <w:sz w:val="24"/>
          <w:szCs w:val="24"/>
        </w:rPr>
      </w:pPr>
      <w:r w:rsidRPr="00E86A5A">
        <w:rPr>
          <w:rFonts w:ascii="Times New Roman" w:hAnsi="Times New Roman" w:cs="Times New Roman"/>
          <w:bCs/>
          <w:sz w:val="24"/>
          <w:szCs w:val="24"/>
        </w:rPr>
        <w:tab/>
      </w:r>
      <w:r w:rsidRPr="00E86A5A">
        <w:rPr>
          <w:rFonts w:ascii="Times New Roman" w:hAnsi="Times New Roman" w:cs="Times New Roman"/>
          <w:b/>
          <w:bCs/>
          <w:sz w:val="24"/>
          <w:szCs w:val="24"/>
        </w:rPr>
        <w:t>Hasil Tes Akhir Siklus II</w:t>
      </w:r>
    </w:p>
    <w:p w:rsidR="00E86A5A" w:rsidRPr="00E86A5A" w:rsidRDefault="00E86A5A" w:rsidP="00E86A5A">
      <w:pPr>
        <w:spacing w:after="0" w:line="360" w:lineRule="auto"/>
        <w:ind w:firstLine="540"/>
        <w:jc w:val="both"/>
        <w:rPr>
          <w:rFonts w:ascii="Times New Roman" w:hAnsi="Times New Roman" w:cs="Times New Roman"/>
          <w:bCs/>
          <w:sz w:val="24"/>
          <w:szCs w:val="24"/>
        </w:rPr>
      </w:pPr>
      <w:r w:rsidRPr="00E86A5A">
        <w:rPr>
          <w:rFonts w:ascii="Times New Roman" w:hAnsi="Times New Roman" w:cs="Times New Roman"/>
          <w:bCs/>
          <w:sz w:val="24"/>
          <w:szCs w:val="24"/>
        </w:rPr>
        <w:t>Selama pelaksanaan siklus II, disajikan hasil analisis deskriptif (Lampiran B) yang berkaitan dengan tingkat penguasaan PKN siswa yang diperoleh melalui metode belajar kelompok dengan tutor sebaya, hal ini disajikan pada tabel 4.3 berikuti ini,</w:t>
      </w:r>
    </w:p>
    <w:p w:rsidR="00E86A5A" w:rsidRPr="00B37242" w:rsidRDefault="00E86A5A" w:rsidP="00DB70AB">
      <w:pPr>
        <w:pStyle w:val="BodyText"/>
        <w:tabs>
          <w:tab w:val="left" w:pos="1260"/>
        </w:tabs>
        <w:spacing w:after="0" w:line="240" w:lineRule="auto"/>
        <w:ind w:left="1260" w:hanging="1260"/>
        <w:jc w:val="both"/>
        <w:rPr>
          <w:rFonts w:ascii="Times New Roman" w:hAnsi="Times New Roman" w:cs="Times New Roman"/>
          <w:lang w:val="id-ID"/>
        </w:rPr>
      </w:pPr>
      <w:r w:rsidRPr="00E86A5A">
        <w:rPr>
          <w:rFonts w:ascii="Times New Roman" w:hAnsi="Times New Roman" w:cs="Times New Roman"/>
          <w:sz w:val="24"/>
          <w:szCs w:val="24"/>
          <w:lang w:val="id-ID"/>
        </w:rPr>
        <w:t xml:space="preserve">Tabel 4.3 </w:t>
      </w:r>
      <w:r w:rsidRPr="00B37242">
        <w:rPr>
          <w:rFonts w:ascii="Times New Roman" w:hAnsi="Times New Roman" w:cs="Times New Roman"/>
          <w:lang w:val="id-ID"/>
        </w:rPr>
        <w:t>Statistik Penguasaan PKN Siswa Setelah menggunakan Pengajaran melalui Metode Belajar Kelompok dengan Tutor Sebaya pada Siklus II</w:t>
      </w:r>
    </w:p>
    <w:tbl>
      <w:tblPr>
        <w:tblStyle w:val="TableGrid"/>
        <w:tblW w:w="0" w:type="auto"/>
        <w:jc w:val="center"/>
        <w:tblLook w:val="01E0"/>
      </w:tblPr>
      <w:tblGrid>
        <w:gridCol w:w="3055"/>
        <w:gridCol w:w="2345"/>
      </w:tblGrid>
      <w:tr w:rsidR="00E86A5A" w:rsidRPr="00E86A5A" w:rsidTr="00381F75">
        <w:trPr>
          <w:jc w:val="center"/>
        </w:trPr>
        <w:tc>
          <w:tcPr>
            <w:tcW w:w="3055" w:type="dxa"/>
            <w:vAlign w:val="center"/>
          </w:tcPr>
          <w:p w:rsidR="00E86A5A" w:rsidRPr="00B37242" w:rsidRDefault="00E86A5A" w:rsidP="00E86A5A">
            <w:pPr>
              <w:pStyle w:val="BodyText"/>
              <w:spacing w:after="0" w:line="360" w:lineRule="auto"/>
              <w:rPr>
                <w:rFonts w:ascii="Times New Roman" w:hAnsi="Times New Roman" w:cs="Times New Roman"/>
                <w:sz w:val="18"/>
                <w:szCs w:val="18"/>
                <w:lang w:val="id-ID"/>
              </w:rPr>
            </w:pPr>
            <w:r w:rsidRPr="00B37242">
              <w:rPr>
                <w:rFonts w:ascii="Times New Roman" w:hAnsi="Times New Roman" w:cs="Times New Roman"/>
                <w:sz w:val="18"/>
                <w:szCs w:val="18"/>
                <w:lang w:val="id-ID"/>
              </w:rPr>
              <w:t>STATISTIK</w:t>
            </w:r>
          </w:p>
        </w:tc>
        <w:tc>
          <w:tcPr>
            <w:tcW w:w="2345" w:type="dxa"/>
            <w:vAlign w:val="center"/>
          </w:tcPr>
          <w:p w:rsidR="00E86A5A" w:rsidRPr="00B37242" w:rsidRDefault="00E86A5A" w:rsidP="00E86A5A">
            <w:pPr>
              <w:pStyle w:val="BodyText"/>
              <w:spacing w:after="0" w:line="360" w:lineRule="auto"/>
              <w:rPr>
                <w:rFonts w:ascii="Times New Roman" w:hAnsi="Times New Roman" w:cs="Times New Roman"/>
                <w:sz w:val="18"/>
                <w:szCs w:val="18"/>
                <w:lang w:val="id-ID"/>
              </w:rPr>
            </w:pPr>
            <w:r w:rsidRPr="00B37242">
              <w:rPr>
                <w:rFonts w:ascii="Times New Roman" w:hAnsi="Times New Roman" w:cs="Times New Roman"/>
                <w:sz w:val="18"/>
                <w:szCs w:val="18"/>
                <w:lang w:val="id-ID"/>
              </w:rPr>
              <w:t>NILAI STATISTIK</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Subjek</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lang w:val="id-ID"/>
              </w:rPr>
              <w:t>3</w:t>
            </w:r>
            <w:r w:rsidRPr="00B37242">
              <w:rPr>
                <w:rFonts w:ascii="Times New Roman" w:hAnsi="Times New Roman" w:cs="Times New Roman"/>
                <w:sz w:val="18"/>
                <w:szCs w:val="18"/>
              </w:rPr>
              <w:t>3</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Ideal</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lang w:val="id-ID"/>
              </w:rPr>
            </w:pPr>
            <w:r w:rsidRPr="00B37242">
              <w:rPr>
                <w:rFonts w:ascii="Times New Roman" w:hAnsi="Times New Roman" w:cs="Times New Roman"/>
                <w:sz w:val="18"/>
                <w:szCs w:val="18"/>
                <w:lang w:val="id-ID"/>
              </w:rPr>
              <w:t>100</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Maksimum</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100</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Nilai Minimum</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lang w:val="id-ID"/>
              </w:rPr>
              <w:t>5</w:t>
            </w:r>
            <w:r w:rsidRPr="00B37242">
              <w:rPr>
                <w:rFonts w:ascii="Times New Roman" w:hAnsi="Times New Roman" w:cs="Times New Roman"/>
                <w:sz w:val="18"/>
                <w:szCs w:val="18"/>
              </w:rPr>
              <w:t>2</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Rentang</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lang w:val="id-ID"/>
              </w:rPr>
            </w:pPr>
            <w:r w:rsidRPr="00B37242">
              <w:rPr>
                <w:rFonts w:ascii="Times New Roman" w:hAnsi="Times New Roman" w:cs="Times New Roman"/>
                <w:sz w:val="18"/>
                <w:szCs w:val="18"/>
                <w:lang w:val="id-ID"/>
              </w:rPr>
              <w:t>36,5</w:t>
            </w:r>
          </w:p>
        </w:tc>
      </w:tr>
      <w:tr w:rsidR="00E86A5A" w:rsidRPr="00E86A5A" w:rsidTr="00381F75">
        <w:trPr>
          <w:jc w:val="center"/>
        </w:trPr>
        <w:tc>
          <w:tcPr>
            <w:tcW w:w="0" w:type="auto"/>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Rata–rata</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lang w:val="id-ID"/>
              </w:rPr>
              <w:t>7</w:t>
            </w:r>
            <w:r w:rsidRPr="00B37242">
              <w:rPr>
                <w:rFonts w:ascii="Times New Roman" w:hAnsi="Times New Roman" w:cs="Times New Roman"/>
                <w:sz w:val="18"/>
                <w:szCs w:val="18"/>
              </w:rPr>
              <w:t>9</w:t>
            </w:r>
            <w:r w:rsidRPr="00B37242">
              <w:rPr>
                <w:rFonts w:ascii="Times New Roman" w:hAnsi="Times New Roman" w:cs="Times New Roman"/>
                <w:sz w:val="18"/>
                <w:szCs w:val="18"/>
                <w:lang w:val="id-ID"/>
              </w:rPr>
              <w:t>,</w:t>
            </w:r>
            <w:r w:rsidRPr="00B37242">
              <w:rPr>
                <w:rFonts w:ascii="Times New Roman" w:hAnsi="Times New Roman" w:cs="Times New Roman"/>
                <w:sz w:val="18"/>
                <w:szCs w:val="18"/>
              </w:rPr>
              <w:t>64</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Median</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lang w:val="id-ID"/>
              </w:rPr>
            </w:pPr>
            <w:r w:rsidRPr="00B37242">
              <w:rPr>
                <w:rFonts w:ascii="Times New Roman" w:hAnsi="Times New Roman" w:cs="Times New Roman"/>
                <w:sz w:val="18"/>
                <w:szCs w:val="18"/>
                <w:lang w:val="id-ID"/>
              </w:rPr>
              <w:t>7</w:t>
            </w:r>
            <w:r w:rsidRPr="00B37242">
              <w:rPr>
                <w:rFonts w:ascii="Times New Roman" w:hAnsi="Times New Roman" w:cs="Times New Roman"/>
                <w:sz w:val="18"/>
                <w:szCs w:val="18"/>
              </w:rPr>
              <w:t>6</w:t>
            </w:r>
            <w:r w:rsidRPr="00B37242">
              <w:rPr>
                <w:rFonts w:ascii="Times New Roman" w:hAnsi="Times New Roman" w:cs="Times New Roman"/>
                <w:sz w:val="18"/>
                <w:szCs w:val="18"/>
                <w:lang w:val="id-ID"/>
              </w:rPr>
              <w:t>,5</w:t>
            </w:r>
          </w:p>
        </w:tc>
      </w:tr>
      <w:tr w:rsidR="00E86A5A" w:rsidRPr="00E86A5A" w:rsidTr="00381F75">
        <w:trPr>
          <w:jc w:val="center"/>
        </w:trPr>
        <w:tc>
          <w:tcPr>
            <w:tcW w:w="3055" w:type="dxa"/>
            <w:vAlign w:val="center"/>
          </w:tcPr>
          <w:p w:rsidR="00E86A5A" w:rsidRPr="00B37242" w:rsidRDefault="00E86A5A" w:rsidP="00E86A5A">
            <w:pPr>
              <w:pStyle w:val="BodyText"/>
              <w:spacing w:after="0" w:line="360" w:lineRule="auto"/>
              <w:jc w:val="both"/>
              <w:rPr>
                <w:rFonts w:ascii="Times New Roman" w:hAnsi="Times New Roman" w:cs="Times New Roman"/>
                <w:sz w:val="18"/>
                <w:szCs w:val="18"/>
                <w:lang w:val="id-ID"/>
              </w:rPr>
            </w:pPr>
            <w:r w:rsidRPr="00B37242">
              <w:rPr>
                <w:rFonts w:ascii="Times New Roman" w:hAnsi="Times New Roman" w:cs="Times New Roman"/>
                <w:sz w:val="18"/>
                <w:szCs w:val="18"/>
                <w:lang w:val="id-ID"/>
              </w:rPr>
              <w:t>Standar Deviasi</w:t>
            </w:r>
          </w:p>
        </w:tc>
        <w:tc>
          <w:tcPr>
            <w:tcW w:w="2345" w:type="dxa"/>
            <w:vAlign w:val="center"/>
          </w:tcPr>
          <w:p w:rsidR="00E86A5A" w:rsidRPr="00B37242" w:rsidRDefault="00E86A5A" w:rsidP="00E86A5A">
            <w:pPr>
              <w:pStyle w:val="BodyText"/>
              <w:spacing w:after="0" w:line="360" w:lineRule="auto"/>
              <w:jc w:val="center"/>
              <w:rPr>
                <w:rFonts w:ascii="Times New Roman" w:hAnsi="Times New Roman" w:cs="Times New Roman"/>
                <w:sz w:val="18"/>
                <w:szCs w:val="18"/>
              </w:rPr>
            </w:pPr>
            <w:r w:rsidRPr="00B37242">
              <w:rPr>
                <w:rFonts w:ascii="Times New Roman" w:hAnsi="Times New Roman" w:cs="Times New Roman"/>
                <w:sz w:val="18"/>
                <w:szCs w:val="18"/>
              </w:rPr>
              <w:t>6</w:t>
            </w:r>
            <w:r w:rsidRPr="00B37242">
              <w:rPr>
                <w:rFonts w:ascii="Times New Roman" w:hAnsi="Times New Roman" w:cs="Times New Roman"/>
                <w:sz w:val="18"/>
                <w:szCs w:val="18"/>
                <w:lang w:val="id-ID"/>
              </w:rPr>
              <w:t>,0</w:t>
            </w:r>
          </w:p>
        </w:tc>
      </w:tr>
    </w:tbl>
    <w:p w:rsidR="00E86A5A" w:rsidRPr="00E86A5A" w:rsidRDefault="00E86A5A" w:rsidP="00E86A5A">
      <w:pPr>
        <w:pStyle w:val="BodyText"/>
        <w:spacing w:after="0" w:line="360" w:lineRule="auto"/>
        <w:jc w:val="both"/>
        <w:rPr>
          <w:rFonts w:ascii="Times New Roman" w:hAnsi="Times New Roman" w:cs="Times New Roman"/>
          <w:sz w:val="24"/>
          <w:szCs w:val="24"/>
        </w:rPr>
      </w:pPr>
      <w:r w:rsidRPr="00E86A5A">
        <w:rPr>
          <w:rFonts w:ascii="Times New Roman" w:hAnsi="Times New Roman" w:cs="Times New Roman"/>
          <w:sz w:val="24"/>
          <w:szCs w:val="24"/>
        </w:rPr>
        <w:t xml:space="preserve">                      Sumber: Hasil analisis hasil belajar siklus II</w:t>
      </w:r>
    </w:p>
    <w:p w:rsidR="00B37242" w:rsidRPr="00B37242" w:rsidRDefault="00E86A5A" w:rsidP="00DB70AB">
      <w:pPr>
        <w:pStyle w:val="BodyText"/>
        <w:tabs>
          <w:tab w:val="left" w:pos="1260"/>
        </w:tabs>
        <w:spacing w:after="0" w:line="240" w:lineRule="auto"/>
        <w:ind w:left="1260" w:hanging="1260"/>
        <w:jc w:val="both"/>
        <w:rPr>
          <w:rFonts w:ascii="Times New Roman" w:hAnsi="Times New Roman" w:cs="Times New Roman"/>
          <w:sz w:val="24"/>
          <w:szCs w:val="24"/>
        </w:rPr>
      </w:pPr>
      <w:r w:rsidRPr="00E86A5A">
        <w:rPr>
          <w:rFonts w:ascii="Times New Roman" w:hAnsi="Times New Roman" w:cs="Times New Roman"/>
          <w:sz w:val="24"/>
          <w:szCs w:val="24"/>
          <w:lang w:val="id-ID"/>
        </w:rPr>
        <w:lastRenderedPageBreak/>
        <w:t xml:space="preserve">Tabel 4.4 </w:t>
      </w:r>
      <w:r w:rsidRPr="00E86A5A">
        <w:rPr>
          <w:rFonts w:ascii="Times New Roman" w:hAnsi="Times New Roman" w:cs="Times New Roman"/>
          <w:sz w:val="24"/>
          <w:szCs w:val="24"/>
          <w:lang w:val="id-ID"/>
        </w:rPr>
        <w:tab/>
        <w:t>Distribusi Frekuensi dan Persentase Skor Penguasaan PKN Siswa Setelah menggunakan Pengajaran melalui Metode Belajar Kelompok dengan Tutor Sebaya pada Siklus II</w:t>
      </w:r>
    </w:p>
    <w:tbl>
      <w:tblPr>
        <w:tblW w:w="6603" w:type="dxa"/>
        <w:jc w:val="center"/>
        <w:tblLook w:val="0000"/>
      </w:tblPr>
      <w:tblGrid>
        <w:gridCol w:w="960"/>
        <w:gridCol w:w="1520"/>
        <w:gridCol w:w="1920"/>
        <w:gridCol w:w="1243"/>
        <w:gridCol w:w="960"/>
      </w:tblGrid>
      <w:tr w:rsidR="00E86A5A" w:rsidRPr="00E86A5A" w:rsidTr="00381F7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No</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Skor</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Kategori</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Frekuensi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w:t>
            </w:r>
          </w:p>
        </w:tc>
      </w:tr>
      <w:tr w:rsidR="00E86A5A" w:rsidRPr="00E86A5A"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1</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0–54</w:t>
            </w:r>
          </w:p>
        </w:tc>
        <w:tc>
          <w:tcPr>
            <w:tcW w:w="1920" w:type="dxa"/>
            <w:tcBorders>
              <w:top w:val="single" w:sz="4" w:space="0" w:color="auto"/>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Sangat Rendah</w:t>
            </w:r>
          </w:p>
        </w:tc>
        <w:tc>
          <w:tcPr>
            <w:tcW w:w="1243"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1</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3,04</w:t>
            </w:r>
          </w:p>
        </w:tc>
      </w:tr>
      <w:tr w:rsidR="00E86A5A" w:rsidRPr="00E86A5A"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2</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55–64</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Rendah</w:t>
            </w:r>
          </w:p>
        </w:tc>
        <w:tc>
          <w:tcPr>
            <w:tcW w:w="1243"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1</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3,04</w:t>
            </w:r>
          </w:p>
        </w:tc>
      </w:tr>
      <w:tr w:rsidR="00E86A5A" w:rsidRPr="00E86A5A"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3</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65–79</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Sedang</w:t>
            </w:r>
          </w:p>
        </w:tc>
        <w:tc>
          <w:tcPr>
            <w:tcW w:w="1243"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16</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48,48</w:t>
            </w:r>
          </w:p>
        </w:tc>
      </w:tr>
      <w:tr w:rsidR="00E86A5A" w:rsidRPr="00E86A5A" w:rsidTr="00381F75">
        <w:trPr>
          <w:trHeight w:val="300"/>
          <w:jc w:val="center"/>
        </w:trPr>
        <w:tc>
          <w:tcPr>
            <w:tcW w:w="960" w:type="dxa"/>
            <w:tcBorders>
              <w:top w:val="nil"/>
              <w:left w:val="single" w:sz="4" w:space="0" w:color="auto"/>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4</w:t>
            </w:r>
          </w:p>
        </w:tc>
        <w:tc>
          <w:tcPr>
            <w:tcW w:w="152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80–89</w:t>
            </w:r>
          </w:p>
        </w:tc>
        <w:tc>
          <w:tcPr>
            <w:tcW w:w="1920" w:type="dxa"/>
            <w:tcBorders>
              <w:top w:val="nil"/>
              <w:left w:val="nil"/>
              <w:bottom w:val="nil"/>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Tinggi</w:t>
            </w:r>
          </w:p>
        </w:tc>
        <w:tc>
          <w:tcPr>
            <w:tcW w:w="1243"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9</w:t>
            </w:r>
          </w:p>
        </w:tc>
        <w:tc>
          <w:tcPr>
            <w:tcW w:w="960" w:type="dxa"/>
            <w:tcBorders>
              <w:top w:val="nil"/>
              <w:left w:val="nil"/>
              <w:bottom w:val="nil"/>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27,27</w:t>
            </w:r>
          </w:p>
        </w:tc>
      </w:tr>
      <w:tr w:rsidR="00E86A5A" w:rsidRPr="00E86A5A" w:rsidTr="00381F7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5</w:t>
            </w:r>
          </w:p>
        </w:tc>
        <w:tc>
          <w:tcPr>
            <w:tcW w:w="152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90–100</w:t>
            </w:r>
          </w:p>
        </w:tc>
        <w:tc>
          <w:tcPr>
            <w:tcW w:w="1920" w:type="dxa"/>
            <w:tcBorders>
              <w:top w:val="nil"/>
              <w:left w:val="nil"/>
              <w:bottom w:val="single" w:sz="4" w:space="0" w:color="auto"/>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Sangat Tinggi</w:t>
            </w:r>
          </w:p>
        </w:tc>
        <w:tc>
          <w:tcPr>
            <w:tcW w:w="1243"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18,18</w:t>
            </w:r>
          </w:p>
        </w:tc>
      </w:tr>
      <w:tr w:rsidR="00E86A5A" w:rsidRPr="00E86A5A" w:rsidTr="00381F75">
        <w:trPr>
          <w:trHeight w:val="330"/>
          <w:jc w:val="center"/>
        </w:trPr>
        <w:tc>
          <w:tcPr>
            <w:tcW w:w="4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bCs/>
                <w:sz w:val="20"/>
                <w:szCs w:val="20"/>
              </w:rPr>
            </w:pPr>
            <w:r w:rsidRPr="00B37242">
              <w:rPr>
                <w:rFonts w:ascii="Times New Roman" w:hAnsi="Times New Roman" w:cs="Times New Roman"/>
                <w:bCs/>
                <w:sz w:val="20"/>
                <w:szCs w:val="20"/>
              </w:rPr>
              <w:t>JUMLAH</w:t>
            </w:r>
          </w:p>
        </w:tc>
        <w:tc>
          <w:tcPr>
            <w:tcW w:w="1243"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33</w:t>
            </w:r>
          </w:p>
        </w:tc>
        <w:tc>
          <w:tcPr>
            <w:tcW w:w="960" w:type="dxa"/>
            <w:tcBorders>
              <w:top w:val="nil"/>
              <w:left w:val="nil"/>
              <w:bottom w:val="single" w:sz="4" w:space="0" w:color="auto"/>
              <w:right w:val="single" w:sz="4" w:space="0" w:color="auto"/>
            </w:tcBorders>
            <w:shd w:val="clear" w:color="auto" w:fill="auto"/>
            <w:noWrap/>
            <w:vAlign w:val="bottom"/>
          </w:tcPr>
          <w:p w:rsidR="00E86A5A" w:rsidRPr="00B37242" w:rsidRDefault="00E86A5A" w:rsidP="00E86A5A">
            <w:pPr>
              <w:spacing w:after="0" w:line="360" w:lineRule="auto"/>
              <w:jc w:val="center"/>
              <w:rPr>
                <w:rFonts w:ascii="Times New Roman" w:hAnsi="Times New Roman" w:cs="Times New Roman"/>
                <w:sz w:val="20"/>
                <w:szCs w:val="20"/>
              </w:rPr>
            </w:pPr>
            <w:r w:rsidRPr="00B37242">
              <w:rPr>
                <w:rFonts w:ascii="Times New Roman" w:hAnsi="Times New Roman" w:cs="Times New Roman"/>
                <w:sz w:val="20"/>
                <w:szCs w:val="20"/>
              </w:rPr>
              <w:t xml:space="preserve">100 </w:t>
            </w:r>
          </w:p>
        </w:tc>
      </w:tr>
    </w:tbl>
    <w:p w:rsidR="00E86A5A" w:rsidRPr="00E86A5A" w:rsidRDefault="00E86A5A" w:rsidP="00E86A5A">
      <w:pPr>
        <w:pStyle w:val="BodyText"/>
        <w:tabs>
          <w:tab w:val="left" w:pos="1260"/>
        </w:tabs>
        <w:spacing w:after="0" w:line="360" w:lineRule="auto"/>
        <w:jc w:val="both"/>
        <w:rPr>
          <w:rFonts w:ascii="Times New Roman" w:hAnsi="Times New Roman" w:cs="Times New Roman"/>
          <w:sz w:val="24"/>
          <w:szCs w:val="24"/>
          <w:lang w:val="id-ID"/>
        </w:rPr>
      </w:pPr>
      <w:r w:rsidRPr="00E86A5A">
        <w:rPr>
          <w:rFonts w:ascii="Times New Roman" w:hAnsi="Times New Roman" w:cs="Times New Roman"/>
          <w:sz w:val="24"/>
          <w:szCs w:val="24"/>
        </w:rPr>
        <w:t xml:space="preserve">           Sumber: Hasil analisis hasil belajar siklus II</w:t>
      </w:r>
      <w:r w:rsidRPr="00E86A5A">
        <w:rPr>
          <w:rFonts w:ascii="Times New Roman" w:hAnsi="Times New Roman" w:cs="Times New Roman"/>
          <w:noProof/>
          <w:sz w:val="24"/>
          <w:szCs w:val="24"/>
        </w:rPr>
        <w:drawing>
          <wp:inline distT="0" distB="0" distL="0" distR="0">
            <wp:extent cx="5047827" cy="2904067"/>
            <wp:effectExtent l="19050" t="0" r="19473"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A5A" w:rsidRPr="00E86A5A" w:rsidRDefault="00E86A5A" w:rsidP="00E224D9">
      <w:pPr>
        <w:pStyle w:val="BodyText"/>
        <w:numPr>
          <w:ilvl w:val="0"/>
          <w:numId w:val="12"/>
        </w:numPr>
        <w:tabs>
          <w:tab w:val="left" w:pos="540"/>
        </w:tabs>
        <w:spacing w:after="0" w:line="360" w:lineRule="auto"/>
        <w:jc w:val="both"/>
        <w:rPr>
          <w:rFonts w:ascii="Times New Roman" w:hAnsi="Times New Roman" w:cs="Times New Roman"/>
          <w:bCs/>
          <w:sz w:val="24"/>
          <w:szCs w:val="24"/>
          <w:lang w:val="id-ID"/>
        </w:rPr>
      </w:pPr>
      <w:r w:rsidRPr="00E86A5A">
        <w:rPr>
          <w:rFonts w:ascii="Times New Roman" w:hAnsi="Times New Roman" w:cs="Times New Roman"/>
          <w:bCs/>
          <w:sz w:val="24"/>
          <w:szCs w:val="24"/>
          <w:lang w:val="id-ID"/>
        </w:rPr>
        <w:t>Perbandingan Hasil Tes Siklus I dan Siklus II</w:t>
      </w:r>
    </w:p>
    <w:p w:rsidR="00E86A5A" w:rsidRPr="00E86A5A" w:rsidRDefault="00E86A5A" w:rsidP="00E86A5A">
      <w:pPr>
        <w:pStyle w:val="BodyText"/>
        <w:tabs>
          <w:tab w:val="left" w:pos="1260"/>
        </w:tabs>
        <w:spacing w:after="0" w:line="360" w:lineRule="auto"/>
        <w:ind w:left="1260" w:hanging="1260"/>
        <w:jc w:val="both"/>
        <w:rPr>
          <w:rFonts w:ascii="Times New Roman" w:hAnsi="Times New Roman" w:cs="Times New Roman"/>
          <w:sz w:val="24"/>
          <w:szCs w:val="24"/>
          <w:lang w:val="id-ID"/>
        </w:rPr>
      </w:pPr>
      <w:r w:rsidRPr="00E86A5A">
        <w:rPr>
          <w:rFonts w:ascii="Times New Roman" w:hAnsi="Times New Roman" w:cs="Times New Roman"/>
          <w:sz w:val="24"/>
          <w:szCs w:val="24"/>
          <w:lang w:val="id-ID"/>
        </w:rPr>
        <w:t xml:space="preserve">Tabel 4.5 </w:t>
      </w:r>
      <w:r w:rsidRPr="00E86A5A">
        <w:rPr>
          <w:rFonts w:ascii="Times New Roman" w:hAnsi="Times New Roman" w:cs="Times New Roman"/>
          <w:sz w:val="24"/>
          <w:szCs w:val="24"/>
          <w:lang w:val="id-ID"/>
        </w:rPr>
        <w:tab/>
        <w:t xml:space="preserve">Gambaran Peningkatan Hasil Belajar Siswa Kelas </w:t>
      </w:r>
      <w:r w:rsidRPr="00E86A5A">
        <w:rPr>
          <w:rFonts w:ascii="Times New Roman" w:hAnsi="Times New Roman" w:cs="Times New Roman"/>
          <w:sz w:val="24"/>
          <w:szCs w:val="24"/>
        </w:rPr>
        <w:t xml:space="preserve">XI IPA 2  </w:t>
      </w:r>
      <w:r w:rsidRPr="00E86A5A">
        <w:rPr>
          <w:rFonts w:ascii="Times New Roman" w:hAnsi="Times New Roman" w:cs="Times New Roman"/>
          <w:sz w:val="24"/>
          <w:szCs w:val="24"/>
          <w:lang w:val="id-ID"/>
        </w:rPr>
        <w:t>Pokok bahasan Menganalisis hu</w:t>
      </w:r>
      <w:r w:rsidRPr="00E86A5A">
        <w:rPr>
          <w:rFonts w:ascii="Times New Roman" w:hAnsi="Times New Roman" w:cs="Times New Roman"/>
          <w:sz w:val="24"/>
          <w:szCs w:val="24"/>
        </w:rPr>
        <w:t>kum</w:t>
      </w:r>
      <w:r w:rsidRPr="00E86A5A">
        <w:rPr>
          <w:rFonts w:ascii="Times New Roman" w:hAnsi="Times New Roman" w:cs="Times New Roman"/>
          <w:sz w:val="24"/>
          <w:szCs w:val="24"/>
          <w:lang w:val="id-ID"/>
        </w:rPr>
        <w:t xml:space="preserve"> internasional dan </w:t>
      </w:r>
      <w:r w:rsidRPr="00E86A5A">
        <w:rPr>
          <w:rFonts w:ascii="Times New Roman" w:hAnsi="Times New Roman" w:cs="Times New Roman"/>
          <w:sz w:val="24"/>
          <w:szCs w:val="24"/>
        </w:rPr>
        <w:t>peradilan</w:t>
      </w:r>
      <w:r w:rsidRPr="00E86A5A">
        <w:rPr>
          <w:rFonts w:ascii="Times New Roman" w:hAnsi="Times New Roman" w:cs="Times New Roman"/>
          <w:sz w:val="24"/>
          <w:szCs w:val="24"/>
          <w:lang w:val="id-ID"/>
        </w:rPr>
        <w:t xml:space="preserve"> internasional</w:t>
      </w:r>
      <w:r w:rsidRPr="00E86A5A">
        <w:rPr>
          <w:rFonts w:ascii="Times New Roman" w:hAnsi="Times New Roman" w:cs="Times New Roman"/>
          <w:sz w:val="24"/>
          <w:szCs w:val="24"/>
        </w:rPr>
        <w:t xml:space="preserve"> </w:t>
      </w:r>
      <w:r w:rsidRPr="00E86A5A">
        <w:rPr>
          <w:rFonts w:ascii="Times New Roman" w:hAnsi="Times New Roman" w:cs="Times New Roman"/>
          <w:sz w:val="24"/>
          <w:szCs w:val="24"/>
          <w:lang w:val="id-ID"/>
        </w:rPr>
        <w:t>SMA Negeri 12 Bulukumba untuk tes hasil belajar Siklus I dan tes hasil belajar Siklus II</w:t>
      </w:r>
    </w:p>
    <w:tbl>
      <w:tblPr>
        <w:tblW w:w="9471" w:type="dxa"/>
        <w:jc w:val="center"/>
        <w:tblLook w:val="0000"/>
      </w:tblPr>
      <w:tblGrid>
        <w:gridCol w:w="510"/>
        <w:gridCol w:w="1241"/>
        <w:gridCol w:w="937"/>
        <w:gridCol w:w="737"/>
        <w:gridCol w:w="1390"/>
        <w:gridCol w:w="1243"/>
        <w:gridCol w:w="985"/>
        <w:gridCol w:w="1083"/>
        <w:gridCol w:w="629"/>
        <w:gridCol w:w="776"/>
      </w:tblGrid>
      <w:tr w:rsidR="00E86A5A" w:rsidRPr="00E86A5A" w:rsidTr="00381F75">
        <w:trPr>
          <w:trHeight w:val="315"/>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No</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Hasil Tes Belajar</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Subjek</w:t>
            </w:r>
          </w:p>
        </w:tc>
        <w:tc>
          <w:tcPr>
            <w:tcW w:w="4355" w:type="dxa"/>
            <w:gridSpan w:val="4"/>
            <w:tcBorders>
              <w:top w:val="single" w:sz="4" w:space="0" w:color="auto"/>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Skor</w:t>
            </w:r>
          </w:p>
        </w:tc>
        <w:tc>
          <w:tcPr>
            <w:tcW w:w="1083" w:type="dxa"/>
            <w:tcBorders>
              <w:top w:val="single" w:sz="4" w:space="0" w:color="auto"/>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Rentang</w:t>
            </w:r>
          </w:p>
        </w:tc>
        <w:tc>
          <w:tcPr>
            <w:tcW w:w="1345" w:type="dxa"/>
            <w:gridSpan w:val="2"/>
            <w:tcBorders>
              <w:top w:val="single" w:sz="4" w:space="0" w:color="auto"/>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Ketuntasan</w:t>
            </w:r>
          </w:p>
        </w:tc>
      </w:tr>
      <w:tr w:rsidR="00E86A5A" w:rsidRPr="00E86A5A" w:rsidTr="00381F75">
        <w:trPr>
          <w:trHeight w:val="315"/>
          <w:jc w:val="center"/>
        </w:trPr>
        <w:tc>
          <w:tcPr>
            <w:tcW w:w="510" w:type="dxa"/>
            <w:vMerge/>
            <w:tcBorders>
              <w:top w:val="single" w:sz="4" w:space="0" w:color="auto"/>
              <w:left w:val="single" w:sz="4" w:space="0" w:color="auto"/>
              <w:bottom w:val="single" w:sz="4" w:space="0" w:color="000000"/>
              <w:right w:val="single" w:sz="4" w:space="0" w:color="auto"/>
            </w:tcBorders>
            <w:vAlign w:val="center"/>
          </w:tcPr>
          <w:p w:rsidR="00E86A5A" w:rsidRPr="00A1342B" w:rsidRDefault="00E86A5A" w:rsidP="00E86A5A">
            <w:pPr>
              <w:spacing w:after="0" w:line="360" w:lineRule="auto"/>
              <w:rPr>
                <w:rFonts w:ascii="Times New Roman" w:hAnsi="Times New Roman" w:cs="Times New Roman"/>
                <w:bCs/>
                <w:sz w:val="24"/>
                <w:szCs w:val="24"/>
              </w:rPr>
            </w:pPr>
          </w:p>
        </w:tc>
        <w:tc>
          <w:tcPr>
            <w:tcW w:w="1241" w:type="dxa"/>
            <w:vMerge/>
            <w:tcBorders>
              <w:top w:val="single" w:sz="4" w:space="0" w:color="auto"/>
              <w:left w:val="single" w:sz="4" w:space="0" w:color="auto"/>
              <w:bottom w:val="single" w:sz="4" w:space="0" w:color="000000"/>
              <w:right w:val="single" w:sz="4" w:space="0" w:color="auto"/>
            </w:tcBorders>
            <w:vAlign w:val="center"/>
          </w:tcPr>
          <w:p w:rsidR="00E86A5A" w:rsidRPr="00A1342B" w:rsidRDefault="00E86A5A" w:rsidP="00E86A5A">
            <w:pPr>
              <w:spacing w:after="0" w:line="360" w:lineRule="auto"/>
              <w:rPr>
                <w:rFonts w:ascii="Times New Roman" w:hAnsi="Times New Roman" w:cs="Times New Roman"/>
                <w:bCs/>
                <w:sz w:val="24"/>
                <w:szCs w:val="24"/>
              </w:rPr>
            </w:pPr>
          </w:p>
        </w:tc>
        <w:tc>
          <w:tcPr>
            <w:tcW w:w="937" w:type="dxa"/>
            <w:vMerge/>
            <w:tcBorders>
              <w:top w:val="single" w:sz="4" w:space="0" w:color="auto"/>
              <w:left w:val="single" w:sz="4" w:space="0" w:color="auto"/>
              <w:bottom w:val="single" w:sz="4" w:space="0" w:color="000000"/>
              <w:right w:val="single" w:sz="4" w:space="0" w:color="auto"/>
            </w:tcBorders>
            <w:vAlign w:val="center"/>
          </w:tcPr>
          <w:p w:rsidR="00E86A5A" w:rsidRPr="00A1342B" w:rsidRDefault="00E86A5A" w:rsidP="00E86A5A">
            <w:pPr>
              <w:spacing w:after="0" w:line="360" w:lineRule="auto"/>
              <w:rPr>
                <w:rFonts w:ascii="Times New Roman" w:hAnsi="Times New Roman" w:cs="Times New Roman"/>
                <w:bCs/>
                <w:sz w:val="24"/>
                <w:szCs w:val="24"/>
              </w:rPr>
            </w:pPr>
          </w:p>
        </w:tc>
        <w:tc>
          <w:tcPr>
            <w:tcW w:w="737"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Ideal</w:t>
            </w:r>
          </w:p>
        </w:tc>
        <w:tc>
          <w:tcPr>
            <w:tcW w:w="1390"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Maksimum</w:t>
            </w:r>
          </w:p>
        </w:tc>
        <w:tc>
          <w:tcPr>
            <w:tcW w:w="1243"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Minimum</w:t>
            </w:r>
          </w:p>
        </w:tc>
        <w:tc>
          <w:tcPr>
            <w:tcW w:w="985"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Rerata</w:t>
            </w:r>
          </w:p>
        </w:tc>
        <w:tc>
          <w:tcPr>
            <w:tcW w:w="1083"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Skor</w:t>
            </w:r>
          </w:p>
        </w:tc>
        <w:tc>
          <w:tcPr>
            <w:tcW w:w="629"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Ya</w:t>
            </w:r>
          </w:p>
        </w:tc>
        <w:tc>
          <w:tcPr>
            <w:tcW w:w="716"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Tidak</w:t>
            </w:r>
          </w:p>
        </w:tc>
      </w:tr>
      <w:tr w:rsidR="00E86A5A" w:rsidRPr="00E86A5A" w:rsidTr="00381F75">
        <w:trPr>
          <w:trHeight w:val="315"/>
          <w:jc w:val="center"/>
        </w:trPr>
        <w:tc>
          <w:tcPr>
            <w:tcW w:w="510" w:type="dxa"/>
            <w:tcBorders>
              <w:top w:val="nil"/>
              <w:left w:val="single" w:sz="4" w:space="0" w:color="auto"/>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1.</w:t>
            </w:r>
          </w:p>
        </w:tc>
        <w:tc>
          <w:tcPr>
            <w:tcW w:w="1241"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Siklus I</w:t>
            </w:r>
          </w:p>
        </w:tc>
        <w:tc>
          <w:tcPr>
            <w:tcW w:w="937"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33</w:t>
            </w:r>
          </w:p>
        </w:tc>
        <w:tc>
          <w:tcPr>
            <w:tcW w:w="737"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100</w:t>
            </w:r>
          </w:p>
        </w:tc>
        <w:tc>
          <w:tcPr>
            <w:tcW w:w="1390"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76</w:t>
            </w:r>
          </w:p>
        </w:tc>
        <w:tc>
          <w:tcPr>
            <w:tcW w:w="1243"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40</w:t>
            </w:r>
          </w:p>
        </w:tc>
        <w:tc>
          <w:tcPr>
            <w:tcW w:w="985"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70,42</w:t>
            </w:r>
          </w:p>
        </w:tc>
        <w:tc>
          <w:tcPr>
            <w:tcW w:w="1083"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52,5</w:t>
            </w:r>
          </w:p>
        </w:tc>
        <w:tc>
          <w:tcPr>
            <w:tcW w:w="629"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8</w:t>
            </w:r>
          </w:p>
        </w:tc>
        <w:tc>
          <w:tcPr>
            <w:tcW w:w="716" w:type="dxa"/>
            <w:tcBorders>
              <w:top w:val="nil"/>
              <w:left w:val="nil"/>
              <w:bottom w:val="nil"/>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26</w:t>
            </w:r>
          </w:p>
        </w:tc>
      </w:tr>
      <w:tr w:rsidR="00E86A5A" w:rsidRPr="00E86A5A" w:rsidTr="00381F75">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bCs/>
                <w:sz w:val="24"/>
                <w:szCs w:val="24"/>
              </w:rPr>
            </w:pPr>
            <w:r w:rsidRPr="00A1342B">
              <w:rPr>
                <w:rFonts w:ascii="Times New Roman" w:hAnsi="Times New Roman" w:cs="Times New Roman"/>
                <w:bCs/>
                <w:sz w:val="24"/>
                <w:szCs w:val="24"/>
              </w:rPr>
              <w:t>2.</w:t>
            </w:r>
          </w:p>
        </w:tc>
        <w:tc>
          <w:tcPr>
            <w:tcW w:w="1241"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Siklus II</w:t>
            </w:r>
          </w:p>
        </w:tc>
        <w:tc>
          <w:tcPr>
            <w:tcW w:w="937"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33</w:t>
            </w:r>
          </w:p>
        </w:tc>
        <w:tc>
          <w:tcPr>
            <w:tcW w:w="737"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100</w:t>
            </w:r>
          </w:p>
        </w:tc>
        <w:tc>
          <w:tcPr>
            <w:tcW w:w="1390"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52</w:t>
            </w:r>
          </w:p>
        </w:tc>
        <w:tc>
          <w:tcPr>
            <w:tcW w:w="985"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79,64</w:t>
            </w:r>
          </w:p>
        </w:tc>
        <w:tc>
          <w:tcPr>
            <w:tcW w:w="1083"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36,5</w:t>
            </w:r>
          </w:p>
        </w:tc>
        <w:tc>
          <w:tcPr>
            <w:tcW w:w="629"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31</w:t>
            </w:r>
          </w:p>
        </w:tc>
        <w:tc>
          <w:tcPr>
            <w:tcW w:w="716" w:type="dxa"/>
            <w:tcBorders>
              <w:top w:val="nil"/>
              <w:left w:val="nil"/>
              <w:bottom w:val="single" w:sz="4" w:space="0" w:color="auto"/>
              <w:right w:val="single" w:sz="4" w:space="0" w:color="auto"/>
            </w:tcBorders>
            <w:shd w:val="clear" w:color="auto" w:fill="auto"/>
            <w:noWrap/>
            <w:vAlign w:val="bottom"/>
          </w:tcPr>
          <w:p w:rsidR="00E86A5A" w:rsidRPr="00A1342B" w:rsidRDefault="00E86A5A" w:rsidP="00E86A5A">
            <w:pPr>
              <w:spacing w:after="0" w:line="360" w:lineRule="auto"/>
              <w:jc w:val="center"/>
              <w:rPr>
                <w:rFonts w:ascii="Times New Roman" w:hAnsi="Times New Roman" w:cs="Times New Roman"/>
                <w:sz w:val="24"/>
                <w:szCs w:val="24"/>
              </w:rPr>
            </w:pPr>
            <w:r w:rsidRPr="00A1342B">
              <w:rPr>
                <w:rFonts w:ascii="Times New Roman" w:hAnsi="Times New Roman" w:cs="Times New Roman"/>
                <w:sz w:val="24"/>
                <w:szCs w:val="24"/>
              </w:rPr>
              <w:t>2</w:t>
            </w:r>
          </w:p>
        </w:tc>
      </w:tr>
    </w:tbl>
    <w:p w:rsidR="00A1342B" w:rsidRDefault="00A1342B" w:rsidP="00E86A5A">
      <w:pPr>
        <w:pStyle w:val="BodyText"/>
        <w:spacing w:after="0" w:line="360" w:lineRule="auto"/>
        <w:ind w:firstLine="540"/>
        <w:jc w:val="both"/>
        <w:rPr>
          <w:rFonts w:ascii="Times New Roman" w:hAnsi="Times New Roman" w:cs="Times New Roman"/>
          <w:bCs/>
          <w:sz w:val="24"/>
          <w:szCs w:val="24"/>
        </w:rPr>
      </w:pPr>
    </w:p>
    <w:p w:rsidR="00DB70AB" w:rsidRDefault="00DB70AB" w:rsidP="00DB70AB">
      <w:pPr>
        <w:pStyle w:val="BodyText"/>
        <w:spacing w:after="0" w:line="240" w:lineRule="auto"/>
        <w:ind w:firstLine="540"/>
        <w:jc w:val="both"/>
        <w:rPr>
          <w:rFonts w:ascii="Times New Roman" w:hAnsi="Times New Roman" w:cs="Times New Roman"/>
          <w:bCs/>
          <w:sz w:val="24"/>
          <w:szCs w:val="24"/>
        </w:rPr>
      </w:pPr>
    </w:p>
    <w:p w:rsidR="00E86A5A" w:rsidRPr="00E86A5A" w:rsidRDefault="00E86A5A" w:rsidP="00DB70AB">
      <w:pPr>
        <w:pStyle w:val="BodyText"/>
        <w:spacing w:after="0" w:line="240" w:lineRule="auto"/>
        <w:ind w:firstLine="540"/>
        <w:jc w:val="both"/>
        <w:rPr>
          <w:rFonts w:ascii="Times New Roman" w:hAnsi="Times New Roman" w:cs="Times New Roman"/>
          <w:bCs/>
          <w:sz w:val="24"/>
          <w:szCs w:val="24"/>
        </w:rPr>
      </w:pPr>
      <w:r w:rsidRPr="00E86A5A">
        <w:rPr>
          <w:rFonts w:ascii="Times New Roman" w:hAnsi="Times New Roman" w:cs="Times New Roman"/>
          <w:bCs/>
          <w:sz w:val="24"/>
          <w:szCs w:val="24"/>
        </w:rPr>
        <w:lastRenderedPageBreak/>
        <w:t xml:space="preserve">Grafik 4.3 Frekuensi Peningkatan Minat Belajar PKn Siswa dalam </w:t>
      </w:r>
    </w:p>
    <w:p w:rsidR="00E86A5A" w:rsidRPr="00E86A5A" w:rsidRDefault="00E86A5A" w:rsidP="00DB70AB">
      <w:pPr>
        <w:pStyle w:val="BodyText"/>
        <w:spacing w:after="0" w:line="240" w:lineRule="auto"/>
        <w:ind w:firstLine="540"/>
        <w:jc w:val="both"/>
        <w:rPr>
          <w:rFonts w:ascii="Times New Roman" w:hAnsi="Times New Roman" w:cs="Times New Roman"/>
          <w:bCs/>
          <w:sz w:val="24"/>
          <w:szCs w:val="24"/>
        </w:rPr>
      </w:pPr>
      <w:r w:rsidRPr="00E86A5A">
        <w:rPr>
          <w:rFonts w:ascii="Times New Roman" w:hAnsi="Times New Roman" w:cs="Times New Roman"/>
          <w:bCs/>
          <w:sz w:val="24"/>
          <w:szCs w:val="24"/>
        </w:rPr>
        <w:t>Penerapan Metode Belajar Kelompok dengan Tutor Sebaya pada Siklus I</w:t>
      </w:r>
    </w:p>
    <w:p w:rsidR="00E86A5A" w:rsidRPr="00E86A5A" w:rsidRDefault="00E86A5A" w:rsidP="00E86A5A">
      <w:pPr>
        <w:pStyle w:val="BodyText"/>
        <w:spacing w:after="0" w:line="360" w:lineRule="auto"/>
        <w:ind w:firstLine="540"/>
        <w:jc w:val="both"/>
        <w:rPr>
          <w:rFonts w:ascii="Times New Roman" w:hAnsi="Times New Roman" w:cs="Times New Roman"/>
          <w:bCs/>
          <w:sz w:val="24"/>
          <w:szCs w:val="24"/>
        </w:rPr>
      </w:pPr>
      <w:r w:rsidRPr="00E86A5A">
        <w:rPr>
          <w:rFonts w:ascii="Times New Roman" w:hAnsi="Times New Roman" w:cs="Times New Roman"/>
          <w:bCs/>
          <w:noProof/>
          <w:sz w:val="24"/>
          <w:szCs w:val="24"/>
        </w:rPr>
        <w:drawing>
          <wp:inline distT="0" distB="0" distL="0" distR="0">
            <wp:extent cx="4831715" cy="2751666"/>
            <wp:effectExtent l="19050" t="0" r="2603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D54" w:rsidRPr="00E86A5A" w:rsidRDefault="00E86A5A" w:rsidP="00E86A5A">
      <w:pPr>
        <w:pStyle w:val="BodyText"/>
        <w:spacing w:after="0" w:line="360" w:lineRule="auto"/>
        <w:ind w:firstLine="540"/>
        <w:jc w:val="both"/>
        <w:rPr>
          <w:rFonts w:ascii="Times New Roman" w:hAnsi="Times New Roman" w:cs="Times New Roman"/>
          <w:bCs/>
          <w:sz w:val="24"/>
          <w:szCs w:val="24"/>
        </w:rPr>
      </w:pPr>
      <w:r w:rsidRPr="00E86A5A">
        <w:rPr>
          <w:rFonts w:ascii="Times New Roman" w:hAnsi="Times New Roman" w:cs="Times New Roman"/>
          <w:bCs/>
          <w:sz w:val="24"/>
          <w:szCs w:val="24"/>
        </w:rPr>
        <w:t>Sumber: Hasil analisis angket siklus I</w:t>
      </w:r>
    </w:p>
    <w:p w:rsidR="00E86A5A" w:rsidRPr="00361DB4" w:rsidRDefault="00E86A5A" w:rsidP="00DB70AB">
      <w:pPr>
        <w:pStyle w:val="BodyText"/>
        <w:tabs>
          <w:tab w:val="left" w:pos="4860"/>
        </w:tabs>
        <w:spacing w:after="0" w:line="240" w:lineRule="auto"/>
        <w:ind w:firstLine="540"/>
        <w:jc w:val="both"/>
        <w:rPr>
          <w:rFonts w:ascii="Times New Roman" w:hAnsi="Times New Roman" w:cs="Times New Roman"/>
          <w:bCs/>
          <w:sz w:val="24"/>
          <w:szCs w:val="24"/>
        </w:rPr>
      </w:pPr>
      <w:r w:rsidRPr="00361DB4">
        <w:rPr>
          <w:rFonts w:ascii="Times New Roman" w:hAnsi="Times New Roman" w:cs="Times New Roman"/>
          <w:bCs/>
          <w:sz w:val="24"/>
          <w:szCs w:val="24"/>
        </w:rPr>
        <w:t xml:space="preserve">Grafik 4.5 Frekuensi Peningkatan Minat Belajar PKn Siswa dalam  </w:t>
      </w:r>
    </w:p>
    <w:p w:rsidR="00E86A5A" w:rsidRPr="00361DB4" w:rsidRDefault="00E86A5A" w:rsidP="00DB70AB">
      <w:pPr>
        <w:pStyle w:val="BodyText"/>
        <w:tabs>
          <w:tab w:val="left" w:pos="4860"/>
        </w:tabs>
        <w:spacing w:after="0" w:line="240" w:lineRule="auto"/>
        <w:ind w:firstLine="540"/>
        <w:jc w:val="both"/>
        <w:rPr>
          <w:rFonts w:ascii="Times New Roman" w:hAnsi="Times New Roman" w:cs="Times New Roman"/>
          <w:bCs/>
          <w:sz w:val="24"/>
          <w:szCs w:val="24"/>
        </w:rPr>
      </w:pPr>
      <w:r w:rsidRPr="00361DB4">
        <w:rPr>
          <w:rFonts w:ascii="Times New Roman" w:hAnsi="Times New Roman" w:cs="Times New Roman"/>
          <w:bCs/>
          <w:sz w:val="24"/>
          <w:szCs w:val="24"/>
        </w:rPr>
        <w:t xml:space="preserve">Penerapan Metode Belajar Kelompok dengan Tutor Sebaya pada  </w:t>
      </w:r>
    </w:p>
    <w:p w:rsidR="00E86A5A" w:rsidRPr="00E86A5A" w:rsidRDefault="00E86A5A" w:rsidP="00DB70AB">
      <w:pPr>
        <w:pStyle w:val="BodyText"/>
        <w:tabs>
          <w:tab w:val="left" w:pos="4860"/>
        </w:tabs>
        <w:spacing w:after="0" w:line="240" w:lineRule="auto"/>
        <w:ind w:firstLine="540"/>
        <w:jc w:val="both"/>
        <w:rPr>
          <w:rFonts w:ascii="Times New Roman" w:hAnsi="Times New Roman" w:cs="Times New Roman"/>
          <w:bCs/>
          <w:sz w:val="24"/>
          <w:szCs w:val="24"/>
        </w:rPr>
      </w:pPr>
      <w:r w:rsidRPr="00361DB4">
        <w:rPr>
          <w:rFonts w:ascii="Times New Roman" w:hAnsi="Times New Roman" w:cs="Times New Roman"/>
          <w:bCs/>
          <w:sz w:val="24"/>
          <w:szCs w:val="24"/>
        </w:rPr>
        <w:t>Siklus</w:t>
      </w:r>
      <w:r w:rsidR="00DB70AB">
        <w:rPr>
          <w:rFonts w:ascii="Times New Roman" w:hAnsi="Times New Roman" w:cs="Times New Roman"/>
          <w:bCs/>
          <w:sz w:val="24"/>
          <w:szCs w:val="24"/>
        </w:rPr>
        <w:t>II</w:t>
      </w:r>
      <w:r w:rsidRPr="00E86A5A">
        <w:rPr>
          <w:rFonts w:ascii="Times New Roman" w:hAnsi="Times New Roman" w:cs="Times New Roman"/>
          <w:bCs/>
          <w:noProof/>
          <w:sz w:val="24"/>
          <w:szCs w:val="24"/>
        </w:rPr>
        <w:drawing>
          <wp:inline distT="0" distB="0" distL="0" distR="0">
            <wp:extent cx="5058410" cy="3048000"/>
            <wp:effectExtent l="19050" t="0" r="2794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A5A" w:rsidRDefault="00E86A5A" w:rsidP="00E86A5A">
      <w:pPr>
        <w:pStyle w:val="BodyText"/>
        <w:tabs>
          <w:tab w:val="left" w:pos="4860"/>
        </w:tabs>
        <w:spacing w:after="0" w:line="360" w:lineRule="auto"/>
        <w:jc w:val="both"/>
        <w:rPr>
          <w:rFonts w:ascii="Times New Roman" w:hAnsi="Times New Roman" w:cs="Times New Roman"/>
          <w:bCs/>
          <w:sz w:val="24"/>
          <w:szCs w:val="24"/>
        </w:rPr>
      </w:pPr>
      <w:r w:rsidRPr="00E86A5A">
        <w:rPr>
          <w:rFonts w:ascii="Times New Roman" w:hAnsi="Times New Roman" w:cs="Times New Roman"/>
          <w:bCs/>
          <w:sz w:val="24"/>
          <w:szCs w:val="24"/>
        </w:rPr>
        <w:t>Sumber: Hasil analisis angket siklus II</w:t>
      </w:r>
    </w:p>
    <w:p w:rsidR="00DB70AB" w:rsidRDefault="00DB70AB" w:rsidP="00E86A5A">
      <w:pPr>
        <w:pStyle w:val="BodyText"/>
        <w:tabs>
          <w:tab w:val="left" w:pos="4860"/>
        </w:tabs>
        <w:spacing w:after="0" w:line="360" w:lineRule="auto"/>
        <w:jc w:val="both"/>
        <w:rPr>
          <w:rFonts w:ascii="Times New Roman" w:hAnsi="Times New Roman" w:cs="Times New Roman"/>
          <w:bCs/>
          <w:sz w:val="24"/>
          <w:szCs w:val="24"/>
        </w:rPr>
      </w:pPr>
    </w:p>
    <w:p w:rsidR="00DB70AB" w:rsidRDefault="00DB70AB" w:rsidP="00E86A5A">
      <w:pPr>
        <w:pStyle w:val="BodyText"/>
        <w:tabs>
          <w:tab w:val="left" w:pos="4860"/>
        </w:tabs>
        <w:spacing w:after="0" w:line="360" w:lineRule="auto"/>
        <w:jc w:val="both"/>
        <w:rPr>
          <w:rFonts w:ascii="Times New Roman" w:hAnsi="Times New Roman" w:cs="Times New Roman"/>
          <w:bCs/>
          <w:sz w:val="24"/>
          <w:szCs w:val="24"/>
        </w:rPr>
      </w:pPr>
    </w:p>
    <w:p w:rsidR="00DB70AB" w:rsidRDefault="00DB70AB" w:rsidP="00E86A5A">
      <w:pPr>
        <w:pStyle w:val="BodyText"/>
        <w:tabs>
          <w:tab w:val="left" w:pos="4860"/>
        </w:tabs>
        <w:spacing w:after="0" w:line="360" w:lineRule="auto"/>
        <w:jc w:val="both"/>
        <w:rPr>
          <w:rFonts w:ascii="Times New Roman" w:hAnsi="Times New Roman" w:cs="Times New Roman"/>
          <w:bCs/>
          <w:sz w:val="24"/>
          <w:szCs w:val="24"/>
        </w:rPr>
      </w:pPr>
    </w:p>
    <w:p w:rsidR="00E86A5A" w:rsidRPr="00E86A5A" w:rsidRDefault="00E86A5A" w:rsidP="00B37242">
      <w:pPr>
        <w:pStyle w:val="BodyText"/>
        <w:tabs>
          <w:tab w:val="left" w:pos="540"/>
        </w:tabs>
        <w:spacing w:after="0" w:line="360" w:lineRule="auto"/>
        <w:jc w:val="center"/>
        <w:rPr>
          <w:rFonts w:ascii="Times New Roman" w:hAnsi="Times New Roman" w:cs="Times New Roman"/>
          <w:b/>
          <w:bCs/>
          <w:sz w:val="24"/>
          <w:szCs w:val="24"/>
          <w:lang w:val="id-ID"/>
        </w:rPr>
      </w:pPr>
      <w:r w:rsidRPr="00E86A5A">
        <w:rPr>
          <w:rFonts w:ascii="Times New Roman" w:hAnsi="Times New Roman" w:cs="Times New Roman"/>
          <w:b/>
          <w:bCs/>
          <w:sz w:val="24"/>
          <w:szCs w:val="24"/>
          <w:lang w:val="id-ID"/>
        </w:rPr>
        <w:lastRenderedPageBreak/>
        <w:t>B.</w:t>
      </w:r>
      <w:r w:rsidRPr="00E86A5A">
        <w:rPr>
          <w:rFonts w:ascii="Times New Roman" w:hAnsi="Times New Roman" w:cs="Times New Roman"/>
          <w:b/>
          <w:bCs/>
          <w:sz w:val="24"/>
          <w:szCs w:val="24"/>
          <w:lang w:val="id-ID"/>
        </w:rPr>
        <w:tab/>
        <w:t>Pembahasan</w:t>
      </w:r>
    </w:p>
    <w:p w:rsidR="00E86A5A" w:rsidRPr="00E86A5A" w:rsidRDefault="00E86A5A" w:rsidP="00E86A5A">
      <w:pPr>
        <w:pStyle w:val="BodyText"/>
        <w:spacing w:after="0" w:line="360" w:lineRule="auto"/>
        <w:ind w:firstLine="540"/>
        <w:jc w:val="both"/>
        <w:rPr>
          <w:rFonts w:ascii="Times New Roman" w:hAnsi="Times New Roman" w:cs="Times New Roman"/>
          <w:bCs/>
          <w:sz w:val="24"/>
          <w:szCs w:val="24"/>
          <w:lang w:val="id-ID"/>
        </w:rPr>
      </w:pPr>
      <w:r w:rsidRPr="00E86A5A">
        <w:rPr>
          <w:rFonts w:ascii="Times New Roman" w:hAnsi="Times New Roman" w:cs="Times New Roman"/>
          <w:bCs/>
          <w:sz w:val="24"/>
          <w:szCs w:val="24"/>
          <w:lang w:val="id-ID"/>
        </w:rPr>
        <w:t xml:space="preserve">Skor rata–rata siswa setelah pengajaran melalui metode belajar kelompok dengan tutor sebaya dari siklus I dan siklus II, terlihat bahwa tingkat penguasaan PKN siswa Kelas </w:t>
      </w:r>
      <w:r w:rsidRPr="00E86A5A">
        <w:rPr>
          <w:rFonts w:ascii="Times New Roman" w:hAnsi="Times New Roman" w:cs="Times New Roman"/>
          <w:sz w:val="24"/>
          <w:szCs w:val="24"/>
        </w:rPr>
        <w:t xml:space="preserve">XI IPA 2 </w:t>
      </w:r>
      <w:r w:rsidRPr="00E86A5A">
        <w:rPr>
          <w:rFonts w:ascii="Times New Roman" w:hAnsi="Times New Roman" w:cs="Times New Roman"/>
          <w:bCs/>
          <w:sz w:val="24"/>
          <w:szCs w:val="24"/>
          <w:lang w:val="id-ID"/>
        </w:rPr>
        <w:t>Pokok bahasan Menganalisis hu</w:t>
      </w:r>
      <w:r w:rsidRPr="00E86A5A">
        <w:rPr>
          <w:rFonts w:ascii="Times New Roman" w:hAnsi="Times New Roman" w:cs="Times New Roman"/>
          <w:bCs/>
          <w:sz w:val="24"/>
          <w:szCs w:val="24"/>
        </w:rPr>
        <w:t>kum</w:t>
      </w:r>
      <w:r w:rsidRPr="00E86A5A">
        <w:rPr>
          <w:rFonts w:ascii="Times New Roman" w:hAnsi="Times New Roman" w:cs="Times New Roman"/>
          <w:bCs/>
          <w:sz w:val="24"/>
          <w:szCs w:val="24"/>
          <w:lang w:val="id-ID"/>
        </w:rPr>
        <w:t xml:space="preserve"> internasional dan </w:t>
      </w:r>
      <w:r w:rsidRPr="00E86A5A">
        <w:rPr>
          <w:rFonts w:ascii="Times New Roman" w:hAnsi="Times New Roman" w:cs="Times New Roman"/>
          <w:bCs/>
          <w:sz w:val="24"/>
          <w:szCs w:val="24"/>
        </w:rPr>
        <w:t>peradilan</w:t>
      </w:r>
      <w:r w:rsidRPr="00E86A5A">
        <w:rPr>
          <w:rFonts w:ascii="Times New Roman" w:hAnsi="Times New Roman" w:cs="Times New Roman"/>
          <w:bCs/>
          <w:sz w:val="24"/>
          <w:szCs w:val="24"/>
          <w:lang w:val="id-ID"/>
        </w:rPr>
        <w:t xml:space="preserve"> internasional</w:t>
      </w:r>
      <w:r w:rsidRPr="00E86A5A">
        <w:rPr>
          <w:rFonts w:ascii="Times New Roman" w:hAnsi="Times New Roman" w:cs="Times New Roman"/>
          <w:bCs/>
          <w:sz w:val="24"/>
          <w:szCs w:val="24"/>
        </w:rPr>
        <w:t xml:space="preserve"> </w:t>
      </w:r>
      <w:r w:rsidRPr="00E86A5A">
        <w:rPr>
          <w:rFonts w:ascii="Times New Roman" w:hAnsi="Times New Roman" w:cs="Times New Roman"/>
          <w:bCs/>
          <w:sz w:val="24"/>
          <w:szCs w:val="24"/>
          <w:lang w:val="id-ID"/>
        </w:rPr>
        <w:t xml:space="preserve">SMA Negeri 12 Bulukumba mengalami peningkatan. Hal ini terlihat pada siklus I rata–rata tingkat penguasaan PKN siswa </w:t>
      </w:r>
      <w:r w:rsidRPr="00E86A5A">
        <w:rPr>
          <w:rFonts w:ascii="Times New Roman" w:hAnsi="Times New Roman" w:cs="Times New Roman"/>
          <w:bCs/>
          <w:sz w:val="24"/>
          <w:szCs w:val="24"/>
        </w:rPr>
        <w:t>rata 70,42%, dimana 24,24% masih tergolong rendah, 60,60% tergolong sedang, dan hanya 12,12% yang tergolong tinggi.</w:t>
      </w:r>
      <w:r w:rsidRPr="00E86A5A">
        <w:rPr>
          <w:rFonts w:ascii="Times New Roman" w:hAnsi="Times New Roman" w:cs="Times New Roman"/>
          <w:bCs/>
          <w:sz w:val="24"/>
          <w:szCs w:val="24"/>
          <w:lang w:val="id-ID"/>
        </w:rPr>
        <w:t xml:space="preserve"> Sedangkan pada siklus II rata–rata tingkat penguasaan PKN siswa 7</w:t>
      </w:r>
      <w:r w:rsidRPr="00E86A5A">
        <w:rPr>
          <w:rFonts w:ascii="Times New Roman" w:hAnsi="Times New Roman" w:cs="Times New Roman"/>
          <w:bCs/>
          <w:sz w:val="24"/>
          <w:szCs w:val="24"/>
        </w:rPr>
        <w:t>9</w:t>
      </w:r>
      <w:r w:rsidRPr="00E86A5A">
        <w:rPr>
          <w:rFonts w:ascii="Times New Roman" w:hAnsi="Times New Roman" w:cs="Times New Roman"/>
          <w:bCs/>
          <w:sz w:val="24"/>
          <w:szCs w:val="24"/>
          <w:lang w:val="id-ID"/>
        </w:rPr>
        <w:t>,</w:t>
      </w:r>
      <w:r w:rsidRPr="00E86A5A">
        <w:rPr>
          <w:rFonts w:ascii="Times New Roman" w:hAnsi="Times New Roman" w:cs="Times New Roman"/>
          <w:bCs/>
          <w:sz w:val="24"/>
          <w:szCs w:val="24"/>
        </w:rPr>
        <w:t>64</w:t>
      </w:r>
      <w:r w:rsidRPr="00E86A5A">
        <w:rPr>
          <w:rFonts w:ascii="Times New Roman" w:hAnsi="Times New Roman" w:cs="Times New Roman"/>
          <w:bCs/>
          <w:sz w:val="24"/>
          <w:szCs w:val="24"/>
          <w:lang w:val="id-ID"/>
        </w:rPr>
        <w:t xml:space="preserve"> dimana </w:t>
      </w:r>
      <w:r w:rsidRPr="00E86A5A">
        <w:rPr>
          <w:rFonts w:ascii="Times New Roman" w:hAnsi="Times New Roman" w:cs="Times New Roman"/>
          <w:bCs/>
          <w:sz w:val="24"/>
          <w:szCs w:val="24"/>
        </w:rPr>
        <w:t>18,2</w:t>
      </w:r>
      <w:r w:rsidRPr="00E86A5A">
        <w:rPr>
          <w:rFonts w:ascii="Times New Roman" w:hAnsi="Times New Roman" w:cs="Times New Roman"/>
          <w:bCs/>
          <w:sz w:val="24"/>
          <w:szCs w:val="24"/>
          <w:lang w:val="id-ID"/>
        </w:rPr>
        <w:t xml:space="preserve">% berada dalam kategori </w:t>
      </w:r>
      <w:r w:rsidRPr="00E86A5A">
        <w:rPr>
          <w:rFonts w:ascii="Times New Roman" w:hAnsi="Times New Roman" w:cs="Times New Roman"/>
          <w:bCs/>
          <w:sz w:val="24"/>
          <w:szCs w:val="24"/>
        </w:rPr>
        <w:t>sangat tinggi, 27,27% tergolong tinggi, 48,48% tergolong sedang dan hanya 3,04 untuk kategoro rendah dan sangat rendah.</w:t>
      </w:r>
      <w:r w:rsidRPr="00E86A5A">
        <w:rPr>
          <w:rFonts w:ascii="Times New Roman" w:hAnsi="Times New Roman" w:cs="Times New Roman"/>
          <w:bCs/>
          <w:sz w:val="24"/>
          <w:szCs w:val="24"/>
          <w:lang w:val="id-ID"/>
        </w:rPr>
        <w:t xml:space="preserve">. Jadi dari siklus I ke siklus II terjadi peningkatan penguasaan PKN dari kategori </w:t>
      </w:r>
      <w:r w:rsidRPr="00E86A5A">
        <w:rPr>
          <w:rFonts w:ascii="Times New Roman" w:hAnsi="Times New Roman" w:cs="Times New Roman"/>
          <w:bCs/>
          <w:sz w:val="24"/>
          <w:szCs w:val="24"/>
        </w:rPr>
        <w:t xml:space="preserve">sedang </w:t>
      </w:r>
      <w:r w:rsidRPr="00E86A5A">
        <w:rPr>
          <w:rFonts w:ascii="Times New Roman" w:hAnsi="Times New Roman" w:cs="Times New Roman"/>
          <w:bCs/>
          <w:sz w:val="24"/>
          <w:szCs w:val="24"/>
          <w:lang w:val="id-ID"/>
        </w:rPr>
        <w:t xml:space="preserve"> menjadi kategori </w:t>
      </w:r>
      <w:r w:rsidRPr="00E86A5A">
        <w:rPr>
          <w:rFonts w:ascii="Times New Roman" w:hAnsi="Times New Roman" w:cs="Times New Roman"/>
          <w:bCs/>
          <w:sz w:val="24"/>
          <w:szCs w:val="24"/>
        </w:rPr>
        <w:t>tinggi</w:t>
      </w:r>
      <w:r w:rsidRPr="00E86A5A">
        <w:rPr>
          <w:rFonts w:ascii="Times New Roman" w:hAnsi="Times New Roman" w:cs="Times New Roman"/>
          <w:bCs/>
          <w:sz w:val="24"/>
          <w:szCs w:val="24"/>
          <w:lang w:val="id-ID"/>
        </w:rPr>
        <w:t>.</w:t>
      </w:r>
    </w:p>
    <w:p w:rsidR="00E86A5A" w:rsidRPr="00E86A5A" w:rsidRDefault="00E86A5A" w:rsidP="00E86A5A">
      <w:pPr>
        <w:pStyle w:val="BodyText"/>
        <w:spacing w:after="0" w:line="360" w:lineRule="auto"/>
        <w:ind w:firstLine="540"/>
        <w:jc w:val="both"/>
        <w:rPr>
          <w:rFonts w:ascii="Times New Roman" w:hAnsi="Times New Roman" w:cs="Times New Roman"/>
          <w:bCs/>
          <w:sz w:val="24"/>
          <w:szCs w:val="24"/>
          <w:lang w:val="id-ID"/>
        </w:rPr>
      </w:pPr>
      <w:r w:rsidRPr="00E86A5A">
        <w:rPr>
          <w:rFonts w:ascii="Times New Roman" w:hAnsi="Times New Roman" w:cs="Times New Roman"/>
          <w:bCs/>
          <w:sz w:val="24"/>
          <w:szCs w:val="24"/>
          <w:lang w:val="id-ID"/>
        </w:rPr>
        <w:t>Dalam bimbingan melalui metode belajar kelompok dengan tutor sebaya ini guru mata pelajaran PKN dilibatkan, guna dapat meningkatkan kemampuan guru dalam memanfaatkan metode belajar kelompok dengan tutor sebaya dan dapat mengetahui cara membuat rencana pemelajaran PKN dengan memanfaatkan tutor sebaya. Hal ini dilakukan agar guru mata pelajaran PKN dapat menerapkan sendiri proses belajar mengajar menggunakan metode belajar kelompok dengan tutor sebaya dan tidak terus menerus menggunakan metode ceramah, tanpa melibatkan langsung siswa.</w:t>
      </w:r>
    </w:p>
    <w:p w:rsidR="00E86A5A" w:rsidRPr="00E86A5A" w:rsidRDefault="00E86A5A" w:rsidP="00E224D9">
      <w:pPr>
        <w:numPr>
          <w:ilvl w:val="3"/>
          <w:numId w:val="13"/>
        </w:numPr>
        <w:spacing w:after="0" w:line="360" w:lineRule="auto"/>
        <w:ind w:left="399" w:hanging="342"/>
        <w:rPr>
          <w:rFonts w:ascii="Times New Roman" w:hAnsi="Times New Roman" w:cs="Times New Roman"/>
          <w:b/>
          <w:sz w:val="24"/>
          <w:szCs w:val="24"/>
        </w:rPr>
      </w:pPr>
      <w:r w:rsidRPr="00E86A5A">
        <w:rPr>
          <w:rFonts w:ascii="Times New Roman" w:hAnsi="Times New Roman" w:cs="Times New Roman"/>
          <w:b/>
          <w:sz w:val="24"/>
          <w:szCs w:val="24"/>
        </w:rPr>
        <w:t>Kesimpulan</w:t>
      </w:r>
    </w:p>
    <w:p w:rsidR="00E86A5A" w:rsidRPr="00E86A5A" w:rsidRDefault="00E86A5A" w:rsidP="00E86A5A">
      <w:pPr>
        <w:spacing w:after="0" w:line="360" w:lineRule="auto"/>
        <w:jc w:val="both"/>
        <w:rPr>
          <w:rFonts w:ascii="Times New Roman" w:hAnsi="Times New Roman" w:cs="Times New Roman"/>
          <w:sz w:val="24"/>
          <w:szCs w:val="24"/>
        </w:rPr>
      </w:pPr>
      <w:r w:rsidRPr="00E86A5A">
        <w:rPr>
          <w:rFonts w:ascii="Times New Roman" w:hAnsi="Times New Roman" w:cs="Times New Roman"/>
          <w:sz w:val="24"/>
          <w:szCs w:val="24"/>
        </w:rPr>
        <w:t xml:space="preserve">          Berdasarkan hasil penelitian dan pembahasan yang dikemukakan, maka dapat disimpulkan beberapa hal sebagai berikut:</w:t>
      </w:r>
    </w:p>
    <w:p w:rsidR="00E86A5A" w:rsidRPr="00E86A5A" w:rsidRDefault="00E86A5A" w:rsidP="00E224D9">
      <w:pPr>
        <w:numPr>
          <w:ilvl w:val="0"/>
          <w:numId w:val="14"/>
        </w:numPr>
        <w:spacing w:after="0" w:line="360" w:lineRule="auto"/>
        <w:jc w:val="both"/>
        <w:rPr>
          <w:rFonts w:ascii="Times New Roman" w:hAnsi="Times New Roman" w:cs="Times New Roman"/>
          <w:sz w:val="24"/>
          <w:szCs w:val="24"/>
        </w:rPr>
      </w:pPr>
      <w:r w:rsidRPr="00E86A5A">
        <w:rPr>
          <w:rFonts w:ascii="Times New Roman" w:hAnsi="Times New Roman" w:cs="Times New Roman"/>
          <w:sz w:val="24"/>
          <w:szCs w:val="24"/>
        </w:rPr>
        <w:t>Terdapat peningkatan Kualitas pembelajaran PKn siswa. Hal ni ditandai dengan keseriusan siswa memperhatikan pelajaran, keaktifan salam mengajukan pertanyaan, keaktifan siswa dalam menjawab pertanyaan baik dari guru maupun dari siswa lain</w:t>
      </w:r>
    </w:p>
    <w:p w:rsidR="00361DB4" w:rsidRPr="008A0D54" w:rsidRDefault="00E86A5A" w:rsidP="00361DB4">
      <w:pPr>
        <w:pStyle w:val="ListParagraph"/>
        <w:numPr>
          <w:ilvl w:val="0"/>
          <w:numId w:val="14"/>
        </w:numPr>
        <w:spacing w:line="360" w:lineRule="auto"/>
        <w:jc w:val="both"/>
        <w:rPr>
          <w:b/>
        </w:rPr>
      </w:pPr>
      <w:r w:rsidRPr="00DC4B4D">
        <w:t xml:space="preserve">Terdapat peningkatan hasil pembelajaran PKn dengan metode Metode Belajar Kelompok dengan Tutor Sebaya, hal ini ditandai dengan terjadinya peningkatan hasil belajar siswa dari siklus I ke siklus II, dan begitu juga </w:t>
      </w:r>
      <w:r w:rsidRPr="00DC4B4D">
        <w:lastRenderedPageBreak/>
        <w:t>motivasi dan minat belajar siswa semakin meningkat dari siklus sebelumny</w:t>
      </w:r>
      <w:r w:rsidRPr="008A0D54">
        <w:rPr>
          <w:rFonts w:asciiTheme="minorHAnsi" w:hAnsiTheme="minorHAnsi" w:cstheme="minorBidi"/>
          <w:b/>
          <w:sz w:val="22"/>
          <w:szCs w:val="22"/>
        </w:rPr>
        <w:t>a</w:t>
      </w:r>
    </w:p>
    <w:p w:rsidR="00E86A5A" w:rsidRPr="00DC4B4D" w:rsidRDefault="00F86BC5" w:rsidP="00E224D9">
      <w:pPr>
        <w:pStyle w:val="ListParagraph"/>
        <w:numPr>
          <w:ilvl w:val="3"/>
          <w:numId w:val="13"/>
        </w:numPr>
        <w:spacing w:line="360" w:lineRule="auto"/>
        <w:jc w:val="both"/>
        <w:rPr>
          <w:b/>
        </w:rPr>
      </w:pPr>
      <w:r w:rsidRPr="00F86BC5">
        <w:rPr>
          <w:noProof/>
        </w:rPr>
        <w:pict>
          <v:rect id="_x0000_s1053" style="position:absolute;left:0;text-align:left;margin-left:0;margin-top:5.85pt;width:38.25pt;height:9.35pt;z-index:251664384;mso-position-horizontal:center" strokecolor="white [3212]">
            <v:textbox>
              <w:txbxContent>
                <w:p w:rsidR="00384C4B" w:rsidRPr="00DC4B4D" w:rsidRDefault="00384C4B" w:rsidP="00DC4B4D"/>
              </w:txbxContent>
            </v:textbox>
          </v:rect>
        </w:pict>
      </w:r>
      <w:r w:rsidR="00E86A5A" w:rsidRPr="00DC4B4D">
        <w:rPr>
          <w:b/>
        </w:rPr>
        <w:t>Saran</w:t>
      </w:r>
    </w:p>
    <w:p w:rsidR="00E86A5A" w:rsidRPr="00E86A5A" w:rsidRDefault="00E86A5A" w:rsidP="00E224D9">
      <w:pPr>
        <w:numPr>
          <w:ilvl w:val="0"/>
          <w:numId w:val="15"/>
        </w:numPr>
        <w:tabs>
          <w:tab w:val="clear" w:pos="2145"/>
        </w:tabs>
        <w:spacing w:after="0" w:line="360" w:lineRule="auto"/>
        <w:ind w:left="342" w:hanging="285"/>
        <w:jc w:val="both"/>
        <w:rPr>
          <w:rFonts w:ascii="Times New Roman" w:hAnsi="Times New Roman" w:cs="Times New Roman"/>
          <w:sz w:val="24"/>
          <w:szCs w:val="24"/>
        </w:rPr>
      </w:pPr>
      <w:r w:rsidRPr="008A0D54">
        <w:rPr>
          <w:rFonts w:ascii="Times New Roman" w:hAnsi="Times New Roman" w:cs="Times New Roman"/>
          <w:sz w:val="24"/>
          <w:szCs w:val="24"/>
        </w:rPr>
        <w:t>Perlunya arahan materi pelajaran yang terfokus oleh guru mata pelajaran PKN di SMA Negeri 12 Bulukumba, agar siswa senantiasa serius dalam mengikuti proses belajar yang berlangsung</w:t>
      </w:r>
      <w:r w:rsidRPr="00A1342B">
        <w:rPr>
          <w:rFonts w:ascii="Times New Roman" w:hAnsi="Times New Roman" w:cs="Times New Roman"/>
          <w:sz w:val="24"/>
          <w:szCs w:val="24"/>
        </w:rPr>
        <w:t>.</w:t>
      </w:r>
    </w:p>
    <w:p w:rsidR="00E86A5A" w:rsidRPr="00E86A5A" w:rsidRDefault="00E86A5A" w:rsidP="00E224D9">
      <w:pPr>
        <w:numPr>
          <w:ilvl w:val="0"/>
          <w:numId w:val="15"/>
        </w:numPr>
        <w:tabs>
          <w:tab w:val="clear" w:pos="2145"/>
        </w:tabs>
        <w:spacing w:after="0" w:line="360" w:lineRule="auto"/>
        <w:ind w:left="342" w:hanging="285"/>
        <w:jc w:val="both"/>
        <w:rPr>
          <w:rFonts w:ascii="Times New Roman" w:hAnsi="Times New Roman" w:cs="Times New Roman"/>
          <w:sz w:val="24"/>
          <w:szCs w:val="24"/>
        </w:rPr>
      </w:pPr>
      <w:r w:rsidRPr="00E86A5A">
        <w:rPr>
          <w:rFonts w:ascii="Times New Roman" w:hAnsi="Times New Roman" w:cs="Times New Roman"/>
          <w:sz w:val="24"/>
          <w:szCs w:val="24"/>
        </w:rPr>
        <w:t>Agar siswa lebih yang menjadi tutor sebaya lebih meningkatkan kemampuan dalam membimbing teman-temannya dalam belajar melalui kegiatan membaca, menelaah, diskusi, dan memndengarkan saran serta petunjuk dari guru.</w:t>
      </w:r>
    </w:p>
    <w:p w:rsidR="008A0D54" w:rsidRDefault="00E86A5A" w:rsidP="00E224D9">
      <w:pPr>
        <w:numPr>
          <w:ilvl w:val="0"/>
          <w:numId w:val="15"/>
        </w:numPr>
        <w:tabs>
          <w:tab w:val="clear" w:pos="2145"/>
        </w:tabs>
        <w:spacing w:after="0" w:line="360" w:lineRule="auto"/>
        <w:ind w:left="342" w:hanging="285"/>
        <w:jc w:val="both"/>
        <w:rPr>
          <w:rFonts w:ascii="Times New Roman" w:hAnsi="Times New Roman" w:cs="Times New Roman"/>
          <w:sz w:val="24"/>
          <w:szCs w:val="24"/>
        </w:rPr>
      </w:pPr>
      <w:r w:rsidRPr="008A0D54">
        <w:rPr>
          <w:rFonts w:ascii="Times New Roman" w:hAnsi="Times New Roman" w:cs="Times New Roman"/>
          <w:sz w:val="24"/>
          <w:szCs w:val="24"/>
        </w:rPr>
        <w:t xml:space="preserve">Agar guru lebih meningkatkan kemampuan teknis dan profesional dalam membimbing tutor sebaya </w:t>
      </w:r>
    </w:p>
    <w:p w:rsidR="00E86A5A" w:rsidRPr="008A0D54" w:rsidRDefault="00E86A5A" w:rsidP="00E224D9">
      <w:pPr>
        <w:numPr>
          <w:ilvl w:val="0"/>
          <w:numId w:val="15"/>
        </w:numPr>
        <w:tabs>
          <w:tab w:val="clear" w:pos="2145"/>
        </w:tabs>
        <w:spacing w:after="0" w:line="360" w:lineRule="auto"/>
        <w:ind w:left="342" w:hanging="285"/>
        <w:jc w:val="both"/>
        <w:rPr>
          <w:rFonts w:ascii="Times New Roman" w:hAnsi="Times New Roman" w:cs="Times New Roman"/>
          <w:sz w:val="24"/>
          <w:szCs w:val="24"/>
        </w:rPr>
      </w:pPr>
      <w:r w:rsidRPr="008A0D54">
        <w:rPr>
          <w:rFonts w:ascii="Times New Roman" w:hAnsi="Times New Roman" w:cs="Times New Roman"/>
          <w:sz w:val="24"/>
          <w:szCs w:val="24"/>
        </w:rPr>
        <w:t>Agar pihak sekolah menjadikan metode belajar dengan tutor sebaya sebagai salah satu metode belajar yang harus mendapat perhatian lebih baik melalui berbagai kegiatan pelatihan bagi guru dan penyediaan sarana pendukung.</w:t>
      </w: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DB70AB" w:rsidRDefault="00DB70AB" w:rsidP="00DC4B4D">
      <w:pPr>
        <w:spacing w:after="0" w:line="360" w:lineRule="auto"/>
        <w:jc w:val="center"/>
        <w:rPr>
          <w:rFonts w:ascii="Times New Roman" w:hAnsi="Times New Roman" w:cs="Times New Roman"/>
          <w:b/>
          <w:sz w:val="24"/>
          <w:szCs w:val="24"/>
        </w:rPr>
      </w:pPr>
    </w:p>
    <w:p w:rsidR="00E86A5A" w:rsidRPr="00A62E20" w:rsidRDefault="00F86BC5" w:rsidP="00DC4B4D">
      <w:pPr>
        <w:spacing w:after="0" w:line="360" w:lineRule="auto"/>
        <w:jc w:val="center"/>
        <w:rPr>
          <w:rFonts w:ascii="Times New Roman" w:hAnsi="Times New Roman" w:cs="Times New Roman"/>
          <w:sz w:val="24"/>
          <w:szCs w:val="24"/>
        </w:rPr>
      </w:pPr>
      <w:r w:rsidRPr="00F86BC5">
        <w:rPr>
          <w:rFonts w:ascii="Times New Roman" w:hAnsi="Times New Roman" w:cs="Times New Roman"/>
          <w:b/>
          <w:noProof/>
          <w:sz w:val="24"/>
          <w:szCs w:val="24"/>
        </w:rPr>
        <w:lastRenderedPageBreak/>
        <w:pict>
          <v:rect id="_x0000_s1054" style="position:absolute;left:0;text-align:left;margin-left:376.35pt;margin-top:-88.25pt;width:27.85pt;height:33.95pt;z-index:251665408" strokecolor="white [3212]"/>
        </w:pict>
      </w:r>
      <w:r w:rsidR="00E86A5A" w:rsidRPr="00A62E20">
        <w:rPr>
          <w:rFonts w:ascii="Times New Roman" w:hAnsi="Times New Roman" w:cs="Times New Roman"/>
          <w:b/>
          <w:sz w:val="24"/>
          <w:szCs w:val="24"/>
        </w:rPr>
        <w:t>DAFTAR PUSTAKA</w:t>
      </w: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Abdurahman, Maman. 2000.</w:t>
      </w:r>
      <w:r w:rsidRPr="00E25A68">
        <w:rPr>
          <w:rFonts w:ascii="Times New Roman" w:hAnsi="Times New Roman" w:cs="Times New Roman"/>
          <w:b/>
          <w:sz w:val="24"/>
          <w:szCs w:val="24"/>
        </w:rPr>
        <w:t xml:space="preserve"> </w:t>
      </w:r>
      <w:r w:rsidRPr="00E25A68">
        <w:rPr>
          <w:rFonts w:ascii="Times New Roman" w:hAnsi="Times New Roman" w:cs="Times New Roman"/>
          <w:i/>
          <w:sz w:val="24"/>
          <w:szCs w:val="24"/>
        </w:rPr>
        <w:t xml:space="preserve">Matematik untuk SMA Bisnis dan Manajemen    Tingkat 1. </w:t>
      </w:r>
      <w:r w:rsidRPr="00E25A68">
        <w:rPr>
          <w:rFonts w:ascii="Times New Roman" w:hAnsi="Times New Roman" w:cs="Times New Roman"/>
          <w:sz w:val="24"/>
          <w:szCs w:val="24"/>
        </w:rPr>
        <w:t>Jakarta: Penerbit CV Armico.</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 xml:space="preserve">Ahmadi, Abu. </w:t>
      </w:r>
      <w:r>
        <w:rPr>
          <w:rFonts w:ascii="Times New Roman" w:hAnsi="Times New Roman" w:cs="Times New Roman"/>
          <w:sz w:val="24"/>
          <w:szCs w:val="24"/>
        </w:rPr>
        <w:t>1998,</w:t>
      </w:r>
      <w:r w:rsidRPr="00E25A68">
        <w:rPr>
          <w:rFonts w:ascii="Times New Roman" w:hAnsi="Times New Roman" w:cs="Times New Roman"/>
          <w:i/>
          <w:sz w:val="24"/>
          <w:szCs w:val="24"/>
        </w:rPr>
        <w:t>Didaktik Metodik</w:t>
      </w:r>
      <w:r w:rsidRPr="00E25A68">
        <w:rPr>
          <w:rFonts w:ascii="Times New Roman" w:hAnsi="Times New Roman" w:cs="Times New Roman"/>
          <w:sz w:val="24"/>
          <w:szCs w:val="24"/>
        </w:rPr>
        <w:t>. Cet.II; Semarang: CV. Toha Putra.</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spacing w:after="0" w:line="240" w:lineRule="auto"/>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A.M. Sardiman. 2011. </w:t>
      </w:r>
      <w:r w:rsidRPr="00E25A68">
        <w:rPr>
          <w:rFonts w:ascii="Times New Roman" w:eastAsia="Times New Roman" w:hAnsi="Times New Roman" w:cs="Times New Roman"/>
          <w:i/>
          <w:sz w:val="24"/>
          <w:szCs w:val="24"/>
        </w:rPr>
        <w:t>Interaksi dan Motivasi Belajar Mengajar</w:t>
      </w:r>
      <w:r w:rsidRPr="00E25A68">
        <w:rPr>
          <w:rFonts w:ascii="Times New Roman" w:eastAsia="Times New Roman" w:hAnsi="Times New Roman" w:cs="Times New Roman"/>
          <w:sz w:val="24"/>
          <w:szCs w:val="24"/>
        </w:rPr>
        <w:t xml:space="preserve">. Jakarta:  </w:t>
      </w:r>
    </w:p>
    <w:p w:rsidR="00E86A5A" w:rsidRDefault="00E86A5A" w:rsidP="00DC4B4D">
      <w:pPr>
        <w:spacing w:after="0" w:line="240" w:lineRule="auto"/>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             Rajawali.</w:t>
      </w:r>
    </w:p>
    <w:p w:rsidR="00E86A5A" w:rsidRPr="00E25A68" w:rsidRDefault="00E86A5A" w:rsidP="00DC4B4D">
      <w:pPr>
        <w:spacing w:after="0" w:line="240" w:lineRule="auto"/>
        <w:rPr>
          <w:rFonts w:ascii="Times New Roman" w:eastAsia="Times New Roman" w:hAnsi="Times New Roman" w:cs="Times New Roman"/>
          <w:sz w:val="24"/>
          <w:szCs w:val="24"/>
        </w:rPr>
      </w:pPr>
    </w:p>
    <w:p w:rsidR="00E86A5A" w:rsidRDefault="00E86A5A" w:rsidP="00DC4B4D">
      <w:pPr>
        <w:spacing w:after="0" w:line="240" w:lineRule="auto"/>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A.M. Sardiman. 2011. Interaksi dan Motivasi Belajar Mengajar. Jakarta: Rajawali.</w:t>
      </w:r>
    </w:p>
    <w:p w:rsidR="00E86A5A" w:rsidRPr="00E25A68" w:rsidRDefault="00E86A5A" w:rsidP="00DC4B4D">
      <w:pPr>
        <w:spacing w:after="0" w:line="240" w:lineRule="auto"/>
        <w:rPr>
          <w:rFonts w:ascii="Times New Roman" w:eastAsia="Times New Roman" w:hAnsi="Times New Roman" w:cs="Times New Roman"/>
          <w:sz w:val="24"/>
          <w:szCs w:val="24"/>
        </w:rPr>
      </w:pP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Arikunto, Suharsimi</w:t>
      </w:r>
      <w:r w:rsidRPr="00E25A68">
        <w:rPr>
          <w:rFonts w:ascii="Times New Roman" w:hAnsi="Times New Roman" w:cs="Times New Roman"/>
          <w:b/>
          <w:sz w:val="24"/>
          <w:szCs w:val="24"/>
        </w:rPr>
        <w:t>.</w:t>
      </w:r>
      <w:r w:rsidRPr="00E25A68">
        <w:rPr>
          <w:rFonts w:ascii="Times New Roman" w:hAnsi="Times New Roman" w:cs="Times New Roman"/>
          <w:sz w:val="24"/>
          <w:szCs w:val="24"/>
        </w:rPr>
        <w:t xml:space="preserve"> 1999. </w:t>
      </w:r>
      <w:r w:rsidRPr="00E25A68">
        <w:rPr>
          <w:rFonts w:ascii="Times New Roman" w:hAnsi="Times New Roman" w:cs="Times New Roman"/>
          <w:i/>
          <w:sz w:val="24"/>
          <w:szCs w:val="24"/>
        </w:rPr>
        <w:t>Dasar–dasar Evaluasi Pendidikan</w:t>
      </w:r>
      <w:r w:rsidRPr="00E25A68">
        <w:rPr>
          <w:rFonts w:ascii="Times New Roman" w:hAnsi="Times New Roman" w:cs="Times New Roman"/>
          <w:sz w:val="24"/>
          <w:szCs w:val="24"/>
        </w:rPr>
        <w:t>. Jakarta: Bumi Aksara.</w:t>
      </w: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b/>
          <w:sz w:val="24"/>
          <w:szCs w:val="24"/>
        </w:rPr>
        <w:t xml:space="preserve">--------------------, </w:t>
      </w:r>
      <w:r w:rsidRPr="00E25A68">
        <w:rPr>
          <w:rFonts w:ascii="Times New Roman" w:hAnsi="Times New Roman" w:cs="Times New Roman"/>
          <w:sz w:val="24"/>
          <w:szCs w:val="24"/>
        </w:rPr>
        <w:t>2015, Penelitian Tindakan Kelas, Bumi Aksara, Jakarta</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 xml:space="preserve">Badudu, JS. 1994. </w:t>
      </w:r>
      <w:r w:rsidRPr="00E25A68">
        <w:rPr>
          <w:rFonts w:ascii="Times New Roman" w:hAnsi="Times New Roman" w:cs="Times New Roman"/>
          <w:i/>
          <w:sz w:val="24"/>
          <w:szCs w:val="24"/>
        </w:rPr>
        <w:t>Kamus Bahasa Indonesia.</w:t>
      </w:r>
      <w:r w:rsidRPr="00E25A68">
        <w:rPr>
          <w:rFonts w:ascii="Times New Roman" w:hAnsi="Times New Roman" w:cs="Times New Roman"/>
          <w:sz w:val="24"/>
          <w:szCs w:val="24"/>
        </w:rPr>
        <w:t xml:space="preserve"> Jakarta : Sinar Harapan.</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Default="00E86A5A" w:rsidP="00DC4B4D">
      <w:pPr>
        <w:spacing w:after="0" w:line="240" w:lineRule="auto"/>
        <w:jc w:val="both"/>
        <w:rPr>
          <w:rFonts w:ascii="Times New Roman" w:hAnsi="Times New Roman" w:cs="Times New Roman"/>
          <w:sz w:val="24"/>
          <w:szCs w:val="24"/>
        </w:rPr>
      </w:pPr>
      <w:r w:rsidRPr="00E25A68">
        <w:rPr>
          <w:rFonts w:ascii="Times New Roman" w:hAnsi="Times New Roman" w:cs="Times New Roman"/>
          <w:sz w:val="24"/>
          <w:szCs w:val="24"/>
        </w:rPr>
        <w:t xml:space="preserve">Buchari. </w:t>
      </w:r>
      <w:r w:rsidRPr="00E25A68">
        <w:rPr>
          <w:rFonts w:ascii="Times New Roman" w:hAnsi="Times New Roman" w:cs="Times New Roman"/>
          <w:i/>
          <w:sz w:val="24"/>
          <w:szCs w:val="24"/>
        </w:rPr>
        <w:t>Psikologi Pendidikan</w:t>
      </w:r>
      <w:r w:rsidRPr="00E25A68">
        <w:rPr>
          <w:rFonts w:ascii="Times New Roman" w:hAnsi="Times New Roman" w:cs="Times New Roman"/>
          <w:sz w:val="24"/>
          <w:szCs w:val="24"/>
        </w:rPr>
        <w:t>. Jakarta. Aksara Baru. 1985</w:t>
      </w:r>
    </w:p>
    <w:p w:rsidR="00E86A5A" w:rsidRPr="00E25A68" w:rsidRDefault="00E86A5A" w:rsidP="00DC4B4D">
      <w:pPr>
        <w:spacing w:after="0" w:line="240" w:lineRule="auto"/>
        <w:jc w:val="both"/>
        <w:rPr>
          <w:rFonts w:ascii="Times New Roman" w:hAnsi="Times New Roman" w:cs="Times New Roman"/>
          <w:sz w:val="24"/>
          <w:szCs w:val="24"/>
        </w:rPr>
      </w:pPr>
    </w:p>
    <w:p w:rsidR="00E86A5A" w:rsidRDefault="00E86A5A" w:rsidP="00DC4B4D">
      <w:pPr>
        <w:spacing w:after="0" w:line="240" w:lineRule="auto"/>
        <w:jc w:val="both"/>
        <w:rPr>
          <w:rFonts w:ascii="Times New Roman" w:eastAsia="Times New Roman" w:hAnsi="Times New Roman" w:cs="Times New Roman"/>
          <w:i/>
          <w:iCs/>
          <w:noProof/>
          <w:sz w:val="24"/>
          <w:szCs w:val="24"/>
        </w:rPr>
      </w:pPr>
      <w:r w:rsidRPr="00E25A68">
        <w:rPr>
          <w:rFonts w:ascii="Times New Roman" w:eastAsia="Times New Roman" w:hAnsi="Times New Roman" w:cs="Times New Roman"/>
          <w:noProof/>
          <w:sz w:val="24"/>
          <w:szCs w:val="24"/>
          <w:lang w:val="id-ID"/>
        </w:rPr>
        <w:t>Depdiknas.</w:t>
      </w:r>
      <w:r w:rsidRPr="00E25A68">
        <w:rPr>
          <w:rFonts w:ascii="Times New Roman" w:eastAsia="Times New Roman" w:hAnsi="Times New Roman" w:cs="Times New Roman"/>
          <w:b/>
          <w:noProof/>
          <w:sz w:val="24"/>
          <w:szCs w:val="24"/>
          <w:lang w:val="id-ID"/>
        </w:rPr>
        <w:t xml:space="preserve"> </w:t>
      </w:r>
      <w:r w:rsidRPr="00E25A68">
        <w:rPr>
          <w:rFonts w:ascii="Times New Roman" w:eastAsia="Times New Roman" w:hAnsi="Times New Roman" w:cs="Times New Roman"/>
          <w:noProof/>
          <w:sz w:val="24"/>
          <w:szCs w:val="24"/>
          <w:lang w:val="id-ID"/>
        </w:rPr>
        <w:t xml:space="preserve">2006. </w:t>
      </w:r>
      <w:r w:rsidRPr="00E25A68">
        <w:rPr>
          <w:rFonts w:ascii="Times New Roman" w:eastAsia="Times New Roman" w:hAnsi="Times New Roman" w:cs="Times New Roman"/>
          <w:i/>
          <w:iCs/>
          <w:noProof/>
          <w:sz w:val="24"/>
          <w:szCs w:val="24"/>
          <w:lang w:val="id-ID"/>
        </w:rPr>
        <w:t xml:space="preserve">Bunga Rampai Keberhasilan Guru dalam Pembelajaran (SMA, </w:t>
      </w:r>
      <w:r>
        <w:rPr>
          <w:rFonts w:ascii="Times New Roman" w:eastAsia="Times New Roman" w:hAnsi="Times New Roman" w:cs="Times New Roman"/>
          <w:i/>
          <w:iCs/>
          <w:noProof/>
          <w:sz w:val="24"/>
          <w:szCs w:val="24"/>
        </w:rPr>
        <w:t xml:space="preserve"> </w:t>
      </w:r>
    </w:p>
    <w:p w:rsidR="00E86A5A" w:rsidRDefault="00E86A5A" w:rsidP="00DC4B4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i/>
          <w:iCs/>
          <w:noProof/>
          <w:sz w:val="24"/>
          <w:szCs w:val="24"/>
        </w:rPr>
        <w:t xml:space="preserve">            </w:t>
      </w:r>
      <w:r w:rsidRPr="00E25A68">
        <w:rPr>
          <w:rFonts w:ascii="Times New Roman" w:eastAsia="Times New Roman" w:hAnsi="Times New Roman" w:cs="Times New Roman"/>
          <w:i/>
          <w:iCs/>
          <w:noProof/>
          <w:sz w:val="24"/>
          <w:szCs w:val="24"/>
          <w:lang w:val="id-ID"/>
        </w:rPr>
        <w:t>SMK, dan SLB).</w:t>
      </w:r>
      <w:r w:rsidRPr="00E25A68">
        <w:rPr>
          <w:rFonts w:ascii="Times New Roman" w:eastAsia="Times New Roman" w:hAnsi="Times New Roman" w:cs="Times New Roman"/>
          <w:noProof/>
          <w:sz w:val="24"/>
          <w:szCs w:val="24"/>
          <w:lang w:val="id-ID"/>
        </w:rPr>
        <w:t xml:space="preserve"> Jakarta: Depdiknas.</w:t>
      </w:r>
    </w:p>
    <w:p w:rsidR="00E86A5A" w:rsidRPr="00E25A68" w:rsidRDefault="00E86A5A" w:rsidP="00DC4B4D">
      <w:pPr>
        <w:spacing w:after="0" w:line="240" w:lineRule="auto"/>
        <w:jc w:val="both"/>
        <w:rPr>
          <w:rFonts w:ascii="Times New Roman" w:eastAsia="Times New Roman" w:hAnsi="Times New Roman" w:cs="Times New Roman"/>
          <w:sz w:val="24"/>
          <w:szCs w:val="24"/>
        </w:rPr>
      </w:pPr>
    </w:p>
    <w:p w:rsidR="00E86A5A" w:rsidRDefault="00E86A5A" w:rsidP="00DC4B4D">
      <w:pPr>
        <w:spacing w:after="0" w:line="240" w:lineRule="auto"/>
        <w:ind w:left="567" w:hanging="567"/>
        <w:jc w:val="both"/>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 ------------------, 2003, </w:t>
      </w:r>
      <w:r w:rsidRPr="00E25A68">
        <w:rPr>
          <w:rFonts w:ascii="Times New Roman" w:eastAsia="Times New Roman" w:hAnsi="Times New Roman" w:cs="Times New Roman"/>
          <w:i/>
          <w:sz w:val="24"/>
          <w:szCs w:val="24"/>
        </w:rPr>
        <w:t>Undang-Undang Sistem Pendidikan Nasional</w:t>
      </w:r>
      <w:r w:rsidRPr="00E25A68">
        <w:rPr>
          <w:rFonts w:ascii="Times New Roman" w:eastAsia="Times New Roman" w:hAnsi="Times New Roman" w:cs="Times New Roman"/>
          <w:sz w:val="24"/>
          <w:szCs w:val="24"/>
        </w:rPr>
        <w:t>, Jakarta,</w:t>
      </w:r>
      <w:r>
        <w:rPr>
          <w:rFonts w:ascii="Times New Roman" w:eastAsia="Times New Roman" w:hAnsi="Times New Roman" w:cs="Times New Roman"/>
          <w:sz w:val="24"/>
          <w:szCs w:val="24"/>
        </w:rPr>
        <w:t xml:space="preserve">           </w:t>
      </w:r>
      <w:r w:rsidRPr="00E25A68">
        <w:rPr>
          <w:rFonts w:ascii="Times New Roman" w:eastAsia="Times New Roman" w:hAnsi="Times New Roman" w:cs="Times New Roman"/>
          <w:sz w:val="24"/>
          <w:szCs w:val="24"/>
        </w:rPr>
        <w:t xml:space="preserve">Sinar  Grafika   </w:t>
      </w:r>
    </w:p>
    <w:p w:rsidR="00E86A5A" w:rsidRPr="00E25A68" w:rsidRDefault="00E86A5A" w:rsidP="00DC4B4D">
      <w:pPr>
        <w:spacing w:after="0" w:line="240" w:lineRule="auto"/>
        <w:jc w:val="both"/>
        <w:rPr>
          <w:rFonts w:ascii="Times New Roman" w:hAnsi="Times New Roman" w:cs="Times New Roman"/>
          <w:sz w:val="24"/>
          <w:szCs w:val="24"/>
        </w:rPr>
      </w:pPr>
      <w:r w:rsidRPr="00E25A68">
        <w:rPr>
          <w:rFonts w:ascii="Times New Roman" w:eastAsia="Times New Roman" w:hAnsi="Times New Roman" w:cs="Times New Roman"/>
          <w:sz w:val="24"/>
          <w:szCs w:val="24"/>
        </w:rPr>
        <w:t xml:space="preserve"> </w:t>
      </w:r>
      <w:r w:rsidRPr="00E25A68">
        <w:rPr>
          <w:rFonts w:ascii="Times New Roman" w:hAnsi="Times New Roman" w:cs="Times New Roman"/>
          <w:sz w:val="24"/>
          <w:szCs w:val="24"/>
        </w:rPr>
        <w:t>Dimyati. 1993</w:t>
      </w:r>
      <w:r w:rsidRPr="00E25A68">
        <w:rPr>
          <w:rFonts w:ascii="Times New Roman" w:hAnsi="Times New Roman" w:cs="Times New Roman"/>
          <w:b/>
          <w:sz w:val="24"/>
          <w:szCs w:val="24"/>
        </w:rPr>
        <w:t>.</w:t>
      </w:r>
      <w:r w:rsidRPr="00E25A68">
        <w:rPr>
          <w:rFonts w:ascii="Times New Roman" w:hAnsi="Times New Roman" w:cs="Times New Roman"/>
          <w:b/>
          <w:i/>
          <w:sz w:val="24"/>
          <w:szCs w:val="24"/>
        </w:rPr>
        <w:t xml:space="preserve"> </w:t>
      </w:r>
      <w:r w:rsidRPr="00E25A68">
        <w:rPr>
          <w:rFonts w:ascii="Times New Roman" w:hAnsi="Times New Roman" w:cs="Times New Roman"/>
          <w:i/>
          <w:sz w:val="24"/>
          <w:szCs w:val="24"/>
        </w:rPr>
        <w:t>Belajar dan Pembelajaran</w:t>
      </w:r>
      <w:r w:rsidRPr="00E25A68">
        <w:rPr>
          <w:rFonts w:ascii="Times New Roman" w:hAnsi="Times New Roman" w:cs="Times New Roman"/>
          <w:sz w:val="24"/>
          <w:szCs w:val="24"/>
        </w:rPr>
        <w:t>. Edisi I. Jakarta: Rineka Cipta.</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bCs/>
          <w:noProof/>
          <w:sz w:val="24"/>
          <w:szCs w:val="24"/>
          <w:lang w:val="id-ID"/>
        </w:rPr>
        <w:t>Dimyati dan Mudjiono</w:t>
      </w:r>
      <w:r w:rsidRPr="00E25A68">
        <w:rPr>
          <w:rFonts w:ascii="Times New Roman" w:eastAsia="Times New Roman" w:hAnsi="Times New Roman" w:cs="Times New Roman"/>
          <w:noProof/>
          <w:sz w:val="24"/>
          <w:szCs w:val="24"/>
          <w:lang w:val="id-ID"/>
        </w:rPr>
        <w:t xml:space="preserve">. 2009. </w:t>
      </w:r>
      <w:r w:rsidRPr="00E25A68">
        <w:rPr>
          <w:rFonts w:ascii="Times New Roman" w:eastAsia="Times New Roman" w:hAnsi="Times New Roman" w:cs="Times New Roman"/>
          <w:i/>
          <w:iCs/>
          <w:noProof/>
          <w:sz w:val="24"/>
          <w:szCs w:val="24"/>
          <w:lang w:val="id-ID"/>
        </w:rPr>
        <w:t>Belajar dan Pembelajaran</w:t>
      </w:r>
      <w:r w:rsidRPr="00E25A68">
        <w:rPr>
          <w:rFonts w:ascii="Times New Roman" w:eastAsia="Times New Roman" w:hAnsi="Times New Roman" w:cs="Times New Roman"/>
          <w:noProof/>
          <w:sz w:val="24"/>
          <w:szCs w:val="24"/>
          <w:lang w:val="id-ID"/>
        </w:rPr>
        <w:t xml:space="preserve">. Jakarta: PT Rineka </w:t>
      </w:r>
    </w:p>
    <w:p w:rsidR="00E86A5A" w:rsidRPr="00E25A68"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noProof/>
          <w:sz w:val="24"/>
          <w:szCs w:val="24"/>
        </w:rPr>
        <w:t xml:space="preserve">              </w:t>
      </w:r>
      <w:r w:rsidRPr="00E25A68">
        <w:rPr>
          <w:rFonts w:ascii="Times New Roman" w:eastAsia="Times New Roman" w:hAnsi="Times New Roman" w:cs="Times New Roman"/>
          <w:noProof/>
          <w:sz w:val="24"/>
          <w:szCs w:val="24"/>
          <w:lang w:val="id-ID"/>
        </w:rPr>
        <w:t>Cipta.</w:t>
      </w:r>
    </w:p>
    <w:p w:rsidR="00E86A5A" w:rsidRDefault="00E86A5A" w:rsidP="00DC4B4D">
      <w:pPr>
        <w:spacing w:after="0" w:line="240" w:lineRule="auto"/>
        <w:jc w:val="both"/>
        <w:rPr>
          <w:rFonts w:ascii="Times New Roman" w:hAnsi="Times New Roman" w:cs="Times New Roman"/>
          <w:sz w:val="24"/>
          <w:szCs w:val="24"/>
        </w:rPr>
      </w:pPr>
      <w:r w:rsidRPr="00E25A68">
        <w:rPr>
          <w:rFonts w:ascii="Times New Roman" w:hAnsi="Times New Roman" w:cs="Times New Roman"/>
          <w:sz w:val="24"/>
          <w:szCs w:val="24"/>
        </w:rPr>
        <w:t xml:space="preserve">Gie. </w:t>
      </w:r>
      <w:r>
        <w:rPr>
          <w:rFonts w:ascii="Times New Roman" w:hAnsi="Times New Roman" w:cs="Times New Roman"/>
          <w:sz w:val="24"/>
          <w:szCs w:val="24"/>
        </w:rPr>
        <w:t xml:space="preserve">1995, </w:t>
      </w:r>
      <w:r w:rsidRPr="00E25A68">
        <w:rPr>
          <w:rFonts w:ascii="Times New Roman" w:hAnsi="Times New Roman" w:cs="Times New Roman"/>
          <w:i/>
          <w:sz w:val="24"/>
          <w:szCs w:val="24"/>
        </w:rPr>
        <w:t>Cara Belajar yang Efisien</w:t>
      </w:r>
      <w:r w:rsidRPr="00E25A68">
        <w:rPr>
          <w:rFonts w:ascii="Times New Roman" w:hAnsi="Times New Roman" w:cs="Times New Roman"/>
          <w:sz w:val="24"/>
          <w:szCs w:val="24"/>
        </w:rPr>
        <w:t xml:space="preserve">. Yogyakarta: Liberti. </w:t>
      </w:r>
    </w:p>
    <w:p w:rsidR="00E86A5A" w:rsidRPr="00E25A68" w:rsidRDefault="00E86A5A" w:rsidP="00DC4B4D">
      <w:pPr>
        <w:spacing w:after="0" w:line="240" w:lineRule="auto"/>
        <w:jc w:val="both"/>
        <w:rPr>
          <w:rFonts w:ascii="Times New Roman" w:eastAsia="Times New Roman" w:hAnsi="Times New Roman" w:cs="Times New Roman"/>
          <w:bCs/>
          <w:noProof/>
          <w:sz w:val="24"/>
          <w:szCs w:val="24"/>
        </w:rPr>
      </w:pPr>
    </w:p>
    <w:p w:rsidR="00E86A5A"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bCs/>
          <w:noProof/>
          <w:sz w:val="24"/>
          <w:szCs w:val="24"/>
          <w:lang w:val="id-ID"/>
        </w:rPr>
        <w:t>Hamalik, Oemar</w:t>
      </w:r>
      <w:r w:rsidRPr="00E25A68">
        <w:rPr>
          <w:rFonts w:ascii="Times New Roman" w:eastAsia="Times New Roman" w:hAnsi="Times New Roman" w:cs="Times New Roman"/>
          <w:b/>
          <w:bCs/>
          <w:noProof/>
          <w:sz w:val="24"/>
          <w:szCs w:val="24"/>
          <w:lang w:val="id-ID"/>
        </w:rPr>
        <w:t xml:space="preserve">. </w:t>
      </w:r>
      <w:r w:rsidRPr="00E25A68">
        <w:rPr>
          <w:rFonts w:ascii="Times New Roman" w:eastAsia="Times New Roman" w:hAnsi="Times New Roman" w:cs="Times New Roman"/>
          <w:noProof/>
          <w:sz w:val="24"/>
          <w:szCs w:val="24"/>
          <w:lang w:val="id-ID"/>
        </w:rPr>
        <w:t xml:space="preserve">2006. </w:t>
      </w:r>
      <w:r w:rsidRPr="00E25A68">
        <w:rPr>
          <w:rFonts w:ascii="Times New Roman" w:eastAsia="Times New Roman" w:hAnsi="Times New Roman" w:cs="Times New Roman"/>
          <w:i/>
          <w:iCs/>
          <w:noProof/>
          <w:sz w:val="24"/>
          <w:szCs w:val="24"/>
          <w:lang w:val="id-ID"/>
        </w:rPr>
        <w:t>Proses Belajar Mengajar.</w:t>
      </w:r>
      <w:r w:rsidRPr="00E25A68">
        <w:rPr>
          <w:rFonts w:ascii="Times New Roman" w:eastAsia="Times New Roman" w:hAnsi="Times New Roman" w:cs="Times New Roman"/>
          <w:noProof/>
          <w:sz w:val="24"/>
          <w:szCs w:val="24"/>
          <w:lang w:val="id-ID"/>
        </w:rPr>
        <w:t xml:space="preserve"> Jakarta: PT Bumi Aksara</w:t>
      </w:r>
    </w:p>
    <w:p w:rsidR="00E86A5A" w:rsidRPr="00E25A68" w:rsidRDefault="00E86A5A" w:rsidP="00DC4B4D">
      <w:pPr>
        <w:spacing w:after="0" w:line="240" w:lineRule="auto"/>
        <w:jc w:val="both"/>
        <w:rPr>
          <w:rFonts w:ascii="Times New Roman" w:eastAsia="Times New Roman" w:hAnsi="Times New Roman" w:cs="Times New Roman"/>
          <w:sz w:val="24"/>
          <w:szCs w:val="24"/>
        </w:rPr>
      </w:pPr>
    </w:p>
    <w:p w:rsidR="00E86A5A" w:rsidRPr="00E25A68" w:rsidRDefault="00E86A5A" w:rsidP="00DC4B4D">
      <w:pPr>
        <w:tabs>
          <w:tab w:val="left" w:pos="720"/>
        </w:tabs>
        <w:spacing w:after="0" w:line="240" w:lineRule="auto"/>
        <w:ind w:left="720" w:hanging="720"/>
        <w:jc w:val="both"/>
        <w:rPr>
          <w:rFonts w:ascii="Times New Roman" w:hAnsi="Times New Roman" w:cs="Times New Roman"/>
          <w:b/>
          <w:sz w:val="24"/>
          <w:szCs w:val="24"/>
        </w:rPr>
      </w:pPr>
      <w:r w:rsidRPr="00E25A68">
        <w:rPr>
          <w:rFonts w:ascii="Times New Roman" w:hAnsi="Times New Roman" w:cs="Times New Roman"/>
          <w:b/>
          <w:sz w:val="24"/>
          <w:szCs w:val="24"/>
        </w:rPr>
        <w:t xml:space="preserve">---------------------, </w:t>
      </w:r>
      <w:r w:rsidRPr="00E25A68">
        <w:rPr>
          <w:rFonts w:ascii="Times New Roman" w:hAnsi="Times New Roman" w:cs="Times New Roman"/>
          <w:sz w:val="24"/>
          <w:szCs w:val="24"/>
        </w:rPr>
        <w:t>1994, Kurikulum dan Pembelajaran, Jakarta,Bumi Aksara</w:t>
      </w:r>
    </w:p>
    <w:p w:rsidR="00E86A5A" w:rsidRPr="00E25A68" w:rsidRDefault="00E86A5A" w:rsidP="00DC4B4D">
      <w:pPr>
        <w:spacing w:after="0" w:line="240" w:lineRule="auto"/>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 1983. </w:t>
      </w:r>
      <w:r w:rsidRPr="00E25A68">
        <w:rPr>
          <w:rFonts w:ascii="Times New Roman" w:eastAsia="Times New Roman" w:hAnsi="Times New Roman" w:cs="Times New Roman"/>
          <w:i/>
          <w:sz w:val="24"/>
          <w:szCs w:val="24"/>
        </w:rPr>
        <w:t>Metode Belajar dan Kesulitan Belajar</w:t>
      </w:r>
      <w:r w:rsidRPr="00E25A68">
        <w:rPr>
          <w:rFonts w:ascii="Times New Roman" w:eastAsia="Times New Roman" w:hAnsi="Times New Roman" w:cs="Times New Roman"/>
          <w:sz w:val="24"/>
          <w:szCs w:val="24"/>
        </w:rPr>
        <w:t>. Bandung: Tarsito.</w:t>
      </w:r>
    </w:p>
    <w:p w:rsidR="00E86A5A" w:rsidRPr="00E25A68"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Hadi, Sutrisno. 1990. </w:t>
      </w:r>
      <w:r w:rsidRPr="00E25A68">
        <w:rPr>
          <w:rFonts w:ascii="Times New Roman" w:eastAsia="Times New Roman" w:hAnsi="Times New Roman" w:cs="Times New Roman"/>
          <w:i/>
          <w:sz w:val="24"/>
          <w:szCs w:val="24"/>
        </w:rPr>
        <w:t>Metodologi Research Jilid II</w:t>
      </w:r>
      <w:r w:rsidRPr="00E25A68">
        <w:rPr>
          <w:rFonts w:ascii="Times New Roman" w:eastAsia="Times New Roman" w:hAnsi="Times New Roman" w:cs="Times New Roman"/>
          <w:sz w:val="24"/>
          <w:szCs w:val="24"/>
        </w:rPr>
        <w:t xml:space="preserve">. Yogyakarta: Yayasan Penerbit  </w:t>
      </w:r>
    </w:p>
    <w:p w:rsidR="00E86A5A" w:rsidRPr="00E25A68"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              Fakultas Psikologi UGM</w:t>
      </w:r>
    </w:p>
    <w:p w:rsidR="00E86A5A" w:rsidRPr="00E25A68" w:rsidRDefault="00E86A5A" w:rsidP="00DC4B4D">
      <w:pPr>
        <w:spacing w:after="0" w:line="240" w:lineRule="auto"/>
        <w:rPr>
          <w:rFonts w:ascii="Times New Roman" w:hAnsi="Times New Roman" w:cs="Times New Roman"/>
          <w:sz w:val="24"/>
          <w:szCs w:val="24"/>
        </w:rPr>
      </w:pPr>
      <w:r w:rsidRPr="00E25A68">
        <w:rPr>
          <w:rFonts w:ascii="Times New Roman" w:hAnsi="Times New Roman" w:cs="Times New Roman"/>
          <w:sz w:val="24"/>
          <w:szCs w:val="24"/>
        </w:rPr>
        <w:t xml:space="preserve">Hardjana. </w:t>
      </w:r>
      <w:r w:rsidRPr="00E25A68">
        <w:rPr>
          <w:rFonts w:ascii="Times New Roman" w:hAnsi="Times New Roman" w:cs="Times New Roman"/>
          <w:i/>
          <w:sz w:val="24"/>
          <w:szCs w:val="24"/>
        </w:rPr>
        <w:t>Kiat Sukses di Perguruan Tinggi</w:t>
      </w:r>
      <w:r w:rsidRPr="00E25A68">
        <w:rPr>
          <w:rFonts w:ascii="Times New Roman" w:hAnsi="Times New Roman" w:cs="Times New Roman"/>
          <w:sz w:val="24"/>
          <w:szCs w:val="24"/>
        </w:rPr>
        <w:t>. Yogyakarta: Kanisius. 1994</w:t>
      </w:r>
    </w:p>
    <w:p w:rsidR="00E86A5A" w:rsidRPr="00E25A68" w:rsidRDefault="00E86A5A" w:rsidP="00DC4B4D">
      <w:pPr>
        <w:spacing w:after="0" w:line="240" w:lineRule="auto"/>
        <w:ind w:left="426" w:hanging="426"/>
        <w:rPr>
          <w:rFonts w:ascii="Times New Roman" w:hAnsi="Times New Roman" w:cs="Times New Roman"/>
          <w:sz w:val="24"/>
          <w:szCs w:val="24"/>
        </w:rPr>
      </w:pPr>
      <w:r w:rsidRPr="00E25A68">
        <w:rPr>
          <w:rFonts w:ascii="Times New Roman" w:hAnsi="Times New Roman" w:cs="Times New Roman"/>
          <w:sz w:val="24"/>
          <w:szCs w:val="24"/>
        </w:rPr>
        <w:t>Kartono, K.</w:t>
      </w:r>
      <w:r>
        <w:rPr>
          <w:rFonts w:ascii="Times New Roman" w:hAnsi="Times New Roman" w:cs="Times New Roman"/>
          <w:sz w:val="24"/>
          <w:szCs w:val="24"/>
        </w:rPr>
        <w:t xml:space="preserve">1995, </w:t>
      </w:r>
      <w:r w:rsidRPr="00E25A68">
        <w:rPr>
          <w:rFonts w:ascii="Times New Roman" w:hAnsi="Times New Roman" w:cs="Times New Roman"/>
          <w:sz w:val="24"/>
          <w:szCs w:val="24"/>
        </w:rPr>
        <w:t xml:space="preserve"> </w:t>
      </w:r>
      <w:r w:rsidRPr="00E25A68">
        <w:rPr>
          <w:rFonts w:ascii="Times New Roman" w:hAnsi="Times New Roman" w:cs="Times New Roman"/>
          <w:i/>
          <w:sz w:val="24"/>
          <w:szCs w:val="24"/>
        </w:rPr>
        <w:t>Bimbingan Belajar di SMU dan Perguruan Tinggi</w:t>
      </w:r>
      <w:r w:rsidRPr="00E25A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A68">
        <w:rPr>
          <w:rFonts w:ascii="Times New Roman" w:hAnsi="Times New Roman" w:cs="Times New Roman"/>
          <w:sz w:val="24"/>
          <w:szCs w:val="24"/>
        </w:rPr>
        <w:t>Jakarta:</w:t>
      </w:r>
      <w:r>
        <w:rPr>
          <w:rFonts w:ascii="Times New Roman" w:hAnsi="Times New Roman" w:cs="Times New Roman"/>
          <w:sz w:val="24"/>
          <w:szCs w:val="24"/>
        </w:rPr>
        <w:t>R</w:t>
      </w:r>
      <w:r w:rsidRPr="00E25A68">
        <w:rPr>
          <w:rFonts w:ascii="Times New Roman" w:hAnsi="Times New Roman" w:cs="Times New Roman"/>
          <w:sz w:val="24"/>
          <w:szCs w:val="24"/>
        </w:rPr>
        <w:t>aja  Grafindo Persada.</w:t>
      </w:r>
    </w:p>
    <w:p w:rsidR="00E86A5A" w:rsidRPr="00E25A68" w:rsidRDefault="00E86A5A" w:rsidP="00DC4B4D">
      <w:pPr>
        <w:spacing w:after="0" w:line="240" w:lineRule="auto"/>
        <w:rPr>
          <w:rFonts w:ascii="Times New Roman" w:hAnsi="Times New Roman" w:cs="Times New Roman"/>
          <w:sz w:val="24"/>
          <w:szCs w:val="24"/>
        </w:rPr>
      </w:pPr>
      <w:r w:rsidRPr="00E25A68">
        <w:rPr>
          <w:rFonts w:ascii="Times New Roman" w:hAnsi="Times New Roman" w:cs="Times New Roman"/>
          <w:sz w:val="24"/>
          <w:szCs w:val="24"/>
        </w:rPr>
        <w:t xml:space="preserve"> Loekmono. </w:t>
      </w:r>
      <w:r w:rsidRPr="00E25A68">
        <w:rPr>
          <w:rFonts w:ascii="Times New Roman" w:hAnsi="Times New Roman" w:cs="Times New Roman"/>
          <w:i/>
          <w:sz w:val="24"/>
          <w:szCs w:val="24"/>
        </w:rPr>
        <w:t>Belajar Bagaimana Belajar</w:t>
      </w:r>
      <w:r w:rsidRPr="00E25A68">
        <w:rPr>
          <w:rFonts w:ascii="Times New Roman" w:hAnsi="Times New Roman" w:cs="Times New Roman"/>
          <w:sz w:val="24"/>
          <w:szCs w:val="24"/>
        </w:rPr>
        <w:t>. Jakarta: BPK Gunung Mulia. 1994</w:t>
      </w:r>
    </w:p>
    <w:p w:rsidR="00E86A5A" w:rsidRPr="00E25A68" w:rsidRDefault="00E86A5A" w:rsidP="00DC4B4D">
      <w:pPr>
        <w:spacing w:after="0" w:line="240" w:lineRule="auto"/>
        <w:rPr>
          <w:rFonts w:ascii="Times New Roman" w:eastAsia="Times New Roman" w:hAnsi="Times New Roman" w:cs="Times New Roman"/>
          <w:sz w:val="24"/>
          <w:szCs w:val="24"/>
        </w:rPr>
      </w:pPr>
      <w:r w:rsidRPr="00E25A68">
        <w:rPr>
          <w:rFonts w:ascii="Times New Roman" w:hAnsi="Times New Roman" w:cs="Times New Roman"/>
          <w:sz w:val="24"/>
          <w:szCs w:val="24"/>
        </w:rPr>
        <w:t xml:space="preserve">Majid Abdul, 2013, </w:t>
      </w:r>
      <w:r w:rsidRPr="00E25A68">
        <w:rPr>
          <w:rFonts w:ascii="Times New Roman" w:hAnsi="Times New Roman" w:cs="Times New Roman"/>
          <w:i/>
          <w:sz w:val="24"/>
          <w:szCs w:val="24"/>
        </w:rPr>
        <w:t>Perencanaan Pembelajaran</w:t>
      </w:r>
      <w:r w:rsidRPr="00E25A68">
        <w:rPr>
          <w:rFonts w:ascii="Times New Roman" w:hAnsi="Times New Roman" w:cs="Times New Roman"/>
          <w:sz w:val="24"/>
          <w:szCs w:val="24"/>
        </w:rPr>
        <w:t>, Bandung, Rosda.</w:t>
      </w: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Marlina. 2002</w:t>
      </w:r>
      <w:r w:rsidRPr="00E25A68">
        <w:rPr>
          <w:rFonts w:ascii="Times New Roman" w:hAnsi="Times New Roman" w:cs="Times New Roman"/>
          <w:b/>
          <w:sz w:val="24"/>
          <w:szCs w:val="24"/>
        </w:rPr>
        <w:t>.</w:t>
      </w:r>
      <w:r w:rsidRPr="00E25A68">
        <w:rPr>
          <w:rFonts w:ascii="Times New Roman" w:hAnsi="Times New Roman" w:cs="Times New Roman"/>
          <w:sz w:val="24"/>
          <w:szCs w:val="24"/>
        </w:rPr>
        <w:t xml:space="preserve"> </w:t>
      </w:r>
      <w:r w:rsidRPr="00E25A68">
        <w:rPr>
          <w:rFonts w:ascii="Times New Roman" w:hAnsi="Times New Roman" w:cs="Times New Roman"/>
          <w:i/>
          <w:sz w:val="24"/>
          <w:szCs w:val="24"/>
        </w:rPr>
        <w:t xml:space="preserve">Penggunaan Tutor Sebaya untuk Meningkatkan Hasil Belajar Siswa Kelas II Madrasah Tsanawiyah Minasa Te’ne Kabupaten Pangkep. </w:t>
      </w:r>
      <w:r w:rsidRPr="00E25A68">
        <w:rPr>
          <w:rFonts w:ascii="Times New Roman" w:hAnsi="Times New Roman" w:cs="Times New Roman"/>
          <w:sz w:val="24"/>
          <w:szCs w:val="24"/>
        </w:rPr>
        <w:t xml:space="preserve">UNM. </w:t>
      </w: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Nanang Hanafiah, Cucu Suhana, 2001, </w:t>
      </w:r>
      <w:r w:rsidRPr="00442FCC">
        <w:rPr>
          <w:rFonts w:ascii="Times New Roman" w:hAnsi="Times New Roman" w:cs="Times New Roman"/>
          <w:i/>
          <w:sz w:val="24"/>
          <w:szCs w:val="24"/>
        </w:rPr>
        <w:t>Pembelajaran Didaktik Metodik</w:t>
      </w:r>
      <w:r>
        <w:rPr>
          <w:rFonts w:ascii="Times New Roman" w:hAnsi="Times New Roman" w:cs="Times New Roman"/>
          <w:sz w:val="24"/>
          <w:szCs w:val="24"/>
        </w:rPr>
        <w:t xml:space="preserve">, Rosda, Bandung </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bCs/>
          <w:noProof/>
          <w:sz w:val="24"/>
          <w:szCs w:val="24"/>
        </w:rPr>
        <w:t>Sudjana, Nana</w:t>
      </w:r>
      <w:r w:rsidRPr="00E25A68">
        <w:rPr>
          <w:rFonts w:ascii="Times New Roman" w:eastAsia="Times New Roman" w:hAnsi="Times New Roman" w:cs="Times New Roman"/>
          <w:noProof/>
          <w:sz w:val="24"/>
          <w:szCs w:val="24"/>
        </w:rPr>
        <w:t>. 2010. </w:t>
      </w:r>
      <w:r w:rsidRPr="00E25A68">
        <w:rPr>
          <w:rFonts w:ascii="Times New Roman" w:eastAsia="Times New Roman" w:hAnsi="Times New Roman" w:cs="Times New Roman"/>
          <w:i/>
          <w:iCs/>
          <w:noProof/>
          <w:sz w:val="24"/>
          <w:szCs w:val="24"/>
        </w:rPr>
        <w:t>Penilaian Hasil Proses Belajar Mengajar</w:t>
      </w:r>
      <w:r w:rsidRPr="00E25A68">
        <w:rPr>
          <w:rFonts w:ascii="Times New Roman" w:eastAsia="Times New Roman" w:hAnsi="Times New Roman" w:cs="Times New Roman"/>
          <w:noProof/>
          <w:sz w:val="24"/>
          <w:szCs w:val="24"/>
        </w:rPr>
        <w:t xml:space="preserve">. (Cet. XV). </w:t>
      </w:r>
    </w:p>
    <w:p w:rsidR="00E86A5A" w:rsidRPr="00E25A68"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noProof/>
          <w:sz w:val="24"/>
          <w:szCs w:val="24"/>
        </w:rPr>
        <w:t xml:space="preserve">            Bandung: PT. Ramaja Rosdakarya.</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4014CC"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 xml:space="preserve">Sarmawati. 2002. </w:t>
      </w:r>
      <w:r w:rsidRPr="00E25A68">
        <w:rPr>
          <w:rFonts w:ascii="Times New Roman" w:hAnsi="Times New Roman" w:cs="Times New Roman"/>
          <w:i/>
          <w:sz w:val="24"/>
          <w:szCs w:val="24"/>
        </w:rPr>
        <w:t xml:space="preserve">Meningkatkan hasil Belajar PKN Melalui Bimbingan Tutor Sebaya pada Siswa Kelas II SLTP Negeri 2 Enrekang. </w:t>
      </w:r>
      <w:r w:rsidRPr="004014CC">
        <w:rPr>
          <w:rFonts w:ascii="Times New Roman" w:hAnsi="Times New Roman" w:cs="Times New Roman"/>
          <w:sz w:val="24"/>
          <w:szCs w:val="24"/>
        </w:rPr>
        <w:t>UNM.</w:t>
      </w:r>
    </w:p>
    <w:p w:rsidR="00E86A5A" w:rsidRPr="004014CC"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Sartono Wirodikromo. 2000</w:t>
      </w:r>
      <w:r w:rsidRPr="00E25A68">
        <w:rPr>
          <w:rFonts w:ascii="Times New Roman" w:hAnsi="Times New Roman" w:cs="Times New Roman"/>
          <w:b/>
          <w:sz w:val="24"/>
          <w:szCs w:val="24"/>
        </w:rPr>
        <w:t xml:space="preserve">. </w:t>
      </w:r>
      <w:r w:rsidRPr="00E25A68">
        <w:rPr>
          <w:rFonts w:ascii="Times New Roman" w:hAnsi="Times New Roman" w:cs="Times New Roman"/>
          <w:i/>
          <w:sz w:val="24"/>
          <w:szCs w:val="24"/>
        </w:rPr>
        <w:t xml:space="preserve">PKN untuk SMU Kelas 2,Jakarta, </w:t>
      </w:r>
      <w:r w:rsidRPr="00E25A68">
        <w:rPr>
          <w:rFonts w:ascii="Times New Roman" w:hAnsi="Times New Roman" w:cs="Times New Roman"/>
          <w:sz w:val="24"/>
          <w:szCs w:val="24"/>
        </w:rPr>
        <w:t xml:space="preserve">Penertbit Erlangga, </w:t>
      </w: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p>
    <w:p w:rsidR="00E86A5A" w:rsidRPr="00E25A68" w:rsidRDefault="00E86A5A" w:rsidP="00DC4B4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Slameto, 1995,</w:t>
      </w:r>
      <w:r w:rsidRPr="00E25A68">
        <w:rPr>
          <w:rFonts w:ascii="Times New Roman" w:hAnsi="Times New Roman" w:cs="Times New Roman"/>
          <w:sz w:val="24"/>
          <w:szCs w:val="24"/>
        </w:rPr>
        <w:t xml:space="preserve"> </w:t>
      </w:r>
      <w:r w:rsidRPr="00E25A68">
        <w:rPr>
          <w:rFonts w:ascii="Times New Roman" w:hAnsi="Times New Roman" w:cs="Times New Roman"/>
          <w:i/>
          <w:sz w:val="24"/>
          <w:szCs w:val="24"/>
        </w:rPr>
        <w:t>Belajar dan Faktor-faktor yang Mempengaruhinya</w:t>
      </w:r>
      <w:r w:rsidRPr="00E25A68">
        <w:rPr>
          <w:rFonts w:ascii="Times New Roman" w:hAnsi="Times New Roman" w:cs="Times New Roman"/>
          <w:sz w:val="24"/>
          <w:szCs w:val="24"/>
        </w:rPr>
        <w:t xml:space="preserve">. Cet. II; Jakarta: Rineka Cipta.  </w:t>
      </w:r>
    </w:p>
    <w:p w:rsidR="00E86A5A"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 xml:space="preserve">Taufik Imam, 2010, </w:t>
      </w:r>
      <w:r w:rsidRPr="00E25A68">
        <w:rPr>
          <w:rFonts w:ascii="Times New Roman" w:hAnsi="Times New Roman" w:cs="Times New Roman"/>
          <w:i/>
          <w:sz w:val="24"/>
          <w:szCs w:val="24"/>
        </w:rPr>
        <w:t>Kamus Praktis Bahasa Indonesia</w:t>
      </w:r>
      <w:r w:rsidRPr="00E25A68">
        <w:rPr>
          <w:rFonts w:ascii="Times New Roman" w:hAnsi="Times New Roman" w:cs="Times New Roman"/>
          <w:sz w:val="24"/>
          <w:szCs w:val="24"/>
        </w:rPr>
        <w:t>, Jakarrta, Ganeca.</w:t>
      </w:r>
    </w:p>
    <w:p w:rsidR="00E86A5A" w:rsidRPr="00E25A68" w:rsidRDefault="00E86A5A" w:rsidP="00DC4B4D">
      <w:pPr>
        <w:tabs>
          <w:tab w:val="left" w:pos="720"/>
        </w:tabs>
        <w:spacing w:after="0" w:line="240" w:lineRule="auto"/>
        <w:ind w:left="720" w:hanging="720"/>
        <w:jc w:val="both"/>
        <w:rPr>
          <w:rFonts w:ascii="Times New Roman" w:hAnsi="Times New Roman" w:cs="Times New Roman"/>
          <w:b/>
          <w:sz w:val="24"/>
          <w:szCs w:val="24"/>
        </w:rPr>
      </w:pPr>
    </w:p>
    <w:p w:rsidR="00E86A5A" w:rsidRPr="00E25A68" w:rsidRDefault="00E86A5A" w:rsidP="00DC4B4D">
      <w:pPr>
        <w:tabs>
          <w:tab w:val="left" w:pos="720"/>
        </w:tabs>
        <w:spacing w:after="0" w:line="240" w:lineRule="auto"/>
        <w:ind w:left="720" w:hanging="720"/>
        <w:jc w:val="both"/>
        <w:rPr>
          <w:rFonts w:ascii="Times New Roman" w:hAnsi="Times New Roman" w:cs="Times New Roman"/>
          <w:sz w:val="24"/>
          <w:szCs w:val="24"/>
        </w:rPr>
      </w:pPr>
      <w:r w:rsidRPr="00E25A68">
        <w:rPr>
          <w:rFonts w:ascii="Times New Roman" w:hAnsi="Times New Roman" w:cs="Times New Roman"/>
          <w:sz w:val="24"/>
          <w:szCs w:val="24"/>
        </w:rPr>
        <w:t xml:space="preserve">TIM MKPBM. 2001. </w:t>
      </w:r>
      <w:r w:rsidRPr="00E25A68">
        <w:rPr>
          <w:rFonts w:ascii="Times New Roman" w:hAnsi="Times New Roman" w:cs="Times New Roman"/>
          <w:i/>
          <w:sz w:val="24"/>
          <w:szCs w:val="24"/>
        </w:rPr>
        <w:t xml:space="preserve">Strategi Belajar PKN Kontemporer. </w:t>
      </w:r>
      <w:r w:rsidRPr="00E25A68">
        <w:rPr>
          <w:rFonts w:ascii="Times New Roman" w:hAnsi="Times New Roman" w:cs="Times New Roman"/>
          <w:sz w:val="24"/>
          <w:szCs w:val="24"/>
        </w:rPr>
        <w:t>Universitas Pendidikan Indonesia (UPI).</w:t>
      </w:r>
    </w:p>
    <w:p w:rsidR="00E86A5A" w:rsidRPr="00E25A68" w:rsidRDefault="00E86A5A" w:rsidP="00DC4B4D">
      <w:pPr>
        <w:spacing w:after="0" w:line="240" w:lineRule="auto"/>
        <w:rPr>
          <w:rFonts w:ascii="Times New Roman" w:hAnsi="Times New Roman" w:cs="Times New Roman"/>
          <w:sz w:val="24"/>
          <w:szCs w:val="24"/>
        </w:rPr>
      </w:pPr>
      <w:r w:rsidRPr="00E25A68">
        <w:rPr>
          <w:rFonts w:ascii="Times New Roman" w:hAnsi="Times New Roman" w:cs="Times New Roman"/>
          <w:sz w:val="24"/>
          <w:szCs w:val="24"/>
        </w:rPr>
        <w:t xml:space="preserve">Tirtarahardja Umar-La Sulo, 2008, </w:t>
      </w:r>
      <w:r w:rsidRPr="00E25A68">
        <w:rPr>
          <w:rFonts w:ascii="Times New Roman" w:hAnsi="Times New Roman" w:cs="Times New Roman"/>
          <w:i/>
          <w:sz w:val="24"/>
          <w:szCs w:val="24"/>
        </w:rPr>
        <w:t>Pengantar Pendidikan</w:t>
      </w:r>
      <w:r w:rsidRPr="00E25A68">
        <w:rPr>
          <w:rFonts w:ascii="Times New Roman" w:hAnsi="Times New Roman" w:cs="Times New Roman"/>
          <w:sz w:val="24"/>
          <w:szCs w:val="24"/>
        </w:rPr>
        <w:t xml:space="preserve">, Jakarta, Rineka Cipta, </w:t>
      </w:r>
    </w:p>
    <w:p w:rsidR="00E86A5A" w:rsidRPr="00E25A68" w:rsidRDefault="00E86A5A" w:rsidP="00DC4B4D">
      <w:pPr>
        <w:spacing w:after="0" w:line="240" w:lineRule="auto"/>
        <w:rPr>
          <w:rFonts w:ascii="Times New Roman" w:eastAsia="Times New Roman" w:hAnsi="Times New Roman" w:cs="Times New Roman"/>
          <w:sz w:val="24"/>
          <w:szCs w:val="24"/>
        </w:rPr>
      </w:pPr>
      <w:r w:rsidRPr="00E25A68">
        <w:rPr>
          <w:rFonts w:ascii="Times New Roman" w:hAnsi="Times New Roman" w:cs="Times New Roman"/>
          <w:sz w:val="24"/>
          <w:szCs w:val="24"/>
        </w:rPr>
        <w:t xml:space="preserve">Tika Pabundu Moh, 2005, </w:t>
      </w:r>
      <w:r w:rsidRPr="00E25A68">
        <w:rPr>
          <w:rFonts w:ascii="Times New Roman" w:hAnsi="Times New Roman" w:cs="Times New Roman"/>
          <w:i/>
          <w:sz w:val="24"/>
          <w:szCs w:val="24"/>
        </w:rPr>
        <w:t>Metode Penelitian Geografi</w:t>
      </w:r>
      <w:r w:rsidRPr="00E25A68">
        <w:rPr>
          <w:rFonts w:ascii="Times New Roman" w:hAnsi="Times New Roman" w:cs="Times New Roman"/>
          <w:sz w:val="24"/>
          <w:szCs w:val="24"/>
        </w:rPr>
        <w:t>, Jakarta, Bumi AKsara.</w:t>
      </w:r>
    </w:p>
    <w:p w:rsidR="00E86A5A" w:rsidRPr="00E25A68"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noProof/>
          <w:sz w:val="24"/>
          <w:szCs w:val="24"/>
          <w:lang w:val="id-ID"/>
        </w:rPr>
        <w:t xml:space="preserve">Uno, Hamzah B., Abdul Karim Rauf, dan Najamuddin Petta Solong. 2008. </w:t>
      </w:r>
    </w:p>
    <w:p w:rsidR="00E86A5A" w:rsidRPr="00E25A68"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noProof/>
          <w:sz w:val="24"/>
          <w:szCs w:val="24"/>
        </w:rPr>
        <w:t xml:space="preserve">         </w:t>
      </w:r>
      <w:r w:rsidRPr="00E25A68">
        <w:rPr>
          <w:rFonts w:ascii="Times New Roman" w:eastAsia="Times New Roman" w:hAnsi="Times New Roman" w:cs="Times New Roman"/>
          <w:i/>
          <w:noProof/>
          <w:sz w:val="24"/>
          <w:szCs w:val="24"/>
          <w:lang w:val="id-ID"/>
        </w:rPr>
        <w:t>Pengantar Teori Belajar dan Pembelajaran</w:t>
      </w:r>
      <w:r w:rsidRPr="00E25A68">
        <w:rPr>
          <w:rFonts w:ascii="Times New Roman" w:eastAsia="Times New Roman" w:hAnsi="Times New Roman" w:cs="Times New Roman"/>
          <w:noProof/>
          <w:sz w:val="24"/>
          <w:szCs w:val="24"/>
          <w:lang w:val="id-ID"/>
        </w:rPr>
        <w:t>. (Cet. II)</w:t>
      </w:r>
      <w:r w:rsidRPr="00E25A68">
        <w:rPr>
          <w:rFonts w:ascii="Times New Roman" w:eastAsia="Times New Roman" w:hAnsi="Times New Roman" w:cs="Times New Roman"/>
          <w:noProof/>
          <w:sz w:val="24"/>
          <w:szCs w:val="24"/>
        </w:rPr>
        <w:t>,Gorontalo,</w:t>
      </w:r>
      <w:r w:rsidRPr="00E25A68">
        <w:rPr>
          <w:rFonts w:ascii="Times New Roman" w:eastAsia="Times New Roman" w:hAnsi="Times New Roman" w:cs="Times New Roman"/>
          <w:noProof/>
          <w:sz w:val="24"/>
          <w:szCs w:val="24"/>
          <w:lang w:val="id-ID"/>
        </w:rPr>
        <w:t>Nurul</w:t>
      </w:r>
      <w:r w:rsidRPr="00E25A68">
        <w:rPr>
          <w:rFonts w:ascii="Times New Roman" w:eastAsia="Times New Roman" w:hAnsi="Times New Roman" w:cs="Times New Roman"/>
          <w:noProof/>
          <w:sz w:val="24"/>
          <w:szCs w:val="24"/>
        </w:rPr>
        <w:t xml:space="preserve"> </w:t>
      </w:r>
    </w:p>
    <w:p w:rsidR="00E86A5A"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noProof/>
          <w:sz w:val="24"/>
          <w:szCs w:val="24"/>
        </w:rPr>
        <w:t xml:space="preserve">         </w:t>
      </w:r>
      <w:r w:rsidRPr="00E25A68">
        <w:rPr>
          <w:rFonts w:ascii="Times New Roman" w:eastAsia="Times New Roman" w:hAnsi="Times New Roman" w:cs="Times New Roman"/>
          <w:noProof/>
          <w:sz w:val="24"/>
          <w:szCs w:val="24"/>
          <w:lang w:val="id-ID"/>
        </w:rPr>
        <w:t>Jannah</w:t>
      </w:r>
      <w:r w:rsidRPr="00E25A68">
        <w:rPr>
          <w:rFonts w:ascii="Times New Roman" w:eastAsia="Times New Roman" w:hAnsi="Times New Roman" w:cs="Times New Roman"/>
          <w:noProof/>
          <w:sz w:val="24"/>
          <w:szCs w:val="24"/>
        </w:rPr>
        <w:t xml:space="preserve">, </w:t>
      </w:r>
    </w:p>
    <w:p w:rsidR="00E86A5A" w:rsidRPr="00E25A68" w:rsidRDefault="00E86A5A" w:rsidP="00DC4B4D">
      <w:pPr>
        <w:spacing w:after="0" w:line="240" w:lineRule="auto"/>
        <w:jc w:val="both"/>
        <w:rPr>
          <w:rFonts w:ascii="Times New Roman" w:eastAsia="Times New Roman" w:hAnsi="Times New Roman" w:cs="Times New Roman"/>
          <w:noProof/>
          <w:sz w:val="24"/>
          <w:szCs w:val="24"/>
        </w:rPr>
      </w:pPr>
    </w:p>
    <w:p w:rsidR="00E86A5A" w:rsidRPr="00E25A68" w:rsidRDefault="00E86A5A" w:rsidP="00DC4B4D">
      <w:pPr>
        <w:spacing w:after="0" w:line="240" w:lineRule="auto"/>
        <w:jc w:val="both"/>
        <w:rPr>
          <w:rFonts w:ascii="Times New Roman" w:eastAsia="Times New Roman" w:hAnsi="Times New Roman" w:cs="Times New Roman"/>
          <w:bCs/>
          <w:i/>
          <w:noProof/>
          <w:sz w:val="24"/>
          <w:szCs w:val="24"/>
        </w:rPr>
      </w:pPr>
      <w:r w:rsidRPr="00E25A68">
        <w:rPr>
          <w:rFonts w:ascii="Times New Roman" w:eastAsia="Times New Roman" w:hAnsi="Times New Roman" w:cs="Times New Roman"/>
          <w:noProof/>
          <w:sz w:val="24"/>
          <w:szCs w:val="24"/>
        </w:rPr>
        <w:t xml:space="preserve">Usman, Moh. Uzer </w:t>
      </w:r>
      <w:r w:rsidRPr="00E25A68">
        <w:rPr>
          <w:rFonts w:ascii="Times New Roman" w:eastAsia="Times New Roman" w:hAnsi="Times New Roman" w:cs="Times New Roman"/>
          <w:noProof/>
          <w:sz w:val="24"/>
          <w:szCs w:val="24"/>
          <w:lang w:val="id-ID"/>
        </w:rPr>
        <w:t>dan Lilis Setiawati.</w:t>
      </w:r>
      <w:r w:rsidRPr="00E25A68">
        <w:rPr>
          <w:rFonts w:ascii="Times New Roman" w:eastAsia="Times New Roman" w:hAnsi="Times New Roman" w:cs="Times New Roman"/>
          <w:bCs/>
          <w:noProof/>
          <w:sz w:val="24"/>
          <w:szCs w:val="24"/>
          <w:lang w:val="id-ID"/>
        </w:rPr>
        <w:t xml:space="preserve"> 2001. </w:t>
      </w:r>
      <w:r w:rsidRPr="00E25A68">
        <w:rPr>
          <w:rFonts w:ascii="Times New Roman" w:eastAsia="Times New Roman" w:hAnsi="Times New Roman" w:cs="Times New Roman"/>
          <w:bCs/>
          <w:i/>
          <w:noProof/>
          <w:sz w:val="24"/>
          <w:szCs w:val="24"/>
          <w:lang w:val="id-ID"/>
        </w:rPr>
        <w:t xml:space="preserve">Upaya Optimalisasi Kegiatan </w:t>
      </w:r>
    </w:p>
    <w:p w:rsidR="00E86A5A" w:rsidRDefault="00E86A5A" w:rsidP="00DC4B4D">
      <w:pPr>
        <w:spacing w:after="0" w:line="240" w:lineRule="auto"/>
        <w:jc w:val="both"/>
        <w:rPr>
          <w:rFonts w:ascii="Times New Roman" w:eastAsia="Times New Roman" w:hAnsi="Times New Roman" w:cs="Times New Roman"/>
          <w:bCs/>
          <w:noProof/>
          <w:sz w:val="24"/>
          <w:szCs w:val="24"/>
        </w:rPr>
      </w:pPr>
      <w:r w:rsidRPr="00E25A68">
        <w:rPr>
          <w:rFonts w:ascii="Times New Roman" w:eastAsia="Times New Roman" w:hAnsi="Times New Roman" w:cs="Times New Roman"/>
          <w:bCs/>
          <w:i/>
          <w:noProof/>
          <w:sz w:val="24"/>
          <w:szCs w:val="24"/>
        </w:rPr>
        <w:t xml:space="preserve">         </w:t>
      </w:r>
      <w:r w:rsidRPr="00E25A68">
        <w:rPr>
          <w:rFonts w:ascii="Times New Roman" w:eastAsia="Times New Roman" w:hAnsi="Times New Roman" w:cs="Times New Roman"/>
          <w:bCs/>
          <w:i/>
          <w:noProof/>
          <w:sz w:val="24"/>
          <w:szCs w:val="24"/>
          <w:lang w:val="id-ID"/>
        </w:rPr>
        <w:t>Belajar Mengajar</w:t>
      </w:r>
      <w:r w:rsidRPr="00E25A68">
        <w:rPr>
          <w:rFonts w:ascii="Times New Roman" w:eastAsia="Times New Roman" w:hAnsi="Times New Roman" w:cs="Times New Roman"/>
          <w:bCs/>
          <w:noProof/>
          <w:sz w:val="24"/>
          <w:szCs w:val="24"/>
        </w:rPr>
        <w:t>,</w:t>
      </w:r>
      <w:r w:rsidRPr="00E25A68">
        <w:rPr>
          <w:rFonts w:ascii="Times New Roman" w:eastAsia="Times New Roman" w:hAnsi="Times New Roman" w:cs="Times New Roman"/>
          <w:bCs/>
          <w:noProof/>
          <w:sz w:val="24"/>
          <w:szCs w:val="24"/>
          <w:lang w:val="id-ID"/>
        </w:rPr>
        <w:t xml:space="preserve"> Remaja Rosdakarya</w:t>
      </w:r>
      <w:r w:rsidRPr="00E25A68">
        <w:rPr>
          <w:rFonts w:ascii="Times New Roman" w:eastAsia="Times New Roman" w:hAnsi="Times New Roman" w:cs="Times New Roman"/>
          <w:bCs/>
          <w:noProof/>
          <w:sz w:val="24"/>
          <w:szCs w:val="24"/>
        </w:rPr>
        <w:t>, Bandung</w:t>
      </w:r>
    </w:p>
    <w:p w:rsidR="00E86A5A" w:rsidRPr="00E25A68" w:rsidRDefault="00E86A5A" w:rsidP="00DC4B4D">
      <w:pPr>
        <w:spacing w:after="0" w:line="240" w:lineRule="auto"/>
        <w:jc w:val="both"/>
        <w:rPr>
          <w:rFonts w:ascii="Times New Roman" w:eastAsia="Times New Roman" w:hAnsi="Times New Roman" w:cs="Times New Roman"/>
          <w:sz w:val="24"/>
          <w:szCs w:val="24"/>
        </w:rPr>
      </w:pPr>
    </w:p>
    <w:p w:rsidR="00E86A5A" w:rsidRPr="00E25A68" w:rsidRDefault="00E86A5A" w:rsidP="00DC4B4D">
      <w:pPr>
        <w:spacing w:after="0" w:line="240" w:lineRule="auto"/>
        <w:jc w:val="both"/>
        <w:rPr>
          <w:rFonts w:ascii="Times New Roman" w:eastAsia="Times New Roman" w:hAnsi="Times New Roman" w:cs="Times New Roman"/>
          <w:bCs/>
          <w:i/>
          <w:noProof/>
          <w:sz w:val="24"/>
          <w:szCs w:val="24"/>
        </w:rPr>
      </w:pPr>
      <w:r w:rsidRPr="00E25A68">
        <w:rPr>
          <w:rFonts w:ascii="Times New Roman" w:eastAsia="Times New Roman" w:hAnsi="Times New Roman" w:cs="Times New Roman"/>
          <w:noProof/>
          <w:sz w:val="24"/>
          <w:szCs w:val="24"/>
          <w:lang w:val="id-ID"/>
        </w:rPr>
        <w:t>Usman, Moh Uzer dan Lilis Setiawati</w:t>
      </w:r>
      <w:r w:rsidRPr="00E25A68">
        <w:rPr>
          <w:rFonts w:ascii="Times New Roman" w:eastAsia="Times New Roman" w:hAnsi="Times New Roman" w:cs="Times New Roman"/>
          <w:b/>
          <w:noProof/>
          <w:sz w:val="24"/>
          <w:szCs w:val="24"/>
          <w:lang w:val="id-ID"/>
        </w:rPr>
        <w:t>.</w:t>
      </w:r>
      <w:r w:rsidRPr="00E25A68">
        <w:rPr>
          <w:rFonts w:ascii="Times New Roman" w:eastAsia="Times New Roman" w:hAnsi="Times New Roman" w:cs="Times New Roman"/>
          <w:bCs/>
          <w:noProof/>
          <w:sz w:val="24"/>
          <w:szCs w:val="24"/>
          <w:lang w:val="id-ID"/>
        </w:rPr>
        <w:t xml:space="preserve"> 2001. </w:t>
      </w:r>
      <w:r w:rsidRPr="00E25A68">
        <w:rPr>
          <w:rFonts w:ascii="Times New Roman" w:eastAsia="Times New Roman" w:hAnsi="Times New Roman" w:cs="Times New Roman"/>
          <w:bCs/>
          <w:i/>
          <w:noProof/>
          <w:sz w:val="24"/>
          <w:szCs w:val="24"/>
          <w:lang w:val="id-ID"/>
        </w:rPr>
        <w:t xml:space="preserve">Upaya Optimalisasi Kegiatan </w:t>
      </w:r>
    </w:p>
    <w:p w:rsidR="00E86A5A" w:rsidRPr="00E25A68"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bCs/>
          <w:i/>
          <w:noProof/>
          <w:sz w:val="24"/>
          <w:szCs w:val="24"/>
        </w:rPr>
        <w:t xml:space="preserve">          </w:t>
      </w:r>
      <w:r w:rsidRPr="00E25A68">
        <w:rPr>
          <w:rFonts w:ascii="Times New Roman" w:eastAsia="Times New Roman" w:hAnsi="Times New Roman" w:cs="Times New Roman"/>
          <w:bCs/>
          <w:i/>
          <w:noProof/>
          <w:sz w:val="24"/>
          <w:szCs w:val="24"/>
          <w:lang w:val="id-ID"/>
        </w:rPr>
        <w:t>Belajar Mengajar</w:t>
      </w:r>
      <w:r w:rsidRPr="00E25A68">
        <w:rPr>
          <w:rFonts w:ascii="Times New Roman" w:eastAsia="Times New Roman" w:hAnsi="Times New Roman" w:cs="Times New Roman"/>
          <w:bCs/>
          <w:noProof/>
          <w:sz w:val="24"/>
          <w:szCs w:val="24"/>
        </w:rPr>
        <w:t>,</w:t>
      </w:r>
      <w:r w:rsidRPr="00E25A68">
        <w:rPr>
          <w:rFonts w:ascii="Times New Roman" w:eastAsia="Times New Roman" w:hAnsi="Times New Roman" w:cs="Times New Roman"/>
          <w:bCs/>
          <w:noProof/>
          <w:sz w:val="24"/>
          <w:szCs w:val="24"/>
          <w:lang w:val="id-ID"/>
        </w:rPr>
        <w:t xml:space="preserve"> </w:t>
      </w:r>
      <w:r w:rsidRPr="00E25A68">
        <w:rPr>
          <w:rFonts w:ascii="Times New Roman" w:eastAsia="Times New Roman" w:hAnsi="Times New Roman" w:cs="Times New Roman"/>
          <w:bCs/>
          <w:noProof/>
          <w:sz w:val="24"/>
          <w:szCs w:val="24"/>
        </w:rPr>
        <w:t xml:space="preserve">Bandung, </w:t>
      </w:r>
      <w:r w:rsidRPr="00E25A68">
        <w:rPr>
          <w:rFonts w:ascii="Times New Roman" w:eastAsia="Times New Roman" w:hAnsi="Times New Roman" w:cs="Times New Roman"/>
          <w:bCs/>
          <w:noProof/>
          <w:sz w:val="24"/>
          <w:szCs w:val="24"/>
          <w:lang w:val="id-ID"/>
        </w:rPr>
        <w:t>Remaja Rosdakarya</w:t>
      </w:r>
      <w:r w:rsidRPr="00E25A68">
        <w:rPr>
          <w:rFonts w:ascii="Times New Roman" w:eastAsia="Times New Roman" w:hAnsi="Times New Roman" w:cs="Times New Roman"/>
          <w:bCs/>
          <w:noProof/>
          <w:sz w:val="24"/>
          <w:szCs w:val="24"/>
        </w:rPr>
        <w:t>.</w:t>
      </w:r>
    </w:p>
    <w:p w:rsidR="00E86A5A" w:rsidRDefault="00E86A5A" w:rsidP="00DC4B4D">
      <w:pPr>
        <w:spacing w:after="0" w:line="240" w:lineRule="auto"/>
        <w:jc w:val="both"/>
        <w:rPr>
          <w:rFonts w:ascii="Times New Roman" w:eastAsia="Times New Roman" w:hAnsi="Times New Roman" w:cs="Times New Roman"/>
          <w:sz w:val="24"/>
          <w:szCs w:val="24"/>
        </w:rPr>
      </w:pPr>
      <w:r w:rsidRPr="00E25A68">
        <w:rPr>
          <w:rFonts w:ascii="Times New Roman" w:eastAsia="Times New Roman" w:hAnsi="Times New Roman" w:cs="Times New Roman"/>
          <w:sz w:val="24"/>
          <w:szCs w:val="24"/>
        </w:rPr>
        <w:t xml:space="preserve">Uzer, Usman. 1992. </w:t>
      </w:r>
      <w:r w:rsidRPr="00E25A68">
        <w:rPr>
          <w:rFonts w:ascii="Times New Roman" w:eastAsia="Times New Roman" w:hAnsi="Times New Roman" w:cs="Times New Roman"/>
          <w:i/>
          <w:sz w:val="24"/>
          <w:szCs w:val="24"/>
        </w:rPr>
        <w:t>Menjadi Guru Profesional</w:t>
      </w:r>
      <w:r w:rsidRPr="00E25A68">
        <w:rPr>
          <w:rFonts w:ascii="Times New Roman" w:eastAsia="Times New Roman" w:hAnsi="Times New Roman" w:cs="Times New Roman"/>
          <w:sz w:val="24"/>
          <w:szCs w:val="24"/>
        </w:rPr>
        <w:t>, Rosdakarya, Bandung</w:t>
      </w:r>
    </w:p>
    <w:p w:rsidR="00E86A5A" w:rsidRDefault="00E86A5A" w:rsidP="00DC4B4D">
      <w:pPr>
        <w:spacing w:after="0" w:line="240" w:lineRule="auto"/>
        <w:jc w:val="both"/>
        <w:rPr>
          <w:rFonts w:ascii="Times New Roman" w:eastAsia="Times New Roman" w:hAnsi="Times New Roman" w:cs="Times New Roman"/>
          <w:noProof/>
          <w:sz w:val="24"/>
          <w:szCs w:val="24"/>
        </w:rPr>
      </w:pPr>
    </w:p>
    <w:p w:rsidR="00E86A5A" w:rsidRPr="00E25A68" w:rsidRDefault="00E86A5A" w:rsidP="00DC4B4D">
      <w:pPr>
        <w:spacing w:after="0" w:line="240" w:lineRule="auto"/>
        <w:jc w:val="both"/>
        <w:rPr>
          <w:rFonts w:ascii="Times New Roman" w:eastAsia="Times New Roman" w:hAnsi="Times New Roman" w:cs="Times New Roman"/>
          <w:i/>
          <w:noProof/>
          <w:sz w:val="24"/>
          <w:szCs w:val="24"/>
        </w:rPr>
      </w:pPr>
      <w:r w:rsidRPr="00E25A68">
        <w:rPr>
          <w:rFonts w:ascii="Times New Roman" w:eastAsia="Times New Roman" w:hAnsi="Times New Roman" w:cs="Times New Roman"/>
          <w:noProof/>
          <w:sz w:val="24"/>
          <w:szCs w:val="24"/>
          <w:lang w:val="id-ID"/>
        </w:rPr>
        <w:t xml:space="preserve">Wahidmurni, Alifin Mustikawan, dan Ali Ridho. 2010. </w:t>
      </w:r>
      <w:r w:rsidRPr="00E25A68">
        <w:rPr>
          <w:rFonts w:ascii="Times New Roman" w:eastAsia="Times New Roman" w:hAnsi="Times New Roman" w:cs="Times New Roman"/>
          <w:i/>
          <w:noProof/>
          <w:sz w:val="24"/>
          <w:szCs w:val="24"/>
          <w:lang w:val="id-ID"/>
        </w:rPr>
        <w:t xml:space="preserve">Evaluasi </w:t>
      </w:r>
    </w:p>
    <w:p w:rsidR="00E86A5A" w:rsidRDefault="00E86A5A" w:rsidP="00DC4B4D">
      <w:pPr>
        <w:spacing w:after="0" w:line="240" w:lineRule="auto"/>
        <w:jc w:val="both"/>
        <w:rPr>
          <w:rFonts w:ascii="Times New Roman" w:eastAsia="Times New Roman" w:hAnsi="Times New Roman" w:cs="Times New Roman"/>
          <w:noProof/>
          <w:sz w:val="24"/>
          <w:szCs w:val="24"/>
        </w:rPr>
      </w:pPr>
      <w:r w:rsidRPr="00E25A68">
        <w:rPr>
          <w:rFonts w:ascii="Times New Roman" w:eastAsia="Times New Roman" w:hAnsi="Times New Roman" w:cs="Times New Roman"/>
          <w:i/>
          <w:noProof/>
          <w:sz w:val="24"/>
          <w:szCs w:val="24"/>
        </w:rPr>
        <w:t xml:space="preserve">         </w:t>
      </w:r>
      <w:r w:rsidRPr="00E25A68">
        <w:rPr>
          <w:rFonts w:ascii="Times New Roman" w:eastAsia="Times New Roman" w:hAnsi="Times New Roman" w:cs="Times New Roman"/>
          <w:i/>
          <w:noProof/>
          <w:sz w:val="24"/>
          <w:szCs w:val="24"/>
          <w:lang w:val="id-ID"/>
        </w:rPr>
        <w:t>Pembelajaran</w:t>
      </w:r>
      <w:r w:rsidRPr="00E25A68">
        <w:rPr>
          <w:rFonts w:ascii="Times New Roman" w:eastAsia="Times New Roman" w:hAnsi="Times New Roman" w:cs="Times New Roman"/>
          <w:noProof/>
          <w:sz w:val="24"/>
          <w:szCs w:val="24"/>
          <w:lang w:val="id-ID"/>
        </w:rPr>
        <w:t xml:space="preserve">: </w:t>
      </w:r>
      <w:r w:rsidRPr="00E25A68">
        <w:rPr>
          <w:rFonts w:ascii="Times New Roman" w:eastAsia="Times New Roman" w:hAnsi="Times New Roman" w:cs="Times New Roman"/>
          <w:i/>
          <w:noProof/>
          <w:sz w:val="24"/>
          <w:szCs w:val="24"/>
          <w:lang w:val="id-ID"/>
        </w:rPr>
        <w:t>Kompetensi dan Praktik</w:t>
      </w:r>
      <w:r w:rsidRPr="00E25A68">
        <w:rPr>
          <w:rFonts w:ascii="Times New Roman" w:eastAsia="Times New Roman" w:hAnsi="Times New Roman" w:cs="Times New Roman"/>
          <w:noProof/>
          <w:sz w:val="24"/>
          <w:szCs w:val="24"/>
        </w:rPr>
        <w:t xml:space="preserve">, Yogyakarta, </w:t>
      </w:r>
      <w:r w:rsidRPr="00E25A68">
        <w:rPr>
          <w:rFonts w:ascii="Times New Roman" w:eastAsia="Times New Roman" w:hAnsi="Times New Roman" w:cs="Times New Roman"/>
          <w:noProof/>
          <w:sz w:val="24"/>
          <w:szCs w:val="24"/>
          <w:lang w:val="id-ID"/>
        </w:rPr>
        <w:t>Nuha Letera</w:t>
      </w:r>
      <w:r w:rsidRPr="00E25A68">
        <w:rPr>
          <w:rFonts w:ascii="Times New Roman" w:eastAsia="Times New Roman" w:hAnsi="Times New Roman" w:cs="Times New Roman"/>
          <w:noProof/>
          <w:sz w:val="24"/>
          <w:szCs w:val="24"/>
        </w:rPr>
        <w:t xml:space="preserve">, </w:t>
      </w: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Default="00B37242" w:rsidP="00DC4B4D">
      <w:pPr>
        <w:spacing w:after="0" w:line="240" w:lineRule="auto"/>
        <w:jc w:val="both"/>
        <w:rPr>
          <w:rFonts w:ascii="Times New Roman" w:eastAsia="Times New Roman" w:hAnsi="Times New Roman" w:cs="Times New Roman"/>
          <w:noProof/>
          <w:sz w:val="24"/>
          <w:szCs w:val="24"/>
        </w:rPr>
      </w:pPr>
    </w:p>
    <w:p w:rsidR="00B37242" w:rsidRPr="00E25A68" w:rsidRDefault="00B37242" w:rsidP="00DC4B4D">
      <w:pPr>
        <w:spacing w:after="0" w:line="240" w:lineRule="auto"/>
        <w:jc w:val="both"/>
        <w:rPr>
          <w:rFonts w:ascii="Times New Roman" w:eastAsia="Times New Roman" w:hAnsi="Times New Roman" w:cs="Times New Roman"/>
          <w:noProof/>
          <w:sz w:val="24"/>
          <w:szCs w:val="24"/>
        </w:rPr>
      </w:pPr>
    </w:p>
    <w:p w:rsidR="001D65FF" w:rsidRPr="00A62E20" w:rsidRDefault="00E86A5A" w:rsidP="00DC4B4D">
      <w:pPr>
        <w:pStyle w:val="BodyTextIndent2"/>
        <w:spacing w:after="0"/>
        <w:ind w:left="0"/>
        <w:rPr>
          <w:b/>
          <w:bCs/>
        </w:rPr>
      </w:pPr>
      <w:r>
        <w:rPr>
          <w:b/>
          <w:bCs/>
        </w:rPr>
        <w:lastRenderedPageBreak/>
        <w:t>Lampiran</w:t>
      </w:r>
    </w:p>
    <w:sectPr w:rsidR="001D65FF" w:rsidRPr="00A62E20" w:rsidSect="00361DB4">
      <w:headerReference w:type="default" r:id="rId12"/>
      <w:footerReference w:type="default" r:id="rId13"/>
      <w:head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C4" w:rsidRDefault="00144CC4" w:rsidP="00BD24E8">
      <w:pPr>
        <w:spacing w:after="0" w:line="240" w:lineRule="auto"/>
      </w:pPr>
      <w:r>
        <w:separator/>
      </w:r>
    </w:p>
  </w:endnote>
  <w:endnote w:type="continuationSeparator" w:id="1">
    <w:p w:rsidR="00144CC4" w:rsidRDefault="00144CC4" w:rsidP="00BD2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657"/>
      <w:docPartObj>
        <w:docPartGallery w:val="Page Numbers (Bottom of Page)"/>
        <w:docPartUnique/>
      </w:docPartObj>
    </w:sdtPr>
    <w:sdtContent>
      <w:p w:rsidR="00384C4B" w:rsidRDefault="00384C4B">
        <w:pPr>
          <w:pStyle w:val="Footer"/>
          <w:jc w:val="center"/>
        </w:pPr>
        <w:fldSimple w:instr=" PAGE   \* MERGEFORMAT ">
          <w:r w:rsidR="00D066E3">
            <w:rPr>
              <w:noProof/>
            </w:rPr>
            <w:t>2</w:t>
          </w:r>
        </w:fldSimple>
      </w:p>
    </w:sdtContent>
  </w:sdt>
  <w:p w:rsidR="00384C4B" w:rsidRDefault="00384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C4" w:rsidRDefault="00144CC4" w:rsidP="00BD24E8">
      <w:pPr>
        <w:spacing w:after="0" w:line="240" w:lineRule="auto"/>
      </w:pPr>
      <w:r>
        <w:separator/>
      </w:r>
    </w:p>
  </w:footnote>
  <w:footnote w:type="continuationSeparator" w:id="1">
    <w:p w:rsidR="00144CC4" w:rsidRDefault="00144CC4" w:rsidP="00BD2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B" w:rsidRDefault="00384C4B">
    <w:pPr>
      <w:pStyle w:val="Header"/>
      <w:jc w:val="right"/>
    </w:pPr>
  </w:p>
  <w:p w:rsidR="00384C4B" w:rsidRDefault="00384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001"/>
      <w:docPartObj>
        <w:docPartGallery w:val="Page Numbers (Top of Page)"/>
        <w:docPartUnique/>
      </w:docPartObj>
    </w:sdtPr>
    <w:sdtContent>
      <w:p w:rsidR="00384C4B" w:rsidRDefault="00384C4B">
        <w:pPr>
          <w:pStyle w:val="Header"/>
          <w:jc w:val="right"/>
        </w:pPr>
        <w:r>
          <w:t>1</w:t>
        </w:r>
      </w:p>
    </w:sdtContent>
  </w:sdt>
  <w:p w:rsidR="00384C4B" w:rsidRDefault="00384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8DD"/>
    <w:multiLevelType w:val="hybridMultilevel"/>
    <w:tmpl w:val="907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552FB"/>
    <w:multiLevelType w:val="hybridMultilevel"/>
    <w:tmpl w:val="EAB82F8A"/>
    <w:lvl w:ilvl="0" w:tplc="A8984A3E">
      <w:start w:val="2"/>
      <w:numFmt w:val="bullet"/>
      <w:lvlText w:val=""/>
      <w:lvlJc w:val="left"/>
      <w:pPr>
        <w:tabs>
          <w:tab w:val="num" w:pos="343"/>
        </w:tabs>
        <w:ind w:left="340" w:hanging="340"/>
      </w:pPr>
      <w:rPr>
        <w:rFonts w:ascii="Symbol" w:eastAsia="Times New Roman" w:hAnsi="Symbol" w:cs="Times New Roman"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165F3"/>
    <w:multiLevelType w:val="multilevel"/>
    <w:tmpl w:val="3F06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87310"/>
    <w:multiLevelType w:val="hybridMultilevel"/>
    <w:tmpl w:val="68C2382A"/>
    <w:lvl w:ilvl="0" w:tplc="6E0C2254">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5102D"/>
    <w:multiLevelType w:val="multilevel"/>
    <w:tmpl w:val="0E4E284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62275"/>
    <w:multiLevelType w:val="hybridMultilevel"/>
    <w:tmpl w:val="1A42A29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6F2EB2"/>
    <w:multiLevelType w:val="multilevel"/>
    <w:tmpl w:val="325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71EDE"/>
    <w:multiLevelType w:val="multilevel"/>
    <w:tmpl w:val="4022E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
      <w:numFmt w:val="decimal"/>
      <w:lvlText w:val="%4)"/>
      <w:lvlJc w:val="left"/>
      <w:pPr>
        <w:ind w:left="1712" w:hanging="43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46E65"/>
    <w:multiLevelType w:val="hybridMultilevel"/>
    <w:tmpl w:val="87EE47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A20BB"/>
    <w:multiLevelType w:val="multilevel"/>
    <w:tmpl w:val="20E677A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14C3B"/>
    <w:multiLevelType w:val="hybridMultilevel"/>
    <w:tmpl w:val="1898DA5E"/>
    <w:lvl w:ilvl="0" w:tplc="8F9CFFB4">
      <w:start w:val="1"/>
      <w:numFmt w:val="decimal"/>
      <w:lvlText w:val="%1."/>
      <w:lvlJc w:val="left"/>
      <w:pPr>
        <w:tabs>
          <w:tab w:val="num" w:pos="588"/>
        </w:tabs>
        <w:ind w:left="588" w:hanging="360"/>
      </w:pPr>
      <w:rPr>
        <w:rFonts w:hint="default"/>
      </w:rPr>
    </w:lvl>
    <w:lvl w:ilvl="1" w:tplc="CFF6BD2E">
      <w:start w:val="1"/>
      <w:numFmt w:val="decimal"/>
      <w:lvlText w:val="%2."/>
      <w:lvlJc w:val="left"/>
      <w:pPr>
        <w:tabs>
          <w:tab w:val="num" w:pos="1323"/>
        </w:tabs>
        <w:ind w:left="1323" w:hanging="1095"/>
      </w:pPr>
      <w:rPr>
        <w:rFonts w:hint="default"/>
      </w:rPr>
    </w:lvl>
    <w:lvl w:ilvl="2" w:tplc="1860841E">
      <w:start w:val="1"/>
      <w:numFmt w:val="lowerLetter"/>
      <w:lvlText w:val="%3."/>
      <w:lvlJc w:val="left"/>
      <w:pPr>
        <w:tabs>
          <w:tab w:val="num" w:pos="2265"/>
        </w:tabs>
        <w:ind w:left="2265" w:hanging="360"/>
      </w:pPr>
      <w:rPr>
        <w:rFonts w:hint="default"/>
      </w:rPr>
    </w:lvl>
    <w:lvl w:ilvl="3" w:tplc="50D2E80E">
      <w:start w:val="1"/>
      <w:numFmt w:val="upperLetter"/>
      <w:lvlText w:val="%4."/>
      <w:lvlJc w:val="left"/>
      <w:pPr>
        <w:tabs>
          <w:tab w:val="num" w:pos="588"/>
        </w:tabs>
        <w:ind w:left="588" w:hanging="360"/>
      </w:pPr>
      <w:rPr>
        <w:rFonts w:hint="default"/>
      </w:rPr>
    </w:lvl>
    <w:lvl w:ilvl="4" w:tplc="0409000F">
      <w:start w:val="1"/>
      <w:numFmt w:val="decimal"/>
      <w:lvlText w:val="%5."/>
      <w:lvlJc w:val="left"/>
      <w:pPr>
        <w:tabs>
          <w:tab w:val="num" w:pos="3525"/>
        </w:tabs>
        <w:ind w:left="3525" w:hanging="360"/>
      </w:pPr>
      <w:rPr>
        <w:rFonts w:hint="default"/>
      </w:r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nsid w:val="6174796C"/>
    <w:multiLevelType w:val="hybridMultilevel"/>
    <w:tmpl w:val="F9049E7A"/>
    <w:lvl w:ilvl="0" w:tplc="0409000F">
      <w:start w:val="1"/>
      <w:numFmt w:val="decimal"/>
      <w:lvlText w:val="%1."/>
      <w:lvlJc w:val="lef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2">
    <w:nsid w:val="64531246"/>
    <w:multiLevelType w:val="hybridMultilevel"/>
    <w:tmpl w:val="56D24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3F24AD8"/>
    <w:multiLevelType w:val="multilevel"/>
    <w:tmpl w:val="AD983A1E"/>
    <w:lvl w:ilvl="0">
      <w:start w:val="1"/>
      <w:numFmt w:val="decimal"/>
      <w:lvlText w:val="%1)"/>
      <w:lvlJc w:val="left"/>
      <w:pPr>
        <w:tabs>
          <w:tab w:val="num" w:pos="3338"/>
        </w:tabs>
        <w:ind w:left="3338" w:hanging="360"/>
      </w:pPr>
    </w:lvl>
    <w:lvl w:ilvl="1">
      <w:start w:val="1"/>
      <w:numFmt w:val="lowerLetter"/>
      <w:lvlText w:val="%2."/>
      <w:lvlJc w:val="left"/>
      <w:pPr>
        <w:ind w:left="360" w:hanging="360"/>
      </w:pPr>
      <w:rPr>
        <w:rFonts w:hint="default"/>
        <w:b w:val="0"/>
        <w:i/>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685ACE"/>
    <w:multiLevelType w:val="hybridMultilevel"/>
    <w:tmpl w:val="1D6E4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7"/>
  </w:num>
  <w:num w:numId="5">
    <w:abstractNumId w:val="9"/>
  </w:num>
  <w:num w:numId="6">
    <w:abstractNumId w:val="13"/>
  </w:num>
  <w:num w:numId="7">
    <w:abstractNumId w:val="6"/>
  </w:num>
  <w:num w:numId="8">
    <w:abstractNumId w:val="3"/>
  </w:num>
  <w:num w:numId="9">
    <w:abstractNumId w:val="8"/>
  </w:num>
  <w:num w:numId="10">
    <w:abstractNumId w:val="1"/>
  </w:num>
  <w:num w:numId="11">
    <w:abstractNumId w:val="12"/>
  </w:num>
  <w:num w:numId="12">
    <w:abstractNumId w:val="5"/>
  </w:num>
  <w:num w:numId="13">
    <w:abstractNumId w:val="10"/>
  </w:num>
  <w:num w:numId="14">
    <w:abstractNumId w:val="1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0B29"/>
    <w:rsid w:val="00014553"/>
    <w:rsid w:val="000402B1"/>
    <w:rsid w:val="000515C0"/>
    <w:rsid w:val="000638C2"/>
    <w:rsid w:val="0008171F"/>
    <w:rsid w:val="000845C7"/>
    <w:rsid w:val="00091D1E"/>
    <w:rsid w:val="000959AF"/>
    <w:rsid w:val="000A4AE0"/>
    <w:rsid w:val="000B243F"/>
    <w:rsid w:val="000B5A6B"/>
    <w:rsid w:val="000B60D2"/>
    <w:rsid w:val="001005A7"/>
    <w:rsid w:val="00102F80"/>
    <w:rsid w:val="00113C83"/>
    <w:rsid w:val="0012009E"/>
    <w:rsid w:val="00127B50"/>
    <w:rsid w:val="001346F5"/>
    <w:rsid w:val="00134A1C"/>
    <w:rsid w:val="00142039"/>
    <w:rsid w:val="00144CC4"/>
    <w:rsid w:val="00152439"/>
    <w:rsid w:val="001537B4"/>
    <w:rsid w:val="001565C3"/>
    <w:rsid w:val="00156F41"/>
    <w:rsid w:val="00167BB5"/>
    <w:rsid w:val="001713F2"/>
    <w:rsid w:val="001A16C8"/>
    <w:rsid w:val="001A59B5"/>
    <w:rsid w:val="001D5163"/>
    <w:rsid w:val="001D65FF"/>
    <w:rsid w:val="001F29E7"/>
    <w:rsid w:val="001F2AF8"/>
    <w:rsid w:val="001F351A"/>
    <w:rsid w:val="002003D7"/>
    <w:rsid w:val="00200B29"/>
    <w:rsid w:val="00204F56"/>
    <w:rsid w:val="002120B0"/>
    <w:rsid w:val="0021266C"/>
    <w:rsid w:val="0021467D"/>
    <w:rsid w:val="00220116"/>
    <w:rsid w:val="002371CE"/>
    <w:rsid w:val="002377C9"/>
    <w:rsid w:val="0024186A"/>
    <w:rsid w:val="00244D90"/>
    <w:rsid w:val="00264640"/>
    <w:rsid w:val="002651F0"/>
    <w:rsid w:val="00281F47"/>
    <w:rsid w:val="00293919"/>
    <w:rsid w:val="002A6615"/>
    <w:rsid w:val="002B1BFA"/>
    <w:rsid w:val="002B6DBB"/>
    <w:rsid w:val="002F19D1"/>
    <w:rsid w:val="003062C9"/>
    <w:rsid w:val="00313323"/>
    <w:rsid w:val="0032614D"/>
    <w:rsid w:val="003332A6"/>
    <w:rsid w:val="00361DB4"/>
    <w:rsid w:val="003736D5"/>
    <w:rsid w:val="00381F75"/>
    <w:rsid w:val="00384C4B"/>
    <w:rsid w:val="00391583"/>
    <w:rsid w:val="003A083C"/>
    <w:rsid w:val="003C653B"/>
    <w:rsid w:val="003D2E01"/>
    <w:rsid w:val="00410374"/>
    <w:rsid w:val="0044393D"/>
    <w:rsid w:val="00447ADF"/>
    <w:rsid w:val="004549AD"/>
    <w:rsid w:val="00466994"/>
    <w:rsid w:val="00471C94"/>
    <w:rsid w:val="00490490"/>
    <w:rsid w:val="00493E7D"/>
    <w:rsid w:val="00496D2C"/>
    <w:rsid w:val="004A1B87"/>
    <w:rsid w:val="004A1E3D"/>
    <w:rsid w:val="004C2AC0"/>
    <w:rsid w:val="004C3452"/>
    <w:rsid w:val="004C528C"/>
    <w:rsid w:val="004E604F"/>
    <w:rsid w:val="004E7D49"/>
    <w:rsid w:val="004F5128"/>
    <w:rsid w:val="00530DF6"/>
    <w:rsid w:val="00530EE6"/>
    <w:rsid w:val="00532180"/>
    <w:rsid w:val="00536D85"/>
    <w:rsid w:val="005505C5"/>
    <w:rsid w:val="005527D3"/>
    <w:rsid w:val="005662FF"/>
    <w:rsid w:val="00567E82"/>
    <w:rsid w:val="005703CB"/>
    <w:rsid w:val="00583144"/>
    <w:rsid w:val="005842DC"/>
    <w:rsid w:val="00586307"/>
    <w:rsid w:val="00586DDC"/>
    <w:rsid w:val="005A1086"/>
    <w:rsid w:val="005A2532"/>
    <w:rsid w:val="005B1104"/>
    <w:rsid w:val="005C0204"/>
    <w:rsid w:val="005C290A"/>
    <w:rsid w:val="005C53A2"/>
    <w:rsid w:val="005C5695"/>
    <w:rsid w:val="005C6319"/>
    <w:rsid w:val="005C69A4"/>
    <w:rsid w:val="005D303B"/>
    <w:rsid w:val="005F30E1"/>
    <w:rsid w:val="005F6167"/>
    <w:rsid w:val="005F62C5"/>
    <w:rsid w:val="00606FDD"/>
    <w:rsid w:val="006119AA"/>
    <w:rsid w:val="00620CCF"/>
    <w:rsid w:val="006227B3"/>
    <w:rsid w:val="00636604"/>
    <w:rsid w:val="00666622"/>
    <w:rsid w:val="006739EA"/>
    <w:rsid w:val="00675A30"/>
    <w:rsid w:val="00680304"/>
    <w:rsid w:val="00694C40"/>
    <w:rsid w:val="006B21A4"/>
    <w:rsid w:val="006B35BB"/>
    <w:rsid w:val="006B4BBA"/>
    <w:rsid w:val="006C1455"/>
    <w:rsid w:val="006C4E8A"/>
    <w:rsid w:val="006E169A"/>
    <w:rsid w:val="006E5858"/>
    <w:rsid w:val="006E69B9"/>
    <w:rsid w:val="006F00F4"/>
    <w:rsid w:val="006F73F0"/>
    <w:rsid w:val="00702D8B"/>
    <w:rsid w:val="0070745F"/>
    <w:rsid w:val="00756A3E"/>
    <w:rsid w:val="00766900"/>
    <w:rsid w:val="00776FD8"/>
    <w:rsid w:val="00780092"/>
    <w:rsid w:val="007A552F"/>
    <w:rsid w:val="007C0CF9"/>
    <w:rsid w:val="007C36EB"/>
    <w:rsid w:val="007C6D01"/>
    <w:rsid w:val="007C7089"/>
    <w:rsid w:val="007D1C0D"/>
    <w:rsid w:val="00812B0C"/>
    <w:rsid w:val="00823112"/>
    <w:rsid w:val="00833DFC"/>
    <w:rsid w:val="00834FE4"/>
    <w:rsid w:val="008469CB"/>
    <w:rsid w:val="00864A35"/>
    <w:rsid w:val="00873ECE"/>
    <w:rsid w:val="00877BBF"/>
    <w:rsid w:val="008A0D54"/>
    <w:rsid w:val="008C0199"/>
    <w:rsid w:val="008D317C"/>
    <w:rsid w:val="008D557B"/>
    <w:rsid w:val="008F52EE"/>
    <w:rsid w:val="009100D1"/>
    <w:rsid w:val="00931629"/>
    <w:rsid w:val="009422DC"/>
    <w:rsid w:val="00947E02"/>
    <w:rsid w:val="00952269"/>
    <w:rsid w:val="00952BB9"/>
    <w:rsid w:val="00964CA7"/>
    <w:rsid w:val="0097131C"/>
    <w:rsid w:val="00975C11"/>
    <w:rsid w:val="00987524"/>
    <w:rsid w:val="009A5471"/>
    <w:rsid w:val="009B561D"/>
    <w:rsid w:val="009B7D1B"/>
    <w:rsid w:val="009D48CC"/>
    <w:rsid w:val="009E09A0"/>
    <w:rsid w:val="009E47EB"/>
    <w:rsid w:val="009E5C24"/>
    <w:rsid w:val="009E731F"/>
    <w:rsid w:val="00A10761"/>
    <w:rsid w:val="00A1342B"/>
    <w:rsid w:val="00A155C8"/>
    <w:rsid w:val="00A3199D"/>
    <w:rsid w:val="00A32A21"/>
    <w:rsid w:val="00A44703"/>
    <w:rsid w:val="00A44D12"/>
    <w:rsid w:val="00A64F9F"/>
    <w:rsid w:val="00AA3567"/>
    <w:rsid w:val="00AD3FFC"/>
    <w:rsid w:val="00AD4E58"/>
    <w:rsid w:val="00B37242"/>
    <w:rsid w:val="00B43226"/>
    <w:rsid w:val="00B55618"/>
    <w:rsid w:val="00B64529"/>
    <w:rsid w:val="00B65A6C"/>
    <w:rsid w:val="00B948E3"/>
    <w:rsid w:val="00BA5BA2"/>
    <w:rsid w:val="00BD24E8"/>
    <w:rsid w:val="00C04556"/>
    <w:rsid w:val="00C12334"/>
    <w:rsid w:val="00C17A41"/>
    <w:rsid w:val="00C256EF"/>
    <w:rsid w:val="00C407BD"/>
    <w:rsid w:val="00C4362E"/>
    <w:rsid w:val="00C721C1"/>
    <w:rsid w:val="00C834E2"/>
    <w:rsid w:val="00C85C85"/>
    <w:rsid w:val="00C87445"/>
    <w:rsid w:val="00CA036C"/>
    <w:rsid w:val="00CB1479"/>
    <w:rsid w:val="00CD170A"/>
    <w:rsid w:val="00D0634E"/>
    <w:rsid w:val="00D066E3"/>
    <w:rsid w:val="00D11E7D"/>
    <w:rsid w:val="00D15138"/>
    <w:rsid w:val="00D22BBF"/>
    <w:rsid w:val="00D2507F"/>
    <w:rsid w:val="00D358E3"/>
    <w:rsid w:val="00D541A0"/>
    <w:rsid w:val="00D63BF4"/>
    <w:rsid w:val="00D90869"/>
    <w:rsid w:val="00D90D29"/>
    <w:rsid w:val="00DB70AB"/>
    <w:rsid w:val="00DC12FE"/>
    <w:rsid w:val="00DC1890"/>
    <w:rsid w:val="00DC4B4D"/>
    <w:rsid w:val="00DE00D2"/>
    <w:rsid w:val="00DE1DA7"/>
    <w:rsid w:val="00DF5510"/>
    <w:rsid w:val="00DF7266"/>
    <w:rsid w:val="00E03FFA"/>
    <w:rsid w:val="00E13501"/>
    <w:rsid w:val="00E224D9"/>
    <w:rsid w:val="00E65FE0"/>
    <w:rsid w:val="00E660B4"/>
    <w:rsid w:val="00E764D0"/>
    <w:rsid w:val="00E80B0D"/>
    <w:rsid w:val="00E86395"/>
    <w:rsid w:val="00E86A5A"/>
    <w:rsid w:val="00E92A70"/>
    <w:rsid w:val="00EB2C4B"/>
    <w:rsid w:val="00EB479C"/>
    <w:rsid w:val="00ED3444"/>
    <w:rsid w:val="00ED4C98"/>
    <w:rsid w:val="00EF6F26"/>
    <w:rsid w:val="00F11738"/>
    <w:rsid w:val="00F15F23"/>
    <w:rsid w:val="00F17FF3"/>
    <w:rsid w:val="00F2417E"/>
    <w:rsid w:val="00F3652E"/>
    <w:rsid w:val="00F379BD"/>
    <w:rsid w:val="00F44ACB"/>
    <w:rsid w:val="00F466B4"/>
    <w:rsid w:val="00F70311"/>
    <w:rsid w:val="00F72DF3"/>
    <w:rsid w:val="00F85BF5"/>
    <w:rsid w:val="00F86BC5"/>
    <w:rsid w:val="00FB5C23"/>
    <w:rsid w:val="00FC70D1"/>
    <w:rsid w:val="00FD6E84"/>
    <w:rsid w:val="00FE1D39"/>
    <w:rsid w:val="00FE6877"/>
    <w:rsid w:val="00FF0F16"/>
    <w:rsid w:val="00FF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0B29"/>
    <w:pPr>
      <w:spacing w:after="0"/>
      <w:ind w:left="720"/>
      <w:contextualSpacing/>
    </w:pPr>
    <w:rPr>
      <w:rFonts w:ascii="Times New Roman" w:eastAsiaTheme="minorHAnsi" w:hAnsi="Times New Roman" w:cs="Times New Roman"/>
      <w:sz w:val="24"/>
      <w:szCs w:val="24"/>
    </w:rPr>
  </w:style>
  <w:style w:type="paragraph" w:customStyle="1" w:styleId="Style1">
    <w:name w:val="Style 1"/>
    <w:basedOn w:val="Normal"/>
    <w:uiPriority w:val="99"/>
    <w:rsid w:val="00964CA7"/>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964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7">
    <w:name w:val="Style 47"/>
    <w:basedOn w:val="Normal"/>
    <w:uiPriority w:val="99"/>
    <w:rsid w:val="00BD24E8"/>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D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E8"/>
  </w:style>
  <w:style w:type="paragraph" w:styleId="Footer">
    <w:name w:val="footer"/>
    <w:basedOn w:val="Normal"/>
    <w:link w:val="FooterChar"/>
    <w:uiPriority w:val="99"/>
    <w:unhideWhenUsed/>
    <w:rsid w:val="00BD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E8"/>
  </w:style>
  <w:style w:type="paragraph" w:styleId="BodyText">
    <w:name w:val="Body Text"/>
    <w:basedOn w:val="Normal"/>
    <w:link w:val="BodyTextChar"/>
    <w:uiPriority w:val="99"/>
    <w:unhideWhenUsed/>
    <w:rsid w:val="00666622"/>
    <w:pPr>
      <w:spacing w:after="120"/>
    </w:pPr>
  </w:style>
  <w:style w:type="character" w:customStyle="1" w:styleId="BodyTextChar">
    <w:name w:val="Body Text Char"/>
    <w:basedOn w:val="DefaultParagraphFont"/>
    <w:link w:val="BodyText"/>
    <w:uiPriority w:val="99"/>
    <w:rsid w:val="00666622"/>
  </w:style>
  <w:style w:type="paragraph" w:styleId="BalloonText">
    <w:name w:val="Balloon Text"/>
    <w:basedOn w:val="Normal"/>
    <w:link w:val="BalloonTextChar"/>
    <w:uiPriority w:val="99"/>
    <w:semiHidden/>
    <w:unhideWhenUsed/>
    <w:rsid w:val="0015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B4"/>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5C5695"/>
    <w:rPr>
      <w:rFonts w:ascii="Times New Roman" w:eastAsiaTheme="minorHAnsi" w:hAnsi="Times New Roman" w:cs="Times New Roman"/>
      <w:sz w:val="24"/>
      <w:szCs w:val="24"/>
    </w:rPr>
  </w:style>
  <w:style w:type="paragraph" w:styleId="BodyTextIndent">
    <w:name w:val="Body Text Indent"/>
    <w:basedOn w:val="Normal"/>
    <w:link w:val="BodyTextIndentChar"/>
    <w:uiPriority w:val="99"/>
    <w:semiHidden/>
    <w:unhideWhenUsed/>
    <w:rsid w:val="00490490"/>
    <w:pPr>
      <w:spacing w:after="120"/>
      <w:ind w:left="360"/>
    </w:pPr>
  </w:style>
  <w:style w:type="character" w:customStyle="1" w:styleId="BodyTextIndentChar">
    <w:name w:val="Body Text Indent Char"/>
    <w:basedOn w:val="DefaultParagraphFont"/>
    <w:link w:val="BodyTextIndent"/>
    <w:uiPriority w:val="99"/>
    <w:semiHidden/>
    <w:rsid w:val="00490490"/>
  </w:style>
  <w:style w:type="paragraph" w:styleId="BodyTextIndent2">
    <w:name w:val="Body Text Indent 2"/>
    <w:basedOn w:val="Normal"/>
    <w:link w:val="BodyTextIndent2Char"/>
    <w:uiPriority w:val="99"/>
    <w:unhideWhenUsed/>
    <w:rsid w:val="00490490"/>
    <w:pPr>
      <w:spacing w:after="120" w:line="480" w:lineRule="auto"/>
      <w:ind w:left="360"/>
    </w:pPr>
  </w:style>
  <w:style w:type="character" w:customStyle="1" w:styleId="BodyTextIndent2Char">
    <w:name w:val="Body Text Indent 2 Char"/>
    <w:basedOn w:val="DefaultParagraphFont"/>
    <w:link w:val="BodyTextIndent2"/>
    <w:uiPriority w:val="99"/>
    <w:rsid w:val="00490490"/>
  </w:style>
  <w:style w:type="paragraph" w:styleId="NoSpacing">
    <w:name w:val="No Spacing"/>
    <w:link w:val="NoSpacingChar"/>
    <w:uiPriority w:val="1"/>
    <w:qFormat/>
    <w:rsid w:val="001D65FF"/>
    <w:pPr>
      <w:spacing w:after="0" w:line="240" w:lineRule="auto"/>
    </w:pPr>
    <w:rPr>
      <w:rFonts w:eastAsiaTheme="minorHAnsi"/>
    </w:rPr>
  </w:style>
  <w:style w:type="character" w:customStyle="1" w:styleId="NoSpacingChar">
    <w:name w:val="No Spacing Char"/>
    <w:basedOn w:val="DefaultParagraphFont"/>
    <w:link w:val="NoSpacing"/>
    <w:uiPriority w:val="1"/>
    <w:rsid w:val="001D65FF"/>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Grafik 4.1 Prosentase Skor Penguasaan </a:t>
            </a:r>
            <a:r>
              <a:rPr lang="en-US" sz="1000"/>
              <a:t>Materi PKn Siswa setelah Penerapan Metode Ceramah,</a:t>
            </a:r>
            <a:r>
              <a:rPr lang="en-US" sz="1000" baseline="0"/>
              <a:t> Tanya jawab, dan Penugasan pada Siklus I</a:t>
            </a:r>
            <a:endParaRPr lang="en-US" sz="1000"/>
          </a:p>
        </c:rich>
      </c:tx>
    </c:title>
    <c:plotArea>
      <c:layout/>
      <c:pieChart>
        <c:varyColors val="1"/>
        <c:ser>
          <c:idx val="0"/>
          <c:order val="0"/>
          <c:tx>
            <c:strRef>
              <c:f>Sheet1!$B$1</c:f>
              <c:strCache>
                <c:ptCount val="1"/>
                <c:pt idx="0">
                  <c:v>Sales</c:v>
                </c:pt>
              </c:strCache>
            </c:strRef>
          </c:tx>
          <c:cat>
            <c:strRef>
              <c:f>Sheet1!$A$2:$A$5</c:f>
              <c:strCache>
                <c:ptCount val="4"/>
                <c:pt idx="0">
                  <c:v>sangat rendah</c:v>
                </c:pt>
                <c:pt idx="1">
                  <c:v>Rendah</c:v>
                </c:pt>
                <c:pt idx="2">
                  <c:v>Sedang</c:v>
                </c:pt>
                <c:pt idx="3">
                  <c:v>Tinggi</c:v>
                </c:pt>
              </c:strCache>
            </c:strRef>
          </c:cat>
          <c:val>
            <c:numRef>
              <c:f>Sheet1!$B$2:$B$5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Grafik 4.2</a:t>
            </a:r>
            <a:r>
              <a:rPr lang="en-US" baseline="0"/>
              <a:t> Prosentase Skor Penguasaan </a:t>
            </a:r>
            <a:r>
              <a:rPr lang="en-US" sz="1000" baseline="0"/>
              <a:t>Materi PKn Siswa setelah Penerapan Metode Belajar Kelompok dengan Tutor Sebaya pada Siklus II</a:t>
            </a:r>
            <a:endParaRPr lang="en-US" sz="1000"/>
          </a:p>
        </c:rich>
      </c:tx>
      <c:layout>
        <c:manualLayout>
          <c:xMode val="edge"/>
          <c:yMode val="edge"/>
          <c:x val="0.12450229435606266"/>
          <c:y val="3.6405005688282165E-2"/>
        </c:manualLayout>
      </c:layout>
    </c:title>
    <c:view3D>
      <c:rotX val="30"/>
      <c:perspective val="30"/>
    </c:view3D>
    <c:plotArea>
      <c:layout>
        <c:manualLayout>
          <c:layoutTarget val="inner"/>
          <c:xMode val="edge"/>
          <c:yMode val="edge"/>
          <c:x val="2.7714789619551532E-2"/>
          <c:y val="0.30664409269660431"/>
          <c:w val="0.74033880685550091"/>
          <c:h val="0.64329902448201703"/>
        </c:manualLayout>
      </c:layout>
      <c:pie3DChart>
        <c:varyColors val="1"/>
        <c:ser>
          <c:idx val="0"/>
          <c:order val="0"/>
          <c:tx>
            <c:strRef>
              <c:f>Sheet1!$B$1</c:f>
              <c:strCache>
                <c:ptCount val="1"/>
                <c:pt idx="0">
                  <c:v>Sales</c:v>
                </c:pt>
              </c:strCache>
            </c:strRef>
          </c:tx>
          <c:cat>
            <c:strRef>
              <c:f>Sheet1!$A$2:$A$6</c:f>
              <c:strCache>
                <c:ptCount val="5"/>
                <c:pt idx="0">
                  <c:v>sangat rendah</c:v>
                </c:pt>
                <c:pt idx="1">
                  <c:v>rendah</c:v>
                </c:pt>
                <c:pt idx="2">
                  <c:v>sedang</c:v>
                </c:pt>
                <c:pt idx="3">
                  <c:v>tinggi</c:v>
                </c:pt>
                <c:pt idx="4">
                  <c:v>sangat tinggi</c:v>
                </c:pt>
              </c:strCache>
            </c:strRef>
          </c:cat>
          <c:val>
            <c:numRef>
              <c:f>Sheet1!$B$2:$B$6</c:f>
              <c:numCache>
                <c:formatCode>General</c:formatCode>
                <c:ptCount val="5"/>
                <c:pt idx="0">
                  <c:v>1</c:v>
                </c:pt>
                <c:pt idx="1">
                  <c:v>1</c:v>
                </c:pt>
                <c:pt idx="2">
                  <c:v>16</c:v>
                </c:pt>
                <c:pt idx="3">
                  <c:v>9</c:v>
                </c:pt>
                <c:pt idx="4">
                  <c:v>6</c:v>
                </c:pt>
              </c:numCache>
            </c:numRef>
          </c:val>
        </c:ser>
      </c:pie3D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Ya</c:v>
                </c:pt>
              </c:strCache>
            </c:strRef>
          </c:tx>
          <c:cat>
            <c:strRef>
              <c:f>Sheet1!$A$2:$A$7</c:f>
              <c:strCache>
                <c:ptCount val="6"/>
                <c:pt idx="0">
                  <c:v>Saya senang belajar PKn</c:v>
                </c:pt>
                <c:pt idx="1">
                  <c:v>Saya aktif mendengar ceramah/penjelasan guru</c:v>
                </c:pt>
                <c:pt idx="2">
                  <c:v>Saya aktif bertanya</c:v>
                </c:pt>
                <c:pt idx="3">
                  <c:v>Saya aktif membuat catatan materi</c:v>
                </c:pt>
                <c:pt idx="4">
                  <c:v>Saya senang menjawab soal</c:v>
                </c:pt>
                <c:pt idx="5">
                  <c:v>Saya menyelesaikan tugas tepat waktu</c:v>
                </c:pt>
              </c:strCache>
            </c:strRef>
          </c:cat>
          <c:val>
            <c:numRef>
              <c:f>Sheet1!$B$2:$B$7</c:f>
              <c:numCache>
                <c:formatCode>General</c:formatCode>
                <c:ptCount val="6"/>
                <c:pt idx="0">
                  <c:v>94</c:v>
                </c:pt>
                <c:pt idx="1">
                  <c:v>85</c:v>
                </c:pt>
                <c:pt idx="2">
                  <c:v>70</c:v>
                </c:pt>
                <c:pt idx="3">
                  <c:v>67</c:v>
                </c:pt>
                <c:pt idx="4">
                  <c:v>82</c:v>
                </c:pt>
                <c:pt idx="5">
                  <c:v>70</c:v>
                </c:pt>
              </c:numCache>
            </c:numRef>
          </c:val>
        </c:ser>
        <c:ser>
          <c:idx val="1"/>
          <c:order val="1"/>
          <c:tx>
            <c:strRef>
              <c:f>Sheet1!$C$1</c:f>
              <c:strCache>
                <c:ptCount val="1"/>
                <c:pt idx="0">
                  <c:v>Tidak</c:v>
                </c:pt>
              </c:strCache>
            </c:strRef>
          </c:tx>
          <c:cat>
            <c:strRef>
              <c:f>Sheet1!$A$2:$A$7</c:f>
              <c:strCache>
                <c:ptCount val="6"/>
                <c:pt idx="0">
                  <c:v>Saya senang belajar PKn</c:v>
                </c:pt>
                <c:pt idx="1">
                  <c:v>Saya aktif mendengar ceramah/penjelasan guru</c:v>
                </c:pt>
                <c:pt idx="2">
                  <c:v>Saya aktif bertanya</c:v>
                </c:pt>
                <c:pt idx="3">
                  <c:v>Saya aktif membuat catatan materi</c:v>
                </c:pt>
                <c:pt idx="4">
                  <c:v>Saya senang menjawab soal</c:v>
                </c:pt>
                <c:pt idx="5">
                  <c:v>Saya menyelesaikan tugas tepat waktu</c:v>
                </c:pt>
              </c:strCache>
            </c:strRef>
          </c:cat>
          <c:val>
            <c:numRef>
              <c:f>Sheet1!$C$2:$C$7</c:f>
              <c:numCache>
                <c:formatCode>General</c:formatCode>
                <c:ptCount val="6"/>
                <c:pt idx="0">
                  <c:v>6</c:v>
                </c:pt>
                <c:pt idx="1">
                  <c:v>15</c:v>
                </c:pt>
                <c:pt idx="2">
                  <c:v>30</c:v>
                </c:pt>
                <c:pt idx="3">
                  <c:v>33</c:v>
                </c:pt>
                <c:pt idx="4">
                  <c:v>18</c:v>
                </c:pt>
                <c:pt idx="5">
                  <c:v>30</c:v>
                </c:pt>
              </c:numCache>
            </c:numRef>
          </c:val>
        </c:ser>
        <c:ser>
          <c:idx val="2"/>
          <c:order val="2"/>
          <c:tx>
            <c:strRef>
              <c:f>Sheet1!$D$1</c:f>
              <c:strCache>
                <c:ptCount val="1"/>
                <c:pt idx="0">
                  <c:v>Column1</c:v>
                </c:pt>
              </c:strCache>
            </c:strRef>
          </c:tx>
          <c:cat>
            <c:strRef>
              <c:f>Sheet1!$A$2:$A$7</c:f>
              <c:strCache>
                <c:ptCount val="6"/>
                <c:pt idx="0">
                  <c:v>Saya senang belajar PKn</c:v>
                </c:pt>
                <c:pt idx="1">
                  <c:v>Saya aktif mendengar ceramah/penjelasan guru</c:v>
                </c:pt>
                <c:pt idx="2">
                  <c:v>Saya aktif bertanya</c:v>
                </c:pt>
                <c:pt idx="3">
                  <c:v>Saya aktif membuat catatan materi</c:v>
                </c:pt>
                <c:pt idx="4">
                  <c:v>Saya senang menjawab soal</c:v>
                </c:pt>
                <c:pt idx="5">
                  <c:v>Saya menyelesaikan tugas tepat waktu</c:v>
                </c:pt>
              </c:strCache>
            </c:strRef>
          </c:cat>
          <c:val>
            <c:numRef>
              <c:f>Sheet1!$D$2:$D$7</c:f>
              <c:numCache>
                <c:formatCode>General</c:formatCode>
                <c:ptCount val="6"/>
              </c:numCache>
            </c:numRef>
          </c:val>
        </c:ser>
        <c:axId val="61111296"/>
        <c:axId val="61580032"/>
      </c:barChart>
      <c:catAx>
        <c:axId val="61111296"/>
        <c:scaling>
          <c:orientation val="minMax"/>
        </c:scaling>
        <c:axPos val="b"/>
        <c:tickLblPos val="nextTo"/>
        <c:crossAx val="61580032"/>
        <c:crosses val="autoZero"/>
        <c:auto val="1"/>
        <c:lblAlgn val="ctr"/>
        <c:lblOffset val="100"/>
      </c:catAx>
      <c:valAx>
        <c:axId val="61580032"/>
        <c:scaling>
          <c:orientation val="minMax"/>
        </c:scaling>
        <c:axPos val="l"/>
        <c:majorGridlines/>
        <c:numFmt formatCode="General" sourceLinked="1"/>
        <c:tickLblPos val="nextTo"/>
        <c:crossAx val="611112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Ya</c:v>
                </c:pt>
              </c:strCache>
            </c:strRef>
          </c:tx>
          <c:cat>
            <c:strRef>
              <c:f>Sheet1!$A$2:$A$7</c:f>
              <c:strCache>
                <c:ptCount val="6"/>
                <c:pt idx="0">
                  <c:v>Saya senang belajar kelompok</c:v>
                </c:pt>
                <c:pt idx="1">
                  <c:v>Saya senang/aktif bertanya</c:v>
                </c:pt>
                <c:pt idx="2">
                  <c:v>Saya senang/aktif menjawab</c:v>
                </c:pt>
                <c:pt idx="3">
                  <c:v>Saya aktif menanggapi pertanyaan/jawaban</c:v>
                </c:pt>
                <c:pt idx="4">
                  <c:v>Saya senang menjawab soal-soal PKn</c:v>
                </c:pt>
                <c:pt idx="5">
                  <c:v>Saya menyelesaikan tugas tepat waktu</c:v>
                </c:pt>
              </c:strCache>
            </c:strRef>
          </c:cat>
          <c:val>
            <c:numRef>
              <c:f>Sheet1!$B$2:$B$7</c:f>
              <c:numCache>
                <c:formatCode>General</c:formatCode>
                <c:ptCount val="6"/>
                <c:pt idx="0">
                  <c:v>100</c:v>
                </c:pt>
                <c:pt idx="1">
                  <c:v>94</c:v>
                </c:pt>
                <c:pt idx="2">
                  <c:v>97</c:v>
                </c:pt>
                <c:pt idx="3">
                  <c:v>91</c:v>
                </c:pt>
                <c:pt idx="4">
                  <c:v>94</c:v>
                </c:pt>
                <c:pt idx="5">
                  <c:v>91</c:v>
                </c:pt>
              </c:numCache>
            </c:numRef>
          </c:val>
        </c:ser>
        <c:ser>
          <c:idx val="1"/>
          <c:order val="1"/>
          <c:tx>
            <c:strRef>
              <c:f>Sheet1!$C$1</c:f>
              <c:strCache>
                <c:ptCount val="1"/>
                <c:pt idx="0">
                  <c:v>Tidak</c:v>
                </c:pt>
              </c:strCache>
            </c:strRef>
          </c:tx>
          <c:cat>
            <c:strRef>
              <c:f>Sheet1!$A$2:$A$7</c:f>
              <c:strCache>
                <c:ptCount val="6"/>
                <c:pt idx="0">
                  <c:v>Saya senang belajar kelompok</c:v>
                </c:pt>
                <c:pt idx="1">
                  <c:v>Saya senang/aktif bertanya</c:v>
                </c:pt>
                <c:pt idx="2">
                  <c:v>Saya senang/aktif menjawab</c:v>
                </c:pt>
                <c:pt idx="3">
                  <c:v>Saya aktif menanggapi pertanyaan/jawaban</c:v>
                </c:pt>
                <c:pt idx="4">
                  <c:v>Saya senang menjawab soal-soal PKn</c:v>
                </c:pt>
                <c:pt idx="5">
                  <c:v>Saya menyelesaikan tugas tepat waktu</c:v>
                </c:pt>
              </c:strCache>
            </c:strRef>
          </c:cat>
          <c:val>
            <c:numRef>
              <c:f>Sheet1!$C$2:$C$7</c:f>
              <c:numCache>
                <c:formatCode>General</c:formatCode>
                <c:ptCount val="6"/>
                <c:pt idx="0">
                  <c:v>0</c:v>
                </c:pt>
                <c:pt idx="1">
                  <c:v>6</c:v>
                </c:pt>
                <c:pt idx="2">
                  <c:v>3</c:v>
                </c:pt>
                <c:pt idx="3">
                  <c:v>9</c:v>
                </c:pt>
                <c:pt idx="4">
                  <c:v>6</c:v>
                </c:pt>
                <c:pt idx="5">
                  <c:v>9</c:v>
                </c:pt>
              </c:numCache>
            </c:numRef>
          </c:val>
        </c:ser>
        <c:ser>
          <c:idx val="2"/>
          <c:order val="2"/>
          <c:tx>
            <c:strRef>
              <c:f>Sheet1!$D$1</c:f>
              <c:strCache>
                <c:ptCount val="1"/>
                <c:pt idx="0">
                  <c:v>Column1</c:v>
                </c:pt>
              </c:strCache>
            </c:strRef>
          </c:tx>
          <c:cat>
            <c:strRef>
              <c:f>Sheet1!$A$2:$A$7</c:f>
              <c:strCache>
                <c:ptCount val="6"/>
                <c:pt idx="0">
                  <c:v>Saya senang belajar kelompok</c:v>
                </c:pt>
                <c:pt idx="1">
                  <c:v>Saya senang/aktif bertanya</c:v>
                </c:pt>
                <c:pt idx="2">
                  <c:v>Saya senang/aktif menjawab</c:v>
                </c:pt>
                <c:pt idx="3">
                  <c:v>Saya aktif menanggapi pertanyaan/jawaban</c:v>
                </c:pt>
                <c:pt idx="4">
                  <c:v>Saya senang menjawab soal-soal PKn</c:v>
                </c:pt>
                <c:pt idx="5">
                  <c:v>Saya menyelesaikan tugas tepat waktu</c:v>
                </c:pt>
              </c:strCache>
            </c:strRef>
          </c:cat>
          <c:val>
            <c:numRef>
              <c:f>Sheet1!$D$2:$D$7</c:f>
              <c:numCache>
                <c:formatCode>General</c:formatCode>
                <c:ptCount val="6"/>
              </c:numCache>
            </c:numRef>
          </c:val>
        </c:ser>
        <c:shape val="cylinder"/>
        <c:axId val="68582784"/>
        <c:axId val="70249088"/>
        <c:axId val="0"/>
      </c:bar3DChart>
      <c:catAx>
        <c:axId val="68582784"/>
        <c:scaling>
          <c:orientation val="minMax"/>
        </c:scaling>
        <c:axPos val="b"/>
        <c:tickLblPos val="nextTo"/>
        <c:crossAx val="70249088"/>
        <c:crosses val="autoZero"/>
        <c:auto val="1"/>
        <c:lblAlgn val="ctr"/>
        <c:lblOffset val="100"/>
      </c:catAx>
      <c:valAx>
        <c:axId val="70249088"/>
        <c:scaling>
          <c:orientation val="minMax"/>
        </c:scaling>
        <c:axPos val="l"/>
        <c:majorGridlines/>
        <c:numFmt formatCode="General" sourceLinked="1"/>
        <c:tickLblPos val="nextTo"/>
        <c:crossAx val="68582784"/>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0.57256</cdr:x>
      <cdr:y>0.80328</cdr:y>
    </cdr:from>
    <cdr:to>
      <cdr:x>0.7124</cdr:x>
      <cdr:y>0.962</cdr:y>
    </cdr:to>
    <cdr:sp macro="" textlink="">
      <cdr:nvSpPr>
        <cdr:cNvPr id="2" name="Rounded Rectangle 1"/>
        <cdr:cNvSpPr/>
      </cdr:nvSpPr>
      <cdr:spPr>
        <a:xfrm xmlns:a="http://schemas.openxmlformats.org/drawingml/2006/main">
          <a:off x="2886075" y="2362200"/>
          <a:ext cx="704850" cy="466725"/>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Sedang</a:t>
          </a:r>
        </a:p>
        <a:p xmlns:a="http://schemas.openxmlformats.org/drawingml/2006/main">
          <a:r>
            <a:rPr lang="en-US"/>
            <a:t>60,60%</a:t>
          </a:r>
        </a:p>
      </cdr:txBody>
    </cdr:sp>
  </cdr:relSizeAnchor>
  <cdr:relSizeAnchor xmlns:cdr="http://schemas.openxmlformats.org/drawingml/2006/chartDrawing">
    <cdr:from>
      <cdr:x>0.52721</cdr:x>
      <cdr:y>0.26846</cdr:y>
    </cdr:from>
    <cdr:to>
      <cdr:x>0.75208</cdr:x>
      <cdr:y>0.41611</cdr:y>
    </cdr:to>
    <cdr:sp macro="" textlink="">
      <cdr:nvSpPr>
        <cdr:cNvPr id="3" name="Rounded Rectangle 2"/>
        <cdr:cNvSpPr/>
      </cdr:nvSpPr>
      <cdr:spPr>
        <a:xfrm xmlns:a="http://schemas.openxmlformats.org/drawingml/2006/main">
          <a:off x="2611271" y="762000"/>
          <a:ext cx="1113781" cy="419100"/>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Sangat rendah</a:t>
          </a:r>
        </a:p>
        <a:p xmlns:a="http://schemas.openxmlformats.org/drawingml/2006/main">
          <a:r>
            <a:rPr lang="en-US"/>
            <a:t>3,04%</a:t>
          </a:r>
        </a:p>
      </cdr:txBody>
    </cdr:sp>
  </cdr:relSizeAnchor>
  <cdr:relSizeAnchor xmlns:cdr="http://schemas.openxmlformats.org/drawingml/2006/chartDrawing">
    <cdr:from>
      <cdr:x>0</cdr:x>
      <cdr:y>0.80652</cdr:y>
    </cdr:from>
    <cdr:to>
      <cdr:x>0.15873</cdr:x>
      <cdr:y>0.97819</cdr:y>
    </cdr:to>
    <cdr:sp macro="" textlink="">
      <cdr:nvSpPr>
        <cdr:cNvPr id="4" name="Rounded Rectangle 3"/>
        <cdr:cNvSpPr/>
      </cdr:nvSpPr>
      <cdr:spPr>
        <a:xfrm xmlns:a="http://schemas.openxmlformats.org/drawingml/2006/main">
          <a:off x="0" y="2371725"/>
          <a:ext cx="800100" cy="504825"/>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Rendah</a:t>
          </a:r>
        </a:p>
        <a:p xmlns:a="http://schemas.openxmlformats.org/drawingml/2006/main">
          <a:r>
            <a:rPr lang="en-US"/>
            <a:t>24,24%</a:t>
          </a:r>
        </a:p>
      </cdr:txBody>
    </cdr:sp>
  </cdr:relSizeAnchor>
  <cdr:relSizeAnchor xmlns:cdr="http://schemas.openxmlformats.org/drawingml/2006/chartDrawing">
    <cdr:from>
      <cdr:x>0.02457</cdr:x>
      <cdr:y>0.25912</cdr:y>
    </cdr:from>
    <cdr:to>
      <cdr:x>0.18707</cdr:x>
      <cdr:y>0.43079</cdr:y>
    </cdr:to>
    <cdr:sp macro="" textlink="">
      <cdr:nvSpPr>
        <cdr:cNvPr id="5" name="Rounded Rectangle 4"/>
        <cdr:cNvSpPr/>
      </cdr:nvSpPr>
      <cdr:spPr>
        <a:xfrm xmlns:a="http://schemas.openxmlformats.org/drawingml/2006/main">
          <a:off x="123825" y="762000"/>
          <a:ext cx="819150" cy="504825"/>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Tinggi</a:t>
          </a:r>
        </a:p>
        <a:p xmlns:a="http://schemas.openxmlformats.org/drawingml/2006/main">
          <a:r>
            <a:rPr lang="en-US"/>
            <a:t>12,12%</a:t>
          </a:r>
        </a:p>
      </cdr:txBody>
    </cdr:sp>
  </cdr:relSizeAnchor>
  <cdr:relSizeAnchor xmlns:cdr="http://schemas.openxmlformats.org/drawingml/2006/chartDrawing">
    <cdr:from>
      <cdr:x>0.50076</cdr:x>
      <cdr:y>0.84215</cdr:y>
    </cdr:from>
    <cdr:to>
      <cdr:x>0.565</cdr:x>
      <cdr:y>0.91665</cdr:y>
    </cdr:to>
    <cdr:sp macro="" textlink="">
      <cdr:nvSpPr>
        <cdr:cNvPr id="7" name="Right Arrow 6"/>
        <cdr:cNvSpPr/>
      </cdr:nvSpPr>
      <cdr:spPr>
        <a:xfrm xmlns:a="http://schemas.openxmlformats.org/drawingml/2006/main">
          <a:off x="2524125" y="2476500"/>
          <a:ext cx="323850" cy="219075"/>
        </a:xfrm>
        <a:prstGeom xmlns:a="http://schemas.openxmlformats.org/drawingml/2006/main" prst="rightArrow">
          <a:avLst/>
        </a:prstGeom>
        <a:solidFill xmlns:a="http://schemas.openxmlformats.org/drawingml/2006/main">
          <a:srgbClr val="00206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0.3613</cdr:x>
      <cdr:y>0.31419</cdr:y>
    </cdr:from>
    <cdr:to>
      <cdr:x>0.52154</cdr:x>
      <cdr:y>0.37249</cdr:y>
    </cdr:to>
    <cdr:sp macro="" textlink="">
      <cdr:nvSpPr>
        <cdr:cNvPr id="9" name="Right Arrow 8"/>
        <cdr:cNvSpPr/>
      </cdr:nvSpPr>
      <cdr:spPr>
        <a:xfrm xmlns:a="http://schemas.openxmlformats.org/drawingml/2006/main" flipV="1">
          <a:off x="1821181" y="923924"/>
          <a:ext cx="807719" cy="171449"/>
        </a:xfrm>
        <a:prstGeom xmlns:a="http://schemas.openxmlformats.org/drawingml/2006/main" prst="rightArrow">
          <a:avLst/>
        </a:prstGeom>
        <a:solidFill xmlns:a="http://schemas.openxmlformats.org/drawingml/2006/main">
          <a:srgbClr val="00206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0.18896</cdr:x>
      <cdr:y>0.35306</cdr:y>
    </cdr:from>
    <cdr:to>
      <cdr:x>0.26455</cdr:x>
      <cdr:y>0.42431</cdr:y>
    </cdr:to>
    <cdr:sp macro="" textlink="">
      <cdr:nvSpPr>
        <cdr:cNvPr id="10" name="Left Arrow 9"/>
        <cdr:cNvSpPr/>
      </cdr:nvSpPr>
      <cdr:spPr>
        <a:xfrm xmlns:a="http://schemas.openxmlformats.org/drawingml/2006/main">
          <a:off x="952500" y="1038226"/>
          <a:ext cx="381000" cy="209550"/>
        </a:xfrm>
        <a:prstGeom xmlns:a="http://schemas.openxmlformats.org/drawingml/2006/main" prst="leftArrow">
          <a:avLst/>
        </a:prstGeom>
        <a:solidFill xmlns:a="http://schemas.openxmlformats.org/drawingml/2006/main">
          <a:srgbClr val="00206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0.15684</cdr:x>
      <cdr:y>0.813</cdr:y>
    </cdr:from>
    <cdr:to>
      <cdr:x>0.27211</cdr:x>
      <cdr:y>0.88426</cdr:y>
    </cdr:to>
    <cdr:sp macro="" textlink="">
      <cdr:nvSpPr>
        <cdr:cNvPr id="11" name="Left Arrow 10"/>
        <cdr:cNvSpPr/>
      </cdr:nvSpPr>
      <cdr:spPr>
        <a:xfrm xmlns:a="http://schemas.openxmlformats.org/drawingml/2006/main">
          <a:off x="790575" y="2390775"/>
          <a:ext cx="581025" cy="209550"/>
        </a:xfrm>
        <a:prstGeom xmlns:a="http://schemas.openxmlformats.org/drawingml/2006/main" prst="leftArrow">
          <a:avLst/>
        </a:prstGeom>
        <a:solidFill xmlns:a="http://schemas.openxmlformats.org/drawingml/2006/main">
          <a:srgbClr val="00206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0.59902</cdr:x>
      <cdr:y>0.85748</cdr:y>
    </cdr:from>
    <cdr:to>
      <cdr:x>0.7672</cdr:x>
      <cdr:y>1</cdr:y>
    </cdr:to>
    <cdr:sp macro="" textlink="">
      <cdr:nvSpPr>
        <cdr:cNvPr id="2" name="Rounded Rectangle 1"/>
        <cdr:cNvSpPr/>
      </cdr:nvSpPr>
      <cdr:spPr>
        <a:xfrm xmlns:a="http://schemas.openxmlformats.org/drawingml/2006/main">
          <a:off x="3019425" y="2521585"/>
          <a:ext cx="847725" cy="419100"/>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Sedang</a:t>
          </a:r>
        </a:p>
        <a:p xmlns:a="http://schemas.openxmlformats.org/drawingml/2006/main">
          <a:r>
            <a:rPr lang="en-US"/>
            <a:t>48,48%</a:t>
          </a:r>
        </a:p>
      </cdr:txBody>
    </cdr:sp>
  </cdr:relSizeAnchor>
  <cdr:relSizeAnchor xmlns:cdr="http://schemas.openxmlformats.org/drawingml/2006/chartDrawing">
    <cdr:from>
      <cdr:x>0.01512</cdr:x>
      <cdr:y>0.83567</cdr:y>
    </cdr:from>
    <cdr:to>
      <cdr:x>0.17574</cdr:x>
      <cdr:y>0.97171</cdr:y>
    </cdr:to>
    <cdr:sp macro="" textlink="">
      <cdr:nvSpPr>
        <cdr:cNvPr id="3" name="Rounded Rectangle 2"/>
        <cdr:cNvSpPr/>
      </cdr:nvSpPr>
      <cdr:spPr>
        <a:xfrm xmlns:a="http://schemas.openxmlformats.org/drawingml/2006/main">
          <a:off x="76200" y="2457450"/>
          <a:ext cx="809625" cy="400050"/>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Tinggi</a:t>
          </a:r>
        </a:p>
        <a:p xmlns:a="http://schemas.openxmlformats.org/drawingml/2006/main">
          <a:r>
            <a:rPr lang="en-US"/>
            <a:t>27,27%</a:t>
          </a:r>
        </a:p>
      </cdr:txBody>
    </cdr:sp>
  </cdr:relSizeAnchor>
  <cdr:relSizeAnchor xmlns:cdr="http://schemas.openxmlformats.org/drawingml/2006/chartDrawing">
    <cdr:from>
      <cdr:x>0.03401</cdr:x>
      <cdr:y>0.25265</cdr:y>
    </cdr:from>
    <cdr:to>
      <cdr:x>0.24376</cdr:x>
      <cdr:y>0.38869</cdr:y>
    </cdr:to>
    <cdr:sp macro="" textlink="">
      <cdr:nvSpPr>
        <cdr:cNvPr id="4" name="Rounded Rectangle 3"/>
        <cdr:cNvSpPr/>
      </cdr:nvSpPr>
      <cdr:spPr>
        <a:xfrm xmlns:a="http://schemas.openxmlformats.org/drawingml/2006/main">
          <a:off x="171449" y="742951"/>
          <a:ext cx="1057275" cy="400050"/>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Sangat tinggi</a:t>
          </a:r>
        </a:p>
        <a:p xmlns:a="http://schemas.openxmlformats.org/drawingml/2006/main">
          <a:r>
            <a:rPr lang="en-US"/>
            <a:t>18,18%</a:t>
          </a:r>
        </a:p>
      </cdr:txBody>
    </cdr:sp>
  </cdr:relSizeAnchor>
  <cdr:relSizeAnchor xmlns:cdr="http://schemas.openxmlformats.org/drawingml/2006/chartDrawing">
    <cdr:from>
      <cdr:x>0.29856</cdr:x>
      <cdr:y>0.23969</cdr:y>
    </cdr:from>
    <cdr:to>
      <cdr:x>0.46296</cdr:x>
      <cdr:y>0.31743</cdr:y>
    </cdr:to>
    <cdr:sp macro="" textlink="">
      <cdr:nvSpPr>
        <cdr:cNvPr id="5" name="Rounded Rectangle 4"/>
        <cdr:cNvSpPr/>
      </cdr:nvSpPr>
      <cdr:spPr>
        <a:xfrm xmlns:a="http://schemas.openxmlformats.org/drawingml/2006/main">
          <a:off x="1504950" y="704849"/>
          <a:ext cx="828675" cy="228601"/>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t>Rendah 3,04%</a:t>
          </a:r>
        </a:p>
      </cdr:txBody>
    </cdr:sp>
  </cdr:relSizeAnchor>
  <cdr:relSizeAnchor xmlns:cdr="http://schemas.openxmlformats.org/drawingml/2006/chartDrawing">
    <cdr:from>
      <cdr:x>0.57823</cdr:x>
      <cdr:y>0.23645</cdr:y>
    </cdr:from>
    <cdr:to>
      <cdr:x>0.84278</cdr:x>
      <cdr:y>0.3239</cdr:y>
    </cdr:to>
    <cdr:sp macro="" textlink="">
      <cdr:nvSpPr>
        <cdr:cNvPr id="6" name="Rounded Rectangle 5"/>
        <cdr:cNvSpPr/>
      </cdr:nvSpPr>
      <cdr:spPr>
        <a:xfrm xmlns:a="http://schemas.openxmlformats.org/drawingml/2006/main">
          <a:off x="2914650" y="695325"/>
          <a:ext cx="1333500" cy="257175"/>
        </a:xfrm>
        <a:prstGeom xmlns:a="http://schemas.openxmlformats.org/drawingml/2006/main" prst="roundRect">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sangat rendah 3,04%</a:t>
          </a:r>
        </a:p>
      </cdr:txBody>
    </cdr:sp>
  </cdr:relSizeAnchor>
  <cdr:relSizeAnchor xmlns:cdr="http://schemas.openxmlformats.org/drawingml/2006/chartDrawing">
    <cdr:from>
      <cdr:x>0.54611</cdr:x>
      <cdr:y>0.82272</cdr:y>
    </cdr:from>
    <cdr:to>
      <cdr:x>0.59713</cdr:x>
      <cdr:y>0.95876</cdr:y>
    </cdr:to>
    <cdr:sp macro="" textlink="">
      <cdr:nvSpPr>
        <cdr:cNvPr id="7" name="Curved Right Arrow 6"/>
        <cdr:cNvSpPr/>
      </cdr:nvSpPr>
      <cdr:spPr>
        <a:xfrm xmlns:a="http://schemas.openxmlformats.org/drawingml/2006/main">
          <a:off x="2752725" y="2419350"/>
          <a:ext cx="257175" cy="400050"/>
        </a:xfrm>
        <a:prstGeom xmlns:a="http://schemas.openxmlformats.org/drawingml/2006/main" prst="curvedRigh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0.17952</cdr:x>
      <cdr:y>0.85835</cdr:y>
    </cdr:from>
    <cdr:to>
      <cdr:x>0.25132</cdr:x>
      <cdr:y>0.93608</cdr:y>
    </cdr:to>
    <cdr:sp macro="" textlink="">
      <cdr:nvSpPr>
        <cdr:cNvPr id="8" name="Curved Left Arrow 7"/>
        <cdr:cNvSpPr/>
      </cdr:nvSpPr>
      <cdr:spPr>
        <a:xfrm xmlns:a="http://schemas.openxmlformats.org/drawingml/2006/main">
          <a:off x="904875" y="2524125"/>
          <a:ext cx="361950" cy="228600"/>
        </a:xfrm>
        <a:prstGeom xmlns:a="http://schemas.openxmlformats.org/drawingml/2006/main" prst="curvedLef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0.47241</cdr:x>
      <cdr:y>0.29352</cdr:y>
    </cdr:from>
    <cdr:to>
      <cdr:x>0.57823</cdr:x>
      <cdr:y>0.36519</cdr:y>
    </cdr:to>
    <cdr:sp macro="" textlink="">
      <cdr:nvSpPr>
        <cdr:cNvPr id="10" name="Right Arrow 9"/>
        <cdr:cNvSpPr/>
      </cdr:nvSpPr>
      <cdr:spPr>
        <a:xfrm xmlns:a="http://schemas.openxmlformats.org/drawingml/2006/main">
          <a:off x="2381244" y="819151"/>
          <a:ext cx="533399" cy="200024"/>
        </a:xfrm>
        <a:prstGeom xmlns:a="http://schemas.openxmlformats.org/drawingml/2006/main" prst="righ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0.22865</cdr:x>
      <cdr:y>0.3401</cdr:y>
    </cdr:from>
    <cdr:to>
      <cdr:x>0.274</cdr:x>
      <cdr:y>0.43727</cdr:y>
    </cdr:to>
    <cdr:sp macro="" textlink="">
      <cdr:nvSpPr>
        <cdr:cNvPr id="11" name="Left Arrow 10"/>
        <cdr:cNvSpPr/>
      </cdr:nvSpPr>
      <cdr:spPr>
        <a:xfrm xmlns:a="http://schemas.openxmlformats.org/drawingml/2006/main">
          <a:off x="1152525" y="1000125"/>
          <a:ext cx="228600" cy="285750"/>
        </a:xfrm>
        <a:prstGeom xmlns:a="http://schemas.openxmlformats.org/drawingml/2006/main" prst="lef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0.39305</cdr:x>
      <cdr:y>0.31741</cdr:y>
    </cdr:from>
    <cdr:to>
      <cdr:x>0.42706</cdr:x>
      <cdr:y>0.39516</cdr:y>
    </cdr:to>
    <cdr:sp macro="" textlink="">
      <cdr:nvSpPr>
        <cdr:cNvPr id="12" name="Up Arrow 11"/>
        <cdr:cNvSpPr/>
      </cdr:nvSpPr>
      <cdr:spPr>
        <a:xfrm xmlns:a="http://schemas.openxmlformats.org/drawingml/2006/main">
          <a:off x="1981220" y="885825"/>
          <a:ext cx="171430" cy="216997"/>
        </a:xfrm>
        <a:prstGeom xmlns:a="http://schemas.openxmlformats.org/drawingml/2006/main" prst="up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568C-ED8F-4E99-8925-3BF03C5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19</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Quantum</cp:lastModifiedBy>
  <cp:revision>134</cp:revision>
  <cp:lastPrinted>2016-08-13T05:11:00Z</cp:lastPrinted>
  <dcterms:created xsi:type="dcterms:W3CDTF">2012-05-22T18:06:00Z</dcterms:created>
  <dcterms:modified xsi:type="dcterms:W3CDTF">2016-08-13T05:46:00Z</dcterms:modified>
</cp:coreProperties>
</file>