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4B0E" w:rsidRPr="00BC2858" w:rsidRDefault="00385FC6" w:rsidP="00084B0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-478155</wp:posOffset>
                </wp:positionV>
                <wp:extent cx="257175" cy="200025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80.1pt;margin-top:-37.65pt;width:20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" fillcolor="white [3212]" strokecolor="white [3212]"/>
            </w:pict>
          </mc:Fallback>
        </mc:AlternateContent>
      </w:r>
      <w:r w:rsidR="00084B0E" w:rsidRPr="00BC2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084B0E" w:rsidRPr="00BC2858" w:rsidRDefault="00084B0E" w:rsidP="00084B0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4B0E" w:rsidRPr="001F6C54" w:rsidRDefault="00084B0E" w:rsidP="001F6C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1F6C54" w:rsidRDefault="001F6C54" w:rsidP="00084B0E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Bundu, Patta. </w:t>
      </w:r>
      <w:r w:rsidR="00E56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2016. </w:t>
      </w:r>
      <w:r w:rsidR="00E566A9" w:rsidRPr="00E566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Asesmen Pembelajaran</w:t>
      </w:r>
      <w:r w:rsidR="00E566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 Untuk Guru dan Calon Guru Sekolah Dasar</w:t>
      </w:r>
      <w:r w:rsidR="00E566A9">
        <w:rPr>
          <w:rFonts w:ascii="Times New Roman" w:hAnsi="Times New Roman" w:cs="Times New Roman"/>
          <w:color w:val="000000" w:themeColor="text1"/>
          <w:sz w:val="24"/>
          <w:szCs w:val="24"/>
        </w:rPr>
        <w:t>. Padang: Hayfa Press.</w:t>
      </w:r>
    </w:p>
    <w:p w:rsidR="00E566A9" w:rsidRDefault="00E566A9" w:rsidP="00084B0E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B0E" w:rsidRPr="00BC2858" w:rsidRDefault="00084B0E" w:rsidP="00084B0E">
      <w:pPr>
        <w:spacing w:after="0" w:line="240" w:lineRule="auto"/>
        <w:ind w:left="900" w:hanging="9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Husain, Nurlaila. 2014. </w:t>
      </w:r>
      <w:r w:rsidRPr="00BC285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>Strategi Belajar Mengajar Pendidikan Sains</w:t>
      </w:r>
      <w:r w:rsidRPr="00BC285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.  Bandung: </w:t>
      </w:r>
      <w:r w:rsidRPr="00BC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PT. </w:t>
      </w:r>
      <w:r w:rsidRPr="00BC285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Remaja Rosdakarya</w:t>
      </w:r>
      <w:r w:rsidRPr="00BC28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4B0E" w:rsidRPr="00BC2858" w:rsidRDefault="00084B0E" w:rsidP="00084B0E">
      <w:pPr>
        <w:spacing w:after="0" w:line="240" w:lineRule="auto"/>
        <w:ind w:left="900" w:hanging="900"/>
        <w:jc w:val="both"/>
        <w:rPr>
          <w:rFonts w:ascii="Times New Roman" w:hAnsi="Times New Roman"/>
          <w:color w:val="000000" w:themeColor="text1"/>
          <w:szCs w:val="24"/>
        </w:rPr>
      </w:pPr>
    </w:p>
    <w:p w:rsidR="00084B0E" w:rsidRDefault="00084B0E" w:rsidP="00084B0E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Ibrahim, M., dan Nur, M., 2012. </w:t>
      </w:r>
      <w:r w:rsidRPr="00BC28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Pengajaran Berdasarkan Masalah</w:t>
      </w:r>
      <w:r w:rsidRPr="00BC2858">
        <w:rPr>
          <w:rFonts w:ascii="Times New Roman" w:hAnsi="Times New Roman" w:cs="Times New Roman"/>
          <w:color w:val="000000" w:themeColor="text1"/>
          <w:sz w:val="24"/>
          <w:szCs w:val="24"/>
        </w:rPr>
        <w:t>. Surabaya: University Press.</w:t>
      </w:r>
    </w:p>
    <w:p w:rsidR="00084B0E" w:rsidRPr="003546AD" w:rsidRDefault="001069A4" w:rsidP="001069A4">
      <w:pPr>
        <w:tabs>
          <w:tab w:val="left" w:pos="252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84B0E" w:rsidRDefault="00084B0E" w:rsidP="00084B0E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 w:rsidRPr="00AE3171">
        <w:rPr>
          <w:rFonts w:ascii="Times New Roman" w:eastAsia="Times New Roman" w:hAnsi="Times New Roman" w:cs="Times New Roman"/>
          <w:sz w:val="24"/>
          <w:szCs w:val="24"/>
        </w:rPr>
        <w:t xml:space="preserve">Indrawati, dan W. Setiawan. 2009. </w:t>
      </w:r>
      <w:r w:rsidRPr="00AE3171">
        <w:rPr>
          <w:rFonts w:ascii="Times New Roman" w:eastAsia="Times New Roman" w:hAnsi="Times New Roman" w:cs="Times New Roman"/>
          <w:i/>
          <w:sz w:val="24"/>
          <w:szCs w:val="24"/>
        </w:rPr>
        <w:t>Pembelajaran Aktif, Kreatif, Efektif, dan Menyenangkan untuk Guru SD</w:t>
      </w:r>
      <w:r w:rsidRPr="00AE3171">
        <w:rPr>
          <w:rFonts w:ascii="Times New Roman" w:eastAsia="Times New Roman" w:hAnsi="Times New Roman" w:cs="Times New Roman"/>
          <w:sz w:val="24"/>
          <w:szCs w:val="24"/>
        </w:rPr>
        <w:t xml:space="preserve">. Bandung: PPPPTK IPA </w:t>
      </w:r>
    </w:p>
    <w:p w:rsidR="00084B0E" w:rsidRDefault="00084B0E" w:rsidP="00084B0E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</w:p>
    <w:p w:rsidR="00084B0E" w:rsidRPr="0064287C" w:rsidRDefault="00084B0E" w:rsidP="00084B0E">
      <w:pPr>
        <w:ind w:left="851" w:hanging="851"/>
        <w:jc w:val="both"/>
        <w:rPr>
          <w:rFonts w:ascii="Arial" w:eastAsia="Times New Roman" w:hAnsi="Arial" w:cs="Arial"/>
          <w:sz w:val="28"/>
          <w:szCs w:val="28"/>
        </w:rPr>
      </w:pPr>
      <w:r w:rsidRPr="001F6C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Juniarti, N. K</w:t>
      </w:r>
      <w:r w:rsidRPr="001F6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dan Kusmariyatni, N.N. 2014. </w:t>
      </w:r>
      <w:r w:rsidRPr="00642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Pengaruh Model Pembelajaran Poe Dan Motivasi Belajar Terhadap Ha</w:t>
      </w:r>
      <w:r w:rsidR="00FA5A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sil Belajar IPA Siswa Kelas V SD</w:t>
      </w:r>
      <w:r w:rsidRPr="00642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A5A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Jurnal Mimbar PGSD Universitas Pendidikan Ganesha Jurusan PGSD</w:t>
      </w:r>
      <w:r w:rsidRPr="006428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(Vol: 2 No: 1 Tahun 2014)</w:t>
      </w:r>
    </w:p>
    <w:p w:rsidR="00084B0E" w:rsidRDefault="00084B0E" w:rsidP="00084B0E">
      <w:pPr>
        <w:spacing w:after="0" w:line="240" w:lineRule="auto"/>
        <w:ind w:left="900" w:hanging="90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C285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Mangunwijaya. </w:t>
      </w:r>
      <w:r w:rsidRPr="00BC2858">
        <w:rPr>
          <w:rFonts w:ascii="Times New Roman" w:hAnsi="Times New Roman"/>
          <w:color w:val="000000" w:themeColor="text1"/>
          <w:sz w:val="24"/>
          <w:szCs w:val="24"/>
        </w:rPr>
        <w:t>2015</w:t>
      </w:r>
      <w:r w:rsidRPr="00BC285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. Berbagai pendekatan Proses  Belajar Mengajar. Jakarta</w:t>
      </w:r>
      <w:r w:rsidRPr="00BC2858">
        <w:rPr>
          <w:rFonts w:ascii="Times New Roman" w:eastAsia="Times New Roman" w:hAnsi="Times New Roman"/>
          <w:color w:val="000000" w:themeColor="text1"/>
          <w:sz w:val="24"/>
          <w:szCs w:val="24"/>
        </w:rPr>
        <w:t>: Bumi Aksara.</w:t>
      </w:r>
    </w:p>
    <w:p w:rsidR="00084B0E" w:rsidRDefault="00084B0E" w:rsidP="00084B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4"/>
        </w:rPr>
      </w:pPr>
    </w:p>
    <w:p w:rsidR="002A1EDD" w:rsidRPr="002A1EDD" w:rsidRDefault="002A1EDD" w:rsidP="002A1EDD">
      <w:pPr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Nugrawati, Atika. 2017. </w:t>
      </w:r>
      <w:r w:rsidRPr="003C02BF">
        <w:rPr>
          <w:rFonts w:ascii="Times New Roman" w:hAnsi="Times New Roman" w:cs="Times New Roman"/>
          <w:sz w:val="24"/>
          <w:szCs w:val="24"/>
        </w:rPr>
        <w:t>Pengaruh penerapan model pembelajaran POE</w:t>
      </w:r>
      <w:r w:rsidRPr="003C02BF">
        <w:rPr>
          <w:rFonts w:ascii="Times New Roman" w:hAnsi="Times New Roman" w:cs="Times New Roman"/>
          <w:i/>
          <w:sz w:val="24"/>
          <w:szCs w:val="24"/>
        </w:rPr>
        <w:t xml:space="preserve"> (Prediction Observation Explanation</w:t>
      </w:r>
      <w:r w:rsidRPr="003C02BF">
        <w:rPr>
          <w:rFonts w:ascii="Times New Roman" w:hAnsi="Times New Roman" w:cs="Times New Roman"/>
          <w:sz w:val="24"/>
          <w:szCs w:val="24"/>
        </w:rPr>
        <w:t xml:space="preserve">) terhadap hasil belajar IPA siswa </w:t>
      </w:r>
      <w:r>
        <w:rPr>
          <w:rFonts w:ascii="Times New Roman" w:hAnsi="Times New Roman" w:cs="Times New Roman"/>
          <w:sz w:val="24"/>
          <w:szCs w:val="24"/>
        </w:rPr>
        <w:t>kelas IV</w:t>
      </w:r>
      <w:r w:rsidRPr="003C02BF">
        <w:rPr>
          <w:rFonts w:ascii="Times New Roman" w:hAnsi="Times New Roman" w:cs="Times New Roman"/>
          <w:sz w:val="24"/>
          <w:szCs w:val="24"/>
        </w:rPr>
        <w:t xml:space="preserve"> SD Inpres Perumnas III Ke</w:t>
      </w:r>
      <w:r>
        <w:rPr>
          <w:rFonts w:ascii="Times New Roman" w:hAnsi="Times New Roman" w:cs="Times New Roman"/>
          <w:sz w:val="24"/>
          <w:szCs w:val="24"/>
        </w:rPr>
        <w:t>camatan Rappocini Kota Makassar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60EE5">
        <w:rPr>
          <w:rFonts w:ascii="Times New Roman" w:eastAsia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Makassar.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Jurusan </w:t>
      </w:r>
      <w:r w:rsidRPr="00671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Pendidikan Guru Sekolah Dasar </w:t>
      </w:r>
      <w:r w:rsidRPr="00933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Fakultas Ilmu Pendidikan Universitas Negeri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Makassar.</w:t>
      </w:r>
    </w:p>
    <w:p w:rsidR="00084B0E" w:rsidRPr="00BC2858" w:rsidRDefault="00084B0E" w:rsidP="00084B0E">
      <w:pPr>
        <w:spacing w:after="0" w:line="240" w:lineRule="auto"/>
        <w:ind w:left="900" w:hanging="9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2858">
        <w:rPr>
          <w:rFonts w:ascii="Times New Roman" w:hAnsi="Times New Roman" w:cs="Times New Roman"/>
          <w:color w:val="000000" w:themeColor="text1"/>
          <w:sz w:val="24"/>
          <w:szCs w:val="24"/>
        </w:rPr>
        <w:t>Purnomo</w:t>
      </w:r>
      <w:r w:rsidRPr="00BC28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20</w:t>
      </w:r>
      <w:r w:rsidRPr="00BC2858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BC28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BC2858">
        <w:rPr>
          <w:rFonts w:ascii="Times New Roman" w:eastAsia="Calibri" w:hAnsi="Times New Roman" w:cs="Times New Roman"/>
          <w:i/>
          <w:noProof/>
          <w:color w:val="000000" w:themeColor="text1"/>
          <w:sz w:val="24"/>
          <w:szCs w:val="24"/>
        </w:rPr>
        <w:t>Strategi Pengajaran</w:t>
      </w:r>
      <w:r w:rsidRPr="00BC2858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. </w:t>
      </w:r>
      <w:r w:rsidRPr="00BC28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Jakarta: Rineka Cipta.</w:t>
      </w:r>
    </w:p>
    <w:p w:rsidR="00084B0E" w:rsidRPr="00BC2858" w:rsidRDefault="00084B0E" w:rsidP="00084B0E">
      <w:pPr>
        <w:spacing w:after="0" w:line="240" w:lineRule="auto"/>
        <w:ind w:left="900" w:hanging="900"/>
        <w:jc w:val="both"/>
        <w:rPr>
          <w:rFonts w:ascii="Times New Roman" w:hAnsi="Times New Roman"/>
          <w:color w:val="000000" w:themeColor="text1"/>
          <w:sz w:val="20"/>
          <w:szCs w:val="24"/>
        </w:rPr>
      </w:pPr>
    </w:p>
    <w:p w:rsidR="00084B0E" w:rsidRPr="00BC2858" w:rsidRDefault="00084B0E" w:rsidP="00084B0E">
      <w:pPr>
        <w:spacing w:after="0" w:line="240" w:lineRule="auto"/>
        <w:ind w:left="900" w:hanging="9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Purwanto, M. N. 2013. </w:t>
      </w:r>
      <w:r w:rsidRPr="00BC28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Psikologi Pendidikan. </w:t>
      </w:r>
      <w:r w:rsidRPr="00BC2858">
        <w:rPr>
          <w:rFonts w:ascii="Times New Roman" w:hAnsi="Times New Roman" w:cs="Times New Roman"/>
          <w:color w:val="000000" w:themeColor="text1"/>
          <w:sz w:val="24"/>
          <w:szCs w:val="24"/>
        </w:rPr>
        <w:t>Bandung: Remaja Rosdakarya.</w:t>
      </w:r>
    </w:p>
    <w:p w:rsidR="00084B0E" w:rsidRPr="001F6C54" w:rsidRDefault="00084B0E" w:rsidP="001F6C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B0E" w:rsidRPr="0064287C" w:rsidRDefault="00084B0E" w:rsidP="00084B0E">
      <w:pPr>
        <w:spacing w:after="0" w:line="240" w:lineRule="auto"/>
        <w:ind w:left="851" w:hanging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Rifa’i, A dan Hindarto, N. 2013. </w:t>
      </w:r>
      <w:r w:rsidRPr="003546AD">
        <w:rPr>
          <w:rFonts w:ascii="Times New Roman" w:eastAsia="Times New Roman" w:hAnsi="Times New Roman" w:cs="Times New Roman"/>
          <w:sz w:val="24"/>
          <w:szCs w:val="24"/>
        </w:rPr>
        <w:t xml:space="preserve">Pengembangan Model Pembelajaran </w:t>
      </w:r>
      <w:r>
        <w:rPr>
          <w:rFonts w:ascii="Times New Roman" w:eastAsia="Times New Roman" w:hAnsi="Times New Roman" w:cs="Times New Roman"/>
          <w:sz w:val="24"/>
          <w:szCs w:val="24"/>
        </w:rPr>
        <w:t>PODE (</w:t>
      </w:r>
      <w:r w:rsidRPr="003546AD">
        <w:rPr>
          <w:rFonts w:ascii="Times New Roman" w:eastAsia="Times New Roman" w:hAnsi="Times New Roman" w:cs="Times New Roman"/>
          <w:i/>
          <w:sz w:val="24"/>
          <w:szCs w:val="24"/>
        </w:rPr>
        <w:t>Predict</w:t>
      </w:r>
      <w:r w:rsidRPr="00354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6AD">
        <w:rPr>
          <w:rFonts w:ascii="Times New Roman" w:eastAsia="Times New Roman" w:hAnsi="Times New Roman" w:cs="Times New Roman"/>
          <w:i/>
          <w:sz w:val="24"/>
          <w:szCs w:val="24"/>
        </w:rPr>
        <w:t>Observe Discuss Explain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546AD">
        <w:rPr>
          <w:rFonts w:ascii="Times New Roman" w:eastAsia="Times New Roman" w:hAnsi="Times New Roman" w:cs="Times New Roman"/>
          <w:sz w:val="24"/>
          <w:szCs w:val="24"/>
        </w:rPr>
        <w:t>Untuk Meningkatkan Hasil Belajar I</w:t>
      </w:r>
      <w:r w:rsidR="00FA5AFA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3546AD">
        <w:rPr>
          <w:rFonts w:ascii="Times New Roman" w:eastAsia="Times New Roman" w:hAnsi="Times New Roman" w:cs="Times New Roman"/>
          <w:sz w:val="24"/>
          <w:szCs w:val="24"/>
        </w:rPr>
        <w:t xml:space="preserve"> Sekolah Dasar Negeri Kompleks Ikip Makassar. </w:t>
      </w:r>
      <w:r w:rsidRPr="006428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Primary Educational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084B0E" w:rsidRPr="0064287C" w:rsidRDefault="00084B0E" w:rsidP="00084B0E">
      <w:pPr>
        <w:spacing w:after="0" w:line="240" w:lineRule="auto"/>
        <w:ind w:left="900" w:hanging="900"/>
        <w:jc w:val="both"/>
        <w:rPr>
          <w:rFonts w:ascii="Times New Roman" w:hAnsi="Times New Roman"/>
          <w:color w:val="000000" w:themeColor="text1"/>
          <w:sz w:val="20"/>
          <w:szCs w:val="24"/>
        </w:rPr>
      </w:pPr>
    </w:p>
    <w:p w:rsidR="00084B0E" w:rsidRDefault="00084B0E" w:rsidP="00084B0E">
      <w:pPr>
        <w:spacing w:after="0" w:line="240" w:lineRule="auto"/>
        <w:ind w:left="900" w:hanging="900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BC2858">
        <w:rPr>
          <w:rFonts w:ascii="Times New Roman" w:hAnsi="Times New Roman"/>
          <w:color w:val="000000" w:themeColor="text1"/>
          <w:spacing w:val="-4"/>
          <w:sz w:val="24"/>
          <w:szCs w:val="24"/>
          <w:lang w:val="fi-FI"/>
        </w:rPr>
        <w:t xml:space="preserve">Riyanto, Yatim. 2012. </w:t>
      </w:r>
      <w:r w:rsidRPr="00BC2858">
        <w:rPr>
          <w:rFonts w:ascii="Times New Roman" w:hAnsi="Times New Roman"/>
          <w:i/>
          <w:color w:val="000000" w:themeColor="text1"/>
          <w:spacing w:val="-4"/>
          <w:sz w:val="24"/>
          <w:szCs w:val="24"/>
          <w:lang w:val="fi-FI"/>
        </w:rPr>
        <w:t xml:space="preserve">Paradigma Baru Pembelajaran. </w:t>
      </w:r>
      <w:r w:rsidRPr="00BC2858">
        <w:rPr>
          <w:rFonts w:ascii="Times New Roman" w:hAnsi="Times New Roman"/>
          <w:color w:val="000000" w:themeColor="text1"/>
          <w:spacing w:val="-4"/>
          <w:sz w:val="24"/>
          <w:szCs w:val="24"/>
          <w:lang w:val="fi-FI"/>
        </w:rPr>
        <w:t>Jakarta: Kencana Pernada Media Group.</w:t>
      </w:r>
    </w:p>
    <w:p w:rsidR="00084B0E" w:rsidRPr="003546AD" w:rsidRDefault="00084B0E" w:rsidP="00084B0E">
      <w:pPr>
        <w:spacing w:after="0" w:line="240" w:lineRule="auto"/>
        <w:ind w:left="900" w:hanging="900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</w:p>
    <w:p w:rsidR="00084B0E" w:rsidRDefault="00084B0E" w:rsidP="0008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171">
        <w:rPr>
          <w:rFonts w:ascii="Times New Roman" w:eastAsia="Times New Roman" w:hAnsi="Times New Roman" w:cs="Times New Roman"/>
          <w:sz w:val="24"/>
          <w:szCs w:val="24"/>
        </w:rPr>
        <w:t xml:space="preserve">Samatowa, U. 2011. </w:t>
      </w:r>
      <w:r w:rsidRPr="00AE3171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r w:rsidRPr="00AE3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171">
        <w:rPr>
          <w:rFonts w:ascii="Times New Roman" w:eastAsia="Times New Roman" w:hAnsi="Times New Roman" w:cs="Times New Roman"/>
          <w:i/>
          <w:sz w:val="24"/>
          <w:szCs w:val="24"/>
        </w:rPr>
        <w:t>IPA di Sekolah Dasar</w:t>
      </w:r>
      <w:r w:rsidRPr="00AE3171">
        <w:rPr>
          <w:rFonts w:ascii="Times New Roman" w:eastAsia="Times New Roman" w:hAnsi="Times New Roman" w:cs="Times New Roman"/>
          <w:sz w:val="24"/>
          <w:szCs w:val="24"/>
        </w:rPr>
        <w:t xml:space="preserve">. Jakarta: PT Indeks </w:t>
      </w:r>
    </w:p>
    <w:p w:rsidR="00084B0E" w:rsidRDefault="00084B0E" w:rsidP="0008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B0E" w:rsidRPr="00BC2858" w:rsidRDefault="00084B0E" w:rsidP="00084B0E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2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Shabri, H. A. 2015. </w:t>
      </w:r>
      <w:r w:rsidRPr="00BC285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Strategi belajar mengajar micro teaching</w:t>
      </w:r>
      <w:r w:rsidRPr="00BC2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Jakarta: Quantum Teaching.</w:t>
      </w:r>
    </w:p>
    <w:p w:rsidR="00084B0E" w:rsidRPr="00BC2858" w:rsidRDefault="00084B0E" w:rsidP="00084B0E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p w:rsidR="00084B0E" w:rsidRPr="00BC2858" w:rsidRDefault="00084B0E" w:rsidP="00084B0E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Sugiyono. 2013. </w:t>
      </w:r>
      <w:r w:rsidRPr="00BC28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Kuantitatif Kualitatif dan R&amp;D.</w:t>
      </w:r>
      <w:r w:rsidRPr="00BC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Alfabeta.</w:t>
      </w:r>
    </w:p>
    <w:p w:rsidR="00084B0E" w:rsidRPr="00BC2858" w:rsidRDefault="00084B0E" w:rsidP="00084B0E">
      <w:pPr>
        <w:spacing w:after="0" w:line="240" w:lineRule="auto"/>
        <w:ind w:left="900" w:hanging="90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4B0E" w:rsidRDefault="00084B0E" w:rsidP="00084B0E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Sulistiana. 2010. </w:t>
      </w:r>
      <w:r w:rsidRPr="00BC28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 Penerapan Model Pembelajaran POE terhadap Hasil Belajar IPA pada Siswa Kelas IV SDN Minasa Upa Kecamatan Rappocini Kota Makassar</w:t>
      </w:r>
      <w:r w:rsidRPr="00BC2858">
        <w:rPr>
          <w:rFonts w:ascii="Times New Roman" w:hAnsi="Times New Roman" w:cs="Times New Roman"/>
          <w:color w:val="000000" w:themeColor="text1"/>
          <w:sz w:val="24"/>
          <w:szCs w:val="24"/>
        </w:rPr>
        <w:t>. Makassar: Universitas Negeri Makassar.</w:t>
      </w:r>
    </w:p>
    <w:p w:rsidR="00084B0E" w:rsidRDefault="00084B0E" w:rsidP="00084B0E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B0E" w:rsidRPr="003546AD" w:rsidRDefault="00084B0E" w:rsidP="00084B0E">
      <w:pPr>
        <w:spacing w:after="0" w:line="240" w:lineRule="auto"/>
        <w:ind w:left="900" w:hanging="9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2858">
        <w:rPr>
          <w:rFonts w:ascii="Times New Roman" w:hAnsi="Times New Roman"/>
          <w:color w:val="000000" w:themeColor="text1"/>
          <w:sz w:val="24"/>
          <w:szCs w:val="24"/>
        </w:rPr>
        <w:t xml:space="preserve">Sunaryo. 2015. </w:t>
      </w:r>
      <w:r w:rsidRPr="00BC2858">
        <w:rPr>
          <w:rFonts w:ascii="Times New Roman" w:hAnsi="Times New Roman"/>
          <w:i/>
          <w:color w:val="000000" w:themeColor="text1"/>
          <w:sz w:val="24"/>
          <w:szCs w:val="24"/>
        </w:rPr>
        <w:t>Mendesain Pembelajaran Kontekstual (Contextual Teaching and Learning)</w:t>
      </w:r>
      <w:r w:rsidRPr="00BC2858">
        <w:rPr>
          <w:rFonts w:ascii="Times New Roman" w:hAnsi="Times New Roman"/>
          <w:color w:val="000000" w:themeColor="text1"/>
          <w:sz w:val="24"/>
          <w:szCs w:val="24"/>
        </w:rPr>
        <w:t>. Bandung: Sinar Baru.</w:t>
      </w:r>
    </w:p>
    <w:p w:rsidR="00084B0E" w:rsidRPr="001F6C54" w:rsidRDefault="00084B0E" w:rsidP="001F6C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4"/>
        </w:rPr>
      </w:pPr>
    </w:p>
    <w:p w:rsidR="00084B0E" w:rsidRPr="00BC2858" w:rsidRDefault="00084B0E" w:rsidP="00084B0E">
      <w:pPr>
        <w:spacing w:after="0" w:line="240" w:lineRule="auto"/>
        <w:ind w:left="900" w:hanging="9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Suprijono, Agus. 2013. </w:t>
      </w:r>
      <w:r w:rsidRPr="00BC28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Cooperative Learning.</w:t>
      </w:r>
      <w:r w:rsidRPr="00BC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Yogyakarta: Pustaka Pelajar.</w:t>
      </w:r>
    </w:p>
    <w:p w:rsidR="00084B0E" w:rsidRPr="001F6C54" w:rsidRDefault="00084B0E" w:rsidP="001F6C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4"/>
        </w:rPr>
      </w:pPr>
    </w:p>
    <w:p w:rsidR="00084B0E" w:rsidRDefault="00084B0E" w:rsidP="00084B0E">
      <w:pPr>
        <w:spacing w:after="0" w:line="240" w:lineRule="auto"/>
        <w:ind w:left="900" w:hanging="9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2858">
        <w:rPr>
          <w:rFonts w:ascii="Times New Roman" w:hAnsi="Times New Roman"/>
          <w:color w:val="000000" w:themeColor="text1"/>
          <w:sz w:val="24"/>
          <w:szCs w:val="24"/>
        </w:rPr>
        <w:t xml:space="preserve">Suryaningsih. 2015. </w:t>
      </w:r>
      <w:r w:rsidRPr="00BC2858">
        <w:rPr>
          <w:rFonts w:ascii="Times New Roman" w:hAnsi="Times New Roman"/>
          <w:i/>
          <w:color w:val="000000" w:themeColor="text1"/>
          <w:sz w:val="24"/>
          <w:szCs w:val="24"/>
        </w:rPr>
        <w:t>Cooperative Learning (Teori dan Aplikasi PAIKEM)</w:t>
      </w:r>
      <w:r w:rsidRPr="00BC2858">
        <w:rPr>
          <w:rFonts w:ascii="Times New Roman" w:hAnsi="Times New Roman"/>
          <w:color w:val="000000" w:themeColor="text1"/>
          <w:sz w:val="24"/>
          <w:szCs w:val="24"/>
        </w:rPr>
        <w:t>. Yogyakarta: Pustaka Pelajar.</w:t>
      </w:r>
    </w:p>
    <w:p w:rsidR="00084B0E" w:rsidRPr="00BC2858" w:rsidRDefault="00084B0E" w:rsidP="00084B0E">
      <w:pPr>
        <w:spacing w:after="0" w:line="240" w:lineRule="auto"/>
        <w:ind w:left="900" w:hanging="90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4B0E" w:rsidRPr="000224EE" w:rsidRDefault="00084B0E" w:rsidP="00084B0E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Susanto,</w:t>
      </w:r>
      <w:r w:rsidRPr="00AE3171">
        <w:rPr>
          <w:rFonts w:ascii="Times New Roman" w:eastAsia="Times New Roman" w:hAnsi="Times New Roman" w:cs="Times New Roman"/>
          <w:sz w:val="24"/>
          <w:szCs w:val="24"/>
        </w:rPr>
        <w:t xml:space="preserve"> A. 2013. </w:t>
      </w:r>
      <w:r w:rsidRPr="00AE3171">
        <w:rPr>
          <w:rFonts w:ascii="Times New Roman" w:eastAsia="Times New Roman" w:hAnsi="Times New Roman" w:cs="Times New Roman"/>
          <w:i/>
          <w:sz w:val="24"/>
          <w:szCs w:val="24"/>
        </w:rPr>
        <w:t>Teori Belajar dan Pembelajaran di Sekolah Dasar</w:t>
      </w:r>
      <w:r w:rsidRPr="00AE3171">
        <w:rPr>
          <w:rFonts w:ascii="Times New Roman" w:eastAsia="Times New Roman" w:hAnsi="Times New Roman" w:cs="Times New Roman"/>
          <w:sz w:val="24"/>
          <w:szCs w:val="24"/>
        </w:rPr>
        <w:t>. Jakarta: Kencana</w:t>
      </w:r>
      <w:r w:rsidR="000224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24EE" w:rsidRPr="000224EE" w:rsidRDefault="000224EE" w:rsidP="000224EE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4EE" w:rsidRPr="000224EE" w:rsidRDefault="000224EE" w:rsidP="00084B0E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Syamsuardi, M. I. 2017. </w:t>
      </w:r>
      <w:r w:rsidRPr="000224EE">
        <w:rPr>
          <w:rFonts w:ascii="Times New Roman" w:eastAsia="Times New Roman" w:hAnsi="Times New Roman" w:cs="Times New Roman"/>
          <w:i/>
          <w:sz w:val="24"/>
          <w:szCs w:val="24"/>
        </w:rPr>
        <w:t>Predict, Observe, Discuss, Exp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0224EE">
        <w:rPr>
          <w:rFonts w:ascii="Times New Roman" w:eastAsia="Times New Roman" w:hAnsi="Times New Roman" w:cs="Times New Roman"/>
          <w:i/>
          <w:sz w:val="24"/>
          <w:szCs w:val="24"/>
        </w:rPr>
        <w:t>ain (PODE) Meningkatkan Keterampi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0224EE">
        <w:rPr>
          <w:rFonts w:ascii="Times New Roman" w:eastAsia="Times New Roman" w:hAnsi="Times New Roman" w:cs="Times New Roman"/>
          <w:i/>
          <w:sz w:val="24"/>
          <w:szCs w:val="24"/>
        </w:rPr>
        <w:t>an Proses IPA Siswa Seko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0224EE">
        <w:rPr>
          <w:rFonts w:ascii="Times New Roman" w:eastAsia="Times New Roman" w:hAnsi="Times New Roman" w:cs="Times New Roman"/>
          <w:i/>
          <w:sz w:val="24"/>
          <w:szCs w:val="24"/>
        </w:rPr>
        <w:t>ah Dasar</w:t>
      </w:r>
      <w:r>
        <w:rPr>
          <w:rFonts w:ascii="Times New Roman" w:eastAsia="Times New Roman" w:hAnsi="Times New Roman" w:cs="Times New Roman"/>
          <w:sz w:val="24"/>
          <w:szCs w:val="24"/>
        </w:rPr>
        <w:t>. Watampone: CV Syahadah Creative Media (SCM).</w:t>
      </w:r>
    </w:p>
    <w:p w:rsidR="00084B0E" w:rsidRPr="00BC2858" w:rsidRDefault="00084B0E" w:rsidP="00084B0E">
      <w:pPr>
        <w:spacing w:after="0" w:line="240" w:lineRule="auto"/>
        <w:ind w:left="900" w:hanging="900"/>
        <w:jc w:val="both"/>
        <w:rPr>
          <w:rFonts w:ascii="Times New Roman" w:hAnsi="Times New Roman"/>
          <w:color w:val="000000" w:themeColor="text1"/>
          <w:sz w:val="20"/>
          <w:szCs w:val="24"/>
        </w:rPr>
      </w:pPr>
    </w:p>
    <w:p w:rsidR="00084B0E" w:rsidRPr="00BC2858" w:rsidRDefault="00084B0E" w:rsidP="00084B0E">
      <w:pPr>
        <w:spacing w:after="0" w:line="240" w:lineRule="auto"/>
        <w:ind w:left="900" w:hanging="9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2858">
        <w:rPr>
          <w:rFonts w:ascii="Times New Roman" w:hAnsi="Times New Roman"/>
          <w:color w:val="000000" w:themeColor="text1"/>
          <w:sz w:val="24"/>
          <w:szCs w:val="24"/>
        </w:rPr>
        <w:t xml:space="preserve">Trianto. 2012. </w:t>
      </w:r>
      <w:r w:rsidRPr="00BC2858">
        <w:rPr>
          <w:rFonts w:ascii="Times New Roman" w:hAnsi="Times New Roman"/>
          <w:i/>
          <w:color w:val="000000" w:themeColor="text1"/>
          <w:sz w:val="24"/>
          <w:szCs w:val="24"/>
        </w:rPr>
        <w:t>Mode-Model Pembelajaran Inovatif berorientasi konstruktivistik</w:t>
      </w:r>
      <w:r w:rsidRPr="00BC2858">
        <w:rPr>
          <w:rFonts w:ascii="Times New Roman" w:hAnsi="Times New Roman"/>
          <w:color w:val="000000" w:themeColor="text1"/>
          <w:sz w:val="24"/>
          <w:szCs w:val="24"/>
        </w:rPr>
        <w:t>. Surabaya: Prestasi Pustaka.</w:t>
      </w:r>
    </w:p>
    <w:p w:rsidR="00084B0E" w:rsidRPr="00BC2858" w:rsidRDefault="00084B0E" w:rsidP="00084B0E">
      <w:pPr>
        <w:spacing w:after="0" w:line="240" w:lineRule="auto"/>
        <w:ind w:left="900" w:hanging="900"/>
        <w:jc w:val="both"/>
        <w:rPr>
          <w:rFonts w:ascii="Times New Roman" w:hAnsi="Times New Roman"/>
          <w:color w:val="000000" w:themeColor="text1"/>
          <w:sz w:val="20"/>
          <w:szCs w:val="24"/>
        </w:rPr>
      </w:pPr>
    </w:p>
    <w:p w:rsidR="00084B0E" w:rsidRDefault="00084B0E" w:rsidP="00084B0E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Undang-Undang Republik Indonesia Nomor 20 Tahun 2003. </w:t>
      </w:r>
      <w:r w:rsidRPr="00BC28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Tentang Pendidikan Nasional</w:t>
      </w:r>
      <w:r w:rsidRPr="00BC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C285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Jakarta: Cemerlang</w:t>
      </w:r>
      <w:r w:rsidRPr="00BC28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015E" w:rsidRPr="0040015E" w:rsidRDefault="0040015E" w:rsidP="00084B0E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15E" w:rsidRPr="00760EE5" w:rsidRDefault="0040015E" w:rsidP="0040015E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EE5">
        <w:rPr>
          <w:rFonts w:ascii="Times New Roman" w:eastAsia="Times New Roman" w:hAnsi="Times New Roman" w:cs="Times New Roman"/>
          <w:sz w:val="24"/>
          <w:szCs w:val="24"/>
        </w:rPr>
        <w:t xml:space="preserve">Warsono, dan Hariyanto. 2012. Pembelajaran Aktif. Bandung: PT Remaja Rosdakarya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4B0E" w:rsidRDefault="00084B0E" w:rsidP="00084B0E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C49" w:rsidRDefault="00416003"/>
    <w:p w:rsidR="007A57E4" w:rsidRPr="007A57E4" w:rsidRDefault="007A57E4" w:rsidP="001069A4"/>
    <w:sectPr w:rsidR="007A57E4" w:rsidRPr="007A57E4" w:rsidSect="009A1897">
      <w:headerReference w:type="default" r:id="rId7"/>
      <w:pgSz w:w="12240" w:h="15840" w:code="1"/>
      <w:pgMar w:top="1701" w:right="1701" w:bottom="1701" w:left="2268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03" w:rsidRDefault="00416003" w:rsidP="009223A1">
      <w:pPr>
        <w:spacing w:after="0" w:line="240" w:lineRule="auto"/>
      </w:pPr>
      <w:r>
        <w:separator/>
      </w:r>
    </w:p>
  </w:endnote>
  <w:endnote w:type="continuationSeparator" w:id="0">
    <w:p w:rsidR="00416003" w:rsidRDefault="00416003" w:rsidP="0092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03" w:rsidRDefault="00416003" w:rsidP="009223A1">
      <w:pPr>
        <w:spacing w:after="0" w:line="240" w:lineRule="auto"/>
      </w:pPr>
      <w:r>
        <w:separator/>
      </w:r>
    </w:p>
  </w:footnote>
  <w:footnote w:type="continuationSeparator" w:id="0">
    <w:p w:rsidR="00416003" w:rsidRDefault="00416003" w:rsidP="00922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345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1792E" w:rsidRPr="0001792E" w:rsidRDefault="0001792E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01792E">
          <w:rPr>
            <w:rFonts w:ascii="Times New Roman" w:hAnsi="Times New Roman" w:cs="Times New Roman"/>
            <w:sz w:val="24"/>
          </w:rPr>
          <w:fldChar w:fldCharType="begin"/>
        </w:r>
        <w:r w:rsidRPr="0001792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1792E">
          <w:rPr>
            <w:rFonts w:ascii="Times New Roman" w:hAnsi="Times New Roman" w:cs="Times New Roman"/>
            <w:sz w:val="24"/>
          </w:rPr>
          <w:fldChar w:fldCharType="separate"/>
        </w:r>
        <w:r w:rsidR="00541CAA">
          <w:rPr>
            <w:rFonts w:ascii="Times New Roman" w:hAnsi="Times New Roman" w:cs="Times New Roman"/>
            <w:noProof/>
            <w:sz w:val="24"/>
          </w:rPr>
          <w:t>52</w:t>
        </w:r>
        <w:r w:rsidRPr="0001792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9223A1" w:rsidRPr="001069A4" w:rsidRDefault="009223A1" w:rsidP="001069A4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0E"/>
    <w:rsid w:val="0001792E"/>
    <w:rsid w:val="000224EE"/>
    <w:rsid w:val="00084B0E"/>
    <w:rsid w:val="000C6F34"/>
    <w:rsid w:val="001069A4"/>
    <w:rsid w:val="00180A8B"/>
    <w:rsid w:val="001E68F7"/>
    <w:rsid w:val="001F6C54"/>
    <w:rsid w:val="00247601"/>
    <w:rsid w:val="00251D55"/>
    <w:rsid w:val="002A1EDD"/>
    <w:rsid w:val="003167D8"/>
    <w:rsid w:val="0036655D"/>
    <w:rsid w:val="00385FC6"/>
    <w:rsid w:val="0040015E"/>
    <w:rsid w:val="00416003"/>
    <w:rsid w:val="00462B1A"/>
    <w:rsid w:val="00471D70"/>
    <w:rsid w:val="004D60C5"/>
    <w:rsid w:val="00540D1C"/>
    <w:rsid w:val="00541CAA"/>
    <w:rsid w:val="005D44FE"/>
    <w:rsid w:val="00656E1A"/>
    <w:rsid w:val="006A35E6"/>
    <w:rsid w:val="007178C1"/>
    <w:rsid w:val="00760EE5"/>
    <w:rsid w:val="0077013F"/>
    <w:rsid w:val="007A57E4"/>
    <w:rsid w:val="007B1606"/>
    <w:rsid w:val="007C61EA"/>
    <w:rsid w:val="007E6459"/>
    <w:rsid w:val="008025B2"/>
    <w:rsid w:val="00850B96"/>
    <w:rsid w:val="009223A1"/>
    <w:rsid w:val="009A1897"/>
    <w:rsid w:val="009D7F36"/>
    <w:rsid w:val="00A31733"/>
    <w:rsid w:val="00B82FA0"/>
    <w:rsid w:val="00BA02DC"/>
    <w:rsid w:val="00C45ED8"/>
    <w:rsid w:val="00C81871"/>
    <w:rsid w:val="00C84212"/>
    <w:rsid w:val="00D13AA7"/>
    <w:rsid w:val="00E27EEB"/>
    <w:rsid w:val="00E566A9"/>
    <w:rsid w:val="00F01C9F"/>
    <w:rsid w:val="00F21DE2"/>
    <w:rsid w:val="00F96578"/>
    <w:rsid w:val="00FA5AFA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3A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2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3A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3A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2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3A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KHAIRAH</dc:creator>
  <cp:lastModifiedBy>KHAIRAH</cp:lastModifiedBy>
  <cp:revision>5</cp:revision>
  <cp:lastPrinted>2018-09-05T00:59:00Z</cp:lastPrinted>
  <dcterms:created xsi:type="dcterms:W3CDTF">2018-08-03T22:18:00Z</dcterms:created>
  <dcterms:modified xsi:type="dcterms:W3CDTF">2018-09-05T01:15:00Z</dcterms:modified>
</cp:coreProperties>
</file>