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D4" w:rsidRPr="00341CF5" w:rsidRDefault="009871D4" w:rsidP="009871D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41CF5">
        <w:rPr>
          <w:rFonts w:ascii="Times New Roman" w:hAnsi="Times New Roman" w:cs="Times New Roman"/>
          <w:b/>
          <w:sz w:val="24"/>
        </w:rPr>
        <w:t>BAB 1</w:t>
      </w:r>
    </w:p>
    <w:p w:rsidR="009871D4" w:rsidRPr="00341CF5" w:rsidRDefault="009871D4" w:rsidP="009871D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1CF5">
        <w:rPr>
          <w:rFonts w:ascii="Times New Roman" w:hAnsi="Times New Roman" w:cs="Times New Roman"/>
          <w:b/>
          <w:sz w:val="24"/>
        </w:rPr>
        <w:t>PENDAHULUAN</w:t>
      </w:r>
    </w:p>
    <w:p w:rsidR="009871D4" w:rsidRPr="00341CF5" w:rsidRDefault="009871D4" w:rsidP="009871D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871D4" w:rsidRPr="00341CF5" w:rsidRDefault="009871D4" w:rsidP="009871D4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41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9871D4" w:rsidRPr="00341CF5" w:rsidRDefault="009871D4" w:rsidP="009871D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41CF5">
        <w:rPr>
          <w:rFonts w:ascii="Times New Roman" w:hAnsi="Times New Roman" w:cs="Times New Roman"/>
          <w:sz w:val="24"/>
        </w:rPr>
        <w:t>Pendidikan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merupakan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usaha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sadar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sistematis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mencapai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taraf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hidup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kemajuan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</w:rPr>
        <w:t>lebih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baik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</w:rPr>
        <w:t>Secara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sederhana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pendidikan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adalah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341CF5">
        <w:rPr>
          <w:rFonts w:ascii="Times New Roman" w:hAnsi="Times New Roman" w:cs="Times New Roman"/>
          <w:sz w:val="24"/>
        </w:rPr>
        <w:t>pembelajaran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bagi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dapat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mengerti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</w:rPr>
        <w:t>paham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membuat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manusia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lebih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kritis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dalam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berfikir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</w:rPr>
        <w:t>Kinerja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341CF5">
        <w:rPr>
          <w:rFonts w:ascii="Times New Roman" w:hAnsi="Times New Roman" w:cs="Times New Roman"/>
          <w:sz w:val="24"/>
        </w:rPr>
        <w:t>dalam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341CF5">
        <w:rPr>
          <w:rFonts w:ascii="Times New Roman" w:hAnsi="Times New Roman" w:cs="Times New Roman"/>
          <w:sz w:val="24"/>
        </w:rPr>
        <w:t>pembelajaran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dapat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mempengaruhi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perkembangan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pendidikan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</w:rPr>
        <w:t>S</w:t>
      </w:r>
      <w:r w:rsidRPr="00341CF5">
        <w:rPr>
          <w:rFonts w:ascii="Times New Roman" w:hAnsi="Times New Roman" w:cs="Times New Roman"/>
          <w:sz w:val="24"/>
          <w:szCs w:val="24"/>
        </w:rPr>
        <w:t>enada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UU No. 20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pengetian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1CF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71D4" w:rsidRPr="00341CF5" w:rsidRDefault="009871D4" w:rsidP="009871D4">
      <w:pPr>
        <w:spacing w:line="240" w:lineRule="auto"/>
        <w:ind w:left="709" w:right="90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41CF5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>.</w:t>
      </w:r>
    </w:p>
    <w:p w:rsidR="009871D4" w:rsidRPr="00341CF5" w:rsidRDefault="009871D4" w:rsidP="009871D4">
      <w:pPr>
        <w:autoSpaceDE w:val="0"/>
        <w:autoSpaceDN w:val="0"/>
        <w:adjustRightInd w:val="0"/>
        <w:spacing w:after="0" w:line="48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F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1CF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1CF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a</w:t>
      </w:r>
      <w:r w:rsidRPr="00341CF5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tusias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lastRenderedPageBreak/>
        <w:t>yaitu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:rsidR="009871D4" w:rsidRPr="00341CF5" w:rsidRDefault="009871D4" w:rsidP="00702BAB">
      <w:pPr>
        <w:autoSpaceDE w:val="0"/>
        <w:autoSpaceDN w:val="0"/>
        <w:adjustRightInd w:val="0"/>
        <w:spacing w:after="0" w:line="48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Abimanyu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(2008: 23) “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kata-kata,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berulangnya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1CF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Senada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Alma (2014: 40) “Reinforcement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1D4" w:rsidRPr="00341CF5" w:rsidRDefault="009871D4" w:rsidP="009871D4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r w:rsidRPr="00341CF5">
        <w:rPr>
          <w:color w:val="auto"/>
        </w:rPr>
        <w:t>Minat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merupakan</w:t>
      </w:r>
      <w:proofErr w:type="spellEnd"/>
      <w:r w:rsidRPr="00341CF5">
        <w:rPr>
          <w:color w:val="auto"/>
        </w:rPr>
        <w:t xml:space="preserve"> rasa </w:t>
      </w:r>
      <w:proofErr w:type="spellStart"/>
      <w:r w:rsidRPr="00341CF5">
        <w:rPr>
          <w:color w:val="auto"/>
        </w:rPr>
        <w:t>ketertarikan</w:t>
      </w:r>
      <w:proofErr w:type="spellEnd"/>
      <w:r w:rsidRPr="00341CF5">
        <w:rPr>
          <w:color w:val="auto"/>
        </w:rPr>
        <w:t xml:space="preserve">, </w:t>
      </w:r>
      <w:proofErr w:type="spellStart"/>
      <w:r w:rsidRPr="00341CF5">
        <w:rPr>
          <w:color w:val="auto"/>
        </w:rPr>
        <w:t>perhatian</w:t>
      </w:r>
      <w:proofErr w:type="spellEnd"/>
      <w:r w:rsidRPr="00341CF5">
        <w:rPr>
          <w:color w:val="auto"/>
        </w:rPr>
        <w:t xml:space="preserve">, </w:t>
      </w:r>
      <w:proofErr w:type="spellStart"/>
      <w:r w:rsidRPr="00341CF5">
        <w:rPr>
          <w:color w:val="auto"/>
        </w:rPr>
        <w:t>keinginan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lebih</w:t>
      </w:r>
      <w:proofErr w:type="spellEnd"/>
      <w:r w:rsidRPr="00341CF5">
        <w:rPr>
          <w:color w:val="auto"/>
        </w:rPr>
        <w:t xml:space="preserve"> yang </w:t>
      </w:r>
      <w:proofErr w:type="spellStart"/>
      <w:r w:rsidRPr="00341CF5">
        <w:rPr>
          <w:color w:val="auto"/>
        </w:rPr>
        <w:t>dimiliki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seseorang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terhadap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suatu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hal</w:t>
      </w:r>
      <w:proofErr w:type="spellEnd"/>
      <w:r w:rsidRPr="00341CF5">
        <w:rPr>
          <w:color w:val="auto"/>
        </w:rPr>
        <w:t xml:space="preserve">, </w:t>
      </w:r>
      <w:proofErr w:type="spellStart"/>
      <w:r w:rsidRPr="00341CF5">
        <w:rPr>
          <w:color w:val="auto"/>
        </w:rPr>
        <w:t>tanpa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ada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dorongan</w:t>
      </w:r>
      <w:proofErr w:type="spellEnd"/>
      <w:r w:rsidRPr="00341CF5">
        <w:rPr>
          <w:color w:val="auto"/>
        </w:rPr>
        <w:t xml:space="preserve">. </w:t>
      </w:r>
      <w:proofErr w:type="spellStart"/>
      <w:r w:rsidRPr="00341CF5">
        <w:rPr>
          <w:color w:val="auto"/>
        </w:rPr>
        <w:t>Minat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tersebut</w:t>
      </w:r>
      <w:proofErr w:type="spellEnd"/>
      <w:r w:rsidRPr="00341CF5">
        <w:rPr>
          <w:color w:val="auto"/>
        </w:rPr>
        <w:t xml:space="preserve"> </w:t>
      </w:r>
      <w:proofErr w:type="spellStart"/>
      <w:proofErr w:type="gramStart"/>
      <w:r w:rsidRPr="00341CF5">
        <w:rPr>
          <w:color w:val="auto"/>
        </w:rPr>
        <w:t>akan</w:t>
      </w:r>
      <w:proofErr w:type="spellEnd"/>
      <w:proofErr w:type="gram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menetap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berkembang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pada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dirinya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untuk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memperoleh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dukungan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dari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lingkungannya</w:t>
      </w:r>
      <w:proofErr w:type="spellEnd"/>
      <w:r w:rsidRPr="00341CF5">
        <w:rPr>
          <w:color w:val="auto"/>
        </w:rPr>
        <w:t xml:space="preserve"> yang </w:t>
      </w:r>
      <w:proofErr w:type="spellStart"/>
      <w:r w:rsidRPr="00341CF5">
        <w:rPr>
          <w:color w:val="auto"/>
        </w:rPr>
        <w:t>berupa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pengalaman</w:t>
      </w:r>
      <w:proofErr w:type="spellEnd"/>
      <w:r w:rsidRPr="00341CF5">
        <w:rPr>
          <w:color w:val="auto"/>
        </w:rPr>
        <w:t xml:space="preserve">. </w:t>
      </w:r>
      <w:proofErr w:type="spellStart"/>
      <w:r w:rsidRPr="00341CF5">
        <w:rPr>
          <w:color w:val="auto"/>
        </w:rPr>
        <w:t>Pengalaman</w:t>
      </w:r>
      <w:proofErr w:type="spellEnd"/>
      <w:r w:rsidRPr="00341CF5">
        <w:rPr>
          <w:color w:val="auto"/>
        </w:rPr>
        <w:t xml:space="preserve"> </w:t>
      </w:r>
      <w:proofErr w:type="spellStart"/>
      <w:proofErr w:type="gramStart"/>
      <w:r w:rsidRPr="00341CF5">
        <w:rPr>
          <w:color w:val="auto"/>
        </w:rPr>
        <w:t>akan</w:t>
      </w:r>
      <w:proofErr w:type="spellEnd"/>
      <w:proofErr w:type="gram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diperoleh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dengan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mengadakan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interaksi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dengan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dunia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luar</w:t>
      </w:r>
      <w:proofErr w:type="spellEnd"/>
      <w:r w:rsidRPr="00341CF5">
        <w:rPr>
          <w:color w:val="auto"/>
        </w:rPr>
        <w:t xml:space="preserve">, </w:t>
      </w:r>
      <w:proofErr w:type="spellStart"/>
      <w:r w:rsidRPr="00341CF5">
        <w:rPr>
          <w:color w:val="auto"/>
        </w:rPr>
        <w:t>baik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melalui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latihan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maupun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belajar</w:t>
      </w:r>
      <w:proofErr w:type="spellEnd"/>
      <w:r w:rsidRPr="00341CF5">
        <w:rPr>
          <w:color w:val="auto"/>
        </w:rPr>
        <w:t xml:space="preserve">. </w:t>
      </w:r>
      <w:proofErr w:type="spellStart"/>
      <w:r w:rsidRPr="00341CF5">
        <w:rPr>
          <w:color w:val="auto"/>
        </w:rPr>
        <w:t>Siswa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harus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memiliki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minat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motivasi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dalam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pencarian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pengembangan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pengetahuan</w:t>
      </w:r>
      <w:proofErr w:type="spellEnd"/>
      <w:r w:rsidRPr="00341CF5">
        <w:rPr>
          <w:color w:val="auto"/>
        </w:rPr>
        <w:t xml:space="preserve"> yang </w:t>
      </w:r>
      <w:proofErr w:type="spellStart"/>
      <w:r w:rsidRPr="00341CF5">
        <w:rPr>
          <w:color w:val="auto"/>
        </w:rPr>
        <w:t>dimilikinya</w:t>
      </w:r>
      <w:proofErr w:type="spellEnd"/>
      <w:r w:rsidRPr="00341CF5">
        <w:rPr>
          <w:color w:val="auto"/>
        </w:rPr>
        <w:t xml:space="preserve">. </w:t>
      </w:r>
      <w:proofErr w:type="spellStart"/>
      <w:r w:rsidRPr="00341CF5">
        <w:rPr>
          <w:color w:val="auto"/>
        </w:rPr>
        <w:t>Pihak</w:t>
      </w:r>
      <w:proofErr w:type="spellEnd"/>
      <w:r w:rsidRPr="00341CF5">
        <w:rPr>
          <w:color w:val="auto"/>
        </w:rPr>
        <w:t xml:space="preserve"> yang </w:t>
      </w:r>
      <w:proofErr w:type="spellStart"/>
      <w:r w:rsidRPr="00341CF5">
        <w:rPr>
          <w:color w:val="auto"/>
        </w:rPr>
        <w:t>berperan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penting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dalam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menumbuhkan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minat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siswa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yaitu</w:t>
      </w:r>
      <w:proofErr w:type="spellEnd"/>
      <w:r w:rsidRPr="00341CF5">
        <w:rPr>
          <w:color w:val="auto"/>
        </w:rPr>
        <w:t xml:space="preserve"> guru </w:t>
      </w:r>
      <w:proofErr w:type="spellStart"/>
      <w:r w:rsidRPr="00341CF5">
        <w:rPr>
          <w:color w:val="auto"/>
        </w:rPr>
        <w:t>karena</w:t>
      </w:r>
      <w:proofErr w:type="spellEnd"/>
      <w:r w:rsidRPr="00341CF5">
        <w:rPr>
          <w:color w:val="auto"/>
        </w:rPr>
        <w:t xml:space="preserve"> guru </w:t>
      </w:r>
      <w:proofErr w:type="spellStart"/>
      <w:r w:rsidRPr="00341CF5">
        <w:rPr>
          <w:color w:val="auto"/>
        </w:rPr>
        <w:t>terlibat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aktif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berinteraksi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langsung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dengan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siswa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dalam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kelas</w:t>
      </w:r>
      <w:proofErr w:type="spellEnd"/>
      <w:r w:rsidRPr="00341CF5">
        <w:rPr>
          <w:color w:val="auto"/>
        </w:rPr>
        <w:t xml:space="preserve">, </w:t>
      </w:r>
      <w:proofErr w:type="spellStart"/>
      <w:r w:rsidRPr="00341CF5">
        <w:rPr>
          <w:color w:val="auto"/>
        </w:rPr>
        <w:t>apalagi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dalam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mata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pembelajaran</w:t>
      </w:r>
      <w:proofErr w:type="spellEnd"/>
      <w:r w:rsidRPr="00341CF5">
        <w:rPr>
          <w:color w:val="auto"/>
        </w:rPr>
        <w:t xml:space="preserve"> </w:t>
      </w:r>
      <w:proofErr w:type="spellStart"/>
      <w:r w:rsidRPr="00341CF5">
        <w:rPr>
          <w:color w:val="auto"/>
        </w:rPr>
        <w:t>Matematika</w:t>
      </w:r>
      <w:proofErr w:type="spellEnd"/>
      <w:r w:rsidRPr="00341CF5">
        <w:rPr>
          <w:color w:val="auto"/>
        </w:rPr>
        <w:t>.</w:t>
      </w:r>
    </w:p>
    <w:p w:rsidR="009871D4" w:rsidRDefault="00F87543" w:rsidP="00F8754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</w:rPr>
        <w:lastRenderedPageBreak/>
        <w:t>Menurut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Kurniasih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(2016) </w:t>
      </w:r>
      <w:proofErr w:type="spellStart"/>
      <w:r w:rsidRPr="00341CF5">
        <w:rPr>
          <w:rFonts w:ascii="Times New Roman" w:hAnsi="Times New Roman" w:cs="Times New Roman"/>
          <w:sz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merupakan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salah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satu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mata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pelajaran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</w:rPr>
        <w:t>sangat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penting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karena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member</w:t>
      </w:r>
      <w:r w:rsidR="00527862">
        <w:rPr>
          <w:rFonts w:ascii="Times New Roman" w:hAnsi="Times New Roman" w:cs="Times New Roman"/>
          <w:sz w:val="24"/>
        </w:rPr>
        <w:t>ikan</w:t>
      </w:r>
      <w:proofErr w:type="spellEnd"/>
      <w:r w:rsidR="00527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862">
        <w:rPr>
          <w:rFonts w:ascii="Times New Roman" w:hAnsi="Times New Roman" w:cs="Times New Roman"/>
          <w:sz w:val="24"/>
        </w:rPr>
        <w:t>manfaat</w:t>
      </w:r>
      <w:proofErr w:type="spellEnd"/>
      <w:r w:rsidR="0052786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27862">
        <w:rPr>
          <w:rFonts w:ascii="Times New Roman" w:hAnsi="Times New Roman" w:cs="Times New Roman"/>
          <w:sz w:val="24"/>
        </w:rPr>
        <w:t>begitu</w:t>
      </w:r>
      <w:proofErr w:type="spellEnd"/>
      <w:r w:rsidR="00527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862">
        <w:rPr>
          <w:rFonts w:ascii="Times New Roman" w:hAnsi="Times New Roman" w:cs="Times New Roman"/>
          <w:sz w:val="24"/>
        </w:rPr>
        <w:t>besar</w:t>
      </w:r>
      <w:proofErr w:type="spellEnd"/>
      <w:r w:rsidR="0052786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merupakan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gerbang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kunci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dari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berbagai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ilmu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pengetahuan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</w:rPr>
        <w:t>Telah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jelas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bahwa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mempelajari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</w:rPr>
        <w:t>maka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41CF5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lebih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mudah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mempelajari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ilmu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pengetahuan</w:t>
      </w:r>
      <w:proofErr w:type="spellEnd"/>
      <w:r w:rsidRPr="0034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</w:rPr>
        <w:t>lainnya</w:t>
      </w:r>
      <w:proofErr w:type="spellEnd"/>
      <w:r w:rsidRPr="00341CF5">
        <w:rPr>
          <w:rFonts w:ascii="Times New Roman" w:hAnsi="Times New Roman" w:cs="Times New Roman"/>
          <w:sz w:val="24"/>
        </w:rPr>
        <w:t>.</w:t>
      </w:r>
      <w:r w:rsidRPr="00341C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9871D4" w:rsidRPr="00341CF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9871D4"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pembel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  <w:lang w:val="id-ID"/>
        </w:rPr>
        <w:t>aj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71D4" w:rsidRPr="00341CF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ketarampilan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postif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71D4" w:rsidRPr="00341CF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a</w:t>
      </w:r>
      <w:r w:rsidR="009871D4" w:rsidRPr="00341CF5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tusias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D4" w:rsidRPr="00341CF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871D4" w:rsidRPr="00341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543" w:rsidRPr="00F87543" w:rsidRDefault="00F87543" w:rsidP="00F8754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5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BTN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r w:rsidRPr="00F87543">
        <w:rPr>
          <w:rFonts w:ascii="Times New Roman" w:hAnsi="Times New Roman" w:cs="Times New Roman"/>
          <w:sz w:val="24"/>
          <w:szCs w:val="24"/>
          <w:lang w:val="id-ID"/>
        </w:rPr>
        <w:t xml:space="preserve">antusias mengikuti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r w:rsidRPr="00F87543">
        <w:rPr>
          <w:rFonts w:ascii="Times New Roman" w:hAnsi="Times New Roman" w:cs="Times New Roman"/>
          <w:sz w:val="24"/>
          <w:szCs w:val="24"/>
          <w:lang w:val="id-ID"/>
        </w:rPr>
        <w:t>pelajaran</w:t>
      </w:r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702BAB" w:rsidRPr="00341CF5">
        <w:rPr>
          <w:rFonts w:ascii="Times New Roman" w:hAnsi="Times New Roman" w:cs="Times New Roman"/>
          <w:sz w:val="24"/>
          <w:szCs w:val="24"/>
        </w:rPr>
        <w:t>.</w:t>
      </w:r>
      <w:r w:rsidR="0070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Rendahnya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minat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siswa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2BAB">
        <w:rPr>
          <w:rFonts w:ascii="Times New Roman" w:hAnsi="Times New Roman" w:cs="Times New Roman"/>
          <w:sz w:val="24"/>
        </w:rPr>
        <w:t>terhadap</w:t>
      </w:r>
      <w:proofErr w:type="spellEnd"/>
      <w:r w:rsidR="00702B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mata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pelajaran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matematika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salah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satunya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disebabkan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oleh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adanya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80F">
        <w:rPr>
          <w:rFonts w:ascii="Times New Roman" w:hAnsi="Times New Roman" w:cs="Times New Roman"/>
          <w:sz w:val="24"/>
        </w:rPr>
        <w:t>gambaran</w:t>
      </w:r>
      <w:proofErr w:type="spellEnd"/>
      <w:r w:rsidR="000F080F">
        <w:rPr>
          <w:rFonts w:ascii="Times New Roman" w:hAnsi="Times New Roman" w:cs="Times New Roman"/>
          <w:sz w:val="24"/>
        </w:rPr>
        <w:t xml:space="preserve"> </w:t>
      </w:r>
      <w:r w:rsidR="000F080F" w:rsidRPr="000F080F">
        <w:rPr>
          <w:rFonts w:ascii="Times New Roman" w:hAnsi="Times New Roman" w:cs="Times New Roman"/>
          <w:sz w:val="24"/>
        </w:rPr>
        <w:t>(</w:t>
      </w:r>
      <w:r w:rsidR="000F080F" w:rsidRPr="000F080F">
        <w:rPr>
          <w:rFonts w:ascii="Times New Roman" w:hAnsi="Times New Roman" w:cs="Times New Roman"/>
          <w:i/>
          <w:sz w:val="24"/>
        </w:rPr>
        <w:t>image</w:t>
      </w:r>
      <w:r w:rsidR="000F080F" w:rsidRPr="000F080F">
        <w:rPr>
          <w:rFonts w:ascii="Times New Roman" w:hAnsi="Times New Roman" w:cs="Times New Roman"/>
          <w:sz w:val="24"/>
        </w:rPr>
        <w:t>)</w:t>
      </w:r>
      <w:r w:rsidR="000F08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sebagian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besar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siswa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bahwa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matematika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adalah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pelajaran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yang super </w:t>
      </w:r>
      <w:proofErr w:type="spellStart"/>
      <w:r w:rsidRPr="00F87543">
        <w:rPr>
          <w:rFonts w:ascii="Times New Roman" w:hAnsi="Times New Roman" w:cs="Times New Roman"/>
          <w:sz w:val="24"/>
        </w:rPr>
        <w:t>rumit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7543">
        <w:rPr>
          <w:rFonts w:ascii="Times New Roman" w:hAnsi="Times New Roman" w:cs="Times New Roman"/>
          <w:sz w:val="24"/>
        </w:rPr>
        <w:t>rajanya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pelajaran</w:t>
      </w:r>
      <w:proofErr w:type="spellEnd"/>
      <w:r w:rsidRPr="00F87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</w:rPr>
        <w:t>studi</w:t>
      </w:r>
      <w:proofErr w:type="spellEnd"/>
      <w:r w:rsidRPr="00F87543">
        <w:rPr>
          <w:rFonts w:ascii="Times New Roman" w:hAnsi="Times New Roman" w:cs="Times New Roman"/>
          <w:sz w:val="24"/>
        </w:rPr>
        <w:t>.</w:t>
      </w:r>
      <w:r w:rsidRPr="00F8754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F8754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87543">
        <w:rPr>
          <w:rFonts w:ascii="Times New Roman" w:hAnsi="Times New Roman" w:cs="Times New Roman"/>
          <w:sz w:val="24"/>
          <w:szCs w:val="24"/>
        </w:rPr>
        <w:t xml:space="preserve"> nonverbal. </w:t>
      </w:r>
    </w:p>
    <w:p w:rsidR="00F87543" w:rsidRDefault="00F87543" w:rsidP="00F8754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nonverbal.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kata–kata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nonverbal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mimik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86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527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7862">
        <w:rPr>
          <w:rFonts w:ascii="Times New Roman" w:hAnsi="Times New Roman" w:cs="Times New Roman"/>
          <w:sz w:val="24"/>
          <w:szCs w:val="24"/>
        </w:rPr>
        <w:t xml:space="preserve"> nonverbal.</w:t>
      </w:r>
    </w:p>
    <w:p w:rsidR="001427F9" w:rsidRPr="00341CF5" w:rsidRDefault="00527862" w:rsidP="001427F9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427F9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142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27F9" w:rsidRPr="00341CF5">
        <w:rPr>
          <w:rFonts w:ascii="Times New Roman" w:hAnsi="Times New Roman" w:cs="Times New Roman"/>
          <w:sz w:val="24"/>
          <w:szCs w:val="24"/>
        </w:rPr>
        <w:t>P</w:t>
      </w:r>
      <w:r w:rsidR="001427F9" w:rsidRPr="00341CF5">
        <w:rPr>
          <w:rFonts w:ascii="Times New Roman" w:hAnsi="Times New Roman" w:cs="Times New Roman"/>
          <w:bCs/>
          <w:sz w:val="24"/>
          <w:szCs w:val="24"/>
        </w:rPr>
        <w:t>enelitian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Sahron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(2016) </w:t>
      </w:r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berjudul Pengaruh </w:t>
      </w:r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>Pemberian Penguatan</w:t>
      </w:r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terhadap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Belajar IP</w:t>
      </w:r>
      <w:r w:rsidR="001427F9" w:rsidRPr="00341CF5">
        <w:rPr>
          <w:rFonts w:ascii="Times New Roman" w:hAnsi="Times New Roman" w:cs="Times New Roman"/>
          <w:bCs/>
          <w:sz w:val="24"/>
          <w:szCs w:val="24"/>
        </w:rPr>
        <w:t>S</w:t>
      </w:r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427F9" w:rsidRPr="00341CF5">
        <w:rPr>
          <w:rFonts w:ascii="Times New Roman" w:hAnsi="Times New Roman" w:cs="Times New Roman"/>
          <w:bCs/>
          <w:sz w:val="24"/>
          <w:szCs w:val="24"/>
        </w:rPr>
        <w:t>p</w:t>
      </w:r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>ada Siswa Kelas V SD</w:t>
      </w:r>
      <w:r w:rsidR="001427F9" w:rsidRPr="00341CF5">
        <w:rPr>
          <w:rFonts w:ascii="Times New Roman" w:hAnsi="Times New Roman" w:cs="Times New Roman"/>
          <w:bCs/>
          <w:sz w:val="24"/>
          <w:szCs w:val="24"/>
        </w:rPr>
        <w:t>N</w:t>
      </w:r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Pundungrejo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03, </w:t>
      </w:r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menyatakan </w:t>
      </w:r>
      <w:proofErr w:type="spellStart"/>
      <w:r w:rsidR="001427F9" w:rsidRPr="00341CF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427F9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427F9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1427F9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427F9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1427F9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427F9" w:rsidRPr="00341CF5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1427F9" w:rsidRPr="00341C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27F9"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427F9" w:rsidRPr="00341CF5">
        <w:rPr>
          <w:rFonts w:ascii="Times New Roman" w:hAnsi="Times New Roman" w:cs="Times New Roman"/>
          <w:sz w:val="24"/>
          <w:szCs w:val="24"/>
        </w:rPr>
        <w:t xml:space="preserve"> </w:t>
      </w:r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>Kelas V SD</w:t>
      </w:r>
      <w:r w:rsidR="001427F9" w:rsidRPr="00341CF5">
        <w:rPr>
          <w:rFonts w:ascii="Times New Roman" w:hAnsi="Times New Roman" w:cs="Times New Roman"/>
          <w:bCs/>
          <w:sz w:val="24"/>
          <w:szCs w:val="24"/>
        </w:rPr>
        <w:t>N</w:t>
      </w:r>
      <w:r w:rsidR="001427F9" w:rsidRPr="00341C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Pundungrejo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03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Tawangsari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Sukoharjo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Besanya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penguatan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IPS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sejumlah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25,79%.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Ahmad (2016) yang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penguatan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IPA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V SD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Inpres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Kassi-Kassi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Rappocini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Kota Makassar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7F9" w:rsidRPr="00341CF5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="001427F9" w:rsidRPr="00341CF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1427F9" w:rsidRDefault="001427F9" w:rsidP="001427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kategorinya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</w:t>
      </w:r>
      <w:proofErr w:type="spellEnd"/>
      <w:r w:rsidRPr="00341CF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41CF5">
        <w:rPr>
          <w:rFonts w:ascii="Times New Roman" w:hAnsi="Times New Roman" w:cs="Times New Roman"/>
          <w:sz w:val="24"/>
          <w:szCs w:val="24"/>
        </w:rPr>
        <w:t xml:space="preserve">tan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re</w:t>
      </w:r>
      <w:r w:rsidRPr="00341CF5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lastRenderedPageBreak/>
        <w:t>disertai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427F9" w:rsidRPr="00341CF5" w:rsidRDefault="001427F9" w:rsidP="001427F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BTN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Kota Makassar. </w:t>
      </w:r>
    </w:p>
    <w:p w:rsidR="001427F9" w:rsidRPr="00341CF5" w:rsidRDefault="001427F9" w:rsidP="001427F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341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427F9" w:rsidRPr="00341CF5" w:rsidRDefault="001427F9" w:rsidP="001427F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>:</w:t>
      </w:r>
    </w:p>
    <w:p w:rsidR="001427F9" w:rsidRPr="00341CF5" w:rsidRDefault="001427F9" w:rsidP="001427F9">
      <w:pPr>
        <w:pStyle w:val="ListParagraph"/>
        <w:numPr>
          <w:ilvl w:val="0"/>
          <w:numId w:val="4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BTN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Kota Makassar? </w:t>
      </w:r>
    </w:p>
    <w:p w:rsidR="001427F9" w:rsidRPr="00341CF5" w:rsidRDefault="001427F9" w:rsidP="001427F9">
      <w:pPr>
        <w:pStyle w:val="ListParagraph"/>
        <w:numPr>
          <w:ilvl w:val="0"/>
          <w:numId w:val="4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BTN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Kota Makassar?</w:t>
      </w:r>
    </w:p>
    <w:p w:rsidR="001427F9" w:rsidRPr="00341CF5" w:rsidRDefault="001427F9" w:rsidP="001427F9">
      <w:pPr>
        <w:pStyle w:val="ListParagraph"/>
        <w:numPr>
          <w:ilvl w:val="0"/>
          <w:numId w:val="4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BTN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Kota Makassar?</w:t>
      </w:r>
    </w:p>
    <w:p w:rsidR="001427F9" w:rsidRPr="00341CF5" w:rsidRDefault="001427F9" w:rsidP="001427F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41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41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7F9" w:rsidRPr="00341CF5" w:rsidRDefault="001427F9" w:rsidP="001427F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>:</w:t>
      </w:r>
    </w:p>
    <w:p w:rsidR="001427F9" w:rsidRPr="00341CF5" w:rsidRDefault="001427F9" w:rsidP="001427F9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BTN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1427F9" w:rsidRPr="00341CF5" w:rsidRDefault="001427F9" w:rsidP="001427F9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BTN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1427F9" w:rsidRPr="00341CF5" w:rsidRDefault="001427F9" w:rsidP="001427F9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BTN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Kota Makassar</w:t>
      </w:r>
    </w:p>
    <w:p w:rsidR="001427F9" w:rsidRPr="00341CF5" w:rsidRDefault="001427F9" w:rsidP="001427F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341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41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7F9" w:rsidRPr="00341CF5" w:rsidRDefault="001427F9" w:rsidP="001427F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CF5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1427F9" w:rsidRPr="00341CF5" w:rsidRDefault="001427F9" w:rsidP="001427F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F9" w:rsidRPr="00341CF5" w:rsidRDefault="001427F9" w:rsidP="001427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>.</w:t>
      </w:r>
    </w:p>
    <w:p w:rsidR="001427F9" w:rsidRPr="00341CF5" w:rsidRDefault="001427F9" w:rsidP="001427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r w:rsidRPr="00341CF5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engalaman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ilmia</w:t>
      </w:r>
      <w:proofErr w:type="spellEnd"/>
      <w:r w:rsidRPr="00341CF5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1427F9" w:rsidRPr="00341CF5" w:rsidRDefault="001427F9" w:rsidP="001427F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F9" w:rsidRPr="00341CF5" w:rsidRDefault="001427F9" w:rsidP="00142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41CF5">
        <w:rPr>
          <w:rFonts w:ascii="Times New Roman" w:hAnsi="Times New Roman" w:cs="Times New Roman"/>
          <w:sz w:val="23"/>
          <w:szCs w:val="23"/>
        </w:rPr>
        <w:t>Bagi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sekolah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masukan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mengembangkan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merancang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kegiatan-kegiatan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minat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siswa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dampak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bagi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sekolah</w:t>
      </w:r>
      <w:proofErr w:type="spellEnd"/>
    </w:p>
    <w:p w:rsidR="001427F9" w:rsidRPr="00341CF5" w:rsidRDefault="001427F9" w:rsidP="00142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3"/>
          <w:szCs w:val="23"/>
        </w:rPr>
        <w:t>Bagi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guru,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masukan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menambah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wawasan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guru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pemberian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penguatan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minat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3"/>
          <w:szCs w:val="23"/>
        </w:rPr>
        <w:t>siswa</w:t>
      </w:r>
      <w:proofErr w:type="spellEnd"/>
      <w:r w:rsidRPr="00341CF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427F9" w:rsidRPr="00341CF5" w:rsidRDefault="001427F9" w:rsidP="001427F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5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, </w:t>
      </w:r>
      <w:r w:rsidRPr="00341CF5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1CF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41C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41CF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427F9" w:rsidRDefault="001427F9" w:rsidP="001427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7862" w:rsidRPr="00527862" w:rsidRDefault="00527862" w:rsidP="00F8754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43" w:rsidRDefault="00F87543" w:rsidP="00F8754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02BAB" w:rsidRDefault="00702BAB" w:rsidP="00F8754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54A3E" w:rsidRDefault="00654A3E"/>
    <w:sectPr w:rsidR="00654A3E" w:rsidSect="001427F9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D1" w:rsidRDefault="00D431D1" w:rsidP="001427F9">
      <w:pPr>
        <w:spacing w:after="0" w:line="240" w:lineRule="auto"/>
      </w:pPr>
      <w:r>
        <w:separator/>
      </w:r>
    </w:p>
  </w:endnote>
  <w:endnote w:type="continuationSeparator" w:id="0">
    <w:p w:rsidR="00D431D1" w:rsidRDefault="00D431D1" w:rsidP="0014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F9" w:rsidRDefault="001427F9">
    <w:pPr>
      <w:pStyle w:val="Footer"/>
      <w:jc w:val="center"/>
    </w:pPr>
  </w:p>
  <w:p w:rsidR="001427F9" w:rsidRDefault="00142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F9" w:rsidRPr="001427F9" w:rsidRDefault="001427F9" w:rsidP="001427F9">
    <w:pPr>
      <w:pStyle w:val="Footer"/>
      <w:jc w:val="center"/>
      <w:rPr>
        <w:rFonts w:ascii="Times New Roman" w:hAnsi="Times New Roman" w:cs="Times New Roman"/>
        <w:sz w:val="24"/>
      </w:rPr>
    </w:pPr>
    <w:r w:rsidRPr="001427F9"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D1" w:rsidRDefault="00D431D1" w:rsidP="001427F9">
      <w:pPr>
        <w:spacing w:after="0" w:line="240" w:lineRule="auto"/>
      </w:pPr>
      <w:r>
        <w:separator/>
      </w:r>
    </w:p>
  </w:footnote>
  <w:footnote w:type="continuationSeparator" w:id="0">
    <w:p w:rsidR="00D431D1" w:rsidRDefault="00D431D1" w:rsidP="0014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427F9" w:rsidRPr="001427F9" w:rsidRDefault="001427F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2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2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2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8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27F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427F9" w:rsidRDefault="00142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B2B"/>
    <w:multiLevelType w:val="hybridMultilevel"/>
    <w:tmpl w:val="CDCC8E88"/>
    <w:lvl w:ilvl="0" w:tplc="9FFE8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349EA"/>
    <w:multiLevelType w:val="hybridMultilevel"/>
    <w:tmpl w:val="800CB8E8"/>
    <w:lvl w:ilvl="0" w:tplc="91A2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52075"/>
    <w:multiLevelType w:val="hybridMultilevel"/>
    <w:tmpl w:val="7308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2DB3"/>
    <w:multiLevelType w:val="hybridMultilevel"/>
    <w:tmpl w:val="BB5ADA14"/>
    <w:lvl w:ilvl="0" w:tplc="B6905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E61E2"/>
    <w:multiLevelType w:val="hybridMultilevel"/>
    <w:tmpl w:val="CA023D8A"/>
    <w:lvl w:ilvl="0" w:tplc="CA2C7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37700"/>
    <w:multiLevelType w:val="hybridMultilevel"/>
    <w:tmpl w:val="D646B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D4"/>
    <w:rsid w:val="000F080F"/>
    <w:rsid w:val="001427F9"/>
    <w:rsid w:val="00527862"/>
    <w:rsid w:val="00654A3E"/>
    <w:rsid w:val="00702BAB"/>
    <w:rsid w:val="00940748"/>
    <w:rsid w:val="009871D4"/>
    <w:rsid w:val="00D431D1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55CD5-0955-4373-BF9F-AF37FEFC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71D4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9871D4"/>
  </w:style>
  <w:style w:type="paragraph" w:customStyle="1" w:styleId="Default">
    <w:name w:val="Default"/>
    <w:rsid w:val="00987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F9"/>
  </w:style>
  <w:style w:type="paragraph" w:styleId="Footer">
    <w:name w:val="footer"/>
    <w:basedOn w:val="Normal"/>
    <w:link w:val="FooterChar"/>
    <w:uiPriority w:val="99"/>
    <w:unhideWhenUsed/>
    <w:rsid w:val="0014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2018-08-05T04:36:00Z</dcterms:created>
  <dcterms:modified xsi:type="dcterms:W3CDTF">2018-08-06T16:18:00Z</dcterms:modified>
</cp:coreProperties>
</file>