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05" w:rsidRPr="006E4CFD" w:rsidRDefault="00565705" w:rsidP="006E4CFD">
      <w:pPr>
        <w:spacing w:after="0" w:line="240" w:lineRule="auto"/>
        <w:contextualSpacing/>
        <w:jc w:val="center"/>
        <w:rPr>
          <w:rFonts w:ascii="Times New Roman" w:hAnsi="Times New Roman" w:cs="Times New Roman"/>
          <w:b/>
          <w:sz w:val="24"/>
          <w:szCs w:val="24"/>
        </w:rPr>
      </w:pPr>
      <w:r w:rsidRPr="006E4CFD">
        <w:rPr>
          <w:rFonts w:ascii="Times New Roman" w:hAnsi="Times New Roman" w:cs="Times New Roman"/>
          <w:b/>
          <w:sz w:val="24"/>
          <w:szCs w:val="24"/>
        </w:rPr>
        <w:t>PERBEDAAN KEMAMPUAN PEMECAHAN MASALAH DAN KINERJA ILMIAH ANTARA PESERTA DIDIK YANG DIBELAJARKAN DENGAN MODEL PEMBELAJARAN BERBASIS MASALAH DAN PEMBELAJARAN INKUIRI PADA MATERI HIDROLISIS GARAM</w:t>
      </w:r>
    </w:p>
    <w:p w:rsidR="00565705" w:rsidRPr="006E4CFD" w:rsidRDefault="00565705" w:rsidP="006E4CFD">
      <w:pPr>
        <w:spacing w:after="0" w:line="240" w:lineRule="auto"/>
        <w:contextualSpacing/>
        <w:jc w:val="center"/>
        <w:rPr>
          <w:rFonts w:ascii="Times New Roman" w:hAnsi="Times New Roman" w:cs="Times New Roman"/>
          <w:b/>
          <w:sz w:val="24"/>
          <w:szCs w:val="24"/>
        </w:rPr>
      </w:pPr>
      <w:proofErr w:type="gramStart"/>
      <w:r w:rsidRPr="006E4CFD">
        <w:rPr>
          <w:rFonts w:ascii="Times New Roman" w:hAnsi="Times New Roman" w:cs="Times New Roman"/>
          <w:b/>
          <w:sz w:val="24"/>
          <w:szCs w:val="24"/>
        </w:rPr>
        <w:t>(Studi pada Kelas XI IPA SMA Negeri 1 Pitu Riawa Kab.</w:t>
      </w:r>
      <w:proofErr w:type="gramEnd"/>
      <w:r w:rsidRPr="006E4CFD">
        <w:rPr>
          <w:rFonts w:ascii="Times New Roman" w:hAnsi="Times New Roman" w:cs="Times New Roman"/>
          <w:b/>
          <w:sz w:val="24"/>
          <w:szCs w:val="24"/>
        </w:rPr>
        <w:t xml:space="preserve"> Sidenreng Rappang)</w:t>
      </w:r>
    </w:p>
    <w:p w:rsidR="00B1431C" w:rsidRPr="006E4CFD" w:rsidRDefault="00B1431C" w:rsidP="00565705">
      <w:pPr>
        <w:spacing w:after="0"/>
        <w:contextualSpacing/>
        <w:jc w:val="center"/>
        <w:rPr>
          <w:rFonts w:ascii="Times New Roman" w:hAnsi="Times New Roman" w:cs="Times New Roman"/>
          <w:b/>
          <w:sz w:val="24"/>
          <w:szCs w:val="24"/>
        </w:rPr>
      </w:pPr>
    </w:p>
    <w:p w:rsidR="00810D90" w:rsidRPr="006E4CFD" w:rsidRDefault="00810D90" w:rsidP="00810D90">
      <w:pPr>
        <w:spacing w:after="0" w:line="480" w:lineRule="auto"/>
        <w:contextualSpacing/>
        <w:jc w:val="center"/>
        <w:rPr>
          <w:rFonts w:ascii="Times New Roman" w:hAnsi="Times New Roman" w:cs="Times New Roman"/>
          <w:b/>
          <w:sz w:val="24"/>
          <w:szCs w:val="24"/>
        </w:rPr>
      </w:pPr>
      <w:r w:rsidRPr="006E4CFD">
        <w:rPr>
          <w:rFonts w:ascii="Times New Roman" w:hAnsi="Times New Roman" w:cs="Times New Roman"/>
          <w:b/>
          <w:sz w:val="24"/>
          <w:szCs w:val="24"/>
        </w:rPr>
        <w:t>Via Sudharyani</w:t>
      </w:r>
    </w:p>
    <w:p w:rsidR="00810D90" w:rsidRPr="006E4CFD" w:rsidRDefault="00810D90" w:rsidP="00810D90">
      <w:pPr>
        <w:spacing w:after="0" w:line="480" w:lineRule="auto"/>
        <w:contextualSpacing/>
        <w:jc w:val="center"/>
        <w:rPr>
          <w:rFonts w:ascii="Times New Roman" w:hAnsi="Times New Roman" w:cs="Times New Roman"/>
          <w:b/>
          <w:sz w:val="24"/>
          <w:szCs w:val="24"/>
        </w:rPr>
      </w:pPr>
      <w:r w:rsidRPr="006E4CFD">
        <w:rPr>
          <w:rFonts w:ascii="Times New Roman" w:hAnsi="Times New Roman" w:cs="Times New Roman"/>
          <w:b/>
          <w:sz w:val="24"/>
          <w:szCs w:val="24"/>
        </w:rPr>
        <w:t>Ruslan</w:t>
      </w:r>
    </w:p>
    <w:p w:rsidR="00810D90" w:rsidRPr="006E4CFD" w:rsidRDefault="00810D90" w:rsidP="00810D90">
      <w:pPr>
        <w:spacing w:after="0" w:line="480" w:lineRule="auto"/>
        <w:contextualSpacing/>
        <w:jc w:val="center"/>
        <w:rPr>
          <w:rFonts w:ascii="Times New Roman" w:hAnsi="Times New Roman" w:cs="Times New Roman"/>
          <w:b/>
          <w:sz w:val="24"/>
          <w:szCs w:val="24"/>
        </w:rPr>
      </w:pPr>
      <w:r w:rsidRPr="006E4CFD">
        <w:rPr>
          <w:rFonts w:ascii="Times New Roman" w:hAnsi="Times New Roman" w:cs="Times New Roman"/>
          <w:b/>
          <w:sz w:val="24"/>
          <w:szCs w:val="24"/>
        </w:rPr>
        <w:t>Sudding</w:t>
      </w:r>
    </w:p>
    <w:p w:rsidR="00810D90" w:rsidRDefault="00810D90" w:rsidP="006E4CFD">
      <w:pPr>
        <w:spacing w:after="0" w:line="480" w:lineRule="auto"/>
        <w:contextualSpacing/>
        <w:jc w:val="center"/>
        <w:rPr>
          <w:rFonts w:ascii="Times New Roman" w:hAnsi="Times New Roman" w:cs="Times New Roman"/>
          <w:sz w:val="24"/>
          <w:szCs w:val="24"/>
        </w:rPr>
      </w:pPr>
      <w:r w:rsidRPr="006E4CFD">
        <w:rPr>
          <w:rFonts w:ascii="Times New Roman" w:hAnsi="Times New Roman" w:cs="Times New Roman"/>
          <w:b/>
          <w:sz w:val="24"/>
          <w:szCs w:val="24"/>
        </w:rPr>
        <w:t>ABSTRACT</w:t>
      </w:r>
    </w:p>
    <w:p w:rsidR="00810D90" w:rsidRDefault="00810D90" w:rsidP="006E4CFD">
      <w:pPr>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This study aims to determine the difference on (1) the ability of solving the chemical problems and scientific performance; (2) the ability of solving chemical problems; (3) the ability of the scientific performance, among students learned by problem based learning and learned by inqui</w:t>
      </w:r>
      <w:r w:rsidRPr="00FB3375">
        <w:rPr>
          <w:rFonts w:ascii="Times New Roman" w:hAnsi="Times New Roman" w:cs="Times New Roman"/>
          <w:szCs w:val="24"/>
        </w:rPr>
        <w:t>r</w:t>
      </w:r>
      <w:r>
        <w:rPr>
          <w:rFonts w:ascii="Times New Roman" w:hAnsi="Times New Roman" w:cs="Times New Roman"/>
          <w:sz w:val="24"/>
          <w:szCs w:val="24"/>
        </w:rPr>
        <w:t xml:space="preserve">y learning models in class science XI at SMA Negeri 1 Pitu Riawa Kab. Sidenreng Rappang. This is a quasi-experiment </w:t>
      </w: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that uses a 1x2 factorial design. Sampling was done by purposive sampling technique. Hypothesis testing is done by using MANOVA analysis. The result show that (1) there are differences in the chemical problem solving and scientific performance abilities between students who are learned by problem-based learning model and learned by inquiry learning model; (2) there is no difference between the chemical problem solving ability of students learned by problem-based learning model and learned by inquiry learning model; (3) there are differences in the ability of the scientific performance of students learned by problem-based learning model and learned by inquiry learning model in class science XI at SMA Negeri 1 Pitu Riawa Kab. Sidenreng Rappang.</w:t>
      </w:r>
    </w:p>
    <w:p w:rsidR="00851767" w:rsidRDefault="00851767" w:rsidP="006E4CFD">
      <w:pPr>
        <w:spacing w:after="0" w:line="240" w:lineRule="auto"/>
        <w:contextualSpacing/>
        <w:jc w:val="both"/>
        <w:rPr>
          <w:rFonts w:ascii="Times New Roman" w:hAnsi="Times New Roman" w:cs="Times New Roman"/>
          <w:sz w:val="24"/>
          <w:szCs w:val="24"/>
        </w:rPr>
      </w:pPr>
    </w:p>
    <w:p w:rsidR="00851767" w:rsidRPr="006E4CFD" w:rsidRDefault="00851767" w:rsidP="006E4CFD">
      <w:pPr>
        <w:spacing w:after="0" w:line="240" w:lineRule="auto"/>
        <w:contextualSpacing/>
        <w:jc w:val="both"/>
        <w:rPr>
          <w:rFonts w:ascii="Times New Roman" w:hAnsi="Times New Roman" w:cs="Times New Roman"/>
          <w:b/>
          <w:sz w:val="24"/>
          <w:szCs w:val="24"/>
        </w:rPr>
      </w:pPr>
      <w:r w:rsidRPr="006E4CFD">
        <w:rPr>
          <w:rFonts w:ascii="Times New Roman" w:hAnsi="Times New Roman" w:cs="Times New Roman"/>
          <w:b/>
          <w:sz w:val="24"/>
          <w:szCs w:val="24"/>
        </w:rPr>
        <w:t>PENDAHULUAN</w:t>
      </w:r>
    </w:p>
    <w:p w:rsidR="005A320E" w:rsidRDefault="00BB1AA9" w:rsidP="006E4CFD">
      <w:pPr>
        <w:pStyle w:val="ListParagraph"/>
        <w:spacing w:after="0" w:line="24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Pendidikan merupakan salah satu upaya yang dapat dilakukan untuk memperbaiki dan meningkatkan kualitas sumber daya manusia</w:t>
      </w:r>
      <w:r w:rsidR="005A320E">
        <w:rPr>
          <w:rFonts w:ascii="Times New Roman" w:hAnsi="Times New Roman" w:cs="Times New Roman"/>
          <w:sz w:val="24"/>
          <w:szCs w:val="24"/>
        </w:rPr>
        <w:t>.</w:t>
      </w:r>
      <w:proofErr w:type="gramEnd"/>
      <w:r w:rsidR="005A320E">
        <w:rPr>
          <w:rFonts w:ascii="Times New Roman" w:hAnsi="Times New Roman" w:cs="Times New Roman"/>
          <w:sz w:val="24"/>
          <w:szCs w:val="24"/>
        </w:rPr>
        <w:t xml:space="preserve"> </w:t>
      </w:r>
      <w:proofErr w:type="gramStart"/>
      <w:r w:rsidR="005A320E">
        <w:rPr>
          <w:rFonts w:ascii="Times New Roman" w:hAnsi="Times New Roman" w:cs="Times New Roman"/>
          <w:sz w:val="24"/>
          <w:szCs w:val="24"/>
        </w:rPr>
        <w:t>Pendidikan bukanlah hal yang baru bagi setiap individu.</w:t>
      </w:r>
      <w:proofErr w:type="gramEnd"/>
      <w:r w:rsidR="005A320E">
        <w:rPr>
          <w:rFonts w:ascii="Times New Roman" w:hAnsi="Times New Roman" w:cs="Times New Roman"/>
          <w:sz w:val="24"/>
          <w:szCs w:val="24"/>
        </w:rPr>
        <w:t xml:space="preserve"> Hal ini dikarenakan setiap individu sudah merasakan pendidikan dari sejak mereka lahir hingga beranjak dewasa, meskipun pendidikan yang didapatkan berawal dengan </w:t>
      </w:r>
      <w:proofErr w:type="gramStart"/>
      <w:r w:rsidR="005A320E">
        <w:rPr>
          <w:rFonts w:ascii="Times New Roman" w:hAnsi="Times New Roman" w:cs="Times New Roman"/>
          <w:sz w:val="24"/>
          <w:szCs w:val="24"/>
        </w:rPr>
        <w:t>cara</w:t>
      </w:r>
      <w:proofErr w:type="gramEnd"/>
      <w:r w:rsidR="005A320E">
        <w:rPr>
          <w:rFonts w:ascii="Times New Roman" w:hAnsi="Times New Roman" w:cs="Times New Roman"/>
          <w:sz w:val="24"/>
          <w:szCs w:val="24"/>
        </w:rPr>
        <w:t xml:space="preserve"> yang sederhana. Masalah pendidikan sudah menjadi masalah setiap individu sepanjang </w:t>
      </w:r>
      <w:proofErr w:type="gramStart"/>
      <w:r w:rsidR="005A320E">
        <w:rPr>
          <w:rFonts w:ascii="Times New Roman" w:hAnsi="Times New Roman" w:cs="Times New Roman"/>
          <w:sz w:val="24"/>
          <w:szCs w:val="24"/>
        </w:rPr>
        <w:t>hidupnya  (</w:t>
      </w:r>
      <w:proofErr w:type="gramEnd"/>
      <w:r w:rsidR="005A320E">
        <w:rPr>
          <w:rFonts w:ascii="Times New Roman" w:hAnsi="Times New Roman" w:cs="Times New Roman"/>
          <w:sz w:val="24"/>
          <w:szCs w:val="24"/>
        </w:rPr>
        <w:t>Suryabrata, 2006; Sagala, 2011).</w:t>
      </w:r>
    </w:p>
    <w:p w:rsidR="009934EC" w:rsidRDefault="009934EC" w:rsidP="006E4CFD">
      <w:pPr>
        <w:pStyle w:val="ListParagraph"/>
        <w:spacing w:after="0" w:line="24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Pihak yang memiliki peran penting dalam pendidikan formal dalam hal ini adalah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Seorang guru sebagai pendidik harus mampu membelajarkan dan membekali peserta didiknya menghadapi kompetensi di abad ini.</w:t>
      </w:r>
      <w:proofErr w:type="gramEnd"/>
      <w:r>
        <w:rPr>
          <w:rFonts w:ascii="Times New Roman" w:hAnsi="Times New Roman" w:cs="Times New Roman"/>
          <w:sz w:val="24"/>
          <w:szCs w:val="24"/>
        </w:rPr>
        <w:t xml:space="preserve"> Sehingga seorang guru harus memiliki akuntabilitas, melek teknologi, menguasai dan menerapkan </w:t>
      </w:r>
      <w:r>
        <w:rPr>
          <w:rFonts w:ascii="Times New Roman" w:hAnsi="Times New Roman" w:cs="Times New Roman"/>
          <w:sz w:val="24"/>
          <w:szCs w:val="24"/>
        </w:rPr>
        <w:lastRenderedPageBreak/>
        <w:t xml:space="preserve">berbagai model pembelajaran aktif berbasis proses </w:t>
      </w:r>
      <w:r>
        <w:rPr>
          <w:rFonts w:ascii="Times New Roman" w:hAnsi="Times New Roman" w:cs="Times New Roman"/>
          <w:i/>
          <w:sz w:val="24"/>
          <w:szCs w:val="24"/>
        </w:rPr>
        <w:t>scientific</w:t>
      </w:r>
      <w:r>
        <w:rPr>
          <w:rFonts w:ascii="Times New Roman" w:hAnsi="Times New Roman" w:cs="Times New Roman"/>
          <w:sz w:val="24"/>
          <w:szCs w:val="24"/>
        </w:rPr>
        <w:t xml:space="preserve">, memahami berbagai karakteristik peserta didik, memahami keberadaan multikultur, dan mengajar yang berorentasi pada aktivitas peserta didik. Sehingga proses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membentuk kemampuan berpikir tingkat tinggi pada diri peserta didik.</w:t>
      </w:r>
    </w:p>
    <w:p w:rsidR="008B1A25" w:rsidRDefault="008B1A25" w:rsidP="006E4CFD">
      <w:pPr>
        <w:pStyle w:val="ListParagraph"/>
        <w:spacing w:after="0" w:line="24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Hasil observasi di SMA Negeri 1 Pitu Riawa menunjukkan bahwa sebagian peserta didik khususnya kelas XI IPA memiliki kemampuan yang rendah dalam memecahkan soal-soal kimia.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diperkuat dari hasil wawancara dengan guru kimia disekolah tersebut yang menyatakan kebanyakan anak-anak masih belum mampu menyelesaikan soal-soal kimia yang diberikan.</w:t>
      </w:r>
      <w:proofErr w:type="gramEnd"/>
    </w:p>
    <w:p w:rsidR="009934EC" w:rsidRDefault="009934EC" w:rsidP="006E4CFD">
      <w:pPr>
        <w:pStyle w:val="ListParagraph"/>
        <w:spacing w:after="0" w:line="24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Kemampuan pemecahan masalah merupakan bagian terpenting bagi peserta didik yang harus dikembangkan melalui pembelajaran.</w:t>
      </w:r>
      <w:proofErr w:type="gramEnd"/>
      <w:r>
        <w:rPr>
          <w:rFonts w:ascii="Times New Roman" w:hAnsi="Times New Roman" w:cs="Times New Roman"/>
          <w:sz w:val="24"/>
          <w:szCs w:val="24"/>
        </w:rPr>
        <w:t xml:space="preserve"> “</w:t>
      </w:r>
      <w:r>
        <w:rPr>
          <w:rFonts w:ascii="Times New Roman" w:hAnsi="Times New Roman" w:cs="Times New Roman"/>
          <w:i/>
          <w:sz w:val="24"/>
          <w:szCs w:val="24"/>
        </w:rPr>
        <w:t>One of the most important tasks of the teacher is to help his students. This task is not quite easy; it demands time, practice, devotion, and sound principles</w:t>
      </w:r>
      <w:r>
        <w:rPr>
          <w:rFonts w:ascii="Times New Roman" w:hAnsi="Times New Roman" w:cs="Times New Roman"/>
          <w:sz w:val="24"/>
          <w:szCs w:val="24"/>
        </w:rPr>
        <w:t xml:space="preserve">”. </w:t>
      </w:r>
      <w:proofErr w:type="gramStart"/>
      <w:r>
        <w:rPr>
          <w:rFonts w:ascii="Times New Roman" w:hAnsi="Times New Roman" w:cs="Times New Roman"/>
          <w:sz w:val="24"/>
          <w:szCs w:val="24"/>
        </w:rPr>
        <w:t>Maksudnya, salah satu tugas seorang pendidik/ guru yang penting adalah membantu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Tugas ini tidaklah mudah karena membutuhkan waktu, latihan, pengabdian (pengorbanan), dan prinsip-prinsip dalam berbicara (Polya, 1973).</w:t>
      </w:r>
      <w:proofErr w:type="gramEnd"/>
    </w:p>
    <w:p w:rsidR="00ED45E5" w:rsidRDefault="00ED45E5" w:rsidP="006E4CFD">
      <w:pPr>
        <w:pStyle w:val="ListParagraph"/>
        <w:spacing w:after="0" w:line="24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Model pembelajaran berbasis masalah berkaitan dengan penggunaan intelegensi dari dalam diri individu yang berada dalam sebuah kelompok atau lingkungan untuk memecahkan masalah yang bermakna, relevan, dan kontekstual.</w:t>
      </w:r>
      <w:proofErr w:type="gramEnd"/>
      <w:r>
        <w:rPr>
          <w:rFonts w:ascii="Times New Roman" w:hAnsi="Times New Roman" w:cs="Times New Roman"/>
          <w:sz w:val="24"/>
          <w:szCs w:val="24"/>
        </w:rPr>
        <w:t xml:space="preserve"> Model ini membantu peserta didik untuk meningkatkan perkembangan keterampilan belajar sepanjang hayat dalam pola pikir yang terbuka, reflektif, kritis, dan belajar aktif, serta memfasilitasi keberhasilan memecahkan masalah, komunikasi, kerja kelompok, dan keterampilan interpersonal dengan lebih baik</w:t>
      </w:r>
      <w:r w:rsidR="00DF1799">
        <w:rPr>
          <w:rFonts w:ascii="Times New Roman" w:hAnsi="Times New Roman" w:cs="Times New Roman"/>
          <w:sz w:val="24"/>
          <w:szCs w:val="24"/>
        </w:rPr>
        <w:t xml:space="preserve"> dibanding model lain (Margeston</w:t>
      </w:r>
      <w:r>
        <w:rPr>
          <w:rFonts w:ascii="Times New Roman" w:hAnsi="Times New Roman" w:cs="Times New Roman"/>
          <w:sz w:val="24"/>
          <w:szCs w:val="24"/>
        </w:rPr>
        <w:t xml:space="preserve"> dalam Rusman, 2010).</w:t>
      </w:r>
      <w:r w:rsidR="0054785B">
        <w:rPr>
          <w:rFonts w:ascii="Times New Roman" w:hAnsi="Times New Roman" w:cs="Times New Roman"/>
          <w:sz w:val="24"/>
          <w:szCs w:val="24"/>
        </w:rPr>
        <w:t xml:space="preserve"> </w:t>
      </w:r>
      <w:r w:rsidR="00E30455">
        <w:rPr>
          <w:rFonts w:ascii="Times New Roman" w:hAnsi="Times New Roman" w:cs="Times New Roman"/>
          <w:sz w:val="24"/>
          <w:szCs w:val="24"/>
        </w:rPr>
        <w:t xml:space="preserve">Sedangkan </w:t>
      </w:r>
      <w:r w:rsidR="0054785B">
        <w:rPr>
          <w:rFonts w:ascii="Times New Roman" w:hAnsi="Times New Roman" w:cs="Times New Roman"/>
          <w:sz w:val="24"/>
          <w:szCs w:val="24"/>
        </w:rPr>
        <w:t>model pembelajaran inkuiri (</w:t>
      </w:r>
      <w:r w:rsidR="0054785B">
        <w:rPr>
          <w:rFonts w:ascii="Times New Roman" w:hAnsi="Times New Roman" w:cs="Times New Roman"/>
          <w:i/>
          <w:sz w:val="24"/>
          <w:szCs w:val="24"/>
        </w:rPr>
        <w:t>inquiry</w:t>
      </w:r>
      <w:r w:rsidR="0054785B">
        <w:rPr>
          <w:rFonts w:ascii="Times New Roman" w:hAnsi="Times New Roman" w:cs="Times New Roman"/>
          <w:sz w:val="24"/>
          <w:szCs w:val="24"/>
        </w:rPr>
        <w:t>) adalah rangkaian kegiatan pembelajaran yang menekankan pada proses berpikir secara kritis dan analisis untuk mencari dan menemukan sendiri jawaban dari suatu masalah yang dipertanyakan (Sanjaya, 2006).</w:t>
      </w:r>
    </w:p>
    <w:p w:rsidR="009B0B10" w:rsidRDefault="009B0B10" w:rsidP="006E4CFD">
      <w:pPr>
        <w:pStyle w:val="ListParagraph"/>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Selain rendahnya kemampuan peserta didik dalam memecahkan masalah, keterampilan proses yang merupakan bagian dari kinerja ilmiah yang mengarah pada proses penemuan juga belum mendapat perhatian penuh. Mengingat pentingnya kinerja ilmiah tersebut seyogyanya kegiatan pembelajaran </w:t>
      </w:r>
      <w:r w:rsidRPr="00FD4787">
        <w:rPr>
          <w:rFonts w:ascii="Times New Roman" w:hAnsi="Times New Roman" w:cs="Times New Roman"/>
          <w:sz w:val="24"/>
          <w:szCs w:val="24"/>
        </w:rPr>
        <w:t>sains</w:t>
      </w:r>
      <w:r>
        <w:rPr>
          <w:rFonts w:ascii="Times New Roman" w:hAnsi="Times New Roman" w:cs="Times New Roman"/>
          <w:sz w:val="24"/>
          <w:szCs w:val="24"/>
        </w:rPr>
        <w:t xml:space="preserve"> di kelas selalu menekankan pada kinerja ilmiah (proses) (Suastra dalam Sutama dan Aryana, 2014).</w:t>
      </w:r>
    </w:p>
    <w:p w:rsidR="009B0B10" w:rsidRDefault="009B0B10" w:rsidP="006E4CFD">
      <w:pPr>
        <w:pStyle w:val="ListParagraph"/>
        <w:spacing w:after="0" w:line="24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Materi hidrolisis garam merupakan salah satu materi pokok pada mata pelajaran kimia yang tidak hanya terdiri dari materi teoritis tetapi juga materi matematis serta banyak ditemukan dalam kehidupan sehari-hari, dimana materi ini merupakan lanjutan dari materi asam basa.</w:t>
      </w:r>
      <w:proofErr w:type="gramEnd"/>
      <w:r>
        <w:rPr>
          <w:rFonts w:ascii="Times New Roman" w:hAnsi="Times New Roman" w:cs="Times New Roman"/>
          <w:sz w:val="24"/>
          <w:szCs w:val="24"/>
        </w:rPr>
        <w:t xml:space="preserve"> Oleh karena itu, materi ini cocok dibelajarkankanya dengan model pembelajaran berbasis masalah dan model pembelajaran inkuiri dimana kedua model ini menuntut peserta didik aktif dalam penyelesaian masalah dalam proses pembelajaran. </w:t>
      </w:r>
      <w:proofErr w:type="gramStart"/>
      <w:r>
        <w:rPr>
          <w:rFonts w:ascii="Times New Roman" w:hAnsi="Times New Roman" w:cs="Times New Roman"/>
          <w:sz w:val="24"/>
          <w:szCs w:val="24"/>
        </w:rPr>
        <w:t>Sehingga diharapkan dengan menerapkan kedua model ini pada kelas XI IPA dapat membuat peserta didik lebih memahami pelajaran dengan baik sehingga memberikan hasil yang memuaskan.</w:t>
      </w:r>
      <w:proofErr w:type="gramEnd"/>
    </w:p>
    <w:p w:rsidR="0038302C" w:rsidRDefault="00306CE9" w:rsidP="006E4CFD">
      <w:pPr>
        <w:pStyle w:val="ListParagraph"/>
        <w:spacing w:after="0" w:line="24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38302C">
        <w:rPr>
          <w:rFonts w:ascii="Times New Roman" w:hAnsi="Times New Roman" w:cs="Times New Roman"/>
          <w:sz w:val="24"/>
          <w:szCs w:val="24"/>
        </w:rPr>
        <w:t xml:space="preserve">uraian di atas peneliti tertarik untuk </w:t>
      </w:r>
      <w:r>
        <w:rPr>
          <w:rFonts w:ascii="Times New Roman" w:hAnsi="Times New Roman" w:cs="Times New Roman"/>
          <w:sz w:val="24"/>
          <w:szCs w:val="24"/>
        </w:rPr>
        <w:t xml:space="preserve">mengetahui </w:t>
      </w:r>
      <w:r w:rsidRPr="00306CE9">
        <w:rPr>
          <w:rFonts w:ascii="Times New Roman" w:hAnsi="Times New Roman" w:cs="Times New Roman"/>
          <w:b/>
          <w:sz w:val="24"/>
          <w:szCs w:val="24"/>
        </w:rPr>
        <w:t xml:space="preserve">Perbedaan </w:t>
      </w:r>
      <w:r>
        <w:rPr>
          <w:rFonts w:ascii="Times New Roman" w:hAnsi="Times New Roman" w:cs="Times New Roman"/>
          <w:b/>
          <w:sz w:val="24"/>
          <w:szCs w:val="24"/>
        </w:rPr>
        <w:t>K</w:t>
      </w:r>
      <w:r w:rsidRPr="00306CE9">
        <w:rPr>
          <w:rFonts w:ascii="Times New Roman" w:hAnsi="Times New Roman" w:cs="Times New Roman"/>
          <w:b/>
          <w:sz w:val="24"/>
          <w:szCs w:val="24"/>
        </w:rPr>
        <w:t xml:space="preserve">emampuan </w:t>
      </w:r>
      <w:r>
        <w:rPr>
          <w:rFonts w:ascii="Times New Roman" w:hAnsi="Times New Roman" w:cs="Times New Roman"/>
          <w:b/>
          <w:sz w:val="24"/>
          <w:szCs w:val="24"/>
        </w:rPr>
        <w:t>P</w:t>
      </w:r>
      <w:r w:rsidRPr="00306CE9">
        <w:rPr>
          <w:rFonts w:ascii="Times New Roman" w:hAnsi="Times New Roman" w:cs="Times New Roman"/>
          <w:b/>
          <w:sz w:val="24"/>
          <w:szCs w:val="24"/>
        </w:rPr>
        <w:t xml:space="preserve">emecahan </w:t>
      </w:r>
      <w:r>
        <w:rPr>
          <w:rFonts w:ascii="Times New Roman" w:hAnsi="Times New Roman" w:cs="Times New Roman"/>
          <w:b/>
          <w:sz w:val="24"/>
          <w:szCs w:val="24"/>
        </w:rPr>
        <w:t>M</w:t>
      </w:r>
      <w:r w:rsidRPr="00306CE9">
        <w:rPr>
          <w:rFonts w:ascii="Times New Roman" w:hAnsi="Times New Roman" w:cs="Times New Roman"/>
          <w:b/>
          <w:sz w:val="24"/>
          <w:szCs w:val="24"/>
        </w:rPr>
        <w:t xml:space="preserve">asalah dan </w:t>
      </w:r>
      <w:r>
        <w:rPr>
          <w:rFonts w:ascii="Times New Roman" w:hAnsi="Times New Roman" w:cs="Times New Roman"/>
          <w:b/>
          <w:sz w:val="24"/>
          <w:szCs w:val="24"/>
        </w:rPr>
        <w:t>K</w:t>
      </w:r>
      <w:r w:rsidRPr="00306CE9">
        <w:rPr>
          <w:rFonts w:ascii="Times New Roman" w:hAnsi="Times New Roman" w:cs="Times New Roman"/>
          <w:b/>
          <w:sz w:val="24"/>
          <w:szCs w:val="24"/>
        </w:rPr>
        <w:t xml:space="preserve">inerja </w:t>
      </w:r>
      <w:r>
        <w:rPr>
          <w:rFonts w:ascii="Times New Roman" w:hAnsi="Times New Roman" w:cs="Times New Roman"/>
          <w:b/>
          <w:sz w:val="24"/>
          <w:szCs w:val="24"/>
        </w:rPr>
        <w:t>I</w:t>
      </w:r>
      <w:r w:rsidRPr="00306CE9">
        <w:rPr>
          <w:rFonts w:ascii="Times New Roman" w:hAnsi="Times New Roman" w:cs="Times New Roman"/>
          <w:b/>
          <w:sz w:val="24"/>
          <w:szCs w:val="24"/>
        </w:rPr>
        <w:t>lmiah</w:t>
      </w:r>
      <w:r>
        <w:rPr>
          <w:rFonts w:ascii="Times New Roman" w:hAnsi="Times New Roman" w:cs="Times New Roman"/>
          <w:b/>
          <w:sz w:val="24"/>
          <w:szCs w:val="24"/>
        </w:rPr>
        <w:t xml:space="preserve"> antara Peserta Didik </w:t>
      </w:r>
      <w:r>
        <w:rPr>
          <w:rFonts w:ascii="Times New Roman" w:hAnsi="Times New Roman" w:cs="Times New Roman"/>
          <w:b/>
          <w:sz w:val="24"/>
          <w:szCs w:val="24"/>
        </w:rPr>
        <w:lastRenderedPageBreak/>
        <w:t>yang Dibelajarkan dengan Model Pembelajaran Berbasis Masalah</w:t>
      </w:r>
      <w:r w:rsidR="00056F3D">
        <w:rPr>
          <w:rFonts w:ascii="Times New Roman" w:hAnsi="Times New Roman" w:cs="Times New Roman"/>
          <w:b/>
          <w:sz w:val="24"/>
          <w:szCs w:val="24"/>
        </w:rPr>
        <w:t xml:space="preserve"> dan </w:t>
      </w:r>
      <w:r>
        <w:rPr>
          <w:rFonts w:ascii="Times New Roman" w:hAnsi="Times New Roman" w:cs="Times New Roman"/>
          <w:b/>
          <w:sz w:val="24"/>
          <w:szCs w:val="24"/>
        </w:rPr>
        <w:t>Pembelajaran Inkuiri</w:t>
      </w:r>
      <w:r w:rsidR="00056F3D">
        <w:rPr>
          <w:rFonts w:ascii="Times New Roman" w:hAnsi="Times New Roman" w:cs="Times New Roman"/>
          <w:b/>
          <w:sz w:val="24"/>
          <w:szCs w:val="24"/>
        </w:rPr>
        <w:t xml:space="preserve"> pada Materi Hidrolisis Garam</w:t>
      </w:r>
      <w:r w:rsidR="0038302C">
        <w:rPr>
          <w:rFonts w:ascii="Times New Roman" w:hAnsi="Times New Roman" w:cs="Times New Roman"/>
          <w:sz w:val="24"/>
          <w:szCs w:val="24"/>
        </w:rPr>
        <w:t>.</w:t>
      </w:r>
      <w:proofErr w:type="gramEnd"/>
      <w:r w:rsidR="0038302C">
        <w:rPr>
          <w:rFonts w:ascii="Times New Roman" w:hAnsi="Times New Roman" w:cs="Times New Roman"/>
          <w:sz w:val="24"/>
          <w:szCs w:val="24"/>
        </w:rPr>
        <w:t xml:space="preserve"> Pernyataan di atas merupakan dasar dari beberapa rumusan masalah sebagai berikut:</w:t>
      </w:r>
    </w:p>
    <w:p w:rsidR="0038302C" w:rsidRPr="00C467B2" w:rsidRDefault="0038302C" w:rsidP="006E4CFD">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Apakah terdapat perbedaan kemampuan pemecahan masalah kimia dan kinerja ilmiah antara peserta didik yang dibelajarkan dengan model pembelajaran berbasis masalah dan yang dibelajarkan dengan model pembelajaran inkuiri studi pada kelas XI IPA SMA Negeri 1 Pitu Riawa Kab. Sidenreng Rappang?</w:t>
      </w:r>
    </w:p>
    <w:p w:rsidR="0038302C" w:rsidRDefault="0038302C" w:rsidP="006E4CFD">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Apakah terdapat perbedaan kemampuan pemecahan masalah kimia antara peserta didik yang dibelajarkan dengan model pembelajaran berbasis masalah dan yang dibelajarkan dengan model pembelajaran inkuiri studi pada kelas XI IPA SMA Negeri 1 Pitu Riawa Kab. Sidenreng Rappang?</w:t>
      </w:r>
    </w:p>
    <w:p w:rsidR="0038302C" w:rsidRDefault="0038302C" w:rsidP="006E4CFD">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Apakah terdapat perbedaan kemampuan kinerja ilmiah antara peserta didik yang dibelajarkan dengan model pembelajaran berbasis masalah dan yang dibelajarkan dengan model pembelajaran inkuiri studi pada kelas XI IPA SMA Negeri 1 Pitu Riawa Kab. Sidenreng Rappang?</w:t>
      </w:r>
    </w:p>
    <w:p w:rsidR="0038302C" w:rsidRDefault="0038302C" w:rsidP="006E4CFD">
      <w:pPr>
        <w:spacing w:after="0" w:line="240" w:lineRule="auto"/>
        <w:jc w:val="both"/>
        <w:rPr>
          <w:rFonts w:ascii="Times New Roman" w:hAnsi="Times New Roman" w:cs="Times New Roman"/>
          <w:sz w:val="24"/>
          <w:szCs w:val="24"/>
        </w:rPr>
      </w:pPr>
    </w:p>
    <w:p w:rsidR="0038302C" w:rsidRPr="006E4CFD" w:rsidRDefault="0038302C" w:rsidP="006E4CFD">
      <w:pPr>
        <w:spacing w:after="0" w:line="240" w:lineRule="auto"/>
        <w:jc w:val="both"/>
        <w:rPr>
          <w:rFonts w:ascii="Times New Roman" w:hAnsi="Times New Roman" w:cs="Times New Roman"/>
          <w:b/>
          <w:sz w:val="24"/>
          <w:szCs w:val="24"/>
        </w:rPr>
      </w:pPr>
      <w:r w:rsidRPr="006E4CFD">
        <w:rPr>
          <w:rFonts w:ascii="Times New Roman" w:hAnsi="Times New Roman" w:cs="Times New Roman"/>
          <w:b/>
          <w:sz w:val="24"/>
          <w:szCs w:val="24"/>
        </w:rPr>
        <w:t>TINJAUAN PUSTAKA</w:t>
      </w:r>
    </w:p>
    <w:p w:rsidR="0038302C" w:rsidRPr="006E4CFD" w:rsidRDefault="00365095" w:rsidP="006E4CFD">
      <w:pPr>
        <w:spacing w:after="0" w:line="240" w:lineRule="auto"/>
        <w:jc w:val="both"/>
        <w:rPr>
          <w:rFonts w:ascii="Times New Roman" w:hAnsi="Times New Roman" w:cs="Times New Roman"/>
          <w:b/>
          <w:sz w:val="24"/>
          <w:szCs w:val="24"/>
        </w:rPr>
      </w:pPr>
      <w:r w:rsidRPr="006E4CFD">
        <w:rPr>
          <w:rFonts w:ascii="Times New Roman" w:hAnsi="Times New Roman" w:cs="Times New Roman"/>
          <w:b/>
          <w:sz w:val="24"/>
          <w:szCs w:val="24"/>
        </w:rPr>
        <w:t>Model Pembelajaran Berbasis Masalah dan Pembelajaran Inkuiri</w:t>
      </w:r>
    </w:p>
    <w:p w:rsidR="001B5EA7" w:rsidRDefault="00D25846" w:rsidP="006E4CFD">
      <w:pPr>
        <w:pStyle w:val="BodyText"/>
        <w:spacing w:after="0" w:line="240" w:lineRule="auto"/>
        <w:ind w:firstLine="540"/>
        <w:contextualSpacing/>
        <w:jc w:val="both"/>
        <w:rPr>
          <w:lang w:val="en-US"/>
        </w:rPr>
      </w:pPr>
      <w:proofErr w:type="gramStart"/>
      <w:r w:rsidRPr="00D25846">
        <w:rPr>
          <w:szCs w:val="24"/>
          <w:lang w:val="en-US"/>
        </w:rPr>
        <w:t>Model</w:t>
      </w:r>
      <w:r w:rsidRPr="00D25846">
        <w:rPr>
          <w:szCs w:val="24"/>
        </w:rPr>
        <w:t xml:space="preserve"> pembelajaran adalah suatu rencana atau pola yang digunakan untuk merancang pembelajaran tatap muka di kelas atau dalam latar tutorial dan dalam membentuk materi-materi pembelajaran </w:t>
      </w:r>
      <w:r w:rsidRPr="00D25846">
        <w:rPr>
          <w:szCs w:val="24"/>
          <w:lang w:val="en-US"/>
        </w:rPr>
        <w:t>(Tim Pengembangan MKDP, 2011)</w:t>
      </w:r>
      <w:r w:rsidRPr="00D25846">
        <w:rPr>
          <w:szCs w:val="24"/>
        </w:rPr>
        <w:t>.</w:t>
      </w:r>
      <w:proofErr w:type="gramEnd"/>
      <w:r w:rsidR="001B5EA7">
        <w:rPr>
          <w:szCs w:val="24"/>
        </w:rPr>
        <w:t xml:space="preserve"> </w:t>
      </w:r>
      <w:r w:rsidR="001B5EA7">
        <w:t>Model pembelajaran merupakan suatu kerangka konseptual yang mendeskripsikan dan melukiskan prosedur yang sistematik</w:t>
      </w:r>
      <w:r w:rsidR="001B5EA7">
        <w:rPr>
          <w:lang w:val="en-US"/>
        </w:rPr>
        <w:t xml:space="preserve"> dalam </w:t>
      </w:r>
      <w:r w:rsidR="001B5EA7">
        <w:t>mengorganisasikan pengalaman belajar dan pembelajaran untuk mencapai tujuan belajar tertentu, dan berfungsi sebagai pedoman bagi perencanaan pengajaran bagi para guru dalam melakasanakan aktivitas pembelajaran (Sagala, S, 2011).</w:t>
      </w:r>
      <w:r w:rsidR="001B5EA7">
        <w:rPr>
          <w:lang w:val="en-US"/>
        </w:rPr>
        <w:t xml:space="preserve"> </w:t>
      </w:r>
    </w:p>
    <w:p w:rsidR="00306E03" w:rsidRPr="004C13DD" w:rsidRDefault="00306E03" w:rsidP="006E4CFD">
      <w:pPr>
        <w:pStyle w:val="BodyText"/>
        <w:spacing w:after="0" w:line="240" w:lineRule="auto"/>
        <w:ind w:firstLine="540"/>
        <w:contextualSpacing/>
        <w:jc w:val="both"/>
        <w:rPr>
          <w:lang w:val="en-US"/>
        </w:rPr>
      </w:pPr>
      <w:proofErr w:type="gramStart"/>
      <w:r>
        <w:rPr>
          <w:lang w:val="en-US"/>
        </w:rPr>
        <w:t>Salah satu model pembelajaran yang digunakan p</w:t>
      </w:r>
      <w:r w:rsidR="006E4CFD">
        <w:rPr>
          <w:lang w:val="en-US"/>
        </w:rPr>
        <w:t xml:space="preserve">ada penelitian ini adalah model </w:t>
      </w:r>
      <w:r>
        <w:rPr>
          <w:lang w:val="en-US"/>
        </w:rPr>
        <w:t>pembelajaran berbasis masalah dan model pembelajaran inkuiri.</w:t>
      </w:r>
      <w:proofErr w:type="gramEnd"/>
      <w:r>
        <w:rPr>
          <w:lang w:val="en-US"/>
        </w:rPr>
        <w:t xml:space="preserve"> </w:t>
      </w:r>
      <w:r>
        <w:t>Model pembelajaran berbasis masalah</w:t>
      </w:r>
      <w:r>
        <w:rPr>
          <w:lang w:val="en-US"/>
        </w:rPr>
        <w:t xml:space="preserve"> </w:t>
      </w:r>
      <w:r>
        <w:t>merupakan model pembelajaran yang terdiri dari serangkaian aktivitas pembelajaran yang lebih menekankan pada proses penyeleseian masalah yang dihadapi secara ilmiah (Suyanti, 2010; Sanjaya, W, 2006).</w:t>
      </w:r>
      <w:r w:rsidR="004C13DD">
        <w:rPr>
          <w:lang w:val="en-US"/>
        </w:rPr>
        <w:t xml:space="preserve"> </w:t>
      </w:r>
      <w:r w:rsidR="004C13DD">
        <w:t>Model pembelajaran berbasis masalah memiliki sintaks tersendiri</w:t>
      </w:r>
      <w:r w:rsidR="004C13DD">
        <w:rPr>
          <w:lang w:val="en-US"/>
        </w:rPr>
        <w:t xml:space="preserve"> yang membedakannya dengan model pembelajaran lain. S</w:t>
      </w:r>
      <w:r w:rsidR="004C13DD">
        <w:t xml:space="preserve">intaks model pembelajaran berbasis masalah dapat dilihat pada </w:t>
      </w:r>
      <w:r w:rsidR="004C13DD">
        <w:rPr>
          <w:lang w:val="en-US"/>
        </w:rPr>
        <w:t>T</w:t>
      </w:r>
      <w:r w:rsidR="004C13DD">
        <w:t>abel 2.1</w:t>
      </w:r>
      <w:r w:rsidR="004C13DD">
        <w:rPr>
          <w:lang w:val="en-US"/>
        </w:rPr>
        <w:t xml:space="preserve"> (Arends, R, 2008)</w:t>
      </w:r>
      <w:r w:rsidR="004C13DD">
        <w:t>:</w:t>
      </w:r>
    </w:p>
    <w:p w:rsidR="00306E03" w:rsidRPr="00CE4958" w:rsidRDefault="00306E03" w:rsidP="006E4CFD">
      <w:pPr>
        <w:pStyle w:val="BodyText"/>
        <w:tabs>
          <w:tab w:val="left" w:pos="1620"/>
        </w:tabs>
        <w:spacing w:after="0" w:line="240" w:lineRule="auto"/>
        <w:ind w:left="1620" w:hanging="1080"/>
        <w:contextualSpacing/>
        <w:jc w:val="both"/>
      </w:pPr>
      <w:r w:rsidRPr="00CE4958">
        <w:t>Tabel 2.1 Sintaks Model Pembelajaran Berbasis Masalah (</w:t>
      </w:r>
      <w:r w:rsidRPr="00CE4958">
        <w:rPr>
          <w:i/>
        </w:rPr>
        <w:t>Problem Based Learning</w:t>
      </w:r>
      <w:r w:rsidRPr="00CE4958">
        <w:t>)</w:t>
      </w:r>
    </w:p>
    <w:tbl>
      <w:tblPr>
        <w:tblStyle w:val="LightShading1"/>
        <w:tblW w:w="8280" w:type="dxa"/>
        <w:tblLook w:val="0620"/>
      </w:tblPr>
      <w:tblGrid>
        <w:gridCol w:w="3936"/>
        <w:gridCol w:w="4344"/>
      </w:tblGrid>
      <w:tr w:rsidR="00306E03" w:rsidTr="00D808D3">
        <w:trPr>
          <w:cnfStyle w:val="100000000000"/>
        </w:trPr>
        <w:tc>
          <w:tcPr>
            <w:tcW w:w="3936" w:type="dxa"/>
          </w:tcPr>
          <w:p w:rsidR="00306E03" w:rsidRPr="00E26CF6" w:rsidRDefault="00306E03" w:rsidP="006E4CFD">
            <w:pPr>
              <w:pStyle w:val="BodyText"/>
              <w:contextualSpacing/>
              <w:jc w:val="center"/>
              <w:rPr>
                <w:b w:val="0"/>
              </w:rPr>
            </w:pPr>
            <w:r w:rsidRPr="00E26CF6">
              <w:t>Fase</w:t>
            </w:r>
          </w:p>
        </w:tc>
        <w:tc>
          <w:tcPr>
            <w:tcW w:w="4344" w:type="dxa"/>
          </w:tcPr>
          <w:p w:rsidR="00306E03" w:rsidRPr="00E26CF6" w:rsidRDefault="00306E03" w:rsidP="006E4CFD">
            <w:pPr>
              <w:pStyle w:val="BodyText"/>
              <w:contextualSpacing/>
              <w:jc w:val="center"/>
              <w:rPr>
                <w:b w:val="0"/>
              </w:rPr>
            </w:pPr>
            <w:r w:rsidRPr="00E26CF6">
              <w:t>Perilaku Guru</w:t>
            </w:r>
          </w:p>
        </w:tc>
      </w:tr>
      <w:tr w:rsidR="00306E03" w:rsidTr="00D808D3">
        <w:tc>
          <w:tcPr>
            <w:tcW w:w="3936" w:type="dxa"/>
          </w:tcPr>
          <w:p w:rsidR="00306E03" w:rsidRPr="008F39FC" w:rsidRDefault="00306E03" w:rsidP="006E4CFD">
            <w:pPr>
              <w:pStyle w:val="BodyText"/>
              <w:contextualSpacing/>
              <w:jc w:val="both"/>
            </w:pPr>
            <w:r w:rsidRPr="008F39FC">
              <w:t>Fase I: Memberikan orientasi tentang permasalahannya kepada peserta didik.</w:t>
            </w:r>
          </w:p>
        </w:tc>
        <w:tc>
          <w:tcPr>
            <w:tcW w:w="4344" w:type="dxa"/>
          </w:tcPr>
          <w:p w:rsidR="00306E03" w:rsidRDefault="00306E03" w:rsidP="006E4CFD">
            <w:pPr>
              <w:pStyle w:val="BodyText"/>
              <w:contextualSpacing/>
              <w:jc w:val="both"/>
            </w:pPr>
            <w:r>
              <w:t>Guru membahas tujuan pembelajaran, mendesrkipsikan berbagai kebutuhan logistik penting, dan memotivasi peserta didik untuk terlibat dalam kegiatan mengatasi masalah.</w:t>
            </w:r>
          </w:p>
        </w:tc>
      </w:tr>
      <w:tr w:rsidR="00306E03" w:rsidTr="00D808D3">
        <w:tc>
          <w:tcPr>
            <w:tcW w:w="3936" w:type="dxa"/>
          </w:tcPr>
          <w:p w:rsidR="00306E03" w:rsidRPr="008F39FC" w:rsidRDefault="00306E03" w:rsidP="006E4CFD">
            <w:pPr>
              <w:pStyle w:val="BodyText"/>
              <w:contextualSpacing/>
              <w:jc w:val="both"/>
            </w:pPr>
            <w:r w:rsidRPr="008F39FC">
              <w:lastRenderedPageBreak/>
              <w:t>Fase II: Mengorganisasikan peserta didik untuk meneliti.</w:t>
            </w:r>
          </w:p>
        </w:tc>
        <w:tc>
          <w:tcPr>
            <w:tcW w:w="4344" w:type="dxa"/>
          </w:tcPr>
          <w:p w:rsidR="00306E03" w:rsidRDefault="00306E03" w:rsidP="006E4CFD">
            <w:pPr>
              <w:pStyle w:val="BodyText"/>
              <w:contextualSpacing/>
              <w:jc w:val="both"/>
            </w:pPr>
            <w:r>
              <w:t>Guru membantu peserta didik untuk mendefinisikan dan mengorganisasikan tugas-tugas belajar yang terkait dengan permasalahannya.</w:t>
            </w:r>
          </w:p>
        </w:tc>
      </w:tr>
      <w:tr w:rsidR="00306E03" w:rsidTr="00D808D3">
        <w:tc>
          <w:tcPr>
            <w:tcW w:w="3936" w:type="dxa"/>
          </w:tcPr>
          <w:p w:rsidR="00306E03" w:rsidRPr="008F39FC" w:rsidRDefault="00306E03" w:rsidP="006E4CFD">
            <w:pPr>
              <w:pStyle w:val="BodyText"/>
              <w:contextualSpacing/>
              <w:jc w:val="both"/>
            </w:pPr>
            <w:r w:rsidRPr="00346DBC">
              <w:t>Fase III</w:t>
            </w:r>
            <w:r w:rsidRPr="008F39FC">
              <w:t>: Membantu investigasi mandiri dan kelompok.</w:t>
            </w:r>
          </w:p>
        </w:tc>
        <w:tc>
          <w:tcPr>
            <w:tcW w:w="4344" w:type="dxa"/>
          </w:tcPr>
          <w:p w:rsidR="00306E03" w:rsidRDefault="00306E03" w:rsidP="006E4CFD">
            <w:pPr>
              <w:pStyle w:val="BodyText"/>
              <w:contextualSpacing/>
              <w:jc w:val="both"/>
            </w:pPr>
            <w:r>
              <w:t>Guru mendorong peserta didik untuk mendapatkan informasi yang tepat, melaksanakan eksperimen, dan mencari penjelasan dan solusi.</w:t>
            </w:r>
          </w:p>
        </w:tc>
      </w:tr>
      <w:tr w:rsidR="00306E03" w:rsidTr="00D808D3">
        <w:tc>
          <w:tcPr>
            <w:tcW w:w="3936" w:type="dxa"/>
          </w:tcPr>
          <w:p w:rsidR="00306E03" w:rsidRPr="008F39FC" w:rsidRDefault="00306E03" w:rsidP="006E4CFD">
            <w:pPr>
              <w:pStyle w:val="BodyText"/>
              <w:contextualSpacing/>
              <w:jc w:val="both"/>
            </w:pPr>
            <w:r w:rsidRPr="00346DBC">
              <w:t>Fase IV</w:t>
            </w:r>
            <w:r w:rsidRPr="008F39FC">
              <w:t xml:space="preserve">: Mengembangkan dan mempresentasikan artefak dan </w:t>
            </w:r>
            <w:r w:rsidRPr="008F39FC">
              <w:rPr>
                <w:i/>
              </w:rPr>
              <w:t>exhibitit</w:t>
            </w:r>
            <w:r w:rsidRPr="008F39FC">
              <w:t>.</w:t>
            </w:r>
          </w:p>
        </w:tc>
        <w:tc>
          <w:tcPr>
            <w:tcW w:w="4344" w:type="dxa"/>
          </w:tcPr>
          <w:p w:rsidR="00306E03" w:rsidRDefault="00306E03" w:rsidP="006E4CFD">
            <w:pPr>
              <w:pStyle w:val="BodyText"/>
              <w:contextualSpacing/>
              <w:jc w:val="both"/>
            </w:pPr>
            <w:r>
              <w:t>Guru membantu peserta didik dalam merencanakan dan menyiapkan artefak-artefak yang tepat, seperti laporan, rekaman video, dan model-model, dan membantu mereka untuk menyampaikannya kepada orang lain.</w:t>
            </w:r>
          </w:p>
        </w:tc>
      </w:tr>
      <w:tr w:rsidR="00306E03" w:rsidTr="00D808D3">
        <w:tc>
          <w:tcPr>
            <w:tcW w:w="3936" w:type="dxa"/>
          </w:tcPr>
          <w:p w:rsidR="00306E03" w:rsidRPr="008F39FC" w:rsidRDefault="00306E03" w:rsidP="006E4CFD">
            <w:pPr>
              <w:pStyle w:val="BodyText"/>
              <w:contextualSpacing/>
              <w:jc w:val="both"/>
            </w:pPr>
            <w:r w:rsidRPr="00346DBC">
              <w:t>Fase V</w:t>
            </w:r>
            <w:r w:rsidRPr="008F39FC">
              <w:t>: menganalisis dan mengevaluasi proses mengatasi masalah.</w:t>
            </w:r>
          </w:p>
        </w:tc>
        <w:tc>
          <w:tcPr>
            <w:tcW w:w="4344" w:type="dxa"/>
          </w:tcPr>
          <w:p w:rsidR="00306E03" w:rsidRDefault="00306E03" w:rsidP="006E4CFD">
            <w:pPr>
              <w:pStyle w:val="BodyText"/>
              <w:contextualSpacing/>
              <w:jc w:val="both"/>
            </w:pPr>
            <w:r>
              <w:t>Guru membantu peserta didik untuk melakukan refleksi terhadap investigasinya dan proses-proses yang mereka gunakan.</w:t>
            </w:r>
          </w:p>
        </w:tc>
      </w:tr>
    </w:tbl>
    <w:p w:rsidR="00306E03" w:rsidRDefault="00C8663B" w:rsidP="00B47322">
      <w:pPr>
        <w:pStyle w:val="BodyText"/>
        <w:spacing w:after="0"/>
        <w:contextualSpacing/>
        <w:jc w:val="both"/>
        <w:rPr>
          <w:lang w:val="en-US"/>
        </w:rPr>
      </w:pPr>
      <w:r>
        <w:rPr>
          <w:i/>
          <w:lang w:val="en-US"/>
        </w:rPr>
        <w:t>Sumber: Arends, R, 2008</w:t>
      </w:r>
      <w:r w:rsidR="004C13DD">
        <w:rPr>
          <w:i/>
          <w:lang w:val="en-US"/>
        </w:rPr>
        <w:t>.</w:t>
      </w:r>
    </w:p>
    <w:p w:rsidR="004C13DD" w:rsidRPr="00DA2DD1" w:rsidRDefault="004C13DD" w:rsidP="00485A33">
      <w:pPr>
        <w:pStyle w:val="BodyText"/>
        <w:spacing w:after="0" w:line="240" w:lineRule="auto"/>
        <w:ind w:firstLine="540"/>
        <w:jc w:val="both"/>
        <w:rPr>
          <w:rStyle w:val="Bodytext2"/>
          <w:lang w:val="en-US"/>
        </w:rPr>
      </w:pPr>
      <w:proofErr w:type="gramStart"/>
      <w:r>
        <w:rPr>
          <w:lang w:val="en-US"/>
        </w:rPr>
        <w:t>M</w:t>
      </w:r>
      <w:r>
        <w:t xml:space="preserve">odel pembelajaran inkuiri merupakan suatu model pembelajaran </w:t>
      </w:r>
      <w:r w:rsidRPr="00F41CC2">
        <w:t xml:space="preserve">untuk memperoleh </w:t>
      </w:r>
      <w:r>
        <w:t xml:space="preserve">informasi, </w:t>
      </w:r>
      <w:r w:rsidRPr="00F41CC2">
        <w:t>melakukan observasi</w:t>
      </w:r>
      <w:r>
        <w:t>,</w:t>
      </w:r>
      <w:r w:rsidRPr="00F41CC2">
        <w:t xml:space="preserve"> dan atau eksprimen untuk mencari jawaban atau memecahkan masalah terhadap rumusan masalah dengan menggunakan kemampuan</w:t>
      </w:r>
      <w:r>
        <w:t xml:space="preserve"> berpikir kritis dan logis</w:t>
      </w:r>
      <w:r>
        <w:rPr>
          <w:lang w:val="en-US"/>
        </w:rPr>
        <w:t xml:space="preserve"> (Amri, 2010)</w:t>
      </w:r>
      <w:r>
        <w:t>.</w:t>
      </w:r>
      <w:proofErr w:type="gramEnd"/>
      <w:r>
        <w:rPr>
          <w:lang w:val="en-US"/>
        </w:rPr>
        <w:t xml:space="preserve"> </w:t>
      </w:r>
      <w:r>
        <w:rPr>
          <w:rStyle w:val="Bodytext2"/>
        </w:rPr>
        <w:t>Model pembelajaran inkuiri dalam pelaksanaannya di kelas perlu melalui sintaks model ini. Hal ini yang membedakan model pembelajaran inkuiri dengan model pembelajaran lainnya</w:t>
      </w:r>
      <w:r>
        <w:rPr>
          <w:rStyle w:val="Bodytext2"/>
          <w:lang w:val="en-US"/>
        </w:rPr>
        <w:t>. S</w:t>
      </w:r>
      <w:r>
        <w:rPr>
          <w:rStyle w:val="Bodytext2"/>
        </w:rPr>
        <w:t xml:space="preserve">intaks dari model pembelajaran inkuiri pada </w:t>
      </w:r>
      <w:r>
        <w:rPr>
          <w:rStyle w:val="Bodytext2"/>
          <w:lang w:val="en-US"/>
        </w:rPr>
        <w:t>T</w:t>
      </w:r>
      <w:r>
        <w:rPr>
          <w:rStyle w:val="Bodytext2"/>
        </w:rPr>
        <w:t xml:space="preserve">abel 2.2 </w:t>
      </w:r>
      <w:r>
        <w:rPr>
          <w:rStyle w:val="Bodytext2"/>
          <w:lang w:val="en-US"/>
        </w:rPr>
        <w:t>(Sanjaya, W, 2006)</w:t>
      </w:r>
      <w:r>
        <w:rPr>
          <w:rStyle w:val="Bodytext2"/>
        </w:rPr>
        <w:t>:</w:t>
      </w:r>
    </w:p>
    <w:p w:rsidR="004C13DD" w:rsidRPr="00BF7E44" w:rsidRDefault="004C13DD" w:rsidP="00485A33">
      <w:pPr>
        <w:pStyle w:val="BodyText"/>
        <w:tabs>
          <w:tab w:val="left" w:pos="0"/>
        </w:tabs>
        <w:spacing w:after="0" w:line="240" w:lineRule="auto"/>
        <w:ind w:firstLine="540"/>
        <w:jc w:val="both"/>
      </w:pPr>
      <w:r w:rsidRPr="00BF7E44">
        <w:t>Tabel 2.2 Sintaks Model Pembelajaran Inkuiri (</w:t>
      </w:r>
      <w:r w:rsidRPr="00BF7E44">
        <w:rPr>
          <w:i/>
        </w:rPr>
        <w:t>Inquiry</w:t>
      </w:r>
      <w:r w:rsidRPr="00BF7E44">
        <w:t>)</w:t>
      </w:r>
    </w:p>
    <w:tbl>
      <w:tblPr>
        <w:tblStyle w:val="LightShading1"/>
        <w:tblW w:w="8280" w:type="dxa"/>
        <w:tblLook w:val="0620"/>
      </w:tblPr>
      <w:tblGrid>
        <w:gridCol w:w="3078"/>
        <w:gridCol w:w="5202"/>
      </w:tblGrid>
      <w:tr w:rsidR="004C13DD" w:rsidTr="00D808D3">
        <w:trPr>
          <w:cnfStyle w:val="100000000000"/>
        </w:trPr>
        <w:tc>
          <w:tcPr>
            <w:tcW w:w="3078" w:type="dxa"/>
          </w:tcPr>
          <w:p w:rsidR="004C13DD" w:rsidRPr="00346DBC" w:rsidRDefault="004C13DD" w:rsidP="006E4CFD">
            <w:pPr>
              <w:pStyle w:val="BodyText"/>
              <w:contextualSpacing/>
              <w:jc w:val="center"/>
              <w:rPr>
                <w:b w:val="0"/>
              </w:rPr>
            </w:pPr>
            <w:r w:rsidRPr="00346DBC">
              <w:t>Fase</w:t>
            </w:r>
          </w:p>
        </w:tc>
        <w:tc>
          <w:tcPr>
            <w:tcW w:w="5202" w:type="dxa"/>
          </w:tcPr>
          <w:p w:rsidR="004C13DD" w:rsidRPr="00346DBC" w:rsidRDefault="004C13DD" w:rsidP="006E4CFD">
            <w:pPr>
              <w:pStyle w:val="BodyText"/>
              <w:contextualSpacing/>
              <w:jc w:val="center"/>
              <w:rPr>
                <w:b w:val="0"/>
              </w:rPr>
            </w:pPr>
            <w:r w:rsidRPr="00346DBC">
              <w:t>Perilaku Guru</w:t>
            </w:r>
          </w:p>
        </w:tc>
      </w:tr>
      <w:tr w:rsidR="004C13DD" w:rsidTr="00D808D3">
        <w:tc>
          <w:tcPr>
            <w:tcW w:w="3078" w:type="dxa"/>
          </w:tcPr>
          <w:p w:rsidR="004C13DD" w:rsidRDefault="004C13DD" w:rsidP="006E4CFD">
            <w:pPr>
              <w:pStyle w:val="BodyText"/>
              <w:contextualSpacing/>
              <w:jc w:val="both"/>
            </w:pPr>
            <w:r w:rsidRPr="00346DBC">
              <w:t>Fase I</w:t>
            </w:r>
            <w:r>
              <w:t>: Orientasi masalah</w:t>
            </w:r>
          </w:p>
        </w:tc>
        <w:tc>
          <w:tcPr>
            <w:tcW w:w="5202" w:type="dxa"/>
          </w:tcPr>
          <w:p w:rsidR="004C13DD" w:rsidRPr="004C13DD" w:rsidRDefault="004C13DD" w:rsidP="006E4CFD">
            <w:pPr>
              <w:pStyle w:val="BodyText"/>
              <w:contextualSpacing/>
              <w:jc w:val="both"/>
              <w:rPr>
                <w:lang w:val="en-US"/>
              </w:rPr>
            </w:pPr>
            <w:r>
              <w:t>Guru menjelaskan topik dan tujuan pembelajaran, menjelaskan pokok-pokok kegiatan untuk mencapai tujuan, meberikan motivasi kepada peserta didik dan menstimulus untuk berpikir memecahkan masalah.</w:t>
            </w:r>
          </w:p>
        </w:tc>
      </w:tr>
      <w:tr w:rsidR="004C13DD" w:rsidTr="00D808D3">
        <w:tc>
          <w:tcPr>
            <w:tcW w:w="3078" w:type="dxa"/>
          </w:tcPr>
          <w:p w:rsidR="004C13DD" w:rsidRDefault="004C13DD" w:rsidP="006E4CFD">
            <w:pPr>
              <w:pStyle w:val="BodyText"/>
              <w:contextualSpacing/>
              <w:jc w:val="both"/>
            </w:pPr>
            <w:r w:rsidRPr="00346DBC">
              <w:t>Fase II</w:t>
            </w:r>
            <w:r>
              <w:t>: Merumuskan masalah</w:t>
            </w:r>
          </w:p>
        </w:tc>
        <w:tc>
          <w:tcPr>
            <w:tcW w:w="5202" w:type="dxa"/>
          </w:tcPr>
          <w:p w:rsidR="004C13DD" w:rsidRDefault="004C13DD" w:rsidP="006E4CFD">
            <w:pPr>
              <w:pStyle w:val="BodyText"/>
              <w:contextualSpacing/>
              <w:jc w:val="both"/>
            </w:pPr>
            <w:r>
              <w:t>Guru membimbing dan mangorganisasikan  peserta didik dalam merumuskan masalah untuk dipecahkan.</w:t>
            </w:r>
          </w:p>
        </w:tc>
      </w:tr>
      <w:tr w:rsidR="004C13DD" w:rsidTr="00D808D3">
        <w:tblPrEx>
          <w:tblLook w:val="0600"/>
        </w:tblPrEx>
        <w:tc>
          <w:tcPr>
            <w:tcW w:w="3078" w:type="dxa"/>
          </w:tcPr>
          <w:p w:rsidR="004C13DD" w:rsidRDefault="004C13DD" w:rsidP="006E4CFD">
            <w:pPr>
              <w:pStyle w:val="BodyText"/>
              <w:contextualSpacing/>
              <w:jc w:val="both"/>
            </w:pPr>
            <w:r w:rsidRPr="00346DBC">
              <w:t>Fase III</w:t>
            </w:r>
            <w:r>
              <w:t>: Mengajukan hipotesis</w:t>
            </w:r>
          </w:p>
        </w:tc>
        <w:tc>
          <w:tcPr>
            <w:tcW w:w="5202" w:type="dxa"/>
          </w:tcPr>
          <w:p w:rsidR="004C13DD" w:rsidRDefault="004C13DD" w:rsidP="006E4CFD">
            <w:pPr>
              <w:pStyle w:val="BodyText"/>
              <w:contextualSpacing/>
              <w:jc w:val="both"/>
            </w:pPr>
            <w:r>
              <w:t>Guru mengarahkan peserta didik dalam merumuskan hipotesis dari rumusan masalah yang telah dibuat.</w:t>
            </w:r>
          </w:p>
        </w:tc>
      </w:tr>
      <w:tr w:rsidR="004C13DD" w:rsidTr="00D808D3">
        <w:tblPrEx>
          <w:tblLook w:val="0600"/>
        </w:tblPrEx>
        <w:tc>
          <w:tcPr>
            <w:tcW w:w="3078" w:type="dxa"/>
          </w:tcPr>
          <w:p w:rsidR="004C13DD" w:rsidRDefault="004C13DD" w:rsidP="006E4CFD">
            <w:pPr>
              <w:pStyle w:val="BodyText"/>
              <w:contextualSpacing/>
              <w:jc w:val="both"/>
            </w:pPr>
            <w:r w:rsidRPr="00346DBC">
              <w:t>Fase IV</w:t>
            </w:r>
            <w:r>
              <w:t>: Mengumpulkan data</w:t>
            </w:r>
          </w:p>
        </w:tc>
        <w:tc>
          <w:tcPr>
            <w:tcW w:w="5202" w:type="dxa"/>
          </w:tcPr>
          <w:p w:rsidR="004C13DD" w:rsidRDefault="004C13DD" w:rsidP="006E4CFD">
            <w:pPr>
              <w:pStyle w:val="BodyText"/>
              <w:contextualSpacing/>
              <w:jc w:val="both"/>
            </w:pPr>
            <w:r>
              <w:t>Guru mengajukan pertanyaan yang dapat mendorong peserta didik untuk berpikir mecari informasi yang dibutuhkan.</w:t>
            </w:r>
          </w:p>
        </w:tc>
      </w:tr>
      <w:tr w:rsidR="004C13DD" w:rsidTr="00D808D3">
        <w:tblPrEx>
          <w:tblLook w:val="0600"/>
        </w:tblPrEx>
        <w:tc>
          <w:tcPr>
            <w:tcW w:w="3078" w:type="dxa"/>
          </w:tcPr>
          <w:p w:rsidR="004C13DD" w:rsidRDefault="004C13DD" w:rsidP="006E4CFD">
            <w:pPr>
              <w:pStyle w:val="BodyText"/>
              <w:contextualSpacing/>
              <w:jc w:val="both"/>
            </w:pPr>
            <w:r w:rsidRPr="00F24E2D">
              <w:lastRenderedPageBreak/>
              <w:t>Fase V</w:t>
            </w:r>
            <w:r>
              <w:t>: Menguji hipotesis</w:t>
            </w:r>
          </w:p>
        </w:tc>
        <w:tc>
          <w:tcPr>
            <w:tcW w:w="5202" w:type="dxa"/>
          </w:tcPr>
          <w:p w:rsidR="004C13DD" w:rsidRDefault="004C13DD" w:rsidP="006E4CFD">
            <w:pPr>
              <w:pStyle w:val="BodyText"/>
              <w:contextualSpacing/>
              <w:jc w:val="both"/>
            </w:pPr>
            <w:r>
              <w:t>Guru memfasilitasi peserta didik dalam menguji hipotesis yang diajukan dengan didukung dari data/informasi yang diperoleh.</w:t>
            </w:r>
          </w:p>
        </w:tc>
      </w:tr>
      <w:tr w:rsidR="004C13DD" w:rsidTr="00D808D3">
        <w:tblPrEx>
          <w:tblLook w:val="0600"/>
        </w:tblPrEx>
        <w:tc>
          <w:tcPr>
            <w:tcW w:w="3078" w:type="dxa"/>
          </w:tcPr>
          <w:p w:rsidR="004C13DD" w:rsidRDefault="004C13DD" w:rsidP="006E4CFD">
            <w:pPr>
              <w:pStyle w:val="BodyText"/>
              <w:contextualSpacing/>
              <w:jc w:val="both"/>
            </w:pPr>
            <w:r w:rsidRPr="00AA4F87">
              <w:t>Fase VI</w:t>
            </w:r>
            <w:r>
              <w:t>: Merumuskan kesimpulan</w:t>
            </w:r>
          </w:p>
        </w:tc>
        <w:tc>
          <w:tcPr>
            <w:tcW w:w="5202" w:type="dxa"/>
          </w:tcPr>
          <w:p w:rsidR="004C13DD" w:rsidRDefault="004C13DD" w:rsidP="006E4CFD">
            <w:pPr>
              <w:pStyle w:val="BodyText"/>
              <w:contextualSpacing/>
              <w:jc w:val="both"/>
            </w:pPr>
            <w:r>
              <w:t>Guru membantu peserta didik dalam merumuskan kesimpulan dengan menunjukkan data mana yang relevan dengan masalah yang dipecahkan.</w:t>
            </w:r>
          </w:p>
        </w:tc>
      </w:tr>
    </w:tbl>
    <w:p w:rsidR="004C13DD" w:rsidRDefault="000B3CA7" w:rsidP="006E4CFD">
      <w:pPr>
        <w:pStyle w:val="BodyText"/>
        <w:spacing w:after="0" w:line="240" w:lineRule="auto"/>
        <w:jc w:val="both"/>
        <w:rPr>
          <w:lang w:val="en-US"/>
        </w:rPr>
      </w:pPr>
      <w:r>
        <w:rPr>
          <w:i/>
          <w:lang w:val="en-US"/>
        </w:rPr>
        <w:t>Sumber: Sanjaya W, 2006.</w:t>
      </w:r>
    </w:p>
    <w:p w:rsidR="000B3CA7" w:rsidRDefault="000B3CA7" w:rsidP="006E4CFD">
      <w:pPr>
        <w:pStyle w:val="BodyText"/>
        <w:spacing w:after="0" w:line="240" w:lineRule="auto"/>
        <w:jc w:val="both"/>
        <w:rPr>
          <w:lang w:val="en-US"/>
        </w:rPr>
      </w:pPr>
    </w:p>
    <w:p w:rsidR="000B3CA7" w:rsidRPr="00B47322" w:rsidRDefault="000B3CA7" w:rsidP="006E4CFD">
      <w:pPr>
        <w:pStyle w:val="BodyText"/>
        <w:spacing w:after="0" w:line="240" w:lineRule="auto"/>
        <w:jc w:val="both"/>
        <w:rPr>
          <w:b/>
          <w:lang w:val="en-US"/>
        </w:rPr>
      </w:pPr>
      <w:r w:rsidRPr="00B47322">
        <w:rPr>
          <w:b/>
          <w:lang w:val="en-US"/>
        </w:rPr>
        <w:t>Kemampuan Pemecahan Masalah</w:t>
      </w:r>
    </w:p>
    <w:p w:rsidR="004450F2" w:rsidRDefault="004450F2" w:rsidP="0064567E">
      <w:pPr>
        <w:spacing w:after="0" w:line="240" w:lineRule="auto"/>
        <w:ind w:firstLine="540"/>
        <w:contextualSpacing/>
        <w:jc w:val="both"/>
        <w:rPr>
          <w:rFonts w:ascii="Times New Roman" w:hAnsi="Times New Roman" w:cs="Times New Roman"/>
          <w:sz w:val="24"/>
          <w:szCs w:val="24"/>
        </w:rPr>
      </w:pPr>
      <w:proofErr w:type="gramStart"/>
      <w:r>
        <w:rPr>
          <w:rFonts w:ascii="Times New Roman" w:hAnsi="Times New Roman" w:cs="Times New Roman"/>
          <w:sz w:val="24"/>
          <w:szCs w:val="24"/>
        </w:rPr>
        <w:t>Kemampuan pemecahan masalah merupakan bagian penting bagi peserta didik yang harus dikembangkan melalui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Pemecahan masalah merupakan aktivitas mental tingkat tinggi, sehingga pengembangan keterampilan pemecahan masalah dalam pembelajaran tidak mudah.</w:t>
      </w:r>
      <w:proofErr w:type="gramEnd"/>
      <w:r>
        <w:rPr>
          <w:rFonts w:ascii="Times New Roman" w:hAnsi="Times New Roman" w:cs="Times New Roman"/>
          <w:sz w:val="24"/>
          <w:szCs w:val="24"/>
        </w:rPr>
        <w:t xml:space="preserve">  </w:t>
      </w:r>
      <w:r w:rsidRPr="00BF5813">
        <w:rPr>
          <w:rFonts w:ascii="Times New Roman" w:hAnsi="Times New Roman" w:cs="Times New Roman"/>
          <w:i/>
          <w:sz w:val="24"/>
          <w:szCs w:val="24"/>
        </w:rPr>
        <w:t>Instruction in problem solving has also been recognized as being a difficull task</w:t>
      </w:r>
      <w:r>
        <w:rPr>
          <w:rFonts w:ascii="Times New Roman" w:hAnsi="Times New Roman" w:cs="Times New Roman"/>
          <w:sz w:val="24"/>
          <w:szCs w:val="24"/>
        </w:rPr>
        <w:t xml:space="preserve">. </w:t>
      </w:r>
      <w:proofErr w:type="gramStart"/>
      <w:r>
        <w:rPr>
          <w:rFonts w:ascii="Times New Roman" w:hAnsi="Times New Roman" w:cs="Times New Roman"/>
          <w:sz w:val="24"/>
          <w:szCs w:val="24"/>
        </w:rPr>
        <w:t>Artinya, pembelajaran pemecahan masalah telah diakui sebagai tugas yang sulit (Warli, 2010).</w:t>
      </w:r>
      <w:proofErr w:type="gramEnd"/>
      <w:r w:rsidR="00CB7A20">
        <w:rPr>
          <w:rFonts w:ascii="Times New Roman" w:hAnsi="Times New Roman" w:cs="Times New Roman"/>
          <w:sz w:val="24"/>
          <w:szCs w:val="24"/>
        </w:rPr>
        <w:t xml:space="preserve"> </w:t>
      </w:r>
      <w:r w:rsidR="00CB7A20">
        <w:rPr>
          <w:rFonts w:ascii="Times New Roman" w:hAnsi="Times New Roman" w:cs="Times New Roman"/>
          <w:spacing w:val="-4"/>
          <w:sz w:val="24"/>
          <w:szCs w:val="24"/>
        </w:rPr>
        <w:t>Proses pemecahan masalah memuat empat langkah, yaitu: (1) memahami masalah (</w:t>
      </w:r>
      <w:r w:rsidR="00CB7A20">
        <w:rPr>
          <w:rFonts w:ascii="Times New Roman" w:hAnsi="Times New Roman" w:cs="Times New Roman"/>
          <w:i/>
          <w:spacing w:val="-4"/>
          <w:sz w:val="24"/>
          <w:szCs w:val="24"/>
        </w:rPr>
        <w:t>understanding the problem</w:t>
      </w:r>
      <w:r w:rsidR="00CB7A20">
        <w:rPr>
          <w:rFonts w:ascii="Times New Roman" w:hAnsi="Times New Roman" w:cs="Times New Roman"/>
          <w:spacing w:val="-4"/>
          <w:sz w:val="24"/>
          <w:szCs w:val="24"/>
        </w:rPr>
        <w:t>); (2) merencanakan penyelesaian (</w:t>
      </w:r>
      <w:r w:rsidR="00CB7A20">
        <w:rPr>
          <w:rFonts w:ascii="Times New Roman" w:hAnsi="Times New Roman" w:cs="Times New Roman"/>
          <w:i/>
          <w:spacing w:val="-4"/>
          <w:sz w:val="24"/>
          <w:szCs w:val="24"/>
        </w:rPr>
        <w:t>devising a plan</w:t>
      </w:r>
      <w:r w:rsidR="00CB7A20">
        <w:rPr>
          <w:rFonts w:ascii="Times New Roman" w:hAnsi="Times New Roman" w:cs="Times New Roman"/>
          <w:spacing w:val="-4"/>
          <w:sz w:val="24"/>
          <w:szCs w:val="24"/>
        </w:rPr>
        <w:t>); (3) menyelesaikan masalah sesuai rencana (</w:t>
      </w:r>
      <w:r w:rsidR="00CB7A20">
        <w:rPr>
          <w:rFonts w:ascii="Times New Roman" w:hAnsi="Times New Roman" w:cs="Times New Roman"/>
          <w:i/>
          <w:spacing w:val="-4"/>
          <w:sz w:val="24"/>
          <w:szCs w:val="24"/>
        </w:rPr>
        <w:t>carrying out the plan</w:t>
      </w:r>
      <w:r w:rsidR="00CB7A20">
        <w:rPr>
          <w:rFonts w:ascii="Times New Roman" w:hAnsi="Times New Roman" w:cs="Times New Roman"/>
          <w:spacing w:val="-4"/>
          <w:sz w:val="24"/>
          <w:szCs w:val="24"/>
        </w:rPr>
        <w:t>); (4) melakukan pengecekan kembali (</w:t>
      </w:r>
      <w:r w:rsidR="00CB7A20">
        <w:rPr>
          <w:rFonts w:ascii="Times New Roman" w:hAnsi="Times New Roman" w:cs="Times New Roman"/>
          <w:i/>
          <w:spacing w:val="-4"/>
          <w:sz w:val="24"/>
          <w:szCs w:val="24"/>
        </w:rPr>
        <w:t>looking back</w:t>
      </w:r>
      <w:r w:rsidR="00CB7A20">
        <w:rPr>
          <w:rFonts w:ascii="Times New Roman" w:hAnsi="Times New Roman" w:cs="Times New Roman"/>
          <w:spacing w:val="-4"/>
          <w:sz w:val="24"/>
          <w:szCs w:val="24"/>
        </w:rPr>
        <w:t>). Indikator pemecahan masalah akan dijelaskan lebih lanjut dan pertanyaan yang digunakan untuk masing-masing tahapan seperti pada Tabel 2</w:t>
      </w:r>
      <w:proofErr w:type="gramStart"/>
      <w:r w:rsidR="00CB7A20">
        <w:rPr>
          <w:rFonts w:ascii="Times New Roman" w:hAnsi="Times New Roman" w:cs="Times New Roman"/>
          <w:spacing w:val="-4"/>
          <w:sz w:val="24"/>
          <w:szCs w:val="24"/>
        </w:rPr>
        <w:t>,3</w:t>
      </w:r>
      <w:proofErr w:type="gramEnd"/>
      <w:r w:rsidR="00CB7A20">
        <w:rPr>
          <w:rFonts w:ascii="Times New Roman" w:hAnsi="Times New Roman" w:cs="Times New Roman"/>
          <w:spacing w:val="-4"/>
          <w:sz w:val="24"/>
          <w:szCs w:val="24"/>
        </w:rPr>
        <w:t xml:space="preserve"> (Polya, 1973):</w:t>
      </w:r>
    </w:p>
    <w:p w:rsidR="00CB7A20" w:rsidRPr="00137CAF" w:rsidRDefault="00CB7A20" w:rsidP="0064567E">
      <w:pPr>
        <w:pStyle w:val="BodyTextIndent"/>
        <w:spacing w:after="0" w:line="240" w:lineRule="auto"/>
        <w:ind w:left="0" w:firstLine="540"/>
        <w:rPr>
          <w:rFonts w:ascii="Times New Roman" w:hAnsi="Times New Roman" w:cs="Times New Roman"/>
          <w:spacing w:val="-4"/>
          <w:sz w:val="24"/>
          <w:szCs w:val="24"/>
        </w:rPr>
      </w:pPr>
      <w:r w:rsidRPr="00137CAF">
        <w:rPr>
          <w:rFonts w:ascii="Times New Roman" w:hAnsi="Times New Roman" w:cs="Times New Roman"/>
          <w:spacing w:val="-4"/>
          <w:sz w:val="24"/>
          <w:szCs w:val="24"/>
        </w:rPr>
        <w:t>Tabel 2.3 Langkah-Langkah dan Indikator Pemecahan Masalah</w:t>
      </w:r>
    </w:p>
    <w:tbl>
      <w:tblPr>
        <w:tblStyle w:val="LightShading1"/>
        <w:tblW w:w="8388" w:type="dxa"/>
        <w:tblLook w:val="0620"/>
      </w:tblPr>
      <w:tblGrid>
        <w:gridCol w:w="3528"/>
        <w:gridCol w:w="4860"/>
      </w:tblGrid>
      <w:tr w:rsidR="00CB7A20" w:rsidRPr="00137CAF" w:rsidTr="00D808D3">
        <w:trPr>
          <w:cnfStyle w:val="100000000000"/>
        </w:trPr>
        <w:tc>
          <w:tcPr>
            <w:tcW w:w="3528" w:type="dxa"/>
          </w:tcPr>
          <w:p w:rsidR="00CB7A20" w:rsidRPr="002C5032" w:rsidRDefault="00CB7A20" w:rsidP="006E4CFD">
            <w:pPr>
              <w:pStyle w:val="BodyTextIndent"/>
              <w:spacing w:after="0"/>
              <w:contextualSpacing/>
              <w:jc w:val="center"/>
              <w:rPr>
                <w:rFonts w:ascii="Times New Roman" w:hAnsi="Times New Roman" w:cs="Times New Roman"/>
                <w:b w:val="0"/>
                <w:spacing w:val="-4"/>
                <w:sz w:val="24"/>
                <w:szCs w:val="24"/>
              </w:rPr>
            </w:pPr>
            <w:r w:rsidRPr="008C4DE8">
              <w:rPr>
                <w:rFonts w:ascii="Times New Roman" w:hAnsi="Times New Roman" w:cs="Times New Roman"/>
                <w:spacing w:val="-4"/>
                <w:sz w:val="24"/>
                <w:szCs w:val="24"/>
              </w:rPr>
              <w:t>Langkah-Langkah Pemecahan Masalah</w:t>
            </w:r>
          </w:p>
        </w:tc>
        <w:tc>
          <w:tcPr>
            <w:tcW w:w="4860" w:type="dxa"/>
          </w:tcPr>
          <w:p w:rsidR="00CB7A20" w:rsidRPr="008C4DE8" w:rsidRDefault="00CB7A20" w:rsidP="006E4CFD">
            <w:pPr>
              <w:pStyle w:val="BodyTextIndent"/>
              <w:spacing w:after="0"/>
              <w:contextualSpacing/>
              <w:jc w:val="center"/>
              <w:rPr>
                <w:rFonts w:ascii="Times New Roman" w:hAnsi="Times New Roman" w:cs="Times New Roman"/>
                <w:b w:val="0"/>
                <w:spacing w:val="-4"/>
                <w:sz w:val="24"/>
                <w:szCs w:val="24"/>
              </w:rPr>
            </w:pPr>
            <w:r w:rsidRPr="008C4DE8">
              <w:rPr>
                <w:rFonts w:ascii="Times New Roman" w:hAnsi="Times New Roman" w:cs="Times New Roman"/>
                <w:spacing w:val="-4"/>
                <w:sz w:val="24"/>
                <w:szCs w:val="24"/>
              </w:rPr>
              <w:t>Indikator Pemecahan Masalah</w:t>
            </w:r>
          </w:p>
        </w:tc>
      </w:tr>
      <w:tr w:rsidR="00CB7A20" w:rsidRPr="00137CAF" w:rsidTr="00D808D3">
        <w:tc>
          <w:tcPr>
            <w:tcW w:w="3528" w:type="dxa"/>
          </w:tcPr>
          <w:p w:rsidR="00CB7A20" w:rsidRPr="00137CAF" w:rsidRDefault="00CB7A20" w:rsidP="006E4CFD">
            <w:pPr>
              <w:pStyle w:val="BodyTextIndent"/>
              <w:numPr>
                <w:ilvl w:val="0"/>
                <w:numId w:val="3"/>
              </w:numPr>
              <w:autoSpaceDE w:val="0"/>
              <w:autoSpaceDN w:val="0"/>
              <w:adjustRightInd w:val="0"/>
              <w:spacing w:after="0"/>
              <w:ind w:left="426"/>
              <w:contextualSpacing/>
              <w:rPr>
                <w:rFonts w:ascii="Times New Roman" w:hAnsi="Times New Roman" w:cs="Times New Roman"/>
                <w:spacing w:val="-4"/>
                <w:sz w:val="24"/>
                <w:szCs w:val="24"/>
              </w:rPr>
            </w:pPr>
            <w:r w:rsidRPr="00137CAF">
              <w:rPr>
                <w:rFonts w:ascii="Times New Roman" w:hAnsi="Times New Roman" w:cs="Times New Roman"/>
                <w:spacing w:val="-4"/>
                <w:sz w:val="24"/>
                <w:szCs w:val="24"/>
              </w:rPr>
              <w:t>Kemampuan Memahami Masalah</w:t>
            </w:r>
          </w:p>
        </w:tc>
        <w:tc>
          <w:tcPr>
            <w:tcW w:w="4860" w:type="dxa"/>
          </w:tcPr>
          <w:p w:rsidR="00CB7A20" w:rsidRPr="00137CAF" w:rsidRDefault="00CB7A20" w:rsidP="006E4CFD">
            <w:pPr>
              <w:pStyle w:val="BodyTextIndent"/>
              <w:numPr>
                <w:ilvl w:val="1"/>
                <w:numId w:val="2"/>
              </w:numPr>
              <w:autoSpaceDE w:val="0"/>
              <w:autoSpaceDN w:val="0"/>
              <w:adjustRightInd w:val="0"/>
              <w:spacing w:after="0"/>
              <w:ind w:left="435" w:hanging="436"/>
              <w:contextualSpacing/>
              <w:jc w:val="both"/>
              <w:rPr>
                <w:rFonts w:ascii="Times New Roman" w:hAnsi="Times New Roman" w:cs="Times New Roman"/>
                <w:spacing w:val="-4"/>
                <w:sz w:val="24"/>
                <w:szCs w:val="24"/>
              </w:rPr>
            </w:pPr>
            <w:r w:rsidRPr="00137CAF">
              <w:rPr>
                <w:rFonts w:ascii="Times New Roman" w:hAnsi="Times New Roman" w:cs="Times New Roman"/>
                <w:spacing w:val="-4"/>
                <w:sz w:val="24"/>
                <w:szCs w:val="24"/>
              </w:rPr>
              <w:t>Mengidentifikasi informasi yang diketahui</w:t>
            </w:r>
          </w:p>
          <w:p w:rsidR="00CB7A20" w:rsidRPr="00137CAF" w:rsidRDefault="00CB7A20" w:rsidP="006E4CFD">
            <w:pPr>
              <w:pStyle w:val="BodyTextIndent"/>
              <w:numPr>
                <w:ilvl w:val="1"/>
                <w:numId w:val="2"/>
              </w:numPr>
              <w:autoSpaceDE w:val="0"/>
              <w:autoSpaceDN w:val="0"/>
              <w:adjustRightInd w:val="0"/>
              <w:spacing w:after="0"/>
              <w:ind w:left="435" w:hanging="436"/>
              <w:contextualSpacing/>
              <w:jc w:val="both"/>
              <w:rPr>
                <w:rFonts w:ascii="Times New Roman" w:hAnsi="Times New Roman" w:cs="Times New Roman"/>
                <w:spacing w:val="-4"/>
                <w:sz w:val="24"/>
                <w:szCs w:val="24"/>
              </w:rPr>
            </w:pPr>
            <w:r w:rsidRPr="00137CAF">
              <w:rPr>
                <w:rFonts w:ascii="Times New Roman" w:hAnsi="Times New Roman" w:cs="Times New Roman"/>
                <w:spacing w:val="-4"/>
                <w:sz w:val="24"/>
                <w:szCs w:val="24"/>
              </w:rPr>
              <w:t>Mengidentifikasi pertanyaan/masalah dari soal yang akan dipecahkan</w:t>
            </w:r>
          </w:p>
        </w:tc>
      </w:tr>
      <w:tr w:rsidR="00CB7A20" w:rsidRPr="00137CAF" w:rsidTr="00D808D3">
        <w:tc>
          <w:tcPr>
            <w:tcW w:w="3528" w:type="dxa"/>
          </w:tcPr>
          <w:p w:rsidR="00CB7A20" w:rsidRPr="00137CAF" w:rsidRDefault="00CB7A20" w:rsidP="006E4CFD">
            <w:pPr>
              <w:pStyle w:val="BodyTextIndent"/>
              <w:numPr>
                <w:ilvl w:val="0"/>
                <w:numId w:val="3"/>
              </w:numPr>
              <w:autoSpaceDE w:val="0"/>
              <w:autoSpaceDN w:val="0"/>
              <w:adjustRightInd w:val="0"/>
              <w:spacing w:after="0"/>
              <w:ind w:left="426"/>
              <w:contextualSpacing/>
              <w:rPr>
                <w:rFonts w:ascii="Times New Roman" w:hAnsi="Times New Roman" w:cs="Times New Roman"/>
                <w:spacing w:val="-4"/>
                <w:sz w:val="24"/>
                <w:szCs w:val="24"/>
              </w:rPr>
            </w:pPr>
            <w:r w:rsidRPr="00137CAF">
              <w:rPr>
                <w:rFonts w:ascii="Times New Roman" w:hAnsi="Times New Roman" w:cs="Times New Roman"/>
                <w:spacing w:val="-4"/>
                <w:sz w:val="24"/>
                <w:szCs w:val="24"/>
              </w:rPr>
              <w:t>Kemampuan merencanakan pemecahan masalah</w:t>
            </w:r>
          </w:p>
        </w:tc>
        <w:tc>
          <w:tcPr>
            <w:tcW w:w="4860" w:type="dxa"/>
          </w:tcPr>
          <w:p w:rsidR="00CB7A20" w:rsidRPr="00137CAF" w:rsidRDefault="00CB7A20" w:rsidP="006E4CFD">
            <w:pPr>
              <w:pStyle w:val="BodyTextIndent"/>
              <w:numPr>
                <w:ilvl w:val="0"/>
                <w:numId w:val="4"/>
              </w:numPr>
              <w:autoSpaceDE w:val="0"/>
              <w:autoSpaceDN w:val="0"/>
              <w:adjustRightInd w:val="0"/>
              <w:spacing w:after="0"/>
              <w:ind w:left="435" w:hanging="425"/>
              <w:contextualSpacing/>
              <w:jc w:val="both"/>
              <w:rPr>
                <w:rFonts w:ascii="Times New Roman" w:hAnsi="Times New Roman" w:cs="Times New Roman"/>
                <w:spacing w:val="-4"/>
                <w:sz w:val="24"/>
                <w:szCs w:val="24"/>
              </w:rPr>
            </w:pPr>
            <w:r w:rsidRPr="00137CAF">
              <w:rPr>
                <w:rFonts w:ascii="Times New Roman" w:hAnsi="Times New Roman" w:cs="Times New Roman"/>
                <w:spacing w:val="-4"/>
                <w:sz w:val="24"/>
                <w:szCs w:val="24"/>
              </w:rPr>
              <w:t>Menggunakan konsep-konsep atau rumus-rumus yang sesuai</w:t>
            </w:r>
          </w:p>
          <w:p w:rsidR="00CB7A20" w:rsidRPr="00137CAF" w:rsidRDefault="00CB7A20" w:rsidP="006E4CFD">
            <w:pPr>
              <w:pStyle w:val="BodyTextIndent"/>
              <w:numPr>
                <w:ilvl w:val="0"/>
                <w:numId w:val="4"/>
              </w:numPr>
              <w:autoSpaceDE w:val="0"/>
              <w:autoSpaceDN w:val="0"/>
              <w:adjustRightInd w:val="0"/>
              <w:spacing w:after="0"/>
              <w:ind w:left="435" w:hanging="425"/>
              <w:contextualSpacing/>
              <w:jc w:val="both"/>
              <w:rPr>
                <w:rFonts w:ascii="Times New Roman" w:hAnsi="Times New Roman" w:cs="Times New Roman"/>
                <w:spacing w:val="-4"/>
                <w:sz w:val="24"/>
                <w:szCs w:val="24"/>
              </w:rPr>
            </w:pPr>
            <w:r w:rsidRPr="00137CAF">
              <w:rPr>
                <w:rFonts w:ascii="Times New Roman" w:hAnsi="Times New Roman" w:cs="Times New Roman"/>
                <w:spacing w:val="-4"/>
                <w:sz w:val="24"/>
                <w:szCs w:val="24"/>
              </w:rPr>
              <w:t>Menggunakan informasi yang diketahui untuk menyusun informasi baru</w:t>
            </w:r>
          </w:p>
        </w:tc>
      </w:tr>
      <w:tr w:rsidR="00CB7A20" w:rsidRPr="00137CAF" w:rsidTr="00D808D3">
        <w:tc>
          <w:tcPr>
            <w:tcW w:w="3528" w:type="dxa"/>
          </w:tcPr>
          <w:p w:rsidR="00CB7A20" w:rsidRPr="00137CAF" w:rsidRDefault="00CB7A20" w:rsidP="006E4CFD">
            <w:pPr>
              <w:pStyle w:val="BodyTextIndent"/>
              <w:numPr>
                <w:ilvl w:val="0"/>
                <w:numId w:val="3"/>
              </w:numPr>
              <w:autoSpaceDE w:val="0"/>
              <w:autoSpaceDN w:val="0"/>
              <w:adjustRightInd w:val="0"/>
              <w:spacing w:after="0"/>
              <w:ind w:left="426"/>
              <w:contextualSpacing/>
              <w:rPr>
                <w:rFonts w:ascii="Times New Roman" w:hAnsi="Times New Roman" w:cs="Times New Roman"/>
                <w:spacing w:val="-4"/>
                <w:sz w:val="24"/>
                <w:szCs w:val="24"/>
              </w:rPr>
            </w:pPr>
            <w:r w:rsidRPr="00137CAF">
              <w:rPr>
                <w:rFonts w:ascii="Times New Roman" w:hAnsi="Times New Roman" w:cs="Times New Roman"/>
                <w:spacing w:val="-4"/>
                <w:sz w:val="24"/>
                <w:szCs w:val="24"/>
              </w:rPr>
              <w:t>Kemampuan menyelesaikan masalah</w:t>
            </w:r>
          </w:p>
        </w:tc>
        <w:tc>
          <w:tcPr>
            <w:tcW w:w="4860" w:type="dxa"/>
          </w:tcPr>
          <w:p w:rsidR="00CB7A20" w:rsidRPr="00137CAF" w:rsidRDefault="00CB7A20" w:rsidP="006E4CFD">
            <w:pPr>
              <w:pStyle w:val="BodyTextIndent"/>
              <w:numPr>
                <w:ilvl w:val="0"/>
                <w:numId w:val="5"/>
              </w:numPr>
              <w:autoSpaceDE w:val="0"/>
              <w:autoSpaceDN w:val="0"/>
              <w:adjustRightInd w:val="0"/>
              <w:spacing w:after="0"/>
              <w:ind w:left="435" w:hanging="425"/>
              <w:contextualSpacing/>
              <w:jc w:val="both"/>
              <w:rPr>
                <w:rFonts w:ascii="Times New Roman" w:hAnsi="Times New Roman" w:cs="Times New Roman"/>
                <w:spacing w:val="-4"/>
                <w:sz w:val="24"/>
                <w:szCs w:val="24"/>
              </w:rPr>
            </w:pPr>
            <w:r w:rsidRPr="00137CAF">
              <w:rPr>
                <w:rFonts w:ascii="Times New Roman" w:hAnsi="Times New Roman" w:cs="Times New Roman"/>
                <w:spacing w:val="-4"/>
                <w:sz w:val="24"/>
                <w:szCs w:val="24"/>
              </w:rPr>
              <w:t>Mengaplikasikan konsep atau mensubstitusikan nilai yang diketahui ke dalam rumus</w:t>
            </w:r>
          </w:p>
          <w:p w:rsidR="00CB7A20" w:rsidRPr="00137CAF" w:rsidRDefault="00CB7A20" w:rsidP="006E4CFD">
            <w:pPr>
              <w:pStyle w:val="BodyTextIndent"/>
              <w:numPr>
                <w:ilvl w:val="0"/>
                <w:numId w:val="5"/>
              </w:numPr>
              <w:autoSpaceDE w:val="0"/>
              <w:autoSpaceDN w:val="0"/>
              <w:adjustRightInd w:val="0"/>
              <w:spacing w:after="0"/>
              <w:ind w:left="435" w:hanging="425"/>
              <w:contextualSpacing/>
              <w:jc w:val="both"/>
              <w:rPr>
                <w:rFonts w:ascii="Times New Roman" w:hAnsi="Times New Roman" w:cs="Times New Roman"/>
                <w:spacing w:val="-4"/>
                <w:sz w:val="24"/>
                <w:szCs w:val="24"/>
              </w:rPr>
            </w:pPr>
            <w:r w:rsidRPr="00137CAF">
              <w:rPr>
                <w:rFonts w:ascii="Times New Roman" w:hAnsi="Times New Roman" w:cs="Times New Roman"/>
                <w:spacing w:val="-4"/>
                <w:sz w:val="24"/>
                <w:szCs w:val="24"/>
              </w:rPr>
              <w:t>Melakukan penyelesaian masalah</w:t>
            </w:r>
          </w:p>
        </w:tc>
      </w:tr>
      <w:tr w:rsidR="00CB7A20" w:rsidRPr="00137CAF" w:rsidTr="00D808D3">
        <w:tc>
          <w:tcPr>
            <w:tcW w:w="3528" w:type="dxa"/>
          </w:tcPr>
          <w:p w:rsidR="00CB7A20" w:rsidRPr="00137CAF" w:rsidRDefault="00CB7A20" w:rsidP="006E4CFD">
            <w:pPr>
              <w:pStyle w:val="BodyTextIndent"/>
              <w:numPr>
                <w:ilvl w:val="0"/>
                <w:numId w:val="3"/>
              </w:numPr>
              <w:autoSpaceDE w:val="0"/>
              <w:autoSpaceDN w:val="0"/>
              <w:adjustRightInd w:val="0"/>
              <w:spacing w:after="0"/>
              <w:ind w:left="426"/>
              <w:contextualSpacing/>
              <w:rPr>
                <w:rFonts w:ascii="Times New Roman" w:hAnsi="Times New Roman" w:cs="Times New Roman"/>
                <w:spacing w:val="-4"/>
                <w:sz w:val="24"/>
                <w:szCs w:val="24"/>
              </w:rPr>
            </w:pPr>
            <w:r>
              <w:rPr>
                <w:rFonts w:ascii="Times New Roman" w:hAnsi="Times New Roman" w:cs="Times New Roman"/>
                <w:spacing w:val="-4"/>
                <w:sz w:val="24"/>
                <w:szCs w:val="24"/>
              </w:rPr>
              <w:t>Melakukan Pengecekan kembali</w:t>
            </w:r>
          </w:p>
        </w:tc>
        <w:tc>
          <w:tcPr>
            <w:tcW w:w="4860" w:type="dxa"/>
          </w:tcPr>
          <w:p w:rsidR="00CB7A20" w:rsidRDefault="00CB7A20" w:rsidP="006E4CFD">
            <w:pPr>
              <w:pStyle w:val="BodyTextIndent"/>
              <w:numPr>
                <w:ilvl w:val="2"/>
                <w:numId w:val="2"/>
              </w:numPr>
              <w:autoSpaceDE w:val="0"/>
              <w:autoSpaceDN w:val="0"/>
              <w:adjustRightInd w:val="0"/>
              <w:spacing w:after="0"/>
              <w:ind w:left="432" w:hanging="432"/>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Memeriksa kembali penyelesaian</w:t>
            </w:r>
          </w:p>
          <w:p w:rsidR="00CB7A20" w:rsidRPr="00137CAF" w:rsidRDefault="00CB7A20" w:rsidP="006E4CFD">
            <w:pPr>
              <w:pStyle w:val="BodyTextIndent"/>
              <w:numPr>
                <w:ilvl w:val="2"/>
                <w:numId w:val="2"/>
              </w:numPr>
              <w:autoSpaceDE w:val="0"/>
              <w:autoSpaceDN w:val="0"/>
              <w:adjustRightInd w:val="0"/>
              <w:spacing w:after="0"/>
              <w:ind w:left="432" w:hanging="432"/>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Menginterpretasikan jawaban penyelesaian yang diperoleh</w:t>
            </w:r>
          </w:p>
        </w:tc>
      </w:tr>
    </w:tbl>
    <w:p w:rsidR="00CB7A20" w:rsidRPr="00B47322" w:rsidRDefault="00B47322" w:rsidP="00B47322">
      <w:pPr>
        <w:spacing w:after="0" w:line="240" w:lineRule="auto"/>
        <w:contextualSpacing/>
        <w:jc w:val="both"/>
        <w:rPr>
          <w:rFonts w:ascii="Times New Roman" w:hAnsi="Times New Roman" w:cs="Times New Roman"/>
          <w:sz w:val="24"/>
          <w:szCs w:val="24"/>
        </w:rPr>
      </w:pPr>
      <w:r>
        <w:rPr>
          <w:rFonts w:ascii="Times New Roman" w:hAnsi="Times New Roman" w:cs="Times New Roman"/>
          <w:i/>
          <w:sz w:val="24"/>
          <w:szCs w:val="24"/>
        </w:rPr>
        <w:t>Sumber: Polya, 1973</w:t>
      </w:r>
      <w:r>
        <w:rPr>
          <w:rFonts w:ascii="Times New Roman" w:hAnsi="Times New Roman" w:cs="Times New Roman"/>
          <w:sz w:val="24"/>
          <w:szCs w:val="24"/>
        </w:rPr>
        <w:t>.</w:t>
      </w:r>
    </w:p>
    <w:p w:rsidR="000B3CA7" w:rsidRDefault="000B3CA7" w:rsidP="006E4CFD">
      <w:pPr>
        <w:pStyle w:val="BodyText"/>
        <w:spacing w:after="0" w:line="240" w:lineRule="auto"/>
        <w:jc w:val="both"/>
        <w:rPr>
          <w:lang w:val="en-US"/>
        </w:rPr>
      </w:pPr>
    </w:p>
    <w:p w:rsidR="000B3CA7" w:rsidRPr="00B47322" w:rsidRDefault="000B3CA7" w:rsidP="006E4CFD">
      <w:pPr>
        <w:pStyle w:val="BodyText"/>
        <w:spacing w:after="0" w:line="240" w:lineRule="auto"/>
        <w:jc w:val="both"/>
        <w:rPr>
          <w:b/>
          <w:lang w:val="en-US"/>
        </w:rPr>
      </w:pPr>
      <w:r w:rsidRPr="00B47322">
        <w:rPr>
          <w:b/>
          <w:lang w:val="en-US"/>
        </w:rPr>
        <w:t>Kemampuan Kinerja Ilmiah</w:t>
      </w:r>
    </w:p>
    <w:p w:rsidR="004C13DD" w:rsidRDefault="00CB7A20" w:rsidP="006E4CFD">
      <w:pPr>
        <w:pStyle w:val="BodyText"/>
        <w:spacing w:after="0" w:line="240" w:lineRule="auto"/>
        <w:ind w:firstLine="540"/>
        <w:contextualSpacing/>
        <w:jc w:val="both"/>
        <w:rPr>
          <w:szCs w:val="24"/>
          <w:lang w:val="en-US"/>
        </w:rPr>
      </w:pPr>
      <w:r>
        <w:rPr>
          <w:szCs w:val="24"/>
        </w:rPr>
        <w:t xml:space="preserve">Kinerja ilmiah mencerminkan semua aktivitas sains yang melatih dan mengembangkan baik keterampilan sains dan sikap ilmiah. Kinerja ilmiah tersebut </w:t>
      </w:r>
      <w:r>
        <w:rPr>
          <w:szCs w:val="24"/>
        </w:rPr>
        <w:lastRenderedPageBreak/>
        <w:t>mencakup kegiatan merencanakan penelitian, melakukan penelitian ilmiah dan mengkomunikasikan hasil penelitian. Dalam penelitian ini guru bertindak sebagai penguji yang memberikan penilaian terhadap kinerja peserta didik.</w:t>
      </w:r>
    </w:p>
    <w:p w:rsidR="00CB7A20" w:rsidRDefault="00CB7A20" w:rsidP="00BF5BE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Penilaian kinerja mencakup indikator dan aspek sebagai berikut (Suastra, 2006):</w:t>
      </w:r>
    </w:p>
    <w:p w:rsidR="00CB7A20" w:rsidRDefault="00CB7A20" w:rsidP="006E4CFD">
      <w:pPr>
        <w:pStyle w:val="ListParagraph"/>
        <w:numPr>
          <w:ilvl w:val="0"/>
          <w:numId w:val="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Merencanakan penelitian yang meliputi kemampuan siswa dalam merumuskan masalah, merumuskan tujuan, menetapkan alat dan bahan, serta menetapkan langkah kerja.</w:t>
      </w:r>
    </w:p>
    <w:p w:rsidR="00CB7A20" w:rsidRDefault="00CB7A20" w:rsidP="006E4CFD">
      <w:pPr>
        <w:pStyle w:val="ListParagraph"/>
        <w:numPr>
          <w:ilvl w:val="0"/>
          <w:numId w:val="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Melaksanakan penelitian yang mencakup kemampuan siswa dalam menggunakan alat dan bahan, melakukan pengamatan, pengumpulan data, menganalisis data, dan menarik kesimpulan.</w:t>
      </w:r>
    </w:p>
    <w:p w:rsidR="00CB7A20" w:rsidRDefault="00CB7A20" w:rsidP="006E4CFD">
      <w:pPr>
        <w:pStyle w:val="ListParagraph"/>
        <w:numPr>
          <w:ilvl w:val="0"/>
          <w:numId w:val="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Aspek mengkomunikasikan hasil penelitian yang mencakup kemampuan siswa dalam presentasi dan diskusi hasil penelitian.</w:t>
      </w:r>
    </w:p>
    <w:p w:rsidR="00D06678" w:rsidRPr="00D06678" w:rsidRDefault="00D06678" w:rsidP="00D06678">
      <w:pPr>
        <w:spacing w:after="0" w:line="240" w:lineRule="auto"/>
        <w:jc w:val="both"/>
        <w:rPr>
          <w:rFonts w:ascii="Times New Roman" w:hAnsi="Times New Roman" w:cs="Times New Roman"/>
          <w:sz w:val="24"/>
          <w:szCs w:val="24"/>
        </w:rPr>
      </w:pPr>
    </w:p>
    <w:p w:rsidR="00CB7A20" w:rsidRPr="000E0301" w:rsidRDefault="00C1388A" w:rsidP="006E4CFD">
      <w:pPr>
        <w:pStyle w:val="BodyText"/>
        <w:spacing w:after="0" w:line="240" w:lineRule="auto"/>
        <w:contextualSpacing/>
        <w:jc w:val="both"/>
        <w:rPr>
          <w:b/>
          <w:lang w:val="en-US"/>
        </w:rPr>
      </w:pPr>
      <w:r w:rsidRPr="000E0301">
        <w:rPr>
          <w:b/>
          <w:lang w:val="en-US"/>
        </w:rPr>
        <w:t>METODE PENELITIAN</w:t>
      </w:r>
    </w:p>
    <w:p w:rsidR="000020B9" w:rsidRPr="000E0301" w:rsidRDefault="000020B9" w:rsidP="006E4CFD">
      <w:pPr>
        <w:pStyle w:val="BodyText"/>
        <w:spacing w:after="0" w:line="240" w:lineRule="auto"/>
        <w:contextualSpacing/>
        <w:jc w:val="both"/>
        <w:rPr>
          <w:b/>
          <w:lang w:val="en-US"/>
        </w:rPr>
      </w:pPr>
      <w:r w:rsidRPr="000E0301">
        <w:rPr>
          <w:b/>
          <w:lang w:val="en-US"/>
        </w:rPr>
        <w:t>Jenis Penelitian</w:t>
      </w:r>
    </w:p>
    <w:p w:rsidR="000020B9" w:rsidRDefault="000020B9" w:rsidP="000020B9">
      <w:pPr>
        <w:pStyle w:val="BodyText"/>
        <w:spacing w:after="0" w:line="240" w:lineRule="auto"/>
        <w:ind w:firstLine="540"/>
        <w:contextualSpacing/>
        <w:jc w:val="both"/>
        <w:rPr>
          <w:lang w:val="en-US"/>
        </w:rPr>
      </w:pPr>
      <w:proofErr w:type="gramStart"/>
      <w:r>
        <w:rPr>
          <w:lang w:val="en-US"/>
        </w:rPr>
        <w:t>Penelitian ini merupakan jenis penelitian eksperimen semu</w:t>
      </w:r>
      <w:r w:rsidR="004E43F4">
        <w:rPr>
          <w:lang w:val="en-US"/>
        </w:rPr>
        <w:t xml:space="preserve"> yang bertujuan untuk mengetahui perbedaan kemampuan pemecahan masalah dan kinerja ilmiah antara peserta didik yang dibelajarkan dengan model pembelajaran berbasis masalah dan yang dibelajarkan dengan model pembelajaran inkuiri</w:t>
      </w:r>
      <w:r w:rsidR="0025031C">
        <w:rPr>
          <w:lang w:val="en-US"/>
        </w:rPr>
        <w:t>.</w:t>
      </w:r>
      <w:proofErr w:type="gramEnd"/>
      <w:r w:rsidR="0025031C">
        <w:rPr>
          <w:lang w:val="en-US"/>
        </w:rPr>
        <w:t xml:space="preserve"> </w:t>
      </w:r>
      <w:proofErr w:type="gramStart"/>
      <w:r w:rsidR="0025031C">
        <w:rPr>
          <w:lang w:val="en-US"/>
        </w:rPr>
        <w:t xml:space="preserve">Penelitian ini </w:t>
      </w:r>
      <w:r w:rsidR="00BF2541">
        <w:rPr>
          <w:lang w:val="en-US"/>
        </w:rPr>
        <w:t>dilaksanakan di SMA Negeri 1 Pitu Riawa Kab.</w:t>
      </w:r>
      <w:proofErr w:type="gramEnd"/>
      <w:r w:rsidR="00BF2541">
        <w:rPr>
          <w:lang w:val="en-US"/>
        </w:rPr>
        <w:t xml:space="preserve"> </w:t>
      </w:r>
      <w:proofErr w:type="gramStart"/>
      <w:r w:rsidR="008C47F6">
        <w:rPr>
          <w:lang w:val="en-US"/>
        </w:rPr>
        <w:t>Sidenreng Rappang pada semester genap tahun ajaran 2015/2016.</w:t>
      </w:r>
      <w:proofErr w:type="gramEnd"/>
    </w:p>
    <w:p w:rsidR="008C47F6" w:rsidRDefault="008C47F6" w:rsidP="000020B9">
      <w:pPr>
        <w:pStyle w:val="BodyText"/>
        <w:spacing w:after="0" w:line="240" w:lineRule="auto"/>
        <w:ind w:firstLine="540"/>
        <w:contextualSpacing/>
        <w:jc w:val="both"/>
        <w:rPr>
          <w:lang w:val="en-US"/>
        </w:rPr>
      </w:pPr>
    </w:p>
    <w:p w:rsidR="000020B9" w:rsidRPr="000E0301" w:rsidRDefault="000020B9" w:rsidP="006E4CFD">
      <w:pPr>
        <w:pStyle w:val="BodyText"/>
        <w:spacing w:after="0" w:line="240" w:lineRule="auto"/>
        <w:contextualSpacing/>
        <w:jc w:val="both"/>
        <w:rPr>
          <w:b/>
          <w:lang w:val="en-US"/>
        </w:rPr>
      </w:pPr>
      <w:r w:rsidRPr="000E0301">
        <w:rPr>
          <w:b/>
          <w:lang w:val="en-US"/>
        </w:rPr>
        <w:t>Desain Penelitian</w:t>
      </w:r>
    </w:p>
    <w:p w:rsidR="008C47F6" w:rsidRPr="008C47F6" w:rsidRDefault="008C47F6" w:rsidP="008C47F6">
      <w:pPr>
        <w:pStyle w:val="BodyText"/>
        <w:spacing w:after="0" w:line="240" w:lineRule="auto"/>
        <w:ind w:firstLine="540"/>
        <w:contextualSpacing/>
        <w:jc w:val="both"/>
        <w:rPr>
          <w:lang w:val="en-US"/>
        </w:rPr>
      </w:pPr>
      <w:proofErr w:type="gramStart"/>
      <w:r>
        <w:rPr>
          <w:lang w:val="en-US"/>
        </w:rPr>
        <w:t>Desain yang digunakan dalam penelitian ini adalah desain faktorial 1x2.</w:t>
      </w:r>
      <w:proofErr w:type="gramEnd"/>
      <w:r>
        <w:rPr>
          <w:lang w:val="en-US"/>
        </w:rPr>
        <w:t xml:space="preserve"> </w:t>
      </w:r>
      <w:proofErr w:type="gramStart"/>
      <w:r>
        <w:rPr>
          <w:lang w:val="en-US"/>
        </w:rPr>
        <w:t>Desain ini menghunakan variabel bebas berupa model pembelajaran yang terdiri dari model pembelajaran berbasis masalah dan model pembelajaran inkuiri.</w:t>
      </w:r>
      <w:proofErr w:type="gramEnd"/>
      <w:r>
        <w:rPr>
          <w:lang w:val="en-US"/>
        </w:rPr>
        <w:t xml:space="preserve"> </w:t>
      </w:r>
      <w:proofErr w:type="gramStart"/>
      <w:r>
        <w:rPr>
          <w:lang w:val="en-US"/>
        </w:rPr>
        <w:t>Variabel terikatnya adalah kemampuan pemecahan masalah dan kinerja ilmiah peserta didik.</w:t>
      </w:r>
      <w:proofErr w:type="gramEnd"/>
      <w:r>
        <w:rPr>
          <w:lang w:val="en-US"/>
        </w:rPr>
        <w:t xml:space="preserve"> </w:t>
      </w:r>
      <w:r>
        <w:rPr>
          <w:bCs/>
          <w:szCs w:val="24"/>
        </w:rPr>
        <w:t>Desain penelit</w:t>
      </w:r>
      <w:r w:rsidRPr="0017093F">
        <w:rPr>
          <w:bCs/>
          <w:szCs w:val="24"/>
        </w:rPr>
        <w:t xml:space="preserve">ian dapat dilihat pada </w:t>
      </w:r>
      <w:r>
        <w:rPr>
          <w:bCs/>
          <w:szCs w:val="24"/>
        </w:rPr>
        <w:t>T</w:t>
      </w:r>
      <w:r w:rsidRPr="0017093F">
        <w:rPr>
          <w:bCs/>
          <w:szCs w:val="24"/>
        </w:rPr>
        <w:t>abel 3.1</w:t>
      </w:r>
      <w:r>
        <w:rPr>
          <w:bCs/>
          <w:szCs w:val="24"/>
        </w:rPr>
        <w:t>.</w:t>
      </w:r>
    </w:p>
    <w:p w:rsidR="008C47F6" w:rsidRDefault="008C47F6" w:rsidP="008C47F6">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Tabel 3.1 Desain Faktorial 1 x 2</w:t>
      </w:r>
    </w:p>
    <w:tbl>
      <w:tblPr>
        <w:tblStyle w:val="LightShading"/>
        <w:tblW w:w="0" w:type="auto"/>
        <w:tblLook w:val="0620"/>
      </w:tblPr>
      <w:tblGrid>
        <w:gridCol w:w="1260"/>
        <w:gridCol w:w="1350"/>
        <w:gridCol w:w="1440"/>
        <w:gridCol w:w="1440"/>
      </w:tblGrid>
      <w:tr w:rsidR="008C47F6" w:rsidTr="00CB6A18">
        <w:trPr>
          <w:cnfStyle w:val="100000000000"/>
        </w:trPr>
        <w:tc>
          <w:tcPr>
            <w:tcW w:w="2610" w:type="dxa"/>
            <w:gridSpan w:val="2"/>
          </w:tcPr>
          <w:p w:rsidR="008C47F6" w:rsidRPr="00451F41" w:rsidRDefault="008C47F6" w:rsidP="008C47F6">
            <w:pPr>
              <w:jc w:val="center"/>
              <w:rPr>
                <w:rFonts w:ascii="Times New Roman" w:hAnsi="Times New Roman" w:cs="Times New Roman"/>
                <w:bCs w:val="0"/>
                <w:sz w:val="24"/>
                <w:szCs w:val="24"/>
                <w:vertAlign w:val="subscript"/>
              </w:rPr>
            </w:pPr>
            <w:r w:rsidRPr="00451F41">
              <w:rPr>
                <w:rFonts w:ascii="Times New Roman" w:hAnsi="Times New Roman" w:cs="Times New Roman"/>
                <w:sz w:val="24"/>
                <w:szCs w:val="24"/>
              </w:rPr>
              <w:t>A</w:t>
            </w:r>
            <w:r w:rsidRPr="00451F41">
              <w:rPr>
                <w:rFonts w:ascii="Times New Roman" w:hAnsi="Times New Roman" w:cs="Times New Roman"/>
                <w:sz w:val="24"/>
                <w:szCs w:val="24"/>
                <w:vertAlign w:val="subscript"/>
              </w:rPr>
              <w:t>1</w:t>
            </w:r>
          </w:p>
        </w:tc>
        <w:tc>
          <w:tcPr>
            <w:tcW w:w="2880" w:type="dxa"/>
            <w:gridSpan w:val="2"/>
          </w:tcPr>
          <w:p w:rsidR="008C47F6" w:rsidRPr="00451F41" w:rsidRDefault="008C47F6" w:rsidP="008C47F6">
            <w:pPr>
              <w:jc w:val="center"/>
              <w:rPr>
                <w:rFonts w:ascii="Times New Roman" w:hAnsi="Times New Roman" w:cs="Times New Roman"/>
                <w:bCs w:val="0"/>
                <w:sz w:val="24"/>
                <w:szCs w:val="24"/>
                <w:vertAlign w:val="subscript"/>
              </w:rPr>
            </w:pPr>
            <w:r w:rsidRPr="00451F41">
              <w:rPr>
                <w:rFonts w:ascii="Times New Roman" w:hAnsi="Times New Roman" w:cs="Times New Roman"/>
                <w:sz w:val="24"/>
                <w:szCs w:val="24"/>
              </w:rPr>
              <w:t>A</w:t>
            </w:r>
            <w:r w:rsidRPr="00451F41">
              <w:rPr>
                <w:rFonts w:ascii="Times New Roman" w:hAnsi="Times New Roman" w:cs="Times New Roman"/>
                <w:sz w:val="24"/>
                <w:szCs w:val="24"/>
                <w:vertAlign w:val="subscript"/>
              </w:rPr>
              <w:t>2</w:t>
            </w:r>
          </w:p>
        </w:tc>
      </w:tr>
      <w:tr w:rsidR="008C47F6" w:rsidTr="00CB6A18">
        <w:tc>
          <w:tcPr>
            <w:tcW w:w="1260" w:type="dxa"/>
          </w:tcPr>
          <w:p w:rsidR="008C47F6" w:rsidRPr="00897857" w:rsidRDefault="008C47F6" w:rsidP="008C47F6">
            <w:pPr>
              <w:jc w:val="center"/>
              <w:rPr>
                <w:rFonts w:ascii="Times New Roman" w:hAnsi="Times New Roman" w:cs="Times New Roman"/>
                <w:bCs/>
                <w:sz w:val="24"/>
                <w:szCs w:val="24"/>
              </w:rPr>
            </w:pPr>
            <w:r w:rsidRPr="00897857">
              <w:rPr>
                <w:rFonts w:ascii="Times New Roman" w:hAnsi="Times New Roman" w:cs="Times New Roman"/>
                <w:sz w:val="24"/>
                <w:szCs w:val="24"/>
              </w:rPr>
              <w:t>Y</w:t>
            </w:r>
            <w:r w:rsidRPr="00897857">
              <w:rPr>
                <w:rFonts w:ascii="Times New Roman" w:hAnsi="Times New Roman" w:cs="Times New Roman"/>
                <w:sz w:val="24"/>
                <w:szCs w:val="24"/>
                <w:vertAlign w:val="subscript"/>
              </w:rPr>
              <w:t>1</w:t>
            </w:r>
          </w:p>
        </w:tc>
        <w:tc>
          <w:tcPr>
            <w:tcW w:w="1350" w:type="dxa"/>
          </w:tcPr>
          <w:p w:rsidR="008C47F6" w:rsidRPr="00897857" w:rsidRDefault="008C47F6" w:rsidP="008C47F6">
            <w:pPr>
              <w:jc w:val="center"/>
              <w:rPr>
                <w:rFonts w:ascii="Times New Roman" w:hAnsi="Times New Roman" w:cs="Times New Roman"/>
                <w:bCs/>
                <w:sz w:val="24"/>
                <w:szCs w:val="24"/>
                <w:vertAlign w:val="subscript"/>
              </w:rPr>
            </w:pPr>
            <w:r w:rsidRPr="00897857">
              <w:rPr>
                <w:rFonts w:ascii="Times New Roman" w:hAnsi="Times New Roman" w:cs="Times New Roman"/>
                <w:bCs/>
                <w:sz w:val="24"/>
                <w:szCs w:val="24"/>
              </w:rPr>
              <w:t>Y</w:t>
            </w:r>
            <w:r w:rsidRPr="00897857">
              <w:rPr>
                <w:rFonts w:ascii="Times New Roman" w:hAnsi="Times New Roman" w:cs="Times New Roman"/>
                <w:bCs/>
                <w:sz w:val="24"/>
                <w:szCs w:val="24"/>
                <w:vertAlign w:val="subscript"/>
              </w:rPr>
              <w:t>2</w:t>
            </w:r>
          </w:p>
        </w:tc>
        <w:tc>
          <w:tcPr>
            <w:tcW w:w="1440" w:type="dxa"/>
          </w:tcPr>
          <w:p w:rsidR="008C47F6" w:rsidRPr="00897857" w:rsidRDefault="008C47F6" w:rsidP="008C47F6">
            <w:pPr>
              <w:jc w:val="center"/>
              <w:rPr>
                <w:rFonts w:ascii="Times New Roman" w:hAnsi="Times New Roman" w:cs="Times New Roman"/>
                <w:bCs/>
                <w:sz w:val="24"/>
                <w:szCs w:val="24"/>
                <w:vertAlign w:val="subscript"/>
              </w:rPr>
            </w:pPr>
            <w:r w:rsidRPr="00897857">
              <w:rPr>
                <w:rFonts w:ascii="Times New Roman" w:hAnsi="Times New Roman" w:cs="Times New Roman"/>
                <w:bCs/>
                <w:sz w:val="24"/>
                <w:szCs w:val="24"/>
              </w:rPr>
              <w:t>Y</w:t>
            </w:r>
            <w:r w:rsidRPr="00897857">
              <w:rPr>
                <w:rFonts w:ascii="Times New Roman" w:hAnsi="Times New Roman" w:cs="Times New Roman"/>
                <w:bCs/>
                <w:sz w:val="24"/>
                <w:szCs w:val="24"/>
                <w:vertAlign w:val="subscript"/>
              </w:rPr>
              <w:t>1</w:t>
            </w:r>
          </w:p>
        </w:tc>
        <w:tc>
          <w:tcPr>
            <w:tcW w:w="1440" w:type="dxa"/>
          </w:tcPr>
          <w:p w:rsidR="008C47F6" w:rsidRPr="00897857" w:rsidRDefault="008C47F6" w:rsidP="008C47F6">
            <w:pPr>
              <w:jc w:val="center"/>
              <w:rPr>
                <w:rFonts w:ascii="Times New Roman" w:hAnsi="Times New Roman" w:cs="Times New Roman"/>
                <w:bCs/>
                <w:sz w:val="24"/>
                <w:szCs w:val="24"/>
                <w:vertAlign w:val="subscript"/>
              </w:rPr>
            </w:pPr>
            <w:r w:rsidRPr="00897857">
              <w:rPr>
                <w:rFonts w:ascii="Times New Roman" w:hAnsi="Times New Roman" w:cs="Times New Roman"/>
                <w:bCs/>
                <w:sz w:val="24"/>
                <w:szCs w:val="24"/>
              </w:rPr>
              <w:t>Y</w:t>
            </w:r>
            <w:r w:rsidRPr="00897857">
              <w:rPr>
                <w:rFonts w:ascii="Times New Roman" w:hAnsi="Times New Roman" w:cs="Times New Roman"/>
                <w:bCs/>
                <w:sz w:val="24"/>
                <w:szCs w:val="24"/>
                <w:vertAlign w:val="subscript"/>
              </w:rPr>
              <w:t>2</w:t>
            </w:r>
          </w:p>
        </w:tc>
      </w:tr>
      <w:tr w:rsidR="008C47F6" w:rsidTr="00CB6A18">
        <w:tc>
          <w:tcPr>
            <w:tcW w:w="1260" w:type="dxa"/>
          </w:tcPr>
          <w:p w:rsidR="008C47F6" w:rsidRPr="00F126AC" w:rsidRDefault="008C47F6" w:rsidP="008C47F6">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Y</w:t>
            </w:r>
            <w:r>
              <w:rPr>
                <w:rFonts w:ascii="Times New Roman" w:hAnsi="Times New Roman" w:cs="Times New Roman"/>
                <w:sz w:val="24"/>
                <w:szCs w:val="24"/>
                <w:vertAlign w:val="subscript"/>
              </w:rPr>
              <w:t>1</w:t>
            </w:r>
          </w:p>
        </w:tc>
        <w:tc>
          <w:tcPr>
            <w:tcW w:w="1350" w:type="dxa"/>
          </w:tcPr>
          <w:p w:rsidR="008C47F6" w:rsidRPr="00897857" w:rsidRDefault="008C47F6" w:rsidP="008C47F6">
            <w:pPr>
              <w:jc w:val="center"/>
              <w:rPr>
                <w:rFonts w:ascii="Times New Roman" w:hAnsi="Times New Roman" w:cs="Times New Roman"/>
                <w:bCs/>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Y</w:t>
            </w:r>
            <w:r>
              <w:rPr>
                <w:rFonts w:ascii="Times New Roman" w:hAnsi="Times New Roman" w:cs="Times New Roman"/>
                <w:sz w:val="24"/>
                <w:szCs w:val="24"/>
                <w:vertAlign w:val="subscript"/>
              </w:rPr>
              <w:t>2</w:t>
            </w:r>
          </w:p>
        </w:tc>
        <w:tc>
          <w:tcPr>
            <w:tcW w:w="1440" w:type="dxa"/>
          </w:tcPr>
          <w:p w:rsidR="008C47F6" w:rsidRPr="00897857" w:rsidRDefault="008C47F6" w:rsidP="008C47F6">
            <w:pPr>
              <w:jc w:val="center"/>
              <w:rPr>
                <w:rFonts w:ascii="Times New Roman" w:hAnsi="Times New Roman" w:cs="Times New Roman"/>
                <w:bCs/>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Y</w:t>
            </w:r>
            <w:r>
              <w:rPr>
                <w:rFonts w:ascii="Times New Roman" w:hAnsi="Times New Roman" w:cs="Times New Roman"/>
                <w:sz w:val="24"/>
                <w:szCs w:val="24"/>
                <w:vertAlign w:val="subscript"/>
              </w:rPr>
              <w:t>1</w:t>
            </w:r>
          </w:p>
        </w:tc>
        <w:tc>
          <w:tcPr>
            <w:tcW w:w="1440" w:type="dxa"/>
          </w:tcPr>
          <w:p w:rsidR="008C47F6" w:rsidRPr="00897857" w:rsidRDefault="008C47F6" w:rsidP="008C47F6">
            <w:pPr>
              <w:jc w:val="center"/>
              <w:rPr>
                <w:rFonts w:ascii="Times New Roman" w:hAnsi="Times New Roman" w:cs="Times New Roman"/>
                <w:bCs/>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Y</w:t>
            </w:r>
            <w:r>
              <w:rPr>
                <w:rFonts w:ascii="Times New Roman" w:hAnsi="Times New Roman" w:cs="Times New Roman"/>
                <w:sz w:val="24"/>
                <w:szCs w:val="24"/>
                <w:vertAlign w:val="subscript"/>
              </w:rPr>
              <w:t>2</w:t>
            </w:r>
          </w:p>
        </w:tc>
      </w:tr>
    </w:tbl>
    <w:p w:rsidR="008C47F6" w:rsidRDefault="008C47F6" w:rsidP="000E0301">
      <w:pPr>
        <w:spacing w:after="0" w:line="240" w:lineRule="auto"/>
        <w:contextualSpacing/>
        <w:jc w:val="both"/>
        <w:rPr>
          <w:rFonts w:ascii="Times New Roman" w:hAnsi="Times New Roman" w:cs="Times New Roman"/>
          <w:sz w:val="24"/>
        </w:rPr>
      </w:pPr>
      <w:proofErr w:type="gramStart"/>
      <w:r>
        <w:rPr>
          <w:rFonts w:ascii="Times New Roman" w:hAnsi="Times New Roman" w:cs="Times New Roman"/>
          <w:sz w:val="24"/>
        </w:rPr>
        <w:t>Keterangan :</w:t>
      </w:r>
      <w:proofErr w:type="gramEnd"/>
    </w:p>
    <w:p w:rsidR="008C47F6" w:rsidRDefault="008C47F6" w:rsidP="008C47F6">
      <w:pPr>
        <w:spacing w:after="0" w:line="240" w:lineRule="auto"/>
        <w:jc w:val="both"/>
        <w:rPr>
          <w:rFonts w:ascii="Times New Roman" w:hAnsi="Times New Roman" w:cs="Times New Roman"/>
          <w:sz w:val="24"/>
        </w:rPr>
      </w:pPr>
      <w:r>
        <w:rPr>
          <w:rFonts w:ascii="Times New Roman" w:hAnsi="Times New Roman" w:cs="Times New Roman"/>
          <w:sz w:val="24"/>
        </w:rPr>
        <w:tab/>
        <w:t>A</w:t>
      </w:r>
      <w:r>
        <w:rPr>
          <w:rFonts w:ascii="Times New Roman" w:hAnsi="Times New Roman" w:cs="Times New Roman"/>
          <w:sz w:val="24"/>
          <w:vertAlign w:val="subscript"/>
        </w:rPr>
        <w:t>1</w:t>
      </w:r>
      <w:r>
        <w:rPr>
          <w:rFonts w:ascii="Times New Roman" w:hAnsi="Times New Roman" w:cs="Times New Roman"/>
          <w:sz w:val="24"/>
        </w:rPr>
        <w:tab/>
        <w:t>= Model Pembelajaran Berbasis Masalah</w:t>
      </w:r>
    </w:p>
    <w:p w:rsidR="008C47F6" w:rsidRDefault="008C47F6" w:rsidP="008C47F6">
      <w:pPr>
        <w:spacing w:after="0" w:line="240" w:lineRule="auto"/>
        <w:jc w:val="both"/>
        <w:rPr>
          <w:rFonts w:ascii="Times New Roman" w:hAnsi="Times New Roman" w:cs="Times New Roman"/>
          <w:sz w:val="24"/>
        </w:rPr>
      </w:pPr>
      <w:r>
        <w:rPr>
          <w:rFonts w:ascii="Times New Roman" w:hAnsi="Times New Roman" w:cs="Times New Roman"/>
          <w:sz w:val="24"/>
        </w:rPr>
        <w:tab/>
        <w:t>A</w:t>
      </w:r>
      <w:r>
        <w:rPr>
          <w:rFonts w:ascii="Times New Roman" w:hAnsi="Times New Roman" w:cs="Times New Roman"/>
          <w:sz w:val="24"/>
          <w:vertAlign w:val="subscript"/>
        </w:rPr>
        <w:t>2</w:t>
      </w:r>
      <w:r>
        <w:rPr>
          <w:rFonts w:ascii="Times New Roman" w:hAnsi="Times New Roman" w:cs="Times New Roman"/>
          <w:sz w:val="24"/>
        </w:rPr>
        <w:tab/>
        <w:t>= Model Pembelajaran Inkuiri</w:t>
      </w:r>
    </w:p>
    <w:p w:rsidR="008C47F6" w:rsidRDefault="008C47F6" w:rsidP="008C47F6">
      <w:pPr>
        <w:spacing w:after="0" w:line="240" w:lineRule="auto"/>
        <w:jc w:val="both"/>
        <w:rPr>
          <w:rFonts w:ascii="Times New Roman" w:hAnsi="Times New Roman" w:cs="Times New Roman"/>
          <w:sz w:val="24"/>
        </w:rPr>
      </w:pPr>
      <w:r>
        <w:rPr>
          <w:rFonts w:ascii="Times New Roman" w:hAnsi="Times New Roman" w:cs="Times New Roman"/>
          <w:sz w:val="24"/>
        </w:rPr>
        <w:tab/>
        <w:t>Y</w:t>
      </w:r>
      <w:r>
        <w:rPr>
          <w:rFonts w:ascii="Times New Roman" w:hAnsi="Times New Roman" w:cs="Times New Roman"/>
          <w:sz w:val="24"/>
          <w:vertAlign w:val="subscript"/>
        </w:rPr>
        <w:t>1</w:t>
      </w:r>
      <w:r>
        <w:rPr>
          <w:rFonts w:ascii="Times New Roman" w:hAnsi="Times New Roman" w:cs="Times New Roman"/>
          <w:sz w:val="24"/>
        </w:rPr>
        <w:tab/>
        <w:t>= Kemampuan Pemecahan Masalah</w:t>
      </w:r>
    </w:p>
    <w:p w:rsidR="008C47F6" w:rsidRDefault="008C47F6" w:rsidP="008C47F6">
      <w:pPr>
        <w:spacing w:after="0" w:line="240" w:lineRule="auto"/>
        <w:jc w:val="both"/>
        <w:rPr>
          <w:rFonts w:ascii="Times New Roman" w:hAnsi="Times New Roman" w:cs="Times New Roman"/>
          <w:sz w:val="24"/>
        </w:rPr>
      </w:pPr>
      <w:r>
        <w:rPr>
          <w:rFonts w:ascii="Times New Roman" w:hAnsi="Times New Roman" w:cs="Times New Roman"/>
          <w:sz w:val="24"/>
        </w:rPr>
        <w:tab/>
        <w:t>Y</w:t>
      </w:r>
      <w:r>
        <w:rPr>
          <w:rFonts w:ascii="Times New Roman" w:hAnsi="Times New Roman" w:cs="Times New Roman"/>
          <w:sz w:val="24"/>
          <w:vertAlign w:val="subscript"/>
        </w:rPr>
        <w:t>2</w:t>
      </w:r>
      <w:r>
        <w:rPr>
          <w:rFonts w:ascii="Times New Roman" w:hAnsi="Times New Roman" w:cs="Times New Roman"/>
          <w:sz w:val="24"/>
        </w:rPr>
        <w:tab/>
        <w:t>= Kinerja Ilmiah</w:t>
      </w:r>
    </w:p>
    <w:p w:rsidR="008C47F6" w:rsidRDefault="008C47F6" w:rsidP="006E4CFD">
      <w:pPr>
        <w:pStyle w:val="BodyText"/>
        <w:spacing w:after="0" w:line="240" w:lineRule="auto"/>
        <w:contextualSpacing/>
        <w:jc w:val="both"/>
        <w:rPr>
          <w:lang w:val="en-US"/>
        </w:rPr>
      </w:pPr>
    </w:p>
    <w:p w:rsidR="008C47F6" w:rsidRDefault="008C47F6" w:rsidP="006E4CFD">
      <w:pPr>
        <w:pStyle w:val="BodyText"/>
        <w:spacing w:after="0" w:line="240" w:lineRule="auto"/>
        <w:contextualSpacing/>
        <w:jc w:val="both"/>
        <w:rPr>
          <w:lang w:val="en-US"/>
        </w:rPr>
      </w:pPr>
      <w:r>
        <w:rPr>
          <w:lang w:val="en-US"/>
        </w:rPr>
        <w:t>Populasi dan Sampel</w:t>
      </w:r>
    </w:p>
    <w:p w:rsidR="00485A33" w:rsidRPr="000E0301" w:rsidRDefault="000E0301" w:rsidP="000E0301">
      <w:pPr>
        <w:pStyle w:val="BodyText"/>
        <w:spacing w:after="0" w:line="240" w:lineRule="auto"/>
        <w:ind w:firstLine="720"/>
        <w:contextualSpacing/>
        <w:jc w:val="both"/>
        <w:rPr>
          <w:lang w:val="en-US"/>
        </w:rPr>
      </w:pPr>
      <w:proofErr w:type="gramStart"/>
      <w:r>
        <w:rPr>
          <w:lang w:val="en-US"/>
        </w:rPr>
        <w:t>Populasi dalam penelitian ini adalah keseluruhan siswa kelas XI IPA SMA Negeri 1 Pitu Riawa Kab.</w:t>
      </w:r>
      <w:proofErr w:type="gramEnd"/>
      <w:r>
        <w:rPr>
          <w:lang w:val="en-US"/>
        </w:rPr>
        <w:t xml:space="preserve"> </w:t>
      </w:r>
      <w:proofErr w:type="gramStart"/>
      <w:r>
        <w:rPr>
          <w:lang w:val="en-US"/>
        </w:rPr>
        <w:t>Sidenreng Rappang tahun ajaran 2015/2016.</w:t>
      </w:r>
      <w:proofErr w:type="gramEnd"/>
      <w:r>
        <w:rPr>
          <w:lang w:val="en-US"/>
        </w:rPr>
        <w:t xml:space="preserve"> Pengambilan </w:t>
      </w:r>
      <w:r>
        <w:rPr>
          <w:lang w:val="en-US"/>
        </w:rPr>
        <w:lastRenderedPageBreak/>
        <w:t xml:space="preserve">sampel dilakukan dengan teknik </w:t>
      </w:r>
      <w:r>
        <w:rPr>
          <w:i/>
          <w:lang w:val="en-US"/>
        </w:rPr>
        <w:t>purposive sampling</w:t>
      </w:r>
      <w:r>
        <w:rPr>
          <w:lang w:val="en-US"/>
        </w:rPr>
        <w:t>, sehingga terpilih kelas XI IPA</w:t>
      </w:r>
      <w:r>
        <w:rPr>
          <w:vertAlign w:val="subscript"/>
          <w:lang w:val="en-US"/>
        </w:rPr>
        <w:t>1</w:t>
      </w:r>
      <w:r>
        <w:rPr>
          <w:lang w:val="en-US"/>
        </w:rPr>
        <w:t xml:space="preserve"> terdiri dari 29 orang dan kelas XI IPA</w:t>
      </w:r>
      <w:r>
        <w:rPr>
          <w:vertAlign w:val="subscript"/>
          <w:lang w:val="en-US"/>
        </w:rPr>
        <w:t>2</w:t>
      </w:r>
      <w:r>
        <w:rPr>
          <w:lang w:val="en-US"/>
        </w:rPr>
        <w:t xml:space="preserve"> terdiri dari 28 orang sebagai sampel.</w:t>
      </w:r>
    </w:p>
    <w:p w:rsidR="000E0301" w:rsidRDefault="000E0301" w:rsidP="006E4CFD">
      <w:pPr>
        <w:pStyle w:val="BodyText"/>
        <w:spacing w:after="0" w:line="240" w:lineRule="auto"/>
        <w:contextualSpacing/>
        <w:jc w:val="both"/>
        <w:rPr>
          <w:lang w:val="en-US"/>
        </w:rPr>
      </w:pPr>
    </w:p>
    <w:p w:rsidR="000E0301" w:rsidRPr="00316D08" w:rsidRDefault="000E0301" w:rsidP="006E4CFD">
      <w:pPr>
        <w:pStyle w:val="BodyText"/>
        <w:spacing w:after="0" w:line="240" w:lineRule="auto"/>
        <w:contextualSpacing/>
        <w:jc w:val="both"/>
        <w:rPr>
          <w:b/>
          <w:lang w:val="en-US"/>
        </w:rPr>
      </w:pPr>
      <w:r w:rsidRPr="00316D08">
        <w:rPr>
          <w:b/>
          <w:lang w:val="en-US"/>
        </w:rPr>
        <w:t>Prosedur Penelitian</w:t>
      </w:r>
    </w:p>
    <w:p w:rsidR="000E0301" w:rsidRDefault="00FE6FB9" w:rsidP="00FE6FB9">
      <w:pPr>
        <w:pStyle w:val="BodyText"/>
        <w:numPr>
          <w:ilvl w:val="0"/>
          <w:numId w:val="10"/>
        </w:numPr>
        <w:tabs>
          <w:tab w:val="left" w:pos="360"/>
        </w:tabs>
        <w:spacing w:after="0" w:line="240" w:lineRule="auto"/>
        <w:ind w:left="360"/>
        <w:contextualSpacing/>
        <w:jc w:val="both"/>
        <w:rPr>
          <w:lang w:val="en-US"/>
        </w:rPr>
      </w:pPr>
      <w:r>
        <w:rPr>
          <w:lang w:val="en-US"/>
        </w:rPr>
        <w:t>Tahap Persiapan</w:t>
      </w:r>
    </w:p>
    <w:p w:rsidR="00F84344" w:rsidRDefault="00F84344" w:rsidP="00F84344">
      <w:pPr>
        <w:pStyle w:val="BodyText"/>
        <w:tabs>
          <w:tab w:val="left" w:pos="360"/>
        </w:tabs>
        <w:spacing w:after="0" w:line="240" w:lineRule="auto"/>
        <w:ind w:firstLine="540"/>
        <w:contextualSpacing/>
        <w:jc w:val="both"/>
        <w:rPr>
          <w:lang w:val="en-US"/>
        </w:rPr>
      </w:pPr>
      <w:r>
        <w:rPr>
          <w:lang w:val="en-US"/>
        </w:rPr>
        <w:t>Sebelum melaksanakan penelitian, terlebih dahulu dilakukan beberapa persiapan yaitu:</w:t>
      </w:r>
    </w:p>
    <w:p w:rsidR="00F84344" w:rsidRDefault="00F84344" w:rsidP="00F84344">
      <w:pPr>
        <w:pStyle w:val="BodyText"/>
        <w:numPr>
          <w:ilvl w:val="0"/>
          <w:numId w:val="13"/>
        </w:numPr>
        <w:tabs>
          <w:tab w:val="left" w:pos="360"/>
        </w:tabs>
        <w:spacing w:after="0" w:line="240" w:lineRule="auto"/>
        <w:ind w:left="360"/>
        <w:contextualSpacing/>
        <w:jc w:val="both"/>
        <w:rPr>
          <w:lang w:val="en-US"/>
        </w:rPr>
      </w:pPr>
      <w:r>
        <w:rPr>
          <w:lang w:val="en-US"/>
        </w:rPr>
        <w:t>Melakukan observasi dan berkonsultasi dengan guru bidang studi kimia</w:t>
      </w:r>
    </w:p>
    <w:p w:rsidR="00F84344" w:rsidRDefault="00F84344" w:rsidP="00F84344">
      <w:pPr>
        <w:pStyle w:val="BodyText"/>
        <w:numPr>
          <w:ilvl w:val="0"/>
          <w:numId w:val="13"/>
        </w:numPr>
        <w:tabs>
          <w:tab w:val="left" w:pos="360"/>
        </w:tabs>
        <w:spacing w:after="0" w:line="240" w:lineRule="auto"/>
        <w:ind w:left="360"/>
        <w:contextualSpacing/>
        <w:jc w:val="both"/>
        <w:rPr>
          <w:lang w:val="en-US"/>
        </w:rPr>
      </w:pPr>
      <w:r>
        <w:rPr>
          <w:lang w:val="en-US"/>
        </w:rPr>
        <w:t>Meminta izin kepada instansi yang terkait sehubungan dengan penelitian yang diadakan</w:t>
      </w:r>
    </w:p>
    <w:p w:rsidR="00F84344" w:rsidRDefault="00F84344" w:rsidP="00F84344">
      <w:pPr>
        <w:pStyle w:val="BodyText"/>
        <w:numPr>
          <w:ilvl w:val="0"/>
          <w:numId w:val="13"/>
        </w:numPr>
        <w:tabs>
          <w:tab w:val="left" w:pos="360"/>
        </w:tabs>
        <w:spacing w:after="0" w:line="240" w:lineRule="auto"/>
        <w:ind w:left="360"/>
        <w:contextualSpacing/>
        <w:jc w:val="both"/>
        <w:rPr>
          <w:lang w:val="en-US"/>
        </w:rPr>
      </w:pPr>
      <w:r>
        <w:rPr>
          <w:lang w:val="en-US"/>
        </w:rPr>
        <w:t>Menyusun Rencana Pelaksanaan Pembelajaran (RPP)</w:t>
      </w:r>
      <w:r w:rsidR="007709F8">
        <w:rPr>
          <w:lang w:val="en-US"/>
        </w:rPr>
        <w:t xml:space="preserve"> dan LKPD untuk setiap kali pertemuan</w:t>
      </w:r>
    </w:p>
    <w:p w:rsidR="007709F8" w:rsidRDefault="007709F8" w:rsidP="00F84344">
      <w:pPr>
        <w:pStyle w:val="BodyText"/>
        <w:numPr>
          <w:ilvl w:val="0"/>
          <w:numId w:val="13"/>
        </w:numPr>
        <w:tabs>
          <w:tab w:val="left" w:pos="360"/>
        </w:tabs>
        <w:spacing w:after="0" w:line="240" w:lineRule="auto"/>
        <w:ind w:left="360"/>
        <w:contextualSpacing/>
        <w:jc w:val="both"/>
        <w:rPr>
          <w:lang w:val="en-US"/>
        </w:rPr>
      </w:pPr>
      <w:r>
        <w:rPr>
          <w:lang w:val="en-US"/>
        </w:rPr>
        <w:t>Menyusun instrumen penelitian dan bentuk tes kemampuan pemecahan masalah dan kinerja ilmiah peserta didik</w:t>
      </w:r>
    </w:p>
    <w:p w:rsidR="00FE6FB9" w:rsidRDefault="00FE6FB9" w:rsidP="00FE6FB9">
      <w:pPr>
        <w:pStyle w:val="BodyText"/>
        <w:numPr>
          <w:ilvl w:val="0"/>
          <w:numId w:val="10"/>
        </w:numPr>
        <w:tabs>
          <w:tab w:val="left" w:pos="360"/>
        </w:tabs>
        <w:spacing w:after="0" w:line="240" w:lineRule="auto"/>
        <w:ind w:left="360"/>
        <w:contextualSpacing/>
        <w:jc w:val="both"/>
        <w:rPr>
          <w:lang w:val="en-US"/>
        </w:rPr>
      </w:pPr>
      <w:r>
        <w:rPr>
          <w:lang w:val="en-US"/>
        </w:rPr>
        <w:t>Tahap Pelaksanaan</w:t>
      </w:r>
    </w:p>
    <w:p w:rsidR="00F84344" w:rsidRDefault="003F1F38" w:rsidP="003F1F38">
      <w:pPr>
        <w:pStyle w:val="BodyText"/>
        <w:tabs>
          <w:tab w:val="left" w:pos="360"/>
        </w:tabs>
        <w:spacing w:after="0" w:line="240" w:lineRule="auto"/>
        <w:ind w:firstLine="540"/>
        <w:contextualSpacing/>
        <w:jc w:val="both"/>
        <w:rPr>
          <w:lang w:val="en-US"/>
        </w:rPr>
      </w:pPr>
      <w:proofErr w:type="gramStart"/>
      <w:r>
        <w:rPr>
          <w:lang w:val="en-US"/>
        </w:rPr>
        <w:t>Penelitian ini dilaksanakan di SMA Nege</w:t>
      </w:r>
      <w:r w:rsidR="00316D08">
        <w:rPr>
          <w:lang w:val="en-US"/>
        </w:rPr>
        <w:t>ri 1 Pitu Riawa Kab.</w:t>
      </w:r>
      <w:proofErr w:type="gramEnd"/>
      <w:r w:rsidR="00316D08">
        <w:rPr>
          <w:lang w:val="en-US"/>
        </w:rPr>
        <w:t xml:space="preserve"> Sidenreng Rappang,</w:t>
      </w:r>
      <w:r>
        <w:rPr>
          <w:lang w:val="en-US"/>
        </w:rPr>
        <w:t xml:space="preserve"> sebanyak 3 kali pertemuan untuk materi, 1 kali pertemuan untuk tes kemampuan pemecahan masalah dan 1 kali pertemuan untuk tes kinerja ilmiah.</w:t>
      </w:r>
    </w:p>
    <w:p w:rsidR="00F84344" w:rsidRDefault="00F84344" w:rsidP="00F84344">
      <w:pPr>
        <w:pStyle w:val="BodyText"/>
        <w:tabs>
          <w:tab w:val="left" w:pos="360"/>
        </w:tabs>
        <w:spacing w:after="0" w:line="240" w:lineRule="auto"/>
        <w:contextualSpacing/>
        <w:jc w:val="both"/>
        <w:rPr>
          <w:lang w:val="en-US"/>
        </w:rPr>
      </w:pPr>
    </w:p>
    <w:p w:rsidR="000E0301" w:rsidRPr="00B30C70" w:rsidRDefault="000E0301" w:rsidP="006E4CFD">
      <w:pPr>
        <w:pStyle w:val="BodyText"/>
        <w:spacing w:after="0" w:line="240" w:lineRule="auto"/>
        <w:contextualSpacing/>
        <w:jc w:val="both"/>
        <w:rPr>
          <w:b/>
          <w:lang w:val="en-US"/>
        </w:rPr>
      </w:pPr>
      <w:r w:rsidRPr="00B30C70">
        <w:rPr>
          <w:b/>
          <w:lang w:val="en-US"/>
        </w:rPr>
        <w:t>Instrumen Penelitian</w:t>
      </w:r>
    </w:p>
    <w:p w:rsidR="00316D08" w:rsidRPr="00316D08" w:rsidRDefault="00316D08" w:rsidP="00316D08">
      <w:pPr>
        <w:pStyle w:val="BodyText"/>
        <w:spacing w:after="0" w:line="240" w:lineRule="auto"/>
        <w:ind w:firstLine="540"/>
        <w:contextualSpacing/>
        <w:jc w:val="both"/>
        <w:rPr>
          <w:lang w:val="en-US"/>
        </w:rPr>
      </w:pPr>
      <w:r>
        <w:rPr>
          <w:lang w:val="en-US"/>
        </w:rPr>
        <w:t xml:space="preserve">Instrumen yang digunakan dalam penelitian ini adalah tes kemampuan pemecahan masalah kimia peserta didik yang berbentuk </w:t>
      </w:r>
      <w:r>
        <w:rPr>
          <w:i/>
          <w:lang w:val="en-US"/>
        </w:rPr>
        <w:t>essay</w:t>
      </w:r>
      <w:r>
        <w:rPr>
          <w:lang w:val="en-US"/>
        </w:rPr>
        <w:t xml:space="preserve"> sebanyak 5 nomor dan tes kemampuan kinerja ilmiah peserta didik, pada tes ini guru bertindak sebagai penguji</w:t>
      </w:r>
      <w:r w:rsidR="00B30C70">
        <w:rPr>
          <w:lang w:val="en-US"/>
        </w:rPr>
        <w:t>.</w:t>
      </w:r>
    </w:p>
    <w:p w:rsidR="000E0301" w:rsidRDefault="000E0301" w:rsidP="006E4CFD">
      <w:pPr>
        <w:pStyle w:val="BodyText"/>
        <w:spacing w:after="0" w:line="240" w:lineRule="auto"/>
        <w:contextualSpacing/>
        <w:jc w:val="both"/>
        <w:rPr>
          <w:lang w:val="en-US"/>
        </w:rPr>
      </w:pPr>
    </w:p>
    <w:p w:rsidR="000E0301" w:rsidRPr="00136222" w:rsidRDefault="000E0301" w:rsidP="006E4CFD">
      <w:pPr>
        <w:pStyle w:val="BodyText"/>
        <w:spacing w:after="0" w:line="240" w:lineRule="auto"/>
        <w:contextualSpacing/>
        <w:jc w:val="both"/>
        <w:rPr>
          <w:b/>
          <w:lang w:val="en-US"/>
        </w:rPr>
      </w:pPr>
      <w:r w:rsidRPr="00136222">
        <w:rPr>
          <w:b/>
          <w:lang w:val="en-US"/>
        </w:rPr>
        <w:t>HASIL DAN PEMBAHASAN</w:t>
      </w:r>
    </w:p>
    <w:p w:rsidR="000E0301" w:rsidRPr="00136222" w:rsidRDefault="000E0301" w:rsidP="006E4CFD">
      <w:pPr>
        <w:pStyle w:val="BodyText"/>
        <w:spacing w:after="0" w:line="240" w:lineRule="auto"/>
        <w:contextualSpacing/>
        <w:jc w:val="both"/>
        <w:rPr>
          <w:b/>
          <w:lang w:val="en-US"/>
        </w:rPr>
      </w:pPr>
      <w:r w:rsidRPr="00136222">
        <w:rPr>
          <w:b/>
          <w:lang w:val="en-US"/>
        </w:rPr>
        <w:t>Analisis Statistik Deskriptif</w:t>
      </w:r>
    </w:p>
    <w:p w:rsidR="009129E8" w:rsidRDefault="003C1986" w:rsidP="006E4CFD">
      <w:pPr>
        <w:pStyle w:val="BodyText"/>
        <w:spacing w:after="0" w:line="240" w:lineRule="auto"/>
        <w:contextualSpacing/>
        <w:jc w:val="both"/>
        <w:rPr>
          <w:lang w:val="en-US"/>
        </w:rPr>
      </w:pPr>
      <w:r>
        <w:rPr>
          <w:i/>
          <w:lang w:val="en-US"/>
        </w:rPr>
        <w:t>Deskriptif data kemampuan pemecahan masalah kimia dan kinera ilmiah peserta didik berdasarkan model pembelajaran</w:t>
      </w:r>
    </w:p>
    <w:p w:rsidR="001972FA" w:rsidRDefault="001972FA" w:rsidP="001972FA">
      <w:pPr>
        <w:spacing w:after="0" w:line="240" w:lineRule="auto"/>
        <w:ind w:left="1260" w:hanging="1080"/>
        <w:contextualSpacing/>
        <w:jc w:val="both"/>
        <w:rPr>
          <w:rFonts w:ascii="Times New Roman" w:hAnsi="Times New Roman" w:cs="Times New Roman"/>
          <w:sz w:val="24"/>
          <w:szCs w:val="24"/>
        </w:rPr>
      </w:pPr>
      <w:r>
        <w:rPr>
          <w:rFonts w:ascii="Times New Roman" w:hAnsi="Times New Roman" w:cs="Times New Roman"/>
          <w:sz w:val="24"/>
          <w:szCs w:val="24"/>
        </w:rPr>
        <w:t>Tabel 4.1 Statistik Kemampuan Pemecahan Masalah Kimia Peserta Didik yang Dibelajarkan dengan Model Pembelajaran Berbasis Masalah dan yang Dibelajarkan dengan Model Pembelajaran Inkuiri</w:t>
      </w:r>
    </w:p>
    <w:tbl>
      <w:tblPr>
        <w:tblStyle w:val="LightShading1"/>
        <w:tblW w:w="0" w:type="auto"/>
        <w:tblLayout w:type="fixed"/>
        <w:tblLook w:val="0600"/>
      </w:tblPr>
      <w:tblGrid>
        <w:gridCol w:w="1696"/>
        <w:gridCol w:w="1652"/>
        <w:gridCol w:w="1530"/>
        <w:gridCol w:w="1620"/>
        <w:gridCol w:w="1620"/>
      </w:tblGrid>
      <w:tr w:rsidR="001972FA" w:rsidTr="00CB6A18">
        <w:tc>
          <w:tcPr>
            <w:tcW w:w="1696" w:type="dxa"/>
            <w:vMerge w:val="restart"/>
          </w:tcPr>
          <w:p w:rsidR="001972FA" w:rsidRDefault="001972FA" w:rsidP="001972FA">
            <w:pPr>
              <w:contextualSpacing/>
              <w:jc w:val="center"/>
              <w:rPr>
                <w:rFonts w:ascii="Times New Roman" w:hAnsi="Times New Roman" w:cs="Times New Roman"/>
                <w:sz w:val="24"/>
                <w:szCs w:val="24"/>
              </w:rPr>
            </w:pPr>
          </w:p>
          <w:p w:rsidR="001972FA" w:rsidRDefault="001972FA" w:rsidP="001972FA">
            <w:pPr>
              <w:contextualSpacing/>
              <w:jc w:val="center"/>
              <w:rPr>
                <w:rFonts w:ascii="Times New Roman" w:hAnsi="Times New Roman" w:cs="Times New Roman"/>
                <w:sz w:val="24"/>
                <w:szCs w:val="24"/>
              </w:rPr>
            </w:pPr>
            <w:r>
              <w:rPr>
                <w:rFonts w:ascii="Times New Roman" w:hAnsi="Times New Roman" w:cs="Times New Roman"/>
                <w:sz w:val="24"/>
                <w:szCs w:val="24"/>
              </w:rPr>
              <w:t>Statistik</w:t>
            </w:r>
          </w:p>
        </w:tc>
        <w:tc>
          <w:tcPr>
            <w:tcW w:w="3182" w:type="dxa"/>
            <w:gridSpan w:val="2"/>
          </w:tcPr>
          <w:p w:rsidR="001972FA" w:rsidRDefault="001972FA" w:rsidP="001972FA">
            <w:pPr>
              <w:contextualSpacing/>
              <w:jc w:val="center"/>
              <w:rPr>
                <w:rFonts w:ascii="Times New Roman" w:hAnsi="Times New Roman" w:cs="Times New Roman"/>
                <w:sz w:val="24"/>
                <w:szCs w:val="24"/>
              </w:rPr>
            </w:pPr>
            <w:r>
              <w:rPr>
                <w:rFonts w:ascii="Times New Roman" w:hAnsi="Times New Roman" w:cs="Times New Roman"/>
                <w:sz w:val="24"/>
                <w:szCs w:val="24"/>
              </w:rPr>
              <w:t>Model Pembelajaran Berbasis Masalah</w:t>
            </w:r>
          </w:p>
        </w:tc>
        <w:tc>
          <w:tcPr>
            <w:tcW w:w="3240" w:type="dxa"/>
            <w:gridSpan w:val="2"/>
          </w:tcPr>
          <w:p w:rsidR="001972FA" w:rsidRDefault="001972FA" w:rsidP="001972FA">
            <w:pPr>
              <w:contextualSpacing/>
              <w:jc w:val="center"/>
              <w:rPr>
                <w:rFonts w:ascii="Times New Roman" w:hAnsi="Times New Roman" w:cs="Times New Roman"/>
                <w:sz w:val="24"/>
                <w:szCs w:val="24"/>
              </w:rPr>
            </w:pPr>
            <w:r>
              <w:rPr>
                <w:rFonts w:ascii="Times New Roman" w:hAnsi="Times New Roman" w:cs="Times New Roman"/>
                <w:sz w:val="24"/>
                <w:szCs w:val="24"/>
              </w:rPr>
              <w:t>Model Pembelajaran Inkuri</w:t>
            </w:r>
          </w:p>
        </w:tc>
      </w:tr>
      <w:tr w:rsidR="001972FA" w:rsidTr="00CB6A18">
        <w:tc>
          <w:tcPr>
            <w:tcW w:w="1696" w:type="dxa"/>
            <w:vMerge/>
            <w:tcBorders>
              <w:bottom w:val="single" w:sz="4" w:space="0" w:color="auto"/>
            </w:tcBorders>
          </w:tcPr>
          <w:p w:rsidR="001972FA" w:rsidRDefault="001972FA" w:rsidP="001972FA">
            <w:pPr>
              <w:contextualSpacing/>
              <w:jc w:val="both"/>
              <w:rPr>
                <w:rFonts w:ascii="Times New Roman" w:hAnsi="Times New Roman" w:cs="Times New Roman"/>
                <w:sz w:val="24"/>
                <w:szCs w:val="24"/>
              </w:rPr>
            </w:pPr>
          </w:p>
        </w:tc>
        <w:tc>
          <w:tcPr>
            <w:tcW w:w="1652" w:type="dxa"/>
            <w:tcBorders>
              <w:bottom w:val="single" w:sz="4" w:space="0" w:color="auto"/>
            </w:tcBorders>
          </w:tcPr>
          <w:p w:rsidR="001972FA" w:rsidRDefault="001972FA" w:rsidP="001972FA">
            <w:pPr>
              <w:contextualSpacing/>
              <w:jc w:val="center"/>
              <w:rPr>
                <w:rFonts w:ascii="Times New Roman" w:hAnsi="Times New Roman" w:cs="Times New Roman"/>
                <w:sz w:val="24"/>
                <w:szCs w:val="24"/>
              </w:rPr>
            </w:pPr>
            <w:r>
              <w:rPr>
                <w:rFonts w:ascii="Times New Roman" w:hAnsi="Times New Roman" w:cs="Times New Roman"/>
                <w:sz w:val="24"/>
                <w:szCs w:val="24"/>
              </w:rPr>
              <w:t>Kemampuan Pemecahan Masalah</w:t>
            </w:r>
          </w:p>
        </w:tc>
        <w:tc>
          <w:tcPr>
            <w:tcW w:w="1530" w:type="dxa"/>
            <w:tcBorders>
              <w:bottom w:val="single" w:sz="4" w:space="0" w:color="auto"/>
            </w:tcBorders>
          </w:tcPr>
          <w:p w:rsidR="001972FA" w:rsidRDefault="001972FA" w:rsidP="001972FA">
            <w:pPr>
              <w:contextualSpacing/>
              <w:jc w:val="center"/>
              <w:rPr>
                <w:rFonts w:ascii="Times New Roman" w:hAnsi="Times New Roman" w:cs="Times New Roman"/>
                <w:sz w:val="24"/>
                <w:szCs w:val="24"/>
              </w:rPr>
            </w:pPr>
            <w:r>
              <w:rPr>
                <w:rFonts w:ascii="Times New Roman" w:hAnsi="Times New Roman" w:cs="Times New Roman"/>
                <w:sz w:val="24"/>
                <w:szCs w:val="24"/>
              </w:rPr>
              <w:t>Kemampuan Kinerja Ilmiah</w:t>
            </w:r>
          </w:p>
        </w:tc>
        <w:tc>
          <w:tcPr>
            <w:tcW w:w="1620" w:type="dxa"/>
            <w:tcBorders>
              <w:bottom w:val="single" w:sz="4" w:space="0" w:color="auto"/>
            </w:tcBorders>
          </w:tcPr>
          <w:p w:rsidR="001972FA" w:rsidRDefault="001972FA" w:rsidP="001972FA">
            <w:pPr>
              <w:contextualSpacing/>
              <w:jc w:val="center"/>
              <w:rPr>
                <w:rFonts w:ascii="Times New Roman" w:hAnsi="Times New Roman" w:cs="Times New Roman"/>
                <w:sz w:val="24"/>
                <w:szCs w:val="24"/>
              </w:rPr>
            </w:pPr>
            <w:r>
              <w:rPr>
                <w:rFonts w:ascii="Times New Roman" w:hAnsi="Times New Roman" w:cs="Times New Roman"/>
                <w:sz w:val="24"/>
                <w:szCs w:val="24"/>
              </w:rPr>
              <w:t>Kemampuan Pemecahan Masalah</w:t>
            </w:r>
          </w:p>
        </w:tc>
        <w:tc>
          <w:tcPr>
            <w:tcW w:w="1620" w:type="dxa"/>
            <w:tcBorders>
              <w:bottom w:val="single" w:sz="4" w:space="0" w:color="auto"/>
            </w:tcBorders>
          </w:tcPr>
          <w:p w:rsidR="001972FA" w:rsidRDefault="001972FA" w:rsidP="001972FA">
            <w:pPr>
              <w:contextualSpacing/>
              <w:jc w:val="center"/>
              <w:rPr>
                <w:rFonts w:ascii="Times New Roman" w:hAnsi="Times New Roman" w:cs="Times New Roman"/>
                <w:sz w:val="24"/>
                <w:szCs w:val="24"/>
              </w:rPr>
            </w:pPr>
            <w:r>
              <w:rPr>
                <w:rFonts w:ascii="Times New Roman" w:hAnsi="Times New Roman" w:cs="Times New Roman"/>
                <w:sz w:val="24"/>
                <w:szCs w:val="24"/>
              </w:rPr>
              <w:t>Kemampuan Kinerja Ilmiah</w:t>
            </w:r>
          </w:p>
        </w:tc>
      </w:tr>
      <w:tr w:rsidR="001972FA" w:rsidTr="00CB6A18">
        <w:tc>
          <w:tcPr>
            <w:tcW w:w="1696" w:type="dxa"/>
            <w:tcBorders>
              <w:top w:val="single" w:sz="4" w:space="0" w:color="auto"/>
              <w:bottom w:val="nil"/>
            </w:tcBorders>
          </w:tcPr>
          <w:p w:rsidR="001972FA" w:rsidRDefault="001972FA" w:rsidP="001972FA">
            <w:pPr>
              <w:jc w:val="both"/>
              <w:rPr>
                <w:rFonts w:ascii="Times New Roman" w:hAnsi="Times New Roman" w:cs="Times New Roman"/>
                <w:sz w:val="24"/>
                <w:szCs w:val="24"/>
              </w:rPr>
            </w:pPr>
            <w:r>
              <w:rPr>
                <w:rFonts w:ascii="Times New Roman" w:hAnsi="Times New Roman" w:cs="Times New Roman"/>
                <w:sz w:val="24"/>
                <w:szCs w:val="24"/>
              </w:rPr>
              <w:t>N</w:t>
            </w:r>
          </w:p>
        </w:tc>
        <w:tc>
          <w:tcPr>
            <w:tcW w:w="1652" w:type="dxa"/>
            <w:tcBorders>
              <w:top w:val="single" w:sz="4" w:space="0" w:color="auto"/>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28</w:t>
            </w:r>
          </w:p>
        </w:tc>
        <w:tc>
          <w:tcPr>
            <w:tcW w:w="1530" w:type="dxa"/>
            <w:tcBorders>
              <w:top w:val="single" w:sz="4" w:space="0" w:color="auto"/>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28</w:t>
            </w:r>
          </w:p>
        </w:tc>
        <w:tc>
          <w:tcPr>
            <w:tcW w:w="1620" w:type="dxa"/>
            <w:tcBorders>
              <w:top w:val="single" w:sz="4" w:space="0" w:color="auto"/>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29</w:t>
            </w:r>
          </w:p>
        </w:tc>
        <w:tc>
          <w:tcPr>
            <w:tcW w:w="1620" w:type="dxa"/>
            <w:tcBorders>
              <w:top w:val="single" w:sz="4" w:space="0" w:color="auto"/>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29</w:t>
            </w:r>
          </w:p>
        </w:tc>
      </w:tr>
      <w:tr w:rsidR="001972FA" w:rsidTr="00CB6A18">
        <w:tc>
          <w:tcPr>
            <w:tcW w:w="1696" w:type="dxa"/>
            <w:tcBorders>
              <w:top w:val="nil"/>
              <w:bottom w:val="nil"/>
            </w:tcBorders>
          </w:tcPr>
          <w:p w:rsidR="001972FA" w:rsidRDefault="001972FA" w:rsidP="001972FA">
            <w:pPr>
              <w:jc w:val="both"/>
              <w:rPr>
                <w:rFonts w:ascii="Times New Roman" w:hAnsi="Times New Roman" w:cs="Times New Roman"/>
                <w:sz w:val="24"/>
                <w:szCs w:val="24"/>
              </w:rPr>
            </w:pPr>
            <w:r>
              <w:rPr>
                <w:rFonts w:ascii="Times New Roman" w:hAnsi="Times New Roman" w:cs="Times New Roman"/>
                <w:sz w:val="24"/>
                <w:szCs w:val="24"/>
              </w:rPr>
              <w:t>Nilai minimum</w:t>
            </w:r>
          </w:p>
        </w:tc>
        <w:tc>
          <w:tcPr>
            <w:tcW w:w="1652"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56.00</w:t>
            </w:r>
          </w:p>
        </w:tc>
        <w:tc>
          <w:tcPr>
            <w:tcW w:w="153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72.00</w:t>
            </w:r>
          </w:p>
        </w:tc>
        <w:tc>
          <w:tcPr>
            <w:tcW w:w="162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60.00</w:t>
            </w:r>
          </w:p>
        </w:tc>
        <w:tc>
          <w:tcPr>
            <w:tcW w:w="162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78.00</w:t>
            </w:r>
          </w:p>
        </w:tc>
      </w:tr>
      <w:tr w:rsidR="001972FA" w:rsidTr="00CB6A18">
        <w:tc>
          <w:tcPr>
            <w:tcW w:w="1696" w:type="dxa"/>
            <w:tcBorders>
              <w:top w:val="nil"/>
              <w:bottom w:val="nil"/>
            </w:tcBorders>
          </w:tcPr>
          <w:p w:rsidR="001972FA" w:rsidRDefault="001972FA" w:rsidP="001972FA">
            <w:pPr>
              <w:jc w:val="both"/>
              <w:rPr>
                <w:rFonts w:ascii="Times New Roman" w:hAnsi="Times New Roman" w:cs="Times New Roman"/>
                <w:sz w:val="24"/>
                <w:szCs w:val="24"/>
              </w:rPr>
            </w:pPr>
            <w:r>
              <w:rPr>
                <w:rFonts w:ascii="Times New Roman" w:hAnsi="Times New Roman" w:cs="Times New Roman"/>
                <w:sz w:val="24"/>
                <w:szCs w:val="24"/>
              </w:rPr>
              <w:t>Nilai maksimal</w:t>
            </w:r>
          </w:p>
        </w:tc>
        <w:tc>
          <w:tcPr>
            <w:tcW w:w="1652"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90.00</w:t>
            </w:r>
          </w:p>
        </w:tc>
        <w:tc>
          <w:tcPr>
            <w:tcW w:w="153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94.00</w:t>
            </w:r>
          </w:p>
        </w:tc>
        <w:tc>
          <w:tcPr>
            <w:tcW w:w="162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95.00</w:t>
            </w:r>
          </w:p>
        </w:tc>
        <w:tc>
          <w:tcPr>
            <w:tcW w:w="162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94.00</w:t>
            </w:r>
          </w:p>
        </w:tc>
      </w:tr>
      <w:tr w:rsidR="001972FA" w:rsidTr="00CB6A18">
        <w:tc>
          <w:tcPr>
            <w:tcW w:w="1696" w:type="dxa"/>
            <w:tcBorders>
              <w:top w:val="nil"/>
              <w:bottom w:val="nil"/>
            </w:tcBorders>
          </w:tcPr>
          <w:p w:rsidR="001972FA" w:rsidRDefault="001972FA" w:rsidP="001972FA">
            <w:pPr>
              <w:jc w:val="both"/>
              <w:rPr>
                <w:rFonts w:ascii="Times New Roman" w:hAnsi="Times New Roman" w:cs="Times New Roman"/>
                <w:sz w:val="24"/>
                <w:szCs w:val="24"/>
              </w:rPr>
            </w:pPr>
            <w:r>
              <w:rPr>
                <w:rFonts w:ascii="Times New Roman" w:hAnsi="Times New Roman" w:cs="Times New Roman"/>
                <w:sz w:val="24"/>
                <w:szCs w:val="24"/>
              </w:rPr>
              <w:t>Total nilai</w:t>
            </w:r>
          </w:p>
        </w:tc>
        <w:tc>
          <w:tcPr>
            <w:tcW w:w="1652"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2104.00</w:t>
            </w:r>
          </w:p>
        </w:tc>
        <w:tc>
          <w:tcPr>
            <w:tcW w:w="153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2310.00</w:t>
            </w:r>
          </w:p>
        </w:tc>
        <w:tc>
          <w:tcPr>
            <w:tcW w:w="162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2303.00</w:t>
            </w:r>
          </w:p>
        </w:tc>
        <w:tc>
          <w:tcPr>
            <w:tcW w:w="162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2517.00</w:t>
            </w:r>
          </w:p>
        </w:tc>
      </w:tr>
      <w:tr w:rsidR="001972FA" w:rsidTr="00CB6A18">
        <w:tc>
          <w:tcPr>
            <w:tcW w:w="1696" w:type="dxa"/>
            <w:tcBorders>
              <w:top w:val="nil"/>
              <w:bottom w:val="nil"/>
            </w:tcBorders>
          </w:tcPr>
          <w:p w:rsidR="001972FA" w:rsidRDefault="001972FA" w:rsidP="001972FA">
            <w:pPr>
              <w:jc w:val="both"/>
              <w:rPr>
                <w:rFonts w:ascii="Times New Roman" w:hAnsi="Times New Roman" w:cs="Times New Roman"/>
                <w:sz w:val="24"/>
                <w:szCs w:val="24"/>
              </w:rPr>
            </w:pPr>
            <w:r>
              <w:rPr>
                <w:rFonts w:ascii="Times New Roman" w:hAnsi="Times New Roman" w:cs="Times New Roman"/>
                <w:sz w:val="24"/>
                <w:szCs w:val="24"/>
              </w:rPr>
              <w:t>Mean</w:t>
            </w:r>
          </w:p>
        </w:tc>
        <w:tc>
          <w:tcPr>
            <w:tcW w:w="1652"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75,14</w:t>
            </w:r>
          </w:p>
        </w:tc>
        <w:tc>
          <w:tcPr>
            <w:tcW w:w="153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82,50</w:t>
            </w:r>
          </w:p>
        </w:tc>
        <w:tc>
          <w:tcPr>
            <w:tcW w:w="162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79,41</w:t>
            </w:r>
          </w:p>
        </w:tc>
        <w:tc>
          <w:tcPr>
            <w:tcW w:w="162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86,79</w:t>
            </w:r>
          </w:p>
        </w:tc>
      </w:tr>
      <w:tr w:rsidR="001972FA" w:rsidTr="00CB6A18">
        <w:tc>
          <w:tcPr>
            <w:tcW w:w="1696" w:type="dxa"/>
            <w:tcBorders>
              <w:top w:val="nil"/>
              <w:bottom w:val="nil"/>
            </w:tcBorders>
          </w:tcPr>
          <w:p w:rsidR="001972FA" w:rsidRDefault="001972FA" w:rsidP="001972FA">
            <w:pPr>
              <w:jc w:val="both"/>
              <w:rPr>
                <w:rFonts w:ascii="Times New Roman" w:hAnsi="Times New Roman" w:cs="Times New Roman"/>
                <w:sz w:val="24"/>
                <w:szCs w:val="24"/>
              </w:rPr>
            </w:pPr>
            <w:r>
              <w:rPr>
                <w:rFonts w:ascii="Times New Roman" w:hAnsi="Times New Roman" w:cs="Times New Roman"/>
                <w:sz w:val="24"/>
                <w:szCs w:val="24"/>
              </w:rPr>
              <w:lastRenderedPageBreak/>
              <w:t>Standar deviasi</w:t>
            </w:r>
          </w:p>
        </w:tc>
        <w:tc>
          <w:tcPr>
            <w:tcW w:w="1652"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8,65</w:t>
            </w:r>
          </w:p>
        </w:tc>
        <w:tc>
          <w:tcPr>
            <w:tcW w:w="153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6,93</w:t>
            </w:r>
          </w:p>
        </w:tc>
        <w:tc>
          <w:tcPr>
            <w:tcW w:w="162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9,69</w:t>
            </w:r>
          </w:p>
        </w:tc>
        <w:tc>
          <w:tcPr>
            <w:tcW w:w="162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5,11</w:t>
            </w:r>
          </w:p>
        </w:tc>
      </w:tr>
      <w:tr w:rsidR="001972FA" w:rsidTr="00CB6A18">
        <w:tc>
          <w:tcPr>
            <w:tcW w:w="1696" w:type="dxa"/>
            <w:tcBorders>
              <w:top w:val="nil"/>
              <w:bottom w:val="nil"/>
            </w:tcBorders>
          </w:tcPr>
          <w:p w:rsidR="001972FA" w:rsidRDefault="001972FA" w:rsidP="001972FA">
            <w:pPr>
              <w:jc w:val="both"/>
              <w:rPr>
                <w:rFonts w:ascii="Times New Roman" w:hAnsi="Times New Roman" w:cs="Times New Roman"/>
                <w:sz w:val="24"/>
                <w:szCs w:val="24"/>
              </w:rPr>
            </w:pPr>
            <w:r>
              <w:rPr>
                <w:rFonts w:ascii="Times New Roman" w:hAnsi="Times New Roman" w:cs="Times New Roman"/>
                <w:sz w:val="24"/>
                <w:szCs w:val="24"/>
              </w:rPr>
              <w:t>Varians</w:t>
            </w:r>
          </w:p>
        </w:tc>
        <w:tc>
          <w:tcPr>
            <w:tcW w:w="1652"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74,79</w:t>
            </w:r>
          </w:p>
        </w:tc>
        <w:tc>
          <w:tcPr>
            <w:tcW w:w="153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48,04</w:t>
            </w:r>
          </w:p>
        </w:tc>
        <w:tc>
          <w:tcPr>
            <w:tcW w:w="162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93,89</w:t>
            </w:r>
          </w:p>
        </w:tc>
        <w:tc>
          <w:tcPr>
            <w:tcW w:w="1620" w:type="dxa"/>
            <w:tcBorders>
              <w:top w:val="nil"/>
              <w:bottom w:val="nil"/>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26,10</w:t>
            </w:r>
          </w:p>
        </w:tc>
      </w:tr>
      <w:tr w:rsidR="001972FA" w:rsidTr="00CB6A18">
        <w:tc>
          <w:tcPr>
            <w:tcW w:w="1696" w:type="dxa"/>
            <w:tcBorders>
              <w:top w:val="nil"/>
              <w:bottom w:val="single" w:sz="8" w:space="0" w:color="000000" w:themeColor="text1"/>
            </w:tcBorders>
          </w:tcPr>
          <w:p w:rsidR="001972FA" w:rsidRDefault="001972FA" w:rsidP="001972FA">
            <w:pPr>
              <w:jc w:val="both"/>
              <w:rPr>
                <w:rFonts w:ascii="Times New Roman" w:hAnsi="Times New Roman" w:cs="Times New Roman"/>
                <w:sz w:val="24"/>
                <w:szCs w:val="24"/>
              </w:rPr>
            </w:pPr>
            <w:r>
              <w:rPr>
                <w:rFonts w:ascii="Times New Roman" w:hAnsi="Times New Roman" w:cs="Times New Roman"/>
                <w:sz w:val="24"/>
                <w:szCs w:val="24"/>
              </w:rPr>
              <w:t>Range</w:t>
            </w:r>
          </w:p>
        </w:tc>
        <w:tc>
          <w:tcPr>
            <w:tcW w:w="1652" w:type="dxa"/>
            <w:tcBorders>
              <w:top w:val="nil"/>
              <w:bottom w:val="single" w:sz="8" w:space="0" w:color="000000" w:themeColor="text1"/>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34.00</w:t>
            </w:r>
          </w:p>
        </w:tc>
        <w:tc>
          <w:tcPr>
            <w:tcW w:w="1530" w:type="dxa"/>
            <w:tcBorders>
              <w:top w:val="nil"/>
              <w:bottom w:val="single" w:sz="8" w:space="0" w:color="000000" w:themeColor="text1"/>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22.00</w:t>
            </w:r>
          </w:p>
        </w:tc>
        <w:tc>
          <w:tcPr>
            <w:tcW w:w="1620" w:type="dxa"/>
            <w:tcBorders>
              <w:top w:val="nil"/>
              <w:bottom w:val="single" w:sz="8" w:space="0" w:color="000000" w:themeColor="text1"/>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35.00</w:t>
            </w:r>
          </w:p>
        </w:tc>
        <w:tc>
          <w:tcPr>
            <w:tcW w:w="1620" w:type="dxa"/>
            <w:tcBorders>
              <w:top w:val="nil"/>
              <w:bottom w:val="single" w:sz="8" w:space="0" w:color="000000" w:themeColor="text1"/>
            </w:tcBorders>
          </w:tcPr>
          <w:p w:rsidR="001972FA" w:rsidRDefault="001972FA" w:rsidP="001972FA">
            <w:pPr>
              <w:jc w:val="center"/>
              <w:rPr>
                <w:rFonts w:ascii="Times New Roman" w:hAnsi="Times New Roman" w:cs="Times New Roman"/>
                <w:sz w:val="24"/>
                <w:szCs w:val="24"/>
              </w:rPr>
            </w:pPr>
            <w:r>
              <w:rPr>
                <w:rFonts w:ascii="Times New Roman" w:hAnsi="Times New Roman" w:cs="Times New Roman"/>
                <w:sz w:val="24"/>
                <w:szCs w:val="24"/>
              </w:rPr>
              <w:t>16.00</w:t>
            </w:r>
          </w:p>
        </w:tc>
      </w:tr>
    </w:tbl>
    <w:p w:rsidR="001972FA" w:rsidRDefault="001972FA" w:rsidP="006E4CFD">
      <w:pPr>
        <w:pStyle w:val="BodyText"/>
        <w:spacing w:after="0" w:line="240" w:lineRule="auto"/>
        <w:contextualSpacing/>
        <w:jc w:val="both"/>
        <w:rPr>
          <w:lang w:val="en-US"/>
        </w:rPr>
      </w:pPr>
    </w:p>
    <w:p w:rsidR="001972FA" w:rsidRDefault="001972FA" w:rsidP="006E4CFD">
      <w:pPr>
        <w:pStyle w:val="BodyText"/>
        <w:spacing w:after="0" w:line="240" w:lineRule="auto"/>
        <w:contextualSpacing/>
        <w:jc w:val="both"/>
        <w:rPr>
          <w:lang w:val="en-US"/>
        </w:rPr>
      </w:pPr>
      <w:r>
        <w:rPr>
          <w:i/>
          <w:lang w:val="en-US"/>
        </w:rPr>
        <w:t>Ketuntasan indikator pemecahan masalah dan kinerja ilmiah</w:t>
      </w:r>
    </w:p>
    <w:p w:rsidR="000F3901" w:rsidRDefault="000F3901" w:rsidP="00592EED">
      <w:pPr>
        <w:spacing w:after="0" w:line="240" w:lineRule="auto"/>
        <w:ind w:left="1260" w:hanging="1080"/>
        <w:jc w:val="both"/>
        <w:rPr>
          <w:rFonts w:ascii="Times New Roman" w:hAnsi="Times New Roman" w:cs="Times New Roman"/>
          <w:sz w:val="24"/>
          <w:szCs w:val="24"/>
        </w:rPr>
      </w:pPr>
      <w:r>
        <w:rPr>
          <w:rFonts w:ascii="Times New Roman" w:hAnsi="Times New Roman" w:cs="Times New Roman"/>
          <w:sz w:val="24"/>
          <w:szCs w:val="24"/>
        </w:rPr>
        <w:t>Tabel 4.2 Ketuntasan</w:t>
      </w:r>
      <w:r w:rsidRPr="004C314A">
        <w:rPr>
          <w:rFonts w:ascii="Times New Roman" w:hAnsi="Times New Roman" w:cs="Times New Roman"/>
          <w:sz w:val="24"/>
          <w:szCs w:val="24"/>
        </w:rPr>
        <w:t xml:space="preserve"> </w:t>
      </w:r>
      <w:r>
        <w:rPr>
          <w:rFonts w:ascii="Times New Roman" w:hAnsi="Times New Roman" w:cs="Times New Roman"/>
          <w:sz w:val="24"/>
          <w:szCs w:val="24"/>
        </w:rPr>
        <w:t>Indikator Kemampuan Pemecahan Masalah</w:t>
      </w:r>
    </w:p>
    <w:tbl>
      <w:tblPr>
        <w:tblStyle w:val="LightShading2"/>
        <w:tblW w:w="0" w:type="auto"/>
        <w:tblBorders>
          <w:bottom w:val="none" w:sz="0" w:space="0" w:color="auto"/>
        </w:tblBorders>
        <w:tblLook w:val="0600"/>
      </w:tblPr>
      <w:tblGrid>
        <w:gridCol w:w="1309"/>
        <w:gridCol w:w="2576"/>
        <w:gridCol w:w="1280"/>
        <w:gridCol w:w="2041"/>
        <w:gridCol w:w="1281"/>
      </w:tblGrid>
      <w:tr w:rsidR="000F3901" w:rsidTr="00CB6A18">
        <w:tc>
          <w:tcPr>
            <w:tcW w:w="1096" w:type="dxa"/>
            <w:vMerge w:val="restart"/>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Indikator Pemecahan Masalah</w:t>
            </w:r>
          </w:p>
        </w:tc>
        <w:tc>
          <w:tcPr>
            <w:tcW w:w="7386" w:type="dxa"/>
            <w:gridSpan w:val="4"/>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Nilai Kemampuan Pemecahan Masalah</w:t>
            </w:r>
          </w:p>
        </w:tc>
      </w:tr>
      <w:tr w:rsidR="000F3901" w:rsidTr="00CB6A18">
        <w:tc>
          <w:tcPr>
            <w:tcW w:w="1096" w:type="dxa"/>
            <w:vMerge/>
            <w:tcBorders>
              <w:bottom w:val="single" w:sz="4" w:space="0" w:color="auto"/>
            </w:tcBorders>
          </w:tcPr>
          <w:p w:rsidR="000F3901" w:rsidRDefault="000F3901" w:rsidP="000F3901">
            <w:pPr>
              <w:jc w:val="center"/>
              <w:rPr>
                <w:rFonts w:ascii="Times New Roman" w:hAnsi="Times New Roman" w:cs="Times New Roman"/>
                <w:sz w:val="24"/>
                <w:szCs w:val="24"/>
              </w:rPr>
            </w:pPr>
          </w:p>
        </w:tc>
        <w:tc>
          <w:tcPr>
            <w:tcW w:w="2675" w:type="dxa"/>
            <w:tcBorders>
              <w:bottom w:val="single" w:sz="4" w:space="0" w:color="auto"/>
            </w:tcBorders>
          </w:tcPr>
          <w:p w:rsidR="000F3901" w:rsidRPr="00792F58" w:rsidRDefault="000F3901" w:rsidP="000F3901">
            <w:pPr>
              <w:jc w:val="center"/>
              <w:rPr>
                <w:rFonts w:ascii="Times New Roman" w:hAnsi="Times New Roman" w:cs="Times New Roman"/>
                <w:sz w:val="24"/>
                <w:szCs w:val="24"/>
              </w:rPr>
            </w:pPr>
            <w:r w:rsidRPr="00792F58">
              <w:rPr>
                <w:rFonts w:ascii="Times New Roman" w:hAnsi="Times New Roman" w:cs="Times New Roman"/>
                <w:sz w:val="24"/>
                <w:szCs w:val="24"/>
              </w:rPr>
              <w:t>Pembelajaran Berbasis Masalah</w:t>
            </w:r>
          </w:p>
        </w:tc>
        <w:tc>
          <w:tcPr>
            <w:tcW w:w="1310" w:type="dxa"/>
            <w:tcBorders>
              <w:bottom w:val="single" w:sz="4" w:space="0" w:color="auto"/>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Kriteria</w:t>
            </w:r>
          </w:p>
        </w:tc>
        <w:tc>
          <w:tcPr>
            <w:tcW w:w="2090" w:type="dxa"/>
            <w:tcBorders>
              <w:bottom w:val="single" w:sz="4" w:space="0" w:color="auto"/>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Pembelajaran Inkuiri</w:t>
            </w:r>
          </w:p>
        </w:tc>
        <w:tc>
          <w:tcPr>
            <w:tcW w:w="1311" w:type="dxa"/>
            <w:tcBorders>
              <w:bottom w:val="single" w:sz="4" w:space="0" w:color="auto"/>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Kriteria</w:t>
            </w:r>
          </w:p>
        </w:tc>
      </w:tr>
      <w:tr w:rsidR="000F3901" w:rsidTr="00CB6A18">
        <w:tc>
          <w:tcPr>
            <w:tcW w:w="1096" w:type="dxa"/>
            <w:tcBorders>
              <w:top w:val="single" w:sz="4" w:space="0" w:color="auto"/>
              <w:bottom w:val="nil"/>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1</w:t>
            </w:r>
          </w:p>
        </w:tc>
        <w:tc>
          <w:tcPr>
            <w:tcW w:w="2675" w:type="dxa"/>
            <w:tcBorders>
              <w:top w:val="single" w:sz="4" w:space="0" w:color="auto"/>
              <w:bottom w:val="nil"/>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100</w:t>
            </w:r>
          </w:p>
        </w:tc>
        <w:tc>
          <w:tcPr>
            <w:tcW w:w="1310" w:type="dxa"/>
            <w:tcBorders>
              <w:top w:val="single" w:sz="4" w:space="0" w:color="auto"/>
              <w:bottom w:val="nil"/>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Tuntas</w:t>
            </w:r>
          </w:p>
        </w:tc>
        <w:tc>
          <w:tcPr>
            <w:tcW w:w="2090" w:type="dxa"/>
            <w:tcBorders>
              <w:top w:val="single" w:sz="4" w:space="0" w:color="auto"/>
              <w:bottom w:val="nil"/>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100</w:t>
            </w:r>
          </w:p>
        </w:tc>
        <w:tc>
          <w:tcPr>
            <w:tcW w:w="1311" w:type="dxa"/>
            <w:tcBorders>
              <w:top w:val="single" w:sz="4" w:space="0" w:color="auto"/>
              <w:bottom w:val="nil"/>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Tuntas</w:t>
            </w:r>
          </w:p>
        </w:tc>
      </w:tr>
      <w:tr w:rsidR="000F3901" w:rsidTr="00CB6A18">
        <w:trPr>
          <w:trHeight w:val="191"/>
        </w:trPr>
        <w:tc>
          <w:tcPr>
            <w:tcW w:w="1096" w:type="dxa"/>
            <w:tcBorders>
              <w:top w:val="nil"/>
              <w:bottom w:val="nil"/>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2</w:t>
            </w:r>
          </w:p>
        </w:tc>
        <w:tc>
          <w:tcPr>
            <w:tcW w:w="2675" w:type="dxa"/>
            <w:tcBorders>
              <w:top w:val="nil"/>
              <w:bottom w:val="nil"/>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77,98</w:t>
            </w:r>
          </w:p>
        </w:tc>
        <w:tc>
          <w:tcPr>
            <w:tcW w:w="1310" w:type="dxa"/>
            <w:tcBorders>
              <w:top w:val="nil"/>
              <w:bottom w:val="nil"/>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Tuntas</w:t>
            </w:r>
          </w:p>
        </w:tc>
        <w:tc>
          <w:tcPr>
            <w:tcW w:w="2090" w:type="dxa"/>
            <w:tcBorders>
              <w:top w:val="nil"/>
              <w:bottom w:val="nil"/>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82,90</w:t>
            </w:r>
          </w:p>
        </w:tc>
        <w:tc>
          <w:tcPr>
            <w:tcW w:w="1311" w:type="dxa"/>
            <w:tcBorders>
              <w:top w:val="nil"/>
              <w:bottom w:val="nil"/>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Tuntas</w:t>
            </w:r>
          </w:p>
        </w:tc>
      </w:tr>
      <w:tr w:rsidR="000F3901" w:rsidTr="00CB6A18">
        <w:trPr>
          <w:trHeight w:val="236"/>
        </w:trPr>
        <w:tc>
          <w:tcPr>
            <w:tcW w:w="1096" w:type="dxa"/>
            <w:tcBorders>
              <w:top w:val="nil"/>
              <w:bottom w:val="nil"/>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3</w:t>
            </w:r>
          </w:p>
        </w:tc>
        <w:tc>
          <w:tcPr>
            <w:tcW w:w="2675" w:type="dxa"/>
            <w:tcBorders>
              <w:top w:val="nil"/>
              <w:bottom w:val="nil"/>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75,82</w:t>
            </w:r>
          </w:p>
        </w:tc>
        <w:tc>
          <w:tcPr>
            <w:tcW w:w="1310" w:type="dxa"/>
            <w:tcBorders>
              <w:top w:val="nil"/>
              <w:bottom w:val="nil"/>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Tuntas</w:t>
            </w:r>
          </w:p>
        </w:tc>
        <w:tc>
          <w:tcPr>
            <w:tcW w:w="2090" w:type="dxa"/>
            <w:tcBorders>
              <w:top w:val="nil"/>
              <w:bottom w:val="nil"/>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79,31</w:t>
            </w:r>
          </w:p>
        </w:tc>
        <w:tc>
          <w:tcPr>
            <w:tcW w:w="1311" w:type="dxa"/>
            <w:tcBorders>
              <w:top w:val="nil"/>
              <w:bottom w:val="nil"/>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Tuntas</w:t>
            </w:r>
          </w:p>
        </w:tc>
      </w:tr>
      <w:tr w:rsidR="000F3901" w:rsidTr="00CB6A18">
        <w:trPr>
          <w:trHeight w:val="236"/>
        </w:trPr>
        <w:tc>
          <w:tcPr>
            <w:tcW w:w="1096" w:type="dxa"/>
            <w:tcBorders>
              <w:top w:val="nil"/>
              <w:bottom w:val="single" w:sz="4" w:space="0" w:color="auto"/>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4</w:t>
            </w:r>
          </w:p>
        </w:tc>
        <w:tc>
          <w:tcPr>
            <w:tcW w:w="2675" w:type="dxa"/>
            <w:tcBorders>
              <w:top w:val="nil"/>
              <w:bottom w:val="single" w:sz="4" w:space="0" w:color="auto"/>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24,49</w:t>
            </w:r>
          </w:p>
        </w:tc>
        <w:tc>
          <w:tcPr>
            <w:tcW w:w="1310" w:type="dxa"/>
            <w:tcBorders>
              <w:top w:val="nil"/>
              <w:bottom w:val="single" w:sz="4" w:space="0" w:color="auto"/>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Tidak</w:t>
            </w:r>
          </w:p>
        </w:tc>
        <w:tc>
          <w:tcPr>
            <w:tcW w:w="2090" w:type="dxa"/>
            <w:tcBorders>
              <w:top w:val="nil"/>
              <w:bottom w:val="single" w:sz="4" w:space="0" w:color="auto"/>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37,44</w:t>
            </w:r>
          </w:p>
        </w:tc>
        <w:tc>
          <w:tcPr>
            <w:tcW w:w="1311" w:type="dxa"/>
            <w:tcBorders>
              <w:top w:val="nil"/>
              <w:bottom w:val="single" w:sz="4" w:space="0" w:color="auto"/>
            </w:tcBorders>
          </w:tcPr>
          <w:p w:rsidR="000F3901" w:rsidRDefault="000F3901" w:rsidP="000F3901">
            <w:pPr>
              <w:jc w:val="center"/>
              <w:rPr>
                <w:rFonts w:ascii="Times New Roman" w:hAnsi="Times New Roman" w:cs="Times New Roman"/>
                <w:sz w:val="24"/>
                <w:szCs w:val="24"/>
              </w:rPr>
            </w:pPr>
            <w:r>
              <w:rPr>
                <w:rFonts w:ascii="Times New Roman" w:hAnsi="Times New Roman" w:cs="Times New Roman"/>
                <w:sz w:val="24"/>
                <w:szCs w:val="24"/>
              </w:rPr>
              <w:t>Tidak</w:t>
            </w:r>
          </w:p>
        </w:tc>
      </w:tr>
    </w:tbl>
    <w:p w:rsidR="000F3901" w:rsidRDefault="000F3901" w:rsidP="000F3901">
      <w:pPr>
        <w:spacing w:after="0" w:line="240" w:lineRule="auto"/>
        <w:jc w:val="both"/>
        <w:rPr>
          <w:rFonts w:ascii="Times New Roman" w:hAnsi="Times New Roman" w:cs="Times New Roman"/>
          <w:sz w:val="24"/>
          <w:szCs w:val="24"/>
        </w:rPr>
      </w:pPr>
    </w:p>
    <w:p w:rsidR="00592EED" w:rsidRDefault="00592EED" w:rsidP="00592EED">
      <w:pPr>
        <w:spacing w:after="0" w:line="240" w:lineRule="auto"/>
        <w:ind w:left="1260" w:hanging="1080"/>
        <w:jc w:val="both"/>
        <w:rPr>
          <w:rFonts w:ascii="Times New Roman" w:hAnsi="Times New Roman" w:cs="Times New Roman"/>
          <w:sz w:val="24"/>
          <w:szCs w:val="24"/>
        </w:rPr>
      </w:pPr>
      <w:r>
        <w:rPr>
          <w:rFonts w:ascii="Times New Roman" w:hAnsi="Times New Roman" w:cs="Times New Roman"/>
          <w:sz w:val="24"/>
          <w:szCs w:val="24"/>
        </w:rPr>
        <w:t>Tabel 4.3 Ketuntasan</w:t>
      </w:r>
      <w:r w:rsidRPr="004C314A">
        <w:rPr>
          <w:rFonts w:ascii="Times New Roman" w:hAnsi="Times New Roman" w:cs="Times New Roman"/>
          <w:sz w:val="24"/>
          <w:szCs w:val="24"/>
        </w:rPr>
        <w:t xml:space="preserve"> </w:t>
      </w:r>
      <w:r>
        <w:rPr>
          <w:rFonts w:ascii="Times New Roman" w:hAnsi="Times New Roman" w:cs="Times New Roman"/>
          <w:sz w:val="24"/>
          <w:szCs w:val="24"/>
        </w:rPr>
        <w:t>Indikator Kemampuan Kinerja Ilmiah</w:t>
      </w:r>
    </w:p>
    <w:tbl>
      <w:tblPr>
        <w:tblStyle w:val="LightShading2"/>
        <w:tblW w:w="0" w:type="auto"/>
        <w:tblBorders>
          <w:bottom w:val="none" w:sz="0" w:space="0" w:color="auto"/>
        </w:tblBorders>
        <w:tblLook w:val="0600"/>
      </w:tblPr>
      <w:tblGrid>
        <w:gridCol w:w="1096"/>
        <w:gridCol w:w="2675"/>
        <w:gridCol w:w="1310"/>
        <w:gridCol w:w="2090"/>
        <w:gridCol w:w="1311"/>
      </w:tblGrid>
      <w:tr w:rsidR="00592EED" w:rsidTr="00CB6A18">
        <w:tc>
          <w:tcPr>
            <w:tcW w:w="1096" w:type="dxa"/>
            <w:vMerge w:val="restart"/>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Indikator Kinerja Ilmiah</w:t>
            </w:r>
          </w:p>
        </w:tc>
        <w:tc>
          <w:tcPr>
            <w:tcW w:w="7386" w:type="dxa"/>
            <w:gridSpan w:val="4"/>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Nilai Kemampuan Kinerja Ilmiah</w:t>
            </w:r>
          </w:p>
        </w:tc>
      </w:tr>
      <w:tr w:rsidR="00592EED" w:rsidTr="00CB6A18">
        <w:tc>
          <w:tcPr>
            <w:tcW w:w="1096" w:type="dxa"/>
            <w:vMerge/>
            <w:tcBorders>
              <w:bottom w:val="single" w:sz="4" w:space="0" w:color="auto"/>
            </w:tcBorders>
          </w:tcPr>
          <w:p w:rsidR="00592EED" w:rsidRDefault="00592EED" w:rsidP="00592EED">
            <w:pPr>
              <w:jc w:val="center"/>
              <w:rPr>
                <w:rFonts w:ascii="Times New Roman" w:hAnsi="Times New Roman" w:cs="Times New Roman"/>
                <w:sz w:val="24"/>
                <w:szCs w:val="24"/>
              </w:rPr>
            </w:pPr>
          </w:p>
        </w:tc>
        <w:tc>
          <w:tcPr>
            <w:tcW w:w="2675" w:type="dxa"/>
            <w:tcBorders>
              <w:bottom w:val="single" w:sz="4" w:space="0" w:color="auto"/>
            </w:tcBorders>
          </w:tcPr>
          <w:p w:rsidR="00592EED" w:rsidRPr="00792F58" w:rsidRDefault="00592EED" w:rsidP="00592EED">
            <w:pPr>
              <w:jc w:val="center"/>
              <w:rPr>
                <w:rFonts w:ascii="Times New Roman" w:hAnsi="Times New Roman" w:cs="Times New Roman"/>
                <w:sz w:val="24"/>
                <w:szCs w:val="24"/>
              </w:rPr>
            </w:pPr>
            <w:r w:rsidRPr="00792F58">
              <w:rPr>
                <w:rFonts w:ascii="Times New Roman" w:hAnsi="Times New Roman" w:cs="Times New Roman"/>
                <w:sz w:val="24"/>
                <w:szCs w:val="24"/>
              </w:rPr>
              <w:t>Pembelajaran Berbasis Masalah</w:t>
            </w:r>
          </w:p>
        </w:tc>
        <w:tc>
          <w:tcPr>
            <w:tcW w:w="1310" w:type="dxa"/>
            <w:tcBorders>
              <w:bottom w:val="single" w:sz="4" w:space="0" w:color="auto"/>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Kriteria</w:t>
            </w:r>
          </w:p>
        </w:tc>
        <w:tc>
          <w:tcPr>
            <w:tcW w:w="2090" w:type="dxa"/>
            <w:tcBorders>
              <w:bottom w:val="single" w:sz="4" w:space="0" w:color="auto"/>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Pembelajaran Inkuiri</w:t>
            </w:r>
          </w:p>
        </w:tc>
        <w:tc>
          <w:tcPr>
            <w:tcW w:w="1311" w:type="dxa"/>
            <w:tcBorders>
              <w:bottom w:val="single" w:sz="4" w:space="0" w:color="auto"/>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Kriteria</w:t>
            </w:r>
          </w:p>
        </w:tc>
      </w:tr>
      <w:tr w:rsidR="00592EED" w:rsidTr="00CB6A18">
        <w:tc>
          <w:tcPr>
            <w:tcW w:w="1096" w:type="dxa"/>
            <w:tcBorders>
              <w:top w:val="single" w:sz="4" w:space="0" w:color="auto"/>
              <w:bottom w:val="nil"/>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1</w:t>
            </w:r>
          </w:p>
        </w:tc>
        <w:tc>
          <w:tcPr>
            <w:tcW w:w="2675" w:type="dxa"/>
            <w:tcBorders>
              <w:top w:val="single" w:sz="4" w:space="0" w:color="auto"/>
              <w:bottom w:val="nil"/>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94,35</w:t>
            </w:r>
          </w:p>
        </w:tc>
        <w:tc>
          <w:tcPr>
            <w:tcW w:w="1310" w:type="dxa"/>
            <w:tcBorders>
              <w:top w:val="single" w:sz="4" w:space="0" w:color="auto"/>
              <w:bottom w:val="nil"/>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Tuntas</w:t>
            </w:r>
          </w:p>
        </w:tc>
        <w:tc>
          <w:tcPr>
            <w:tcW w:w="2090" w:type="dxa"/>
            <w:tcBorders>
              <w:top w:val="single" w:sz="4" w:space="0" w:color="auto"/>
              <w:bottom w:val="nil"/>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99,71</w:t>
            </w:r>
          </w:p>
        </w:tc>
        <w:tc>
          <w:tcPr>
            <w:tcW w:w="1311" w:type="dxa"/>
            <w:tcBorders>
              <w:top w:val="single" w:sz="4" w:space="0" w:color="auto"/>
              <w:bottom w:val="nil"/>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Tuntas</w:t>
            </w:r>
          </w:p>
        </w:tc>
      </w:tr>
      <w:tr w:rsidR="00592EED" w:rsidTr="00CB6A18">
        <w:trPr>
          <w:trHeight w:val="191"/>
        </w:trPr>
        <w:tc>
          <w:tcPr>
            <w:tcW w:w="1096" w:type="dxa"/>
            <w:tcBorders>
              <w:top w:val="nil"/>
              <w:bottom w:val="nil"/>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2</w:t>
            </w:r>
          </w:p>
        </w:tc>
        <w:tc>
          <w:tcPr>
            <w:tcW w:w="2675" w:type="dxa"/>
            <w:tcBorders>
              <w:top w:val="nil"/>
              <w:bottom w:val="nil"/>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79,64</w:t>
            </w:r>
          </w:p>
        </w:tc>
        <w:tc>
          <w:tcPr>
            <w:tcW w:w="1310" w:type="dxa"/>
            <w:tcBorders>
              <w:top w:val="nil"/>
              <w:bottom w:val="nil"/>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Tuntas</w:t>
            </w:r>
          </w:p>
        </w:tc>
        <w:tc>
          <w:tcPr>
            <w:tcW w:w="2090" w:type="dxa"/>
            <w:tcBorders>
              <w:top w:val="nil"/>
              <w:bottom w:val="nil"/>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83,28</w:t>
            </w:r>
          </w:p>
        </w:tc>
        <w:tc>
          <w:tcPr>
            <w:tcW w:w="1311" w:type="dxa"/>
            <w:tcBorders>
              <w:top w:val="nil"/>
              <w:bottom w:val="nil"/>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Tuntas</w:t>
            </w:r>
          </w:p>
        </w:tc>
      </w:tr>
      <w:tr w:rsidR="00592EED" w:rsidTr="00CB6A18">
        <w:trPr>
          <w:trHeight w:val="236"/>
        </w:trPr>
        <w:tc>
          <w:tcPr>
            <w:tcW w:w="1096" w:type="dxa"/>
            <w:tcBorders>
              <w:top w:val="nil"/>
              <w:bottom w:val="single" w:sz="4" w:space="0" w:color="auto"/>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3</w:t>
            </w:r>
          </w:p>
        </w:tc>
        <w:tc>
          <w:tcPr>
            <w:tcW w:w="2675" w:type="dxa"/>
            <w:tcBorders>
              <w:top w:val="nil"/>
              <w:bottom w:val="single" w:sz="4" w:space="0" w:color="auto"/>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60,71</w:t>
            </w:r>
          </w:p>
        </w:tc>
        <w:tc>
          <w:tcPr>
            <w:tcW w:w="1310" w:type="dxa"/>
            <w:tcBorders>
              <w:top w:val="nil"/>
              <w:bottom w:val="single" w:sz="4" w:space="0" w:color="auto"/>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Tidak</w:t>
            </w:r>
          </w:p>
        </w:tc>
        <w:tc>
          <w:tcPr>
            <w:tcW w:w="2090" w:type="dxa"/>
            <w:tcBorders>
              <w:top w:val="nil"/>
              <w:bottom w:val="single" w:sz="4" w:space="0" w:color="auto"/>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64,66</w:t>
            </w:r>
          </w:p>
        </w:tc>
        <w:tc>
          <w:tcPr>
            <w:tcW w:w="1311" w:type="dxa"/>
            <w:tcBorders>
              <w:top w:val="nil"/>
              <w:bottom w:val="single" w:sz="4" w:space="0" w:color="auto"/>
            </w:tcBorders>
          </w:tcPr>
          <w:p w:rsidR="00592EED" w:rsidRDefault="00592EED" w:rsidP="00592EED">
            <w:pPr>
              <w:jc w:val="center"/>
              <w:rPr>
                <w:rFonts w:ascii="Times New Roman" w:hAnsi="Times New Roman" w:cs="Times New Roman"/>
                <w:sz w:val="24"/>
                <w:szCs w:val="24"/>
              </w:rPr>
            </w:pPr>
            <w:r>
              <w:rPr>
                <w:rFonts w:ascii="Times New Roman" w:hAnsi="Times New Roman" w:cs="Times New Roman"/>
                <w:sz w:val="24"/>
                <w:szCs w:val="24"/>
              </w:rPr>
              <w:t>Tidak</w:t>
            </w:r>
          </w:p>
        </w:tc>
      </w:tr>
    </w:tbl>
    <w:p w:rsidR="00592EED" w:rsidRPr="00CF5D0A" w:rsidRDefault="00592EED" w:rsidP="00592EED">
      <w:pPr>
        <w:spacing w:after="0" w:line="240" w:lineRule="auto"/>
        <w:jc w:val="both"/>
        <w:rPr>
          <w:rFonts w:ascii="Times New Roman" w:hAnsi="Times New Roman" w:cs="Times New Roman"/>
          <w:sz w:val="24"/>
          <w:szCs w:val="24"/>
        </w:rPr>
      </w:pPr>
    </w:p>
    <w:p w:rsidR="000F3901" w:rsidRDefault="001F6D3C" w:rsidP="00592EED">
      <w:pPr>
        <w:pStyle w:val="BodyText"/>
        <w:spacing w:after="0" w:line="240" w:lineRule="auto"/>
        <w:contextualSpacing/>
        <w:jc w:val="both"/>
        <w:rPr>
          <w:lang w:val="en-US"/>
        </w:rPr>
      </w:pPr>
      <w:r>
        <w:rPr>
          <w:i/>
          <w:lang w:val="en-US"/>
        </w:rPr>
        <w:t>Ketuntasan kemampuan pemecahan masalah dan kinerja ilmiah peserta didik</w:t>
      </w:r>
    </w:p>
    <w:p w:rsidR="00634C75" w:rsidRPr="004C314A" w:rsidRDefault="00634C75" w:rsidP="00634C75">
      <w:pPr>
        <w:spacing w:after="0" w:line="240" w:lineRule="auto"/>
        <w:ind w:left="1260" w:hanging="1080"/>
        <w:contextualSpacing/>
        <w:jc w:val="both"/>
        <w:rPr>
          <w:rFonts w:ascii="Times New Roman" w:hAnsi="Times New Roman" w:cs="Times New Roman"/>
          <w:sz w:val="24"/>
          <w:szCs w:val="24"/>
        </w:rPr>
      </w:pPr>
      <w:r>
        <w:rPr>
          <w:rFonts w:ascii="Times New Roman" w:hAnsi="Times New Roman" w:cs="Times New Roman"/>
          <w:sz w:val="24"/>
          <w:szCs w:val="24"/>
        </w:rPr>
        <w:t>Tabel 4.4</w:t>
      </w:r>
      <w:r w:rsidRPr="004C314A">
        <w:rPr>
          <w:rFonts w:ascii="Times New Roman" w:hAnsi="Times New Roman" w:cs="Times New Roman"/>
          <w:sz w:val="24"/>
          <w:szCs w:val="24"/>
        </w:rPr>
        <w:t xml:space="preserve"> Persentase</w:t>
      </w:r>
      <w:r>
        <w:rPr>
          <w:rFonts w:ascii="Times New Roman" w:hAnsi="Times New Roman" w:cs="Times New Roman"/>
          <w:sz w:val="24"/>
          <w:szCs w:val="24"/>
        </w:rPr>
        <w:t xml:space="preserve"> Ketuntasan</w:t>
      </w:r>
      <w:r w:rsidRPr="004C314A">
        <w:rPr>
          <w:rFonts w:ascii="Times New Roman" w:hAnsi="Times New Roman" w:cs="Times New Roman"/>
          <w:sz w:val="24"/>
          <w:szCs w:val="24"/>
        </w:rPr>
        <w:t xml:space="preserve"> Kemampuan Pemecahan Masalah dan Kinerja Ilmiah</w:t>
      </w:r>
      <w:r>
        <w:rPr>
          <w:rFonts w:ascii="Times New Roman" w:hAnsi="Times New Roman" w:cs="Times New Roman"/>
          <w:sz w:val="24"/>
          <w:szCs w:val="24"/>
        </w:rPr>
        <w:t xml:space="preserve"> Peserta Didik Kelas XI IPA SMA Negeri 1 Pitu Riawa pada Kelas Pembelajaran Berbasis Masalah dan Kelas Pembelajaran Inkuiri </w:t>
      </w:r>
    </w:p>
    <w:tbl>
      <w:tblPr>
        <w:tblStyle w:val="LightShading1"/>
        <w:tblW w:w="8370" w:type="dxa"/>
        <w:tblLayout w:type="fixed"/>
        <w:tblLook w:val="0600"/>
      </w:tblPr>
      <w:tblGrid>
        <w:gridCol w:w="1548"/>
        <w:gridCol w:w="702"/>
        <w:gridCol w:w="810"/>
        <w:gridCol w:w="804"/>
        <w:gridCol w:w="636"/>
        <w:gridCol w:w="900"/>
        <w:gridCol w:w="733"/>
        <w:gridCol w:w="763"/>
        <w:gridCol w:w="677"/>
        <w:gridCol w:w="797"/>
      </w:tblGrid>
      <w:tr w:rsidR="00634C75" w:rsidTr="00CB6A18">
        <w:tc>
          <w:tcPr>
            <w:tcW w:w="1548" w:type="dxa"/>
            <w:vMerge w:val="restart"/>
            <w:tcBorders>
              <w:top w:val="single" w:sz="8" w:space="0" w:color="000000" w:themeColor="text1"/>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Kriteria</w:t>
            </w:r>
          </w:p>
        </w:tc>
        <w:tc>
          <w:tcPr>
            <w:tcW w:w="702" w:type="dxa"/>
            <w:vMerge w:val="restart"/>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Nilai</w:t>
            </w:r>
          </w:p>
        </w:tc>
        <w:tc>
          <w:tcPr>
            <w:tcW w:w="3150" w:type="dxa"/>
            <w:gridSpan w:val="4"/>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Kelas Model Pembelajaran Berbasis Masalah</w:t>
            </w:r>
          </w:p>
        </w:tc>
        <w:tc>
          <w:tcPr>
            <w:tcW w:w="2970" w:type="dxa"/>
            <w:gridSpan w:val="4"/>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Kelas Model Pembelajaran Inkuiri</w:t>
            </w:r>
          </w:p>
        </w:tc>
      </w:tr>
      <w:tr w:rsidR="00634C75" w:rsidTr="00CB6A18">
        <w:tc>
          <w:tcPr>
            <w:tcW w:w="1548" w:type="dxa"/>
            <w:vMerge/>
            <w:tcBorders>
              <w:top w:val="nil"/>
              <w:bottom w:val="single" w:sz="4" w:space="0" w:color="auto"/>
            </w:tcBorders>
          </w:tcPr>
          <w:p w:rsidR="00634C75" w:rsidRDefault="00634C75" w:rsidP="00634C75">
            <w:pPr>
              <w:contextualSpacing/>
              <w:jc w:val="center"/>
              <w:rPr>
                <w:rFonts w:ascii="Times New Roman" w:hAnsi="Times New Roman" w:cs="Times New Roman"/>
                <w:sz w:val="24"/>
                <w:szCs w:val="24"/>
              </w:rPr>
            </w:pPr>
          </w:p>
        </w:tc>
        <w:tc>
          <w:tcPr>
            <w:tcW w:w="702" w:type="dxa"/>
            <w:vMerge/>
          </w:tcPr>
          <w:p w:rsidR="00634C75" w:rsidRDefault="00634C75" w:rsidP="00634C75">
            <w:pPr>
              <w:contextualSpacing/>
              <w:jc w:val="center"/>
              <w:rPr>
                <w:rFonts w:ascii="Times New Roman" w:hAnsi="Times New Roman" w:cs="Times New Roman"/>
                <w:sz w:val="24"/>
                <w:szCs w:val="24"/>
              </w:rPr>
            </w:pPr>
          </w:p>
        </w:tc>
        <w:tc>
          <w:tcPr>
            <w:tcW w:w="1614" w:type="dxa"/>
            <w:gridSpan w:val="2"/>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Kemampuan Pemecahan Masalah</w:t>
            </w:r>
          </w:p>
        </w:tc>
        <w:tc>
          <w:tcPr>
            <w:tcW w:w="1536" w:type="dxa"/>
            <w:gridSpan w:val="2"/>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Kemampuan Kinerja Ilmiah</w:t>
            </w:r>
          </w:p>
        </w:tc>
        <w:tc>
          <w:tcPr>
            <w:tcW w:w="1496" w:type="dxa"/>
            <w:gridSpan w:val="2"/>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Kemampuah Pemecahan Masalah</w:t>
            </w:r>
          </w:p>
        </w:tc>
        <w:tc>
          <w:tcPr>
            <w:tcW w:w="1474" w:type="dxa"/>
            <w:gridSpan w:val="2"/>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Kemampuan Kinerja Ilmiah</w:t>
            </w:r>
          </w:p>
        </w:tc>
      </w:tr>
      <w:tr w:rsidR="00634C75" w:rsidTr="00CB6A18">
        <w:tc>
          <w:tcPr>
            <w:tcW w:w="1548" w:type="dxa"/>
            <w:vMerge/>
            <w:tcBorders>
              <w:top w:val="nil"/>
              <w:bottom w:val="single" w:sz="4" w:space="0" w:color="auto"/>
            </w:tcBorders>
          </w:tcPr>
          <w:p w:rsidR="00634C75" w:rsidRDefault="00634C75" w:rsidP="00634C75">
            <w:pPr>
              <w:contextualSpacing/>
              <w:jc w:val="center"/>
              <w:rPr>
                <w:rFonts w:ascii="Times New Roman" w:hAnsi="Times New Roman" w:cs="Times New Roman"/>
                <w:sz w:val="24"/>
                <w:szCs w:val="24"/>
              </w:rPr>
            </w:pPr>
          </w:p>
        </w:tc>
        <w:tc>
          <w:tcPr>
            <w:tcW w:w="702" w:type="dxa"/>
            <w:vMerge/>
            <w:tcBorders>
              <w:bottom w:val="single" w:sz="4" w:space="0" w:color="auto"/>
            </w:tcBorders>
          </w:tcPr>
          <w:p w:rsidR="00634C75" w:rsidRDefault="00634C75" w:rsidP="00634C75">
            <w:pPr>
              <w:contextualSpacing/>
              <w:jc w:val="center"/>
              <w:rPr>
                <w:rFonts w:ascii="Times New Roman" w:hAnsi="Times New Roman" w:cs="Times New Roman"/>
                <w:sz w:val="24"/>
                <w:szCs w:val="24"/>
              </w:rPr>
            </w:pPr>
          </w:p>
        </w:tc>
        <w:tc>
          <w:tcPr>
            <w:tcW w:w="810" w:type="dxa"/>
            <w:tcBorders>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N</w:t>
            </w:r>
          </w:p>
        </w:tc>
        <w:tc>
          <w:tcPr>
            <w:tcW w:w="804" w:type="dxa"/>
            <w:tcBorders>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tcBorders>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N</w:t>
            </w:r>
          </w:p>
        </w:tc>
        <w:tc>
          <w:tcPr>
            <w:tcW w:w="900" w:type="dxa"/>
            <w:tcBorders>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tcBorders>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N</w:t>
            </w:r>
          </w:p>
        </w:tc>
        <w:tc>
          <w:tcPr>
            <w:tcW w:w="763" w:type="dxa"/>
            <w:tcBorders>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677" w:type="dxa"/>
            <w:tcBorders>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N</w:t>
            </w:r>
          </w:p>
        </w:tc>
        <w:tc>
          <w:tcPr>
            <w:tcW w:w="797" w:type="dxa"/>
            <w:tcBorders>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634C75" w:rsidTr="00CB6A18">
        <w:tc>
          <w:tcPr>
            <w:tcW w:w="1548" w:type="dxa"/>
            <w:tcBorders>
              <w:top w:val="single" w:sz="4" w:space="0" w:color="auto"/>
              <w:bottom w:val="nil"/>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Tuntas</w:t>
            </w:r>
          </w:p>
        </w:tc>
        <w:tc>
          <w:tcPr>
            <w:tcW w:w="702" w:type="dxa"/>
            <w:tcBorders>
              <w:top w:val="single" w:sz="4" w:space="0" w:color="auto"/>
              <w:bottom w:val="nil"/>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810" w:type="dxa"/>
            <w:tcBorders>
              <w:top w:val="single" w:sz="4" w:space="0" w:color="auto"/>
              <w:bottom w:val="nil"/>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804" w:type="dxa"/>
            <w:tcBorders>
              <w:top w:val="single" w:sz="4" w:space="0" w:color="auto"/>
              <w:bottom w:val="nil"/>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64,29</w:t>
            </w:r>
          </w:p>
        </w:tc>
        <w:tc>
          <w:tcPr>
            <w:tcW w:w="636" w:type="dxa"/>
            <w:tcBorders>
              <w:top w:val="single" w:sz="4" w:space="0" w:color="auto"/>
              <w:bottom w:val="nil"/>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900" w:type="dxa"/>
            <w:tcBorders>
              <w:top w:val="single" w:sz="4" w:space="0" w:color="auto"/>
              <w:bottom w:val="nil"/>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85,71</w:t>
            </w:r>
          </w:p>
        </w:tc>
        <w:tc>
          <w:tcPr>
            <w:tcW w:w="733" w:type="dxa"/>
            <w:tcBorders>
              <w:top w:val="single" w:sz="4" w:space="0" w:color="auto"/>
              <w:bottom w:val="nil"/>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763" w:type="dxa"/>
            <w:tcBorders>
              <w:top w:val="single" w:sz="4" w:space="0" w:color="auto"/>
              <w:bottom w:val="nil"/>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79,31</w:t>
            </w:r>
          </w:p>
        </w:tc>
        <w:tc>
          <w:tcPr>
            <w:tcW w:w="677" w:type="dxa"/>
            <w:tcBorders>
              <w:top w:val="single" w:sz="4" w:space="0" w:color="auto"/>
              <w:bottom w:val="nil"/>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797" w:type="dxa"/>
            <w:tcBorders>
              <w:top w:val="single" w:sz="4" w:space="0" w:color="auto"/>
              <w:bottom w:val="nil"/>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634C75" w:rsidTr="00CB6A18">
        <w:tc>
          <w:tcPr>
            <w:tcW w:w="1548" w:type="dxa"/>
            <w:tcBorders>
              <w:top w:val="nil"/>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Tidak Tuntas</w:t>
            </w:r>
          </w:p>
        </w:tc>
        <w:tc>
          <w:tcPr>
            <w:tcW w:w="702" w:type="dxa"/>
            <w:tcBorders>
              <w:top w:val="nil"/>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&lt;75</w:t>
            </w:r>
          </w:p>
        </w:tc>
        <w:tc>
          <w:tcPr>
            <w:tcW w:w="810" w:type="dxa"/>
            <w:tcBorders>
              <w:top w:val="nil"/>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804" w:type="dxa"/>
            <w:tcBorders>
              <w:top w:val="nil"/>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35,61</w:t>
            </w:r>
          </w:p>
        </w:tc>
        <w:tc>
          <w:tcPr>
            <w:tcW w:w="636" w:type="dxa"/>
            <w:tcBorders>
              <w:top w:val="nil"/>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nil"/>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14,29</w:t>
            </w:r>
          </w:p>
        </w:tc>
        <w:tc>
          <w:tcPr>
            <w:tcW w:w="733" w:type="dxa"/>
            <w:tcBorders>
              <w:top w:val="nil"/>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763" w:type="dxa"/>
            <w:tcBorders>
              <w:top w:val="nil"/>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20,69</w:t>
            </w:r>
          </w:p>
        </w:tc>
        <w:tc>
          <w:tcPr>
            <w:tcW w:w="677" w:type="dxa"/>
            <w:tcBorders>
              <w:top w:val="nil"/>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797" w:type="dxa"/>
            <w:tcBorders>
              <w:top w:val="nil"/>
              <w:bottom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634C75" w:rsidTr="00CB6A18">
        <w:tc>
          <w:tcPr>
            <w:tcW w:w="2250" w:type="dxa"/>
            <w:gridSpan w:val="2"/>
            <w:tcBorders>
              <w:top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Jumlah</w:t>
            </w:r>
          </w:p>
        </w:tc>
        <w:tc>
          <w:tcPr>
            <w:tcW w:w="810" w:type="dxa"/>
            <w:tcBorders>
              <w:top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804" w:type="dxa"/>
            <w:tcBorders>
              <w:top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636" w:type="dxa"/>
            <w:tcBorders>
              <w:top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900" w:type="dxa"/>
            <w:tcBorders>
              <w:top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733" w:type="dxa"/>
            <w:tcBorders>
              <w:top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763" w:type="dxa"/>
            <w:tcBorders>
              <w:top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677" w:type="dxa"/>
            <w:tcBorders>
              <w:top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797" w:type="dxa"/>
            <w:tcBorders>
              <w:top w:val="single" w:sz="4" w:space="0" w:color="auto"/>
            </w:tcBorders>
          </w:tcPr>
          <w:p w:rsidR="00634C75" w:rsidRDefault="00634C75" w:rsidP="00634C75">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rsidR="00634C75" w:rsidRPr="001F6D3C" w:rsidRDefault="00634C75" w:rsidP="00592EED">
      <w:pPr>
        <w:pStyle w:val="BodyText"/>
        <w:spacing w:after="0" w:line="240" w:lineRule="auto"/>
        <w:contextualSpacing/>
        <w:jc w:val="both"/>
        <w:rPr>
          <w:lang w:val="en-US"/>
        </w:rPr>
      </w:pPr>
    </w:p>
    <w:p w:rsidR="001E2F0A" w:rsidRPr="004E4E6B" w:rsidRDefault="001E2F0A" w:rsidP="006E4CFD">
      <w:pPr>
        <w:pStyle w:val="BodyText"/>
        <w:spacing w:after="0" w:line="240" w:lineRule="auto"/>
        <w:contextualSpacing/>
        <w:jc w:val="both"/>
        <w:rPr>
          <w:b/>
          <w:lang w:val="en-US"/>
        </w:rPr>
      </w:pPr>
      <w:r w:rsidRPr="004E4E6B">
        <w:rPr>
          <w:b/>
          <w:lang w:val="en-US"/>
        </w:rPr>
        <w:t>Analisis Statistik Inferensial</w:t>
      </w:r>
    </w:p>
    <w:p w:rsidR="00D25846" w:rsidRPr="004E4E6B" w:rsidRDefault="00634C75" w:rsidP="00634C75">
      <w:pPr>
        <w:spacing w:after="0" w:line="240" w:lineRule="auto"/>
        <w:jc w:val="both"/>
        <w:rPr>
          <w:rFonts w:ascii="Times New Roman" w:hAnsi="Times New Roman" w:cs="Times New Roman"/>
          <w:b/>
          <w:sz w:val="24"/>
          <w:szCs w:val="24"/>
        </w:rPr>
      </w:pPr>
      <w:r w:rsidRPr="004E4E6B">
        <w:rPr>
          <w:rFonts w:ascii="Times New Roman" w:hAnsi="Times New Roman" w:cs="Times New Roman"/>
          <w:b/>
          <w:sz w:val="24"/>
          <w:szCs w:val="24"/>
        </w:rPr>
        <w:t>Uji Normalitas</w:t>
      </w:r>
    </w:p>
    <w:p w:rsidR="006F503A" w:rsidRPr="00DE1BD3" w:rsidRDefault="006F503A" w:rsidP="0013622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Pengujian normalitas data hasil kemampuan pemecahan masalah kimia dan kinerja ilmiah peserta didik dihitung menggunakan bantuan </w:t>
      </w:r>
      <w:r>
        <w:rPr>
          <w:rFonts w:ascii="Times New Roman" w:hAnsi="Times New Roman" w:cs="Times New Roman"/>
          <w:i/>
          <w:sz w:val="24"/>
          <w:szCs w:val="24"/>
        </w:rPr>
        <w:t>SPSS 20 for Windows</w:t>
      </w:r>
      <w:r>
        <w:rPr>
          <w:rFonts w:ascii="Times New Roman" w:hAnsi="Times New Roman" w:cs="Times New Roman"/>
          <w:sz w:val="24"/>
          <w:szCs w:val="24"/>
        </w:rPr>
        <w:t xml:space="preserve"> dengan analisis </w:t>
      </w:r>
      <w:r>
        <w:rPr>
          <w:rFonts w:ascii="Times New Roman" w:hAnsi="Times New Roman" w:cs="Times New Roman"/>
          <w:i/>
          <w:sz w:val="24"/>
          <w:szCs w:val="24"/>
        </w:rPr>
        <w:t>One-Sample-Kolmogorov-Swirnov Test</w:t>
      </w:r>
      <w:r>
        <w:rPr>
          <w:rFonts w:ascii="Times New Roman" w:hAnsi="Times New Roman" w:cs="Times New Roman"/>
          <w:sz w:val="24"/>
          <w:szCs w:val="24"/>
        </w:rPr>
        <w:t>. Apabila angka probabilitas yang dihasilkan lebih besar dari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r w:rsidRPr="006F503A">
        <w:rPr>
          <w:rFonts w:ascii="Times New Roman" w:hAnsi="Times New Roman" w:cs="Times New Roman"/>
          <w:sz w:val="24"/>
          <w:szCs w:val="24"/>
        </w:rPr>
        <w:t xml:space="preserve"> </w:t>
      </w:r>
      <w:r>
        <w:rPr>
          <w:rFonts w:ascii="Times New Roman" w:hAnsi="Times New Roman" w:cs="Times New Roman"/>
          <w:sz w:val="24"/>
          <w:szCs w:val="24"/>
        </w:rPr>
        <w:t xml:space="preserve">Hasil analisis uji normalitas dengan </w:t>
      </w:r>
      <w:r>
        <w:rPr>
          <w:rFonts w:ascii="Times New Roman" w:hAnsi="Times New Roman" w:cs="Times New Roman"/>
          <w:sz w:val="24"/>
          <w:szCs w:val="24"/>
        </w:rPr>
        <w:lastRenderedPageBreak/>
        <w:t xml:space="preserve">menggunakan analisis </w:t>
      </w:r>
      <w:r>
        <w:rPr>
          <w:rFonts w:ascii="Times New Roman" w:hAnsi="Times New Roman" w:cs="Times New Roman"/>
          <w:i/>
          <w:sz w:val="24"/>
          <w:szCs w:val="24"/>
        </w:rPr>
        <w:t>One-Sample-Kolmogorov-Swirnov</w:t>
      </w:r>
      <w:r>
        <w:rPr>
          <w:rFonts w:ascii="Times New Roman" w:hAnsi="Times New Roman" w:cs="Times New Roman"/>
          <w:sz w:val="24"/>
          <w:szCs w:val="24"/>
        </w:rPr>
        <w:t xml:space="preserve"> untuk kemampuan pemecahan masalah kimia peserta didik yang dibelajarkan dengan model pembelajaran inkuri diperoleh nilai signifikansi Z sebesar 0,895. </w:t>
      </w:r>
      <w:proofErr w:type="gramStart"/>
      <w:r>
        <w:rPr>
          <w:rFonts w:ascii="Times New Roman" w:hAnsi="Times New Roman" w:cs="Times New Roman"/>
          <w:sz w:val="24"/>
          <w:szCs w:val="24"/>
        </w:rPr>
        <w:t>Sementara itu untuk kemampuan pemecahan masalah kimia peserta didik yang dibelajarkan dengan model pembelajaran berbasis masalah diperoleh nilai signifikansi Z sebesar 0,721.</w:t>
      </w:r>
      <w:proofErr w:type="gramEnd"/>
      <w:r>
        <w:rPr>
          <w:rFonts w:ascii="Times New Roman" w:hAnsi="Times New Roman" w:cs="Times New Roman"/>
          <w:sz w:val="24"/>
          <w:szCs w:val="24"/>
        </w:rPr>
        <w:t xml:space="preserve"> Hal ini menunjukkan bahwa </w:t>
      </w:r>
      <w:r>
        <w:rPr>
          <w:rFonts w:ascii="Times New Roman" w:hAnsi="Times New Roman" w:cs="Times New Roman"/>
          <w:i/>
          <w:sz w:val="24"/>
          <w:szCs w:val="24"/>
        </w:rPr>
        <w:t>p</w:t>
      </w:r>
      <w:r>
        <w:rPr>
          <w:rFonts w:ascii="Times New Roman" w:hAnsi="Times New Roman" w:cs="Times New Roman"/>
          <w:sz w:val="24"/>
          <w:szCs w:val="24"/>
        </w:rPr>
        <w:t xml:space="preserve">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artinya dapat disimpulkan bahwa data berdistribusi normal. </w:t>
      </w:r>
      <w:proofErr w:type="gramStart"/>
      <w:r>
        <w:rPr>
          <w:rFonts w:ascii="Times New Roman" w:hAnsi="Times New Roman" w:cs="Times New Roman"/>
          <w:sz w:val="24"/>
          <w:szCs w:val="24"/>
        </w:rPr>
        <w:t>Sementara itu data hasil analisis uji normalitas untuk kinerja ilmiah peserta didik yang dibelajarkan dengan model pembelajaran inkuri diperoleh nilai signifikansi Z sebesar 1,179 dan untuk kinerja ilmiah peserta didik yang dibelajarkan dengan model pembelajaran berbasis masalah diperoleh nilai signifikansi Z sebesar 0,642.</w:t>
      </w:r>
      <w:proofErr w:type="gramEnd"/>
      <w:r w:rsidRPr="00060B0D">
        <w:rPr>
          <w:rFonts w:ascii="Times New Roman" w:hAnsi="Times New Roman" w:cs="Times New Roman"/>
          <w:sz w:val="24"/>
          <w:szCs w:val="24"/>
        </w:rPr>
        <w:t xml:space="preserve"> </w:t>
      </w:r>
      <w:r>
        <w:rPr>
          <w:rFonts w:ascii="Times New Roman" w:hAnsi="Times New Roman" w:cs="Times New Roman"/>
          <w:sz w:val="24"/>
          <w:szCs w:val="24"/>
        </w:rPr>
        <w:t xml:space="preserve">Hal ini menunjukkan bahwa </w:t>
      </w:r>
      <w:r>
        <w:rPr>
          <w:rFonts w:ascii="Times New Roman" w:hAnsi="Times New Roman" w:cs="Times New Roman"/>
          <w:i/>
          <w:sz w:val="24"/>
          <w:szCs w:val="24"/>
        </w:rPr>
        <w:t>p</w:t>
      </w:r>
      <w:r>
        <w:rPr>
          <w:rFonts w:ascii="Times New Roman" w:hAnsi="Times New Roman" w:cs="Times New Roman"/>
          <w:sz w:val="24"/>
          <w:szCs w:val="24"/>
        </w:rPr>
        <w:t xml:space="preserve">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artinya dapat disimpulkan bahwa data berdistribusi normal.</w:t>
      </w:r>
    </w:p>
    <w:p w:rsidR="0038302C" w:rsidRPr="00960182" w:rsidRDefault="009305E1" w:rsidP="006F503A">
      <w:pPr>
        <w:spacing w:after="0" w:line="240" w:lineRule="auto"/>
        <w:jc w:val="both"/>
        <w:rPr>
          <w:rFonts w:ascii="Times New Roman" w:hAnsi="Times New Roman" w:cs="Times New Roman"/>
          <w:b/>
          <w:sz w:val="24"/>
          <w:szCs w:val="24"/>
        </w:rPr>
      </w:pPr>
      <w:r w:rsidRPr="00960182">
        <w:rPr>
          <w:rFonts w:ascii="Times New Roman" w:hAnsi="Times New Roman" w:cs="Times New Roman"/>
          <w:b/>
          <w:sz w:val="24"/>
          <w:szCs w:val="24"/>
        </w:rPr>
        <w:t>Uji Homogenitas</w:t>
      </w:r>
    </w:p>
    <w:p w:rsidR="00136222" w:rsidRDefault="00136222" w:rsidP="00136222">
      <w:pPr>
        <w:spacing w:after="0" w:line="240" w:lineRule="auto"/>
        <w:ind w:firstLine="54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Pengujian homogenitas ini dihitung menggunakan bantuan </w:t>
      </w:r>
      <w:r>
        <w:rPr>
          <w:rFonts w:ascii="Times New Roman" w:hAnsi="Times New Roman" w:cs="Times New Roman"/>
          <w:i/>
          <w:sz w:val="24"/>
          <w:szCs w:val="24"/>
        </w:rPr>
        <w:t>SPSS 20 for Windows</w:t>
      </w:r>
      <w:r>
        <w:rPr>
          <w:rFonts w:ascii="Times New Roman" w:hAnsi="Times New Roman" w:cs="Times New Roman"/>
          <w:sz w:val="24"/>
          <w:szCs w:val="24"/>
        </w:rPr>
        <w:t xml:space="preserve"> dengan </w:t>
      </w:r>
      <w:r>
        <w:rPr>
          <w:rFonts w:ascii="Times New Roman" w:hAnsi="Times New Roman" w:cs="Times New Roman"/>
          <w:i/>
          <w:sz w:val="24"/>
          <w:szCs w:val="24"/>
        </w:rPr>
        <w:t>multivariate analysis of variance</w:t>
      </w:r>
      <w:r>
        <w:rPr>
          <w:rFonts w:ascii="Times New Roman" w:hAnsi="Times New Roman" w:cs="Times New Roman"/>
          <w:sz w:val="24"/>
          <w:szCs w:val="24"/>
        </w:rPr>
        <w:t xml:space="preserve"> (MANOVA).</w:t>
      </w:r>
      <w:proofErr w:type="gramEnd"/>
      <w:r>
        <w:rPr>
          <w:rFonts w:ascii="Times New Roman" w:hAnsi="Times New Roman" w:cs="Times New Roman"/>
          <w:sz w:val="24"/>
          <w:szCs w:val="24"/>
        </w:rPr>
        <w:t xml:space="preserve"> Dengan kriteria pengujian: jika nilai probabilitas (</w:t>
      </w:r>
      <w:r>
        <w:rPr>
          <w:rFonts w:ascii="Times New Roman" w:hAnsi="Times New Roman" w:cs="Times New Roman"/>
          <w:i/>
          <w:sz w:val="24"/>
          <w:szCs w:val="24"/>
        </w:rPr>
        <w:t>p</w:t>
      </w:r>
      <w:r>
        <w:rPr>
          <w:rFonts w:ascii="Times New Roman" w:hAnsi="Times New Roman" w:cs="Times New Roman"/>
          <w:sz w:val="24"/>
          <w:szCs w:val="24"/>
        </w:rPr>
        <w:t>) yang diperoleh lebih besar dari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data tersebut homogen. </w:t>
      </w:r>
      <w:proofErr w:type="gramStart"/>
      <w:r>
        <w:rPr>
          <w:rFonts w:ascii="Times New Roman" w:hAnsi="Times New Roman" w:cs="Times New Roman"/>
          <w:sz w:val="24"/>
          <w:szCs w:val="24"/>
        </w:rPr>
        <w:t xml:space="preserve">Hasil uji </w:t>
      </w:r>
      <w:r w:rsidRPr="00331EF1">
        <w:rPr>
          <w:rFonts w:ascii="Times New Roman" w:hAnsi="Times New Roman" w:cs="Times New Roman"/>
          <w:i/>
          <w:sz w:val="24"/>
          <w:szCs w:val="24"/>
        </w:rPr>
        <w:t>Levene</w:t>
      </w:r>
      <w:r>
        <w:rPr>
          <w:rFonts w:ascii="Times New Roman" w:hAnsi="Times New Roman" w:cs="Times New Roman"/>
          <w:sz w:val="24"/>
          <w:szCs w:val="24"/>
        </w:rPr>
        <w:t xml:space="preserve"> menunjukkan bahwa untuk kemampuan pemecahan masalah nilai signifikansi 0,321 dan untuk kinerja ilmiah nilai probabilitas 0,161.</w:t>
      </w:r>
      <w:proofErr w:type="gramEnd"/>
      <w:r>
        <w:rPr>
          <w:rFonts w:ascii="Times New Roman" w:hAnsi="Times New Roman" w:cs="Times New Roman"/>
          <w:sz w:val="24"/>
          <w:szCs w:val="24"/>
        </w:rPr>
        <w:t xml:space="preserve"> Hal ini menunjukkan bahwa </w:t>
      </w:r>
      <w:r>
        <w:rPr>
          <w:rFonts w:ascii="Times New Roman" w:hAnsi="Times New Roman" w:cs="Times New Roman"/>
          <w:i/>
          <w:sz w:val="24"/>
          <w:szCs w:val="24"/>
        </w:rPr>
        <w:t xml:space="preserve">p &gt; </w:t>
      </w:r>
      <w:r w:rsidRPr="008F14C0">
        <w:rPr>
          <w:rFonts w:ascii="Times New Roman" w:hAnsi="Times New Roman" w:cs="Times New Roman"/>
          <w:sz w:val="24"/>
          <w:szCs w:val="24"/>
        </w:rPr>
        <w: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dapat disimpulkan bahwa berasal dari populasi yang homogen sehingga MANOVA bisa dilanjutkan.</w:t>
      </w:r>
    </w:p>
    <w:p w:rsidR="0038302C" w:rsidRDefault="00136222" w:rsidP="00960182">
      <w:pPr>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Selain uji </w:t>
      </w:r>
      <w:r>
        <w:rPr>
          <w:rFonts w:ascii="Times New Roman" w:hAnsi="Times New Roman" w:cs="Times New Roman"/>
          <w:i/>
          <w:sz w:val="24"/>
          <w:szCs w:val="24"/>
        </w:rPr>
        <w:t>Levene</w:t>
      </w:r>
      <w:r>
        <w:rPr>
          <w:rFonts w:ascii="Times New Roman" w:hAnsi="Times New Roman" w:cs="Times New Roman"/>
          <w:sz w:val="24"/>
          <w:szCs w:val="24"/>
        </w:rPr>
        <w:t xml:space="preserve"> syarat untuk melanjur</w:t>
      </w:r>
      <w:r w:rsidR="00D35D71">
        <w:rPr>
          <w:rFonts w:ascii="Times New Roman" w:hAnsi="Times New Roman" w:cs="Times New Roman"/>
          <w:sz w:val="24"/>
          <w:szCs w:val="24"/>
        </w:rPr>
        <w:t xml:space="preserve">kan MANOVA yakni matriks </w:t>
      </w:r>
      <w:r>
        <w:rPr>
          <w:rFonts w:ascii="Times New Roman" w:hAnsi="Times New Roman" w:cs="Times New Roman"/>
          <w:sz w:val="24"/>
          <w:szCs w:val="24"/>
        </w:rPr>
        <w:t xml:space="preserve">varian berasal dari variabel dependen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Uji homo</w:t>
      </w:r>
      <w:r w:rsidR="00D35D71">
        <w:rPr>
          <w:rFonts w:ascii="Times New Roman" w:hAnsi="Times New Roman" w:cs="Times New Roman"/>
          <w:sz w:val="24"/>
          <w:szCs w:val="24"/>
        </w:rPr>
        <w:t xml:space="preserve">genitas </w:t>
      </w:r>
      <w:r>
        <w:rPr>
          <w:rFonts w:ascii="Times New Roman" w:hAnsi="Times New Roman" w:cs="Times New Roman"/>
          <w:sz w:val="24"/>
          <w:szCs w:val="24"/>
        </w:rPr>
        <w:t xml:space="preserve">covarian dilihat dari uji </w:t>
      </w:r>
      <w:r>
        <w:rPr>
          <w:rFonts w:ascii="Times New Roman" w:hAnsi="Times New Roman" w:cs="Times New Roman"/>
          <w:i/>
          <w:sz w:val="24"/>
          <w:szCs w:val="24"/>
        </w:rPr>
        <w:t>Box</w:t>
      </w:r>
      <w:r>
        <w:rPr>
          <w:rFonts w:ascii="Times New Roman" w:hAnsi="Times New Roman" w:cs="Times New Roman"/>
          <w:sz w:val="24"/>
          <w:szCs w:val="24"/>
        </w:rPr>
        <w:t>.</w:t>
      </w:r>
      <w:proofErr w:type="gramEnd"/>
      <w:r>
        <w:rPr>
          <w:rFonts w:ascii="Times New Roman" w:hAnsi="Times New Roman" w:cs="Times New Roman"/>
          <w:sz w:val="24"/>
          <w:szCs w:val="24"/>
        </w:rPr>
        <w:t xml:space="preserve"> Apabila harga </w:t>
      </w:r>
      <w:r>
        <w:rPr>
          <w:rFonts w:ascii="Times New Roman" w:hAnsi="Times New Roman" w:cs="Times New Roman"/>
          <w:i/>
          <w:sz w:val="24"/>
          <w:szCs w:val="24"/>
        </w:rPr>
        <w:t>Box’s M</w:t>
      </w:r>
      <w:r>
        <w:rPr>
          <w:rFonts w:ascii="Times New Roman" w:hAnsi="Times New Roman" w:cs="Times New Roman"/>
          <w:sz w:val="24"/>
          <w:szCs w:val="24"/>
        </w:rPr>
        <w:t xml:space="preserve"> dan probabilitas (</w:t>
      </w:r>
      <w:r>
        <w:rPr>
          <w:rFonts w:ascii="Times New Roman" w:hAnsi="Times New Roman" w:cs="Times New Roman"/>
          <w:i/>
          <w:sz w:val="24"/>
          <w:szCs w:val="24"/>
        </w:rPr>
        <w:t>p</w:t>
      </w:r>
      <w:r>
        <w:rPr>
          <w:rFonts w:ascii="Times New Roman" w:hAnsi="Times New Roman" w:cs="Times New Roman"/>
          <w:sz w:val="24"/>
          <w:szCs w:val="24"/>
        </w:rPr>
        <w:t xml:space="preserve">) yang diperoleh </w:t>
      </w:r>
      <w:proofErr w:type="gramStart"/>
      <w:r>
        <w:rPr>
          <w:rFonts w:ascii="Times New Roman" w:hAnsi="Times New Roman" w:cs="Times New Roman"/>
          <w:sz w:val="24"/>
          <w:szCs w:val="24"/>
        </w:rPr>
        <w:t>lebih  besar</w:t>
      </w:r>
      <w:proofErr w:type="gramEnd"/>
      <w:r>
        <w:rPr>
          <w:rFonts w:ascii="Times New Roman" w:hAnsi="Times New Roman" w:cs="Times New Roman"/>
          <w:sz w:val="24"/>
          <w:szCs w:val="24"/>
        </w:rPr>
        <w:t xml:space="preserve"> dari α = 0,05 maka data tersebut berasal dari variabel dependen sama. Berdasarkan hasil uji matriks covarian menunjukkan bahwa nilai</w:t>
      </w:r>
      <w:r>
        <w:rPr>
          <w:rFonts w:ascii="Times New Roman" w:hAnsi="Times New Roman" w:cs="Times New Roman"/>
          <w:i/>
          <w:sz w:val="24"/>
          <w:szCs w:val="24"/>
        </w:rPr>
        <w:t xml:space="preserve"> Box’x M</w:t>
      </w:r>
      <w:r>
        <w:rPr>
          <w:rFonts w:ascii="Times New Roman" w:hAnsi="Times New Roman" w:cs="Times New Roman"/>
          <w:sz w:val="24"/>
          <w:szCs w:val="24"/>
        </w:rPr>
        <w:t xml:space="preserve"> = 4,973, nilai probabilitas 0,189. Hal ini menunjukkan bahwa </w:t>
      </w:r>
      <w:r>
        <w:rPr>
          <w:rFonts w:ascii="Times New Roman" w:hAnsi="Times New Roman" w:cs="Times New Roman"/>
          <w:i/>
          <w:sz w:val="24"/>
          <w:szCs w:val="24"/>
        </w:rPr>
        <w:t>p</w:t>
      </w:r>
      <w:r>
        <w:rPr>
          <w:rFonts w:ascii="Times New Roman" w:hAnsi="Times New Roman" w:cs="Times New Roman"/>
          <w:sz w:val="24"/>
          <w:szCs w:val="24"/>
        </w:rPr>
        <w:t xml:space="preserve"> &gt; 0</w:t>
      </w:r>
      <w:proofErr w:type="gramStart"/>
      <w:r>
        <w:rPr>
          <w:rFonts w:ascii="Times New Roman" w:hAnsi="Times New Roman" w:cs="Times New Roman"/>
          <w:sz w:val="24"/>
          <w:szCs w:val="24"/>
        </w:rPr>
        <w:t>,05</w:t>
      </w:r>
      <w:proofErr w:type="gramEnd"/>
      <w:r>
        <w:rPr>
          <w:rFonts w:ascii="Times New Roman" w:hAnsi="Times New Roman" w:cs="Times New Roman"/>
          <w:i/>
          <w:sz w:val="24"/>
          <w:szCs w:val="24"/>
        </w:rPr>
        <w:t xml:space="preserve"> </w:t>
      </w:r>
      <w:r w:rsidR="00D35D71">
        <w:rPr>
          <w:rFonts w:ascii="Times New Roman" w:hAnsi="Times New Roman" w:cs="Times New Roman"/>
          <w:sz w:val="24"/>
          <w:szCs w:val="24"/>
        </w:rPr>
        <w:t>artin</w:t>
      </w:r>
      <w:r w:rsidR="004B75C7">
        <w:rPr>
          <w:rFonts w:ascii="Times New Roman" w:hAnsi="Times New Roman" w:cs="Times New Roman"/>
          <w:sz w:val="24"/>
          <w:szCs w:val="24"/>
        </w:rPr>
        <w:t xml:space="preserve">ya </w:t>
      </w:r>
      <w:r>
        <w:rPr>
          <w:rFonts w:ascii="Times New Roman" w:hAnsi="Times New Roman" w:cs="Times New Roman"/>
          <w:sz w:val="24"/>
          <w:szCs w:val="24"/>
        </w:rPr>
        <w:t xml:space="preserve">covarian berasal dari dependen sama. </w:t>
      </w:r>
      <w:proofErr w:type="gramStart"/>
      <w:r>
        <w:rPr>
          <w:rFonts w:ascii="Times New Roman" w:hAnsi="Times New Roman" w:cs="Times New Roman"/>
          <w:sz w:val="24"/>
          <w:szCs w:val="24"/>
        </w:rPr>
        <w:t>Sehingga analisis MANOVA dapat dilanjutkan.</w:t>
      </w:r>
      <w:proofErr w:type="gramEnd"/>
    </w:p>
    <w:p w:rsidR="003C188C" w:rsidRPr="00DD5704" w:rsidRDefault="003C188C" w:rsidP="003C188C">
      <w:pPr>
        <w:spacing w:after="0" w:line="240" w:lineRule="auto"/>
        <w:jc w:val="both"/>
        <w:rPr>
          <w:rFonts w:ascii="Times New Roman" w:hAnsi="Times New Roman" w:cs="Times New Roman"/>
          <w:b/>
          <w:sz w:val="24"/>
          <w:szCs w:val="24"/>
        </w:rPr>
      </w:pPr>
      <w:r w:rsidRPr="00DD5704">
        <w:rPr>
          <w:rFonts w:ascii="Times New Roman" w:hAnsi="Times New Roman" w:cs="Times New Roman"/>
          <w:b/>
          <w:sz w:val="24"/>
          <w:szCs w:val="24"/>
        </w:rPr>
        <w:t>Pengujian Hipotesis</w:t>
      </w:r>
    </w:p>
    <w:p w:rsidR="00987AB2" w:rsidRPr="00713E93" w:rsidRDefault="00987AB2" w:rsidP="00987AB2">
      <w:pPr>
        <w:tabs>
          <w:tab w:val="left" w:pos="0"/>
        </w:tabs>
        <w:spacing w:after="0" w:line="240" w:lineRule="auto"/>
        <w:ind w:firstLine="54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Uji yang pertama yakni uji </w:t>
      </w:r>
      <w:r w:rsidRPr="00713E93">
        <w:rPr>
          <w:rFonts w:ascii="Times New Roman" w:hAnsi="Times New Roman" w:cs="Times New Roman"/>
          <w:sz w:val="24"/>
          <w:szCs w:val="24"/>
        </w:rPr>
        <w:t xml:space="preserve">perbedaan kemampuan pemecahan masalah kimia dan kinerja ilmiah antara peserta didik yang </w:t>
      </w:r>
      <w:r>
        <w:rPr>
          <w:rFonts w:ascii="Times New Roman" w:hAnsi="Times New Roman" w:cs="Times New Roman"/>
          <w:sz w:val="24"/>
          <w:szCs w:val="24"/>
        </w:rPr>
        <w:t>dibelajarkan</w:t>
      </w:r>
      <w:r w:rsidRPr="00713E93">
        <w:rPr>
          <w:rFonts w:ascii="Times New Roman" w:hAnsi="Times New Roman" w:cs="Times New Roman"/>
          <w:sz w:val="24"/>
          <w:szCs w:val="24"/>
        </w:rPr>
        <w:t xml:space="preserve"> dengan model pembelajaran berbasis masalah dan</w:t>
      </w:r>
      <w:r>
        <w:rPr>
          <w:rFonts w:ascii="Times New Roman" w:hAnsi="Times New Roman" w:cs="Times New Roman"/>
          <w:sz w:val="24"/>
          <w:szCs w:val="24"/>
        </w:rPr>
        <w:t xml:space="preserve"> yang dibelajarkan dengan</w:t>
      </w:r>
      <w:r w:rsidRPr="00713E93">
        <w:rPr>
          <w:rFonts w:ascii="Times New Roman" w:hAnsi="Times New Roman" w:cs="Times New Roman"/>
          <w:sz w:val="24"/>
          <w:szCs w:val="24"/>
        </w:rPr>
        <w:t xml:space="preserve"> model pembelajaran inkuiri pada kelas XI IPA SMA Negeri</w:t>
      </w:r>
      <w:r>
        <w:rPr>
          <w:rFonts w:ascii="Times New Roman" w:hAnsi="Times New Roman" w:cs="Times New Roman"/>
          <w:sz w:val="24"/>
          <w:szCs w:val="24"/>
        </w:rPr>
        <w:t xml:space="preserve"> 1 Pitu Riawa.</w:t>
      </w:r>
      <w:proofErr w:type="gramEnd"/>
      <w:r>
        <w:rPr>
          <w:rFonts w:ascii="Times New Roman" w:hAnsi="Times New Roman" w:cs="Times New Roman"/>
          <w:sz w:val="24"/>
          <w:szCs w:val="24"/>
        </w:rPr>
        <w:t xml:space="preserve"> Bentuk hipotesisnya</w:t>
      </w:r>
      <w:r w:rsidRPr="00713E93">
        <w:rPr>
          <w:rFonts w:ascii="Times New Roman" w:hAnsi="Times New Roman" w:cs="Times New Roman"/>
          <w:sz w:val="24"/>
          <w:szCs w:val="24"/>
        </w:rPr>
        <w:t xml:space="preserve"> </w:t>
      </w:r>
      <w:r>
        <w:rPr>
          <w:rFonts w:ascii="Times New Roman" w:hAnsi="Times New Roman" w:cs="Times New Roman"/>
          <w:sz w:val="24"/>
          <w:szCs w:val="24"/>
        </w:rPr>
        <w:t>s</w:t>
      </w:r>
      <w:r w:rsidRPr="00713E93">
        <w:rPr>
          <w:rFonts w:ascii="Times New Roman" w:hAnsi="Times New Roman" w:cs="Times New Roman"/>
          <w:sz w:val="24"/>
          <w:szCs w:val="24"/>
        </w:rPr>
        <w:t xml:space="preserve">ebagai </w:t>
      </w:r>
      <w:proofErr w:type="gramStart"/>
      <w:r w:rsidRPr="00713E93">
        <w:rPr>
          <w:rFonts w:ascii="Times New Roman" w:hAnsi="Times New Roman" w:cs="Times New Roman"/>
          <w:sz w:val="24"/>
          <w:szCs w:val="24"/>
        </w:rPr>
        <w:t>berikut :</w:t>
      </w:r>
      <w:proofErr w:type="gramEnd"/>
      <w:r w:rsidRPr="00713E93">
        <w:rPr>
          <w:rFonts w:ascii="Times New Roman" w:hAnsi="Times New Roman" w:cs="Times New Roman"/>
          <w:sz w:val="24"/>
          <w:szCs w:val="24"/>
        </w:rPr>
        <w:t xml:space="preserve"> </w:t>
      </w:r>
    </w:p>
    <w:p w:rsidR="00987AB2" w:rsidRPr="00713E93" w:rsidRDefault="00987AB2" w:rsidP="00987AB2">
      <w:pPr>
        <w:pStyle w:val="ListParagraph"/>
        <w:tabs>
          <w:tab w:val="left" w:pos="0"/>
        </w:tabs>
        <w:spacing w:after="0" w:line="240" w:lineRule="auto"/>
        <w:ind w:left="786"/>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m:rPr>
                      <m:sty m:val="p"/>
                    </m:rPr>
                    <w:rPr>
                      <w:rFonts w:ascii="Cambria Math" w:hAnsi="Cambria Math" w:cs="Times New Roman"/>
                      <w:sz w:val="24"/>
                      <w:szCs w:val="24"/>
                    </w:rPr>
                    <m:t xml:space="preserve"> </m:t>
                  </m:r>
                  <m:r>
                    <m:rPr>
                      <m:sty m:val="p"/>
                    </m:rPr>
                    <w:rPr>
                      <w:rFonts w:ascii="Cambria Math" w:hAnsi="Cambria Math" w:cs="Times New Roman"/>
                      <w:color w:val="000000" w:themeColor="text1"/>
                      <w:sz w:val="24"/>
                      <w:szCs w:val="24"/>
                    </w:rPr>
                    <m:t>μ</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1</m:t>
                      </m:r>
                    </m:sub>
                  </m:sSub>
                </m:num>
                <m:den>
                  <m:r>
                    <m:rPr>
                      <m:sty m:val="p"/>
                    </m:rPr>
                    <w:rPr>
                      <w:rFonts w:ascii="Cambria Math" w:hAnsi="Cambria Math" w:cs="Times New Roman"/>
                      <w:sz w:val="24"/>
                      <w:szCs w:val="24"/>
                    </w:rPr>
                    <m:t xml:space="preserve"> </m:t>
                  </m:r>
                  <m:r>
                    <m:rPr>
                      <m:sty m:val="p"/>
                    </m:rPr>
                    <w:rPr>
                      <w:rFonts w:ascii="Cambria Math" w:hAnsi="Cambria Math" w:cs="Times New Roman"/>
                      <w:color w:val="000000" w:themeColor="text1"/>
                      <w:sz w:val="24"/>
                      <w:szCs w:val="24"/>
                    </w:rPr>
                    <m:t>μ</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1</m:t>
                      </m:r>
                    </m:sub>
                  </m:sSub>
                </m:den>
              </m:f>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m:rPr>
                      <m:sty m:val="p"/>
                    </m:rPr>
                    <w:rPr>
                      <w:rFonts w:ascii="Cambria Math" w:hAnsi="Cambria Math" w:cs="Times New Roman"/>
                      <w:sz w:val="24"/>
                      <w:szCs w:val="24"/>
                    </w:rPr>
                    <m:t xml:space="preserve"> </m:t>
                  </m:r>
                  <m:r>
                    <m:rPr>
                      <m:sty m:val="p"/>
                    </m:rPr>
                    <w:rPr>
                      <w:rFonts w:ascii="Cambria Math" w:hAnsi="Cambria Math" w:cs="Times New Roman"/>
                      <w:color w:val="000000" w:themeColor="text1"/>
                      <w:sz w:val="24"/>
                      <w:szCs w:val="24"/>
                    </w:rPr>
                    <m:t>μ</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2</m:t>
                      </m:r>
                    </m:sub>
                  </m:sSub>
                </m:num>
                <m:den>
                  <m:r>
                    <m:rPr>
                      <m:sty m:val="p"/>
                    </m:rPr>
                    <w:rPr>
                      <w:rFonts w:ascii="Cambria Math" w:hAnsi="Cambria Math" w:cs="Times New Roman"/>
                      <w:sz w:val="24"/>
                      <w:szCs w:val="24"/>
                    </w:rPr>
                    <m:t xml:space="preserve"> </m:t>
                  </m:r>
                  <m:r>
                    <m:rPr>
                      <m:sty m:val="p"/>
                    </m:rPr>
                    <w:rPr>
                      <w:rFonts w:ascii="Cambria Math" w:hAnsi="Cambria Math" w:cs="Times New Roman"/>
                      <w:color w:val="000000" w:themeColor="text1"/>
                      <w:sz w:val="24"/>
                      <w:szCs w:val="24"/>
                    </w:rPr>
                    <m:t>μ</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2</m:t>
                      </m:r>
                    </m:sub>
                  </m:sSub>
                </m:den>
              </m:f>
            </m:e>
          </m:d>
          <m:r>
            <w:rPr>
              <w:rFonts w:ascii="Cambria Math" w:hAnsi="Cambria Math" w:cs="Times New Roman"/>
              <w:sz w:val="24"/>
              <w:szCs w:val="24"/>
            </w:rPr>
            <m:t xml:space="preserve"> </m:t>
          </m:r>
        </m:oMath>
      </m:oMathPara>
    </w:p>
    <w:p w:rsidR="00987AB2" w:rsidRDefault="00987AB2" w:rsidP="00987AB2">
      <w:pPr>
        <w:pStyle w:val="ListParagraph"/>
        <w:tabs>
          <w:tab w:val="left" w:pos="0"/>
        </w:tabs>
        <w:spacing w:after="0" w:line="240" w:lineRule="auto"/>
        <w:ind w:left="786"/>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m:rPr>
                      <m:sty m:val="p"/>
                    </m:rPr>
                    <w:rPr>
                      <w:rFonts w:ascii="Cambria Math" w:hAnsi="Cambria Math" w:cs="Times New Roman"/>
                      <w:sz w:val="24"/>
                      <w:szCs w:val="24"/>
                    </w:rPr>
                    <m:t xml:space="preserve"> </m:t>
                  </m:r>
                  <m:r>
                    <m:rPr>
                      <m:sty m:val="p"/>
                    </m:rPr>
                    <w:rPr>
                      <w:rFonts w:ascii="Cambria Math" w:hAnsi="Cambria Math" w:cs="Times New Roman"/>
                      <w:color w:val="000000" w:themeColor="text1"/>
                      <w:sz w:val="24"/>
                      <w:szCs w:val="24"/>
                    </w:rPr>
                    <m:t>μ</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1</m:t>
                      </m:r>
                    </m:sub>
                  </m:sSub>
                </m:num>
                <m:den>
                  <m:r>
                    <m:rPr>
                      <m:sty m:val="p"/>
                    </m:rPr>
                    <w:rPr>
                      <w:rFonts w:ascii="Cambria Math" w:hAnsi="Cambria Math" w:cs="Times New Roman"/>
                      <w:sz w:val="24"/>
                      <w:szCs w:val="24"/>
                    </w:rPr>
                    <m:t xml:space="preserve"> </m:t>
                  </m:r>
                  <m:r>
                    <m:rPr>
                      <m:sty m:val="p"/>
                    </m:rPr>
                    <w:rPr>
                      <w:rFonts w:ascii="Cambria Math" w:hAnsi="Cambria Math" w:cs="Times New Roman"/>
                      <w:color w:val="000000" w:themeColor="text1"/>
                      <w:sz w:val="24"/>
                      <w:szCs w:val="24"/>
                    </w:rPr>
                    <m:t>μ</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1</m:t>
                      </m:r>
                    </m:sub>
                  </m:sSub>
                </m:den>
              </m:f>
            </m:e>
          </m:d>
          <m:r>
            <w:rPr>
              <w:rFonts w:ascii="Cambria Math" w:hAnsi="Cambria Math" w:cs="Times New Roman"/>
              <w:sz w:val="24"/>
              <w:szCs w:val="24"/>
            </w:rPr>
            <m:t xml:space="preserve"> </m:t>
          </m:r>
          <m:r>
            <m:rPr>
              <m:sty m:val="b"/>
            </m:rPr>
            <w:rPr>
              <w:rFonts w:ascii="Cambria Math" w:hAnsi="Cambria Math" w:cs="Times New Roman"/>
              <w:sz w:val="24"/>
            </w:rPr>
            <m:t>≠</m:t>
          </m:r>
          <m:d>
            <m:dPr>
              <m:begChr m:val="["/>
              <m:endChr m:val="]"/>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m:rPr>
                      <m:sty m:val="p"/>
                    </m:rPr>
                    <w:rPr>
                      <w:rFonts w:ascii="Cambria Math" w:hAnsi="Cambria Math" w:cs="Times New Roman"/>
                      <w:sz w:val="24"/>
                      <w:szCs w:val="24"/>
                    </w:rPr>
                    <m:t xml:space="preserve"> </m:t>
                  </m:r>
                  <m:r>
                    <m:rPr>
                      <m:sty m:val="p"/>
                    </m:rPr>
                    <w:rPr>
                      <w:rFonts w:ascii="Cambria Math" w:hAnsi="Cambria Math" w:cs="Times New Roman"/>
                      <w:color w:val="000000" w:themeColor="text1"/>
                      <w:sz w:val="24"/>
                      <w:szCs w:val="24"/>
                    </w:rPr>
                    <m:t>μ</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2</m:t>
                      </m:r>
                    </m:sub>
                  </m:sSub>
                </m:num>
                <m:den>
                  <m:r>
                    <m:rPr>
                      <m:sty m:val="p"/>
                    </m:rPr>
                    <w:rPr>
                      <w:rFonts w:ascii="Cambria Math" w:hAnsi="Cambria Math" w:cs="Times New Roman"/>
                      <w:sz w:val="24"/>
                      <w:szCs w:val="24"/>
                    </w:rPr>
                    <m:t xml:space="preserve"> </m:t>
                  </m:r>
                  <m:r>
                    <m:rPr>
                      <m:sty m:val="p"/>
                    </m:rPr>
                    <w:rPr>
                      <w:rFonts w:ascii="Cambria Math" w:hAnsi="Cambria Math" w:cs="Times New Roman"/>
                      <w:color w:val="000000" w:themeColor="text1"/>
                      <w:sz w:val="24"/>
                      <w:szCs w:val="24"/>
                    </w:rPr>
                    <m:t>μ</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2</m:t>
                      </m:r>
                    </m:sub>
                  </m:sSub>
                </m:den>
              </m:f>
            </m:e>
          </m:d>
        </m:oMath>
      </m:oMathPara>
    </w:p>
    <w:p w:rsidR="008C650B" w:rsidRDefault="00987AB2" w:rsidP="008C65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Adanya kriteria pengujian yakni </w:t>
      </w:r>
      <w:r>
        <w:rPr>
          <w:rFonts w:ascii="Times New Roman" w:hAnsi="Times New Roman" w:cs="Times New Roman"/>
          <w:i/>
          <w:sz w:val="24"/>
          <w:szCs w:val="24"/>
        </w:rPr>
        <w:t>p ≤ α</w:t>
      </w:r>
      <w:r>
        <w:rPr>
          <w:rFonts w:ascii="Times New Roman" w:hAnsi="Times New Roman" w:cs="Times New Roman"/>
          <w:sz w:val="24"/>
          <w:szCs w:val="24"/>
        </w:rPr>
        <w:t xml:space="preserve">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sedangkan jika </w:t>
      </w:r>
      <w:r>
        <w:rPr>
          <w:rFonts w:ascii="Times New Roman" w:hAnsi="Times New Roman" w:cs="Times New Roman"/>
          <w:i/>
          <w:sz w:val="24"/>
          <w:szCs w:val="24"/>
        </w:rPr>
        <w:t>p</w:t>
      </w:r>
      <w:r>
        <w:rPr>
          <w:rFonts w:ascii="Times New Roman" w:hAnsi="Times New Roman" w:cs="Times New Roman"/>
          <w:sz w:val="24"/>
          <w:szCs w:val="24"/>
        </w:rPr>
        <w:t xml:space="preserve"> &lt; α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dimana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r w:rsidR="00DD5704">
        <w:rPr>
          <w:rFonts w:ascii="Times New Roman" w:hAnsi="Times New Roman" w:cs="Times New Roman"/>
          <w:sz w:val="24"/>
          <w:szCs w:val="24"/>
        </w:rPr>
        <w:t xml:space="preserve"> Berdasarkan hasil analisis diperoleh probabilitas sebesar 0,037 yang lebih kecil dari α = 0</w:t>
      </w:r>
      <w:proofErr w:type="gramStart"/>
      <w:r w:rsidR="00DD5704">
        <w:rPr>
          <w:rFonts w:ascii="Times New Roman" w:hAnsi="Times New Roman" w:cs="Times New Roman"/>
          <w:sz w:val="24"/>
          <w:szCs w:val="24"/>
        </w:rPr>
        <w:t>,05</w:t>
      </w:r>
      <w:proofErr w:type="gramEnd"/>
      <w:r w:rsidR="00DD5704">
        <w:rPr>
          <w:rFonts w:ascii="Times New Roman" w:hAnsi="Times New Roman" w:cs="Times New Roman"/>
          <w:sz w:val="24"/>
          <w:szCs w:val="24"/>
        </w:rPr>
        <w:t xml:space="preserve">. </w:t>
      </w:r>
      <w:proofErr w:type="gramStart"/>
      <w:r w:rsidR="00DD5704">
        <w:rPr>
          <w:rFonts w:ascii="Times New Roman" w:hAnsi="Times New Roman" w:cs="Times New Roman"/>
          <w:sz w:val="24"/>
          <w:szCs w:val="24"/>
        </w:rPr>
        <w:t>Artinya, H</w:t>
      </w:r>
      <w:r w:rsidR="00DD5704">
        <w:rPr>
          <w:rFonts w:ascii="Times New Roman" w:hAnsi="Times New Roman" w:cs="Times New Roman"/>
          <w:sz w:val="24"/>
          <w:szCs w:val="24"/>
          <w:vertAlign w:val="subscript"/>
        </w:rPr>
        <w:t>0</w:t>
      </w:r>
      <w:r w:rsidR="00DD5704">
        <w:rPr>
          <w:rFonts w:ascii="Times New Roman" w:hAnsi="Times New Roman" w:cs="Times New Roman"/>
          <w:sz w:val="24"/>
          <w:szCs w:val="24"/>
        </w:rPr>
        <w:t xml:space="preserve"> ditolak dan H</w:t>
      </w:r>
      <w:r w:rsidR="00DD5704">
        <w:rPr>
          <w:rFonts w:ascii="Times New Roman" w:hAnsi="Times New Roman" w:cs="Times New Roman"/>
          <w:sz w:val="24"/>
          <w:szCs w:val="24"/>
          <w:vertAlign w:val="subscript"/>
        </w:rPr>
        <w:t>1</w:t>
      </w:r>
      <w:r w:rsidR="00DD5704">
        <w:rPr>
          <w:rFonts w:ascii="Times New Roman" w:hAnsi="Times New Roman" w:cs="Times New Roman"/>
          <w:sz w:val="24"/>
          <w:szCs w:val="24"/>
        </w:rPr>
        <w:t xml:space="preserve"> diterima.</w:t>
      </w:r>
      <w:proofErr w:type="gramEnd"/>
      <w:r w:rsidR="00DD5704">
        <w:rPr>
          <w:rFonts w:ascii="Times New Roman" w:hAnsi="Times New Roman" w:cs="Times New Roman"/>
          <w:sz w:val="24"/>
          <w:szCs w:val="24"/>
        </w:rPr>
        <w:t xml:space="preserve"> </w:t>
      </w:r>
      <w:proofErr w:type="gramStart"/>
      <w:r w:rsidR="00DD5704">
        <w:rPr>
          <w:rFonts w:ascii="Times New Roman" w:hAnsi="Times New Roman" w:cs="Times New Roman"/>
          <w:sz w:val="24"/>
          <w:szCs w:val="24"/>
        </w:rPr>
        <w:t xml:space="preserve">Sehingga dapat disimpulkan bahwa terdapat perbedaan kemampuan pemecahan masalah kimia dan kinerja ilmiah antara peserta didik yang dibelajarkan dengan </w:t>
      </w:r>
      <w:r w:rsidR="00DD5704">
        <w:rPr>
          <w:rFonts w:ascii="Times New Roman" w:hAnsi="Times New Roman" w:cs="Times New Roman"/>
          <w:sz w:val="24"/>
          <w:szCs w:val="24"/>
        </w:rPr>
        <w:lastRenderedPageBreak/>
        <w:t>model pembelajaran inkuri dan peserta didik yang dibelajarkan dengan model pembelajaran berbasis masalah.</w:t>
      </w:r>
      <w:proofErr w:type="gramEnd"/>
    </w:p>
    <w:p w:rsidR="008C650B" w:rsidRDefault="008C650B" w:rsidP="008C650B">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Uji hipotesis yang kedua yakni perbedaan kemampuan pemecahan masalah kimia peserta didik yang dibelajarkan dengan model pembelajaran berbasis masalah dan yang dibelajarkan dengan model pembelajaran inkuiri studi pada kelas XI IPA SMA Negeri 1 Pitu Riawa.</w:t>
      </w:r>
      <w:proofErr w:type="gramEnd"/>
      <w:r>
        <w:rPr>
          <w:rFonts w:ascii="Times New Roman" w:hAnsi="Times New Roman" w:cs="Times New Roman"/>
          <w:sz w:val="24"/>
          <w:szCs w:val="24"/>
        </w:rPr>
        <w:t xml:space="preserve"> Bentuk hipotesisnya sebagai </w:t>
      </w:r>
      <w:proofErr w:type="gramStart"/>
      <w:r>
        <w:rPr>
          <w:rFonts w:ascii="Times New Roman" w:hAnsi="Times New Roman" w:cs="Times New Roman"/>
          <w:sz w:val="24"/>
          <w:szCs w:val="24"/>
        </w:rPr>
        <w:t>berikut :</w:t>
      </w:r>
      <w:proofErr w:type="gramEnd"/>
    </w:p>
    <w:p w:rsidR="008C650B" w:rsidRDefault="008C650B" w:rsidP="008C650B">
      <w:pPr>
        <w:spacing w:after="0"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μ</w:t>
      </w:r>
      <w:r>
        <w:rPr>
          <w:rFonts w:ascii="Times New Roman" w:hAnsi="Times New Roman" w:cs="Times New Roman"/>
          <w:sz w:val="24"/>
          <w:szCs w:val="24"/>
        </w:rPr>
        <w:t>Y</w:t>
      </w:r>
      <w:r>
        <w:rPr>
          <w:rFonts w:ascii="Times New Roman" w:hAnsi="Times New Roman" w:cs="Times New Roman"/>
          <w:sz w:val="24"/>
          <w:szCs w:val="24"/>
          <w:vertAlign w:val="subscript"/>
        </w:rPr>
        <w:t>1</w:t>
      </w: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color w:val="000000" w:themeColor="text1"/>
          <w:sz w:val="24"/>
          <w:szCs w:val="24"/>
        </w:rPr>
        <w:t>μ</w:t>
      </w:r>
      <w:r>
        <w:rPr>
          <w:rFonts w:ascii="Times New Roman" w:hAnsi="Times New Roman" w:cs="Times New Roman"/>
          <w:sz w:val="24"/>
          <w:szCs w:val="24"/>
        </w:rPr>
        <w:t>Y</w:t>
      </w:r>
      <w:r>
        <w:rPr>
          <w:rFonts w:ascii="Times New Roman" w:hAnsi="Times New Roman" w:cs="Times New Roman"/>
          <w:sz w:val="24"/>
          <w:szCs w:val="24"/>
          <w:vertAlign w:val="subscript"/>
        </w:rPr>
        <w:t>1</w:t>
      </w:r>
      <w:r>
        <w:rPr>
          <w:rFonts w:ascii="Times New Roman" w:hAnsi="Times New Roman" w:cs="Times New Roman"/>
          <w:sz w:val="24"/>
          <w:szCs w:val="24"/>
        </w:rPr>
        <w:t>A</w:t>
      </w:r>
      <w:r>
        <w:rPr>
          <w:rFonts w:ascii="Times New Roman" w:hAnsi="Times New Roman" w:cs="Times New Roman"/>
          <w:sz w:val="24"/>
          <w:szCs w:val="24"/>
          <w:vertAlign w:val="subscript"/>
        </w:rPr>
        <w:t>2</w:t>
      </w:r>
    </w:p>
    <w:p w:rsidR="008C650B" w:rsidRPr="008B0FBA" w:rsidRDefault="008C650B" w:rsidP="008C650B">
      <w:pPr>
        <w:spacing w:after="0" w:line="240" w:lineRule="auto"/>
        <w:contextualSpacing/>
        <w:jc w:val="center"/>
        <w:rPr>
          <w:rFonts w:ascii="Times New Roman" w:hAnsi="Times New Roman" w:cs="Times New Roman"/>
          <w:sz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μ</w:t>
      </w:r>
      <w:r>
        <w:rPr>
          <w:rFonts w:ascii="Times New Roman" w:hAnsi="Times New Roman" w:cs="Times New Roman"/>
          <w:sz w:val="24"/>
          <w:szCs w:val="24"/>
        </w:rPr>
        <w:t>Y</w:t>
      </w:r>
      <w:r>
        <w:rPr>
          <w:rFonts w:ascii="Times New Roman" w:hAnsi="Times New Roman" w:cs="Times New Roman"/>
          <w:sz w:val="24"/>
          <w:szCs w:val="24"/>
          <w:vertAlign w:val="subscript"/>
        </w:rPr>
        <w:t>1</w:t>
      </w: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b/>
          <w:sz w:val="24"/>
        </w:rPr>
        <w:t xml:space="preserve">≠ </w:t>
      </w:r>
      <w:r>
        <w:rPr>
          <w:rFonts w:ascii="Times New Roman" w:hAnsi="Times New Roman" w:cs="Times New Roman"/>
          <w:color w:val="000000" w:themeColor="text1"/>
          <w:sz w:val="24"/>
          <w:szCs w:val="24"/>
        </w:rPr>
        <w:t>μ</w:t>
      </w:r>
      <w:r w:rsidRPr="00ED0728">
        <w:rPr>
          <w:rFonts w:ascii="Times New Roman" w:hAnsi="Times New Roman" w:cs="Times New Roman"/>
          <w:sz w:val="24"/>
        </w:rPr>
        <w:t>Y</w:t>
      </w:r>
      <w:r w:rsidRPr="00ED0728">
        <w:rPr>
          <w:rFonts w:ascii="Times New Roman" w:hAnsi="Times New Roman" w:cs="Times New Roman"/>
          <w:sz w:val="24"/>
          <w:vertAlign w:val="subscript"/>
        </w:rPr>
        <w:t>1</w:t>
      </w:r>
      <w:r w:rsidRPr="00ED0728">
        <w:rPr>
          <w:rFonts w:ascii="Times New Roman" w:hAnsi="Times New Roman" w:cs="Times New Roman"/>
          <w:sz w:val="24"/>
        </w:rPr>
        <w:t>A</w:t>
      </w:r>
      <w:r w:rsidRPr="00ED0728">
        <w:rPr>
          <w:rFonts w:ascii="Times New Roman" w:hAnsi="Times New Roman" w:cs="Times New Roman"/>
          <w:sz w:val="24"/>
          <w:vertAlign w:val="subscript"/>
        </w:rPr>
        <w:t>2</w:t>
      </w:r>
    </w:p>
    <w:p w:rsidR="008C650B" w:rsidRDefault="008C650B" w:rsidP="008C650B">
      <w:pPr>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Berdasarkan hasil analisis diperoleh probabilitas 0,085 yang lebih besar dari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ditolak.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dapat disimpulkan bahwa tidak terdapat perbedaan kemampuan pemecahan masalah kimia antara peserta didik yang dibelajarkan dengan model pembelajaran berbasis masalah dan yang dibelajarkan dengan model pembelajaran inkuiri.</w:t>
      </w:r>
      <w:proofErr w:type="gramEnd"/>
    </w:p>
    <w:p w:rsidR="008C650B" w:rsidRDefault="008C650B" w:rsidP="008C650B">
      <w:pPr>
        <w:spacing w:after="0" w:line="240" w:lineRule="auto"/>
        <w:ind w:firstLine="540"/>
        <w:contextualSpacing/>
        <w:jc w:val="both"/>
        <w:rPr>
          <w:rFonts w:ascii="Times New Roman" w:hAnsi="Times New Roman" w:cs="Times New Roman"/>
          <w:sz w:val="24"/>
          <w:szCs w:val="24"/>
        </w:rPr>
      </w:pPr>
      <w:proofErr w:type="gramStart"/>
      <w:r>
        <w:rPr>
          <w:rFonts w:ascii="Times New Roman" w:hAnsi="Times New Roman" w:cs="Times New Roman"/>
          <w:sz w:val="24"/>
          <w:szCs w:val="24"/>
        </w:rPr>
        <w:t>Uji hipotesis yang ketiga yakni, perbedaan kemampuan kinerja ilmiah antara peserta didik yang dibelajarkan dengan model pembelajaran berbasis masalah dan yang dibelajarkan dengan model pembelajaran inkuiri di kelas XI IPA SMA Negeri 1 Pitu Riawa.</w:t>
      </w:r>
      <w:proofErr w:type="gramEnd"/>
      <w:r>
        <w:rPr>
          <w:rFonts w:ascii="Times New Roman" w:hAnsi="Times New Roman" w:cs="Times New Roman"/>
          <w:sz w:val="24"/>
          <w:szCs w:val="24"/>
        </w:rPr>
        <w:t xml:space="preserve"> Bentuk hipotesisnya sebagai </w:t>
      </w:r>
      <w:proofErr w:type="gramStart"/>
      <w:r>
        <w:rPr>
          <w:rFonts w:ascii="Times New Roman" w:hAnsi="Times New Roman" w:cs="Times New Roman"/>
          <w:sz w:val="24"/>
          <w:szCs w:val="24"/>
        </w:rPr>
        <w:t>berikut :</w:t>
      </w:r>
      <w:proofErr w:type="gramEnd"/>
    </w:p>
    <w:p w:rsidR="008C650B" w:rsidRDefault="008C650B" w:rsidP="008C650B">
      <w:pPr>
        <w:spacing w:after="0"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μ</w:t>
      </w:r>
      <w:r>
        <w:rPr>
          <w:rFonts w:ascii="Times New Roman" w:hAnsi="Times New Roman" w:cs="Times New Roman"/>
          <w:sz w:val="24"/>
          <w:szCs w:val="24"/>
        </w:rPr>
        <w:t>Y</w:t>
      </w:r>
      <w:r>
        <w:rPr>
          <w:rFonts w:ascii="Times New Roman" w:hAnsi="Times New Roman" w:cs="Times New Roman"/>
          <w:sz w:val="24"/>
          <w:szCs w:val="24"/>
          <w:vertAlign w:val="subscript"/>
        </w:rPr>
        <w:t>2</w:t>
      </w: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color w:val="000000" w:themeColor="text1"/>
          <w:sz w:val="24"/>
          <w:szCs w:val="24"/>
        </w:rPr>
        <w:t>μ</w:t>
      </w:r>
      <w:r>
        <w:rPr>
          <w:rFonts w:ascii="Times New Roman" w:hAnsi="Times New Roman" w:cs="Times New Roman"/>
          <w:sz w:val="24"/>
          <w:szCs w:val="24"/>
        </w:rPr>
        <w:t>Y</w:t>
      </w:r>
      <w:r>
        <w:rPr>
          <w:rFonts w:ascii="Times New Roman" w:hAnsi="Times New Roman" w:cs="Times New Roman"/>
          <w:sz w:val="24"/>
          <w:szCs w:val="24"/>
          <w:vertAlign w:val="subscript"/>
        </w:rPr>
        <w:t>2</w:t>
      </w:r>
      <w:r>
        <w:rPr>
          <w:rFonts w:ascii="Times New Roman" w:hAnsi="Times New Roman" w:cs="Times New Roman"/>
          <w:sz w:val="24"/>
          <w:szCs w:val="24"/>
        </w:rPr>
        <w:t>A</w:t>
      </w:r>
      <w:r>
        <w:rPr>
          <w:rFonts w:ascii="Times New Roman" w:hAnsi="Times New Roman" w:cs="Times New Roman"/>
          <w:sz w:val="24"/>
          <w:szCs w:val="24"/>
          <w:vertAlign w:val="subscript"/>
        </w:rPr>
        <w:t>2</w:t>
      </w:r>
    </w:p>
    <w:p w:rsidR="008C650B" w:rsidRPr="008B0FBA" w:rsidRDefault="008C650B" w:rsidP="008C650B">
      <w:pPr>
        <w:spacing w:after="0" w:line="240" w:lineRule="auto"/>
        <w:contextualSpacing/>
        <w:jc w:val="center"/>
        <w:rPr>
          <w:rFonts w:ascii="Times New Roman" w:hAnsi="Times New Roman" w:cs="Times New Roman"/>
          <w:sz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μ</w:t>
      </w:r>
      <w:r>
        <w:rPr>
          <w:rFonts w:ascii="Times New Roman" w:hAnsi="Times New Roman" w:cs="Times New Roman"/>
          <w:sz w:val="24"/>
          <w:szCs w:val="24"/>
        </w:rPr>
        <w:t>Y</w:t>
      </w:r>
      <w:r>
        <w:rPr>
          <w:rFonts w:ascii="Times New Roman" w:hAnsi="Times New Roman" w:cs="Times New Roman"/>
          <w:sz w:val="24"/>
          <w:szCs w:val="24"/>
          <w:vertAlign w:val="subscript"/>
        </w:rPr>
        <w:t>2</w:t>
      </w: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b/>
          <w:sz w:val="24"/>
        </w:rPr>
        <w:t xml:space="preserve">≠ </w:t>
      </w:r>
      <w:r>
        <w:rPr>
          <w:rFonts w:ascii="Times New Roman" w:hAnsi="Times New Roman" w:cs="Times New Roman"/>
          <w:color w:val="000000" w:themeColor="text1"/>
          <w:sz w:val="24"/>
          <w:szCs w:val="24"/>
        </w:rPr>
        <w:t>μ</w:t>
      </w:r>
      <w:r w:rsidRPr="00ED0728">
        <w:rPr>
          <w:rFonts w:ascii="Times New Roman" w:hAnsi="Times New Roman" w:cs="Times New Roman"/>
          <w:sz w:val="24"/>
        </w:rPr>
        <w:t>Y</w:t>
      </w:r>
      <w:r>
        <w:rPr>
          <w:rFonts w:ascii="Times New Roman" w:hAnsi="Times New Roman" w:cs="Times New Roman"/>
          <w:sz w:val="24"/>
          <w:vertAlign w:val="subscript"/>
        </w:rPr>
        <w:t>2</w:t>
      </w:r>
      <w:r w:rsidRPr="00ED0728">
        <w:rPr>
          <w:rFonts w:ascii="Times New Roman" w:hAnsi="Times New Roman" w:cs="Times New Roman"/>
          <w:sz w:val="24"/>
        </w:rPr>
        <w:t>A</w:t>
      </w:r>
      <w:r w:rsidRPr="00ED0728">
        <w:rPr>
          <w:rFonts w:ascii="Times New Roman" w:hAnsi="Times New Roman" w:cs="Times New Roman"/>
          <w:sz w:val="24"/>
          <w:vertAlign w:val="subscript"/>
        </w:rPr>
        <w:t>2</w:t>
      </w:r>
    </w:p>
    <w:p w:rsidR="008C650B" w:rsidRPr="00611079" w:rsidRDefault="008C650B" w:rsidP="00757154">
      <w:pPr>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Berdasarkan hasil analisis diperoleh probabilitas 0,010 yang lebih kecil dari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dapat disimpulkan bahwa terdapat perbedaan kinerja ilmiah antara peserta didik yang dibelajarkan dengan model pembelajaran berbasis masalah dan yang dibelajarkan dengan model pembelajaran inkuiri.</w:t>
      </w:r>
      <w:proofErr w:type="gramEnd"/>
    </w:p>
    <w:p w:rsidR="00E03EA1" w:rsidRDefault="00E03EA1" w:rsidP="00E03EA1">
      <w:pPr>
        <w:spacing w:after="0" w:line="240" w:lineRule="auto"/>
        <w:jc w:val="both"/>
        <w:rPr>
          <w:rFonts w:ascii="Times New Roman" w:hAnsi="Times New Roman" w:cs="Times New Roman"/>
          <w:sz w:val="24"/>
          <w:szCs w:val="24"/>
        </w:rPr>
      </w:pPr>
    </w:p>
    <w:p w:rsidR="00E03EA1" w:rsidRDefault="00E03EA1" w:rsidP="00217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Pembahasan</w:t>
      </w:r>
    </w:p>
    <w:p w:rsidR="00217FC1" w:rsidRDefault="00217FC1" w:rsidP="00217FC1">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analisis statistik inferensial dengan menggunakan </w:t>
      </w:r>
      <w:r>
        <w:rPr>
          <w:rFonts w:ascii="Times New Roman" w:hAnsi="Times New Roman" w:cs="Times New Roman"/>
          <w:i/>
          <w:sz w:val="24"/>
          <w:szCs w:val="24"/>
        </w:rPr>
        <w:t>multivariate analysis of variance</w:t>
      </w:r>
      <w:r>
        <w:rPr>
          <w:rFonts w:ascii="Times New Roman" w:hAnsi="Times New Roman" w:cs="Times New Roman"/>
          <w:sz w:val="24"/>
          <w:szCs w:val="24"/>
        </w:rPr>
        <w:t xml:space="preserve"> (MANOVA) menunjukkan bahwa probabilitas sebesar 0,037.</w:t>
      </w:r>
      <w:proofErr w:type="gramEnd"/>
      <w:r>
        <w:rPr>
          <w:rFonts w:ascii="Times New Roman" w:hAnsi="Times New Roman" w:cs="Times New Roman"/>
          <w:sz w:val="24"/>
          <w:szCs w:val="24"/>
        </w:rPr>
        <w:t xml:space="preserve"> Sehingga untuk  α = 0,05 diketahui bahwa </w:t>
      </w:r>
      <w:r>
        <w:rPr>
          <w:rFonts w:ascii="Times New Roman" w:hAnsi="Times New Roman" w:cs="Times New Roman"/>
          <w:i/>
          <w:sz w:val="24"/>
          <w:szCs w:val="24"/>
        </w:rPr>
        <w:t>p</w:t>
      </w:r>
      <w:r>
        <w:rPr>
          <w:rFonts w:ascii="Times New Roman" w:hAnsi="Times New Roman" w:cs="Times New Roman"/>
          <w:sz w:val="24"/>
          <w:szCs w:val="24"/>
        </w:rPr>
        <w:t xml:space="preserve"> &lt; α. Artinya, H</w:t>
      </w:r>
      <w:r>
        <w:rPr>
          <w:rFonts w:ascii="Times New Roman" w:hAnsi="Times New Roman" w:cs="Times New Roman"/>
          <w:sz w:val="24"/>
          <w:szCs w:val="24"/>
        </w:rPr>
        <w:softHyphen/>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sehingga dapat disimpulkan bahwa “terdapat perbedaan kemampuan pemecahan masalah kimia antara peserta didik yang dibelajarkan dengan model pembelajaran berbasis masalah dan yang dibelajarkan dengan model pembelajaran inkuiri studi pada kelas XI IPA SMA Negeri 1 Pitu Riawa”. </w:t>
      </w:r>
      <w:proofErr w:type="gramStart"/>
      <w:r>
        <w:rPr>
          <w:rFonts w:ascii="Times New Roman" w:hAnsi="Times New Roman" w:cs="Times New Roman"/>
          <w:sz w:val="24"/>
          <w:szCs w:val="24"/>
        </w:rPr>
        <w:t>Setelah diketahui bahwa terdapat perbedaan kemampuan pemecahan masalah kimia dan kinerja ilmiah antara peserta didik yang dibelajarkan dengan model pembelajaran berbasis masalah dan model pembelajaran inkuiri maka dilakukan pengujian untuk meninjau masing-masing variabel dependen.</w:t>
      </w:r>
      <w:proofErr w:type="gramEnd"/>
    </w:p>
    <w:p w:rsidR="00217FC1" w:rsidRDefault="00217FC1" w:rsidP="00217FC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Untuk uji hipotesis kedua Tidak adanya perbedaan kemampuan pemecahan masalah antara peserta didik yang dibelajarkan dengan model pembelajaran berbasis masalah dan yang dibelajarkan dengan model pembelajaran inkuiri, karena peristiwa-peritiwa belajar dan karakteristik dari kedua model secara umum sama. </w:t>
      </w:r>
      <w:proofErr w:type="gramStart"/>
      <w:r>
        <w:rPr>
          <w:rFonts w:ascii="Times New Roman" w:hAnsi="Times New Roman" w:cs="Times New Roman"/>
          <w:sz w:val="24"/>
          <w:szCs w:val="24"/>
        </w:rPr>
        <w:t>Kedua model ini cocok untuk pengembangan kemampuan pemecahan masalah dikarenakan indikator-indikator pemecahan masalah tercover dalam kedua model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Sintaks pembelajaran kedua model tersebut dapat memfasilitasi pengembangan kemampuan </w:t>
      </w:r>
      <w:r>
        <w:rPr>
          <w:rFonts w:ascii="Times New Roman" w:hAnsi="Times New Roman" w:cs="Times New Roman"/>
          <w:sz w:val="24"/>
          <w:szCs w:val="24"/>
        </w:rPr>
        <w:lastRenderedPageBreak/>
        <w:t>pemecahan masalah kimia peserta didik.</w:t>
      </w:r>
      <w:proofErr w:type="gramEnd"/>
      <w:r>
        <w:rPr>
          <w:rFonts w:ascii="Times New Roman" w:hAnsi="Times New Roman" w:cs="Times New Roman"/>
          <w:sz w:val="24"/>
          <w:szCs w:val="24"/>
        </w:rPr>
        <w:t xml:space="preserve"> Selain itu, pada kedua model ini proses pembelajaran berlangsung </w:t>
      </w:r>
      <w:r>
        <w:rPr>
          <w:rFonts w:ascii="Times New Roman" w:hAnsi="Times New Roman" w:cs="Times New Roman"/>
          <w:i/>
          <w:sz w:val="24"/>
          <w:szCs w:val="24"/>
        </w:rPr>
        <w:t xml:space="preserve">student </w:t>
      </w:r>
      <w:r w:rsidRPr="006424FF">
        <w:rPr>
          <w:rFonts w:ascii="Times New Roman" w:hAnsi="Times New Roman" w:cs="Times New Roman"/>
          <w:i/>
          <w:sz w:val="24"/>
          <w:szCs w:val="24"/>
        </w:rPr>
        <w:t>center</w:t>
      </w:r>
      <w:r>
        <w:rPr>
          <w:rFonts w:ascii="Times New Roman" w:hAnsi="Times New Roman" w:cs="Times New Roman"/>
          <w:sz w:val="24"/>
          <w:szCs w:val="24"/>
        </w:rPr>
        <w:t xml:space="preserve"> dimana guru hanya bertindak sebagai fasilitator/pembimbing pada proses pembelajaran. </w:t>
      </w:r>
      <w:proofErr w:type="gramStart"/>
      <w:r w:rsidRPr="006424FF">
        <w:rPr>
          <w:rFonts w:ascii="Times New Roman" w:hAnsi="Times New Roman" w:cs="Times New Roman"/>
          <w:sz w:val="24"/>
          <w:szCs w:val="24"/>
        </w:rPr>
        <w:t>Oleh</w:t>
      </w:r>
      <w:r>
        <w:rPr>
          <w:rFonts w:ascii="Times New Roman" w:hAnsi="Times New Roman" w:cs="Times New Roman"/>
          <w:sz w:val="24"/>
          <w:szCs w:val="24"/>
        </w:rPr>
        <w:t xml:space="preserve"> karena itu, kesamaan karakteristik dari kedua model ini menyebabkan tidak terdapatnya perbedaan kemampuan pemecahan masalah kimia peserta didk yang dibelajarkan dengan model pembelajaran berbasis masalah dan inkuiri.</w:t>
      </w:r>
      <w:proofErr w:type="gramEnd"/>
    </w:p>
    <w:p w:rsidR="00DA6CB1" w:rsidRDefault="00217FC1" w:rsidP="00DA6CB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Karakteristik model pembelajaran berbasis masalah mengajak peserta didik untuk aktif berpikir, berkomunikasi, mengolah data, dan akhirnya menyimpulkan.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aktivitas pembelajaran peserta didik diarahkan untuk menyelesaikan masalah dengan menggunakan pendekatan berpikir secara ilmiah sehingga berpengaruh terhadap kemampuan pemecahan masalah kimia peserta didik pada materi pokok hidrolisis.</w:t>
      </w:r>
      <w:proofErr w:type="gramEnd"/>
      <w:r>
        <w:rPr>
          <w:rFonts w:ascii="Times New Roman" w:hAnsi="Times New Roman" w:cs="Times New Roman"/>
          <w:sz w:val="24"/>
          <w:szCs w:val="24"/>
        </w:rPr>
        <w:t xml:space="preserve"> Materi </w:t>
      </w:r>
      <w:proofErr w:type="gramStart"/>
      <w:r>
        <w:rPr>
          <w:rFonts w:ascii="Times New Roman" w:hAnsi="Times New Roman" w:cs="Times New Roman"/>
          <w:sz w:val="24"/>
          <w:szCs w:val="24"/>
        </w:rPr>
        <w:t>hidrolisis  memuat</w:t>
      </w:r>
      <w:proofErr w:type="gramEnd"/>
      <w:r>
        <w:rPr>
          <w:rFonts w:ascii="Times New Roman" w:hAnsi="Times New Roman" w:cs="Times New Roman"/>
          <w:sz w:val="24"/>
          <w:szCs w:val="24"/>
        </w:rPr>
        <w:t xml:space="preserve"> konsep-konsep yang tidak mudah dipahami, banyaknya permasalahan matematis berupa perhitungan analisis, persamaan reaksi, dan penerapan dari konsep tersebut, sehingga perlu rancangan dari guru untuk membuat peserta didik mudah memahami serta mengingat konsep ini.</w:t>
      </w:r>
      <w:r w:rsidR="00DA6CB1">
        <w:rPr>
          <w:rFonts w:ascii="Times New Roman" w:hAnsi="Times New Roman" w:cs="Times New Roman"/>
          <w:sz w:val="24"/>
          <w:szCs w:val="24"/>
        </w:rPr>
        <w:t xml:space="preserve"> </w:t>
      </w:r>
      <w:proofErr w:type="gramStart"/>
      <w:r w:rsidR="00DA6CB1">
        <w:rPr>
          <w:rFonts w:ascii="Times New Roman" w:hAnsi="Times New Roman" w:cs="Times New Roman"/>
          <w:sz w:val="24"/>
          <w:szCs w:val="24"/>
        </w:rPr>
        <w:t>Sama halnya dengan model pembelajaran berbasis masalah, pada model pembelajaran inkuiri juga berbasis masalah.</w:t>
      </w:r>
      <w:proofErr w:type="gramEnd"/>
      <w:r w:rsidR="00DA6CB1">
        <w:rPr>
          <w:rFonts w:ascii="Times New Roman" w:hAnsi="Times New Roman" w:cs="Times New Roman"/>
          <w:sz w:val="24"/>
          <w:szCs w:val="24"/>
        </w:rPr>
        <w:t xml:space="preserve"> </w:t>
      </w:r>
      <w:proofErr w:type="gramStart"/>
      <w:r w:rsidR="00DA6CB1">
        <w:rPr>
          <w:rFonts w:ascii="Times New Roman" w:hAnsi="Times New Roman" w:cs="Times New Roman"/>
          <w:sz w:val="24"/>
          <w:szCs w:val="24"/>
        </w:rPr>
        <w:t>Akan tetapi permasalahan tidak langsung diberikan oleh guru kepada peserta didik melainkan peserta didik hanya diberikan stimulus berupa gambar, grafik atau contoh-contoh dalam kehidupan sehari-hari yang bisa membangkitkan rasa ingin tahu peserta didik sehingga menstimulus peserta didik untuk bertanya dan merumuskan sendiri masalahnya.</w:t>
      </w:r>
      <w:proofErr w:type="gramEnd"/>
    </w:p>
    <w:p w:rsidR="00002B37" w:rsidRDefault="00DA6CB1" w:rsidP="00002B37">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Untuk uji hipotesis yang ketiga</w:t>
      </w:r>
      <w:r w:rsidR="00F37030">
        <w:rPr>
          <w:rFonts w:ascii="Times New Roman" w:hAnsi="Times New Roman" w:cs="Times New Roman"/>
          <w:sz w:val="24"/>
          <w:szCs w:val="24"/>
        </w:rPr>
        <w:t xml:space="preserve"> hasil analisis menunjukkan </w:t>
      </w:r>
      <w:r w:rsidR="00F37030" w:rsidRPr="00610188">
        <w:rPr>
          <w:rFonts w:ascii="Times New Roman" w:hAnsi="Times New Roman" w:cs="Times New Roman"/>
          <w:sz w:val="24"/>
          <w:szCs w:val="24"/>
        </w:rPr>
        <w:t xml:space="preserve">adanya perbedaan </w:t>
      </w:r>
      <w:r w:rsidR="00F37030">
        <w:rPr>
          <w:rFonts w:ascii="Times New Roman" w:hAnsi="Times New Roman" w:cs="Times New Roman"/>
          <w:sz w:val="24"/>
          <w:szCs w:val="24"/>
        </w:rPr>
        <w:t>kinerja ilmiah antara</w:t>
      </w:r>
      <w:r w:rsidR="00F37030" w:rsidRPr="00610188">
        <w:rPr>
          <w:rFonts w:ascii="Times New Roman" w:hAnsi="Times New Roman" w:cs="Times New Roman"/>
          <w:sz w:val="24"/>
          <w:szCs w:val="24"/>
        </w:rPr>
        <w:t xml:space="preserve"> peserta didik yang </w:t>
      </w:r>
      <w:r w:rsidR="00F37030">
        <w:rPr>
          <w:rFonts w:ascii="Times New Roman" w:hAnsi="Times New Roman" w:cs="Times New Roman"/>
          <w:sz w:val="24"/>
          <w:szCs w:val="24"/>
        </w:rPr>
        <w:t>dibelajarkan</w:t>
      </w:r>
      <w:r w:rsidR="00F37030" w:rsidRPr="00610188">
        <w:rPr>
          <w:rFonts w:ascii="Times New Roman" w:hAnsi="Times New Roman" w:cs="Times New Roman"/>
          <w:sz w:val="24"/>
          <w:szCs w:val="24"/>
        </w:rPr>
        <w:t xml:space="preserve"> dengan model pembelajar</w:t>
      </w:r>
      <w:r w:rsidR="00F37030">
        <w:rPr>
          <w:rFonts w:ascii="Times New Roman" w:hAnsi="Times New Roman" w:cs="Times New Roman"/>
          <w:sz w:val="24"/>
          <w:szCs w:val="24"/>
        </w:rPr>
        <w:t>an berbasis masalah dan yang dibelajarkan</w:t>
      </w:r>
      <w:r w:rsidR="00F37030" w:rsidRPr="00610188">
        <w:rPr>
          <w:rFonts w:ascii="Times New Roman" w:hAnsi="Times New Roman" w:cs="Times New Roman"/>
          <w:sz w:val="24"/>
          <w:szCs w:val="24"/>
        </w:rPr>
        <w:t xml:space="preserve"> dengan model pembelajaran inkuri.</w:t>
      </w:r>
      <w:r w:rsidR="00002B37" w:rsidRPr="000129FA">
        <w:rPr>
          <w:rFonts w:ascii="Times New Roman" w:hAnsi="Times New Roman" w:cs="Times New Roman"/>
          <w:sz w:val="24"/>
          <w:szCs w:val="24"/>
        </w:rPr>
        <w:t xml:space="preserve">Apabila ditinjau satu persatu maka pada </w:t>
      </w:r>
      <w:r w:rsidR="00002B37">
        <w:rPr>
          <w:rFonts w:ascii="Times New Roman" w:hAnsi="Times New Roman" w:cs="Times New Roman"/>
          <w:sz w:val="24"/>
          <w:szCs w:val="24"/>
        </w:rPr>
        <w:t>model pembelajaran berbasis masalah mengajak peserta didik untuk aktif berpikir, berkomunikasi, mengolah data, dan akhirnya menyimpulkan.</w:t>
      </w:r>
      <w:proofErr w:type="gramEnd"/>
      <w:r w:rsidR="00002B37">
        <w:rPr>
          <w:rFonts w:ascii="Times New Roman" w:hAnsi="Times New Roman" w:cs="Times New Roman"/>
          <w:sz w:val="24"/>
          <w:szCs w:val="24"/>
        </w:rPr>
        <w:t xml:space="preserve"> </w:t>
      </w:r>
      <w:proofErr w:type="gramStart"/>
      <w:r w:rsidR="00002B37">
        <w:rPr>
          <w:rFonts w:ascii="Times New Roman" w:hAnsi="Times New Roman" w:cs="Times New Roman"/>
          <w:sz w:val="24"/>
          <w:szCs w:val="24"/>
        </w:rPr>
        <w:t>Pada aktivitas pembelajaran peserta didik diarahkan untuk menyelesaikan masalah dengan menggunakan pendekatan berpikir secara ilmiah.</w:t>
      </w:r>
      <w:proofErr w:type="gramEnd"/>
      <w:r w:rsidR="00002B37">
        <w:rPr>
          <w:rFonts w:ascii="Times New Roman" w:hAnsi="Times New Roman" w:cs="Times New Roman"/>
          <w:sz w:val="24"/>
          <w:szCs w:val="24"/>
        </w:rPr>
        <w:t xml:space="preserve"> </w:t>
      </w:r>
      <w:proofErr w:type="gramStart"/>
      <w:r w:rsidR="00002B37">
        <w:rPr>
          <w:rFonts w:ascii="Times New Roman" w:hAnsi="Times New Roman" w:cs="Times New Roman"/>
          <w:sz w:val="24"/>
          <w:szCs w:val="24"/>
        </w:rPr>
        <w:t>Sehingga, model pembelajaran berbasis masalah berfokus pada penyelesaian masalah yang ada sedangakan pada model pembelajaran inkuiri p</w:t>
      </w:r>
      <w:r w:rsidR="00002B37" w:rsidRPr="00AA5AC6">
        <w:rPr>
          <w:rFonts w:ascii="Times New Roman" w:hAnsi="Times New Roman" w:cs="Times New Roman"/>
          <w:sz w:val="24"/>
          <w:szCs w:val="24"/>
        </w:rPr>
        <w:t>eserta didik mencari tahu dan menemukan sendiri materi pelajaran sedangkan guru bertindak sebagai pembimbing yang mengajukan pertanyaan-pertanyaan yang mengarahkan peserta didik.</w:t>
      </w:r>
      <w:proofErr w:type="gramEnd"/>
      <w:r w:rsidR="00002B37" w:rsidRPr="00AA5AC6">
        <w:rPr>
          <w:rFonts w:ascii="Times New Roman" w:hAnsi="Times New Roman" w:cs="Times New Roman"/>
          <w:sz w:val="24"/>
          <w:szCs w:val="24"/>
        </w:rPr>
        <w:t xml:space="preserve"> </w:t>
      </w:r>
      <w:r w:rsidR="00002B37">
        <w:rPr>
          <w:rFonts w:ascii="Times New Roman" w:hAnsi="Times New Roman" w:cs="Times New Roman"/>
          <w:sz w:val="24"/>
          <w:szCs w:val="24"/>
        </w:rPr>
        <w:t xml:space="preserve">Pada proses pembelajaran peserta didik </w:t>
      </w:r>
      <w:r w:rsidR="00002B37" w:rsidRPr="00A5133A">
        <w:rPr>
          <w:rFonts w:ascii="Times New Roman" w:hAnsi="Times New Roman" w:cs="Times New Roman"/>
          <w:sz w:val="24"/>
          <w:szCs w:val="24"/>
        </w:rPr>
        <w:t xml:space="preserve">distimulus dengan pertanyaan-pertanyaan yang mengarahkan peserta didik untuk bertanya kemudian diarahkan untuk menemukan sendiri hipotesis </w:t>
      </w:r>
      <w:proofErr w:type="gramStart"/>
      <w:r w:rsidR="00002B37" w:rsidRPr="00A5133A">
        <w:rPr>
          <w:rFonts w:ascii="Times New Roman" w:hAnsi="Times New Roman" w:cs="Times New Roman"/>
          <w:sz w:val="24"/>
          <w:szCs w:val="24"/>
        </w:rPr>
        <w:t xml:space="preserve">serta </w:t>
      </w:r>
      <w:r w:rsidR="00002B37">
        <w:rPr>
          <w:rFonts w:ascii="Times New Roman" w:hAnsi="Times New Roman" w:cs="Times New Roman"/>
          <w:sz w:val="24"/>
          <w:szCs w:val="24"/>
        </w:rPr>
        <w:t xml:space="preserve"> menemukan</w:t>
      </w:r>
      <w:proofErr w:type="gramEnd"/>
      <w:r w:rsidR="00002B37">
        <w:rPr>
          <w:rFonts w:ascii="Times New Roman" w:hAnsi="Times New Roman" w:cs="Times New Roman"/>
          <w:sz w:val="24"/>
          <w:szCs w:val="24"/>
        </w:rPr>
        <w:t xml:space="preserve"> </w:t>
      </w:r>
      <w:r w:rsidR="00002B37" w:rsidRPr="00A5133A">
        <w:rPr>
          <w:rFonts w:ascii="Times New Roman" w:hAnsi="Times New Roman" w:cs="Times New Roman"/>
          <w:sz w:val="24"/>
          <w:szCs w:val="24"/>
        </w:rPr>
        <w:t>jawaban dari pertanyaan yang telah diajukan melalui studi literatur, praktikum dan diskusi.</w:t>
      </w:r>
    </w:p>
    <w:p w:rsidR="00002B37" w:rsidRDefault="00002B37" w:rsidP="00002B37">
      <w:pPr>
        <w:spacing w:after="0" w:line="240" w:lineRule="auto"/>
        <w:ind w:firstLine="540"/>
        <w:jc w:val="both"/>
        <w:rPr>
          <w:rFonts w:ascii="Times New Roman" w:hAnsi="Times New Roman" w:cs="Times New Roman"/>
          <w:sz w:val="24"/>
          <w:szCs w:val="24"/>
        </w:rPr>
      </w:pPr>
      <w:r w:rsidRPr="009A2AE2">
        <w:rPr>
          <w:rFonts w:ascii="Times New Roman" w:hAnsi="Times New Roman" w:cs="Times New Roman"/>
          <w:sz w:val="24"/>
          <w:szCs w:val="24"/>
        </w:rPr>
        <w:t xml:space="preserve">Melalui </w:t>
      </w:r>
      <w:r>
        <w:rPr>
          <w:rFonts w:ascii="Times New Roman" w:hAnsi="Times New Roman" w:cs="Times New Roman"/>
          <w:sz w:val="24"/>
          <w:szCs w:val="24"/>
        </w:rPr>
        <w:t xml:space="preserve">proses pembelajaran </w:t>
      </w:r>
      <w:r w:rsidRPr="009A2AE2">
        <w:rPr>
          <w:rFonts w:ascii="Times New Roman" w:hAnsi="Times New Roman" w:cs="Times New Roman"/>
          <w:sz w:val="24"/>
          <w:szCs w:val="24"/>
        </w:rPr>
        <w:t xml:space="preserve">inkuri peserta didik yang menemukan sendiri inti dan materi pelajaran yang </w:t>
      </w:r>
      <w:r>
        <w:rPr>
          <w:rFonts w:ascii="Times New Roman" w:hAnsi="Times New Roman" w:cs="Times New Roman"/>
          <w:sz w:val="24"/>
          <w:szCs w:val="24"/>
        </w:rPr>
        <w:t>dibelajarkan</w:t>
      </w:r>
      <w:r w:rsidRPr="009A2AE2">
        <w:rPr>
          <w:rFonts w:ascii="Times New Roman" w:hAnsi="Times New Roman" w:cs="Times New Roman"/>
          <w:sz w:val="24"/>
          <w:szCs w:val="24"/>
        </w:rPr>
        <w:t xml:space="preserve">kan yaitu hidrolisis garam. </w:t>
      </w:r>
      <w:proofErr w:type="gramStart"/>
      <w:r w:rsidRPr="009A2AE2">
        <w:rPr>
          <w:rFonts w:ascii="Times New Roman" w:hAnsi="Times New Roman" w:cs="Times New Roman"/>
          <w:sz w:val="24"/>
          <w:szCs w:val="24"/>
        </w:rPr>
        <w:t>dimana</w:t>
      </w:r>
      <w:proofErr w:type="gramEnd"/>
      <w:r w:rsidRPr="009A2AE2">
        <w:rPr>
          <w:rFonts w:ascii="Times New Roman" w:hAnsi="Times New Roman" w:cs="Times New Roman"/>
          <w:sz w:val="24"/>
          <w:szCs w:val="24"/>
        </w:rPr>
        <w:t xml:space="preserve"> model pembelajaran inkuiri mencipt</w:t>
      </w:r>
      <w:r>
        <w:rPr>
          <w:rFonts w:ascii="Times New Roman" w:hAnsi="Times New Roman" w:cs="Times New Roman"/>
          <w:sz w:val="24"/>
          <w:szCs w:val="24"/>
        </w:rPr>
        <w:t>a</w:t>
      </w:r>
      <w:r w:rsidRPr="009A2AE2">
        <w:rPr>
          <w:rFonts w:ascii="Times New Roman" w:hAnsi="Times New Roman" w:cs="Times New Roman"/>
          <w:sz w:val="24"/>
          <w:szCs w:val="24"/>
        </w:rPr>
        <w:t>kan kondisi belajar bermakna dan penemuaan serta pemanfaatan kemampuan berpikir dalam memecahkan masalah yang dibuat.</w:t>
      </w:r>
    </w:p>
    <w:p w:rsidR="00002B37" w:rsidRDefault="00002B37" w:rsidP="00002B37">
      <w:pPr>
        <w:spacing w:after="0" w:line="240" w:lineRule="auto"/>
        <w:ind w:firstLine="540"/>
        <w:jc w:val="both"/>
        <w:rPr>
          <w:rFonts w:ascii="Times New Roman" w:hAnsi="Times New Roman" w:cs="Times New Roman"/>
          <w:sz w:val="24"/>
          <w:szCs w:val="24"/>
        </w:rPr>
      </w:pPr>
      <w:r w:rsidRPr="00073AA8">
        <w:rPr>
          <w:rFonts w:ascii="Times New Roman" w:hAnsi="Times New Roman" w:cs="Times New Roman"/>
          <w:sz w:val="24"/>
          <w:szCs w:val="24"/>
        </w:rPr>
        <w:t>Jadi dapat disimpulkan bahwa karakteristik da</w:t>
      </w:r>
      <w:r>
        <w:rPr>
          <w:rFonts w:ascii="Times New Roman" w:hAnsi="Times New Roman" w:cs="Times New Roman"/>
          <w:sz w:val="24"/>
          <w:szCs w:val="24"/>
        </w:rPr>
        <w:t xml:space="preserve">ri kedua model secara umum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model pembelajaran inkuiri lebih cocok untuk pengembangan kinerja ilmiah dimana indikator dan aspek penilaian kinerja ilmiah</w:t>
      </w:r>
      <w:r w:rsidRPr="00073AA8">
        <w:rPr>
          <w:rFonts w:ascii="Times New Roman" w:hAnsi="Times New Roman" w:cs="Times New Roman"/>
          <w:sz w:val="24"/>
          <w:szCs w:val="24"/>
        </w:rPr>
        <w:t xml:space="preserve"> tercover dalam </w:t>
      </w:r>
      <w:r>
        <w:rPr>
          <w:rFonts w:ascii="Times New Roman" w:hAnsi="Times New Roman" w:cs="Times New Roman"/>
          <w:sz w:val="24"/>
          <w:szCs w:val="24"/>
        </w:rPr>
        <w:t xml:space="preserve">model </w:t>
      </w:r>
      <w:r>
        <w:rPr>
          <w:rFonts w:ascii="Times New Roman" w:hAnsi="Times New Roman" w:cs="Times New Roman"/>
          <w:sz w:val="24"/>
          <w:szCs w:val="24"/>
        </w:rPr>
        <w:lastRenderedPageBreak/>
        <w:t>pembelajaran inkuiri.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model pembelajaran inkuiri peserta didik membuat pertanyaan, mengajukan hipotesis, mengumpulkan data dan menguji hipotesis serta menarik kesimpulan.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Merencanakan penelitian, melaksanakan penelitian dan mengkomunikasikan hasil penelitian merupakan indikator kinerja ilmiah.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sintaks model pembelajaran inkuri</w:t>
      </w:r>
      <w:r w:rsidRPr="00073AA8">
        <w:rPr>
          <w:rFonts w:ascii="Times New Roman" w:hAnsi="Times New Roman" w:cs="Times New Roman"/>
          <w:sz w:val="24"/>
          <w:szCs w:val="24"/>
        </w:rPr>
        <w:t xml:space="preserve"> dapat memfasilitasi pengembangan </w:t>
      </w:r>
      <w:r>
        <w:rPr>
          <w:rFonts w:ascii="Times New Roman" w:hAnsi="Times New Roman" w:cs="Times New Roman"/>
          <w:sz w:val="24"/>
          <w:szCs w:val="24"/>
        </w:rPr>
        <w:t>kinerja ilmiah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w:t>
      </w:r>
      <w:r w:rsidRPr="00073AA8">
        <w:rPr>
          <w:rFonts w:ascii="Times New Roman" w:hAnsi="Times New Roman" w:cs="Times New Roman"/>
          <w:sz w:val="24"/>
          <w:szCs w:val="24"/>
        </w:rPr>
        <w:t xml:space="preserve">, karakteristik </w:t>
      </w:r>
      <w:r>
        <w:rPr>
          <w:rFonts w:ascii="Times New Roman" w:hAnsi="Times New Roman" w:cs="Times New Roman"/>
          <w:sz w:val="24"/>
          <w:szCs w:val="24"/>
        </w:rPr>
        <w:t xml:space="preserve">model pembelajaran inkuri yang dimana peserta didik yang menemukan sendiri, masalah, mencari solusi dan menyimpulkan </w:t>
      </w:r>
      <w:r w:rsidRPr="00073AA8">
        <w:rPr>
          <w:rFonts w:ascii="Times New Roman" w:hAnsi="Times New Roman" w:cs="Times New Roman"/>
          <w:sz w:val="24"/>
          <w:szCs w:val="24"/>
        </w:rPr>
        <w:t xml:space="preserve">memungkinkan terdapatnya perbedaan </w:t>
      </w:r>
      <w:r>
        <w:rPr>
          <w:rFonts w:ascii="Times New Roman" w:hAnsi="Times New Roman" w:cs="Times New Roman"/>
          <w:sz w:val="24"/>
          <w:szCs w:val="24"/>
        </w:rPr>
        <w:t>kinerja ilmiah peserta didk yang telah dibelajarkan</w:t>
      </w:r>
      <w:r w:rsidRPr="00073AA8">
        <w:rPr>
          <w:rFonts w:ascii="Times New Roman" w:hAnsi="Times New Roman" w:cs="Times New Roman"/>
          <w:sz w:val="24"/>
          <w:szCs w:val="24"/>
        </w:rPr>
        <w:t xml:space="preserve"> dengan mode</w:t>
      </w:r>
      <w:r>
        <w:rPr>
          <w:rFonts w:ascii="Times New Roman" w:hAnsi="Times New Roman" w:cs="Times New Roman"/>
          <w:sz w:val="24"/>
          <w:szCs w:val="24"/>
        </w:rPr>
        <w:t>l</w:t>
      </w:r>
      <w:r w:rsidRPr="00073AA8">
        <w:rPr>
          <w:rFonts w:ascii="Times New Roman" w:hAnsi="Times New Roman" w:cs="Times New Roman"/>
          <w:sz w:val="24"/>
          <w:szCs w:val="24"/>
        </w:rPr>
        <w:t xml:space="preserve"> pembelajaran berbasis masalah dan </w:t>
      </w:r>
      <w:r>
        <w:rPr>
          <w:rFonts w:ascii="Times New Roman" w:hAnsi="Times New Roman" w:cs="Times New Roman"/>
          <w:sz w:val="24"/>
          <w:szCs w:val="24"/>
        </w:rPr>
        <w:t xml:space="preserve">pembelajaran </w:t>
      </w:r>
      <w:r w:rsidRPr="00073AA8">
        <w:rPr>
          <w:rFonts w:ascii="Times New Roman" w:hAnsi="Times New Roman" w:cs="Times New Roman"/>
          <w:sz w:val="24"/>
          <w:szCs w:val="24"/>
        </w:rPr>
        <w:t>inkuiri.</w:t>
      </w:r>
      <w:proofErr w:type="gramEnd"/>
    </w:p>
    <w:p w:rsidR="00002B37" w:rsidRPr="00711A19" w:rsidRDefault="00002B37" w:rsidP="00002B37">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hasil analisis statistik deskriptif dan inferensial, terlihat bahwa model pembelajaran inkuiri lebih berpengaruh terhadap kemampuan kinerja ilmiah peserta didik dibandingkan dengan model pembelajaran berbasis masalah.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dapat disimpulkan bahwa terdapat perbedaan kinerja ilmiah peserta didik antara yang dibelajarkan</w:t>
      </w:r>
      <w:r w:rsidRPr="007947E7">
        <w:rPr>
          <w:rFonts w:ascii="Times New Roman" w:hAnsi="Times New Roman" w:cs="Times New Roman"/>
          <w:sz w:val="24"/>
          <w:szCs w:val="24"/>
        </w:rPr>
        <w:t xml:space="preserve"> dengan model pembelajaran berbasis masalah dan yang </w:t>
      </w:r>
      <w:r>
        <w:rPr>
          <w:rFonts w:ascii="Times New Roman" w:hAnsi="Times New Roman" w:cs="Times New Roman"/>
          <w:sz w:val="24"/>
          <w:szCs w:val="24"/>
        </w:rPr>
        <w:t>dibelajarkan</w:t>
      </w:r>
      <w:r w:rsidRPr="007947E7">
        <w:rPr>
          <w:rFonts w:ascii="Times New Roman" w:hAnsi="Times New Roman" w:cs="Times New Roman"/>
          <w:sz w:val="24"/>
          <w:szCs w:val="24"/>
        </w:rPr>
        <w:t xml:space="preserve"> dengan model pembelajaran inkui</w:t>
      </w:r>
      <w:r>
        <w:rPr>
          <w:rFonts w:ascii="Times New Roman" w:hAnsi="Times New Roman" w:cs="Times New Roman"/>
          <w:sz w:val="24"/>
          <w:szCs w:val="24"/>
        </w:rPr>
        <w:t xml:space="preserve">ri </w:t>
      </w:r>
      <w:r w:rsidRPr="007947E7">
        <w:rPr>
          <w:rFonts w:ascii="Times New Roman" w:hAnsi="Times New Roman" w:cs="Times New Roman"/>
          <w:sz w:val="24"/>
          <w:szCs w:val="24"/>
        </w:rPr>
        <w:t>pada materi pokok hidrolisis garam studi pada kelas XI IPA SMA Negeri 1 Pitu Riawa Kab.</w:t>
      </w:r>
      <w:proofErr w:type="gramEnd"/>
      <w:r w:rsidRPr="007947E7">
        <w:rPr>
          <w:rFonts w:ascii="Times New Roman" w:hAnsi="Times New Roman" w:cs="Times New Roman"/>
          <w:sz w:val="24"/>
          <w:szCs w:val="24"/>
        </w:rPr>
        <w:t xml:space="preserve"> Sidenreng Rappang.</w:t>
      </w:r>
    </w:p>
    <w:p w:rsidR="00002B37" w:rsidRDefault="00002B37" w:rsidP="00DA6CB1">
      <w:pPr>
        <w:spacing w:after="0" w:line="240" w:lineRule="auto"/>
        <w:ind w:firstLine="720"/>
        <w:jc w:val="both"/>
        <w:rPr>
          <w:rFonts w:ascii="Times New Roman" w:hAnsi="Times New Roman" w:cs="Times New Roman"/>
          <w:sz w:val="24"/>
          <w:szCs w:val="24"/>
        </w:rPr>
      </w:pPr>
    </w:p>
    <w:p w:rsidR="00217FC1" w:rsidRPr="00BF6338" w:rsidRDefault="002364F4" w:rsidP="002364F4">
      <w:pPr>
        <w:spacing w:after="0" w:line="240" w:lineRule="auto"/>
        <w:jc w:val="both"/>
        <w:rPr>
          <w:rFonts w:ascii="Times New Roman" w:hAnsi="Times New Roman" w:cs="Times New Roman"/>
          <w:b/>
          <w:sz w:val="24"/>
          <w:szCs w:val="24"/>
        </w:rPr>
      </w:pPr>
      <w:r w:rsidRPr="00BF6338">
        <w:rPr>
          <w:rFonts w:ascii="Times New Roman" w:hAnsi="Times New Roman" w:cs="Times New Roman"/>
          <w:b/>
          <w:sz w:val="24"/>
          <w:szCs w:val="24"/>
        </w:rPr>
        <w:t>PENUTUP</w:t>
      </w:r>
    </w:p>
    <w:p w:rsidR="00BF6338" w:rsidRPr="00BF6338" w:rsidRDefault="00E74762" w:rsidP="002364F4">
      <w:pPr>
        <w:spacing w:after="0" w:line="240" w:lineRule="auto"/>
        <w:jc w:val="both"/>
        <w:rPr>
          <w:rFonts w:ascii="Times New Roman" w:hAnsi="Times New Roman" w:cs="Times New Roman"/>
          <w:b/>
          <w:sz w:val="24"/>
          <w:szCs w:val="24"/>
        </w:rPr>
      </w:pPr>
      <w:r w:rsidRPr="00BF6338">
        <w:rPr>
          <w:rFonts w:ascii="Times New Roman" w:hAnsi="Times New Roman" w:cs="Times New Roman"/>
          <w:b/>
          <w:sz w:val="24"/>
          <w:szCs w:val="24"/>
        </w:rPr>
        <w:t>Kesimpulan</w:t>
      </w:r>
    </w:p>
    <w:p w:rsidR="00BF6338" w:rsidRDefault="00BF6338" w:rsidP="00BF6338">
      <w:pPr>
        <w:pStyle w:val="ListParagraph"/>
        <w:numPr>
          <w:ilvl w:val="0"/>
          <w:numId w:val="1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Terdapat perbedaan kemampuan pemecahan masalah kimia dan kinerja ilmiah antara peserta didik yang dibelajarkan dengan model pembelajaran berbasis masalah dan yang dibelajarkan dengan model pembelajaran inkuiri studi pada kelas XI IPA SMA Negeri 1 Pitu Riawa Kab. Sidenreng Rappang. </w:t>
      </w:r>
    </w:p>
    <w:p w:rsidR="00BF6338" w:rsidRDefault="00BF6338" w:rsidP="00BF6338">
      <w:pPr>
        <w:pStyle w:val="ListParagraph"/>
        <w:numPr>
          <w:ilvl w:val="0"/>
          <w:numId w:val="15"/>
        </w:numPr>
        <w:spacing w:after="0" w:line="240" w:lineRule="auto"/>
        <w:ind w:left="360"/>
        <w:jc w:val="both"/>
        <w:rPr>
          <w:rFonts w:ascii="Times New Roman" w:hAnsi="Times New Roman" w:cs="Times New Roman"/>
          <w:sz w:val="24"/>
          <w:szCs w:val="24"/>
        </w:rPr>
      </w:pPr>
      <w:r w:rsidRPr="001B67D6">
        <w:rPr>
          <w:rFonts w:ascii="Times New Roman" w:hAnsi="Times New Roman" w:cs="Times New Roman"/>
          <w:sz w:val="24"/>
          <w:szCs w:val="24"/>
        </w:rPr>
        <w:t xml:space="preserve">Tidak </w:t>
      </w:r>
      <w:r>
        <w:rPr>
          <w:rFonts w:ascii="Times New Roman" w:hAnsi="Times New Roman" w:cs="Times New Roman"/>
          <w:sz w:val="24"/>
          <w:szCs w:val="24"/>
        </w:rPr>
        <w:t>terdapat perbedaan kemampuan pemecahan masalah kimia antara peserta didik yang dibelajarkan dengan model pembelajaran berbasis masalah dan yang dibelajarkan dengan model pembelajaran inkuiri studi pada kelas XI IPA SMA Negeri 1 Pitu Riawa Kab. Sidenreng Rappang.</w:t>
      </w:r>
    </w:p>
    <w:p w:rsidR="00BF6338" w:rsidRDefault="00BF6338" w:rsidP="00BF6338">
      <w:pPr>
        <w:pStyle w:val="ListParagraph"/>
        <w:numPr>
          <w:ilvl w:val="0"/>
          <w:numId w:val="1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Terdapat perbedaan kemampuan kinerja ilmiah antara peserta didik yang dibelajarkan dengan model pembelajaran berbasis masalah dan yang dibelajarkan dengan model pembelajaran inkuiri studi pada kelas XI IPA SMA Negeri 1 Pitu Riawa Kab. Sidenreng Rappang.</w:t>
      </w:r>
    </w:p>
    <w:p w:rsidR="00BF6338" w:rsidRDefault="00BF6338" w:rsidP="002364F4">
      <w:pPr>
        <w:spacing w:after="0" w:line="240" w:lineRule="auto"/>
        <w:jc w:val="both"/>
        <w:rPr>
          <w:rFonts w:ascii="Times New Roman" w:hAnsi="Times New Roman" w:cs="Times New Roman"/>
          <w:sz w:val="24"/>
          <w:szCs w:val="24"/>
        </w:rPr>
      </w:pPr>
    </w:p>
    <w:p w:rsidR="00E74762" w:rsidRPr="00BF6338" w:rsidRDefault="00E74762" w:rsidP="002364F4">
      <w:pPr>
        <w:spacing w:after="0" w:line="240" w:lineRule="auto"/>
        <w:jc w:val="both"/>
        <w:rPr>
          <w:rFonts w:ascii="Times New Roman" w:hAnsi="Times New Roman" w:cs="Times New Roman"/>
          <w:b/>
          <w:sz w:val="24"/>
          <w:szCs w:val="24"/>
        </w:rPr>
      </w:pPr>
      <w:r w:rsidRPr="00BF6338">
        <w:rPr>
          <w:rFonts w:ascii="Times New Roman" w:hAnsi="Times New Roman" w:cs="Times New Roman"/>
          <w:b/>
          <w:sz w:val="24"/>
          <w:szCs w:val="24"/>
        </w:rPr>
        <w:t>Saran</w:t>
      </w:r>
    </w:p>
    <w:p w:rsidR="00BF6338" w:rsidRDefault="00BF6338" w:rsidP="00BF6338">
      <w:pPr>
        <w:pStyle w:val="ListParagraph"/>
        <w:numPr>
          <w:ilvl w:val="0"/>
          <w:numId w:val="16"/>
        </w:numPr>
        <w:spacing w:after="0" w:line="240" w:lineRule="auto"/>
        <w:ind w:left="426" w:hanging="426"/>
        <w:jc w:val="both"/>
        <w:rPr>
          <w:rFonts w:ascii="Times New Roman" w:eastAsia="Times New Roman" w:hAnsi="Times New Roman" w:cs="Times New Roman"/>
          <w:sz w:val="24"/>
          <w:szCs w:val="24"/>
        </w:rPr>
      </w:pPr>
      <w:r w:rsidRPr="001176BB">
        <w:rPr>
          <w:rFonts w:ascii="Times New Roman" w:hAnsi="Times New Roman" w:cs="Times New Roman"/>
          <w:sz w:val="24"/>
          <w:szCs w:val="24"/>
        </w:rPr>
        <w:t>Kepada guru agar dapat menggunakan model pembelajaran bebasis masalah dan model pembelajaran inkuiri dalam proses pembelajaran agar terjadi variasi dalam proses pembelajaran supaya peserta didik tidak bosan</w:t>
      </w:r>
    </w:p>
    <w:p w:rsidR="00BF6338" w:rsidRPr="001176BB" w:rsidRDefault="00BF6338" w:rsidP="00BF6338">
      <w:pPr>
        <w:pStyle w:val="ListParagraph"/>
        <w:numPr>
          <w:ilvl w:val="0"/>
          <w:numId w:val="16"/>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Kepada guru agar memperhatikan pula kinerja ilmiah peserta didik mengingat kinerja ilmiah erat kaitannya dengan pembelajaran sains hal ini membantu peserta didik lebih mudah dalam memahami konsep. </w:t>
      </w:r>
    </w:p>
    <w:p w:rsidR="00BF6338" w:rsidRDefault="00BF6338" w:rsidP="00BF6338">
      <w:pPr>
        <w:numPr>
          <w:ilvl w:val="0"/>
          <w:numId w:val="16"/>
        </w:numPr>
        <w:spacing w:after="0" w:line="240" w:lineRule="auto"/>
        <w:ind w:left="426" w:hanging="426"/>
        <w:contextualSpacing/>
        <w:jc w:val="both"/>
        <w:rPr>
          <w:rFonts w:ascii="Times New Roman" w:eastAsia="Times New Roman" w:hAnsi="Times New Roman" w:cs="Times New Roman"/>
          <w:sz w:val="24"/>
          <w:szCs w:val="24"/>
        </w:rPr>
      </w:pPr>
      <w:r w:rsidRPr="001176BB">
        <w:rPr>
          <w:rFonts w:ascii="Times New Roman" w:eastAsia="Times New Roman" w:hAnsi="Times New Roman" w:cs="Times New Roman"/>
          <w:sz w:val="24"/>
          <w:szCs w:val="24"/>
        </w:rPr>
        <w:t xml:space="preserve">Peneliti yang </w:t>
      </w:r>
      <w:proofErr w:type="gramStart"/>
      <w:r w:rsidRPr="001176BB">
        <w:rPr>
          <w:rFonts w:ascii="Times New Roman" w:eastAsia="Times New Roman" w:hAnsi="Times New Roman" w:cs="Times New Roman"/>
          <w:sz w:val="24"/>
          <w:szCs w:val="24"/>
        </w:rPr>
        <w:t>akan</w:t>
      </w:r>
      <w:proofErr w:type="gramEnd"/>
      <w:r w:rsidRPr="001176BB">
        <w:rPr>
          <w:rFonts w:ascii="Times New Roman" w:eastAsia="Times New Roman" w:hAnsi="Times New Roman" w:cs="Times New Roman"/>
          <w:sz w:val="24"/>
          <w:szCs w:val="24"/>
        </w:rPr>
        <w:t xml:space="preserve"> melakukan penelitian mengenai model pembelajaran berbasis</w:t>
      </w:r>
      <w:r>
        <w:rPr>
          <w:rFonts w:ascii="Times New Roman" w:eastAsia="Times New Roman" w:hAnsi="Times New Roman" w:cs="Times New Roman"/>
          <w:sz w:val="24"/>
          <w:szCs w:val="24"/>
        </w:rPr>
        <w:t xml:space="preserve"> masalah dan inkuiri </w:t>
      </w:r>
      <w:r w:rsidRPr="001176BB">
        <w:rPr>
          <w:rFonts w:ascii="Times New Roman" w:eastAsia="Times New Roman" w:hAnsi="Times New Roman" w:cs="Times New Roman"/>
          <w:sz w:val="24"/>
          <w:szCs w:val="24"/>
        </w:rPr>
        <w:t>agar membuat permasalahan yang dapat membedakan konteks masalah yang disajikan pada kedua model ini.</w:t>
      </w:r>
    </w:p>
    <w:p w:rsidR="00A24ECC" w:rsidRDefault="00A24ECC" w:rsidP="00A24ECC">
      <w:pPr>
        <w:spacing w:after="0" w:line="240" w:lineRule="auto"/>
        <w:contextualSpacing/>
        <w:jc w:val="both"/>
        <w:rPr>
          <w:rFonts w:ascii="Times New Roman" w:eastAsia="Times New Roman" w:hAnsi="Times New Roman" w:cs="Times New Roman"/>
          <w:sz w:val="24"/>
          <w:szCs w:val="24"/>
        </w:rPr>
      </w:pPr>
    </w:p>
    <w:p w:rsidR="00A24ECC" w:rsidRPr="00660D02" w:rsidRDefault="00A24ECC" w:rsidP="00A24ECC">
      <w:pPr>
        <w:spacing w:after="0" w:line="240" w:lineRule="auto"/>
        <w:contextualSpacing/>
        <w:jc w:val="both"/>
        <w:rPr>
          <w:rFonts w:ascii="Times New Roman" w:eastAsia="Times New Roman" w:hAnsi="Times New Roman" w:cs="Times New Roman"/>
          <w:b/>
          <w:sz w:val="24"/>
          <w:szCs w:val="24"/>
        </w:rPr>
      </w:pPr>
      <w:r w:rsidRPr="00660D02">
        <w:rPr>
          <w:rFonts w:ascii="Times New Roman" w:eastAsia="Times New Roman" w:hAnsi="Times New Roman" w:cs="Times New Roman"/>
          <w:b/>
          <w:sz w:val="24"/>
          <w:szCs w:val="24"/>
        </w:rPr>
        <w:lastRenderedPageBreak/>
        <w:t>DAFTAR PUSTAKA</w:t>
      </w:r>
    </w:p>
    <w:p w:rsidR="00DF1799" w:rsidRPr="00984CF7" w:rsidRDefault="00DF1799" w:rsidP="00DF1799">
      <w:pPr>
        <w:spacing w:after="0" w:line="240" w:lineRule="auto"/>
        <w:ind w:left="851" w:hanging="851"/>
        <w:contextualSpacing/>
        <w:jc w:val="both"/>
        <w:rPr>
          <w:rFonts w:ascii="Times New Roman" w:hAnsi="Times New Roman" w:cs="Times New Roman"/>
          <w:sz w:val="24"/>
          <w:szCs w:val="24"/>
        </w:rPr>
      </w:pPr>
      <w:r w:rsidRPr="00984CF7">
        <w:rPr>
          <w:rFonts w:ascii="Times New Roman" w:hAnsi="Times New Roman" w:cs="Times New Roman"/>
          <w:sz w:val="24"/>
          <w:szCs w:val="24"/>
        </w:rPr>
        <w:t xml:space="preserve">Amri, S. 2010. </w:t>
      </w:r>
      <w:r w:rsidRPr="00984CF7">
        <w:rPr>
          <w:rFonts w:ascii="Times New Roman" w:hAnsi="Times New Roman" w:cs="Times New Roman"/>
          <w:i/>
          <w:sz w:val="24"/>
          <w:szCs w:val="24"/>
        </w:rPr>
        <w:t>Proses Pembelajaran Kreatif dan Inovatif dalam Kelas</w:t>
      </w:r>
      <w:r w:rsidRPr="00984CF7">
        <w:rPr>
          <w:rFonts w:ascii="Times New Roman" w:hAnsi="Times New Roman" w:cs="Times New Roman"/>
          <w:sz w:val="24"/>
          <w:szCs w:val="24"/>
        </w:rPr>
        <w:t>. Jakarta: Prestasi Pustaka.</w:t>
      </w:r>
    </w:p>
    <w:p w:rsidR="00DF1799" w:rsidRPr="00984CF7" w:rsidRDefault="00DF1799" w:rsidP="00DF1799">
      <w:pPr>
        <w:spacing w:after="0" w:line="240" w:lineRule="auto"/>
        <w:ind w:left="851" w:hanging="851"/>
        <w:contextualSpacing/>
        <w:jc w:val="both"/>
        <w:rPr>
          <w:rFonts w:ascii="Times New Roman" w:hAnsi="Times New Roman" w:cs="Times New Roman"/>
          <w:sz w:val="24"/>
          <w:szCs w:val="24"/>
        </w:rPr>
      </w:pPr>
      <w:r w:rsidRPr="00984CF7">
        <w:rPr>
          <w:rFonts w:ascii="Times New Roman" w:hAnsi="Times New Roman" w:cs="Times New Roman"/>
          <w:sz w:val="24"/>
          <w:szCs w:val="24"/>
        </w:rPr>
        <w:t xml:space="preserve">Arends, R. 1997. </w:t>
      </w:r>
      <w:proofErr w:type="gramStart"/>
      <w:r w:rsidRPr="00984CF7">
        <w:rPr>
          <w:rFonts w:ascii="Times New Roman" w:hAnsi="Times New Roman" w:cs="Times New Roman"/>
          <w:i/>
          <w:sz w:val="24"/>
          <w:szCs w:val="24"/>
        </w:rPr>
        <w:t>Classroom Instructional Management</w:t>
      </w:r>
      <w:r w:rsidRPr="00984CF7">
        <w:rPr>
          <w:rFonts w:ascii="Times New Roman" w:hAnsi="Times New Roman" w:cs="Times New Roman"/>
          <w:sz w:val="24"/>
          <w:szCs w:val="24"/>
        </w:rPr>
        <w:t>.</w:t>
      </w:r>
      <w:proofErr w:type="gramEnd"/>
      <w:r w:rsidRPr="00984CF7">
        <w:rPr>
          <w:rFonts w:ascii="Times New Roman" w:hAnsi="Times New Roman" w:cs="Times New Roman"/>
          <w:sz w:val="24"/>
          <w:szCs w:val="24"/>
        </w:rPr>
        <w:t xml:space="preserve"> New York: The McGraw-Hill Company.</w:t>
      </w:r>
    </w:p>
    <w:p w:rsidR="00DF1799" w:rsidRDefault="00DF1799" w:rsidP="00DF1799">
      <w:pPr>
        <w:spacing w:after="0" w:line="240" w:lineRule="auto"/>
        <w:ind w:left="851" w:hanging="851"/>
        <w:contextualSpacing/>
        <w:jc w:val="both"/>
        <w:rPr>
          <w:rFonts w:ascii="Times New Roman" w:hAnsi="Times New Roman" w:cs="Times New Roman"/>
          <w:sz w:val="24"/>
          <w:szCs w:val="24"/>
        </w:rPr>
      </w:pPr>
      <w:r w:rsidRPr="00984CF7">
        <w:rPr>
          <w:rFonts w:ascii="Times New Roman" w:hAnsi="Times New Roman" w:cs="Times New Roman"/>
          <w:sz w:val="24"/>
          <w:szCs w:val="24"/>
        </w:rPr>
        <w:t xml:space="preserve">Arends, R. 2008. </w:t>
      </w:r>
      <w:proofErr w:type="gramStart"/>
      <w:r w:rsidRPr="00984CF7">
        <w:rPr>
          <w:rFonts w:ascii="Times New Roman" w:hAnsi="Times New Roman" w:cs="Times New Roman"/>
          <w:i/>
          <w:sz w:val="24"/>
          <w:szCs w:val="24"/>
        </w:rPr>
        <w:t>Learning To Teach</w:t>
      </w:r>
      <w:r w:rsidRPr="00984CF7">
        <w:rPr>
          <w:rFonts w:ascii="Times New Roman" w:hAnsi="Times New Roman" w:cs="Times New Roman"/>
          <w:sz w:val="24"/>
          <w:szCs w:val="24"/>
        </w:rPr>
        <w:t>.</w:t>
      </w:r>
      <w:proofErr w:type="gramEnd"/>
      <w:r w:rsidRPr="00984CF7">
        <w:rPr>
          <w:rFonts w:ascii="Times New Roman" w:hAnsi="Times New Roman" w:cs="Times New Roman"/>
          <w:sz w:val="24"/>
          <w:szCs w:val="24"/>
        </w:rPr>
        <w:t xml:space="preserve"> </w:t>
      </w:r>
      <w:proofErr w:type="gramStart"/>
      <w:r w:rsidRPr="00984CF7">
        <w:rPr>
          <w:rFonts w:ascii="Times New Roman" w:hAnsi="Times New Roman" w:cs="Times New Roman"/>
          <w:i/>
          <w:sz w:val="24"/>
          <w:szCs w:val="24"/>
        </w:rPr>
        <w:t>Seventh Edition</w:t>
      </w:r>
      <w:r w:rsidRPr="00984CF7">
        <w:rPr>
          <w:rFonts w:ascii="Times New Roman" w:hAnsi="Times New Roman" w:cs="Times New Roman"/>
          <w:sz w:val="24"/>
          <w:szCs w:val="24"/>
        </w:rPr>
        <w:t>.</w:t>
      </w:r>
      <w:proofErr w:type="gramEnd"/>
      <w:r w:rsidRPr="00984CF7">
        <w:rPr>
          <w:rFonts w:ascii="Times New Roman" w:hAnsi="Times New Roman" w:cs="Times New Roman"/>
          <w:sz w:val="24"/>
          <w:szCs w:val="24"/>
        </w:rPr>
        <w:t xml:space="preserve"> New York: McGraw-Hill Companies.</w:t>
      </w:r>
    </w:p>
    <w:p w:rsidR="00DF1799" w:rsidRPr="00DF1799" w:rsidRDefault="00DF1799" w:rsidP="00DF1799">
      <w:pPr>
        <w:spacing w:after="0" w:line="240" w:lineRule="auto"/>
        <w:ind w:left="851" w:hanging="851"/>
        <w:contextualSpacing/>
        <w:jc w:val="both"/>
        <w:rPr>
          <w:rFonts w:ascii="Times New Roman" w:hAnsi="Times New Roman" w:cs="Times New Roman"/>
          <w:sz w:val="24"/>
          <w:szCs w:val="24"/>
        </w:rPr>
      </w:pPr>
      <w:r w:rsidRPr="00984CF7">
        <w:rPr>
          <w:rFonts w:ascii="Times New Roman" w:hAnsi="Times New Roman" w:cs="Times New Roman"/>
          <w:sz w:val="24"/>
          <w:szCs w:val="24"/>
        </w:rPr>
        <w:t>Dewi, P. 2014. Pengaruh Model Problem Based Learning Terhadap Kemampuan Pemecahan Masalah Fisika Melalui Pengendalian Bakat Numerik Siswa SMP</w:t>
      </w:r>
      <w:r>
        <w:rPr>
          <w:rFonts w:ascii="Times New Roman" w:hAnsi="Times New Roman" w:cs="Times New Roman"/>
          <w:sz w:val="24"/>
          <w:szCs w:val="24"/>
        </w:rPr>
        <w:t>.</w:t>
      </w:r>
      <w:r w:rsidRPr="00984CF7">
        <w:rPr>
          <w:rFonts w:ascii="Times New Roman" w:hAnsi="Times New Roman" w:cs="Times New Roman"/>
          <w:sz w:val="24"/>
          <w:szCs w:val="24"/>
        </w:rPr>
        <w:t xml:space="preserve"> </w:t>
      </w:r>
      <w:proofErr w:type="gramStart"/>
      <w:r w:rsidRPr="00984CF7">
        <w:rPr>
          <w:rFonts w:ascii="Times New Roman" w:hAnsi="Times New Roman" w:cs="Times New Roman"/>
          <w:sz w:val="24"/>
          <w:szCs w:val="24"/>
        </w:rPr>
        <w:t>e-Journal</w:t>
      </w:r>
      <w:proofErr w:type="gramEnd"/>
      <w:r w:rsidRPr="00984CF7">
        <w:rPr>
          <w:rFonts w:ascii="Times New Roman" w:hAnsi="Times New Roman" w:cs="Times New Roman"/>
          <w:sz w:val="24"/>
          <w:szCs w:val="24"/>
        </w:rPr>
        <w:t xml:space="preserve"> Program Pascasarjana Universitas Pendidikan Ganesha </w:t>
      </w:r>
      <w:r w:rsidRPr="00CB4CAD">
        <w:rPr>
          <w:rFonts w:ascii="Times New Roman" w:hAnsi="Times New Roman" w:cs="Times New Roman"/>
          <w:sz w:val="24"/>
          <w:szCs w:val="24"/>
        </w:rPr>
        <w:t>(</w:t>
      </w:r>
      <w:hyperlink r:id="rId6" w:history="1">
        <w:r w:rsidR="00660D02" w:rsidRPr="002059C3">
          <w:rPr>
            <w:rStyle w:val="Hyperlink"/>
            <w:rFonts w:ascii="Times New Roman" w:hAnsi="Times New Roman" w:cs="Times New Roman"/>
            <w:sz w:val="24"/>
            <w:szCs w:val="24"/>
          </w:rPr>
          <w:t>http://pasca.undiksha.ac.id/e-journal_ipa/article/view/1060</w:t>
        </w:r>
      </w:hyperlink>
      <w:r w:rsidR="00660D02">
        <w:rPr>
          <w:rFonts w:ascii="Times New Roman" w:hAnsi="Times New Roman" w:cs="Times New Roman"/>
          <w:sz w:val="24"/>
          <w:szCs w:val="24"/>
        </w:rPr>
        <w:t xml:space="preserve">) </w:t>
      </w:r>
    </w:p>
    <w:p w:rsidR="00DF1799" w:rsidRDefault="00DF1799" w:rsidP="00DF1799">
      <w:pPr>
        <w:spacing w:after="0" w:line="240" w:lineRule="auto"/>
        <w:ind w:left="851" w:hanging="851"/>
        <w:contextualSpacing/>
        <w:jc w:val="both"/>
        <w:rPr>
          <w:rFonts w:ascii="Times New Roman" w:hAnsi="Times New Roman" w:cs="Times New Roman"/>
          <w:sz w:val="24"/>
          <w:szCs w:val="24"/>
        </w:rPr>
      </w:pPr>
      <w:proofErr w:type="gramStart"/>
      <w:r w:rsidRPr="00984CF7">
        <w:rPr>
          <w:rFonts w:ascii="Times New Roman" w:hAnsi="Times New Roman" w:cs="Times New Roman"/>
          <w:sz w:val="24"/>
          <w:szCs w:val="24"/>
        </w:rPr>
        <w:t>Klegeris, A. 2011.</w:t>
      </w:r>
      <w:proofErr w:type="gramEnd"/>
      <w:r w:rsidRPr="00984CF7">
        <w:rPr>
          <w:rFonts w:ascii="Times New Roman" w:hAnsi="Times New Roman" w:cs="Times New Roman"/>
          <w:sz w:val="24"/>
          <w:szCs w:val="24"/>
        </w:rPr>
        <w:t xml:space="preserve"> Impact of problem-based learning in a large classroom setting: student perception and problem-solving skills. </w:t>
      </w:r>
      <w:proofErr w:type="gramStart"/>
      <w:r w:rsidRPr="00984CF7">
        <w:rPr>
          <w:rFonts w:ascii="Times New Roman" w:hAnsi="Times New Roman" w:cs="Times New Roman"/>
          <w:i/>
          <w:sz w:val="24"/>
          <w:szCs w:val="24"/>
        </w:rPr>
        <w:t>Journals (online)</w:t>
      </w:r>
      <w:r w:rsidRPr="00984CF7">
        <w:rPr>
          <w:rFonts w:ascii="Times New Roman" w:hAnsi="Times New Roman" w:cs="Times New Roman"/>
          <w:sz w:val="24"/>
          <w:szCs w:val="24"/>
        </w:rPr>
        <w:t>, Vol.</w:t>
      </w:r>
      <w:proofErr w:type="gramEnd"/>
      <w:r w:rsidRPr="00984CF7">
        <w:rPr>
          <w:rFonts w:ascii="Times New Roman" w:hAnsi="Times New Roman" w:cs="Times New Roman"/>
          <w:sz w:val="24"/>
          <w:szCs w:val="24"/>
        </w:rPr>
        <w:t xml:space="preserve">  35, No. 10: 408–415. (</w:t>
      </w:r>
      <w:hyperlink r:id="rId7" w:history="1">
        <w:r w:rsidRPr="00CB4CAD">
          <w:rPr>
            <w:rStyle w:val="Hyperlink"/>
            <w:rFonts w:ascii="Times New Roman" w:hAnsi="Times New Roman" w:cs="Times New Roman"/>
            <w:sz w:val="24"/>
            <w:szCs w:val="24"/>
          </w:rPr>
          <w:t>http://theamericanphysiologicalsociety</w:t>
        </w:r>
      </w:hyperlink>
      <w:r w:rsidR="00660D02">
        <w:rPr>
          <w:rFonts w:ascii="Times New Roman" w:hAnsi="Times New Roman" w:cs="Times New Roman"/>
          <w:sz w:val="24"/>
          <w:szCs w:val="24"/>
        </w:rPr>
        <w:t>)</w:t>
      </w:r>
    </w:p>
    <w:p w:rsidR="00DF1799" w:rsidRPr="00782736" w:rsidRDefault="00DF1799" w:rsidP="00DF1799">
      <w:pPr>
        <w:spacing w:after="0" w:line="24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 xml:space="preserve">Marlinda, N. L. 2012. </w:t>
      </w:r>
      <w:proofErr w:type="gramStart"/>
      <w:r>
        <w:rPr>
          <w:rFonts w:ascii="Times New Roman" w:hAnsi="Times New Roman" w:cs="Times New Roman"/>
          <w:i/>
          <w:sz w:val="24"/>
          <w:szCs w:val="24"/>
        </w:rPr>
        <w:t>Pengaruh Model Pembelajaran Terhadap Kemampuan Berpikir Kreatif dan Kinerja Ilmia</w:t>
      </w:r>
      <w:r w:rsidR="00660D02">
        <w:rPr>
          <w:rFonts w:ascii="Times New Roman" w:hAnsi="Times New Roman" w:cs="Times New Roman"/>
          <w:i/>
          <w:sz w:val="24"/>
          <w:szCs w:val="24"/>
        </w:rPr>
        <w:t>h</w:t>
      </w:r>
      <w:r>
        <w:rPr>
          <w:rFonts w:ascii="Times New Roman" w:hAnsi="Times New Roman" w:cs="Times New Roman"/>
          <w:i/>
          <w:sz w:val="24"/>
          <w:szCs w:val="24"/>
        </w:rPr>
        <w:t xml:space="preserve">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Universitas Pendidikan Ganesha Program Pascasar</w:t>
      </w:r>
      <w:r w:rsidR="00660D02">
        <w:rPr>
          <w:rFonts w:ascii="Times New Roman" w:hAnsi="Times New Roman" w:cs="Times New Roman"/>
          <w:sz w:val="24"/>
          <w:szCs w:val="24"/>
        </w:rPr>
        <w:t>jana.</w:t>
      </w:r>
      <w:proofErr w:type="gramEnd"/>
      <w:r w:rsidR="00660D02">
        <w:rPr>
          <w:rFonts w:ascii="Times New Roman" w:hAnsi="Times New Roman" w:cs="Times New Roman"/>
          <w:sz w:val="24"/>
          <w:szCs w:val="24"/>
        </w:rPr>
        <w:t xml:space="preserve"> </w:t>
      </w:r>
    </w:p>
    <w:p w:rsidR="00DD5704" w:rsidRDefault="00DF1799" w:rsidP="00DF1799">
      <w:pPr>
        <w:spacing w:after="0" w:line="240" w:lineRule="auto"/>
        <w:ind w:left="851" w:hanging="851"/>
        <w:contextualSpacing/>
        <w:jc w:val="both"/>
        <w:rPr>
          <w:rFonts w:ascii="Times New Roman" w:hAnsi="Times New Roman" w:cs="Times New Roman"/>
          <w:sz w:val="24"/>
          <w:szCs w:val="24"/>
        </w:rPr>
      </w:pPr>
      <w:proofErr w:type="gramStart"/>
      <w:r w:rsidRPr="00984CF7">
        <w:rPr>
          <w:rFonts w:ascii="Times New Roman" w:hAnsi="Times New Roman" w:cs="Times New Roman"/>
          <w:sz w:val="24"/>
          <w:szCs w:val="24"/>
        </w:rPr>
        <w:t>Padmavathy.</w:t>
      </w:r>
      <w:proofErr w:type="gramEnd"/>
      <w:r w:rsidRPr="00984CF7">
        <w:rPr>
          <w:rFonts w:ascii="Times New Roman" w:hAnsi="Times New Roman" w:cs="Times New Roman"/>
          <w:sz w:val="24"/>
          <w:szCs w:val="24"/>
        </w:rPr>
        <w:t xml:space="preserve"> 2013. Effectiveness of Problem Based Learning In Mathematics. </w:t>
      </w:r>
      <w:proofErr w:type="gramStart"/>
      <w:r w:rsidRPr="00984CF7">
        <w:rPr>
          <w:rFonts w:ascii="Times New Roman" w:hAnsi="Times New Roman" w:cs="Times New Roman"/>
          <w:i/>
          <w:sz w:val="24"/>
          <w:szCs w:val="24"/>
        </w:rPr>
        <w:t>Journals</w:t>
      </w:r>
      <w:r w:rsidRPr="00984CF7">
        <w:rPr>
          <w:rFonts w:ascii="Times New Roman" w:hAnsi="Times New Roman" w:cs="Times New Roman"/>
          <w:sz w:val="24"/>
          <w:szCs w:val="24"/>
        </w:rPr>
        <w:t>.</w:t>
      </w:r>
      <w:proofErr w:type="gramEnd"/>
      <w:r w:rsidRPr="00984CF7">
        <w:rPr>
          <w:rFonts w:ascii="Times New Roman" w:hAnsi="Times New Roman" w:cs="Times New Roman"/>
          <w:sz w:val="24"/>
          <w:szCs w:val="24"/>
        </w:rPr>
        <w:t xml:space="preserve"> Vol. 2, Issue 1 (</w:t>
      </w:r>
      <w:hyperlink r:id="rId8" w:history="1">
        <w:r w:rsidRPr="00CB4CAD">
          <w:rPr>
            <w:rStyle w:val="Hyperlink"/>
            <w:rFonts w:ascii="Times New Roman" w:hAnsi="Times New Roman" w:cs="Times New Roman"/>
            <w:sz w:val="24"/>
            <w:szCs w:val="24"/>
          </w:rPr>
          <w:t>www.shreeprakashan.com</w:t>
        </w:r>
      </w:hyperlink>
      <w:r w:rsidR="00660D02">
        <w:rPr>
          <w:rFonts w:ascii="Times New Roman" w:hAnsi="Times New Roman" w:cs="Times New Roman"/>
          <w:sz w:val="24"/>
          <w:szCs w:val="24"/>
        </w:rPr>
        <w:t>)</w:t>
      </w:r>
    </w:p>
    <w:p w:rsidR="00DF1799" w:rsidRPr="00984CF7" w:rsidRDefault="00DF1799" w:rsidP="00DF1799">
      <w:pPr>
        <w:spacing w:after="0" w:line="240" w:lineRule="auto"/>
        <w:ind w:left="851" w:hanging="851"/>
        <w:contextualSpacing/>
        <w:jc w:val="both"/>
        <w:rPr>
          <w:rFonts w:ascii="Times New Roman" w:hAnsi="Times New Roman" w:cs="Times New Roman"/>
          <w:sz w:val="24"/>
          <w:szCs w:val="24"/>
        </w:rPr>
      </w:pPr>
      <w:r w:rsidRPr="00984CF7">
        <w:rPr>
          <w:rFonts w:ascii="Times New Roman" w:hAnsi="Times New Roman" w:cs="Times New Roman"/>
          <w:sz w:val="24"/>
          <w:szCs w:val="24"/>
        </w:rPr>
        <w:t xml:space="preserve">Polya, G. 1973. </w:t>
      </w:r>
      <w:r w:rsidRPr="00984CF7">
        <w:rPr>
          <w:rFonts w:ascii="Times New Roman" w:hAnsi="Times New Roman" w:cs="Times New Roman"/>
          <w:i/>
          <w:sz w:val="24"/>
          <w:szCs w:val="24"/>
        </w:rPr>
        <w:t xml:space="preserve">How to Solve </w:t>
      </w:r>
      <w:proofErr w:type="gramStart"/>
      <w:r w:rsidRPr="00984CF7">
        <w:rPr>
          <w:rFonts w:ascii="Times New Roman" w:hAnsi="Times New Roman" w:cs="Times New Roman"/>
          <w:i/>
          <w:sz w:val="24"/>
          <w:szCs w:val="24"/>
        </w:rPr>
        <w:t>It :</w:t>
      </w:r>
      <w:proofErr w:type="gramEnd"/>
      <w:r w:rsidRPr="00984CF7">
        <w:rPr>
          <w:rFonts w:ascii="Times New Roman" w:hAnsi="Times New Roman" w:cs="Times New Roman"/>
          <w:i/>
          <w:sz w:val="24"/>
          <w:szCs w:val="24"/>
        </w:rPr>
        <w:t xml:space="preserve"> a new aspect of mathematical method. </w:t>
      </w:r>
      <w:proofErr w:type="gramStart"/>
      <w:r w:rsidRPr="00984CF7">
        <w:rPr>
          <w:rFonts w:ascii="Times New Roman" w:hAnsi="Times New Roman" w:cs="Times New Roman"/>
          <w:sz w:val="24"/>
          <w:szCs w:val="24"/>
        </w:rPr>
        <w:t>Oxford :</w:t>
      </w:r>
      <w:proofErr w:type="gramEnd"/>
      <w:r w:rsidRPr="00984CF7">
        <w:rPr>
          <w:rFonts w:ascii="Times New Roman" w:hAnsi="Times New Roman" w:cs="Times New Roman"/>
          <w:sz w:val="24"/>
          <w:szCs w:val="24"/>
        </w:rPr>
        <w:t xml:space="preserve"> Princeton University Press.</w:t>
      </w:r>
    </w:p>
    <w:p w:rsidR="00DF1799" w:rsidRPr="00984CF7" w:rsidRDefault="00DF1799" w:rsidP="00DF1799">
      <w:pPr>
        <w:spacing w:after="0" w:line="240" w:lineRule="auto"/>
        <w:ind w:left="851" w:hanging="851"/>
        <w:contextualSpacing/>
        <w:jc w:val="both"/>
        <w:rPr>
          <w:rFonts w:ascii="Times New Roman" w:hAnsi="Times New Roman" w:cs="Times New Roman"/>
          <w:sz w:val="24"/>
          <w:szCs w:val="24"/>
        </w:rPr>
      </w:pPr>
      <w:proofErr w:type="gramStart"/>
      <w:r w:rsidRPr="00984CF7">
        <w:rPr>
          <w:rFonts w:ascii="Times New Roman" w:hAnsi="Times New Roman" w:cs="Times New Roman"/>
          <w:sz w:val="24"/>
          <w:szCs w:val="24"/>
        </w:rPr>
        <w:t>Rusman.</w:t>
      </w:r>
      <w:proofErr w:type="gramEnd"/>
      <w:r w:rsidRPr="00984CF7">
        <w:rPr>
          <w:rFonts w:ascii="Times New Roman" w:hAnsi="Times New Roman" w:cs="Times New Roman"/>
          <w:sz w:val="24"/>
          <w:szCs w:val="24"/>
        </w:rPr>
        <w:t xml:space="preserve"> 2010. </w:t>
      </w:r>
      <w:r w:rsidRPr="00984CF7">
        <w:rPr>
          <w:rFonts w:ascii="Times New Roman" w:hAnsi="Times New Roman" w:cs="Times New Roman"/>
          <w:i/>
          <w:sz w:val="24"/>
          <w:szCs w:val="24"/>
        </w:rPr>
        <w:t>Model-Model Pembelajaran Mengembangkan Profesionalisme Guru.</w:t>
      </w:r>
      <w:r w:rsidRPr="00984CF7">
        <w:rPr>
          <w:rFonts w:ascii="Times New Roman" w:hAnsi="Times New Roman" w:cs="Times New Roman"/>
          <w:sz w:val="24"/>
          <w:szCs w:val="24"/>
        </w:rPr>
        <w:t xml:space="preserve"> Bandung: Rajawali Pers.</w:t>
      </w:r>
    </w:p>
    <w:p w:rsidR="00DF1799" w:rsidRDefault="00DF1799" w:rsidP="00DF1799">
      <w:pPr>
        <w:spacing w:after="0" w:line="240" w:lineRule="auto"/>
        <w:ind w:left="851" w:hanging="851"/>
        <w:contextualSpacing/>
        <w:jc w:val="both"/>
        <w:rPr>
          <w:rFonts w:ascii="Times New Roman" w:hAnsi="Times New Roman" w:cs="Times New Roman"/>
          <w:sz w:val="24"/>
          <w:szCs w:val="24"/>
        </w:rPr>
      </w:pPr>
      <w:r w:rsidRPr="00984CF7">
        <w:rPr>
          <w:rFonts w:ascii="Times New Roman" w:hAnsi="Times New Roman" w:cs="Times New Roman"/>
          <w:sz w:val="24"/>
          <w:szCs w:val="24"/>
        </w:rPr>
        <w:t xml:space="preserve">Sagala, S. 2011. </w:t>
      </w:r>
      <w:r w:rsidRPr="00984CF7">
        <w:rPr>
          <w:rFonts w:ascii="Times New Roman" w:hAnsi="Times New Roman" w:cs="Times New Roman"/>
          <w:i/>
          <w:sz w:val="24"/>
          <w:szCs w:val="24"/>
        </w:rPr>
        <w:t>Konsep dan Makna Pembelajaran</w:t>
      </w:r>
      <w:r w:rsidRPr="00984CF7">
        <w:rPr>
          <w:rFonts w:ascii="Times New Roman" w:hAnsi="Times New Roman" w:cs="Times New Roman"/>
          <w:sz w:val="24"/>
          <w:szCs w:val="24"/>
        </w:rPr>
        <w:t>. Bandung: Alfabeta.</w:t>
      </w:r>
    </w:p>
    <w:p w:rsidR="00DF1799" w:rsidRDefault="00DF1799" w:rsidP="00DF1799">
      <w:pPr>
        <w:spacing w:after="0" w:line="240" w:lineRule="auto"/>
        <w:ind w:left="851" w:hanging="851"/>
        <w:contextualSpacing/>
        <w:jc w:val="both"/>
        <w:rPr>
          <w:rFonts w:ascii="Times New Roman" w:eastAsia="Times New Roman" w:hAnsi="Times New Roman" w:cs="Times New Roman"/>
          <w:sz w:val="24"/>
          <w:szCs w:val="24"/>
        </w:rPr>
      </w:pPr>
      <w:proofErr w:type="gramStart"/>
      <w:r w:rsidRPr="00984CF7">
        <w:rPr>
          <w:rFonts w:ascii="Times New Roman" w:eastAsia="Times New Roman" w:hAnsi="Times New Roman" w:cs="Times New Roman"/>
          <w:sz w:val="24"/>
          <w:szCs w:val="24"/>
        </w:rPr>
        <w:t>Sanjaya, W. 2006.</w:t>
      </w:r>
      <w:proofErr w:type="gramEnd"/>
      <w:r w:rsidRPr="00984CF7">
        <w:rPr>
          <w:rFonts w:ascii="Times New Roman" w:eastAsia="Times New Roman" w:hAnsi="Times New Roman" w:cs="Times New Roman"/>
          <w:sz w:val="24"/>
          <w:szCs w:val="24"/>
        </w:rPr>
        <w:t xml:space="preserve"> </w:t>
      </w:r>
      <w:r w:rsidRPr="00984CF7">
        <w:rPr>
          <w:rFonts w:ascii="Times New Roman" w:eastAsia="Times New Roman" w:hAnsi="Times New Roman" w:cs="Times New Roman"/>
          <w:i/>
          <w:sz w:val="24"/>
          <w:szCs w:val="24"/>
        </w:rPr>
        <w:t>Strategi Pembelajaran Berorientasi StandarProses Pendidi</w:t>
      </w:r>
      <w:r w:rsidRPr="00984CF7">
        <w:rPr>
          <w:rFonts w:ascii="Times New Roman" w:eastAsia="Times New Roman" w:hAnsi="Times New Roman" w:cs="Times New Roman"/>
          <w:sz w:val="24"/>
          <w:szCs w:val="24"/>
        </w:rPr>
        <w:t>kan. Rawamangun-Jakarta: Kencana Perdana Media Group.</w:t>
      </w:r>
    </w:p>
    <w:p w:rsidR="0017390A" w:rsidRDefault="0017390A" w:rsidP="0017390A">
      <w:pPr>
        <w:spacing w:after="0" w:line="240" w:lineRule="auto"/>
        <w:ind w:left="851" w:hanging="851"/>
        <w:contextualSpacing/>
        <w:jc w:val="both"/>
        <w:rPr>
          <w:rFonts w:ascii="Times New Roman" w:hAnsi="Times New Roman" w:cs="Times New Roman"/>
          <w:sz w:val="24"/>
          <w:szCs w:val="24"/>
        </w:rPr>
      </w:pPr>
      <w:proofErr w:type="gramStart"/>
      <w:r>
        <w:rPr>
          <w:rFonts w:ascii="Times New Roman" w:hAnsi="Times New Roman" w:cs="Times New Roman"/>
          <w:sz w:val="24"/>
          <w:szCs w:val="24"/>
        </w:rPr>
        <w:t>Suastra, I, W. 2006.</w:t>
      </w:r>
      <w:proofErr w:type="gramEnd"/>
      <w:r>
        <w:rPr>
          <w:rFonts w:ascii="Times New Roman" w:hAnsi="Times New Roman" w:cs="Times New Roman"/>
          <w:sz w:val="24"/>
          <w:szCs w:val="24"/>
        </w:rPr>
        <w:t xml:space="preserve"> </w:t>
      </w:r>
      <w:r>
        <w:rPr>
          <w:rFonts w:ascii="Times New Roman" w:hAnsi="Times New Roman" w:cs="Times New Roman"/>
          <w:i/>
          <w:sz w:val="24"/>
          <w:szCs w:val="24"/>
        </w:rPr>
        <w:t>Mengembangkan Kemampuan Berpikir Kreatif Melalui Pembelajaran Sains</w:t>
      </w:r>
      <w:r>
        <w:rPr>
          <w:rFonts w:ascii="Times New Roman" w:hAnsi="Times New Roman" w:cs="Times New Roman"/>
          <w:sz w:val="24"/>
          <w:szCs w:val="24"/>
        </w:rPr>
        <w:t>. Jurnal IKA: Singaraja Ikatan Alumni.</w:t>
      </w:r>
    </w:p>
    <w:p w:rsidR="00DF1799" w:rsidRPr="00660D02" w:rsidRDefault="0017390A" w:rsidP="0017390A">
      <w:pPr>
        <w:spacing w:after="0" w:line="240" w:lineRule="auto"/>
        <w:ind w:left="851" w:hanging="851"/>
        <w:contextualSpacing/>
        <w:jc w:val="both"/>
        <w:rPr>
          <w:rFonts w:ascii="Times New Roman" w:hAnsi="Times New Roman" w:cs="Times New Roman"/>
          <w:sz w:val="24"/>
          <w:szCs w:val="24"/>
        </w:rPr>
      </w:pPr>
      <w:proofErr w:type="gramStart"/>
      <w:r w:rsidRPr="00984CF7">
        <w:rPr>
          <w:rFonts w:ascii="Times New Roman" w:hAnsi="Times New Roman" w:cs="Times New Roman"/>
          <w:sz w:val="24"/>
          <w:szCs w:val="24"/>
        </w:rPr>
        <w:t>Sulistyowati, N. 2012.</w:t>
      </w:r>
      <w:proofErr w:type="gramEnd"/>
      <w:r w:rsidRPr="00984CF7">
        <w:rPr>
          <w:rFonts w:ascii="Times New Roman" w:hAnsi="Times New Roman" w:cs="Times New Roman"/>
          <w:sz w:val="24"/>
          <w:szCs w:val="24"/>
        </w:rPr>
        <w:t xml:space="preserve"> </w:t>
      </w:r>
      <w:r w:rsidRPr="00984CF7">
        <w:rPr>
          <w:rFonts w:ascii="Times New Roman" w:hAnsi="Times New Roman" w:cs="Times New Roman"/>
          <w:i/>
          <w:sz w:val="24"/>
          <w:szCs w:val="24"/>
        </w:rPr>
        <w:t>Efektivitas Model Pembelajaran Guided Inquiry Terhadap Kemampuan Pemecahan Masalah Kimia, (Online), Vol. 2, No. 1 (</w:t>
      </w:r>
      <w:hyperlink r:id="rId9" w:history="1">
        <w:r w:rsidR="00660D02" w:rsidRPr="002059C3">
          <w:rPr>
            <w:rStyle w:val="Hyperlink"/>
            <w:rFonts w:ascii="Times New Roman" w:hAnsi="Times New Roman" w:cs="Times New Roman"/>
            <w:i/>
            <w:sz w:val="24"/>
            <w:szCs w:val="24"/>
          </w:rPr>
          <w:t>http://journal.unnes.ac.id/sju/index.php/chemined</w:t>
        </w:r>
      </w:hyperlink>
      <w:r w:rsidR="00660D02">
        <w:rPr>
          <w:rFonts w:ascii="Times New Roman" w:hAnsi="Times New Roman" w:cs="Times New Roman"/>
          <w:i/>
          <w:sz w:val="24"/>
          <w:szCs w:val="24"/>
        </w:rPr>
        <w:t>)</w:t>
      </w:r>
      <w:r w:rsidR="00660D02">
        <w:rPr>
          <w:rFonts w:ascii="Times New Roman" w:hAnsi="Times New Roman" w:cs="Times New Roman"/>
          <w:sz w:val="24"/>
          <w:szCs w:val="24"/>
        </w:rPr>
        <w:t xml:space="preserve"> </w:t>
      </w:r>
    </w:p>
    <w:p w:rsidR="00DF1799" w:rsidRDefault="00DF1799" w:rsidP="00DF1799">
      <w:pPr>
        <w:spacing w:after="0" w:line="240" w:lineRule="auto"/>
        <w:ind w:left="851" w:hanging="851"/>
        <w:contextualSpacing/>
        <w:jc w:val="both"/>
        <w:rPr>
          <w:rFonts w:ascii="Times New Roman" w:hAnsi="Times New Roman" w:cs="Times New Roman"/>
          <w:sz w:val="24"/>
          <w:szCs w:val="24"/>
        </w:rPr>
      </w:pPr>
      <w:r w:rsidRPr="00984CF7">
        <w:rPr>
          <w:rFonts w:ascii="Times New Roman" w:hAnsi="Times New Roman" w:cs="Times New Roman"/>
          <w:sz w:val="24"/>
          <w:szCs w:val="24"/>
        </w:rPr>
        <w:t xml:space="preserve">Suryabrata, S. 2006. </w:t>
      </w:r>
      <w:r w:rsidRPr="00984CF7">
        <w:rPr>
          <w:rFonts w:ascii="Times New Roman" w:hAnsi="Times New Roman" w:cs="Times New Roman"/>
          <w:i/>
          <w:sz w:val="24"/>
          <w:szCs w:val="24"/>
        </w:rPr>
        <w:t xml:space="preserve">Psikologi Pendidikan. </w:t>
      </w:r>
      <w:r w:rsidRPr="00984CF7">
        <w:rPr>
          <w:rFonts w:ascii="Times New Roman" w:hAnsi="Times New Roman" w:cs="Times New Roman"/>
          <w:sz w:val="24"/>
          <w:szCs w:val="24"/>
        </w:rPr>
        <w:t>Jakarta: RajaGrafindo Persada.</w:t>
      </w:r>
    </w:p>
    <w:p w:rsidR="00DF1799" w:rsidRDefault="0017390A" w:rsidP="0017390A">
      <w:pPr>
        <w:spacing w:after="0" w:line="240" w:lineRule="auto"/>
        <w:ind w:left="851" w:hanging="851"/>
        <w:contextualSpacing/>
        <w:jc w:val="both"/>
        <w:rPr>
          <w:rFonts w:ascii="Times New Roman" w:hAnsi="Times New Roman" w:cs="Times New Roman"/>
          <w:noProof/>
          <w:sz w:val="24"/>
          <w:szCs w:val="24"/>
        </w:rPr>
      </w:pPr>
      <w:r w:rsidRPr="00CB4CAD">
        <w:rPr>
          <w:rFonts w:ascii="Times New Roman" w:hAnsi="Times New Roman" w:cs="Times New Roman"/>
          <w:noProof/>
          <w:sz w:val="24"/>
          <w:szCs w:val="24"/>
        </w:rPr>
        <w:t xml:space="preserve">Sutama, I. n., &amp; Aryana, I. B. (2014 ). </w:t>
      </w:r>
      <w:r w:rsidRPr="00CB4CAD">
        <w:rPr>
          <w:rFonts w:ascii="Times New Roman" w:hAnsi="Times New Roman" w:cs="Times New Roman"/>
          <w:i/>
          <w:iCs/>
          <w:noProof/>
          <w:sz w:val="24"/>
          <w:szCs w:val="24"/>
        </w:rPr>
        <w:t>Pengaruh Model Pembelajaran Inkuiri Terhadap Keterampilan Berpikir Kritis dan Kinerja Ilmiah pada Pelajaran Biologi Kelas XI IPA SMA Negeri 2 Amlapura.</w:t>
      </w:r>
      <w:r w:rsidRPr="00CB4CAD">
        <w:rPr>
          <w:rFonts w:ascii="Times New Roman" w:hAnsi="Times New Roman" w:cs="Times New Roman"/>
          <w:noProof/>
          <w:sz w:val="24"/>
          <w:szCs w:val="24"/>
        </w:rPr>
        <w:t xml:space="preserve"> Singaraja: e-Journal Program Pasca Sarjana Universitas Pendidikan Ganesha.</w:t>
      </w:r>
    </w:p>
    <w:p w:rsidR="0017390A" w:rsidRDefault="0017390A" w:rsidP="0017390A">
      <w:pPr>
        <w:spacing w:after="0" w:line="240" w:lineRule="auto"/>
        <w:ind w:left="851" w:hanging="851"/>
        <w:contextualSpacing/>
        <w:jc w:val="both"/>
        <w:rPr>
          <w:rFonts w:ascii="Times New Roman" w:hAnsi="Times New Roman" w:cs="Times New Roman"/>
          <w:sz w:val="24"/>
          <w:szCs w:val="24"/>
        </w:rPr>
      </w:pPr>
      <w:proofErr w:type="gramStart"/>
      <w:r w:rsidRPr="00984CF7">
        <w:rPr>
          <w:rFonts w:ascii="Times New Roman" w:hAnsi="Times New Roman" w:cs="Times New Roman"/>
          <w:sz w:val="24"/>
          <w:szCs w:val="24"/>
        </w:rPr>
        <w:t>Suyanti.</w:t>
      </w:r>
      <w:proofErr w:type="gramEnd"/>
      <w:r w:rsidRPr="00984CF7">
        <w:rPr>
          <w:rFonts w:ascii="Times New Roman" w:hAnsi="Times New Roman" w:cs="Times New Roman"/>
          <w:sz w:val="24"/>
          <w:szCs w:val="24"/>
        </w:rPr>
        <w:t xml:space="preserve"> 2010. </w:t>
      </w:r>
      <w:r w:rsidRPr="00984CF7">
        <w:rPr>
          <w:rFonts w:ascii="Times New Roman" w:hAnsi="Times New Roman" w:cs="Times New Roman"/>
          <w:i/>
          <w:sz w:val="24"/>
          <w:szCs w:val="24"/>
        </w:rPr>
        <w:t>Strategi Pembelajaran Kimia</w:t>
      </w:r>
      <w:r w:rsidRPr="00984CF7">
        <w:rPr>
          <w:rFonts w:ascii="Times New Roman" w:hAnsi="Times New Roman" w:cs="Times New Roman"/>
          <w:sz w:val="24"/>
          <w:szCs w:val="24"/>
        </w:rPr>
        <w:t>. Yogyakarta: Graha Ilmu.</w:t>
      </w:r>
    </w:p>
    <w:p w:rsidR="00DF1799" w:rsidRDefault="00DF1799" w:rsidP="0017390A">
      <w:pPr>
        <w:spacing w:after="0" w:line="240" w:lineRule="auto"/>
        <w:ind w:left="851" w:hanging="851"/>
        <w:contextualSpacing/>
        <w:jc w:val="both"/>
        <w:rPr>
          <w:rFonts w:ascii="Times New Roman" w:hAnsi="Times New Roman" w:cs="Times New Roman"/>
          <w:sz w:val="24"/>
          <w:szCs w:val="24"/>
        </w:rPr>
      </w:pPr>
      <w:r w:rsidRPr="00984CF7">
        <w:rPr>
          <w:rFonts w:ascii="Times New Roman" w:hAnsi="Times New Roman" w:cs="Times New Roman"/>
          <w:sz w:val="24"/>
          <w:szCs w:val="24"/>
        </w:rPr>
        <w:t xml:space="preserve">Tim Pengembang MKDP. 2011. </w:t>
      </w:r>
      <w:r w:rsidRPr="00984CF7">
        <w:rPr>
          <w:rFonts w:ascii="Times New Roman" w:hAnsi="Times New Roman" w:cs="Times New Roman"/>
          <w:i/>
          <w:sz w:val="24"/>
          <w:szCs w:val="24"/>
        </w:rPr>
        <w:t>Kurikulum dan Pembelajaran</w:t>
      </w:r>
      <w:r w:rsidRPr="00984CF7">
        <w:rPr>
          <w:rFonts w:ascii="Times New Roman" w:hAnsi="Times New Roman" w:cs="Times New Roman"/>
          <w:sz w:val="24"/>
          <w:szCs w:val="24"/>
        </w:rPr>
        <w:t>. Jakarta: Raja</w:t>
      </w:r>
      <w:r w:rsidR="0017390A">
        <w:rPr>
          <w:rFonts w:ascii="Times New Roman" w:hAnsi="Times New Roman" w:cs="Times New Roman"/>
          <w:sz w:val="24"/>
          <w:szCs w:val="24"/>
        </w:rPr>
        <w:t xml:space="preserve"> </w:t>
      </w:r>
      <w:r w:rsidRPr="00984CF7">
        <w:rPr>
          <w:rFonts w:ascii="Times New Roman" w:hAnsi="Times New Roman" w:cs="Times New Roman"/>
          <w:sz w:val="24"/>
          <w:szCs w:val="24"/>
        </w:rPr>
        <w:t>Grafindo Persada.</w:t>
      </w:r>
    </w:p>
    <w:p w:rsidR="00BB1AA9" w:rsidRDefault="0017390A" w:rsidP="00660D02">
      <w:pPr>
        <w:spacing w:after="0" w:line="240" w:lineRule="auto"/>
        <w:ind w:left="851" w:hanging="851"/>
        <w:contextualSpacing/>
        <w:jc w:val="both"/>
        <w:rPr>
          <w:rFonts w:ascii="Times New Roman" w:hAnsi="Times New Roman" w:cs="Times New Roman"/>
          <w:sz w:val="24"/>
          <w:szCs w:val="24"/>
        </w:rPr>
      </w:pPr>
      <w:proofErr w:type="gramStart"/>
      <w:r w:rsidRPr="00984CF7">
        <w:rPr>
          <w:rFonts w:ascii="Times New Roman" w:eastAsia="Calibri" w:hAnsi="Times New Roman" w:cs="Times New Roman"/>
          <w:sz w:val="24"/>
          <w:szCs w:val="24"/>
        </w:rPr>
        <w:t>Warli.</w:t>
      </w:r>
      <w:proofErr w:type="gramEnd"/>
      <w:r w:rsidRPr="00984CF7">
        <w:rPr>
          <w:rFonts w:ascii="Times New Roman" w:hAnsi="Times New Roman" w:cs="Times New Roman"/>
          <w:sz w:val="24"/>
          <w:szCs w:val="24"/>
        </w:rPr>
        <w:t xml:space="preserve"> 2010. Profil kreativitas siswa yang bergaya kognitif reflektif dan siswa bergaya kognitif impulsive dalam memecahkan masalah geometri. </w:t>
      </w:r>
      <w:proofErr w:type="gramStart"/>
      <w:r w:rsidRPr="00984CF7">
        <w:rPr>
          <w:rFonts w:ascii="Times New Roman" w:hAnsi="Times New Roman" w:cs="Times New Roman"/>
          <w:i/>
          <w:sz w:val="24"/>
          <w:szCs w:val="24"/>
        </w:rPr>
        <w:t>Disertasi</w:t>
      </w:r>
      <w:r w:rsidRPr="00984CF7">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984CF7">
        <w:rPr>
          <w:rFonts w:ascii="Times New Roman" w:hAnsi="Times New Roman" w:cs="Times New Roman"/>
          <w:sz w:val="24"/>
          <w:szCs w:val="24"/>
        </w:rPr>
        <w:t>Tidak</w:t>
      </w:r>
      <w:r>
        <w:rPr>
          <w:rFonts w:ascii="Times New Roman" w:hAnsi="Times New Roman" w:cs="Times New Roman"/>
          <w:sz w:val="24"/>
          <w:szCs w:val="24"/>
        </w:rPr>
        <w:t xml:space="preserve"> </w:t>
      </w:r>
      <w:r w:rsidRPr="00984CF7">
        <w:rPr>
          <w:rFonts w:ascii="Times New Roman" w:hAnsi="Times New Roman" w:cs="Times New Roman"/>
          <w:sz w:val="24"/>
          <w:szCs w:val="24"/>
        </w:rPr>
        <w:t>diterbitkan.</w:t>
      </w:r>
      <w:proofErr w:type="gramEnd"/>
      <w:r>
        <w:rPr>
          <w:rFonts w:ascii="Times New Roman" w:hAnsi="Times New Roman" w:cs="Times New Roman"/>
          <w:sz w:val="24"/>
          <w:szCs w:val="24"/>
        </w:rPr>
        <w:t xml:space="preserve"> </w:t>
      </w:r>
      <w:r w:rsidRPr="00984CF7">
        <w:rPr>
          <w:rFonts w:ascii="Times New Roman" w:hAnsi="Times New Roman" w:cs="Times New Roman"/>
          <w:sz w:val="24"/>
          <w:szCs w:val="24"/>
        </w:rPr>
        <w:t>Surabaya: Program Pascasarjana Universitas Negeri Surabaya.</w:t>
      </w:r>
    </w:p>
    <w:sectPr w:rsidR="00BB1AA9" w:rsidSect="00565705">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67AB"/>
    <w:multiLevelType w:val="hybridMultilevel"/>
    <w:tmpl w:val="F3E64C0E"/>
    <w:lvl w:ilvl="0" w:tplc="D9CA96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855351D"/>
    <w:multiLevelType w:val="hybridMultilevel"/>
    <w:tmpl w:val="9F809CB2"/>
    <w:lvl w:ilvl="0" w:tplc="4A0297D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C5D0B"/>
    <w:multiLevelType w:val="hybridMultilevel"/>
    <w:tmpl w:val="0BF6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849B0"/>
    <w:multiLevelType w:val="hybridMultilevel"/>
    <w:tmpl w:val="61A4580C"/>
    <w:lvl w:ilvl="0" w:tplc="8760FEBC">
      <w:start w:val="1"/>
      <w:numFmt w:val="decimal"/>
      <w:lvlText w:val="%1)"/>
      <w:lvlJc w:val="left"/>
      <w:pPr>
        <w:ind w:left="1080" w:hanging="360"/>
      </w:pPr>
      <w:rPr>
        <w:rFonts w:hint="default"/>
      </w:rPr>
    </w:lvl>
    <w:lvl w:ilvl="1" w:tplc="9E743C9C">
      <w:start w:val="1"/>
      <w:numFmt w:val="decimal"/>
      <w:lvlText w:val="%2."/>
      <w:lvlJc w:val="left"/>
      <w:pPr>
        <w:ind w:left="2160" w:hanging="720"/>
      </w:pPr>
      <w:rPr>
        <w:rFonts w:hint="default"/>
      </w:rPr>
    </w:lvl>
    <w:lvl w:ilvl="2" w:tplc="F2064F16">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EAB14FE"/>
    <w:multiLevelType w:val="hybridMultilevel"/>
    <w:tmpl w:val="9B186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8234E"/>
    <w:multiLevelType w:val="hybridMultilevel"/>
    <w:tmpl w:val="57582A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52226C"/>
    <w:multiLevelType w:val="hybridMultilevel"/>
    <w:tmpl w:val="CAE067D8"/>
    <w:lvl w:ilvl="0" w:tplc="8630873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D6B75C1"/>
    <w:multiLevelType w:val="hybridMultilevel"/>
    <w:tmpl w:val="4476E628"/>
    <w:lvl w:ilvl="0" w:tplc="0538B1AA">
      <w:start w:val="1"/>
      <w:numFmt w:val="decimal"/>
      <w:lvlText w:val="%1."/>
      <w:lvlJc w:val="left"/>
      <w:pPr>
        <w:ind w:left="795" w:hanging="360"/>
      </w:pPr>
      <w:rPr>
        <w:rFonts w:hint="default"/>
      </w:r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8">
    <w:nsid w:val="471B13C4"/>
    <w:multiLevelType w:val="hybridMultilevel"/>
    <w:tmpl w:val="E56ACD72"/>
    <w:lvl w:ilvl="0" w:tplc="BD4ECB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A141C82"/>
    <w:multiLevelType w:val="hybridMultilevel"/>
    <w:tmpl w:val="B57E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F13FC"/>
    <w:multiLevelType w:val="hybridMultilevel"/>
    <w:tmpl w:val="9D8C8480"/>
    <w:lvl w:ilvl="0" w:tplc="6D48F7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62A638B4"/>
    <w:multiLevelType w:val="hybridMultilevel"/>
    <w:tmpl w:val="BEFC4E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CE1012"/>
    <w:multiLevelType w:val="hybridMultilevel"/>
    <w:tmpl w:val="9EE07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E23816"/>
    <w:multiLevelType w:val="hybridMultilevel"/>
    <w:tmpl w:val="8392F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875D0"/>
    <w:multiLevelType w:val="hybridMultilevel"/>
    <w:tmpl w:val="CBBED76E"/>
    <w:lvl w:ilvl="0" w:tplc="29C6F40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105B1C"/>
    <w:multiLevelType w:val="hybridMultilevel"/>
    <w:tmpl w:val="5A0268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0"/>
  </w:num>
  <w:num w:numId="5">
    <w:abstractNumId w:val="7"/>
  </w:num>
  <w:num w:numId="6">
    <w:abstractNumId w:val="13"/>
  </w:num>
  <w:num w:numId="7">
    <w:abstractNumId w:val="15"/>
  </w:num>
  <w:num w:numId="8">
    <w:abstractNumId w:val="1"/>
  </w:num>
  <w:num w:numId="9">
    <w:abstractNumId w:val="12"/>
  </w:num>
  <w:num w:numId="10">
    <w:abstractNumId w:val="9"/>
  </w:num>
  <w:num w:numId="11">
    <w:abstractNumId w:val="10"/>
  </w:num>
  <w:num w:numId="12">
    <w:abstractNumId w:val="4"/>
  </w:num>
  <w:num w:numId="13">
    <w:abstractNumId w:val="6"/>
  </w:num>
  <w:num w:numId="14">
    <w:abstractNumId w:val="14"/>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65705"/>
    <w:rsid w:val="000020B9"/>
    <w:rsid w:val="00002B37"/>
    <w:rsid w:val="00056F3D"/>
    <w:rsid w:val="000B3CA7"/>
    <w:rsid w:val="000E0301"/>
    <w:rsid w:val="000F3901"/>
    <w:rsid w:val="00136222"/>
    <w:rsid w:val="00157FF3"/>
    <w:rsid w:val="0017390A"/>
    <w:rsid w:val="001972FA"/>
    <w:rsid w:val="001B5EA7"/>
    <w:rsid w:val="001E2F0A"/>
    <w:rsid w:val="001F6D3C"/>
    <w:rsid w:val="00217FC1"/>
    <w:rsid w:val="002364F4"/>
    <w:rsid w:val="0025031C"/>
    <w:rsid w:val="00306CE9"/>
    <w:rsid w:val="00306E03"/>
    <w:rsid w:val="00316D08"/>
    <w:rsid w:val="00333F0B"/>
    <w:rsid w:val="00365095"/>
    <w:rsid w:val="0038302C"/>
    <w:rsid w:val="003C188C"/>
    <w:rsid w:val="003C1986"/>
    <w:rsid w:val="003F1F38"/>
    <w:rsid w:val="004450F2"/>
    <w:rsid w:val="00485A33"/>
    <w:rsid w:val="004B75C7"/>
    <w:rsid w:val="004C13DD"/>
    <w:rsid w:val="004E43F4"/>
    <w:rsid w:val="004E4E6B"/>
    <w:rsid w:val="0054785B"/>
    <w:rsid w:val="00565705"/>
    <w:rsid w:val="00592EED"/>
    <w:rsid w:val="005A320E"/>
    <w:rsid w:val="005E6379"/>
    <w:rsid w:val="00634C75"/>
    <w:rsid w:val="0064567E"/>
    <w:rsid w:val="00660D02"/>
    <w:rsid w:val="006E4CFD"/>
    <w:rsid w:val="006F503A"/>
    <w:rsid w:val="00757154"/>
    <w:rsid w:val="007709F8"/>
    <w:rsid w:val="00810D90"/>
    <w:rsid w:val="00851767"/>
    <w:rsid w:val="008B1A25"/>
    <w:rsid w:val="008C47F6"/>
    <w:rsid w:val="008C650B"/>
    <w:rsid w:val="009129E8"/>
    <w:rsid w:val="009305E1"/>
    <w:rsid w:val="00960182"/>
    <w:rsid w:val="00987AB2"/>
    <w:rsid w:val="009934EC"/>
    <w:rsid w:val="009B0B10"/>
    <w:rsid w:val="00A24ECC"/>
    <w:rsid w:val="00B1431C"/>
    <w:rsid w:val="00B30C70"/>
    <w:rsid w:val="00B47322"/>
    <w:rsid w:val="00B77B70"/>
    <w:rsid w:val="00BB1AA9"/>
    <w:rsid w:val="00BD01C3"/>
    <w:rsid w:val="00BF2541"/>
    <w:rsid w:val="00BF5BEB"/>
    <w:rsid w:val="00BF6338"/>
    <w:rsid w:val="00C1388A"/>
    <w:rsid w:val="00C8663B"/>
    <w:rsid w:val="00CB7A20"/>
    <w:rsid w:val="00D06678"/>
    <w:rsid w:val="00D25846"/>
    <w:rsid w:val="00D35D71"/>
    <w:rsid w:val="00D939E8"/>
    <w:rsid w:val="00DA6CB1"/>
    <w:rsid w:val="00DD5704"/>
    <w:rsid w:val="00DF1799"/>
    <w:rsid w:val="00E03EA1"/>
    <w:rsid w:val="00E30455"/>
    <w:rsid w:val="00E74762"/>
    <w:rsid w:val="00ED45E5"/>
    <w:rsid w:val="00F37030"/>
    <w:rsid w:val="00F84344"/>
    <w:rsid w:val="00FE6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A320E"/>
    <w:pPr>
      <w:ind w:left="720"/>
      <w:contextualSpacing/>
    </w:pPr>
  </w:style>
  <w:style w:type="paragraph" w:styleId="BodyText">
    <w:name w:val="Body Text"/>
    <w:basedOn w:val="Normal"/>
    <w:link w:val="BodyTextChar"/>
    <w:uiPriority w:val="99"/>
    <w:unhideWhenUsed/>
    <w:rsid w:val="001B5EA7"/>
    <w:rPr>
      <w:rFonts w:ascii="Times New Roman" w:hAnsi="Times New Roman" w:cs="Times New Roman"/>
      <w:sz w:val="24"/>
      <w:lang w:val="id-ID"/>
    </w:rPr>
  </w:style>
  <w:style w:type="character" w:customStyle="1" w:styleId="BodyTextChar">
    <w:name w:val="Body Text Char"/>
    <w:basedOn w:val="DefaultParagraphFont"/>
    <w:link w:val="BodyText"/>
    <w:uiPriority w:val="99"/>
    <w:rsid w:val="001B5EA7"/>
    <w:rPr>
      <w:rFonts w:ascii="Times New Roman" w:hAnsi="Times New Roman" w:cs="Times New Roman"/>
      <w:sz w:val="24"/>
      <w:lang w:val="id-ID"/>
    </w:rPr>
  </w:style>
  <w:style w:type="table" w:customStyle="1" w:styleId="LightShading1">
    <w:name w:val="Light Shading1"/>
    <w:basedOn w:val="TableNormal"/>
    <w:uiPriority w:val="60"/>
    <w:rsid w:val="00306E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2">
    <w:name w:val="Body text (2)"/>
    <w:uiPriority w:val="99"/>
    <w:rsid w:val="004C13DD"/>
  </w:style>
  <w:style w:type="paragraph" w:styleId="BodyTextIndent">
    <w:name w:val="Body Text Indent"/>
    <w:basedOn w:val="Normal"/>
    <w:link w:val="BodyTextIndentChar"/>
    <w:uiPriority w:val="99"/>
    <w:semiHidden/>
    <w:unhideWhenUsed/>
    <w:rsid w:val="00CB7A20"/>
    <w:pPr>
      <w:spacing w:after="120"/>
      <w:ind w:left="360"/>
    </w:pPr>
  </w:style>
  <w:style w:type="character" w:customStyle="1" w:styleId="BodyTextIndentChar">
    <w:name w:val="Body Text Indent Char"/>
    <w:basedOn w:val="DefaultParagraphFont"/>
    <w:link w:val="BodyTextIndent"/>
    <w:uiPriority w:val="99"/>
    <w:semiHidden/>
    <w:rsid w:val="00CB7A20"/>
  </w:style>
  <w:style w:type="character" w:customStyle="1" w:styleId="ListParagraphChar">
    <w:name w:val="List Paragraph Char"/>
    <w:aliases w:val="Body of text Char"/>
    <w:link w:val="ListParagraph"/>
    <w:uiPriority w:val="34"/>
    <w:locked/>
    <w:rsid w:val="00CB7A20"/>
  </w:style>
  <w:style w:type="table" w:styleId="LightShading">
    <w:name w:val="Light Shading"/>
    <w:basedOn w:val="TableNormal"/>
    <w:uiPriority w:val="60"/>
    <w:rsid w:val="008C47F6"/>
    <w:pPr>
      <w:spacing w:after="0" w:line="240" w:lineRule="auto"/>
    </w:pPr>
    <w:rPr>
      <w:color w:val="000000" w:themeColor="text1" w:themeShade="BF"/>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0F39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insideH w:val="single" w:sz="4"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87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B2"/>
    <w:rPr>
      <w:rFonts w:ascii="Tahoma" w:hAnsi="Tahoma" w:cs="Tahoma"/>
      <w:sz w:val="16"/>
      <w:szCs w:val="16"/>
    </w:rPr>
  </w:style>
  <w:style w:type="character" w:styleId="Hyperlink">
    <w:name w:val="Hyperlink"/>
    <w:basedOn w:val="DefaultParagraphFont"/>
    <w:uiPriority w:val="99"/>
    <w:unhideWhenUsed/>
    <w:rsid w:val="00DF17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reeprakashan.com" TargetMode="External"/><Relationship Id="rId3" Type="http://schemas.openxmlformats.org/officeDocument/2006/relationships/styles" Target="styles.xml"/><Relationship Id="rId7" Type="http://schemas.openxmlformats.org/officeDocument/2006/relationships/hyperlink" Target="http://theamericanphysiologicalsocie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sca.undiksha.ac.id/e-journal_ipa/article/view/10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unnes.ac.id/sju/index.php/chem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495A-3A8F-43CC-BDB2-435A6769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4775</Words>
  <Characters>27218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69</cp:revision>
  <dcterms:created xsi:type="dcterms:W3CDTF">2016-07-25T03:43:00Z</dcterms:created>
  <dcterms:modified xsi:type="dcterms:W3CDTF">2016-08-13T12:27:00Z</dcterms:modified>
</cp:coreProperties>
</file>