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19" w:rsidRPr="00A54BCC" w:rsidRDefault="001260C6" w:rsidP="00593119">
      <w:pPr>
        <w:pStyle w:val="ListParagraph"/>
        <w:tabs>
          <w:tab w:val="left" w:pos="0"/>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8" style="position:absolute;left:0;text-align:left;margin-left:413.45pt;margin-top:-29.9pt;width:37.4pt;height:18pt;z-index:251662336" stroked="f"/>
        </w:pict>
      </w:r>
      <w:r>
        <w:rPr>
          <w:rFonts w:ascii="Times New Roman" w:hAnsi="Times New Roman" w:cs="Times New Roman"/>
          <w:b/>
          <w:noProof/>
          <w:sz w:val="24"/>
          <w:szCs w:val="24"/>
          <w:lang w:eastAsia="id-ID"/>
        </w:rPr>
        <w:pict>
          <v:rect id="_x0000_s1026" style="position:absolute;left:0;text-align:left;margin-left:395.1pt;margin-top:-79.65pt;width:27.75pt;height:16.5pt;z-index:251660288" stroked="f"/>
        </w:pict>
      </w:r>
      <w:r w:rsidR="00593119" w:rsidRPr="00A54BCC">
        <w:rPr>
          <w:rFonts w:ascii="Times New Roman" w:hAnsi="Times New Roman" w:cs="Times New Roman"/>
          <w:b/>
          <w:sz w:val="24"/>
          <w:szCs w:val="24"/>
        </w:rPr>
        <w:t>BAB III</w:t>
      </w:r>
    </w:p>
    <w:p w:rsidR="00593119" w:rsidRPr="00A54BCC" w:rsidRDefault="00593119" w:rsidP="00593119">
      <w:pPr>
        <w:pStyle w:val="ListParagraph"/>
        <w:tabs>
          <w:tab w:val="left" w:pos="0"/>
        </w:tabs>
        <w:spacing w:after="0" w:line="480" w:lineRule="auto"/>
        <w:ind w:left="0"/>
        <w:jc w:val="center"/>
        <w:rPr>
          <w:rFonts w:ascii="Times New Roman" w:hAnsi="Times New Roman" w:cs="Times New Roman"/>
          <w:b/>
          <w:sz w:val="24"/>
          <w:szCs w:val="24"/>
        </w:rPr>
      </w:pPr>
      <w:r w:rsidRPr="00A54BCC">
        <w:rPr>
          <w:rFonts w:ascii="Times New Roman" w:hAnsi="Times New Roman" w:cs="Times New Roman"/>
          <w:b/>
          <w:sz w:val="24"/>
          <w:szCs w:val="24"/>
        </w:rPr>
        <w:t>METODE PENELITIAN</w:t>
      </w:r>
    </w:p>
    <w:p w:rsidR="00593119" w:rsidRPr="00A54BCC" w:rsidRDefault="00593119" w:rsidP="00593119">
      <w:pPr>
        <w:pStyle w:val="ListParagraph"/>
        <w:numPr>
          <w:ilvl w:val="0"/>
          <w:numId w:val="6"/>
        </w:numPr>
        <w:tabs>
          <w:tab w:val="left" w:pos="0"/>
          <w:tab w:val="left" w:pos="284"/>
          <w:tab w:val="left" w:pos="567"/>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Pendekatan dan Jenis penelitian</w:t>
      </w:r>
    </w:p>
    <w:p w:rsidR="00593119" w:rsidRPr="00A54BCC" w:rsidRDefault="00593119" w:rsidP="00593119">
      <w:pPr>
        <w:pStyle w:val="ListParagraph"/>
        <w:numPr>
          <w:ilvl w:val="0"/>
          <w:numId w:val="7"/>
        </w:numPr>
        <w:tabs>
          <w:tab w:val="left" w:pos="0"/>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Pendekatan </w:t>
      </w:r>
    </w:p>
    <w:p w:rsidR="00593119" w:rsidRPr="00A54BCC" w:rsidRDefault="00593119" w:rsidP="00593119">
      <w:pPr>
        <w:tabs>
          <w:tab w:val="left" w:pos="0"/>
          <w:tab w:val="left" w:pos="2625"/>
        </w:tabs>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Pendekatan yang digunakan dalam penelitian ini adalah pendekatan penelitian kualitatif. </w:t>
      </w:r>
    </w:p>
    <w:p w:rsidR="00593119" w:rsidRPr="00A54BCC" w:rsidRDefault="00593119" w:rsidP="00593119">
      <w:pPr>
        <w:tabs>
          <w:tab w:val="left" w:pos="0"/>
          <w:tab w:val="left" w:pos="2625"/>
        </w:tabs>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Menurut Sugiono (2015: 15)</w:t>
      </w:r>
      <w:r w:rsidRPr="00A54BCC">
        <w:rPr>
          <w:rFonts w:ascii="Times New Roman" w:hAnsi="Times New Roman" w:cs="Times New Roman"/>
          <w:sz w:val="24"/>
          <w:szCs w:val="24"/>
        </w:rPr>
        <w:tab/>
      </w:r>
    </w:p>
    <w:p w:rsidR="00593119" w:rsidRDefault="00593119" w:rsidP="00593119">
      <w:pPr>
        <w:pStyle w:val="ListParagraph"/>
        <w:tabs>
          <w:tab w:val="left" w:pos="2625"/>
        </w:tabs>
        <w:spacing w:after="0" w:line="240" w:lineRule="auto"/>
        <w:ind w:left="709" w:right="849"/>
        <w:jc w:val="both"/>
        <w:rPr>
          <w:rFonts w:ascii="Times New Roman" w:hAnsi="Times New Roman" w:cs="Times New Roman"/>
          <w:sz w:val="24"/>
          <w:szCs w:val="24"/>
        </w:rPr>
      </w:pPr>
      <w:r w:rsidRPr="00A54BCC">
        <w:rPr>
          <w:rFonts w:ascii="Times New Roman" w:hAnsi="Times New Roman" w:cs="Times New Roman"/>
          <w:sz w:val="24"/>
          <w:szCs w:val="24"/>
        </w:rPr>
        <w:t xml:space="preserve">Metode penelitian kualitatif adalah metode penelitian yang berlandaskan pada filsafat postpositivisme, digunakan untuk meneliti pada kondisi obyek yang alamiah, (sebagai lawannya adalah eksperimen) di mana peneliti adalah sebagai instrumen kunci, pengambilan sampel sumber data dilakukan secara </w:t>
      </w:r>
      <w:r w:rsidRPr="00A54BCC">
        <w:rPr>
          <w:rFonts w:ascii="Times New Roman" w:hAnsi="Times New Roman" w:cs="Times New Roman"/>
          <w:i/>
          <w:sz w:val="24"/>
          <w:szCs w:val="24"/>
        </w:rPr>
        <w:t>purposive</w:t>
      </w:r>
      <w:r w:rsidRPr="00A54BCC">
        <w:rPr>
          <w:rFonts w:ascii="Times New Roman" w:hAnsi="Times New Roman" w:cs="Times New Roman"/>
          <w:sz w:val="24"/>
          <w:szCs w:val="24"/>
        </w:rPr>
        <w:t xml:space="preserve"> dan </w:t>
      </w:r>
      <w:r w:rsidRPr="00A54BCC">
        <w:rPr>
          <w:rFonts w:ascii="Times New Roman" w:hAnsi="Times New Roman" w:cs="Times New Roman"/>
          <w:i/>
          <w:sz w:val="24"/>
          <w:szCs w:val="24"/>
        </w:rPr>
        <w:t>snowbaal</w:t>
      </w:r>
      <w:r w:rsidRPr="00A54BCC">
        <w:rPr>
          <w:rFonts w:ascii="Times New Roman" w:hAnsi="Times New Roman" w:cs="Times New Roman"/>
          <w:sz w:val="24"/>
          <w:szCs w:val="24"/>
        </w:rPr>
        <w:t>, teknik pengumpulan dengan trianggulasi (gabungan), analisis data bersifat induktif atau kualitatif, dan hasil penelitian kualitatif lebih menekankan makna</w:t>
      </w:r>
      <w:r w:rsidRPr="00A54BCC">
        <w:rPr>
          <w:rFonts w:ascii="Times New Roman" w:hAnsi="Times New Roman" w:cs="Times New Roman"/>
          <w:i/>
          <w:sz w:val="24"/>
          <w:szCs w:val="24"/>
        </w:rPr>
        <w:t xml:space="preserve"> </w:t>
      </w:r>
      <w:r w:rsidRPr="00A54BCC">
        <w:rPr>
          <w:rFonts w:ascii="Times New Roman" w:hAnsi="Times New Roman" w:cs="Times New Roman"/>
          <w:sz w:val="24"/>
          <w:szCs w:val="24"/>
        </w:rPr>
        <w:t xml:space="preserve">dari pada </w:t>
      </w:r>
      <w:r w:rsidRPr="00A54BCC">
        <w:rPr>
          <w:rFonts w:ascii="Times New Roman" w:hAnsi="Times New Roman" w:cs="Times New Roman"/>
          <w:i/>
          <w:sz w:val="24"/>
          <w:szCs w:val="24"/>
        </w:rPr>
        <w:t>generalisasi</w:t>
      </w:r>
      <w:r w:rsidRPr="00A54BCC">
        <w:rPr>
          <w:rFonts w:ascii="Times New Roman" w:hAnsi="Times New Roman" w:cs="Times New Roman"/>
          <w:sz w:val="24"/>
          <w:szCs w:val="24"/>
        </w:rPr>
        <w:t>.</w:t>
      </w:r>
    </w:p>
    <w:p w:rsidR="00593119" w:rsidRPr="00A54BCC" w:rsidRDefault="00593119" w:rsidP="00593119">
      <w:pPr>
        <w:pStyle w:val="ListParagraph"/>
        <w:tabs>
          <w:tab w:val="left" w:pos="2625"/>
        </w:tabs>
        <w:spacing w:after="0" w:line="240" w:lineRule="auto"/>
        <w:ind w:left="709" w:right="849"/>
        <w:jc w:val="both"/>
        <w:rPr>
          <w:rFonts w:ascii="Times New Roman" w:hAnsi="Times New Roman" w:cs="Times New Roman"/>
          <w:sz w:val="24"/>
          <w:szCs w:val="24"/>
        </w:rPr>
      </w:pPr>
    </w:p>
    <w:p w:rsidR="00593119" w:rsidRPr="00A54BCC" w:rsidRDefault="00593119" w:rsidP="00593119">
      <w:pPr>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Penelitian ini dipilih untuk mendeskripsikan penerapan model</w:t>
      </w:r>
      <w:r w:rsidRPr="00A54BCC">
        <w:rPr>
          <w:rFonts w:ascii="Times New Roman" w:hAnsi="Times New Roman" w:cs="Times New Roman"/>
          <w:i/>
          <w:sz w:val="24"/>
          <w:szCs w:val="24"/>
        </w:rPr>
        <w:t xml:space="preserve">  </w:t>
      </w:r>
      <w:r w:rsidRPr="00A54BCC">
        <w:rPr>
          <w:rFonts w:ascii="Times New Roman" w:hAnsi="Times New Roman" w:cs="Times New Roman"/>
          <w:sz w:val="24"/>
          <w:szCs w:val="24"/>
        </w:rPr>
        <w:t>pembelajaran</w:t>
      </w:r>
      <w:r w:rsidRPr="00A54BCC">
        <w:rPr>
          <w:rFonts w:ascii="Times New Roman" w:hAnsi="Times New Roman" w:cs="Times New Roman"/>
          <w:i/>
          <w:sz w:val="24"/>
          <w:szCs w:val="24"/>
        </w:rPr>
        <w:t xml:space="preserve"> </w:t>
      </w:r>
      <w:r w:rsidRPr="00A54BCC">
        <w:rPr>
          <w:rFonts w:ascii="Times New Roman" w:hAnsi="Times New Roman" w:cs="Times New Roman"/>
          <w:sz w:val="24"/>
          <w:szCs w:val="24"/>
        </w:rPr>
        <w:t>kooperatif tipe</w:t>
      </w:r>
      <w:r w:rsidRPr="00A54BCC">
        <w:rPr>
          <w:rFonts w:ascii="Times New Roman" w:hAnsi="Times New Roman" w:cs="Times New Roman"/>
          <w:i/>
          <w:sz w:val="24"/>
          <w:szCs w:val="24"/>
        </w:rPr>
        <w:t xml:space="preserve"> </w:t>
      </w:r>
      <w:r>
        <w:rPr>
          <w:rFonts w:ascii="Times New Roman" w:hAnsi="Times New Roman" w:cs="Times New Roman"/>
          <w:i/>
          <w:sz w:val="24"/>
          <w:szCs w:val="24"/>
        </w:rPr>
        <w:t>p</w:t>
      </w:r>
      <w:r w:rsidRPr="00F0123E">
        <w:rPr>
          <w:rFonts w:ascii="Times New Roman" w:hAnsi="Times New Roman" w:cs="Times New Roman"/>
          <w:i/>
          <w:sz w:val="24"/>
          <w:szCs w:val="24"/>
        </w:rPr>
        <w:t>icture and picture</w:t>
      </w:r>
      <w:r>
        <w:rPr>
          <w:rFonts w:ascii="Times New Roman" w:hAnsi="Times New Roman" w:cs="Times New Roman"/>
          <w:sz w:val="24"/>
          <w:szCs w:val="24"/>
        </w:rPr>
        <w:t xml:space="preserve"> </w:t>
      </w:r>
      <w:r w:rsidRPr="00A54BCC">
        <w:rPr>
          <w:rFonts w:ascii="Times New Roman" w:hAnsi="Times New Roman" w:cs="Times New Roman"/>
          <w:sz w:val="24"/>
          <w:szCs w:val="24"/>
        </w:rPr>
        <w:t xml:space="preserve">untuk meningkatkan hasil belajar IPS pada siswa kelas  IV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w:t>
      </w:r>
    </w:p>
    <w:p w:rsidR="00593119" w:rsidRPr="00A54BCC" w:rsidRDefault="00593119" w:rsidP="00593119">
      <w:pPr>
        <w:pStyle w:val="ListParagraph"/>
        <w:numPr>
          <w:ilvl w:val="0"/>
          <w:numId w:val="7"/>
        </w:numPr>
        <w:tabs>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Jenis Penelitian </w:t>
      </w:r>
    </w:p>
    <w:p w:rsidR="00CA6CF3" w:rsidRPr="00A654BE" w:rsidRDefault="00CA6CF3" w:rsidP="00CA6CF3">
      <w:pPr>
        <w:spacing w:after="0" w:line="480" w:lineRule="auto"/>
        <w:ind w:firstLine="567"/>
        <w:jc w:val="both"/>
        <w:rPr>
          <w:rFonts w:ascii="Times New Roman" w:hAnsi="Times New Roman" w:cs="Times New Roman"/>
          <w:sz w:val="24"/>
          <w:szCs w:val="24"/>
        </w:rPr>
      </w:pPr>
      <w:r w:rsidRPr="006B43D1">
        <w:rPr>
          <w:rFonts w:ascii="Times New Roman" w:hAnsi="Times New Roman" w:cs="Times New Roman"/>
          <w:sz w:val="24"/>
          <w:szCs w:val="24"/>
        </w:rPr>
        <w:t xml:space="preserve">Jenis penelitian yang digunakan adalah penelitian tindakan kelas (PTK). </w:t>
      </w:r>
      <w:r>
        <w:rPr>
          <w:rFonts w:ascii="Times New Roman" w:hAnsi="Times New Roman" w:cs="Times New Roman"/>
          <w:sz w:val="24"/>
          <w:szCs w:val="24"/>
          <w:lang w:val="en-US"/>
        </w:rPr>
        <w:t xml:space="preserve">                     </w:t>
      </w:r>
      <w:r w:rsidRPr="006B43D1">
        <w:rPr>
          <w:rFonts w:ascii="Times New Roman" w:hAnsi="Times New Roman" w:cs="Times New Roman"/>
          <w:sz w:val="24"/>
          <w:szCs w:val="24"/>
        </w:rPr>
        <w:t>PTK merupakan suatu penelitian yang berawal dari pengalaman guru sebagai individu dan siswa sebagai kelompok sosial dan dibangun dengan tujuan untuk memperbaiki kualitas proses pembelajaran dalam kelas. PTK juga adalah proses pengkajian masalah pembelajaran didalam kelas melalui refleksi diri dalam upaya untuk memecahkan masalah tersebut dengan melakukan berbagai tindakan yang terencana dalam situasi nyata serta menganalisis setiap pengaruh dari perlakuan tersebut.</w:t>
      </w:r>
    </w:p>
    <w:p w:rsidR="00356688" w:rsidRPr="00A54BCC" w:rsidRDefault="00356688" w:rsidP="00684A21">
      <w:pPr>
        <w:spacing w:after="0" w:line="240" w:lineRule="auto"/>
        <w:ind w:right="849"/>
        <w:jc w:val="both"/>
        <w:rPr>
          <w:rFonts w:ascii="Times New Roman" w:hAnsi="Times New Roman" w:cs="Times New Roman"/>
          <w:sz w:val="24"/>
          <w:szCs w:val="24"/>
        </w:rPr>
      </w:pPr>
    </w:p>
    <w:p w:rsidR="00593119" w:rsidRPr="00A54BCC" w:rsidRDefault="00593119" w:rsidP="00593119">
      <w:pPr>
        <w:pStyle w:val="ListParagraph"/>
        <w:numPr>
          <w:ilvl w:val="0"/>
          <w:numId w:val="6"/>
        </w:numPr>
        <w:tabs>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Fokus Penelitian</w:t>
      </w:r>
    </w:p>
    <w:p w:rsidR="00593119" w:rsidRPr="00A54BCC" w:rsidRDefault="00593119" w:rsidP="00593119">
      <w:pPr>
        <w:pStyle w:val="ListParagraph"/>
        <w:numPr>
          <w:ilvl w:val="0"/>
          <w:numId w:val="1"/>
        </w:numPr>
        <w:tabs>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Penerapan Model Pembelajaraan </w:t>
      </w:r>
      <w:r w:rsidR="0061325F" w:rsidRPr="00FE30A5">
        <w:rPr>
          <w:rFonts w:ascii="Times New Roman" w:hAnsi="Times New Roman" w:cs="Times New Roman"/>
          <w:b/>
          <w:sz w:val="24"/>
          <w:szCs w:val="24"/>
        </w:rPr>
        <w:t>Kooperatif</w:t>
      </w:r>
      <w:r w:rsidR="0061325F" w:rsidRPr="00FE30A5">
        <w:rPr>
          <w:rFonts w:ascii="Times New Roman" w:hAnsi="Times New Roman" w:cs="Times New Roman"/>
          <w:b/>
          <w:i/>
          <w:sz w:val="24"/>
          <w:szCs w:val="24"/>
        </w:rPr>
        <w:t xml:space="preserve"> Tipe Picture and Picture</w:t>
      </w:r>
    </w:p>
    <w:p w:rsidR="0061325F" w:rsidRDefault="0061325F" w:rsidP="0061325F">
      <w:pPr>
        <w:pStyle w:val="ListParagraph"/>
        <w:tabs>
          <w:tab w:val="left" w:pos="284"/>
          <w:tab w:val="left" w:pos="2625"/>
        </w:tabs>
        <w:suppressAutoHyphen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Penerapan model pembelajaran kooperatif tipe </w:t>
      </w:r>
      <w:r w:rsidRPr="007C0EB7">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akan membuat pembelajaran lebih berkesan karena siswa dapat mengamati langsung gambar yang telah dipersiapkan oleh guru, dapat meningkatkan daya nalar siswa karena siswa disuruh guru untuk menganalisis gambar, meningkatkan tanggung jawab siswa karena siswa akan memberikan alasannya atas gambar yang telah disusun.</w:t>
      </w:r>
    </w:p>
    <w:p w:rsidR="00593119" w:rsidRPr="00A54BCC" w:rsidRDefault="00593119" w:rsidP="0061325F">
      <w:pPr>
        <w:pStyle w:val="ListParagraph"/>
        <w:numPr>
          <w:ilvl w:val="0"/>
          <w:numId w:val="1"/>
        </w:numPr>
        <w:tabs>
          <w:tab w:val="left" w:pos="284"/>
          <w:tab w:val="left" w:pos="2625"/>
        </w:tabs>
        <w:suppressAutoHyphens/>
        <w:spacing w:after="0" w:line="480" w:lineRule="auto"/>
        <w:ind w:left="284" w:hanging="284"/>
        <w:jc w:val="both"/>
        <w:rPr>
          <w:rFonts w:ascii="Times New Roman" w:hAnsi="Times New Roman" w:cs="Times New Roman"/>
          <w:b/>
          <w:sz w:val="24"/>
          <w:szCs w:val="24"/>
        </w:rPr>
      </w:pPr>
      <w:r w:rsidRPr="00A54BCC">
        <w:rPr>
          <w:rFonts w:ascii="Times New Roman" w:hAnsi="Times New Roman" w:cs="Times New Roman"/>
          <w:b/>
          <w:sz w:val="24"/>
          <w:szCs w:val="24"/>
        </w:rPr>
        <w:t>Hasil belajar IPS</w:t>
      </w:r>
    </w:p>
    <w:p w:rsidR="00593119" w:rsidRPr="00A54BCC" w:rsidRDefault="00593119" w:rsidP="00593119">
      <w:pPr>
        <w:tabs>
          <w:tab w:val="left" w:pos="3481"/>
        </w:tabs>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Hasil belajar yang dimaksudkan dalam penelitian ini adalah hasil belajar pada ranah kognitif (pengetahuan). Hasil belajar IPS pada tes akhir siklus yang dicapai oleh siswa setelah mengikuti proses pembelajaran IPS di</w:t>
      </w:r>
      <w:r w:rsidR="0061325F">
        <w:rPr>
          <w:rFonts w:ascii="Times New Roman" w:hAnsi="Times New Roman" w:cs="Times New Roman"/>
          <w:sz w:val="24"/>
          <w:szCs w:val="24"/>
        </w:rPr>
        <w:t xml:space="preserve"> </w:t>
      </w:r>
      <w:r w:rsidRPr="00A54BCC">
        <w:rPr>
          <w:rFonts w:ascii="Times New Roman" w:hAnsi="Times New Roman" w:cs="Times New Roman"/>
          <w:sz w:val="24"/>
          <w:szCs w:val="24"/>
        </w:rPr>
        <w:t xml:space="preserve">kelas dengan menerapkan model pembelajaran kooperatif tipe </w:t>
      </w:r>
      <w:r>
        <w:rPr>
          <w:rFonts w:ascii="Times New Roman" w:hAnsi="Times New Roman" w:cs="Times New Roman"/>
          <w:i/>
          <w:sz w:val="24"/>
          <w:szCs w:val="24"/>
        </w:rPr>
        <w:t>picture and p</w:t>
      </w:r>
      <w:r w:rsidRPr="00A54BCC">
        <w:rPr>
          <w:rFonts w:ascii="Times New Roman" w:hAnsi="Times New Roman" w:cs="Times New Roman"/>
          <w:i/>
          <w:sz w:val="24"/>
          <w:szCs w:val="24"/>
        </w:rPr>
        <w:t>icture</w:t>
      </w:r>
      <w:r w:rsidRPr="00A54BCC">
        <w:rPr>
          <w:rFonts w:ascii="Times New Roman" w:hAnsi="Times New Roman" w:cs="Times New Roman"/>
          <w:sz w:val="24"/>
          <w:szCs w:val="24"/>
        </w:rPr>
        <w:t>.</w:t>
      </w:r>
    </w:p>
    <w:p w:rsidR="00593119" w:rsidRPr="00A54BCC" w:rsidRDefault="00593119" w:rsidP="00593119">
      <w:pPr>
        <w:pStyle w:val="ListParagraph"/>
        <w:numPr>
          <w:ilvl w:val="0"/>
          <w:numId w:val="6"/>
        </w:numPr>
        <w:tabs>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i/>
          <w:sz w:val="24"/>
          <w:szCs w:val="24"/>
        </w:rPr>
        <w:t xml:space="preserve">Setting </w:t>
      </w:r>
      <w:r w:rsidRPr="00A54BCC">
        <w:rPr>
          <w:rFonts w:ascii="Times New Roman" w:hAnsi="Times New Roman" w:cs="Times New Roman"/>
          <w:b/>
          <w:sz w:val="24"/>
          <w:szCs w:val="24"/>
        </w:rPr>
        <w:t>dan Subjek Penelitian</w:t>
      </w:r>
    </w:p>
    <w:p w:rsidR="00593119" w:rsidRPr="00A54BCC" w:rsidRDefault="00593119" w:rsidP="00593119">
      <w:pPr>
        <w:pStyle w:val="ListParagraph"/>
        <w:numPr>
          <w:ilvl w:val="0"/>
          <w:numId w:val="2"/>
        </w:numPr>
        <w:tabs>
          <w:tab w:val="left" w:pos="284"/>
          <w:tab w:val="left" w:pos="2625"/>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i/>
          <w:sz w:val="24"/>
          <w:szCs w:val="24"/>
        </w:rPr>
        <w:t xml:space="preserve">Setting </w:t>
      </w:r>
      <w:r w:rsidRPr="00A54BCC">
        <w:rPr>
          <w:rFonts w:ascii="Times New Roman" w:hAnsi="Times New Roman" w:cs="Times New Roman"/>
          <w:b/>
          <w:sz w:val="24"/>
          <w:szCs w:val="24"/>
        </w:rPr>
        <w:t>Penelitian</w:t>
      </w:r>
    </w:p>
    <w:p w:rsidR="00593119" w:rsidRPr="00A54BCC" w:rsidRDefault="00593119" w:rsidP="00593119">
      <w:pPr>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Penelitian ini akan dilaksanakan di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pada kelas IV semester I tahun pelajaran 2016/2017. Pemilihan lokasi ini, didasarkan pada pertimbangan:</w:t>
      </w:r>
    </w:p>
    <w:p w:rsidR="00593119" w:rsidRPr="00A54BCC" w:rsidRDefault="00593119" w:rsidP="0061325F">
      <w:pPr>
        <w:pStyle w:val="ListParagraph"/>
        <w:numPr>
          <w:ilvl w:val="0"/>
          <w:numId w:val="9"/>
        </w:numPr>
        <w:tabs>
          <w:tab w:val="left" w:pos="284"/>
        </w:tabs>
        <w:suppressAutoHyphen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Rendahnya hasil belajar IPS siswa</w:t>
      </w:r>
    </w:p>
    <w:p w:rsidR="00684A21" w:rsidRDefault="00593119" w:rsidP="00684A21">
      <w:pPr>
        <w:pStyle w:val="ListParagraph"/>
        <w:numPr>
          <w:ilvl w:val="0"/>
          <w:numId w:val="9"/>
        </w:numPr>
        <w:tabs>
          <w:tab w:val="left" w:pos="284"/>
        </w:tabs>
        <w:suppressAutoHyphen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 xml:space="preserve">Adanya dukungan dari kepala sekolah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w:t>
      </w:r>
    </w:p>
    <w:p w:rsidR="00593119" w:rsidRDefault="00593119" w:rsidP="00684A21">
      <w:pPr>
        <w:pStyle w:val="ListParagraph"/>
        <w:numPr>
          <w:ilvl w:val="0"/>
          <w:numId w:val="9"/>
        </w:numPr>
        <w:tabs>
          <w:tab w:val="left" w:pos="284"/>
        </w:tabs>
        <w:suppressAutoHyphens/>
        <w:spacing w:after="0" w:line="480" w:lineRule="auto"/>
        <w:ind w:left="284" w:hanging="284"/>
        <w:jc w:val="both"/>
        <w:rPr>
          <w:rFonts w:ascii="Times New Roman" w:hAnsi="Times New Roman" w:cs="Times New Roman"/>
          <w:sz w:val="24"/>
          <w:szCs w:val="24"/>
        </w:rPr>
      </w:pPr>
      <w:r w:rsidRPr="00684A21">
        <w:rPr>
          <w:rFonts w:ascii="Times New Roman" w:hAnsi="Times New Roman" w:cs="Times New Roman"/>
          <w:sz w:val="24"/>
          <w:szCs w:val="24"/>
        </w:rPr>
        <w:t xml:space="preserve">Model pembelajaran kooperatif tipe  </w:t>
      </w:r>
      <w:r w:rsidR="00684A21" w:rsidRPr="00684A21">
        <w:rPr>
          <w:rFonts w:ascii="Times New Roman" w:hAnsi="Times New Roman" w:cs="Times New Roman"/>
          <w:i/>
          <w:sz w:val="24"/>
          <w:szCs w:val="24"/>
        </w:rPr>
        <w:t>p</w:t>
      </w:r>
      <w:r w:rsidRPr="00684A21">
        <w:rPr>
          <w:rFonts w:ascii="Times New Roman" w:hAnsi="Times New Roman" w:cs="Times New Roman"/>
          <w:i/>
          <w:sz w:val="24"/>
          <w:szCs w:val="24"/>
        </w:rPr>
        <w:t>icture and picture</w:t>
      </w:r>
      <w:r w:rsidRPr="00684A21">
        <w:rPr>
          <w:rFonts w:ascii="Times New Roman" w:hAnsi="Times New Roman" w:cs="Times New Roman"/>
          <w:sz w:val="24"/>
          <w:szCs w:val="24"/>
        </w:rPr>
        <w:t xml:space="preserve"> belum di terapkan di kelas IV SD Inpres BTN </w:t>
      </w:r>
      <w:r w:rsidR="00356688" w:rsidRPr="00684A21">
        <w:rPr>
          <w:rFonts w:ascii="Times New Roman" w:hAnsi="Times New Roman" w:cs="Times New Roman"/>
          <w:sz w:val="24"/>
          <w:szCs w:val="24"/>
        </w:rPr>
        <w:t>IKIP</w:t>
      </w:r>
      <w:r w:rsidRPr="00684A21">
        <w:rPr>
          <w:rFonts w:ascii="Times New Roman" w:hAnsi="Times New Roman" w:cs="Times New Roman"/>
          <w:sz w:val="24"/>
          <w:szCs w:val="24"/>
        </w:rPr>
        <w:t xml:space="preserve"> II Kecamatan Rappocini Kota Makassar.</w:t>
      </w:r>
    </w:p>
    <w:p w:rsidR="00CA6CF3" w:rsidRPr="00684A21" w:rsidRDefault="00CA6CF3" w:rsidP="00CA6CF3">
      <w:pPr>
        <w:pStyle w:val="ListParagraph"/>
        <w:tabs>
          <w:tab w:val="left" w:pos="284"/>
        </w:tabs>
        <w:suppressAutoHyphens/>
        <w:spacing w:after="0" w:line="480" w:lineRule="auto"/>
        <w:ind w:left="284"/>
        <w:jc w:val="both"/>
        <w:rPr>
          <w:rFonts w:ascii="Times New Roman" w:hAnsi="Times New Roman" w:cs="Times New Roman"/>
          <w:sz w:val="24"/>
          <w:szCs w:val="24"/>
        </w:rPr>
      </w:pPr>
    </w:p>
    <w:p w:rsidR="00593119" w:rsidRPr="00A54BCC" w:rsidRDefault="00593119" w:rsidP="00593119">
      <w:pPr>
        <w:pStyle w:val="ListParagraph"/>
        <w:numPr>
          <w:ilvl w:val="0"/>
          <w:numId w:val="2"/>
        </w:numPr>
        <w:tabs>
          <w:tab w:val="left" w:pos="284"/>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 xml:space="preserve">Subjek Penelitian </w:t>
      </w:r>
    </w:p>
    <w:p w:rsidR="00593119" w:rsidRPr="00A54BCC" w:rsidRDefault="00593119" w:rsidP="00593119">
      <w:pPr>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 xml:space="preserve">Dalam subjek penelitain yang diamati adalah 1 orang guru, 1 orang teman sejawat serta siswa kelas IV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yang berjumlah 26 orang yang terdiri dari laki-laki 10 orang dan perempuan 16 orang.</w:t>
      </w:r>
    </w:p>
    <w:p w:rsidR="00593119" w:rsidRPr="00A54BCC" w:rsidRDefault="00593119" w:rsidP="00593119">
      <w:pPr>
        <w:pStyle w:val="ListParagraph"/>
        <w:numPr>
          <w:ilvl w:val="0"/>
          <w:numId w:val="6"/>
        </w:numPr>
        <w:tabs>
          <w:tab w:val="left" w:pos="284"/>
          <w:tab w:val="left" w:pos="426"/>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Desain Penelitian</w:t>
      </w:r>
    </w:p>
    <w:p w:rsidR="00922222" w:rsidRDefault="00356688" w:rsidP="00922222">
      <w:pPr>
        <w:tabs>
          <w:tab w:val="left" w:pos="142"/>
        </w:tabs>
        <w:spacing w:after="0" w:line="480" w:lineRule="auto"/>
        <w:ind w:right="49" w:firstLine="709"/>
        <w:jc w:val="both"/>
        <w:rPr>
          <w:rFonts w:ascii="Times New Roman" w:hAnsi="Times New Roman" w:cs="Times New Roman"/>
          <w:sz w:val="24"/>
          <w:szCs w:val="24"/>
        </w:rPr>
      </w:pPr>
      <w:r w:rsidRPr="00356688">
        <w:rPr>
          <w:rFonts w:ascii="Times New Roman" w:hAnsi="Times New Roman" w:cs="Times New Roman"/>
          <w:sz w:val="24"/>
          <w:szCs w:val="24"/>
        </w:rPr>
        <w:t xml:space="preserve">Sesuai dengan jenis penelitian yang dilakukan yakni penelitian tindakan kelas, maka desain penelitian yang dilaksanakan terdiri atas dua siklus. Setiap siklus  dilaksanakan sebanyak dua kali pertemuan. </w:t>
      </w:r>
      <w:r w:rsidR="00922222">
        <w:rPr>
          <w:rFonts w:ascii="Times New Roman" w:hAnsi="Times New Roman" w:cs="Times New Roman"/>
          <w:sz w:val="24"/>
          <w:szCs w:val="24"/>
        </w:rPr>
        <w:t xml:space="preserve"> </w:t>
      </w:r>
      <w:r w:rsidR="00922222" w:rsidRPr="00A54BCC">
        <w:rPr>
          <w:rFonts w:ascii="Times New Roman" w:hAnsi="Times New Roman" w:cs="Times New Roman"/>
          <w:sz w:val="24"/>
          <w:szCs w:val="24"/>
        </w:rPr>
        <w:t>Pelaksanaan penelitian tindakan dilakukan membentuk spiral yang dimulai dari merasakan adanya masalah, menyusun perencanaan, melaksanakan tindakan (aksi), melakukan observasi, mengadakan refleksi, melakukan perencanaan ulang, melaksanakan tindakan (aksi), melakukan observa</w:t>
      </w:r>
      <w:r w:rsidR="00922222">
        <w:rPr>
          <w:rFonts w:ascii="Times New Roman" w:hAnsi="Times New Roman" w:cs="Times New Roman"/>
          <w:sz w:val="24"/>
          <w:szCs w:val="24"/>
        </w:rPr>
        <w:t>si kembali, refleksi, berhasil.</w:t>
      </w:r>
    </w:p>
    <w:p w:rsidR="00922222" w:rsidRPr="00431A9E" w:rsidRDefault="00922222" w:rsidP="00922222">
      <w:pPr>
        <w:tabs>
          <w:tab w:val="left" w:pos="1140"/>
        </w:tabs>
        <w:spacing w:after="0" w:line="480" w:lineRule="auto"/>
        <w:ind w:firstLine="567"/>
        <w:jc w:val="both"/>
        <w:rPr>
          <w:rFonts w:ascii="Times New Roman" w:hAnsi="Times New Roman" w:cs="Times New Roman"/>
          <w:sz w:val="24"/>
          <w:szCs w:val="24"/>
        </w:rPr>
      </w:pPr>
      <w:r w:rsidRPr="008E76E1">
        <w:rPr>
          <w:rFonts w:ascii="Times New Roman" w:hAnsi="Times New Roman" w:cs="Times New Roman"/>
          <w:sz w:val="24"/>
          <w:szCs w:val="24"/>
        </w:rPr>
        <w:t xml:space="preserve">Lebih jelasnya desain penelitian ini dirancang dengan mangadopsi </w:t>
      </w:r>
      <w:r>
        <w:rPr>
          <w:rFonts w:ascii="Times New Roman" w:hAnsi="Times New Roman" w:cs="Times New Roman"/>
          <w:sz w:val="24"/>
          <w:szCs w:val="24"/>
        </w:rPr>
        <w:t>Model Hopkins (</w:t>
      </w:r>
      <w:r w:rsidRPr="00031888">
        <w:rPr>
          <w:rFonts w:ascii="Times New Roman" w:hAnsi="Times New Roman" w:cs="Times New Roman"/>
          <w:sz w:val="24"/>
          <w:szCs w:val="24"/>
        </w:rPr>
        <w:t>Sanjay</w:t>
      </w:r>
      <w:r>
        <w:rPr>
          <w:rFonts w:ascii="Times New Roman" w:hAnsi="Times New Roman" w:cs="Times New Roman"/>
          <w:sz w:val="24"/>
          <w:szCs w:val="24"/>
        </w:rPr>
        <w:t xml:space="preserve">a, </w:t>
      </w:r>
      <w:r w:rsidRPr="00A54BCC">
        <w:rPr>
          <w:rFonts w:ascii="Times New Roman" w:hAnsi="Times New Roman" w:cs="Times New Roman"/>
          <w:sz w:val="24"/>
          <w:szCs w:val="24"/>
        </w:rPr>
        <w:t>2013:26</w:t>
      </w:r>
      <w:r>
        <w:rPr>
          <w:rFonts w:ascii="Times New Roman" w:hAnsi="Times New Roman" w:cs="Times New Roman"/>
          <w:sz w:val="24"/>
          <w:szCs w:val="24"/>
        </w:rPr>
        <w:t xml:space="preserve">). </w:t>
      </w:r>
      <w:r w:rsidRPr="008E76E1">
        <w:rPr>
          <w:rFonts w:ascii="Times New Roman" w:hAnsi="Times New Roman" w:cs="Times New Roman"/>
          <w:sz w:val="24"/>
          <w:szCs w:val="24"/>
        </w:rPr>
        <w:t>Peneli</w:t>
      </w:r>
      <w:r>
        <w:rPr>
          <w:rFonts w:ascii="Times New Roman" w:hAnsi="Times New Roman" w:cs="Times New Roman"/>
          <w:sz w:val="24"/>
          <w:szCs w:val="24"/>
        </w:rPr>
        <w:t xml:space="preserve">tian Tindakan Kelas yang dapat </w:t>
      </w:r>
      <w:r w:rsidRPr="008E76E1">
        <w:rPr>
          <w:rFonts w:ascii="Times New Roman" w:hAnsi="Times New Roman" w:cs="Times New Roman"/>
          <w:sz w:val="24"/>
          <w:szCs w:val="24"/>
        </w:rPr>
        <w:t>digambarkan sebagai berikut:</w:t>
      </w:r>
    </w:p>
    <w:p w:rsidR="00922222" w:rsidRPr="00A54BCC" w:rsidRDefault="00922222" w:rsidP="00922222">
      <w:pPr>
        <w:tabs>
          <w:tab w:val="left" w:pos="142"/>
        </w:tabs>
        <w:spacing w:after="0" w:line="480" w:lineRule="auto"/>
        <w:ind w:right="49" w:firstLine="709"/>
        <w:jc w:val="both"/>
        <w:rPr>
          <w:rFonts w:ascii="Times New Roman" w:hAnsi="Times New Roman" w:cs="Times New Roman"/>
          <w:sz w:val="24"/>
          <w:szCs w:val="24"/>
        </w:rPr>
      </w:pPr>
    </w:p>
    <w:p w:rsidR="00593119" w:rsidRPr="00A54BCC" w:rsidRDefault="00593119" w:rsidP="00593119">
      <w:pPr>
        <w:tabs>
          <w:tab w:val="left" w:pos="567"/>
        </w:tabs>
        <w:spacing w:line="480" w:lineRule="auto"/>
        <w:ind w:left="567" w:right="708"/>
        <w:jc w:val="both"/>
        <w:rPr>
          <w:rFonts w:ascii="Times New Roman" w:hAnsi="Times New Roman" w:cs="Times New Roman"/>
          <w:sz w:val="24"/>
          <w:szCs w:val="24"/>
        </w:rPr>
      </w:pPr>
    </w:p>
    <w:p w:rsidR="00593119" w:rsidRPr="00A54BCC" w:rsidRDefault="00593119" w:rsidP="00593119">
      <w:pPr>
        <w:tabs>
          <w:tab w:val="left" w:pos="567"/>
        </w:tabs>
        <w:spacing w:line="480" w:lineRule="auto"/>
        <w:ind w:left="567" w:right="708"/>
        <w:jc w:val="both"/>
        <w:rPr>
          <w:rFonts w:ascii="Times New Roman" w:hAnsi="Times New Roman" w:cs="Times New Roman"/>
          <w:sz w:val="24"/>
          <w:szCs w:val="24"/>
        </w:rPr>
      </w:pPr>
    </w:p>
    <w:p w:rsidR="00593119" w:rsidRPr="00A54BCC" w:rsidRDefault="00593119" w:rsidP="00593119">
      <w:pPr>
        <w:tabs>
          <w:tab w:val="left" w:pos="567"/>
        </w:tabs>
        <w:spacing w:line="480" w:lineRule="auto"/>
        <w:ind w:left="567" w:right="708"/>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1260C6" w:rsidP="00593119">
      <w:pPr>
        <w:tabs>
          <w:tab w:val="left" w:pos="720"/>
          <w:tab w:val="left" w:pos="1080"/>
          <w:tab w:val="left" w:pos="144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27" style="position:absolute;left:0;text-align:left;margin-left:43.75pt;margin-top:0;width:364.05pt;height:536.05pt;z-index:251661312" coordorigin="2814,2281" coordsize="7281,10721">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left:7353;top:5777;width:1667;height:1123;rotation:180;flip:y" o:connectortype="curved" adj="-493,155262,-111006">
              <v:stroke endarrow="block"/>
            </v:shape>
            <v:shape id="_x0000_s1029" type="#_x0000_t38" style="position:absolute;left:4706;top:5657;width:4314;height:2108" o:connectortype="curved" adj="21535,-81491,-21295">
              <v:stroke endarrow="block"/>
            </v:shape>
            <v:shape id="_x0000_s1030" type="#_x0000_t38" style="position:absolute;left:6610;top:9682;width:3151;height:1635;rotation:90;flip:x" o:connectortype="curved" adj="-191,143868,-48844">
              <v:stroke endarrow="block"/>
            </v:shape>
            <v:group id="_x0000_s1031" style="position:absolute;left:2814;top:2281;width:7281;height:10721" coordorigin="2814,2281" coordsize="7281,10721">
              <v:oval id="_x0000_s1032" style="position:absolute;left:5314;top:2281;width:1892;height:990">
                <v:textbox style="mso-next-textbox:#_x0000_s1032">
                  <w:txbxContent>
                    <w:p w:rsidR="00593119" w:rsidRPr="00E420D9" w:rsidRDefault="00593119" w:rsidP="00593119">
                      <w:pPr>
                        <w:jc w:val="center"/>
                        <w:rPr>
                          <w:rFonts w:ascii="Times New Roman" w:hAnsi="Times New Roman" w:cs="Times New Roman"/>
                          <w:sz w:val="24"/>
                          <w:szCs w:val="24"/>
                        </w:rPr>
                      </w:pPr>
                      <w:r w:rsidRPr="00E420D9">
                        <w:rPr>
                          <w:rFonts w:ascii="Times New Roman" w:hAnsi="Times New Roman" w:cs="Times New Roman"/>
                          <w:sz w:val="24"/>
                          <w:szCs w:val="24"/>
                        </w:rPr>
                        <w:t>Identifikasi Masalah</w:t>
                      </w:r>
                    </w:p>
                    <w:p w:rsidR="00593119" w:rsidRDefault="00593119" w:rsidP="00593119">
                      <w:pPr>
                        <w:jc w:val="center"/>
                      </w:pPr>
                    </w:p>
                    <w:p w:rsidR="00593119" w:rsidRDefault="00593119" w:rsidP="00593119">
                      <w:pPr>
                        <w:jc w:val="center"/>
                      </w:pPr>
                    </w:p>
                    <w:p w:rsidR="00593119" w:rsidRPr="000B332A" w:rsidRDefault="00593119" w:rsidP="00593119">
                      <w:pPr>
                        <w:jc w:val="center"/>
                      </w:pPr>
                    </w:p>
                  </w:txbxContent>
                </v:textbox>
              </v:oval>
              <v:shapetype id="_x0000_t32" coordsize="21600,21600" o:spt="32" o:oned="t" path="m,l21600,21600e" filled="f">
                <v:path arrowok="t" fillok="f" o:connecttype="none"/>
                <o:lock v:ext="edit" shapetype="t"/>
              </v:shapetype>
              <v:shape id="_x0000_s1033" type="#_x0000_t32" style="position:absolute;left:6273;top:3282;width:1;height:304" o:connectortype="straight">
                <v:stroke endarrow="block"/>
              </v:shape>
              <v:oval id="_x0000_s1034" style="position:absolute;left:8066;top:7787;width:2029;height:853">
                <v:textbox style="mso-next-textbox:#_x0000_s1034">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Perencanaan</w:t>
                      </w:r>
                    </w:p>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Ulang</w:t>
                      </w:r>
                    </w:p>
                  </w:txbxContent>
                </v:textbox>
              </v:oval>
              <v:oval id="_x0000_s1035" style="position:absolute;left:2814;top:9447;width:1892;height:898">
                <v:textbox style="mso-next-textbox:#_x0000_s1035">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Observasi</w:t>
                      </w:r>
                    </w:p>
                  </w:txbxContent>
                </v:textbox>
              </v:oval>
              <v:oval id="_x0000_s1036" style="position:absolute;left:5460;top:8475;width:1892;height:898">
                <v:textbox style="mso-next-textbox:#_x0000_s1036">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Refleksi</w:t>
                      </w:r>
                    </w:p>
                  </w:txbxContent>
                </v:textbox>
              </v:oval>
              <v:oval id="_x0000_s1037" style="position:absolute;left:5463;top:10682;width:1892;height:898">
                <v:textbox style="mso-next-textbox:#_x0000_s1037">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Aksi</w:t>
                      </w:r>
                    </w:p>
                  </w:txbxContent>
                </v:textbox>
              </v:oval>
              <v:oval id="_x0000_s1038" style="position:absolute;left:2814;top:5226;width:1892;height:897">
                <v:textbox style="mso-next-textbox:#_x0000_s1038">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Refleksi</w:t>
                      </w:r>
                    </w:p>
                  </w:txbxContent>
                </v:textbox>
              </v:oval>
              <v:oval id="_x0000_s1039" style="position:absolute;left:8049;top:4878;width:1892;height:898">
                <v:textbox style="mso-next-textbox:#_x0000_s1039">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Aksi</w:t>
                      </w:r>
                    </w:p>
                  </w:txbxContent>
                </v:textbox>
              </v:oval>
              <v:oval id="_x0000_s1040" style="position:absolute;left:5314;top:3620;width:2041;height:835">
                <v:textbox style="mso-next-textbox:#_x0000_s1040">
                  <w:txbxContent>
                    <w:p w:rsidR="00593119" w:rsidRPr="00E420D9" w:rsidRDefault="00593119" w:rsidP="00593119">
                      <w:pPr>
                        <w:jc w:val="center"/>
                        <w:rPr>
                          <w:rFonts w:ascii="Times New Roman" w:hAnsi="Times New Roman" w:cs="Times New Roman"/>
                          <w:sz w:val="24"/>
                          <w:szCs w:val="24"/>
                        </w:rPr>
                      </w:pPr>
                      <w:r w:rsidRPr="00E420D9">
                        <w:rPr>
                          <w:rFonts w:ascii="Times New Roman" w:hAnsi="Times New Roman" w:cs="Times New Roman"/>
                          <w:sz w:val="24"/>
                          <w:szCs w:val="24"/>
                        </w:rPr>
                        <w:t>Perencanaan</w:t>
                      </w:r>
                    </w:p>
                  </w:txbxContent>
                </v:textbox>
              </v:oval>
              <v:oval id="_x0000_s1041" style="position:absolute;left:8051;top:12105;width:1892;height:897">
                <v:textbox style="mso-next-textbox:#_x0000_s1041">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 xml:space="preserve">Berhasil </w:t>
                      </w:r>
                    </w:p>
                  </w:txbxContent>
                </v:textbox>
              </v:oval>
              <v:shape id="_x0000_s1042" type="#_x0000_t38" style="position:absolute;left:7368;top:4068;width:1652;height:793" o:connectortype="curved" adj="21535,-174008,-90414">
                <v:stroke endarrow="block"/>
              </v:shape>
              <v:shape id="_x0000_s1043" type="#_x0000_t38" style="position:absolute;left:3776;top:6124;width:1652;height:792;flip:x y" o:connectortype="curved" adj="21535,-174008,-90414">
                <v:stroke endarrow="block"/>
              </v:shape>
              <v:oval id="_x0000_s1044" style="position:absolute;left:5461;top:6444;width:1892;height:898">
                <v:textbox style="mso-next-textbox:#_x0000_s1044">
                  <w:txbxContent>
                    <w:p w:rsidR="00593119" w:rsidRPr="0083284B" w:rsidRDefault="00593119" w:rsidP="00593119">
                      <w:pPr>
                        <w:jc w:val="center"/>
                        <w:rPr>
                          <w:rFonts w:ascii="Times New Roman" w:hAnsi="Times New Roman" w:cs="Times New Roman"/>
                          <w:sz w:val="24"/>
                          <w:szCs w:val="24"/>
                        </w:rPr>
                      </w:pPr>
                      <w:r w:rsidRPr="0083284B">
                        <w:rPr>
                          <w:rFonts w:ascii="Times New Roman" w:hAnsi="Times New Roman" w:cs="Times New Roman"/>
                          <w:sz w:val="24"/>
                          <w:szCs w:val="24"/>
                        </w:rPr>
                        <w:t>Observasi</w:t>
                      </w:r>
                    </w:p>
                  </w:txbxContent>
                </v:textbox>
              </v:oval>
              <v:shape id="_x0000_s1045" type="#_x0000_t38" style="position:absolute;left:6969;top:9058;width:2434;height:1635;rotation:90" o:connectortype="curved" adj="21508,-141239,-78155">
                <v:stroke endarrow="block"/>
              </v:shape>
              <v:shape id="_x0000_s1046" type="#_x0000_t38" style="position:absolute;left:3776;top:10361;width:1652;height:792;flip:x y" o:connectortype="curved" adj="21535,-174008,-90414">
                <v:stroke endarrow="block"/>
              </v:shape>
              <v:shape id="_x0000_s1047" type="#_x0000_t38" style="position:absolute;left:3776;top:8924;width:1685;height:523;flip:y" o:connectortype="curved" adj="282,484639,-42598">
                <v:stroke endarrow="block"/>
              </v:shape>
            </v:group>
          </v:group>
        </w:pict>
      </w: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593119" w:rsidRPr="00A54BCC" w:rsidRDefault="00593119" w:rsidP="00593119">
      <w:pPr>
        <w:tabs>
          <w:tab w:val="left" w:pos="720"/>
          <w:tab w:val="left" w:pos="1080"/>
          <w:tab w:val="left" w:pos="1440"/>
        </w:tabs>
        <w:spacing w:line="480" w:lineRule="auto"/>
        <w:jc w:val="both"/>
        <w:rPr>
          <w:rFonts w:ascii="Times New Roman" w:hAnsi="Times New Roman" w:cs="Times New Roman"/>
          <w:sz w:val="24"/>
          <w:szCs w:val="24"/>
        </w:rPr>
      </w:pPr>
    </w:p>
    <w:p w:rsidR="0061325F" w:rsidRDefault="0061325F" w:rsidP="006E0F6B">
      <w:pPr>
        <w:tabs>
          <w:tab w:val="left" w:pos="567"/>
          <w:tab w:val="left" w:pos="1080"/>
          <w:tab w:val="left" w:pos="1440"/>
        </w:tabs>
        <w:spacing w:line="480" w:lineRule="auto"/>
        <w:jc w:val="center"/>
        <w:rPr>
          <w:rFonts w:ascii="Times New Roman" w:hAnsi="Times New Roman" w:cs="Times New Roman"/>
          <w:sz w:val="24"/>
          <w:szCs w:val="24"/>
        </w:rPr>
      </w:pPr>
    </w:p>
    <w:p w:rsidR="0061325F" w:rsidRDefault="0061325F" w:rsidP="006E0F6B">
      <w:pPr>
        <w:tabs>
          <w:tab w:val="left" w:pos="567"/>
          <w:tab w:val="left" w:pos="1080"/>
          <w:tab w:val="left" w:pos="1440"/>
        </w:tabs>
        <w:spacing w:line="480" w:lineRule="auto"/>
        <w:jc w:val="center"/>
        <w:rPr>
          <w:rFonts w:ascii="Times New Roman" w:hAnsi="Times New Roman" w:cs="Times New Roman"/>
          <w:sz w:val="24"/>
          <w:szCs w:val="24"/>
        </w:rPr>
      </w:pPr>
    </w:p>
    <w:p w:rsidR="00DD334B" w:rsidRDefault="00DD334B" w:rsidP="006E0F6B">
      <w:pPr>
        <w:tabs>
          <w:tab w:val="left" w:pos="567"/>
          <w:tab w:val="left" w:pos="1080"/>
          <w:tab w:val="left" w:pos="1440"/>
        </w:tabs>
        <w:spacing w:line="480" w:lineRule="auto"/>
        <w:jc w:val="center"/>
        <w:rPr>
          <w:rFonts w:ascii="Times New Roman" w:hAnsi="Times New Roman" w:cs="Times New Roman"/>
          <w:sz w:val="24"/>
          <w:szCs w:val="24"/>
        </w:rPr>
      </w:pPr>
    </w:p>
    <w:p w:rsidR="00DD334B" w:rsidRDefault="00DD334B" w:rsidP="006E0F6B">
      <w:pPr>
        <w:tabs>
          <w:tab w:val="left" w:pos="567"/>
          <w:tab w:val="left" w:pos="1080"/>
          <w:tab w:val="left" w:pos="1440"/>
        </w:tabs>
        <w:spacing w:line="480" w:lineRule="auto"/>
        <w:jc w:val="center"/>
        <w:rPr>
          <w:rFonts w:ascii="Times New Roman" w:hAnsi="Times New Roman" w:cs="Times New Roman"/>
          <w:sz w:val="24"/>
          <w:szCs w:val="24"/>
        </w:rPr>
      </w:pPr>
    </w:p>
    <w:p w:rsidR="0061325F" w:rsidRDefault="00593119" w:rsidP="0061325F">
      <w:pPr>
        <w:tabs>
          <w:tab w:val="left" w:pos="567"/>
          <w:tab w:val="left" w:pos="1080"/>
          <w:tab w:val="left" w:pos="1440"/>
        </w:tabs>
        <w:spacing w:line="480" w:lineRule="auto"/>
        <w:jc w:val="center"/>
        <w:rPr>
          <w:rFonts w:ascii="Times New Roman" w:hAnsi="Times New Roman" w:cs="Times New Roman"/>
          <w:sz w:val="24"/>
          <w:szCs w:val="24"/>
        </w:rPr>
      </w:pPr>
      <w:r w:rsidRPr="00A54BCC">
        <w:rPr>
          <w:rFonts w:ascii="Times New Roman" w:hAnsi="Times New Roman" w:cs="Times New Roman"/>
          <w:sz w:val="24"/>
          <w:szCs w:val="24"/>
        </w:rPr>
        <w:t xml:space="preserve">Gambar </w:t>
      </w:r>
      <w:r w:rsidR="00C95624">
        <w:rPr>
          <w:rFonts w:ascii="Times New Roman" w:hAnsi="Times New Roman" w:cs="Times New Roman"/>
          <w:sz w:val="24"/>
          <w:szCs w:val="24"/>
        </w:rPr>
        <w:t xml:space="preserve"> desain </w:t>
      </w:r>
      <w:r w:rsidRPr="00A54BCC">
        <w:rPr>
          <w:rFonts w:ascii="Times New Roman" w:hAnsi="Times New Roman" w:cs="Times New Roman"/>
          <w:sz w:val="24"/>
          <w:szCs w:val="24"/>
        </w:rPr>
        <w:t xml:space="preserve">model </w:t>
      </w:r>
      <w:r w:rsidR="00C95624">
        <w:rPr>
          <w:rFonts w:ascii="Times New Roman" w:hAnsi="Times New Roman" w:cs="Times New Roman"/>
          <w:sz w:val="24"/>
          <w:szCs w:val="24"/>
        </w:rPr>
        <w:t xml:space="preserve">spiral </w:t>
      </w:r>
      <w:r w:rsidRPr="00A54BCC">
        <w:rPr>
          <w:rFonts w:ascii="Times New Roman" w:hAnsi="Times New Roman" w:cs="Times New Roman"/>
          <w:sz w:val="24"/>
          <w:szCs w:val="24"/>
        </w:rPr>
        <w:t>Menurut Hopkins (Sanjaya, 2013:26)</w:t>
      </w:r>
    </w:p>
    <w:p w:rsidR="00DD334B" w:rsidRPr="00A54BCC" w:rsidRDefault="00DD334B" w:rsidP="0061325F">
      <w:pPr>
        <w:tabs>
          <w:tab w:val="left" w:pos="567"/>
          <w:tab w:val="left" w:pos="1080"/>
          <w:tab w:val="left" w:pos="1440"/>
        </w:tabs>
        <w:spacing w:line="480" w:lineRule="auto"/>
        <w:jc w:val="center"/>
        <w:rPr>
          <w:rFonts w:ascii="Times New Roman" w:hAnsi="Times New Roman" w:cs="Times New Roman"/>
          <w:sz w:val="24"/>
          <w:szCs w:val="24"/>
        </w:rPr>
      </w:pPr>
    </w:p>
    <w:p w:rsidR="00593119" w:rsidRPr="00A54BCC" w:rsidRDefault="00593119" w:rsidP="00593119">
      <w:pPr>
        <w:tabs>
          <w:tab w:val="left" w:pos="0"/>
          <w:tab w:val="left" w:pos="284"/>
          <w:tab w:val="left" w:pos="709"/>
        </w:tabs>
        <w:suppressAutoHyphens/>
        <w:spacing w:after="0" w:line="480" w:lineRule="auto"/>
        <w:ind w:firstLine="567"/>
        <w:jc w:val="both"/>
        <w:rPr>
          <w:rFonts w:ascii="Times New Roman" w:hAnsi="Times New Roman" w:cs="Times New Roman"/>
          <w:sz w:val="24"/>
          <w:szCs w:val="24"/>
        </w:rPr>
      </w:pPr>
      <w:r w:rsidRPr="00A54BCC">
        <w:rPr>
          <w:rFonts w:ascii="Times New Roman" w:hAnsi="Times New Roman" w:cs="Times New Roman"/>
          <w:sz w:val="24"/>
          <w:szCs w:val="24"/>
        </w:rPr>
        <w:lastRenderedPageBreak/>
        <w:tab/>
        <w:t>Prosedur pelakanaan kegiatan penelitian diuraikan sebagai berikut:</w:t>
      </w:r>
    </w:p>
    <w:p w:rsidR="00593119" w:rsidRPr="00A54BCC" w:rsidRDefault="00593119" w:rsidP="00593119">
      <w:pPr>
        <w:pStyle w:val="ListParagraph"/>
        <w:numPr>
          <w:ilvl w:val="0"/>
          <w:numId w:val="3"/>
        </w:numPr>
        <w:tabs>
          <w:tab w:val="left" w:pos="0"/>
          <w:tab w:val="left" w:pos="284"/>
          <w:tab w:val="left" w:pos="1080"/>
          <w:tab w:val="left" w:pos="1440"/>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Identifikasi Masalah</w:t>
      </w:r>
    </w:p>
    <w:p w:rsidR="00593119" w:rsidRPr="00A54BCC" w:rsidRDefault="00593119" w:rsidP="00593119">
      <w:pPr>
        <w:tabs>
          <w:tab w:val="left" w:pos="426"/>
          <w:tab w:val="left" w:pos="1080"/>
          <w:tab w:val="left" w:pos="1440"/>
        </w:tabs>
        <w:spacing w:after="0" w:line="480" w:lineRule="auto"/>
        <w:ind w:firstLine="709"/>
        <w:jc w:val="both"/>
        <w:rPr>
          <w:rFonts w:ascii="Times New Roman" w:hAnsi="Times New Roman" w:cs="Times New Roman"/>
          <w:sz w:val="24"/>
          <w:szCs w:val="24"/>
        </w:rPr>
      </w:pPr>
      <w:r w:rsidRPr="00A54BCC">
        <w:rPr>
          <w:rFonts w:ascii="Times New Roman" w:hAnsi="Times New Roman" w:cs="Times New Roman"/>
          <w:sz w:val="24"/>
          <w:szCs w:val="24"/>
        </w:rPr>
        <w:t>Pada tahap ini peneliti melakukan  pengamatan di kelas dan konsultasi dengan guru kelas mengenai permasalahan yang terjadi di kelas. Kemudian mengkaji solusi  yang dapat digunakan untuk memecahkan masalah.</w:t>
      </w:r>
    </w:p>
    <w:p w:rsidR="00593119" w:rsidRPr="00A54BCC" w:rsidRDefault="00593119" w:rsidP="00593119">
      <w:pPr>
        <w:pStyle w:val="ListParagraph"/>
        <w:numPr>
          <w:ilvl w:val="0"/>
          <w:numId w:val="3"/>
        </w:numPr>
        <w:tabs>
          <w:tab w:val="left" w:pos="0"/>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Tahap Perencanaan </w:t>
      </w:r>
    </w:p>
    <w:p w:rsidR="00593119" w:rsidRPr="00A54BCC" w:rsidRDefault="00593119" w:rsidP="00593119">
      <w:pPr>
        <w:pStyle w:val="ListParagraph"/>
        <w:numPr>
          <w:ilvl w:val="2"/>
          <w:numId w:val="3"/>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Menelaah  silabus untuk melihat materi yang diajarkan</w:t>
      </w:r>
    </w:p>
    <w:p w:rsidR="00593119" w:rsidRPr="00A54BCC" w:rsidRDefault="00593119" w:rsidP="00593119">
      <w:pPr>
        <w:pStyle w:val="ListParagraph"/>
        <w:numPr>
          <w:ilvl w:val="2"/>
          <w:numId w:val="3"/>
        </w:numPr>
        <w:tabs>
          <w:tab w:val="left" w:pos="284"/>
        </w:tabs>
        <w:spacing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Merancang rencana pelaksanaan pembelajaran</w:t>
      </w:r>
    </w:p>
    <w:p w:rsidR="00593119" w:rsidRPr="00A54BCC" w:rsidRDefault="00593119" w:rsidP="00593119">
      <w:pPr>
        <w:pStyle w:val="ListParagraph"/>
        <w:numPr>
          <w:ilvl w:val="2"/>
          <w:numId w:val="3"/>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Menyusun  lembar kerja siswa</w:t>
      </w:r>
    </w:p>
    <w:p w:rsidR="00593119" w:rsidRPr="00A54BCC" w:rsidRDefault="00593119" w:rsidP="00593119">
      <w:pPr>
        <w:pStyle w:val="ListParagraph"/>
        <w:numPr>
          <w:ilvl w:val="2"/>
          <w:numId w:val="3"/>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Menyusun  lembar pengamatan untuk guru dan siswa</w:t>
      </w:r>
    </w:p>
    <w:p w:rsidR="00593119" w:rsidRPr="00A54BCC" w:rsidRDefault="00593119" w:rsidP="00593119">
      <w:pPr>
        <w:pStyle w:val="ListParagraph"/>
        <w:numPr>
          <w:ilvl w:val="2"/>
          <w:numId w:val="3"/>
        </w:numPr>
        <w:tabs>
          <w:tab w:val="left" w:pos="142"/>
          <w:tab w:val="left" w:pos="284"/>
        </w:tab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Menyusun soal tes akhir siklus untuk mengukur pencapaian siswa dalam proses pembelajaran yang dilakukan pada akhir pembelajaran II yang berisi materi pembelajaran I dan II</w:t>
      </w:r>
    </w:p>
    <w:p w:rsidR="00593119" w:rsidRPr="00A54BCC" w:rsidRDefault="00593119" w:rsidP="00593119">
      <w:pPr>
        <w:pStyle w:val="ListParagraph"/>
        <w:numPr>
          <w:ilvl w:val="2"/>
          <w:numId w:val="3"/>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Membuat media pembelajaran</w:t>
      </w:r>
    </w:p>
    <w:p w:rsidR="00593119" w:rsidRPr="00A54BCC" w:rsidRDefault="00593119" w:rsidP="00593119">
      <w:pPr>
        <w:pStyle w:val="ListParagraph"/>
        <w:numPr>
          <w:ilvl w:val="0"/>
          <w:numId w:val="3"/>
        </w:numPr>
        <w:tabs>
          <w:tab w:val="left" w:pos="284"/>
        </w:tabs>
        <w:spacing w:after="0" w:line="480" w:lineRule="auto"/>
        <w:ind w:hanging="720"/>
        <w:jc w:val="both"/>
        <w:rPr>
          <w:rFonts w:ascii="Times New Roman" w:hAnsi="Times New Roman" w:cs="Times New Roman"/>
          <w:b/>
          <w:sz w:val="24"/>
          <w:szCs w:val="24"/>
        </w:rPr>
      </w:pPr>
      <w:r w:rsidRPr="00A54BCC">
        <w:rPr>
          <w:rFonts w:ascii="Times New Roman" w:hAnsi="Times New Roman" w:cs="Times New Roman"/>
          <w:b/>
          <w:sz w:val="24"/>
          <w:szCs w:val="24"/>
        </w:rPr>
        <w:t>Tahap Aksi</w:t>
      </w:r>
    </w:p>
    <w:p w:rsidR="00593119" w:rsidRPr="00A54BCC" w:rsidRDefault="00593119" w:rsidP="00593119">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Kegiatan pembelajaran dilaksanakan dengan menerapkan  langkah-langkah model pembelajaran </w:t>
      </w:r>
      <w:r>
        <w:rPr>
          <w:rFonts w:ascii="Times New Roman" w:hAnsi="Times New Roman" w:cs="Times New Roman"/>
          <w:i/>
          <w:sz w:val="24"/>
          <w:szCs w:val="24"/>
        </w:rPr>
        <w:t>p</w:t>
      </w:r>
      <w:r w:rsidRPr="00F0123E">
        <w:rPr>
          <w:rFonts w:ascii="Times New Roman" w:hAnsi="Times New Roman" w:cs="Times New Roman"/>
          <w:i/>
          <w:sz w:val="24"/>
          <w:szCs w:val="24"/>
        </w:rPr>
        <w:t>icture and picture</w:t>
      </w:r>
      <w:r>
        <w:rPr>
          <w:rFonts w:ascii="Times New Roman" w:hAnsi="Times New Roman" w:cs="Times New Roman"/>
          <w:sz w:val="24"/>
          <w:szCs w:val="24"/>
        </w:rPr>
        <w:t xml:space="preserve"> </w:t>
      </w:r>
      <w:r w:rsidR="0061325F">
        <w:rPr>
          <w:rFonts w:ascii="Times New Roman" w:hAnsi="Times New Roman" w:cs="Times New Roman"/>
          <w:sz w:val="24"/>
          <w:szCs w:val="24"/>
        </w:rPr>
        <w:t>yaitu: a</w:t>
      </w:r>
      <w:r w:rsidRPr="00A54BCC">
        <w:rPr>
          <w:rFonts w:ascii="Times New Roman" w:hAnsi="Times New Roman" w:cs="Times New Roman"/>
          <w:sz w:val="24"/>
          <w:szCs w:val="24"/>
        </w:rPr>
        <w:t xml:space="preserve">) Guru menyampaikan </w:t>
      </w:r>
      <w:r w:rsidR="0061325F">
        <w:rPr>
          <w:rFonts w:ascii="Times New Roman" w:hAnsi="Times New Roman" w:cs="Times New Roman"/>
          <w:sz w:val="24"/>
          <w:szCs w:val="24"/>
        </w:rPr>
        <w:t>kompetensi yang ingin dicapai. b</w:t>
      </w:r>
      <w:r w:rsidRPr="00A54BCC">
        <w:rPr>
          <w:rFonts w:ascii="Times New Roman" w:hAnsi="Times New Roman" w:cs="Times New Roman"/>
          <w:sz w:val="24"/>
          <w:szCs w:val="24"/>
        </w:rPr>
        <w:t>) Menyaj</w:t>
      </w:r>
      <w:r w:rsidR="0061325F">
        <w:rPr>
          <w:rFonts w:ascii="Times New Roman" w:hAnsi="Times New Roman" w:cs="Times New Roman"/>
          <w:sz w:val="24"/>
          <w:szCs w:val="24"/>
        </w:rPr>
        <w:t>ikan materi sebagai pengantar. c</w:t>
      </w:r>
      <w:r w:rsidRPr="00A54BCC">
        <w:rPr>
          <w:rFonts w:ascii="Times New Roman" w:hAnsi="Times New Roman" w:cs="Times New Roman"/>
          <w:sz w:val="24"/>
          <w:szCs w:val="24"/>
        </w:rPr>
        <w:t>) Guru memperlihatkan gambar-gambar keg</w:t>
      </w:r>
      <w:r w:rsidR="0061325F">
        <w:rPr>
          <w:rFonts w:ascii="Times New Roman" w:hAnsi="Times New Roman" w:cs="Times New Roman"/>
          <w:sz w:val="24"/>
          <w:szCs w:val="24"/>
        </w:rPr>
        <w:t>iatan berkaitan dengan materi. d</w:t>
      </w:r>
      <w:r w:rsidRPr="00A54BCC">
        <w:rPr>
          <w:rFonts w:ascii="Times New Roman" w:hAnsi="Times New Roman" w:cs="Times New Roman"/>
          <w:sz w:val="24"/>
          <w:szCs w:val="24"/>
        </w:rPr>
        <w:t>) Guru menunjuk atau memanggil peserta didik secara bergantian memasang dan mengurutkan gambar-gam</w:t>
      </w:r>
      <w:r w:rsidR="0061325F">
        <w:rPr>
          <w:rFonts w:ascii="Times New Roman" w:hAnsi="Times New Roman" w:cs="Times New Roman"/>
          <w:sz w:val="24"/>
          <w:szCs w:val="24"/>
        </w:rPr>
        <w:t>bar menjadi urutan yang logis. e</w:t>
      </w:r>
      <w:r w:rsidRPr="00A54BCC">
        <w:rPr>
          <w:rFonts w:ascii="Times New Roman" w:hAnsi="Times New Roman" w:cs="Times New Roman"/>
          <w:sz w:val="24"/>
          <w:szCs w:val="24"/>
        </w:rPr>
        <w:t>) Guru menayakan alasan atau dasar pemikiran urutan gambar tersebut. 6) Dari alasan urutan gambar tersebut, guru mulai menanamkan konsep atau materi sesuai dengan kompetensi yang ingin dicapai. 7) Kesimpulan / rangkuman.</w:t>
      </w:r>
    </w:p>
    <w:p w:rsidR="00593119" w:rsidRPr="00A54BCC" w:rsidRDefault="00593119" w:rsidP="00593119">
      <w:pPr>
        <w:numPr>
          <w:ilvl w:val="0"/>
          <w:numId w:val="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Tahap Observasi</w:t>
      </w:r>
    </w:p>
    <w:p w:rsidR="00593119" w:rsidRPr="00A54BCC" w:rsidRDefault="00593119" w:rsidP="00593119">
      <w:pPr>
        <w:spacing w:after="0" w:line="480" w:lineRule="auto"/>
        <w:ind w:firstLine="709"/>
        <w:jc w:val="both"/>
        <w:rPr>
          <w:rFonts w:ascii="Times New Roman" w:hAnsi="Times New Roman" w:cs="Times New Roman"/>
          <w:sz w:val="24"/>
          <w:szCs w:val="24"/>
          <w:lang w:val="en-US"/>
        </w:rPr>
      </w:pPr>
      <w:r w:rsidRPr="00A54BCC">
        <w:rPr>
          <w:rFonts w:ascii="Times New Roman" w:hAnsi="Times New Roman" w:cs="Times New Roman"/>
          <w:sz w:val="24"/>
          <w:szCs w:val="24"/>
        </w:rPr>
        <w:t xml:space="preserve">Observasi dilakukan pada proses pembelajaran oleh observer. Observer mengamati aktivitas mengajar guru dan aktivitas belajar siswa sesuai langkah-langkah model pembelajaran kooperatif tipe </w:t>
      </w:r>
      <w:r>
        <w:rPr>
          <w:rFonts w:ascii="Times New Roman" w:hAnsi="Times New Roman" w:cs="Times New Roman"/>
          <w:i/>
          <w:sz w:val="24"/>
          <w:szCs w:val="24"/>
        </w:rPr>
        <w:t>picture and p</w:t>
      </w:r>
      <w:r w:rsidRPr="00A54BCC">
        <w:rPr>
          <w:rFonts w:ascii="Times New Roman" w:hAnsi="Times New Roman" w:cs="Times New Roman"/>
          <w:i/>
          <w:sz w:val="24"/>
          <w:szCs w:val="24"/>
        </w:rPr>
        <w:t>icture</w:t>
      </w:r>
      <w:r w:rsidRPr="00A54BCC">
        <w:rPr>
          <w:rFonts w:ascii="Times New Roman" w:hAnsi="Times New Roman" w:cs="Times New Roman"/>
          <w:sz w:val="24"/>
          <w:szCs w:val="24"/>
        </w:rPr>
        <w:t>.</w:t>
      </w:r>
    </w:p>
    <w:p w:rsidR="00593119" w:rsidRPr="00A54BCC" w:rsidRDefault="00593119" w:rsidP="00593119">
      <w:pPr>
        <w:numPr>
          <w:ilvl w:val="0"/>
          <w:numId w:val="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Refleksi</w:t>
      </w:r>
    </w:p>
    <w:p w:rsidR="00593119" w:rsidRPr="00A54BCC" w:rsidRDefault="00593119" w:rsidP="00593119">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Pada tahap ini,  mengadakan refleksi terhadap hasil yang telah dicapai pada siklus. Jika hasil yang dicapai pada siklus I (pertama) belum sesuai indikator, maka akan dimusyawarahkan bersama guru dengan alternatif pemecahannya dan selanjutnya direncanakan tindakan berikutnya. Dari kedua hasil inilah yang selanjutnya dijadikan acuan bagi peneliti untuk merencanakan perbaikan dan penyempurnaan siklus berikutnya (siklus II) sehingga hasil yang dicapai lebih baik dari siklus sebelumnya.</w:t>
      </w:r>
    </w:p>
    <w:p w:rsidR="00593119" w:rsidRPr="00A54BCC" w:rsidRDefault="00593119" w:rsidP="00593119">
      <w:pPr>
        <w:pStyle w:val="ListParagraph"/>
        <w:numPr>
          <w:ilvl w:val="0"/>
          <w:numId w:val="6"/>
        </w:numPr>
        <w:tabs>
          <w:tab w:val="left" w:pos="0"/>
          <w:tab w:val="left" w:pos="284"/>
          <w:tab w:val="left" w:pos="720"/>
          <w:tab w:val="left" w:pos="1080"/>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Teknik Pengumpulan Data</w:t>
      </w:r>
    </w:p>
    <w:p w:rsidR="00593119" w:rsidRPr="00A54BCC" w:rsidRDefault="00593119" w:rsidP="00593119">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Observasi</w:t>
      </w:r>
    </w:p>
    <w:p w:rsidR="00593119" w:rsidRDefault="00593119" w:rsidP="00593119">
      <w:pPr>
        <w:pStyle w:val="ListParagraph"/>
        <w:spacing w:after="0" w:line="480" w:lineRule="auto"/>
        <w:ind w:left="0" w:firstLine="720"/>
        <w:contextualSpacing w:val="0"/>
        <w:jc w:val="both"/>
        <w:rPr>
          <w:rFonts w:ascii="Times New Roman" w:hAnsi="Times New Roman" w:cs="Times New Roman"/>
          <w:i/>
          <w:sz w:val="24"/>
          <w:szCs w:val="24"/>
        </w:rPr>
      </w:pPr>
      <w:r w:rsidRPr="00A54BCC">
        <w:rPr>
          <w:rFonts w:ascii="Times New Roman" w:hAnsi="Times New Roman" w:cs="Times New Roman"/>
          <w:sz w:val="24"/>
          <w:szCs w:val="24"/>
        </w:rPr>
        <w:t>Observasi merupakan teknik mengumpulkan data dengan cara mengamati setiap kejadian yang sedang berlangsung dan mencatatnya dengan alat observasi tentang hal-hal yang akan diamati ata</w:t>
      </w:r>
      <w:r w:rsidR="00922222">
        <w:rPr>
          <w:rFonts w:ascii="Times New Roman" w:hAnsi="Times New Roman" w:cs="Times New Roman"/>
          <w:sz w:val="24"/>
          <w:szCs w:val="24"/>
        </w:rPr>
        <w:t xml:space="preserve">u diteliti. (Sanjaya, 2013:86). </w:t>
      </w:r>
      <w:r w:rsidRPr="00A54BCC">
        <w:rPr>
          <w:rFonts w:ascii="Times New Roman" w:hAnsi="Times New Roman" w:cs="Times New Roman"/>
          <w:sz w:val="24"/>
          <w:szCs w:val="24"/>
        </w:rPr>
        <w:t xml:space="preserve">Teknik pengumpulan data dengan cara observasi untuk memperoleh data yang dapat dijadikan sebagai sumber informasi yang terjadi pada kelas IV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menyangkut aktifitas guru dan siswa dalam proses pembelajaran. Observasi dilakukan dengan menggunakan pedoman yang di</w:t>
      </w:r>
      <w:r w:rsidR="00922222">
        <w:rPr>
          <w:rFonts w:ascii="Times New Roman" w:hAnsi="Times New Roman" w:cs="Times New Roman"/>
          <w:sz w:val="24"/>
          <w:szCs w:val="24"/>
        </w:rPr>
        <w:t xml:space="preserve"> </w:t>
      </w:r>
      <w:r w:rsidRPr="00A54BCC">
        <w:rPr>
          <w:rFonts w:ascii="Times New Roman" w:hAnsi="Times New Roman" w:cs="Times New Roman"/>
          <w:sz w:val="24"/>
          <w:szCs w:val="24"/>
        </w:rPr>
        <w:t xml:space="preserve">dalamnya sudah tertera indikator-indikator yang akan diamati dan disesuaikan dengan langkah-langkah model pembelajaran kooperatif tipe </w:t>
      </w:r>
      <w:r>
        <w:rPr>
          <w:rFonts w:ascii="Times New Roman" w:hAnsi="Times New Roman" w:cs="Times New Roman"/>
          <w:i/>
          <w:sz w:val="24"/>
          <w:szCs w:val="24"/>
        </w:rPr>
        <w:t>p</w:t>
      </w:r>
      <w:r w:rsidRPr="00F0123E">
        <w:rPr>
          <w:rFonts w:ascii="Times New Roman" w:hAnsi="Times New Roman" w:cs="Times New Roman"/>
          <w:i/>
          <w:sz w:val="24"/>
          <w:szCs w:val="24"/>
        </w:rPr>
        <w:t>icture a</w:t>
      </w:r>
      <w:r>
        <w:rPr>
          <w:rFonts w:ascii="Times New Roman" w:hAnsi="Times New Roman" w:cs="Times New Roman"/>
          <w:i/>
          <w:sz w:val="24"/>
          <w:szCs w:val="24"/>
        </w:rPr>
        <w:t>nd p</w:t>
      </w:r>
      <w:r w:rsidRPr="00F0123E">
        <w:rPr>
          <w:rFonts w:ascii="Times New Roman" w:hAnsi="Times New Roman" w:cs="Times New Roman"/>
          <w:i/>
          <w:sz w:val="24"/>
          <w:szCs w:val="24"/>
        </w:rPr>
        <w:t>icture.</w:t>
      </w:r>
    </w:p>
    <w:p w:rsidR="00DD334B" w:rsidRPr="00A54BCC" w:rsidRDefault="00DD334B" w:rsidP="00593119">
      <w:pPr>
        <w:pStyle w:val="ListParagraph"/>
        <w:spacing w:after="0" w:line="480" w:lineRule="auto"/>
        <w:ind w:left="0" w:firstLine="720"/>
        <w:contextualSpacing w:val="0"/>
        <w:jc w:val="both"/>
        <w:rPr>
          <w:rFonts w:ascii="Times New Roman" w:hAnsi="Times New Roman" w:cs="Times New Roman"/>
          <w:sz w:val="24"/>
          <w:szCs w:val="24"/>
        </w:rPr>
      </w:pPr>
    </w:p>
    <w:p w:rsidR="00593119" w:rsidRPr="00A54BCC" w:rsidRDefault="00593119" w:rsidP="00593119">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lastRenderedPageBreak/>
        <w:t>Tes</w:t>
      </w:r>
    </w:p>
    <w:p w:rsidR="00593119" w:rsidRPr="00A54BCC" w:rsidRDefault="00593119" w:rsidP="00593119">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Tes merupakan instrumen pengumpulan data untuk mengukur kemampuan siswa dalam aspek kognitif, atau tingkat penguasaan materi pembelajaran. (Sanjaya, 2013:99). Teknik pengumpulan data dengan cara tes digunakan untuk mengukur hasil belajar IPS siswa kelas IV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 Tes yang diberikan dalam bentuk isian maupun uraian. Tes dilakukan setelah penerapan model  pembelajaran kooperatif tipe </w:t>
      </w:r>
      <w:r>
        <w:rPr>
          <w:rFonts w:ascii="Times New Roman" w:hAnsi="Times New Roman" w:cs="Times New Roman"/>
          <w:i/>
          <w:sz w:val="24"/>
          <w:szCs w:val="24"/>
        </w:rPr>
        <w:t>picture and p</w:t>
      </w:r>
      <w:r w:rsidRPr="00A54BCC">
        <w:rPr>
          <w:rFonts w:ascii="Times New Roman" w:hAnsi="Times New Roman" w:cs="Times New Roman"/>
          <w:i/>
          <w:sz w:val="24"/>
          <w:szCs w:val="24"/>
        </w:rPr>
        <w:t>icture</w:t>
      </w:r>
      <w:r w:rsidRPr="00A54BCC">
        <w:rPr>
          <w:rFonts w:ascii="Times New Roman" w:hAnsi="Times New Roman" w:cs="Times New Roman"/>
          <w:sz w:val="24"/>
          <w:szCs w:val="24"/>
        </w:rPr>
        <w:t>, tes terdiri atas beberapa nomor dengan skor semua item soal disesuaikan dengan tingkat kesulitan soal dengan syarat jumlah skor tes adalah seratus. Sehingga nilai akhir hasil tes diperoleh dengan cara:</w:t>
      </w:r>
    </w:p>
    <w:p w:rsidR="00593119" w:rsidRPr="00A54BCC" w:rsidRDefault="00593119" w:rsidP="00593119">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Nilai</m:t>
          </m:r>
          <m:r>
            <m:rPr>
              <m:sty m:val="p"/>
            </m:rPr>
            <w:rPr>
              <w:rFonts w:ascii="Cambria Math" w:hAnsi="Times New Roman" w:cs="Times New Roman"/>
              <w:sz w:val="24"/>
              <w:szCs w:val="24"/>
            </w:rPr>
            <m:t xml:space="preserve"> </m:t>
          </m:r>
          <m:r>
            <w:rPr>
              <w:rFonts w:ascii="Cambria Math" w:hAnsi="Cambria Math" w:cs="Times New Roman"/>
              <w:sz w:val="24"/>
              <w:szCs w:val="24"/>
            </w:rPr>
            <m:t>ak</m:t>
          </m:r>
          <m:r>
            <w:rPr>
              <w:rFonts w:ascii="Times New Roman" w:hAnsi="Cambria Math" w:cs="Times New Roman"/>
              <w:sz w:val="24"/>
              <w:szCs w:val="24"/>
            </w:rPr>
            <m:t>h</m:t>
          </m:r>
          <m:r>
            <w:rPr>
              <w:rFonts w:ascii="Cambria Math" w:hAnsi="Cambria Math" w:cs="Times New Roman"/>
              <w:sz w:val="24"/>
              <w:szCs w:val="24"/>
            </w:rPr>
            <m:t>ir</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skor</m:t>
              </m:r>
              <m:r>
                <m:rPr>
                  <m:sty m:val="p"/>
                </m:rP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t>
              </m:r>
              <m:r>
                <m:rPr>
                  <m:sty m:val="p"/>
                </m:rPr>
                <w:rPr>
                  <w:rFonts w:ascii="Cambria Math" w:hAnsi="Times New Roman" w:cs="Times New Roman"/>
                  <w:sz w:val="24"/>
                  <w:szCs w:val="24"/>
                </w:rPr>
                <m:t xml:space="preserve"> </m:t>
              </m:r>
              <m:r>
                <w:rPr>
                  <w:rFonts w:ascii="Cambria Math" w:hAnsi="Cambria Math" w:cs="Times New Roman"/>
                  <w:sz w:val="24"/>
                  <w:szCs w:val="24"/>
                </w:rPr>
                <m:t>maksimal</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m:oMathPara>
    </w:p>
    <w:p w:rsidR="00593119" w:rsidRPr="00A54BCC" w:rsidRDefault="00593119" w:rsidP="00593119">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Dokumentasi</w:t>
      </w:r>
    </w:p>
    <w:p w:rsidR="006E0F6B" w:rsidRPr="00A54BCC" w:rsidRDefault="00593119" w:rsidP="00DD334B">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Dokumentasi adalah teknik pengumpulan data yang tidak langsung ditunjukkan pada subjek penelitian, tetapi melalui dokumen. (Fathurahman, 2011: 183). Dalam penelitian ini, dokumentasi yang dimaksud yakni data penunjang penelitian seperti dokumen fisik berupa daftar jumlah siswa (daftar hadir), jumlah guru, nilai siswa, dan KKM pada SD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w:t>
      </w:r>
      <w:r>
        <w:rPr>
          <w:rFonts w:ascii="Times New Roman" w:hAnsi="Times New Roman" w:cs="Times New Roman"/>
          <w:sz w:val="24"/>
          <w:szCs w:val="24"/>
        </w:rPr>
        <w:t>I Kecamatan Rappocini Kota Maka</w:t>
      </w:r>
      <w:r w:rsidRPr="00A54BCC">
        <w:rPr>
          <w:rFonts w:ascii="Times New Roman" w:hAnsi="Times New Roman" w:cs="Times New Roman"/>
          <w:sz w:val="24"/>
          <w:szCs w:val="24"/>
        </w:rPr>
        <w:t>ssar.</w:t>
      </w:r>
    </w:p>
    <w:p w:rsidR="00593119" w:rsidRPr="00A54BCC" w:rsidRDefault="00593119" w:rsidP="00593119">
      <w:pPr>
        <w:pStyle w:val="ListParagraph"/>
        <w:numPr>
          <w:ilvl w:val="0"/>
          <w:numId w:val="6"/>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Teknik Analisis Data</w:t>
      </w:r>
    </w:p>
    <w:p w:rsidR="00593119" w:rsidRPr="00A54BCC" w:rsidRDefault="00593119" w:rsidP="00593119">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Secara umum teknik analisis data terdiri dari tiga tahap yakni mereduksi data, menyajikan data, dan menarik kesimpulan.</w:t>
      </w:r>
    </w:p>
    <w:p w:rsidR="00593119" w:rsidRPr="00A54BCC" w:rsidRDefault="00593119" w:rsidP="00593119">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Oleh  Miles dan Huberman (Muslich, 2014: 91) analisis data bisa dilakukan melalui tiga tahap yaitu:</w:t>
      </w:r>
    </w:p>
    <w:p w:rsidR="00593119" w:rsidRPr="00A54BCC" w:rsidRDefault="00593119" w:rsidP="00593119">
      <w:pPr>
        <w:pStyle w:val="ListParagraph"/>
        <w:numPr>
          <w:ilvl w:val="0"/>
          <w:numId w:val="8"/>
        </w:numPr>
        <w:tabs>
          <w:tab w:val="left" w:pos="7230"/>
        </w:tabs>
        <w:suppressAutoHyphens/>
        <w:spacing w:after="0" w:line="240" w:lineRule="auto"/>
        <w:ind w:right="707"/>
        <w:jc w:val="both"/>
        <w:rPr>
          <w:rFonts w:ascii="Times New Roman" w:hAnsi="Times New Roman" w:cs="Times New Roman"/>
          <w:noProof/>
          <w:sz w:val="24"/>
          <w:szCs w:val="24"/>
        </w:rPr>
      </w:pPr>
      <w:r w:rsidRPr="00A54BCC">
        <w:rPr>
          <w:rFonts w:ascii="Times New Roman" w:hAnsi="Times New Roman" w:cs="Times New Roman"/>
          <w:sz w:val="24"/>
          <w:szCs w:val="24"/>
        </w:rPr>
        <w:t>Reduksi data merupakan proses menyeleksi, menentukan fokus, menyederhanakan, meringkas, dan mengubah bentuk data ‘mentah’ yang ada dalam catatan lapangan</w:t>
      </w:r>
    </w:p>
    <w:p w:rsidR="00593119" w:rsidRPr="00A54BCC" w:rsidRDefault="00593119" w:rsidP="00593119">
      <w:pPr>
        <w:pStyle w:val="ListParagraph"/>
        <w:numPr>
          <w:ilvl w:val="0"/>
          <w:numId w:val="8"/>
        </w:numPr>
        <w:suppressAutoHyphens/>
        <w:spacing w:after="0" w:line="240" w:lineRule="auto"/>
        <w:ind w:right="707"/>
        <w:jc w:val="both"/>
        <w:rPr>
          <w:rFonts w:ascii="Times New Roman" w:hAnsi="Times New Roman" w:cs="Times New Roman"/>
          <w:noProof/>
          <w:sz w:val="24"/>
          <w:szCs w:val="24"/>
        </w:rPr>
      </w:pPr>
      <w:r w:rsidRPr="00A54BCC">
        <w:rPr>
          <w:rFonts w:ascii="Times New Roman" w:hAnsi="Times New Roman" w:cs="Times New Roman"/>
          <w:noProof/>
          <w:sz w:val="24"/>
          <w:szCs w:val="24"/>
        </w:rPr>
        <w:lastRenderedPageBreak/>
        <w:t>Menyajikan  data adalah penjabaran data sedemikian rupa sehingga dapat dipahami secara jelas. Beberapa data dapat dibentuk narasi yang diikuti dengan matriks, grafik, dan/atau diagram</w:t>
      </w:r>
    </w:p>
    <w:p w:rsidR="00593119" w:rsidRPr="00A54BCC" w:rsidRDefault="00593119" w:rsidP="00593119">
      <w:pPr>
        <w:pStyle w:val="ListParagraph"/>
        <w:numPr>
          <w:ilvl w:val="0"/>
          <w:numId w:val="8"/>
        </w:numPr>
        <w:suppressAutoHyphens/>
        <w:spacing w:after="0" w:line="240" w:lineRule="auto"/>
        <w:ind w:right="707"/>
        <w:jc w:val="both"/>
        <w:rPr>
          <w:rFonts w:ascii="Times New Roman" w:hAnsi="Times New Roman" w:cs="Times New Roman"/>
          <w:noProof/>
          <w:sz w:val="24"/>
          <w:szCs w:val="24"/>
        </w:rPr>
      </w:pPr>
      <w:r w:rsidRPr="00A54BCC">
        <w:rPr>
          <w:rFonts w:ascii="Times New Roman" w:hAnsi="Times New Roman" w:cs="Times New Roman"/>
          <w:noProof/>
          <w:sz w:val="24"/>
          <w:szCs w:val="24"/>
        </w:rPr>
        <w:t>Penarikan kesimpulan merupakan upaya memberikan penilaian atau interpretasi berdasarkan paparan data yang telah dilakukan.</w:t>
      </w:r>
    </w:p>
    <w:p w:rsidR="00593119" w:rsidRPr="00A54BCC" w:rsidRDefault="00593119" w:rsidP="00593119">
      <w:pPr>
        <w:pStyle w:val="ListParagraph"/>
        <w:suppressAutoHyphens/>
        <w:spacing w:after="0" w:line="240" w:lineRule="auto"/>
        <w:ind w:right="425"/>
        <w:jc w:val="both"/>
        <w:rPr>
          <w:rFonts w:ascii="Times New Roman" w:hAnsi="Times New Roman" w:cs="Times New Roman"/>
          <w:noProof/>
          <w:sz w:val="24"/>
          <w:szCs w:val="24"/>
        </w:rPr>
      </w:pPr>
    </w:p>
    <w:p w:rsidR="00593119" w:rsidRPr="00A54BCC" w:rsidRDefault="00593119" w:rsidP="00593119">
      <w:pPr>
        <w:pStyle w:val="ListParagraph"/>
        <w:numPr>
          <w:ilvl w:val="0"/>
          <w:numId w:val="6"/>
        </w:numPr>
        <w:tabs>
          <w:tab w:val="left" w:pos="-142"/>
          <w:tab w:val="left" w:pos="284"/>
          <w:tab w:val="left" w:pos="1080"/>
          <w:tab w:val="left" w:pos="1440"/>
        </w:tabs>
        <w:suppressAutoHyphen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Indikator Keberhasilan</w:t>
      </w:r>
    </w:p>
    <w:p w:rsidR="00593119" w:rsidRPr="00A54BCC" w:rsidRDefault="00593119" w:rsidP="00593119">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Indikator keberhasilan penelitian ini meliputi indikator proses dan hasil dengan penerapan model Pembelajaran kooperatif tipe </w:t>
      </w:r>
      <w:r w:rsidR="00922222" w:rsidRPr="00922222">
        <w:rPr>
          <w:rFonts w:ascii="Times New Roman" w:hAnsi="Times New Roman" w:cs="Times New Roman"/>
          <w:i/>
          <w:sz w:val="24"/>
          <w:szCs w:val="24"/>
        </w:rPr>
        <w:t>picture and picture</w:t>
      </w:r>
      <w:r w:rsidR="00922222">
        <w:rPr>
          <w:rFonts w:ascii="Times New Roman" w:hAnsi="Times New Roman" w:cs="Times New Roman"/>
          <w:sz w:val="24"/>
          <w:szCs w:val="24"/>
        </w:rPr>
        <w:t xml:space="preserve"> </w:t>
      </w:r>
      <w:r w:rsidRPr="00A54BCC">
        <w:rPr>
          <w:rFonts w:ascii="Times New Roman" w:hAnsi="Times New Roman" w:cs="Times New Roman"/>
          <w:sz w:val="24"/>
          <w:szCs w:val="24"/>
        </w:rPr>
        <w:t xml:space="preserve">untuk meningkatkan hasil belajar IPS  pada siswa kelas IV Inpres BTN </w:t>
      </w:r>
      <w:r w:rsidR="00356688">
        <w:rPr>
          <w:rFonts w:ascii="Times New Roman" w:hAnsi="Times New Roman" w:cs="Times New Roman"/>
          <w:sz w:val="24"/>
          <w:szCs w:val="24"/>
        </w:rPr>
        <w:t>IKIP</w:t>
      </w:r>
      <w:r w:rsidRPr="00A54BCC">
        <w:rPr>
          <w:rFonts w:ascii="Times New Roman" w:hAnsi="Times New Roman" w:cs="Times New Roman"/>
          <w:sz w:val="24"/>
          <w:szCs w:val="24"/>
        </w:rPr>
        <w:t xml:space="preserve"> II Kecamatan Rappocini Kota Makassar.</w:t>
      </w:r>
    </w:p>
    <w:p w:rsidR="00593119" w:rsidRPr="00A54BCC" w:rsidRDefault="00593119" w:rsidP="00593119">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Dari segi proses, dimana dalam proses pembelajaran dikategorikan berhasil minimal 80</w:t>
      </w:r>
      <w:r w:rsidRPr="00A54BCC">
        <w:rPr>
          <w:rFonts w:ascii="Times New Roman" w:eastAsia="MingLiU_HKSCS-ExtB" w:hAnsi="Times New Roman" w:cs="Times New Roman"/>
          <w:sz w:val="24"/>
          <w:szCs w:val="24"/>
        </w:rPr>
        <w:t>%</w:t>
      </w:r>
      <w:r w:rsidRPr="00A54BCC">
        <w:rPr>
          <w:rFonts w:ascii="Times New Roman" w:hAnsi="Times New Roman" w:cs="Times New Roman"/>
          <w:sz w:val="24"/>
          <w:szCs w:val="24"/>
        </w:rPr>
        <w:t xml:space="preserve"> pelaksanaannya telah sesuai dengan skenario pembelajaran.</w:t>
      </w:r>
    </w:p>
    <w:p w:rsidR="00593119" w:rsidRPr="00A54BCC" w:rsidRDefault="00593119" w:rsidP="00593119">
      <w:pPr>
        <w:pStyle w:val="ListParagraph"/>
        <w:tabs>
          <w:tab w:val="left" w:pos="284"/>
        </w:tabs>
        <w:spacing w:after="0" w:line="480" w:lineRule="auto"/>
        <w:ind w:left="0"/>
        <w:jc w:val="both"/>
        <w:rPr>
          <w:rFonts w:ascii="Times New Roman" w:hAnsi="Times New Roman" w:cs="Times New Roman"/>
          <w:sz w:val="24"/>
          <w:szCs w:val="24"/>
        </w:rPr>
      </w:pPr>
      <w:r w:rsidRPr="00A54BCC">
        <w:rPr>
          <w:rFonts w:ascii="Times New Roman" w:hAnsi="Times New Roman" w:cs="Times New Roman"/>
          <w:sz w:val="24"/>
          <w:szCs w:val="24"/>
        </w:rPr>
        <w:t>Dilihat dari aktivitas mengajar guru dan aktivitas belajar siswa yakni:</w:t>
      </w:r>
    </w:p>
    <w:p w:rsidR="00593119" w:rsidRPr="00A54BCC" w:rsidRDefault="00593119" w:rsidP="00593119">
      <w:pPr>
        <w:pStyle w:val="ListParagraph"/>
        <w:spacing w:after="0" w:line="480" w:lineRule="auto"/>
        <w:jc w:val="both"/>
        <w:rPr>
          <w:rFonts w:ascii="Times New Roman" w:hAnsi="Times New Roman" w:cs="Times New Roman"/>
          <w:sz w:val="24"/>
          <w:szCs w:val="24"/>
        </w:rPr>
      </w:pPr>
      <w:r w:rsidRPr="00A54BCC">
        <w:rPr>
          <w:rFonts w:ascii="Times New Roman" w:hAnsi="Times New Roman" w:cs="Times New Roman"/>
          <w:b/>
          <w:sz w:val="24"/>
          <w:szCs w:val="24"/>
        </w:rPr>
        <w:t>Tabel.1</w:t>
      </w:r>
      <w:r w:rsidRPr="00A54BCC">
        <w:rPr>
          <w:rFonts w:ascii="Times New Roman" w:hAnsi="Times New Roman" w:cs="Times New Roman"/>
          <w:sz w:val="24"/>
          <w:szCs w:val="24"/>
        </w:rPr>
        <w:t xml:space="preserve"> </w:t>
      </w:r>
      <w:r w:rsidRPr="00A54BCC">
        <w:rPr>
          <w:rFonts w:ascii="Times New Roman" w:hAnsi="Times New Roman" w:cs="Times New Roman"/>
          <w:b/>
          <w:sz w:val="24"/>
          <w:szCs w:val="24"/>
        </w:rPr>
        <w:t>Presentase Pencapaian Aktivitas Pembelajaran</w:t>
      </w:r>
    </w:p>
    <w:tbl>
      <w:tblPr>
        <w:tblStyle w:val="TableGrid"/>
        <w:tblW w:w="7513" w:type="dxa"/>
        <w:tblInd w:w="392" w:type="dxa"/>
        <w:tblBorders>
          <w:left w:val="none" w:sz="0" w:space="0" w:color="auto"/>
          <w:right w:val="none" w:sz="0" w:space="0" w:color="auto"/>
          <w:insideV w:val="none" w:sz="0" w:space="0" w:color="auto"/>
        </w:tblBorders>
        <w:tblLook w:val="04A0"/>
      </w:tblPr>
      <w:tblGrid>
        <w:gridCol w:w="4077"/>
        <w:gridCol w:w="3436"/>
      </w:tblGrid>
      <w:tr w:rsidR="00593119" w:rsidRPr="00A54BCC" w:rsidTr="005E1A16">
        <w:tc>
          <w:tcPr>
            <w:tcW w:w="4077" w:type="dxa"/>
          </w:tcPr>
          <w:p w:rsidR="00593119" w:rsidRPr="00A54BCC" w:rsidRDefault="00593119" w:rsidP="005E1A16">
            <w:pPr>
              <w:jc w:val="center"/>
              <w:rPr>
                <w:rFonts w:ascii="Times New Roman" w:hAnsi="Times New Roman" w:cs="Times New Roman"/>
                <w:b/>
                <w:sz w:val="24"/>
                <w:szCs w:val="24"/>
                <w:lang w:val="id-ID"/>
              </w:rPr>
            </w:pPr>
            <w:r w:rsidRPr="00A54BCC">
              <w:rPr>
                <w:rFonts w:ascii="Times New Roman" w:hAnsi="Times New Roman" w:cs="Times New Roman"/>
                <w:b/>
                <w:sz w:val="24"/>
                <w:szCs w:val="24"/>
                <w:lang w:val="id-ID"/>
              </w:rPr>
              <w:t>Aktivitas</w:t>
            </w:r>
          </w:p>
        </w:tc>
        <w:tc>
          <w:tcPr>
            <w:tcW w:w="3436" w:type="dxa"/>
          </w:tcPr>
          <w:p w:rsidR="00593119" w:rsidRPr="00A54BCC" w:rsidRDefault="00593119" w:rsidP="005E1A16">
            <w:pPr>
              <w:jc w:val="center"/>
              <w:rPr>
                <w:rFonts w:ascii="Times New Roman" w:hAnsi="Times New Roman" w:cs="Times New Roman"/>
                <w:b/>
                <w:sz w:val="24"/>
                <w:szCs w:val="24"/>
                <w:lang w:val="id-ID"/>
              </w:rPr>
            </w:pPr>
            <w:r w:rsidRPr="00A54BCC">
              <w:rPr>
                <w:rFonts w:ascii="Times New Roman" w:hAnsi="Times New Roman" w:cs="Times New Roman"/>
                <w:b/>
                <w:sz w:val="24"/>
                <w:szCs w:val="24"/>
                <w:lang w:val="id-ID"/>
              </w:rPr>
              <w:t>Kategori</w:t>
            </w:r>
          </w:p>
        </w:tc>
      </w:tr>
      <w:tr w:rsidR="00593119" w:rsidRPr="00A54BCC" w:rsidTr="005E1A16">
        <w:tc>
          <w:tcPr>
            <w:tcW w:w="4077" w:type="dxa"/>
          </w:tcPr>
          <w:p w:rsidR="00593119" w:rsidRPr="00A54BCC" w:rsidRDefault="00593119" w:rsidP="005E1A16">
            <w:pPr>
              <w:jc w:val="center"/>
              <w:rPr>
                <w:rFonts w:ascii="Times New Roman" w:hAnsi="Times New Roman" w:cs="Times New Roman"/>
                <w:sz w:val="24"/>
                <w:szCs w:val="24"/>
              </w:rPr>
            </w:pPr>
            <w:r w:rsidRPr="00A54BCC">
              <w:rPr>
                <w:rFonts w:ascii="Times New Roman" w:hAnsi="Times New Roman" w:cs="Times New Roman"/>
                <w:sz w:val="24"/>
                <w:szCs w:val="24"/>
                <w:lang w:val="id-ID"/>
              </w:rPr>
              <w:t>80</w:t>
            </w:r>
            <w:r w:rsidRPr="00A54BCC">
              <w:rPr>
                <w:rFonts w:ascii="Times New Roman" w:hAnsi="Times New Roman" w:cs="Times New Roman"/>
                <w:sz w:val="24"/>
                <w:szCs w:val="24"/>
              </w:rPr>
              <w:t>% - 100%</w:t>
            </w:r>
          </w:p>
        </w:tc>
        <w:tc>
          <w:tcPr>
            <w:tcW w:w="3436" w:type="dxa"/>
          </w:tcPr>
          <w:p w:rsidR="00593119" w:rsidRPr="00A54BCC" w:rsidRDefault="00593119" w:rsidP="005E1A16">
            <w:pPr>
              <w:jc w:val="center"/>
              <w:rPr>
                <w:rFonts w:ascii="Times New Roman" w:hAnsi="Times New Roman" w:cs="Times New Roman"/>
                <w:sz w:val="24"/>
                <w:szCs w:val="24"/>
                <w:lang w:val="id-ID"/>
              </w:rPr>
            </w:pPr>
            <w:r w:rsidRPr="00A54BCC">
              <w:rPr>
                <w:rFonts w:ascii="Times New Roman" w:hAnsi="Times New Roman" w:cs="Times New Roman"/>
                <w:sz w:val="24"/>
                <w:szCs w:val="24"/>
                <w:lang w:val="id-ID"/>
              </w:rPr>
              <w:t>B (</w:t>
            </w:r>
            <w:proofErr w:type="spellStart"/>
            <w:r w:rsidRPr="00A54BCC">
              <w:rPr>
                <w:rFonts w:ascii="Times New Roman" w:hAnsi="Times New Roman" w:cs="Times New Roman"/>
                <w:sz w:val="24"/>
                <w:szCs w:val="24"/>
              </w:rPr>
              <w:t>Baik</w:t>
            </w:r>
            <w:proofErr w:type="spellEnd"/>
            <w:r w:rsidRPr="00A54BCC">
              <w:rPr>
                <w:rFonts w:ascii="Times New Roman" w:hAnsi="Times New Roman" w:cs="Times New Roman"/>
                <w:sz w:val="24"/>
                <w:szCs w:val="24"/>
                <w:lang w:val="id-ID"/>
              </w:rPr>
              <w:t>)</w:t>
            </w:r>
          </w:p>
        </w:tc>
      </w:tr>
      <w:tr w:rsidR="00593119" w:rsidRPr="00A54BCC" w:rsidTr="005E1A16">
        <w:tc>
          <w:tcPr>
            <w:tcW w:w="4077" w:type="dxa"/>
          </w:tcPr>
          <w:p w:rsidR="00593119" w:rsidRPr="00A54BCC" w:rsidRDefault="00593119" w:rsidP="005E1A16">
            <w:pPr>
              <w:jc w:val="center"/>
              <w:rPr>
                <w:rFonts w:ascii="Times New Roman" w:hAnsi="Times New Roman" w:cs="Times New Roman"/>
                <w:sz w:val="24"/>
                <w:szCs w:val="24"/>
              </w:rPr>
            </w:pPr>
            <w:r w:rsidRPr="00A54BCC">
              <w:rPr>
                <w:rFonts w:ascii="Times New Roman" w:hAnsi="Times New Roman" w:cs="Times New Roman"/>
                <w:sz w:val="24"/>
                <w:szCs w:val="24"/>
                <w:lang w:val="id-ID"/>
              </w:rPr>
              <w:t>59</w:t>
            </w:r>
            <w:r w:rsidRPr="00A54BCC">
              <w:rPr>
                <w:rFonts w:ascii="Times New Roman" w:hAnsi="Times New Roman" w:cs="Times New Roman"/>
                <w:sz w:val="24"/>
                <w:szCs w:val="24"/>
              </w:rPr>
              <w:t>%</w:t>
            </w:r>
            <w:r w:rsidRPr="00A54BCC">
              <w:rPr>
                <w:rFonts w:ascii="Times New Roman" w:hAnsi="Times New Roman" w:cs="Times New Roman"/>
                <w:sz w:val="24"/>
                <w:szCs w:val="24"/>
                <w:lang w:val="id-ID"/>
              </w:rPr>
              <w:t xml:space="preserve"> </w:t>
            </w:r>
            <w:r w:rsidRPr="00A54BCC">
              <w:rPr>
                <w:rFonts w:ascii="Times New Roman" w:hAnsi="Times New Roman" w:cs="Times New Roman"/>
                <w:sz w:val="24"/>
                <w:szCs w:val="24"/>
              </w:rPr>
              <w:t xml:space="preserve"> - 7</w:t>
            </w:r>
            <w:r w:rsidRPr="00A54BCC">
              <w:rPr>
                <w:rFonts w:ascii="Times New Roman" w:hAnsi="Times New Roman" w:cs="Times New Roman"/>
                <w:sz w:val="24"/>
                <w:szCs w:val="24"/>
                <w:lang w:val="id-ID"/>
              </w:rPr>
              <w:t>9</w:t>
            </w:r>
            <w:r w:rsidRPr="00A54BCC">
              <w:rPr>
                <w:rFonts w:ascii="Times New Roman" w:hAnsi="Times New Roman" w:cs="Times New Roman"/>
                <w:sz w:val="24"/>
                <w:szCs w:val="24"/>
              </w:rPr>
              <w:t>%</w:t>
            </w:r>
          </w:p>
        </w:tc>
        <w:tc>
          <w:tcPr>
            <w:tcW w:w="3436" w:type="dxa"/>
          </w:tcPr>
          <w:p w:rsidR="00593119" w:rsidRPr="00A54BCC" w:rsidRDefault="00593119" w:rsidP="005E1A16">
            <w:pPr>
              <w:jc w:val="center"/>
              <w:rPr>
                <w:rFonts w:ascii="Times New Roman" w:hAnsi="Times New Roman" w:cs="Times New Roman"/>
                <w:sz w:val="24"/>
                <w:szCs w:val="24"/>
                <w:lang w:val="id-ID"/>
              </w:rPr>
            </w:pPr>
            <w:r w:rsidRPr="00A54BCC">
              <w:rPr>
                <w:rFonts w:ascii="Times New Roman" w:hAnsi="Times New Roman" w:cs="Times New Roman"/>
                <w:sz w:val="24"/>
                <w:szCs w:val="24"/>
                <w:lang w:val="id-ID"/>
              </w:rPr>
              <w:t>C (</w:t>
            </w:r>
            <w:proofErr w:type="spellStart"/>
            <w:r w:rsidRPr="00A54BCC">
              <w:rPr>
                <w:rFonts w:ascii="Times New Roman" w:hAnsi="Times New Roman" w:cs="Times New Roman"/>
                <w:sz w:val="24"/>
                <w:szCs w:val="24"/>
              </w:rPr>
              <w:t>Cukup</w:t>
            </w:r>
            <w:proofErr w:type="spellEnd"/>
            <w:r w:rsidRPr="00A54BCC">
              <w:rPr>
                <w:rFonts w:ascii="Times New Roman" w:hAnsi="Times New Roman" w:cs="Times New Roman"/>
                <w:sz w:val="24"/>
                <w:szCs w:val="24"/>
                <w:lang w:val="id-ID"/>
              </w:rPr>
              <w:t>)</w:t>
            </w:r>
          </w:p>
        </w:tc>
      </w:tr>
      <w:tr w:rsidR="00593119" w:rsidRPr="00A54BCC" w:rsidTr="005E1A16">
        <w:tc>
          <w:tcPr>
            <w:tcW w:w="4077" w:type="dxa"/>
          </w:tcPr>
          <w:p w:rsidR="00593119" w:rsidRPr="00A54BCC" w:rsidRDefault="00593119" w:rsidP="005E1A16">
            <w:pPr>
              <w:jc w:val="center"/>
              <w:rPr>
                <w:rFonts w:ascii="Times New Roman" w:hAnsi="Times New Roman" w:cs="Times New Roman"/>
                <w:sz w:val="24"/>
                <w:szCs w:val="24"/>
              </w:rPr>
            </w:pPr>
            <w:r w:rsidRPr="00A54BCC">
              <w:rPr>
                <w:rFonts w:ascii="Times New Roman" w:hAnsi="Times New Roman" w:cs="Times New Roman"/>
                <w:sz w:val="24"/>
                <w:szCs w:val="24"/>
              </w:rPr>
              <w:t>0%</w:t>
            </w:r>
            <w:r w:rsidRPr="00A54BCC">
              <w:rPr>
                <w:rFonts w:ascii="Times New Roman" w:hAnsi="Times New Roman" w:cs="Times New Roman"/>
                <w:sz w:val="24"/>
                <w:szCs w:val="24"/>
                <w:lang w:val="id-ID"/>
              </w:rPr>
              <w:t xml:space="preserve">  </w:t>
            </w:r>
            <w:r w:rsidRPr="00A54BCC">
              <w:rPr>
                <w:rFonts w:ascii="Times New Roman" w:hAnsi="Times New Roman" w:cs="Times New Roman"/>
                <w:sz w:val="24"/>
                <w:szCs w:val="24"/>
              </w:rPr>
              <w:t xml:space="preserve"> - </w:t>
            </w:r>
            <w:r w:rsidRPr="00A54BCC">
              <w:rPr>
                <w:rFonts w:ascii="Times New Roman" w:hAnsi="Times New Roman" w:cs="Times New Roman"/>
                <w:sz w:val="24"/>
                <w:szCs w:val="24"/>
                <w:lang w:val="id-ID"/>
              </w:rPr>
              <w:t>58</w:t>
            </w:r>
            <w:r w:rsidRPr="00A54BCC">
              <w:rPr>
                <w:rFonts w:ascii="Times New Roman" w:hAnsi="Times New Roman" w:cs="Times New Roman"/>
                <w:sz w:val="24"/>
                <w:szCs w:val="24"/>
              </w:rPr>
              <w:t>%</w:t>
            </w:r>
          </w:p>
        </w:tc>
        <w:tc>
          <w:tcPr>
            <w:tcW w:w="3436" w:type="dxa"/>
          </w:tcPr>
          <w:p w:rsidR="00593119" w:rsidRPr="00A54BCC" w:rsidRDefault="00593119" w:rsidP="005E1A16">
            <w:pPr>
              <w:jc w:val="center"/>
              <w:rPr>
                <w:rFonts w:ascii="Times New Roman" w:hAnsi="Times New Roman" w:cs="Times New Roman"/>
                <w:sz w:val="24"/>
                <w:szCs w:val="24"/>
                <w:lang w:val="id-ID"/>
              </w:rPr>
            </w:pPr>
            <w:r w:rsidRPr="00A54BCC">
              <w:rPr>
                <w:rFonts w:ascii="Times New Roman" w:hAnsi="Times New Roman" w:cs="Times New Roman"/>
                <w:sz w:val="24"/>
                <w:szCs w:val="24"/>
                <w:lang w:val="id-ID"/>
              </w:rPr>
              <w:t>K (</w:t>
            </w:r>
            <w:proofErr w:type="spellStart"/>
            <w:r w:rsidRPr="00A54BCC">
              <w:rPr>
                <w:rFonts w:ascii="Times New Roman" w:hAnsi="Times New Roman" w:cs="Times New Roman"/>
                <w:sz w:val="24"/>
                <w:szCs w:val="24"/>
              </w:rPr>
              <w:t>Kurang</w:t>
            </w:r>
            <w:proofErr w:type="spellEnd"/>
            <w:r w:rsidRPr="00A54BCC">
              <w:rPr>
                <w:rFonts w:ascii="Times New Roman" w:hAnsi="Times New Roman" w:cs="Times New Roman"/>
                <w:sz w:val="24"/>
                <w:szCs w:val="24"/>
                <w:lang w:val="id-ID"/>
              </w:rPr>
              <w:t>)</w:t>
            </w:r>
          </w:p>
        </w:tc>
      </w:tr>
    </w:tbl>
    <w:p w:rsidR="00593119" w:rsidRPr="00A54BCC" w:rsidRDefault="00593119" w:rsidP="00593119">
      <w:pPr>
        <w:tabs>
          <w:tab w:val="left" w:pos="567"/>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ab/>
      </w:r>
      <w:r w:rsidRPr="00A54BCC">
        <w:rPr>
          <w:rFonts w:ascii="Times New Roman" w:hAnsi="Times New Roman" w:cs="Times New Roman"/>
          <w:sz w:val="24"/>
          <w:szCs w:val="24"/>
        </w:rPr>
        <w:tab/>
      </w:r>
      <w:r w:rsidRPr="00A54BCC">
        <w:rPr>
          <w:rFonts w:ascii="Times New Roman" w:hAnsi="Times New Roman" w:cs="Times New Roman"/>
          <w:sz w:val="24"/>
          <w:szCs w:val="24"/>
        </w:rPr>
        <w:tab/>
        <w:t>Sumber: Buku strategi belajar mengajar (Zain, dkk. 2013:107)</w:t>
      </w:r>
    </w:p>
    <w:p w:rsidR="00922222" w:rsidRPr="006E0F6B" w:rsidRDefault="00593119" w:rsidP="00593119">
      <w:pPr>
        <w:tabs>
          <w:tab w:val="left" w:pos="567"/>
        </w:tabs>
        <w:spacing w:line="480" w:lineRule="auto"/>
        <w:jc w:val="both"/>
        <w:rPr>
          <w:rFonts w:ascii="Times New Roman" w:eastAsiaTheme="minorEastAsia" w:hAnsi="Times New Roman" w:cs="Times New Roman"/>
          <w:sz w:val="24"/>
          <w:szCs w:val="24"/>
        </w:rPr>
      </w:pPr>
      <m:oMathPara>
        <m:oMath>
          <m:r>
            <w:rPr>
              <w:rFonts w:ascii="Cambria Math" w:hAnsi="Times New Roman" w:cs="Times New Roman"/>
              <w:sz w:val="24"/>
              <w:szCs w:val="24"/>
            </w:rPr>
            <m:t xml:space="preserve">% </m:t>
          </m:r>
          <m:r>
            <w:rPr>
              <w:rFonts w:ascii="Cambria Math" w:hAnsi="Cambria Math" w:cs="Times New Roman"/>
              <w:sz w:val="24"/>
              <w:szCs w:val="24"/>
            </w:rPr>
            <m:t>Keber</m:t>
          </m:r>
          <m:r>
            <w:rPr>
              <w:rFonts w:ascii="Times New Roman" w:hAnsi="Cambria Math" w:cs="Times New Roman"/>
              <w:sz w:val="24"/>
              <w:szCs w:val="24"/>
            </w:rPr>
            <m:t>h</m:t>
          </m:r>
          <m:r>
            <w:rPr>
              <w:rFonts w:ascii="Cambria Math" w:hAnsi="Cambria Math" w:cs="Times New Roman"/>
              <w:sz w:val="24"/>
              <w:szCs w:val="24"/>
            </w:rPr>
            <m:t>asilan</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skor</m:t>
              </m:r>
              <m:r>
                <m:rPr>
                  <m:sty m:val="p"/>
                </m:rP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t>
              </m:r>
              <m:r>
                <m:rPr>
                  <m:sty m:val="p"/>
                </m:rPr>
                <w:rPr>
                  <w:rFonts w:ascii="Cambria Math" w:hAnsi="Times New Roman" w:cs="Times New Roman"/>
                  <w:sz w:val="24"/>
                  <w:szCs w:val="24"/>
                </w:rPr>
                <m:t xml:space="preserve"> </m:t>
              </m:r>
              <m:r>
                <w:rPr>
                  <w:rFonts w:ascii="Cambria Math" w:hAnsi="Cambria Math" w:cs="Times New Roman"/>
                  <w:sz w:val="24"/>
                  <w:szCs w:val="24"/>
                </w:rPr>
                <m:t>maksimal</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m:oMathPara>
    </w:p>
    <w:p w:rsidR="00B41EF1" w:rsidRDefault="00593119" w:rsidP="00B41EF1">
      <w:pPr>
        <w:pStyle w:val="ListParagraph"/>
        <w:numPr>
          <w:ilvl w:val="0"/>
          <w:numId w:val="5"/>
        </w:numPr>
        <w:tabs>
          <w:tab w:val="left" w:pos="0"/>
          <w:tab w:val="left" w:pos="284"/>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 xml:space="preserve"> </w:t>
      </w:r>
      <w:r w:rsidRPr="00A54BCC">
        <w:rPr>
          <w:rFonts w:ascii="Times New Roman" w:eastAsiaTheme="minorEastAsia" w:hAnsi="Times New Roman" w:cs="Times New Roman"/>
          <w:sz w:val="24"/>
          <w:szCs w:val="24"/>
        </w:rPr>
        <w:t>Dari segi hasil, dilihat dari hasil belajar  yang diperoleh siswa setelah di berikan tes.</w:t>
      </w:r>
    </w:p>
    <w:p w:rsidR="00593119" w:rsidRPr="00B41EF1" w:rsidRDefault="00B41EF1" w:rsidP="00B41EF1">
      <w:pPr>
        <w:pStyle w:val="ListParagraph"/>
        <w:tabs>
          <w:tab w:val="left" w:pos="0"/>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3119" w:rsidRPr="00B41EF1">
        <w:rPr>
          <w:rFonts w:ascii="Times New Roman" w:eastAsiaTheme="minorEastAsia" w:hAnsi="Times New Roman" w:cs="Times New Roman"/>
          <w:sz w:val="24"/>
          <w:szCs w:val="24"/>
        </w:rPr>
        <w:t>Adapun kategorisasi yang digunakan dalam menentukan keberhasilan terdapat 80% siswa yang memperoleh nilai KKM yaitu 70 pada mata pelajaran IPS melalui penerapan mod</w:t>
      </w:r>
      <w:r w:rsidR="0061325F">
        <w:rPr>
          <w:rFonts w:ascii="Times New Roman" w:eastAsiaTheme="minorEastAsia" w:hAnsi="Times New Roman" w:cs="Times New Roman"/>
          <w:sz w:val="24"/>
          <w:szCs w:val="24"/>
        </w:rPr>
        <w:t>el pembelajaran kooperatif ti</w:t>
      </w:r>
      <w:r w:rsidR="00922222" w:rsidRPr="00B41EF1">
        <w:rPr>
          <w:rFonts w:ascii="Times New Roman" w:eastAsiaTheme="minorEastAsia" w:hAnsi="Times New Roman" w:cs="Times New Roman"/>
          <w:sz w:val="24"/>
          <w:szCs w:val="24"/>
        </w:rPr>
        <w:t xml:space="preserve">pe </w:t>
      </w:r>
      <w:r w:rsidR="00922222" w:rsidRPr="00B41EF1">
        <w:rPr>
          <w:rFonts w:ascii="Times New Roman" w:eastAsiaTheme="minorEastAsia" w:hAnsi="Times New Roman" w:cs="Times New Roman"/>
          <w:i/>
          <w:sz w:val="24"/>
          <w:szCs w:val="24"/>
        </w:rPr>
        <w:t>p</w:t>
      </w:r>
      <w:r w:rsidR="00593119" w:rsidRPr="00B41EF1">
        <w:rPr>
          <w:rFonts w:ascii="Times New Roman" w:eastAsiaTheme="minorEastAsia" w:hAnsi="Times New Roman" w:cs="Times New Roman"/>
          <w:i/>
          <w:sz w:val="24"/>
          <w:szCs w:val="24"/>
        </w:rPr>
        <w:t>icture and picture</w:t>
      </w:r>
      <w:r w:rsidR="00593119" w:rsidRPr="00B41EF1">
        <w:rPr>
          <w:rFonts w:ascii="Times New Roman" w:eastAsiaTheme="minorEastAsia" w:hAnsi="Times New Roman" w:cs="Times New Roman"/>
          <w:sz w:val="24"/>
          <w:szCs w:val="24"/>
        </w:rPr>
        <w:t xml:space="preserve"> pada siklus yang telah direncanakan, maka kelas dianggap tuntas secara klasikal. Adapun kategori yang digunakan dalam menentukan kategori keberhasilan  pada siswa SD Inpres BTN </w:t>
      </w:r>
      <w:r w:rsidR="00356688" w:rsidRPr="00B41EF1">
        <w:rPr>
          <w:rFonts w:ascii="Times New Roman" w:eastAsiaTheme="minorEastAsia" w:hAnsi="Times New Roman" w:cs="Times New Roman"/>
          <w:sz w:val="24"/>
          <w:szCs w:val="24"/>
        </w:rPr>
        <w:t>IKIP</w:t>
      </w:r>
      <w:r w:rsidR="00593119" w:rsidRPr="00B41EF1">
        <w:rPr>
          <w:rFonts w:ascii="Times New Roman" w:eastAsiaTheme="minorEastAsia" w:hAnsi="Times New Roman" w:cs="Times New Roman"/>
          <w:sz w:val="24"/>
          <w:szCs w:val="24"/>
        </w:rPr>
        <w:t xml:space="preserve"> II </w:t>
      </w:r>
      <w:r w:rsidR="00593119" w:rsidRPr="00B41EF1">
        <w:rPr>
          <w:rFonts w:ascii="Times New Roman" w:eastAsiaTheme="minorEastAsia" w:hAnsi="Times New Roman" w:cs="Times New Roman"/>
          <w:sz w:val="24"/>
          <w:szCs w:val="24"/>
        </w:rPr>
        <w:lastRenderedPageBreak/>
        <w:t>Kecamatan Rappocini Kota Makassar menurut Depdikbud. Kriteria tersebut tergambar pada tabel berikut ini.</w:t>
      </w:r>
    </w:p>
    <w:p w:rsidR="00593119" w:rsidRPr="00A54BCC" w:rsidRDefault="00593119" w:rsidP="00593119">
      <w:pPr>
        <w:spacing w:after="0" w:line="480" w:lineRule="auto"/>
        <w:ind w:right="18"/>
        <w:jc w:val="center"/>
        <w:rPr>
          <w:rFonts w:ascii="Times New Roman" w:hAnsi="Times New Roman" w:cs="Times New Roman"/>
          <w:sz w:val="24"/>
          <w:szCs w:val="24"/>
        </w:rPr>
      </w:pPr>
      <w:r w:rsidRPr="00A54BCC">
        <w:rPr>
          <w:rFonts w:ascii="Times New Roman" w:eastAsia="Calibri" w:hAnsi="Times New Roman" w:cs="Times New Roman"/>
          <w:b/>
          <w:sz w:val="24"/>
          <w:szCs w:val="24"/>
        </w:rPr>
        <w:t>Tabel. 2</w:t>
      </w:r>
      <w:r w:rsidRPr="00A54BCC">
        <w:rPr>
          <w:rFonts w:ascii="Times New Roman" w:eastAsia="Calibri" w:hAnsi="Times New Roman" w:cs="Times New Roman"/>
          <w:sz w:val="24"/>
          <w:szCs w:val="24"/>
        </w:rPr>
        <w:t xml:space="preserve"> </w:t>
      </w:r>
      <w:r w:rsidRPr="00A54BCC">
        <w:rPr>
          <w:rFonts w:ascii="Times New Roman" w:hAnsi="Times New Roman" w:cs="Times New Roman"/>
          <w:b/>
          <w:sz w:val="24"/>
          <w:szCs w:val="24"/>
        </w:rPr>
        <w:t>Teknik Kategori Hasil Belajar Siswa Berdasarkan Ketetapan Depertemen Pendidikan Nasional</w:t>
      </w:r>
    </w:p>
    <w:tbl>
      <w:tblPr>
        <w:tblStyle w:val="TableGrid"/>
        <w:tblW w:w="0" w:type="auto"/>
        <w:tblInd w:w="765" w:type="dxa"/>
        <w:tblBorders>
          <w:left w:val="none" w:sz="0" w:space="0" w:color="auto"/>
          <w:right w:val="none" w:sz="0" w:space="0" w:color="auto"/>
          <w:insideV w:val="none" w:sz="0" w:space="0" w:color="auto"/>
        </w:tblBorders>
        <w:tblLook w:val="04A0"/>
      </w:tblPr>
      <w:tblGrid>
        <w:gridCol w:w="510"/>
        <w:gridCol w:w="4515"/>
        <w:gridCol w:w="2493"/>
      </w:tblGrid>
      <w:tr w:rsidR="00593119" w:rsidRPr="00A54BCC" w:rsidTr="0061325F">
        <w:trPr>
          <w:trHeight w:val="263"/>
        </w:trPr>
        <w:tc>
          <w:tcPr>
            <w:tcW w:w="510" w:type="dxa"/>
          </w:tcPr>
          <w:p w:rsidR="00593119" w:rsidRPr="00A54BCC" w:rsidRDefault="00593119" w:rsidP="005E1A16">
            <w:pPr>
              <w:pStyle w:val="BodyTextIndent2"/>
              <w:spacing w:after="0" w:line="240" w:lineRule="auto"/>
              <w:ind w:left="0" w:firstLine="0"/>
              <w:jc w:val="center"/>
              <w:rPr>
                <w:b/>
                <w:lang w:val="id-ID"/>
              </w:rPr>
            </w:pPr>
            <w:r w:rsidRPr="00A54BCC">
              <w:rPr>
                <w:b/>
                <w:lang w:val="id-ID"/>
              </w:rPr>
              <w:t>No</w:t>
            </w:r>
          </w:p>
        </w:tc>
        <w:tc>
          <w:tcPr>
            <w:tcW w:w="4515" w:type="dxa"/>
          </w:tcPr>
          <w:p w:rsidR="00593119" w:rsidRPr="00A54BCC" w:rsidRDefault="00593119" w:rsidP="005E1A16">
            <w:pPr>
              <w:pStyle w:val="BodyTextIndent2"/>
              <w:spacing w:after="0" w:line="240" w:lineRule="auto"/>
              <w:ind w:left="0" w:firstLine="0"/>
              <w:jc w:val="center"/>
              <w:rPr>
                <w:b/>
                <w:lang w:val="id-ID"/>
              </w:rPr>
            </w:pPr>
            <w:r w:rsidRPr="00A54BCC">
              <w:rPr>
                <w:b/>
                <w:lang w:val="id-ID"/>
              </w:rPr>
              <w:t>Skor</w:t>
            </w:r>
          </w:p>
        </w:tc>
        <w:tc>
          <w:tcPr>
            <w:tcW w:w="2493" w:type="dxa"/>
          </w:tcPr>
          <w:p w:rsidR="00593119" w:rsidRPr="00A54BCC" w:rsidRDefault="00593119" w:rsidP="005E1A16">
            <w:pPr>
              <w:pStyle w:val="BodyTextIndent2"/>
              <w:spacing w:after="0" w:line="240" w:lineRule="auto"/>
              <w:ind w:left="0" w:firstLine="0"/>
              <w:jc w:val="center"/>
              <w:rPr>
                <w:b/>
                <w:lang w:val="id-ID"/>
              </w:rPr>
            </w:pPr>
            <w:r w:rsidRPr="00A54BCC">
              <w:rPr>
                <w:b/>
                <w:lang w:val="id-ID"/>
              </w:rPr>
              <w:t>Kategori</w:t>
            </w:r>
          </w:p>
        </w:tc>
      </w:tr>
      <w:tr w:rsidR="00593119" w:rsidRPr="00A54BCC" w:rsidTr="0061325F">
        <w:trPr>
          <w:trHeight w:val="263"/>
        </w:trPr>
        <w:tc>
          <w:tcPr>
            <w:tcW w:w="510" w:type="dxa"/>
          </w:tcPr>
          <w:p w:rsidR="00593119" w:rsidRPr="00A54BCC" w:rsidRDefault="00593119" w:rsidP="005E1A16">
            <w:pPr>
              <w:pStyle w:val="BodyTextIndent2"/>
              <w:spacing w:after="0" w:line="240" w:lineRule="auto"/>
              <w:ind w:left="0" w:firstLine="0"/>
              <w:jc w:val="center"/>
              <w:rPr>
                <w:lang w:val="id-ID"/>
              </w:rPr>
            </w:pPr>
            <w:r w:rsidRPr="00A54BCC">
              <w:rPr>
                <w:lang w:val="id-ID"/>
              </w:rPr>
              <w:t>1</w:t>
            </w:r>
          </w:p>
        </w:tc>
        <w:tc>
          <w:tcPr>
            <w:tcW w:w="4515" w:type="dxa"/>
          </w:tcPr>
          <w:p w:rsidR="00593119" w:rsidRPr="00A54BCC" w:rsidRDefault="00593119" w:rsidP="005E1A16">
            <w:pPr>
              <w:pStyle w:val="BodyTextIndent2"/>
              <w:spacing w:after="0" w:line="240" w:lineRule="auto"/>
              <w:ind w:left="0" w:firstLine="0"/>
              <w:jc w:val="center"/>
              <w:rPr>
                <w:lang w:val="id-ID"/>
              </w:rPr>
            </w:pPr>
            <w:r w:rsidRPr="00A54BCC">
              <w:rPr>
                <w:lang w:val="id-ID"/>
              </w:rPr>
              <w:t>87 – 100</w:t>
            </w:r>
          </w:p>
        </w:tc>
        <w:tc>
          <w:tcPr>
            <w:tcW w:w="2493" w:type="dxa"/>
          </w:tcPr>
          <w:p w:rsidR="00593119" w:rsidRPr="00A54BCC" w:rsidRDefault="00593119" w:rsidP="005E1A16">
            <w:pPr>
              <w:pStyle w:val="BodyTextIndent2"/>
              <w:spacing w:after="0" w:line="240" w:lineRule="auto"/>
              <w:ind w:left="0" w:firstLine="0"/>
              <w:jc w:val="center"/>
              <w:rPr>
                <w:lang w:val="id-ID"/>
              </w:rPr>
            </w:pPr>
            <w:r w:rsidRPr="00A54BCC">
              <w:rPr>
                <w:lang w:val="id-ID"/>
              </w:rPr>
              <w:t>Baik Sekali (BS)</w:t>
            </w:r>
          </w:p>
        </w:tc>
      </w:tr>
      <w:tr w:rsidR="00593119" w:rsidRPr="00A54BCC" w:rsidTr="0061325F">
        <w:trPr>
          <w:trHeight w:val="304"/>
        </w:trPr>
        <w:tc>
          <w:tcPr>
            <w:tcW w:w="510" w:type="dxa"/>
          </w:tcPr>
          <w:p w:rsidR="00593119" w:rsidRPr="00A54BCC" w:rsidRDefault="00593119" w:rsidP="005E1A16">
            <w:pPr>
              <w:pStyle w:val="BodyTextIndent2"/>
              <w:spacing w:after="0" w:line="240" w:lineRule="auto"/>
              <w:ind w:left="0" w:firstLine="0"/>
              <w:jc w:val="center"/>
              <w:rPr>
                <w:lang w:val="id-ID"/>
              </w:rPr>
            </w:pPr>
            <w:r w:rsidRPr="00A54BCC">
              <w:rPr>
                <w:lang w:val="id-ID"/>
              </w:rPr>
              <w:t>2</w:t>
            </w:r>
          </w:p>
        </w:tc>
        <w:tc>
          <w:tcPr>
            <w:tcW w:w="4515" w:type="dxa"/>
          </w:tcPr>
          <w:p w:rsidR="00593119" w:rsidRPr="00A54BCC" w:rsidRDefault="00922222" w:rsidP="005E1A16">
            <w:pPr>
              <w:pStyle w:val="BodyTextIndent2"/>
              <w:spacing w:after="0" w:line="240" w:lineRule="auto"/>
              <w:ind w:left="0" w:firstLine="0"/>
              <w:jc w:val="center"/>
              <w:rPr>
                <w:lang w:val="id-ID"/>
              </w:rPr>
            </w:pPr>
            <w:r>
              <w:rPr>
                <w:lang w:val="id-ID"/>
              </w:rPr>
              <w:t>70</w:t>
            </w:r>
            <w:r w:rsidR="00593119" w:rsidRPr="00A54BCC">
              <w:rPr>
                <w:lang w:val="id-ID"/>
              </w:rPr>
              <w:t xml:space="preserve"> – 86</w:t>
            </w:r>
          </w:p>
        </w:tc>
        <w:tc>
          <w:tcPr>
            <w:tcW w:w="2493" w:type="dxa"/>
          </w:tcPr>
          <w:p w:rsidR="00593119" w:rsidRPr="00A54BCC" w:rsidRDefault="00593119" w:rsidP="005E1A16">
            <w:pPr>
              <w:pStyle w:val="BodyTextIndent2"/>
              <w:spacing w:after="0" w:line="240" w:lineRule="auto"/>
              <w:ind w:left="0" w:firstLine="0"/>
              <w:jc w:val="center"/>
              <w:rPr>
                <w:lang w:val="id-ID"/>
              </w:rPr>
            </w:pPr>
            <w:r w:rsidRPr="00A54BCC">
              <w:rPr>
                <w:lang w:val="id-ID"/>
              </w:rPr>
              <w:t>Baik (Baik)</w:t>
            </w:r>
          </w:p>
        </w:tc>
      </w:tr>
      <w:tr w:rsidR="00593119" w:rsidRPr="00A54BCC" w:rsidTr="0061325F">
        <w:trPr>
          <w:trHeight w:val="263"/>
        </w:trPr>
        <w:tc>
          <w:tcPr>
            <w:tcW w:w="510" w:type="dxa"/>
          </w:tcPr>
          <w:p w:rsidR="00593119" w:rsidRPr="00A54BCC" w:rsidRDefault="00593119" w:rsidP="005E1A16">
            <w:pPr>
              <w:pStyle w:val="BodyTextIndent2"/>
              <w:spacing w:after="0" w:line="240" w:lineRule="auto"/>
              <w:ind w:left="0" w:firstLine="0"/>
              <w:jc w:val="center"/>
              <w:rPr>
                <w:lang w:val="id-ID"/>
              </w:rPr>
            </w:pPr>
            <w:r w:rsidRPr="00A54BCC">
              <w:rPr>
                <w:lang w:val="id-ID"/>
              </w:rPr>
              <w:t>3</w:t>
            </w:r>
          </w:p>
        </w:tc>
        <w:tc>
          <w:tcPr>
            <w:tcW w:w="4515" w:type="dxa"/>
          </w:tcPr>
          <w:p w:rsidR="00593119" w:rsidRPr="00A54BCC" w:rsidRDefault="00593119" w:rsidP="00922222">
            <w:pPr>
              <w:pStyle w:val="BodyTextIndent2"/>
              <w:spacing w:after="0" w:line="240" w:lineRule="auto"/>
              <w:ind w:left="0" w:firstLine="0"/>
              <w:jc w:val="center"/>
              <w:rPr>
                <w:lang w:val="id-ID"/>
              </w:rPr>
            </w:pPr>
            <w:r w:rsidRPr="00A54BCC">
              <w:rPr>
                <w:lang w:val="id-ID"/>
              </w:rPr>
              <w:t xml:space="preserve">60 – </w:t>
            </w:r>
            <w:r w:rsidR="00922222">
              <w:rPr>
                <w:lang w:val="id-ID"/>
              </w:rPr>
              <w:t>69</w:t>
            </w:r>
          </w:p>
        </w:tc>
        <w:tc>
          <w:tcPr>
            <w:tcW w:w="2493" w:type="dxa"/>
          </w:tcPr>
          <w:p w:rsidR="00593119" w:rsidRPr="00A54BCC" w:rsidRDefault="00593119" w:rsidP="005E1A16">
            <w:pPr>
              <w:pStyle w:val="BodyTextIndent2"/>
              <w:spacing w:after="0" w:line="240" w:lineRule="auto"/>
              <w:ind w:left="0" w:firstLine="0"/>
              <w:jc w:val="center"/>
              <w:rPr>
                <w:lang w:val="id-ID"/>
              </w:rPr>
            </w:pPr>
            <w:r w:rsidRPr="00A54BCC">
              <w:rPr>
                <w:lang w:val="id-ID"/>
              </w:rPr>
              <w:t>Cukup (C)</w:t>
            </w:r>
          </w:p>
        </w:tc>
      </w:tr>
      <w:tr w:rsidR="00593119" w:rsidRPr="00A54BCC" w:rsidTr="0061325F">
        <w:trPr>
          <w:trHeight w:val="263"/>
        </w:trPr>
        <w:tc>
          <w:tcPr>
            <w:tcW w:w="510" w:type="dxa"/>
          </w:tcPr>
          <w:p w:rsidR="00593119" w:rsidRPr="00A54BCC" w:rsidRDefault="00593119" w:rsidP="005E1A16">
            <w:pPr>
              <w:pStyle w:val="BodyTextIndent2"/>
              <w:spacing w:after="0" w:line="240" w:lineRule="auto"/>
              <w:ind w:left="0" w:firstLine="0"/>
              <w:jc w:val="center"/>
              <w:rPr>
                <w:lang w:val="id-ID"/>
              </w:rPr>
            </w:pPr>
            <w:r w:rsidRPr="00A54BCC">
              <w:rPr>
                <w:lang w:val="id-ID"/>
              </w:rPr>
              <w:t>4</w:t>
            </w:r>
          </w:p>
        </w:tc>
        <w:tc>
          <w:tcPr>
            <w:tcW w:w="4515" w:type="dxa"/>
          </w:tcPr>
          <w:p w:rsidR="00593119" w:rsidRPr="00A54BCC" w:rsidRDefault="00593119" w:rsidP="005E1A16">
            <w:pPr>
              <w:pStyle w:val="BodyTextIndent2"/>
              <w:spacing w:after="0" w:line="240" w:lineRule="auto"/>
              <w:ind w:left="0" w:firstLine="0"/>
              <w:jc w:val="center"/>
              <w:rPr>
                <w:lang w:val="id-ID"/>
              </w:rPr>
            </w:pPr>
            <w:r w:rsidRPr="00A54BCC">
              <w:rPr>
                <w:lang w:val="id-ID"/>
              </w:rPr>
              <w:t>46 – 59</w:t>
            </w:r>
          </w:p>
        </w:tc>
        <w:tc>
          <w:tcPr>
            <w:tcW w:w="2493" w:type="dxa"/>
          </w:tcPr>
          <w:p w:rsidR="00593119" w:rsidRPr="00A54BCC" w:rsidRDefault="00593119" w:rsidP="005E1A16">
            <w:pPr>
              <w:pStyle w:val="BodyTextIndent2"/>
              <w:spacing w:after="0" w:line="240" w:lineRule="auto"/>
              <w:ind w:left="0" w:firstLine="0"/>
              <w:jc w:val="center"/>
              <w:rPr>
                <w:lang w:val="id-ID"/>
              </w:rPr>
            </w:pPr>
            <w:r w:rsidRPr="00A54BCC">
              <w:rPr>
                <w:lang w:val="id-ID"/>
              </w:rPr>
              <w:t>Kurang (K)</w:t>
            </w:r>
          </w:p>
        </w:tc>
      </w:tr>
      <w:tr w:rsidR="00593119" w:rsidRPr="00A54BCC" w:rsidTr="0061325F">
        <w:trPr>
          <w:trHeight w:val="278"/>
        </w:trPr>
        <w:tc>
          <w:tcPr>
            <w:tcW w:w="510" w:type="dxa"/>
          </w:tcPr>
          <w:p w:rsidR="00593119" w:rsidRPr="00A54BCC" w:rsidRDefault="00593119" w:rsidP="005E1A16">
            <w:pPr>
              <w:pStyle w:val="BodyTextIndent2"/>
              <w:spacing w:after="0" w:line="240" w:lineRule="auto"/>
              <w:ind w:left="0" w:firstLine="0"/>
              <w:jc w:val="center"/>
              <w:rPr>
                <w:lang w:val="id-ID"/>
              </w:rPr>
            </w:pPr>
            <w:r w:rsidRPr="00A54BCC">
              <w:rPr>
                <w:lang w:val="id-ID"/>
              </w:rPr>
              <w:t>5</w:t>
            </w:r>
          </w:p>
        </w:tc>
        <w:tc>
          <w:tcPr>
            <w:tcW w:w="4515" w:type="dxa"/>
          </w:tcPr>
          <w:p w:rsidR="00593119" w:rsidRPr="00A54BCC" w:rsidRDefault="00593119" w:rsidP="005E1A16">
            <w:pPr>
              <w:pStyle w:val="BodyTextIndent2"/>
              <w:spacing w:after="0" w:line="240" w:lineRule="auto"/>
              <w:ind w:left="0" w:firstLine="0"/>
              <w:jc w:val="center"/>
              <w:rPr>
                <w:lang w:val="id-ID"/>
              </w:rPr>
            </w:pPr>
            <w:r w:rsidRPr="00A54BCC">
              <w:rPr>
                <w:lang w:val="id-ID"/>
              </w:rPr>
              <w:t>0 – 45</w:t>
            </w:r>
          </w:p>
        </w:tc>
        <w:tc>
          <w:tcPr>
            <w:tcW w:w="2493" w:type="dxa"/>
          </w:tcPr>
          <w:p w:rsidR="00593119" w:rsidRPr="00A54BCC" w:rsidRDefault="00593119" w:rsidP="005E1A16">
            <w:pPr>
              <w:pStyle w:val="BodyTextIndent2"/>
              <w:spacing w:after="0" w:line="240" w:lineRule="auto"/>
              <w:ind w:left="0" w:firstLine="0"/>
              <w:jc w:val="center"/>
              <w:rPr>
                <w:lang w:val="id-ID"/>
              </w:rPr>
            </w:pPr>
            <w:r w:rsidRPr="00A54BCC">
              <w:rPr>
                <w:lang w:val="id-ID"/>
              </w:rPr>
              <w:t>Kurang Sekali (KS)</w:t>
            </w:r>
          </w:p>
        </w:tc>
      </w:tr>
    </w:tbl>
    <w:p w:rsidR="00593119" w:rsidRPr="00A54BCC" w:rsidRDefault="00593119" w:rsidP="00593119">
      <w:pPr>
        <w:pStyle w:val="BodyTextIndent2"/>
        <w:spacing w:after="0"/>
        <w:ind w:hanging="360"/>
        <w:jc w:val="center"/>
        <w:rPr>
          <w:lang w:val="id-ID"/>
        </w:rPr>
      </w:pPr>
    </w:p>
    <w:p w:rsidR="00593119" w:rsidRPr="00A54BCC" w:rsidRDefault="003A347E" w:rsidP="00593119">
      <w:pPr>
        <w:pStyle w:val="BodyTextIndent2"/>
        <w:spacing w:after="0"/>
        <w:ind w:hanging="360"/>
        <w:jc w:val="center"/>
        <w:rPr>
          <w:lang w:val="id-ID"/>
        </w:rPr>
      </w:pPr>
      <w:r>
        <w:rPr>
          <w:lang w:val="id-ID"/>
        </w:rPr>
        <w:t>Sumber: D</w:t>
      </w:r>
      <w:r w:rsidR="00593119" w:rsidRPr="00A54BCC">
        <w:rPr>
          <w:lang w:val="id-ID"/>
        </w:rPr>
        <w:t>epertemen Pendidikan Nasional (2006)</w:t>
      </w:r>
    </w:p>
    <w:p w:rsidR="00593119" w:rsidRPr="00A54BCC" w:rsidRDefault="00593119" w:rsidP="00593119">
      <w:pPr>
        <w:pStyle w:val="BodyTextIndent2"/>
        <w:spacing w:after="0"/>
        <w:ind w:hanging="360"/>
        <w:jc w:val="center"/>
        <w:rPr>
          <w:lang w:val="id-ID"/>
        </w:rPr>
      </w:pPr>
      <w:r w:rsidRPr="00A54BCC">
        <w:rPr>
          <w:lang w:val="id-ID"/>
        </w:rPr>
        <w:t>Nilai Akhir Siklus =</w:t>
      </w:r>
      <m:oMath>
        <m:r>
          <w:rPr>
            <w:rFonts w:ascii="Cambria Math"/>
            <w:lang w:val="id-ID"/>
          </w:rPr>
          <m:t xml:space="preserve"> </m:t>
        </m:r>
        <m:f>
          <m:fPr>
            <m:ctrlPr>
              <w:rPr>
                <w:rFonts w:ascii="Cambria Math" w:hAnsi="Cambria Math"/>
                <w:i/>
                <w:lang w:val="id-ID"/>
              </w:rPr>
            </m:ctrlPr>
          </m:fPr>
          <m:num>
            <m:r>
              <w:rPr>
                <w:rFonts w:ascii="Cambria Math" w:hAnsi="Cambria Math"/>
                <w:lang w:val="id-ID"/>
              </w:rPr>
              <m:t>jumla</m:t>
            </m:r>
            <m:r>
              <w:rPr>
                <w:rFonts w:hAnsi="Cambria Math"/>
                <w:lang w:val="id-ID"/>
              </w:rPr>
              <m:t>h</m:t>
            </m:r>
            <m:r>
              <w:rPr>
                <w:rFonts w:ascii="Cambria Math"/>
                <w:lang w:val="id-ID"/>
              </w:rPr>
              <m:t xml:space="preserve"> </m:t>
            </m:r>
            <m:r>
              <w:rPr>
                <w:rFonts w:ascii="Cambria Math" w:hAnsi="Cambria Math"/>
                <w:lang w:val="id-ID"/>
              </w:rPr>
              <m:t>skor</m:t>
            </m:r>
            <m:r>
              <w:rPr>
                <w:rFonts w:ascii="Cambria Math"/>
                <w:lang w:val="id-ID"/>
              </w:rPr>
              <m:t xml:space="preserve"> </m:t>
            </m:r>
            <m:r>
              <w:rPr>
                <w:rFonts w:ascii="Cambria Math" w:hAnsi="Cambria Math"/>
                <w:lang w:val="id-ID"/>
              </w:rPr>
              <m:t>yang</m:t>
            </m:r>
            <m:r>
              <w:rPr>
                <w:rFonts w:ascii="Cambria Math"/>
                <w:lang w:val="id-ID"/>
              </w:rPr>
              <m:t xml:space="preserve"> </m:t>
            </m:r>
            <m:r>
              <w:rPr>
                <w:rFonts w:ascii="Cambria Math" w:hAnsi="Cambria Math"/>
                <w:lang w:val="id-ID"/>
              </w:rPr>
              <m:t>diperole</m:t>
            </m:r>
            <m:r>
              <w:rPr>
                <w:rFonts w:hAnsi="Cambria Math"/>
                <w:lang w:val="id-ID"/>
              </w:rPr>
              <m:t>h</m:t>
            </m:r>
          </m:num>
          <m:den>
            <m:r>
              <w:rPr>
                <w:rFonts w:ascii="Cambria Math" w:hAnsi="Cambria Math"/>
                <w:lang w:val="id-ID"/>
              </w:rPr>
              <m:t>skor</m:t>
            </m:r>
            <m:r>
              <w:rPr>
                <w:rFonts w:ascii="Cambria Math"/>
                <w:lang w:val="id-ID"/>
              </w:rPr>
              <m:t xml:space="preserve"> </m:t>
            </m:r>
            <m:r>
              <w:rPr>
                <w:rFonts w:ascii="Cambria Math" w:hAnsi="Cambria Math"/>
                <w:lang w:val="id-ID"/>
              </w:rPr>
              <m:t>maksimal</m:t>
            </m:r>
          </m:den>
        </m:f>
      </m:oMath>
      <w:r w:rsidRPr="00A54BCC">
        <w:rPr>
          <w:lang w:val="id-ID"/>
        </w:rPr>
        <w:t xml:space="preserve"> x 100</w:t>
      </w:r>
    </w:p>
    <w:p w:rsidR="00593119" w:rsidRPr="00A54BCC" w:rsidRDefault="00593119" w:rsidP="00593119">
      <w:pPr>
        <w:spacing w:line="480" w:lineRule="auto"/>
        <w:jc w:val="both"/>
        <w:rPr>
          <w:rFonts w:ascii="Times New Roman" w:hAnsi="Times New Roman" w:cs="Times New Roman"/>
          <w:sz w:val="24"/>
          <w:szCs w:val="24"/>
        </w:rPr>
      </w:pPr>
    </w:p>
    <w:p w:rsidR="001C4D2B" w:rsidRDefault="001C4D2B"/>
    <w:sectPr w:rsidR="001C4D2B" w:rsidSect="00CA6CF3">
      <w:headerReference w:type="default" r:id="rId7"/>
      <w:footerReference w:type="default" r:id="rId8"/>
      <w:pgSz w:w="12240" w:h="15840" w:code="1"/>
      <w:pgMar w:top="1276" w:right="1327" w:bottom="1701" w:left="2268" w:header="709" w:footer="1021"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71" w:rsidRDefault="00B31A71" w:rsidP="00B279F6">
      <w:pPr>
        <w:spacing w:after="0" w:line="240" w:lineRule="auto"/>
      </w:pPr>
      <w:r>
        <w:separator/>
      </w:r>
    </w:p>
  </w:endnote>
  <w:endnote w:type="continuationSeparator" w:id="0">
    <w:p w:rsidR="00B31A71" w:rsidRDefault="00B31A71" w:rsidP="00B2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9D" w:rsidRDefault="00BA4C9D">
    <w:pPr>
      <w:pStyle w:val="Footer"/>
      <w:jc w:val="center"/>
    </w:pPr>
  </w:p>
  <w:p w:rsidR="00684A21" w:rsidRDefault="00684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71" w:rsidRDefault="00B31A71" w:rsidP="00B279F6">
      <w:pPr>
        <w:spacing w:after="0" w:line="240" w:lineRule="auto"/>
      </w:pPr>
      <w:r>
        <w:separator/>
      </w:r>
    </w:p>
  </w:footnote>
  <w:footnote w:type="continuationSeparator" w:id="0">
    <w:p w:rsidR="00B31A71" w:rsidRDefault="00B31A71" w:rsidP="00B2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94"/>
      <w:docPartObj>
        <w:docPartGallery w:val="Page Numbers (Top of Page)"/>
        <w:docPartUnique/>
      </w:docPartObj>
    </w:sdtPr>
    <w:sdtContent>
      <w:p w:rsidR="00684A21" w:rsidRDefault="001260C6">
        <w:pPr>
          <w:pStyle w:val="Header"/>
          <w:jc w:val="right"/>
        </w:pPr>
        <w:r w:rsidRPr="001260C6">
          <w:rPr>
            <w:rFonts w:ascii="Times New Roman" w:hAnsi="Times New Roman" w:cs="Times New Roman"/>
            <w:noProof/>
            <w:sz w:val="24"/>
            <w:szCs w:val="24"/>
            <w:lang w:eastAsia="id-ID"/>
          </w:rPr>
          <w:pict>
            <v:rect id="_x0000_s6147" style="position:absolute;left:0;text-align:left;margin-left:294.35pt;margin-top:-6.35pt;width:20.75pt;height:21.45pt;z-index:251658240;mso-position-horizontal-relative:text;mso-position-vertical-relative:text" stroked="f"/>
          </w:pict>
        </w:r>
        <w:r w:rsidRPr="00684A21">
          <w:rPr>
            <w:rFonts w:ascii="Times New Roman" w:hAnsi="Times New Roman" w:cs="Times New Roman"/>
            <w:sz w:val="24"/>
            <w:szCs w:val="24"/>
          </w:rPr>
          <w:fldChar w:fldCharType="begin"/>
        </w:r>
        <w:r w:rsidR="00684A21" w:rsidRPr="00684A21">
          <w:rPr>
            <w:rFonts w:ascii="Times New Roman" w:hAnsi="Times New Roman" w:cs="Times New Roman"/>
            <w:sz w:val="24"/>
            <w:szCs w:val="24"/>
          </w:rPr>
          <w:instrText xml:space="preserve"> PAGE   \* MERGEFORMAT </w:instrText>
        </w:r>
        <w:r w:rsidRPr="00684A21">
          <w:rPr>
            <w:rFonts w:ascii="Times New Roman" w:hAnsi="Times New Roman" w:cs="Times New Roman"/>
            <w:sz w:val="24"/>
            <w:szCs w:val="24"/>
          </w:rPr>
          <w:fldChar w:fldCharType="separate"/>
        </w:r>
        <w:r w:rsidR="002A0C7C">
          <w:rPr>
            <w:rFonts w:ascii="Times New Roman" w:hAnsi="Times New Roman" w:cs="Times New Roman"/>
            <w:noProof/>
            <w:sz w:val="24"/>
            <w:szCs w:val="24"/>
          </w:rPr>
          <w:t>24</w:t>
        </w:r>
        <w:r w:rsidRPr="00684A21">
          <w:rPr>
            <w:rFonts w:ascii="Times New Roman" w:hAnsi="Times New Roman" w:cs="Times New Roman"/>
            <w:sz w:val="24"/>
            <w:szCs w:val="24"/>
          </w:rPr>
          <w:fldChar w:fldCharType="end"/>
        </w:r>
      </w:p>
    </w:sdtContent>
  </w:sdt>
  <w:p w:rsidR="00684A21" w:rsidRDefault="00684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7E5"/>
    <w:multiLevelType w:val="hybridMultilevel"/>
    <w:tmpl w:val="3D845B68"/>
    <w:lvl w:ilvl="0" w:tplc="30BAA5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3401"/>
    <w:multiLevelType w:val="hybridMultilevel"/>
    <w:tmpl w:val="6FB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2784B"/>
    <w:multiLevelType w:val="hybridMultilevel"/>
    <w:tmpl w:val="BA8E7C9A"/>
    <w:lvl w:ilvl="0" w:tplc="87B245A0">
      <w:start w:val="1"/>
      <w:numFmt w:val="upperLetter"/>
      <w:lvlText w:val="%1."/>
      <w:lvlJc w:val="left"/>
      <w:pPr>
        <w:ind w:left="502"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13478E6"/>
    <w:multiLevelType w:val="hybridMultilevel"/>
    <w:tmpl w:val="C2F6DFCE"/>
    <w:lvl w:ilvl="0" w:tplc="6BB688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C08B4"/>
    <w:multiLevelType w:val="hybridMultilevel"/>
    <w:tmpl w:val="C674E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324A06"/>
    <w:multiLevelType w:val="hybridMultilevel"/>
    <w:tmpl w:val="00504614"/>
    <w:lvl w:ilvl="0" w:tplc="D1D42FB2">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492DD5"/>
    <w:multiLevelType w:val="hybridMultilevel"/>
    <w:tmpl w:val="3D8E04C0"/>
    <w:lvl w:ilvl="0" w:tplc="7A24320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640BC"/>
    <w:multiLevelType w:val="hybridMultilevel"/>
    <w:tmpl w:val="B5F2AF22"/>
    <w:lvl w:ilvl="0" w:tplc="47200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21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02D86"/>
    <w:multiLevelType w:val="hybridMultilevel"/>
    <w:tmpl w:val="4A8A2274"/>
    <w:lvl w:ilvl="0" w:tplc="0BD8B15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9218">
      <o:colormenu v:ext="edit" strokecolor="none"/>
    </o:shapedefaults>
    <o:shapelayout v:ext="edit">
      <o:idmap v:ext="edit" data="6"/>
    </o:shapelayout>
  </w:hdrShapeDefaults>
  <w:footnotePr>
    <w:footnote w:id="-1"/>
    <w:footnote w:id="0"/>
  </w:footnotePr>
  <w:endnotePr>
    <w:endnote w:id="-1"/>
    <w:endnote w:id="0"/>
  </w:endnotePr>
  <w:compat/>
  <w:rsids>
    <w:rsidRoot w:val="00593119"/>
    <w:rsid w:val="00014D9B"/>
    <w:rsid w:val="000B2E9C"/>
    <w:rsid w:val="001260C6"/>
    <w:rsid w:val="001437AD"/>
    <w:rsid w:val="001C4D2B"/>
    <w:rsid w:val="001D1FDE"/>
    <w:rsid w:val="00236B59"/>
    <w:rsid w:val="002A0C7C"/>
    <w:rsid w:val="002D634B"/>
    <w:rsid w:val="00356688"/>
    <w:rsid w:val="003A347E"/>
    <w:rsid w:val="00467258"/>
    <w:rsid w:val="00593119"/>
    <w:rsid w:val="0061325F"/>
    <w:rsid w:val="00684A21"/>
    <w:rsid w:val="006E0F6B"/>
    <w:rsid w:val="00737900"/>
    <w:rsid w:val="00922222"/>
    <w:rsid w:val="00B279F6"/>
    <w:rsid w:val="00B31A71"/>
    <w:rsid w:val="00B35753"/>
    <w:rsid w:val="00B41EF1"/>
    <w:rsid w:val="00BA40C7"/>
    <w:rsid w:val="00BA4C9D"/>
    <w:rsid w:val="00BB26DB"/>
    <w:rsid w:val="00C95624"/>
    <w:rsid w:val="00CA6CF3"/>
    <w:rsid w:val="00D55293"/>
    <w:rsid w:val="00D70854"/>
    <w:rsid w:val="00DD334B"/>
    <w:rsid w:val="00EA2B58"/>
    <w:rsid w:val="00F14D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10" type="connector" idref="#_x0000_s1028"/>
        <o:r id="V:Rule11" type="connector" idref="#_x0000_s1033"/>
        <o:r id="V:Rule12" type="connector" idref="#_x0000_s1030"/>
        <o:r id="V:Rule13" type="connector" idref="#_x0000_s1047"/>
        <o:r id="V:Rule14" type="connector" idref="#_x0000_s1042"/>
        <o:r id="V:Rule15" type="connector" idref="#_x0000_s1045"/>
        <o:r id="V:Rule16" type="connector" idref="#_x0000_s1043"/>
        <o:r id="V:Rule17" type="connector" idref="#_x0000_s1046"/>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9311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93119"/>
  </w:style>
  <w:style w:type="table" w:styleId="TableGrid">
    <w:name w:val="Table Grid"/>
    <w:basedOn w:val="TableNormal"/>
    <w:uiPriority w:val="59"/>
    <w:rsid w:val="005931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593119"/>
    <w:pPr>
      <w:spacing w:after="120" w:line="480" w:lineRule="auto"/>
      <w:ind w:left="360" w:hanging="851"/>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59311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19"/>
    <w:rPr>
      <w:rFonts w:ascii="Tahoma" w:hAnsi="Tahoma" w:cs="Tahoma"/>
      <w:sz w:val="16"/>
      <w:szCs w:val="16"/>
    </w:rPr>
  </w:style>
  <w:style w:type="paragraph" w:styleId="Header">
    <w:name w:val="header"/>
    <w:basedOn w:val="Normal"/>
    <w:link w:val="HeaderChar"/>
    <w:uiPriority w:val="99"/>
    <w:unhideWhenUsed/>
    <w:rsid w:val="00B2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F6"/>
  </w:style>
  <w:style w:type="paragraph" w:styleId="Footer">
    <w:name w:val="footer"/>
    <w:basedOn w:val="Normal"/>
    <w:link w:val="FooterChar"/>
    <w:uiPriority w:val="99"/>
    <w:unhideWhenUsed/>
    <w:rsid w:val="00B2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2017-05-20T12:10:00Z</cp:lastPrinted>
  <dcterms:created xsi:type="dcterms:W3CDTF">2017-05-06T14:59:00Z</dcterms:created>
  <dcterms:modified xsi:type="dcterms:W3CDTF">2017-05-27T15:28:00Z</dcterms:modified>
</cp:coreProperties>
</file>