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90" w:rsidRPr="00AD0AD5" w:rsidRDefault="00023B90" w:rsidP="00023B90">
      <w:pPr>
        <w:spacing w:after="0" w:line="480" w:lineRule="auto"/>
        <w:jc w:val="center"/>
        <w:rPr>
          <w:rFonts w:ascii="Times New Roman" w:hAnsi="Times New Roman" w:cs="Times New Roman"/>
          <w:b/>
          <w:sz w:val="28"/>
          <w:szCs w:val="24"/>
        </w:rPr>
      </w:pPr>
      <w:r w:rsidRPr="00AD0AD5">
        <w:rPr>
          <w:rFonts w:ascii="Times New Roman" w:hAnsi="Times New Roman" w:cs="Times New Roman"/>
          <w:b/>
          <w:sz w:val="28"/>
          <w:szCs w:val="24"/>
        </w:rPr>
        <w:t>ARTIKEL</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PENERAPAN</w:t>
      </w:r>
      <w:r>
        <w:rPr>
          <w:rFonts w:ascii="Times New Roman" w:hAnsi="Times New Roman" w:cs="Times New Roman"/>
          <w:b/>
          <w:sz w:val="28"/>
          <w:szCs w:val="28"/>
        </w:rPr>
        <w:t xml:space="preserve"> </w:t>
      </w:r>
      <w:r w:rsidRPr="00763191">
        <w:rPr>
          <w:rFonts w:ascii="Times New Roman" w:hAnsi="Times New Roman" w:cs="Times New Roman"/>
          <w:b/>
          <w:sz w:val="28"/>
          <w:szCs w:val="28"/>
        </w:rPr>
        <w:t>KOMPETENSI PEDAGOGIK</w:t>
      </w:r>
      <w:r>
        <w:rPr>
          <w:rFonts w:ascii="Times New Roman" w:hAnsi="Times New Roman" w:cs="Times New Roman"/>
          <w:b/>
          <w:sz w:val="28"/>
          <w:szCs w:val="28"/>
        </w:rPr>
        <w:t xml:space="preserve"> </w:t>
      </w:r>
      <w:r w:rsidRPr="00763191">
        <w:rPr>
          <w:rFonts w:ascii="Times New Roman" w:hAnsi="Times New Roman" w:cs="Times New Roman"/>
          <w:b/>
          <w:sz w:val="28"/>
          <w:szCs w:val="28"/>
        </w:rPr>
        <w:t xml:space="preserve">DALAM PEMBELAJARAN DAN HUBUNGANNYA DENGAN </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HASIL BELAJAR IPS BAGI</w:t>
      </w:r>
      <w:r>
        <w:rPr>
          <w:rFonts w:ascii="Times New Roman" w:hAnsi="Times New Roman" w:cs="Times New Roman"/>
          <w:b/>
          <w:sz w:val="28"/>
          <w:szCs w:val="28"/>
        </w:rPr>
        <w:t xml:space="preserve"> </w:t>
      </w:r>
      <w:r w:rsidRPr="00763191">
        <w:rPr>
          <w:rFonts w:ascii="Times New Roman" w:hAnsi="Times New Roman" w:cs="Times New Roman"/>
          <w:b/>
          <w:sz w:val="28"/>
          <w:szCs w:val="28"/>
        </w:rPr>
        <w:t>GURU SD DI</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KECAMATAN</w:t>
      </w:r>
      <w:r>
        <w:rPr>
          <w:rFonts w:ascii="Times New Roman" w:hAnsi="Times New Roman" w:cs="Times New Roman"/>
          <w:b/>
          <w:sz w:val="28"/>
          <w:szCs w:val="28"/>
        </w:rPr>
        <w:t xml:space="preserve"> </w:t>
      </w:r>
      <w:r w:rsidRPr="00763191">
        <w:rPr>
          <w:rFonts w:ascii="Times New Roman" w:hAnsi="Times New Roman" w:cs="Times New Roman"/>
          <w:b/>
          <w:sz w:val="28"/>
          <w:szCs w:val="28"/>
        </w:rPr>
        <w:t>WATANG SAWITTO</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KABUPATEN</w:t>
      </w:r>
      <w:r>
        <w:rPr>
          <w:rFonts w:ascii="Times New Roman" w:hAnsi="Times New Roman" w:cs="Times New Roman"/>
          <w:b/>
          <w:sz w:val="28"/>
          <w:szCs w:val="28"/>
        </w:rPr>
        <w:t xml:space="preserve"> </w:t>
      </w:r>
      <w:r w:rsidRPr="00763191">
        <w:rPr>
          <w:rFonts w:ascii="Times New Roman" w:hAnsi="Times New Roman" w:cs="Times New Roman"/>
          <w:b/>
          <w:sz w:val="28"/>
          <w:szCs w:val="28"/>
        </w:rPr>
        <w:t>PINRANG</w:t>
      </w:r>
    </w:p>
    <w:p w:rsidR="00023B90" w:rsidRPr="00763191" w:rsidRDefault="00023B90" w:rsidP="00023B90">
      <w:pPr>
        <w:spacing w:after="100" w:afterAutospacing="1" w:line="240" w:lineRule="auto"/>
        <w:jc w:val="center"/>
        <w:rPr>
          <w:rFonts w:ascii="Times New Roman" w:hAnsi="Times New Roman" w:cs="Times New Roman"/>
          <w:sz w:val="40"/>
          <w:szCs w:val="40"/>
          <w:lang w:val="id-ID"/>
        </w:rPr>
      </w:pPr>
    </w:p>
    <w:p w:rsidR="00023B90" w:rsidRPr="00763191" w:rsidRDefault="00023B90" w:rsidP="00023B90">
      <w:pPr>
        <w:spacing w:line="240" w:lineRule="auto"/>
        <w:jc w:val="center"/>
        <w:rPr>
          <w:rFonts w:ascii="Times New Roman" w:hAnsi="Times New Roman" w:cs="Times New Roman"/>
          <w:sz w:val="28"/>
          <w:szCs w:val="28"/>
        </w:rPr>
      </w:pPr>
    </w:p>
    <w:p w:rsidR="00023B90" w:rsidRPr="00763191" w:rsidRDefault="00023B90" w:rsidP="00023B90">
      <w:pPr>
        <w:spacing w:line="240" w:lineRule="auto"/>
        <w:jc w:val="center"/>
        <w:rPr>
          <w:rFonts w:ascii="Times New Roman" w:hAnsi="Times New Roman" w:cs="Times New Roman"/>
          <w:sz w:val="28"/>
          <w:szCs w:val="28"/>
        </w:rPr>
      </w:pPr>
    </w:p>
    <w:p w:rsidR="00023B90" w:rsidRPr="00763191" w:rsidRDefault="00023B90" w:rsidP="00023B90">
      <w:pPr>
        <w:spacing w:line="240" w:lineRule="auto"/>
        <w:jc w:val="center"/>
        <w:rPr>
          <w:rFonts w:ascii="Times New Roman" w:hAnsi="Times New Roman" w:cs="Times New Roman"/>
          <w:sz w:val="28"/>
          <w:szCs w:val="28"/>
        </w:rPr>
      </w:pPr>
    </w:p>
    <w:p w:rsidR="00023B90" w:rsidRPr="00763191" w:rsidRDefault="00023B90" w:rsidP="00023B90">
      <w:pPr>
        <w:spacing w:before="240" w:after="0" w:line="144" w:lineRule="auto"/>
        <w:jc w:val="center"/>
        <w:rPr>
          <w:rFonts w:ascii="Times New Roman" w:hAnsi="Times New Roman" w:cs="Times New Roman"/>
          <w:b/>
          <w:sz w:val="28"/>
          <w:szCs w:val="28"/>
        </w:rPr>
      </w:pPr>
      <w:r w:rsidRPr="00763191">
        <w:rPr>
          <w:rFonts w:ascii="Times New Roman" w:hAnsi="Times New Roman" w:cs="Times New Roman"/>
          <w:b/>
          <w:sz w:val="28"/>
          <w:szCs w:val="28"/>
        </w:rPr>
        <w:t>ANDI AIZA BAKRI</w:t>
      </w:r>
    </w:p>
    <w:p w:rsidR="00023B90" w:rsidRPr="00763191" w:rsidRDefault="00023B90" w:rsidP="00023B90">
      <w:pPr>
        <w:spacing w:before="240" w:after="0" w:line="144" w:lineRule="auto"/>
        <w:jc w:val="center"/>
        <w:rPr>
          <w:rFonts w:ascii="Times New Roman" w:hAnsi="Times New Roman" w:cs="Times New Roman"/>
          <w:b/>
          <w:sz w:val="28"/>
          <w:szCs w:val="28"/>
        </w:rPr>
      </w:pPr>
    </w:p>
    <w:p w:rsidR="00023B90" w:rsidRPr="00763191" w:rsidRDefault="00023B90" w:rsidP="00023B90">
      <w:pPr>
        <w:spacing w:before="240" w:after="0" w:line="144" w:lineRule="auto"/>
        <w:jc w:val="center"/>
        <w:rPr>
          <w:rFonts w:ascii="Times New Roman" w:hAnsi="Times New Roman" w:cs="Times New Roman"/>
          <w:b/>
          <w:sz w:val="28"/>
          <w:szCs w:val="28"/>
        </w:rPr>
      </w:pPr>
    </w:p>
    <w:p w:rsidR="00023B90" w:rsidRPr="00763191" w:rsidRDefault="00023B90" w:rsidP="00023B90">
      <w:pPr>
        <w:spacing w:before="240" w:after="0" w:line="144" w:lineRule="auto"/>
        <w:jc w:val="center"/>
        <w:rPr>
          <w:rFonts w:ascii="Times New Roman" w:hAnsi="Times New Roman" w:cs="Times New Roman"/>
          <w:b/>
          <w:sz w:val="28"/>
          <w:szCs w:val="28"/>
        </w:rPr>
      </w:pPr>
    </w:p>
    <w:p w:rsidR="00023B90" w:rsidRPr="00763191" w:rsidRDefault="00023B90" w:rsidP="00023B90">
      <w:pPr>
        <w:spacing w:before="240" w:after="0" w:line="144" w:lineRule="auto"/>
        <w:jc w:val="center"/>
        <w:rPr>
          <w:rFonts w:ascii="Times New Roman" w:hAnsi="Times New Roman" w:cs="Times New Roman"/>
          <w:b/>
          <w:noProof/>
          <w:sz w:val="28"/>
          <w:szCs w:val="28"/>
        </w:rPr>
      </w:pPr>
      <w:r w:rsidRPr="00BA0A27">
        <w:rPr>
          <w:rFonts w:ascii="Times New Roman" w:hAnsi="Times New Roman" w:cs="Times New Roman"/>
        </w:rPr>
        <w:pict>
          <v:rect id="_x0000_s1103" style="position:absolute;left:0;text-align:left;margin-left:328.35pt;margin-top:18.1pt;width:37.3pt;height:46.85pt;z-index:251665408" fillcolor="white [3212]" strokecolor="white [3212]"/>
        </w:pict>
      </w:r>
    </w:p>
    <w:p w:rsidR="00023B90" w:rsidRPr="00763191" w:rsidRDefault="00023B90" w:rsidP="00023B90">
      <w:pPr>
        <w:spacing w:before="240" w:after="0" w:line="144" w:lineRule="auto"/>
        <w:jc w:val="center"/>
        <w:rPr>
          <w:rFonts w:ascii="Times New Roman" w:hAnsi="Times New Roman" w:cs="Times New Roman"/>
          <w:b/>
          <w:sz w:val="28"/>
          <w:szCs w:val="28"/>
        </w:rPr>
      </w:pPr>
      <w:r w:rsidRPr="00763191">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margin">
              <wp:posOffset>2065020</wp:posOffset>
            </wp:positionH>
            <wp:positionV relativeFrom="paragraph">
              <wp:posOffset>73025</wp:posOffset>
            </wp:positionV>
            <wp:extent cx="1247775" cy="1257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47775" cy="1257300"/>
                    </a:xfrm>
                    <a:prstGeom prst="rect">
                      <a:avLst/>
                    </a:prstGeom>
                    <a:noFill/>
                    <a:ln w="9525">
                      <a:noFill/>
                      <a:miter lim="800000"/>
                      <a:headEnd/>
                      <a:tailEnd/>
                    </a:ln>
                  </pic:spPr>
                </pic:pic>
              </a:graphicData>
            </a:graphic>
          </wp:anchor>
        </w:drawing>
      </w:r>
    </w:p>
    <w:p w:rsidR="00023B90" w:rsidRPr="00763191" w:rsidRDefault="00023B90" w:rsidP="00023B90">
      <w:pPr>
        <w:spacing w:before="240" w:after="0" w:line="144" w:lineRule="auto"/>
        <w:jc w:val="center"/>
        <w:rPr>
          <w:rFonts w:ascii="Times New Roman" w:hAnsi="Times New Roman" w:cs="Times New Roman"/>
          <w:b/>
          <w:sz w:val="28"/>
          <w:szCs w:val="28"/>
        </w:rPr>
      </w:pPr>
    </w:p>
    <w:p w:rsidR="00023B90" w:rsidRPr="00763191" w:rsidRDefault="00023B90" w:rsidP="00023B90">
      <w:pPr>
        <w:spacing w:before="240" w:after="0" w:line="144" w:lineRule="auto"/>
        <w:jc w:val="center"/>
        <w:rPr>
          <w:rFonts w:ascii="Times New Roman" w:hAnsi="Times New Roman" w:cs="Times New Roman"/>
          <w:b/>
          <w:sz w:val="28"/>
          <w:szCs w:val="28"/>
        </w:rPr>
      </w:pPr>
    </w:p>
    <w:p w:rsidR="00023B90" w:rsidRPr="00763191" w:rsidRDefault="00023B90" w:rsidP="00023B90">
      <w:pPr>
        <w:spacing w:line="240" w:lineRule="auto"/>
        <w:rPr>
          <w:rFonts w:ascii="Times New Roman" w:hAnsi="Times New Roman" w:cs="Times New Roman"/>
          <w:b/>
          <w:sz w:val="28"/>
          <w:szCs w:val="28"/>
        </w:rPr>
      </w:pPr>
    </w:p>
    <w:p w:rsidR="00023B90" w:rsidRPr="00763191" w:rsidRDefault="00023B90" w:rsidP="00023B90">
      <w:pPr>
        <w:spacing w:line="240" w:lineRule="auto"/>
        <w:rPr>
          <w:rFonts w:ascii="Times New Roman" w:hAnsi="Times New Roman" w:cs="Times New Roman"/>
          <w:b/>
          <w:sz w:val="28"/>
          <w:szCs w:val="28"/>
        </w:rPr>
      </w:pPr>
    </w:p>
    <w:p w:rsidR="00023B90" w:rsidRPr="00763191" w:rsidRDefault="00023B90" w:rsidP="00023B90">
      <w:pPr>
        <w:spacing w:line="240" w:lineRule="auto"/>
        <w:rPr>
          <w:rFonts w:ascii="Times New Roman" w:hAnsi="Times New Roman" w:cs="Times New Roman"/>
          <w:b/>
          <w:sz w:val="28"/>
          <w:szCs w:val="28"/>
        </w:rPr>
      </w:pPr>
    </w:p>
    <w:p w:rsidR="00023B90" w:rsidRPr="00763191" w:rsidRDefault="00023B90" w:rsidP="00023B90">
      <w:pPr>
        <w:spacing w:line="240" w:lineRule="auto"/>
        <w:rPr>
          <w:rFonts w:ascii="Times New Roman" w:hAnsi="Times New Roman" w:cs="Times New Roman"/>
          <w:b/>
          <w:sz w:val="28"/>
          <w:szCs w:val="28"/>
        </w:rPr>
      </w:pPr>
    </w:p>
    <w:p w:rsidR="00023B90" w:rsidRPr="00763191" w:rsidRDefault="00023B90" w:rsidP="00023B90">
      <w:pPr>
        <w:spacing w:line="240" w:lineRule="auto"/>
        <w:rPr>
          <w:rFonts w:ascii="Times New Roman" w:hAnsi="Times New Roman" w:cs="Times New Roman"/>
          <w:b/>
          <w:sz w:val="28"/>
          <w:szCs w:val="28"/>
        </w:rPr>
      </w:pPr>
    </w:p>
    <w:p w:rsidR="00023B90" w:rsidRPr="00763191" w:rsidRDefault="00023B90" w:rsidP="00023B90">
      <w:pPr>
        <w:spacing w:line="240" w:lineRule="auto"/>
        <w:jc w:val="center"/>
        <w:rPr>
          <w:rFonts w:ascii="Times New Roman" w:hAnsi="Times New Roman" w:cs="Times New Roman"/>
          <w:b/>
          <w:sz w:val="28"/>
          <w:szCs w:val="28"/>
        </w:rPr>
      </w:pPr>
      <w:r w:rsidRPr="00BA0A27">
        <w:rPr>
          <w:rFonts w:ascii="Times New Roman" w:hAnsi="Times New Roman" w:cs="Times New Roman"/>
        </w:rPr>
        <w:pict>
          <v:rect id="_x0000_s1104" style="position:absolute;left:0;text-align:left;margin-left:146.2pt;margin-top:116.8pt;width:25.55pt;height:28.15pt;z-index:251666432" strokecolor="white [3212]"/>
        </w:pict>
      </w:r>
      <w:r w:rsidRPr="00763191">
        <w:rPr>
          <w:rFonts w:ascii="Times New Roman" w:hAnsi="Times New Roman" w:cs="Times New Roman"/>
          <w:b/>
          <w:sz w:val="28"/>
          <w:szCs w:val="28"/>
          <w:lang w:val="id-ID"/>
        </w:rPr>
        <w:t>RROGRAM PASCASARJANA</w:t>
      </w:r>
      <w:r w:rsidRPr="00763191">
        <w:rPr>
          <w:rFonts w:ascii="Times New Roman" w:hAnsi="Times New Roman" w:cs="Times New Roman"/>
          <w:b/>
          <w:sz w:val="28"/>
          <w:szCs w:val="28"/>
        </w:rPr>
        <w:br/>
        <w:t>UNIVERSITAS NEGERI MAKASSAR</w:t>
      </w:r>
      <w:r w:rsidRPr="00763191">
        <w:rPr>
          <w:rFonts w:ascii="Times New Roman" w:hAnsi="Times New Roman" w:cs="Times New Roman"/>
          <w:b/>
          <w:sz w:val="28"/>
          <w:szCs w:val="28"/>
        </w:rPr>
        <w:br/>
        <w:t>2016</w:t>
      </w:r>
    </w:p>
    <w:p w:rsidR="00023B90" w:rsidRDefault="00023B90" w:rsidP="00023B90">
      <w:pPr>
        <w:spacing w:line="240" w:lineRule="auto"/>
        <w:rPr>
          <w:rFonts w:ascii="Times New Roman" w:hAnsi="Times New Roman" w:cs="Times New Roman"/>
          <w:b/>
          <w:sz w:val="28"/>
          <w:szCs w:val="28"/>
        </w:rPr>
      </w:pPr>
    </w:p>
    <w:p w:rsidR="00023B90" w:rsidRDefault="00023B90" w:rsidP="00023B90">
      <w:pPr>
        <w:spacing w:line="240" w:lineRule="auto"/>
        <w:rPr>
          <w:rFonts w:ascii="Times New Roman" w:hAnsi="Times New Roman" w:cs="Times New Roman"/>
          <w:b/>
          <w:sz w:val="28"/>
          <w:szCs w:val="28"/>
        </w:rPr>
      </w:pPr>
    </w:p>
    <w:p w:rsidR="00023B90" w:rsidRPr="00763191" w:rsidRDefault="00023B90" w:rsidP="00023B90">
      <w:pPr>
        <w:spacing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105" style="position:absolute;margin-left:182.1pt;margin-top:18.6pt;width:49.65pt;height:32.65pt;z-index:251667456" strokecolor="white [3212]"/>
        </w:pict>
      </w:r>
    </w:p>
    <w:p w:rsidR="00023B90" w:rsidRDefault="00023B90" w:rsidP="00023B90">
      <w:pPr>
        <w:spacing w:after="0" w:line="480" w:lineRule="auto"/>
        <w:jc w:val="both"/>
        <w:rPr>
          <w:rFonts w:ascii="Times New Roman" w:hAnsi="Times New Roman" w:cs="Times New Roman"/>
          <w:b/>
          <w:sz w:val="24"/>
          <w:szCs w:val="24"/>
        </w:rPr>
      </w:pPr>
    </w:p>
    <w:p w:rsidR="00023B90" w:rsidRDefault="00023B90" w:rsidP="00023B90">
      <w:pPr>
        <w:tabs>
          <w:tab w:val="left" w:pos="6210"/>
          <w:tab w:val="left" w:pos="7200"/>
        </w:tabs>
        <w:spacing w:line="480" w:lineRule="auto"/>
        <w:jc w:val="center"/>
        <w:rPr>
          <w:rFonts w:ascii="Times New Roman" w:hAnsi="Times New Roman" w:cs="Times New Roman"/>
          <w:b/>
          <w:sz w:val="24"/>
          <w:szCs w:val="24"/>
        </w:rPr>
      </w:pPr>
      <w:r w:rsidRPr="007C37CE">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1885596</wp:posOffset>
            </wp:positionH>
            <wp:positionV relativeFrom="paragraph">
              <wp:posOffset>-345027</wp:posOffset>
            </wp:positionV>
            <wp:extent cx="1256222" cy="1169582"/>
            <wp:effectExtent l="19050" t="0" r="1078" b="0"/>
            <wp:wrapNone/>
            <wp:docPr id="3" name="Picture 1" descr="E:\UPP PGSD InduK\Logo UNM\UNMs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P PGSD InduK\Logo UNM\UNMsaja.jpg"/>
                    <pic:cNvPicPr>
                      <a:picLocks noChangeAspect="1" noChangeArrowheads="1"/>
                    </pic:cNvPicPr>
                  </pic:nvPicPr>
                  <pic:blipFill>
                    <a:blip r:embed="rId8" cstate="print"/>
                    <a:srcRect/>
                    <a:stretch>
                      <a:fillRect/>
                    </a:stretch>
                  </pic:blipFill>
                  <pic:spPr bwMode="auto">
                    <a:xfrm>
                      <a:off x="0" y="0"/>
                      <a:ext cx="1256222" cy="1169582"/>
                    </a:xfrm>
                    <a:prstGeom prst="rect">
                      <a:avLst/>
                    </a:prstGeom>
                    <a:noFill/>
                    <a:ln w="9525">
                      <a:noFill/>
                      <a:miter lim="800000"/>
                      <a:headEnd/>
                      <a:tailEnd/>
                    </a:ln>
                  </pic:spPr>
                </pic:pic>
              </a:graphicData>
            </a:graphic>
          </wp:anchor>
        </w:drawing>
      </w:r>
    </w:p>
    <w:p w:rsidR="00023B90" w:rsidRDefault="00023B90" w:rsidP="00023B90">
      <w:pPr>
        <w:tabs>
          <w:tab w:val="left" w:pos="6210"/>
          <w:tab w:val="left" w:pos="7200"/>
        </w:tabs>
        <w:spacing w:line="480" w:lineRule="auto"/>
        <w:jc w:val="center"/>
        <w:rPr>
          <w:rFonts w:ascii="Times New Roman" w:hAnsi="Times New Roman" w:cs="Times New Roman"/>
          <w:b/>
          <w:sz w:val="24"/>
          <w:szCs w:val="24"/>
        </w:rPr>
      </w:pP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PENERAPAN</w:t>
      </w:r>
      <w:r>
        <w:rPr>
          <w:rFonts w:ascii="Times New Roman" w:hAnsi="Times New Roman" w:cs="Times New Roman"/>
          <w:b/>
          <w:sz w:val="28"/>
          <w:szCs w:val="28"/>
        </w:rPr>
        <w:t xml:space="preserve"> </w:t>
      </w:r>
      <w:r w:rsidRPr="00763191">
        <w:rPr>
          <w:rFonts w:ascii="Times New Roman" w:hAnsi="Times New Roman" w:cs="Times New Roman"/>
          <w:b/>
          <w:sz w:val="28"/>
          <w:szCs w:val="28"/>
        </w:rPr>
        <w:t>KOMPETENSI PEDAGOGIK</w:t>
      </w:r>
      <w:r>
        <w:rPr>
          <w:rFonts w:ascii="Times New Roman" w:hAnsi="Times New Roman" w:cs="Times New Roman"/>
          <w:b/>
          <w:sz w:val="28"/>
          <w:szCs w:val="28"/>
        </w:rPr>
        <w:t xml:space="preserve"> </w:t>
      </w:r>
      <w:r w:rsidRPr="00763191">
        <w:rPr>
          <w:rFonts w:ascii="Times New Roman" w:hAnsi="Times New Roman" w:cs="Times New Roman"/>
          <w:b/>
          <w:sz w:val="28"/>
          <w:szCs w:val="28"/>
        </w:rPr>
        <w:t xml:space="preserve">DALAM PEMBELAJARAN DAN HUBUNGANNYA DENGAN </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HASIL BELAJAR IPS BAGI</w:t>
      </w:r>
      <w:r>
        <w:rPr>
          <w:rFonts w:ascii="Times New Roman" w:hAnsi="Times New Roman" w:cs="Times New Roman"/>
          <w:b/>
          <w:sz w:val="28"/>
          <w:szCs w:val="28"/>
        </w:rPr>
        <w:t xml:space="preserve"> </w:t>
      </w:r>
      <w:r w:rsidRPr="00763191">
        <w:rPr>
          <w:rFonts w:ascii="Times New Roman" w:hAnsi="Times New Roman" w:cs="Times New Roman"/>
          <w:b/>
          <w:sz w:val="28"/>
          <w:szCs w:val="28"/>
        </w:rPr>
        <w:t>GURU SD DI</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KECAMATAN</w:t>
      </w:r>
      <w:r>
        <w:rPr>
          <w:rFonts w:ascii="Times New Roman" w:hAnsi="Times New Roman" w:cs="Times New Roman"/>
          <w:b/>
          <w:sz w:val="28"/>
          <w:szCs w:val="28"/>
        </w:rPr>
        <w:t xml:space="preserve"> </w:t>
      </w:r>
      <w:r w:rsidRPr="00763191">
        <w:rPr>
          <w:rFonts w:ascii="Times New Roman" w:hAnsi="Times New Roman" w:cs="Times New Roman"/>
          <w:b/>
          <w:sz w:val="28"/>
          <w:szCs w:val="28"/>
        </w:rPr>
        <w:t>WATANG SAWITTO</w:t>
      </w:r>
    </w:p>
    <w:p w:rsidR="00023B90" w:rsidRPr="00763191" w:rsidRDefault="00023B90" w:rsidP="00023B90">
      <w:pPr>
        <w:spacing w:after="0" w:line="240" w:lineRule="auto"/>
        <w:jc w:val="center"/>
        <w:rPr>
          <w:rFonts w:ascii="Times New Roman" w:hAnsi="Times New Roman" w:cs="Times New Roman"/>
          <w:b/>
          <w:sz w:val="28"/>
          <w:szCs w:val="28"/>
        </w:rPr>
      </w:pPr>
      <w:r w:rsidRPr="00763191">
        <w:rPr>
          <w:rFonts w:ascii="Times New Roman" w:hAnsi="Times New Roman" w:cs="Times New Roman"/>
          <w:b/>
          <w:sz w:val="28"/>
          <w:szCs w:val="28"/>
        </w:rPr>
        <w:t>KABUPATEN</w:t>
      </w:r>
      <w:r>
        <w:rPr>
          <w:rFonts w:ascii="Times New Roman" w:hAnsi="Times New Roman" w:cs="Times New Roman"/>
          <w:b/>
          <w:sz w:val="28"/>
          <w:szCs w:val="28"/>
        </w:rPr>
        <w:t xml:space="preserve"> </w:t>
      </w:r>
      <w:r w:rsidRPr="00763191">
        <w:rPr>
          <w:rFonts w:ascii="Times New Roman" w:hAnsi="Times New Roman" w:cs="Times New Roman"/>
          <w:b/>
          <w:sz w:val="28"/>
          <w:szCs w:val="28"/>
        </w:rPr>
        <w:t>PINRANG</w:t>
      </w:r>
    </w:p>
    <w:p w:rsidR="00023B90" w:rsidRDefault="00023B90" w:rsidP="00023B90">
      <w:pPr>
        <w:spacing w:before="240" w:after="0" w:line="144" w:lineRule="auto"/>
        <w:jc w:val="center"/>
        <w:rPr>
          <w:rFonts w:ascii="Times New Roman" w:hAnsi="Times New Roman" w:cs="Times New Roman"/>
          <w:b/>
          <w:sz w:val="28"/>
          <w:szCs w:val="28"/>
        </w:rPr>
      </w:pPr>
    </w:p>
    <w:p w:rsidR="00023B90" w:rsidRPr="00763191" w:rsidRDefault="00023B90" w:rsidP="00023B90">
      <w:pPr>
        <w:spacing w:before="240" w:after="0" w:line="144" w:lineRule="auto"/>
        <w:jc w:val="center"/>
        <w:rPr>
          <w:rFonts w:ascii="Times New Roman" w:hAnsi="Times New Roman" w:cs="Times New Roman"/>
          <w:b/>
          <w:sz w:val="28"/>
          <w:szCs w:val="28"/>
        </w:rPr>
      </w:pPr>
      <w:r w:rsidRPr="00763191">
        <w:rPr>
          <w:rFonts w:ascii="Times New Roman" w:hAnsi="Times New Roman" w:cs="Times New Roman"/>
          <w:b/>
          <w:sz w:val="28"/>
          <w:szCs w:val="28"/>
        </w:rPr>
        <w:t>ANDI AIZA BAKRI</w:t>
      </w:r>
    </w:p>
    <w:p w:rsidR="00023B90" w:rsidRDefault="00023B90" w:rsidP="00023B90">
      <w:pPr>
        <w:tabs>
          <w:tab w:val="left" w:pos="6210"/>
          <w:tab w:val="left" w:pos="7200"/>
        </w:tabs>
        <w:spacing w:line="480" w:lineRule="auto"/>
        <w:jc w:val="center"/>
        <w:rPr>
          <w:rFonts w:ascii="Times New Roman" w:hAnsi="Times New Roman" w:cs="Times New Roman"/>
          <w:b/>
          <w:sz w:val="24"/>
          <w:szCs w:val="24"/>
        </w:rPr>
      </w:pPr>
    </w:p>
    <w:p w:rsidR="00023B90" w:rsidRDefault="00023B90" w:rsidP="00023B90">
      <w:pPr>
        <w:tabs>
          <w:tab w:val="left" w:pos="6210"/>
          <w:tab w:val="left" w:pos="72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23B90" w:rsidRPr="00222017" w:rsidRDefault="00023B90" w:rsidP="00023B90">
      <w:pPr>
        <w:spacing w:line="240" w:lineRule="auto"/>
        <w:ind w:firstLine="900"/>
        <w:jc w:val="both"/>
        <w:rPr>
          <w:rFonts w:ascii="Times New Roman" w:hAnsi="Times New Roman" w:cs="Times New Roman"/>
          <w:sz w:val="24"/>
          <w:szCs w:val="24"/>
        </w:rPr>
      </w:pPr>
      <w:r w:rsidRPr="00222017">
        <w:rPr>
          <w:rFonts w:ascii="Times New Roman" w:hAnsi="Times New Roman" w:cs="Times New Roman"/>
          <w:sz w:val="24"/>
          <w:szCs w:val="24"/>
        </w:rPr>
        <w:t>Penelitian</w:t>
      </w:r>
      <w:r>
        <w:rPr>
          <w:rFonts w:ascii="Times New Roman" w:hAnsi="Times New Roman" w:cs="Times New Roman"/>
          <w:sz w:val="24"/>
          <w:szCs w:val="24"/>
        </w:rPr>
        <w:t xml:space="preserve"> </w:t>
      </w:r>
      <w:r w:rsidRPr="00222017">
        <w:rPr>
          <w:rFonts w:ascii="Times New Roman" w:hAnsi="Times New Roman" w:cs="Times New Roman"/>
          <w:sz w:val="24"/>
          <w:szCs w:val="24"/>
        </w:rPr>
        <w:t>ini</w:t>
      </w:r>
      <w:r>
        <w:rPr>
          <w:rFonts w:ascii="Times New Roman" w:hAnsi="Times New Roman" w:cs="Times New Roman"/>
          <w:sz w:val="24"/>
          <w:szCs w:val="24"/>
        </w:rPr>
        <w:t xml:space="preserve"> </w:t>
      </w:r>
      <w:r w:rsidRPr="00222017">
        <w:rPr>
          <w:rFonts w:ascii="Times New Roman" w:hAnsi="Times New Roman" w:cs="Times New Roman"/>
          <w:sz w:val="24"/>
          <w:szCs w:val="24"/>
        </w:rPr>
        <w:t>bertujuan</w:t>
      </w:r>
      <w:r>
        <w:rPr>
          <w:rFonts w:ascii="Times New Roman" w:hAnsi="Times New Roman" w:cs="Times New Roman"/>
          <w:sz w:val="24"/>
          <w:szCs w:val="24"/>
        </w:rPr>
        <w:t xml:space="preserve"> </w:t>
      </w:r>
      <w:r w:rsidRPr="00222017">
        <w:rPr>
          <w:rFonts w:ascii="Times New Roman" w:hAnsi="Times New Roman" w:cs="Times New Roman"/>
          <w:sz w:val="24"/>
          <w:szCs w:val="24"/>
        </w:rPr>
        <w:t>untuk</w:t>
      </w:r>
      <w:r>
        <w:rPr>
          <w:rFonts w:ascii="Times New Roman" w:hAnsi="Times New Roman" w:cs="Times New Roman"/>
          <w:sz w:val="24"/>
          <w:szCs w:val="24"/>
        </w:rPr>
        <w:t xml:space="preserve"> </w:t>
      </w:r>
      <w:r w:rsidRPr="00222017">
        <w:rPr>
          <w:rFonts w:ascii="Times New Roman" w:hAnsi="Times New Roman" w:cs="Times New Roman"/>
          <w:sz w:val="24"/>
          <w:szCs w:val="24"/>
        </w:rPr>
        <w:t xml:space="preserve">mengetahui (1) </w:t>
      </w:r>
      <w:r>
        <w:rPr>
          <w:rFonts w:ascii="Times New Roman" w:hAnsi="Times New Roman" w:cs="Times New Roman"/>
          <w:sz w:val="24"/>
          <w:szCs w:val="24"/>
        </w:rPr>
        <w:t>G</w:t>
      </w:r>
      <w:r w:rsidRPr="00222017">
        <w:rPr>
          <w:rFonts w:ascii="Times New Roman" w:hAnsi="Times New Roman" w:cs="Times New Roman"/>
          <w:sz w:val="24"/>
          <w:szCs w:val="24"/>
        </w:rPr>
        <w:t>ambaran</w:t>
      </w:r>
      <w:r>
        <w:rPr>
          <w:rFonts w:ascii="Times New Roman" w:hAnsi="Times New Roman" w:cs="Times New Roman"/>
          <w:sz w:val="24"/>
          <w:szCs w:val="24"/>
        </w:rPr>
        <w:t xml:space="preserve"> </w:t>
      </w:r>
      <w:r w:rsidRPr="00222017">
        <w:rPr>
          <w:rFonts w:ascii="Times New Roman" w:hAnsi="Times New Roman" w:cs="Times New Roman"/>
          <w:sz w:val="24"/>
          <w:szCs w:val="24"/>
        </w:rPr>
        <w:t>penerapan</w:t>
      </w:r>
      <w:r>
        <w:rPr>
          <w:rFonts w:ascii="Times New Roman" w:hAnsi="Times New Roman" w:cs="Times New Roman"/>
          <w:sz w:val="24"/>
          <w:szCs w:val="24"/>
        </w:rPr>
        <w:t xml:space="preserve"> </w:t>
      </w:r>
      <w:r w:rsidRPr="00222017">
        <w:rPr>
          <w:rFonts w:ascii="Times New Roman" w:hAnsi="Times New Roman" w:cs="Times New Roman"/>
          <w:sz w:val="24"/>
          <w:szCs w:val="24"/>
        </w:rPr>
        <w:t>kompetensi</w:t>
      </w:r>
      <w:r>
        <w:rPr>
          <w:rFonts w:ascii="Times New Roman" w:hAnsi="Times New Roman" w:cs="Times New Roman"/>
          <w:sz w:val="24"/>
          <w:szCs w:val="24"/>
        </w:rPr>
        <w:t xml:space="preserve"> pedagogic </w:t>
      </w:r>
      <w:r w:rsidRPr="00222017">
        <w:rPr>
          <w:rFonts w:ascii="Times New Roman" w:hAnsi="Times New Roman" w:cs="Times New Roman"/>
          <w:sz w:val="24"/>
          <w:szCs w:val="24"/>
        </w:rPr>
        <w:t>dalam</w:t>
      </w:r>
      <w:r>
        <w:rPr>
          <w:rFonts w:ascii="Times New Roman" w:hAnsi="Times New Roman" w:cs="Times New Roman"/>
          <w:sz w:val="24"/>
          <w:szCs w:val="24"/>
        </w:rPr>
        <w:t xml:space="preserve"> </w:t>
      </w:r>
      <w:r w:rsidRPr="00222017">
        <w:rPr>
          <w:rFonts w:ascii="Times New Roman" w:hAnsi="Times New Roman" w:cs="Times New Roman"/>
          <w:sz w:val="24"/>
          <w:szCs w:val="24"/>
        </w:rPr>
        <w:t>pembelajaran IPS</w:t>
      </w:r>
      <w:r>
        <w:rPr>
          <w:rFonts w:ascii="Times New Roman" w:hAnsi="Times New Roman" w:cs="Times New Roman"/>
          <w:sz w:val="24"/>
          <w:szCs w:val="24"/>
        </w:rPr>
        <w:t xml:space="preserve"> ditinjau dari segi perancangan pembelajaran. (2) G</w:t>
      </w:r>
      <w:r w:rsidRPr="00222017">
        <w:rPr>
          <w:rFonts w:ascii="Times New Roman" w:hAnsi="Times New Roman" w:cs="Times New Roman"/>
          <w:sz w:val="24"/>
          <w:szCs w:val="24"/>
        </w:rPr>
        <w:t>ambaran</w:t>
      </w:r>
      <w:r>
        <w:rPr>
          <w:rFonts w:ascii="Times New Roman" w:hAnsi="Times New Roman" w:cs="Times New Roman"/>
          <w:sz w:val="24"/>
          <w:szCs w:val="24"/>
        </w:rPr>
        <w:t xml:space="preserve"> </w:t>
      </w:r>
      <w:r w:rsidRPr="00222017">
        <w:rPr>
          <w:rFonts w:ascii="Times New Roman" w:hAnsi="Times New Roman" w:cs="Times New Roman"/>
          <w:sz w:val="24"/>
          <w:szCs w:val="24"/>
        </w:rPr>
        <w:t>penerapan</w:t>
      </w:r>
      <w:r>
        <w:rPr>
          <w:rFonts w:ascii="Times New Roman" w:hAnsi="Times New Roman" w:cs="Times New Roman"/>
          <w:sz w:val="24"/>
          <w:szCs w:val="24"/>
        </w:rPr>
        <w:t xml:space="preserve"> </w:t>
      </w:r>
      <w:r w:rsidRPr="00222017">
        <w:rPr>
          <w:rFonts w:ascii="Times New Roman" w:hAnsi="Times New Roman" w:cs="Times New Roman"/>
          <w:sz w:val="24"/>
          <w:szCs w:val="24"/>
        </w:rPr>
        <w:t>kompetensi</w:t>
      </w:r>
      <w:r>
        <w:rPr>
          <w:rFonts w:ascii="Times New Roman" w:hAnsi="Times New Roman" w:cs="Times New Roman"/>
          <w:sz w:val="24"/>
          <w:szCs w:val="24"/>
        </w:rPr>
        <w:t xml:space="preserve"> pedagogik </w:t>
      </w:r>
      <w:r w:rsidRPr="00222017">
        <w:rPr>
          <w:rFonts w:ascii="Times New Roman" w:hAnsi="Times New Roman" w:cs="Times New Roman"/>
          <w:sz w:val="24"/>
          <w:szCs w:val="24"/>
        </w:rPr>
        <w:t>dalam</w:t>
      </w:r>
      <w:r>
        <w:rPr>
          <w:rFonts w:ascii="Times New Roman" w:hAnsi="Times New Roman" w:cs="Times New Roman"/>
          <w:sz w:val="24"/>
          <w:szCs w:val="24"/>
        </w:rPr>
        <w:t xml:space="preserve"> </w:t>
      </w:r>
      <w:r w:rsidRPr="00222017">
        <w:rPr>
          <w:rFonts w:ascii="Times New Roman" w:hAnsi="Times New Roman" w:cs="Times New Roman"/>
          <w:sz w:val="24"/>
          <w:szCs w:val="24"/>
        </w:rPr>
        <w:t>pembelajaran IPS</w:t>
      </w:r>
      <w:r>
        <w:rPr>
          <w:rFonts w:ascii="Times New Roman" w:hAnsi="Times New Roman" w:cs="Times New Roman"/>
          <w:sz w:val="24"/>
          <w:szCs w:val="24"/>
        </w:rPr>
        <w:t xml:space="preserve"> ditinjau dari segi pelaksanaan pembelajaran. (3) Gambaran hasil belajar siswa dalam pembelajaran IPS. (4) H</w:t>
      </w:r>
      <w:r w:rsidRPr="00222017">
        <w:rPr>
          <w:rFonts w:ascii="Times New Roman" w:hAnsi="Times New Roman" w:cs="Times New Roman"/>
          <w:sz w:val="24"/>
          <w:szCs w:val="24"/>
        </w:rPr>
        <w:t>ubungan</w:t>
      </w:r>
      <w:r>
        <w:rPr>
          <w:rFonts w:ascii="Times New Roman" w:hAnsi="Times New Roman" w:cs="Times New Roman"/>
          <w:sz w:val="24"/>
          <w:szCs w:val="24"/>
        </w:rPr>
        <w:t xml:space="preserve"> </w:t>
      </w:r>
      <w:r w:rsidRPr="00222017">
        <w:rPr>
          <w:rFonts w:ascii="Times New Roman" w:hAnsi="Times New Roman" w:cs="Times New Roman"/>
          <w:sz w:val="24"/>
          <w:szCs w:val="24"/>
        </w:rPr>
        <w:t>penerapan</w:t>
      </w:r>
      <w:r>
        <w:rPr>
          <w:rFonts w:ascii="Times New Roman" w:hAnsi="Times New Roman" w:cs="Times New Roman"/>
          <w:sz w:val="24"/>
          <w:szCs w:val="24"/>
        </w:rPr>
        <w:t xml:space="preserve"> </w:t>
      </w:r>
      <w:r w:rsidRPr="00222017">
        <w:rPr>
          <w:rFonts w:ascii="Times New Roman" w:hAnsi="Times New Roman" w:cs="Times New Roman"/>
          <w:sz w:val="24"/>
          <w:szCs w:val="24"/>
        </w:rPr>
        <w:t>kompetensi</w:t>
      </w:r>
      <w:r>
        <w:rPr>
          <w:rFonts w:ascii="Times New Roman" w:hAnsi="Times New Roman" w:cs="Times New Roman"/>
          <w:sz w:val="24"/>
          <w:szCs w:val="24"/>
        </w:rPr>
        <w:t xml:space="preserve"> pedagogik </w:t>
      </w:r>
      <w:r w:rsidRPr="00222017">
        <w:rPr>
          <w:rFonts w:ascii="Times New Roman" w:hAnsi="Times New Roman" w:cs="Times New Roman"/>
          <w:sz w:val="24"/>
          <w:szCs w:val="24"/>
        </w:rPr>
        <w:t>terhadap</w:t>
      </w:r>
      <w:r>
        <w:rPr>
          <w:rFonts w:ascii="Times New Roman" w:hAnsi="Times New Roman" w:cs="Times New Roman"/>
          <w:sz w:val="24"/>
          <w:szCs w:val="24"/>
        </w:rPr>
        <w:t xml:space="preserve"> </w:t>
      </w:r>
      <w:r w:rsidRPr="00222017">
        <w:rPr>
          <w:rFonts w:ascii="Times New Roman" w:hAnsi="Times New Roman" w:cs="Times New Roman"/>
          <w:sz w:val="24"/>
          <w:szCs w:val="24"/>
        </w:rPr>
        <w:t>hasil</w:t>
      </w:r>
      <w:r>
        <w:rPr>
          <w:rFonts w:ascii="Times New Roman" w:hAnsi="Times New Roman" w:cs="Times New Roman"/>
          <w:sz w:val="24"/>
          <w:szCs w:val="24"/>
        </w:rPr>
        <w:t xml:space="preserve"> </w:t>
      </w:r>
      <w:r w:rsidRPr="00222017">
        <w:rPr>
          <w:rFonts w:ascii="Times New Roman" w:hAnsi="Times New Roman" w:cs="Times New Roman"/>
          <w:sz w:val="24"/>
          <w:szCs w:val="24"/>
        </w:rPr>
        <w:t>belajar</w:t>
      </w:r>
      <w:r>
        <w:rPr>
          <w:rFonts w:ascii="Times New Roman" w:hAnsi="Times New Roman" w:cs="Times New Roman"/>
          <w:sz w:val="24"/>
          <w:szCs w:val="24"/>
        </w:rPr>
        <w:t xml:space="preserve"> </w:t>
      </w:r>
      <w:r w:rsidRPr="00222017">
        <w:rPr>
          <w:rFonts w:ascii="Times New Roman" w:hAnsi="Times New Roman" w:cs="Times New Roman"/>
          <w:sz w:val="24"/>
          <w:szCs w:val="24"/>
        </w:rPr>
        <w:t>siswa</w:t>
      </w:r>
      <w:r>
        <w:rPr>
          <w:rFonts w:ascii="Times New Roman" w:hAnsi="Times New Roman" w:cs="Times New Roman"/>
          <w:sz w:val="24"/>
          <w:szCs w:val="24"/>
        </w:rPr>
        <w:t xml:space="preserve"> </w:t>
      </w:r>
      <w:r w:rsidRPr="00222017">
        <w:rPr>
          <w:rFonts w:ascii="Times New Roman" w:hAnsi="Times New Roman" w:cs="Times New Roman"/>
          <w:sz w:val="24"/>
          <w:szCs w:val="24"/>
        </w:rPr>
        <w:t>dalam</w:t>
      </w:r>
      <w:r>
        <w:rPr>
          <w:rFonts w:ascii="Times New Roman" w:hAnsi="Times New Roman" w:cs="Times New Roman"/>
          <w:sz w:val="24"/>
          <w:szCs w:val="24"/>
        </w:rPr>
        <w:t xml:space="preserve"> </w:t>
      </w:r>
      <w:r w:rsidRPr="00222017">
        <w:rPr>
          <w:rFonts w:ascii="Times New Roman" w:hAnsi="Times New Roman" w:cs="Times New Roman"/>
          <w:sz w:val="24"/>
          <w:szCs w:val="24"/>
        </w:rPr>
        <w:t>pembelajaran IPS bagi guru SD di kecamatan</w:t>
      </w:r>
      <w:r>
        <w:rPr>
          <w:rFonts w:ascii="Times New Roman" w:hAnsi="Times New Roman" w:cs="Times New Roman"/>
          <w:sz w:val="24"/>
          <w:szCs w:val="24"/>
        </w:rPr>
        <w:t xml:space="preserve"> </w:t>
      </w:r>
      <w:r w:rsidRPr="00222017">
        <w:rPr>
          <w:rFonts w:ascii="Times New Roman" w:hAnsi="Times New Roman" w:cs="Times New Roman"/>
          <w:sz w:val="24"/>
          <w:szCs w:val="24"/>
        </w:rPr>
        <w:t>Watang</w:t>
      </w:r>
      <w:r>
        <w:rPr>
          <w:rFonts w:ascii="Times New Roman" w:hAnsi="Times New Roman" w:cs="Times New Roman"/>
          <w:sz w:val="24"/>
          <w:szCs w:val="24"/>
        </w:rPr>
        <w:t xml:space="preserve"> </w:t>
      </w:r>
      <w:r w:rsidRPr="00222017">
        <w:rPr>
          <w:rFonts w:ascii="Times New Roman" w:hAnsi="Times New Roman" w:cs="Times New Roman"/>
          <w:sz w:val="24"/>
          <w:szCs w:val="24"/>
        </w:rPr>
        <w:t>Sawitto</w:t>
      </w:r>
      <w:r>
        <w:rPr>
          <w:rFonts w:ascii="Times New Roman" w:hAnsi="Times New Roman" w:cs="Times New Roman"/>
          <w:sz w:val="24"/>
          <w:szCs w:val="24"/>
        </w:rPr>
        <w:t xml:space="preserve"> </w:t>
      </w:r>
      <w:r w:rsidRPr="00222017">
        <w:rPr>
          <w:rFonts w:ascii="Times New Roman" w:hAnsi="Times New Roman" w:cs="Times New Roman"/>
          <w:sz w:val="24"/>
          <w:szCs w:val="24"/>
        </w:rPr>
        <w:t>Kabupaten</w:t>
      </w:r>
      <w:r>
        <w:rPr>
          <w:rFonts w:ascii="Times New Roman" w:hAnsi="Times New Roman" w:cs="Times New Roman"/>
          <w:sz w:val="24"/>
          <w:szCs w:val="24"/>
        </w:rPr>
        <w:t xml:space="preserve"> </w:t>
      </w:r>
      <w:r w:rsidRPr="00222017">
        <w:rPr>
          <w:rFonts w:ascii="Times New Roman" w:hAnsi="Times New Roman" w:cs="Times New Roman"/>
          <w:sz w:val="24"/>
          <w:szCs w:val="24"/>
        </w:rPr>
        <w:t>Pinrang?</w:t>
      </w:r>
    </w:p>
    <w:p w:rsidR="00023B90" w:rsidRDefault="00023B90" w:rsidP="00023B90">
      <w:pPr>
        <w:pStyle w:val="NoSpacing"/>
        <w:ind w:firstLine="900"/>
        <w:jc w:val="both"/>
        <w:rPr>
          <w:rFonts w:ascii="Times New Roman" w:hAnsi="Times New Roman" w:cs="Times New Roman"/>
          <w:sz w:val="24"/>
          <w:szCs w:val="24"/>
        </w:rPr>
      </w:pPr>
      <w:r>
        <w:rPr>
          <w:rFonts w:ascii="Times New Roman" w:hAnsi="Times New Roman" w:cs="Times New Roman"/>
          <w:sz w:val="24"/>
          <w:szCs w:val="24"/>
        </w:rPr>
        <w:t xml:space="preserve">Jenis penelitian yang </w:t>
      </w:r>
      <w:r w:rsidRPr="00D23965">
        <w:rPr>
          <w:rFonts w:ascii="Times New Roman" w:hAnsi="Times New Roman" w:cs="Times New Roman"/>
          <w:sz w:val="24"/>
          <w:szCs w:val="24"/>
        </w:rPr>
        <w:t xml:space="preserve">digunakan </w:t>
      </w:r>
      <w:r>
        <w:rPr>
          <w:rFonts w:ascii="Times New Roman" w:hAnsi="Times New Roman" w:cs="Times New Roman"/>
          <w:sz w:val="24"/>
          <w:szCs w:val="24"/>
        </w:rPr>
        <w:t xml:space="preserve">adalah penelitian deskriptif bersifat korelasional dengan pendekatan kuantitatif. Teknik pengumpulan data digunakan angket dan dokumentasi. </w:t>
      </w:r>
      <w:r>
        <w:rPr>
          <w:rFonts w:ascii="Times New Roman" w:hAnsi="Times New Roman"/>
          <w:sz w:val="24"/>
          <w:szCs w:val="24"/>
        </w:rPr>
        <w:t xml:space="preserve">Populasi penelitian adalah seluruh guru SD Di Kecamatan Sawitto Kab. Pinrang sebanyak 100. Sampel adalah 33 guru yang diambil melalui teknik </w:t>
      </w:r>
      <w:r>
        <w:rPr>
          <w:rFonts w:ascii="Times New Roman" w:hAnsi="Times New Roman"/>
          <w:i/>
          <w:sz w:val="24"/>
          <w:szCs w:val="24"/>
        </w:rPr>
        <w:t>Cluster Random  sampling</w:t>
      </w:r>
      <w:r>
        <w:rPr>
          <w:rFonts w:ascii="Times New Roman" w:hAnsi="Times New Roman" w:cs="Times New Roman"/>
          <w:sz w:val="24"/>
          <w:szCs w:val="24"/>
        </w:rPr>
        <w:t>. Teknik analisis data digunakan adalah analisis deskriptif  korelasional.</w:t>
      </w:r>
    </w:p>
    <w:p w:rsidR="00023B90" w:rsidRDefault="00023B90" w:rsidP="00023B90">
      <w:pPr>
        <w:pStyle w:val="NoSpacing"/>
        <w:ind w:firstLine="900"/>
        <w:jc w:val="both"/>
        <w:rPr>
          <w:rFonts w:ascii="Times New Roman" w:hAnsi="Times New Roman" w:cs="Times New Roman"/>
          <w:sz w:val="24"/>
          <w:szCs w:val="24"/>
        </w:rPr>
      </w:pPr>
    </w:p>
    <w:p w:rsidR="00023B90" w:rsidRDefault="00023B90" w:rsidP="00023B90">
      <w:pPr>
        <w:pStyle w:val="NoSpacing"/>
        <w:ind w:firstLine="644"/>
        <w:jc w:val="both"/>
        <w:rPr>
          <w:rFonts w:ascii="Times New Roman" w:hAnsi="Times New Roman" w:cs="Times New Roman"/>
          <w:sz w:val="24"/>
          <w:szCs w:val="24"/>
        </w:rPr>
      </w:pPr>
      <w:r w:rsidRPr="00086AC3">
        <w:rPr>
          <w:rFonts w:ascii="Times New Roman" w:hAnsi="Times New Roman" w:cs="Times New Roman"/>
          <w:sz w:val="24"/>
          <w:szCs w:val="24"/>
        </w:rPr>
        <w:t xml:space="preserve">Hasil penelitian </w:t>
      </w:r>
      <w:r>
        <w:rPr>
          <w:rFonts w:ascii="Times New Roman" w:hAnsi="Times New Roman" w:cs="Times New Roman"/>
          <w:sz w:val="24"/>
          <w:szCs w:val="24"/>
        </w:rPr>
        <w:t>menunjuk</w:t>
      </w:r>
      <w:r w:rsidRPr="00086AC3">
        <w:rPr>
          <w:rFonts w:ascii="Times New Roman" w:hAnsi="Times New Roman" w:cs="Times New Roman"/>
          <w:sz w:val="24"/>
          <w:szCs w:val="24"/>
        </w:rPr>
        <w:t>kan</w:t>
      </w:r>
      <w:r>
        <w:rPr>
          <w:rFonts w:ascii="Times New Roman" w:hAnsi="Times New Roman" w:cs="Times New Roman"/>
          <w:sz w:val="24"/>
          <w:szCs w:val="24"/>
        </w:rPr>
        <w:t xml:space="preserve"> </w:t>
      </w:r>
      <w:r w:rsidRPr="00086AC3">
        <w:rPr>
          <w:rFonts w:ascii="Times New Roman" w:hAnsi="Times New Roman" w:cs="Times New Roman"/>
          <w:sz w:val="24"/>
          <w:szCs w:val="24"/>
        </w:rPr>
        <w:t xml:space="preserve">bahwa: (1) </w:t>
      </w:r>
      <w:r>
        <w:rPr>
          <w:rFonts w:ascii="Times New Roman" w:hAnsi="Times New Roman" w:cs="Times New Roman"/>
          <w:sz w:val="24"/>
          <w:szCs w:val="24"/>
        </w:rPr>
        <w:t>Gambaran perencanaan kompetensi pedagogik guru di Kecamatan Sawitto Kab. Pinrang berada pada kategori “sangat baik” (2) Gambaran penerapan kompetensi pedagogik guru di kec. Watang Sawitto Kab. Pinrang berada pada kategori “ sangat baik” (3) Hasil Belajar Siswa pada mata pelajaran IPS berada pada kategori “sedang” (4) Kompetensi pedagogik guru mempunyai hubungan yang positif terhadap hasil belajar IPS.</w:t>
      </w:r>
    </w:p>
    <w:p w:rsidR="00532031" w:rsidRDefault="00532031" w:rsidP="00377023">
      <w:pPr>
        <w:spacing w:after="0" w:line="480" w:lineRule="auto"/>
        <w:jc w:val="both"/>
        <w:rPr>
          <w:rFonts w:ascii="Times New Roman" w:hAnsi="Times New Roman" w:cs="Times New Roman"/>
          <w:b/>
          <w:sz w:val="24"/>
          <w:szCs w:val="24"/>
        </w:rPr>
      </w:pPr>
    </w:p>
    <w:p w:rsidR="00023B90" w:rsidRDefault="00023B90" w:rsidP="00377023">
      <w:pPr>
        <w:spacing w:after="0" w:line="480" w:lineRule="auto"/>
        <w:jc w:val="both"/>
        <w:rPr>
          <w:rFonts w:ascii="Times New Roman" w:hAnsi="Times New Roman" w:cs="Times New Roman"/>
          <w:b/>
          <w:sz w:val="24"/>
          <w:szCs w:val="24"/>
        </w:rPr>
      </w:pPr>
    </w:p>
    <w:p w:rsidR="00023B90" w:rsidRDefault="00023B90" w:rsidP="00377023">
      <w:pPr>
        <w:spacing w:after="0" w:line="480" w:lineRule="auto"/>
        <w:jc w:val="both"/>
        <w:rPr>
          <w:rFonts w:ascii="Times New Roman" w:hAnsi="Times New Roman" w:cs="Times New Roman"/>
          <w:b/>
          <w:sz w:val="24"/>
          <w:szCs w:val="24"/>
        </w:rPr>
        <w:sectPr w:rsidR="00023B90" w:rsidSect="00F72D30">
          <w:headerReference w:type="default" r:id="rId9"/>
          <w:footerReference w:type="default" r:id="rId10"/>
          <w:pgSz w:w="11907" w:h="16839" w:code="9"/>
          <w:pgMar w:top="2268" w:right="1701" w:bottom="1530" w:left="2268" w:header="1440" w:footer="1094" w:gutter="0"/>
          <w:cols w:space="720"/>
          <w:docGrid w:linePitch="360"/>
        </w:sectPr>
      </w:pPr>
    </w:p>
    <w:p w:rsidR="00B61E07" w:rsidRPr="00B61E07" w:rsidRDefault="00B61E07" w:rsidP="003770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A040C7" w:rsidRDefault="00D63F5F" w:rsidP="00377023">
      <w:pPr>
        <w:spacing w:after="0" w:line="360" w:lineRule="auto"/>
        <w:ind w:firstLine="900"/>
        <w:jc w:val="both"/>
        <w:rPr>
          <w:rFonts w:ascii="TimesNewRoman" w:hAnsi="TimesNewRoman" w:cs="TimesNewRoman"/>
          <w:sz w:val="23"/>
          <w:szCs w:val="23"/>
        </w:rPr>
      </w:pPr>
      <w:r>
        <w:rPr>
          <w:rFonts w:ascii="TimesNewRoman" w:hAnsi="TimesNewRoman" w:cs="TimesNewRoman"/>
          <w:sz w:val="23"/>
          <w:szCs w:val="23"/>
        </w:rPr>
        <w:t>Pendidikan yang maju tidak lepas dari peran guru sebagai pemegang kunci keberhasilan. Sukses tidaknya pendidikan terletak pada mutu pengajaran, dan mutu pengajaran tergantung pada mutu guru.</w:t>
      </w:r>
      <w:r w:rsidRPr="00B61E07">
        <w:rPr>
          <w:rFonts w:ascii="Times New Roman" w:hAnsi="Times New Roman" w:cs="Times New Roman"/>
          <w:sz w:val="24"/>
          <w:szCs w:val="24"/>
        </w:rPr>
        <w:t xml:space="preserve">Proses interaksi belajar </w:t>
      </w:r>
      <w:r>
        <w:rPr>
          <w:rFonts w:ascii="Times New Roman" w:hAnsi="Times New Roman" w:cs="Times New Roman"/>
          <w:sz w:val="24"/>
          <w:szCs w:val="24"/>
        </w:rPr>
        <w:t xml:space="preserve">adalah inti dari pendidikan. </w:t>
      </w:r>
      <w:r>
        <w:rPr>
          <w:rFonts w:ascii="TimesNewRoman" w:hAnsi="TimesNewRoman" w:cs="TimesNewRoman"/>
          <w:sz w:val="23"/>
          <w:szCs w:val="23"/>
        </w:rPr>
        <w:t>Proses interaksi belajar mengajar adalah suatu upaya untuk mencapai tujuan pendidikan,</w:t>
      </w:r>
      <w:r>
        <w:rPr>
          <w:rFonts w:ascii="Times New Roman" w:hAnsi="Times New Roman" w:cs="Times New Roman"/>
          <w:sz w:val="24"/>
          <w:szCs w:val="24"/>
        </w:rPr>
        <w:t xml:space="preserve"> segala sesuatu yang telah diprogramkan akan dilaksanakan dalam proses pembelajaran. </w:t>
      </w:r>
      <w:r>
        <w:rPr>
          <w:rFonts w:ascii="TimesNewRoman" w:hAnsi="TimesNewRoman" w:cs="TimesNewRoman"/>
          <w:sz w:val="23"/>
          <w:szCs w:val="23"/>
        </w:rPr>
        <w:t>Guru dan siswa adalah dua unsur yang terlibat dalam dan sangat berperan proses itu. Peran guru diperlukan untuk menciptakan interaksi belajar mengajar yang kondusif, maka sudah semestinya kualitas guru harus diperhatikan .</w:t>
      </w:r>
    </w:p>
    <w:p w:rsidR="00D63F5F" w:rsidRPr="00A040C7" w:rsidRDefault="00245B57"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Sardiman (2007:</w:t>
      </w:r>
      <w:r w:rsidR="00A040C7">
        <w:rPr>
          <w:rFonts w:ascii="Times New Roman" w:hAnsi="Times New Roman" w:cs="Times New Roman"/>
          <w:sz w:val="24"/>
          <w:szCs w:val="24"/>
        </w:rPr>
        <w:t xml:space="preserve">14) “mengemukakan proses kegiatan interaksi antara dua unsur manusiawi, siswa sebagai pihak belajar dan guru sebagai pihak yang mengajar”. Bila dikaitkan dengan peserta didik, maka guru hendaknya memiliki pemahaman yang lebih tentang karakteristik dan kondisi peserta didik. Guru dituntut untuk memantau pertumbuhan fisik dan mengeksplorasi potensi yang dimiliki </w:t>
      </w:r>
      <w:r w:rsidR="00A040C7">
        <w:rPr>
          <w:rFonts w:ascii="Times New Roman" w:hAnsi="Times New Roman" w:cs="Times New Roman"/>
          <w:sz w:val="24"/>
          <w:szCs w:val="24"/>
        </w:rPr>
        <w:lastRenderedPageBreak/>
        <w:t xml:space="preserve">anak didiknya. Sementara itu, </w:t>
      </w:r>
      <w:r>
        <w:rPr>
          <w:rFonts w:ascii="Times New Roman" w:hAnsi="Times New Roman" w:cs="Times New Roman"/>
          <w:sz w:val="24"/>
          <w:szCs w:val="24"/>
        </w:rPr>
        <w:t>Saudagar (2009:</w:t>
      </w:r>
      <w:r w:rsidR="00D63F5F">
        <w:rPr>
          <w:rFonts w:ascii="Times New Roman" w:hAnsi="Times New Roman" w:cs="Times New Roman"/>
          <w:sz w:val="24"/>
          <w:szCs w:val="24"/>
        </w:rPr>
        <w:t>99) mengemukakan bahwa “proses pembelajaran akan berhasil apabila hasilnya mampu membawa perubahan dalam pengetahuan, pemahaman, keterampilan dan nilai sikap dalam diri siswa. Pada umumnya guru merupakan faktor yang sangat dominan dan penting dalam pendidikan formal</w:t>
      </w:r>
      <w:r w:rsidR="00880F8E">
        <w:rPr>
          <w:rFonts w:ascii="Times New Roman" w:hAnsi="Times New Roman" w:cs="Times New Roman"/>
          <w:sz w:val="24"/>
          <w:szCs w:val="24"/>
        </w:rPr>
        <w:t xml:space="preserve"> untuk mencapai tujuan pendidikan</w:t>
      </w:r>
      <w:r w:rsidR="00D63F5F">
        <w:rPr>
          <w:rFonts w:ascii="Times New Roman" w:hAnsi="Times New Roman" w:cs="Times New Roman"/>
          <w:sz w:val="24"/>
          <w:szCs w:val="24"/>
        </w:rPr>
        <w:t>.</w:t>
      </w:r>
    </w:p>
    <w:p w:rsidR="00880F8E" w:rsidRDefault="00880F8E" w:rsidP="00377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Nomor 20 tahun 2003 tentang Sistem Pendiikan Nasional, pasal 3 dijelaskan  bahwa “tujuan pendidikan nasional adalah mengembangkan potensi peserta didik agar menjadi manusia yang beriman dan bertakwa kepada Tuhan Yang Maha Esa, berakhlak mulia, sehat, berilmu, cakap, kreatif, mandiri dan menjadi warga Negara yang demokratis serta bertanggung jawab”. </w:t>
      </w:r>
      <w:r w:rsidR="00D63F5F">
        <w:rPr>
          <w:rFonts w:ascii="Times New Roman" w:hAnsi="Times New Roman" w:cs="Times New Roman"/>
          <w:sz w:val="24"/>
          <w:szCs w:val="24"/>
        </w:rPr>
        <w:t>S</w:t>
      </w:r>
      <w:r w:rsidR="00501F5C">
        <w:rPr>
          <w:rFonts w:ascii="Times New Roman" w:hAnsi="Times New Roman" w:cs="Times New Roman"/>
          <w:sz w:val="24"/>
          <w:szCs w:val="24"/>
        </w:rPr>
        <w:t xml:space="preserve">alah satu faktor utama yang menentukan mutu pendidikan </w:t>
      </w:r>
      <w:r>
        <w:rPr>
          <w:rFonts w:ascii="Times New Roman" w:hAnsi="Times New Roman" w:cs="Times New Roman"/>
          <w:sz w:val="24"/>
          <w:szCs w:val="24"/>
        </w:rPr>
        <w:t xml:space="preserve"> demi tercapainya tujuan pendidikan tersebut </w:t>
      </w:r>
      <w:r w:rsidR="00501F5C">
        <w:rPr>
          <w:rFonts w:ascii="Times New Roman" w:hAnsi="Times New Roman" w:cs="Times New Roman"/>
          <w:sz w:val="24"/>
          <w:szCs w:val="24"/>
        </w:rPr>
        <w:t xml:space="preserve">adalah guru. </w:t>
      </w:r>
    </w:p>
    <w:p w:rsidR="00880F8E" w:rsidRDefault="00880F8E" w:rsidP="00377023">
      <w:pPr>
        <w:spacing w:after="0" w:line="360" w:lineRule="auto"/>
        <w:ind w:firstLine="720"/>
        <w:jc w:val="both"/>
        <w:rPr>
          <w:rFonts w:ascii="TimesNewRoman" w:hAnsi="TimesNewRoman" w:cs="TimesNewRoman"/>
          <w:sz w:val="23"/>
          <w:szCs w:val="23"/>
        </w:rPr>
      </w:pPr>
      <w:r w:rsidRPr="009C315E">
        <w:rPr>
          <w:rFonts w:ascii="Times New Roman" w:hAnsi="Times New Roman" w:cs="Times New Roman"/>
          <w:sz w:val="24"/>
          <w:szCs w:val="24"/>
        </w:rPr>
        <w:t>Undang-Undang Republik Indonesia Nomor 14 Tahun 2005 tentang Guru dan Dosen</w:t>
      </w:r>
      <w:r>
        <w:rPr>
          <w:rFonts w:ascii="Times New Roman" w:hAnsi="Times New Roman" w:cs="Times New Roman"/>
          <w:sz w:val="24"/>
          <w:szCs w:val="24"/>
        </w:rPr>
        <w:t>, pasal 8</w:t>
      </w:r>
      <w:r w:rsidRPr="009C315E">
        <w:rPr>
          <w:rFonts w:ascii="Times New Roman" w:hAnsi="Times New Roman" w:cs="Times New Roman"/>
          <w:sz w:val="24"/>
          <w:szCs w:val="24"/>
        </w:rPr>
        <w:t xml:space="preserve"> </w:t>
      </w:r>
      <w:r w:rsidRPr="009C315E">
        <w:rPr>
          <w:rFonts w:ascii="Times New Roman" w:hAnsi="Times New Roman" w:cs="Times New Roman"/>
          <w:sz w:val="24"/>
          <w:szCs w:val="24"/>
        </w:rPr>
        <w:lastRenderedPageBreak/>
        <w:t>menyatakan bahwa</w:t>
      </w:r>
      <w:r>
        <w:rPr>
          <w:rFonts w:ascii="Times New Roman" w:hAnsi="Times New Roman" w:cs="Times New Roman"/>
          <w:sz w:val="24"/>
          <w:szCs w:val="24"/>
        </w:rPr>
        <w:t xml:space="preserve"> “</w:t>
      </w:r>
      <w:r w:rsidRPr="009C315E">
        <w:rPr>
          <w:rFonts w:ascii="Times New Roman" w:hAnsi="Times New Roman" w:cs="Times New Roman"/>
          <w:sz w:val="24"/>
          <w:szCs w:val="24"/>
        </w:rPr>
        <w:t>Guru wajib memiliki kualifikasi akademik, kompetensi, sertifikat pendidik, sehat jasmani dan rohani, serta memiliki kemampuan untuk mewujudkan tujuan pendidikan nasional</w:t>
      </w:r>
      <w:r w:rsidR="00940AD6">
        <w:rPr>
          <w:rFonts w:ascii="Times New Roman" w:hAnsi="Times New Roman" w:cs="Times New Roman"/>
          <w:sz w:val="24"/>
          <w:szCs w:val="24"/>
        </w:rPr>
        <w:t>”</w:t>
      </w:r>
      <w:r w:rsidRPr="009C315E">
        <w:rPr>
          <w:rFonts w:ascii="Times New Roman" w:hAnsi="Times New Roman" w:cs="Times New Roman"/>
          <w:sz w:val="24"/>
          <w:szCs w:val="24"/>
        </w:rPr>
        <w:t xml:space="preserve">. </w:t>
      </w:r>
      <w:r>
        <w:rPr>
          <w:rFonts w:ascii="Times New Roman" w:hAnsi="Times New Roman" w:cs="Times New Roman"/>
          <w:sz w:val="24"/>
          <w:szCs w:val="24"/>
        </w:rPr>
        <w:t>Yang kemudian dipertegas pad</w:t>
      </w:r>
      <w:r w:rsidRPr="009C315E">
        <w:rPr>
          <w:rFonts w:ascii="Times New Roman" w:hAnsi="Times New Roman" w:cs="Times New Roman"/>
          <w:sz w:val="24"/>
          <w:szCs w:val="24"/>
        </w:rPr>
        <w:t>a</w:t>
      </w:r>
      <w:r>
        <w:rPr>
          <w:rFonts w:ascii="Times New Roman" w:hAnsi="Times New Roman" w:cs="Times New Roman"/>
          <w:sz w:val="24"/>
          <w:szCs w:val="24"/>
        </w:rPr>
        <w:t xml:space="preserve"> pasal 10 </w:t>
      </w:r>
      <w:r w:rsidR="00940AD6">
        <w:rPr>
          <w:rFonts w:ascii="Times New Roman" w:hAnsi="Times New Roman" w:cs="Times New Roman"/>
          <w:sz w:val="24"/>
          <w:szCs w:val="24"/>
        </w:rPr>
        <w:t>a</w:t>
      </w:r>
      <w:r w:rsidRPr="009C315E">
        <w:rPr>
          <w:rFonts w:ascii="Times New Roman" w:hAnsi="Times New Roman" w:cs="Times New Roman"/>
          <w:sz w:val="24"/>
          <w:szCs w:val="24"/>
        </w:rPr>
        <w:t xml:space="preserve">yat 1 mengenai </w:t>
      </w:r>
      <w:r w:rsidR="00940AD6">
        <w:rPr>
          <w:rFonts w:ascii="Times New Roman" w:hAnsi="Times New Roman" w:cs="Times New Roman"/>
          <w:sz w:val="24"/>
          <w:szCs w:val="24"/>
        </w:rPr>
        <w:t>“</w:t>
      </w:r>
      <w:r w:rsidRPr="009C315E">
        <w:rPr>
          <w:rFonts w:ascii="Times New Roman" w:hAnsi="Times New Roman" w:cs="Times New Roman"/>
          <w:sz w:val="24"/>
          <w:szCs w:val="24"/>
        </w:rPr>
        <w:t>kompetensi yang dimaksud yaitu meliputi kompetensi pedagogik, kompetensi kepribadian, kompetensi sosial, dan kompetensi profesional yang diperole</w:t>
      </w:r>
      <w:r>
        <w:rPr>
          <w:rFonts w:ascii="Times New Roman" w:hAnsi="Times New Roman" w:cs="Times New Roman"/>
          <w:sz w:val="24"/>
          <w:szCs w:val="24"/>
        </w:rPr>
        <w:t>h melalui pendidikan profesi</w:t>
      </w:r>
      <w:r w:rsidR="00940AD6">
        <w:rPr>
          <w:rFonts w:ascii="Times New Roman" w:hAnsi="Times New Roman" w:cs="Times New Roman"/>
          <w:sz w:val="24"/>
          <w:szCs w:val="24"/>
        </w:rPr>
        <w:t>”</w:t>
      </w:r>
      <w:r>
        <w:rPr>
          <w:rFonts w:ascii="Times New Roman" w:hAnsi="Times New Roman" w:cs="Times New Roman"/>
          <w:sz w:val="24"/>
          <w:szCs w:val="24"/>
        </w:rPr>
        <w:t xml:space="preserve">. </w:t>
      </w:r>
      <w:r w:rsidR="00940AD6">
        <w:rPr>
          <w:rFonts w:ascii="TimesNewRoman" w:hAnsi="TimesNewRoman" w:cs="TimesNewRoman"/>
          <w:sz w:val="23"/>
          <w:szCs w:val="23"/>
        </w:rPr>
        <w:t>Selain itu hal menegani kompetensi guru dipertegas dengan dikeluarkannyaPeraturan Pemerintah (PP)</w:t>
      </w:r>
      <w:r w:rsidR="00D63F5F">
        <w:rPr>
          <w:rFonts w:ascii="TimesNewRoman" w:hAnsi="TimesNewRoman" w:cs="TimesNewRoman"/>
          <w:sz w:val="23"/>
          <w:szCs w:val="23"/>
        </w:rPr>
        <w:t xml:space="preserve"> No.19 Tahun 2005 </w:t>
      </w:r>
      <w:r w:rsidR="001B5900">
        <w:rPr>
          <w:rFonts w:ascii="TimesNewRoman" w:hAnsi="TimesNewRoman" w:cs="TimesNewRoman"/>
          <w:sz w:val="23"/>
          <w:szCs w:val="23"/>
        </w:rPr>
        <w:t>tentang Standar Nasional Pendidikan (SNP)</w:t>
      </w:r>
      <w:r w:rsidR="00D63F5F">
        <w:rPr>
          <w:rFonts w:ascii="TimesNewRoman" w:hAnsi="TimesNewRoman" w:cs="TimesNewRoman"/>
          <w:sz w:val="23"/>
          <w:szCs w:val="23"/>
        </w:rPr>
        <w:t xml:space="preserve">, </w:t>
      </w:r>
      <w:r w:rsidR="00A040C7">
        <w:rPr>
          <w:rFonts w:ascii="TimesNewRoman" w:hAnsi="TimesNewRoman" w:cs="TimesNewRoman"/>
          <w:sz w:val="23"/>
          <w:szCs w:val="23"/>
        </w:rPr>
        <w:t>Pasal 28 ,</w:t>
      </w:r>
      <w:r w:rsidR="00D63F5F">
        <w:rPr>
          <w:rFonts w:ascii="TimesNewRoman" w:hAnsi="TimesNewRoman" w:cs="TimesNewRoman"/>
          <w:sz w:val="23"/>
          <w:szCs w:val="23"/>
        </w:rPr>
        <w:t>Ayat 3</w:t>
      </w:r>
      <w:r w:rsidR="00940AD6">
        <w:rPr>
          <w:rFonts w:ascii="TimesNewRoman" w:hAnsi="TimesNewRoman" w:cs="TimesNewRoman"/>
          <w:sz w:val="23"/>
          <w:szCs w:val="23"/>
        </w:rPr>
        <w:t xml:space="preserve"> yang </w:t>
      </w:r>
      <w:r w:rsidR="00D63F5F">
        <w:rPr>
          <w:rFonts w:ascii="TimesNewRoman" w:hAnsi="TimesNewRoman" w:cs="TimesNewRoman"/>
          <w:sz w:val="23"/>
          <w:szCs w:val="23"/>
        </w:rPr>
        <w:t xml:space="preserve"> menyatakan </w:t>
      </w:r>
      <w:r w:rsidR="00940AD6">
        <w:rPr>
          <w:rFonts w:ascii="TimesNewRoman" w:hAnsi="TimesNewRoman" w:cs="TimesNewRoman"/>
          <w:sz w:val="23"/>
          <w:szCs w:val="23"/>
        </w:rPr>
        <w:t>“</w:t>
      </w:r>
      <w:r w:rsidR="00D63F5F">
        <w:rPr>
          <w:rFonts w:ascii="TimesNewRoman" w:hAnsi="TimesNewRoman" w:cs="TimesNewRoman"/>
          <w:sz w:val="23"/>
          <w:szCs w:val="23"/>
        </w:rPr>
        <w:t>kompetensi pendidik sebagai agen pembelajaran pada jenjang pendidikan dasar dan menengah serta pendidikan anak usia dini m</w:t>
      </w:r>
      <w:r w:rsidR="00940AD6">
        <w:rPr>
          <w:rFonts w:ascii="TimesNewRoman" w:hAnsi="TimesNewRoman" w:cs="TimesNewRoman"/>
          <w:sz w:val="23"/>
          <w:szCs w:val="23"/>
        </w:rPr>
        <w:t>eliputi</w:t>
      </w:r>
      <w:r w:rsidR="00D63F5F">
        <w:rPr>
          <w:rFonts w:ascii="TimesNewRoman" w:hAnsi="TimesNewRoman" w:cs="TimesNewRoman"/>
          <w:sz w:val="23"/>
          <w:szCs w:val="23"/>
        </w:rPr>
        <w:t>: kompetensi pedagogik, kompetensi kepribadian, kompetensi</w:t>
      </w:r>
      <w:r w:rsidR="00A040C7">
        <w:rPr>
          <w:rFonts w:ascii="TimesNewRoman" w:hAnsi="TimesNewRoman" w:cs="TimesNewRoman"/>
          <w:sz w:val="23"/>
          <w:szCs w:val="23"/>
        </w:rPr>
        <w:t>profesional, kompetensi sosia</w:t>
      </w:r>
      <w:r w:rsidR="00940AD6">
        <w:rPr>
          <w:rFonts w:ascii="TimesNewRoman" w:hAnsi="TimesNewRoman" w:cs="TimesNewRoman"/>
          <w:sz w:val="23"/>
          <w:szCs w:val="23"/>
        </w:rPr>
        <w:t>l”.</w:t>
      </w:r>
    </w:p>
    <w:p w:rsidR="00A040C7" w:rsidRDefault="00822F5C" w:rsidP="00377023">
      <w:pPr>
        <w:autoSpaceDE w:val="0"/>
        <w:autoSpaceDN w:val="0"/>
        <w:adjustRightInd w:val="0"/>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Salah satu kompetensi yang wajib dimiliki oleh seorang guru adalah kompetensi pedagogik. Dalam</w:t>
      </w:r>
      <w:r w:rsidR="00A040C7">
        <w:rPr>
          <w:rFonts w:ascii="Times New Roman" w:hAnsi="Times New Roman" w:cs="Times New Roman"/>
          <w:sz w:val="24"/>
          <w:szCs w:val="24"/>
        </w:rPr>
        <w:t xml:space="preserve">PP </w:t>
      </w:r>
      <w:r w:rsidR="00A040C7">
        <w:rPr>
          <w:rFonts w:ascii="TimesNewRoman" w:hAnsi="TimesNewRoman" w:cs="TimesNewRoman"/>
          <w:sz w:val="23"/>
          <w:szCs w:val="23"/>
        </w:rPr>
        <w:t xml:space="preserve">No.19 Tahun 2005 tentang </w:t>
      </w:r>
      <w:r w:rsidR="00A040C7">
        <w:rPr>
          <w:rFonts w:ascii="Times New Roman" w:hAnsi="Times New Roman" w:cs="Times New Roman"/>
          <w:sz w:val="24"/>
          <w:szCs w:val="24"/>
        </w:rPr>
        <w:t>SNP,</w:t>
      </w:r>
      <w:r w:rsidR="00B9276F">
        <w:rPr>
          <w:rFonts w:ascii="Times New Roman" w:hAnsi="Times New Roman" w:cs="Times New Roman"/>
          <w:sz w:val="24"/>
          <w:szCs w:val="24"/>
        </w:rPr>
        <w:t xml:space="preserve"> Pasal 28Ayat (3) butir a dikemukakan bahwa kompetensi </w:t>
      </w:r>
      <w:r w:rsidR="00B9276F">
        <w:rPr>
          <w:rFonts w:ascii="Times New Roman" w:hAnsi="Times New Roman" w:cs="Times New Roman"/>
          <w:sz w:val="24"/>
          <w:szCs w:val="24"/>
        </w:rPr>
        <w:lastRenderedPageBreak/>
        <w:t xml:space="preserve">pedagogik adalah kemampuan mengelola pembelajaran , evaluasi hasil </w:t>
      </w:r>
      <w:r w:rsidR="00287431">
        <w:rPr>
          <w:rFonts w:ascii="Times New Roman" w:hAnsi="Times New Roman" w:cs="Times New Roman"/>
          <w:sz w:val="24"/>
          <w:szCs w:val="24"/>
        </w:rPr>
        <w:t xml:space="preserve">belajar, dan pengembangan peserta didik untuk menghasilkan berbagai potensi yang dimilikinya. </w:t>
      </w:r>
      <w:r w:rsidR="00245B57">
        <w:rPr>
          <w:rFonts w:ascii="Times New Roman" w:hAnsi="Times New Roman" w:cs="Times New Roman"/>
          <w:sz w:val="24"/>
          <w:szCs w:val="24"/>
        </w:rPr>
        <w:t>Mulyasa (2009:</w:t>
      </w:r>
      <w:r w:rsidR="00A040C7">
        <w:rPr>
          <w:rFonts w:ascii="Times New Roman" w:hAnsi="Times New Roman" w:cs="Times New Roman"/>
          <w:sz w:val="24"/>
          <w:szCs w:val="24"/>
        </w:rPr>
        <w:t>78) mengemukakan bahwa “</w:t>
      </w:r>
      <w:r w:rsidR="00A040C7">
        <w:rPr>
          <w:rFonts w:ascii="TimesNewRoman" w:hAnsi="TimesNewRoman" w:cs="TimesNewRoman"/>
          <w:sz w:val="23"/>
          <w:szCs w:val="23"/>
        </w:rPr>
        <w:t>Kompetensi pedagogik merupakan kemampuan dalam pengelolaanpeserta didik, yang meliputi pemahaman potensi peserta didik, pelaksanaanpembelajaran, mengembangkan bakat dan minat peserta didik dan lain-lain.Proses pembelajaran dapat dilaksanakan secara efektif dan efisien, serta</w:t>
      </w:r>
      <w:r w:rsidR="00921EAD">
        <w:rPr>
          <w:rFonts w:ascii="TimesNewRoman" w:hAnsi="TimesNewRoman" w:cs="TimesNewRoman"/>
          <w:sz w:val="23"/>
          <w:szCs w:val="23"/>
        </w:rPr>
        <w:t xml:space="preserve"> </w:t>
      </w:r>
      <w:r w:rsidR="00A040C7">
        <w:rPr>
          <w:rFonts w:ascii="TimesNewRoman" w:hAnsi="TimesNewRoman" w:cs="TimesNewRoman"/>
          <w:sz w:val="23"/>
          <w:szCs w:val="23"/>
        </w:rPr>
        <w:t>mencapai hasil yang diharapkan hendaknya guru memiliki kompetensi</w:t>
      </w:r>
      <w:r w:rsidR="00921EAD">
        <w:rPr>
          <w:rFonts w:ascii="TimesNewRoman" w:hAnsi="TimesNewRoman" w:cs="TimesNewRoman"/>
          <w:sz w:val="23"/>
          <w:szCs w:val="23"/>
        </w:rPr>
        <w:t xml:space="preserve"> </w:t>
      </w:r>
      <w:r w:rsidR="00A040C7">
        <w:rPr>
          <w:rFonts w:ascii="TimesNewRoman" w:hAnsi="TimesNewRoman" w:cs="TimesNewRoman"/>
          <w:sz w:val="23"/>
          <w:szCs w:val="23"/>
        </w:rPr>
        <w:t>pedagogik yang mampu membimbing dan mengarahkan pengembangan</w:t>
      </w:r>
      <w:r w:rsidR="00921EAD">
        <w:rPr>
          <w:rFonts w:ascii="TimesNewRoman" w:hAnsi="TimesNewRoman" w:cs="TimesNewRoman"/>
          <w:sz w:val="23"/>
          <w:szCs w:val="23"/>
        </w:rPr>
        <w:t xml:space="preserve"> </w:t>
      </w:r>
      <w:r w:rsidR="00A040C7">
        <w:rPr>
          <w:rFonts w:ascii="TimesNewRoman" w:hAnsi="TimesNewRoman" w:cs="TimesNewRoman"/>
          <w:sz w:val="23"/>
          <w:szCs w:val="23"/>
        </w:rPr>
        <w:t>kurikulum dan pembelajaran serta sekaligus menjadi manager dalampembelajaran yang bertanggung jawab terhadap perencanaan, pelaksanaan,</w:t>
      </w:r>
      <w:r w:rsidR="00921EAD">
        <w:rPr>
          <w:rFonts w:ascii="TimesNewRoman" w:hAnsi="TimesNewRoman" w:cs="TimesNewRoman"/>
          <w:sz w:val="23"/>
          <w:szCs w:val="23"/>
        </w:rPr>
        <w:t xml:space="preserve"> </w:t>
      </w:r>
      <w:r w:rsidR="00A040C7">
        <w:rPr>
          <w:rFonts w:ascii="TimesNewRoman" w:hAnsi="TimesNewRoman" w:cs="TimesNewRoman"/>
          <w:sz w:val="23"/>
          <w:szCs w:val="23"/>
        </w:rPr>
        <w:t>dan penilaian perubahan atau perbaikan program pembelajaran.</w:t>
      </w:r>
    </w:p>
    <w:p w:rsidR="00940AD6" w:rsidRDefault="00A040C7" w:rsidP="00377023">
      <w:pPr>
        <w:spacing w:after="0" w:line="360" w:lineRule="auto"/>
        <w:ind w:firstLine="900"/>
        <w:jc w:val="both"/>
        <w:rPr>
          <w:rFonts w:ascii="TimesNewRoman" w:hAnsi="TimesNewRoman" w:cs="TimesNewRoman"/>
          <w:sz w:val="23"/>
          <w:szCs w:val="23"/>
        </w:rPr>
      </w:pPr>
      <w:r>
        <w:rPr>
          <w:rFonts w:ascii="TimesNewRoman" w:hAnsi="TimesNewRoman" w:cs="TimesNewRoman"/>
          <w:sz w:val="23"/>
          <w:szCs w:val="23"/>
        </w:rPr>
        <w:t>Kompetensi guru merupakan salah satu faktor yang mempengaruhi</w:t>
      </w:r>
      <w:r w:rsidR="00470421">
        <w:rPr>
          <w:rFonts w:ascii="TimesNewRoman" w:hAnsi="TimesNewRoman" w:cs="TimesNewRoman"/>
          <w:sz w:val="23"/>
          <w:szCs w:val="23"/>
        </w:rPr>
        <w:t xml:space="preserve"> </w:t>
      </w:r>
      <w:r>
        <w:rPr>
          <w:rFonts w:ascii="TimesNewRoman" w:hAnsi="TimesNewRoman" w:cs="TimesNewRoman"/>
          <w:sz w:val="23"/>
          <w:szCs w:val="23"/>
        </w:rPr>
        <w:t>prestasi belajar peserta didik. Oleh karena itu kualitas kompetensi guru</w:t>
      </w:r>
      <w:r w:rsidR="00470421">
        <w:rPr>
          <w:rFonts w:ascii="TimesNewRoman" w:hAnsi="TimesNewRoman" w:cs="TimesNewRoman"/>
          <w:sz w:val="23"/>
          <w:szCs w:val="23"/>
        </w:rPr>
        <w:t xml:space="preserve"> </w:t>
      </w:r>
      <w:r>
        <w:rPr>
          <w:rFonts w:ascii="TimesNewRoman" w:hAnsi="TimesNewRoman" w:cs="TimesNewRoman"/>
          <w:sz w:val="23"/>
          <w:szCs w:val="23"/>
        </w:rPr>
        <w:t xml:space="preserve">mempunyai peranan yang penting dalam interaksi belajar mengajar. Ini berartiberkualitas tidaknya prestasi </w:t>
      </w:r>
      <w:r>
        <w:rPr>
          <w:rFonts w:ascii="TimesNewRoman" w:hAnsi="TimesNewRoman" w:cs="TimesNewRoman"/>
          <w:sz w:val="23"/>
          <w:szCs w:val="23"/>
        </w:rPr>
        <w:lastRenderedPageBreak/>
        <w:t>belajar peserta didik, kompetensi guru juga ikutmenentukan selain ditentukan dengan faktor-faktor yang lainnya.</w:t>
      </w:r>
      <w:r w:rsidR="00921EAD">
        <w:rPr>
          <w:rFonts w:ascii="TimesNewRoman" w:hAnsi="TimesNewRoman" w:cs="TimesNewRoman"/>
          <w:sz w:val="23"/>
          <w:szCs w:val="23"/>
        </w:rPr>
        <w:t xml:space="preserve"> </w:t>
      </w:r>
      <w:r>
        <w:rPr>
          <w:rFonts w:ascii="TimesNewRoman" w:hAnsi="TimesNewRoman" w:cs="TimesNewRoman"/>
          <w:sz w:val="23"/>
          <w:szCs w:val="23"/>
        </w:rPr>
        <w:t>Kualitas dari kompetensi guru dibuktikan melalui prestasi belajar</w:t>
      </w:r>
      <w:r w:rsidR="00921EAD">
        <w:rPr>
          <w:rFonts w:ascii="TimesNewRoman" w:hAnsi="TimesNewRoman" w:cs="TimesNewRoman"/>
          <w:sz w:val="23"/>
          <w:szCs w:val="23"/>
        </w:rPr>
        <w:t xml:space="preserve"> </w:t>
      </w:r>
      <w:r w:rsidR="00696FCE">
        <w:rPr>
          <w:rFonts w:ascii="TimesNewRoman" w:hAnsi="TimesNewRoman" w:cs="TimesNewRoman"/>
          <w:sz w:val="23"/>
          <w:szCs w:val="23"/>
        </w:rPr>
        <w:t>siswa</w:t>
      </w:r>
      <w:r>
        <w:rPr>
          <w:rFonts w:ascii="TimesNewRoman" w:hAnsi="TimesNewRoman" w:cs="TimesNewRoman"/>
          <w:sz w:val="23"/>
          <w:szCs w:val="23"/>
        </w:rPr>
        <w:t>. Prestasi belajar merupakan hasil belajar yang dicapai setelah</w:t>
      </w:r>
      <w:r w:rsidR="00921EAD">
        <w:rPr>
          <w:rFonts w:ascii="TimesNewRoman" w:hAnsi="TimesNewRoman" w:cs="TimesNewRoman"/>
          <w:sz w:val="23"/>
          <w:szCs w:val="23"/>
        </w:rPr>
        <w:t xml:space="preserve"> </w:t>
      </w:r>
      <w:r>
        <w:rPr>
          <w:rFonts w:ascii="TimesNewRoman" w:hAnsi="TimesNewRoman" w:cs="TimesNewRoman"/>
          <w:sz w:val="23"/>
          <w:szCs w:val="23"/>
        </w:rPr>
        <w:t>melalui proses kegiatan belajar mengajar. Prestasi belajar dapat ditunjukkan</w:t>
      </w:r>
      <w:r w:rsidR="00921EAD">
        <w:rPr>
          <w:rFonts w:ascii="TimesNewRoman" w:hAnsi="TimesNewRoman" w:cs="TimesNewRoman"/>
          <w:sz w:val="23"/>
          <w:szCs w:val="23"/>
        </w:rPr>
        <w:t xml:space="preserve"> </w:t>
      </w:r>
      <w:r>
        <w:rPr>
          <w:rFonts w:ascii="TimesNewRoman" w:hAnsi="TimesNewRoman" w:cs="TimesNewRoman"/>
          <w:sz w:val="23"/>
          <w:szCs w:val="23"/>
        </w:rPr>
        <w:t>melalui nilai yang diberikan oleh seorang guru dari jumlah bidang studi yang</w:t>
      </w:r>
      <w:r w:rsidR="00696FCE">
        <w:rPr>
          <w:rFonts w:ascii="TimesNewRoman" w:hAnsi="TimesNewRoman" w:cs="TimesNewRoman"/>
          <w:sz w:val="23"/>
          <w:szCs w:val="23"/>
        </w:rPr>
        <w:t>telah dipelajari oleh siswa. Setiap kegiatan pembelajaran tentunyaselalu mengharapkan akan menghasilkan pembelajaran yang maksimal. Dalamproses pencapaiannya, prestasi belajar sangat dipengaruhi oleh berbagai</w:t>
      </w:r>
      <w:r w:rsidR="00470421">
        <w:rPr>
          <w:rFonts w:ascii="TimesNewRoman" w:hAnsi="TimesNewRoman" w:cs="TimesNewRoman"/>
          <w:sz w:val="23"/>
          <w:szCs w:val="23"/>
        </w:rPr>
        <w:t xml:space="preserve"> </w:t>
      </w:r>
      <w:r w:rsidR="00696FCE">
        <w:rPr>
          <w:rFonts w:ascii="TimesNewRoman" w:hAnsi="TimesNewRoman" w:cs="TimesNewRoman"/>
          <w:sz w:val="23"/>
          <w:szCs w:val="23"/>
        </w:rPr>
        <w:t>faktor.</w:t>
      </w:r>
    </w:p>
    <w:p w:rsidR="00532031" w:rsidRDefault="00696FCE" w:rsidP="00377023">
      <w:pPr>
        <w:spacing w:after="0" w:line="360" w:lineRule="auto"/>
        <w:ind w:firstLine="900"/>
        <w:jc w:val="both"/>
        <w:rPr>
          <w:rFonts w:ascii="TimesNewRoman" w:hAnsi="TimesNewRoman" w:cs="TimesNewRoman"/>
          <w:sz w:val="23"/>
          <w:szCs w:val="23"/>
        </w:rPr>
      </w:pPr>
      <w:r>
        <w:rPr>
          <w:rFonts w:ascii="TimesNewRoman" w:hAnsi="TimesNewRoman" w:cs="TimesNewRoman"/>
          <w:sz w:val="23"/>
          <w:szCs w:val="23"/>
        </w:rPr>
        <w:t xml:space="preserve">Melihat realita yang ada, keberadaan guru yang memiliki kompetensi sangat jauh dari apa yang dicita-citakan. </w:t>
      </w:r>
      <w:r w:rsidR="006F7647">
        <w:rPr>
          <w:rFonts w:ascii="TimesNewRoman" w:hAnsi="TimesNewRoman" w:cs="TimesNewRoman"/>
          <w:sz w:val="23"/>
          <w:szCs w:val="23"/>
        </w:rPr>
        <w:t xml:space="preserve">Banyaknya </w:t>
      </w:r>
      <w:r>
        <w:rPr>
          <w:rFonts w:ascii="TimesNewRoman" w:hAnsi="TimesNewRoman" w:cs="TimesNewRoman"/>
          <w:sz w:val="23"/>
          <w:szCs w:val="23"/>
        </w:rPr>
        <w:t>sekolah yang rendah mutunya memberikan suatu isyarat bahwa guru berkompeten hanyalah sebuah wacana yang belum terealisasi secara merata dalam seluruh pendidikan yang ada di Indonesia.</w:t>
      </w:r>
    </w:p>
    <w:p w:rsidR="00696FCE" w:rsidRDefault="00532031" w:rsidP="00377023">
      <w:pPr>
        <w:spacing w:after="0" w:line="360" w:lineRule="auto"/>
        <w:ind w:firstLine="900"/>
        <w:jc w:val="both"/>
        <w:rPr>
          <w:rFonts w:ascii="TimesNewRoman" w:hAnsi="TimesNewRoman" w:cs="TimesNewRoman"/>
          <w:sz w:val="23"/>
          <w:szCs w:val="23"/>
        </w:rPr>
      </w:pPr>
      <w:r>
        <w:rPr>
          <w:rFonts w:ascii="TimesNewRoman" w:hAnsi="TimesNewRoman" w:cs="TimesNewRoman"/>
          <w:sz w:val="23"/>
          <w:szCs w:val="23"/>
        </w:rPr>
        <w:t xml:space="preserve"> </w:t>
      </w:r>
      <w:r w:rsidR="002456AD">
        <w:rPr>
          <w:rFonts w:ascii="TimesNewRoman" w:hAnsi="TimesNewRoman" w:cs="TimesNewRoman"/>
          <w:sz w:val="23"/>
          <w:szCs w:val="23"/>
        </w:rPr>
        <w:t>Pendidikan Ilmu pengetahuan sosial di sekolah dasar merupakan su</w:t>
      </w:r>
      <w:r w:rsidR="00BC7CBC">
        <w:rPr>
          <w:rFonts w:ascii="TimesNewRoman" w:hAnsi="TimesNewRoman" w:cs="TimesNewRoman"/>
          <w:sz w:val="23"/>
          <w:szCs w:val="23"/>
        </w:rPr>
        <w:t>a</w:t>
      </w:r>
      <w:r w:rsidR="002456AD">
        <w:rPr>
          <w:rFonts w:ascii="TimesNewRoman" w:hAnsi="TimesNewRoman" w:cs="TimesNewRoman"/>
          <w:sz w:val="23"/>
          <w:szCs w:val="23"/>
        </w:rPr>
        <w:t xml:space="preserve">tu bidang studi yang berisi materi-materi kognitif yang bersifat deskriptif. Materi dalam bidang studi IPS adalah materi-materi </w:t>
      </w:r>
      <w:r w:rsidR="002456AD">
        <w:rPr>
          <w:rFonts w:ascii="TimesNewRoman" w:hAnsi="TimesNewRoman" w:cs="TimesNewRoman"/>
          <w:sz w:val="23"/>
          <w:szCs w:val="23"/>
        </w:rPr>
        <w:lastRenderedPageBreak/>
        <w:t xml:space="preserve">yang berisi pesan-pesan yang bersifat abstrak. Kompetensi guru diperlukan untuk membelajarkan konsep-konsep yang abstrak kepada siswa SD yang taraf kemampuan berfikirnya adalah tingkat konkrit operasional. </w:t>
      </w:r>
      <w:r w:rsidR="00696FCE">
        <w:rPr>
          <w:rFonts w:ascii="TimesNewRoman" w:hAnsi="TimesNewRoman" w:cs="TimesNewRoman"/>
          <w:sz w:val="23"/>
          <w:szCs w:val="23"/>
        </w:rPr>
        <w:t xml:space="preserve">Berangkat dari masalah </w:t>
      </w:r>
      <w:r w:rsidR="002456AD">
        <w:rPr>
          <w:rFonts w:ascii="TimesNewRoman" w:hAnsi="TimesNewRoman" w:cs="TimesNewRoman"/>
          <w:sz w:val="23"/>
          <w:szCs w:val="23"/>
        </w:rPr>
        <w:t>tersebut,</w:t>
      </w:r>
      <w:r w:rsidR="00696FCE">
        <w:rPr>
          <w:rFonts w:ascii="TimesNewRoman" w:hAnsi="TimesNewRoman" w:cs="TimesNewRoman"/>
          <w:sz w:val="23"/>
          <w:szCs w:val="23"/>
        </w:rPr>
        <w:t xml:space="preserve"> kompetensi pedagogik sangat dibutuhkan demi menciptakan prestasi yang gemi</w:t>
      </w:r>
      <w:r w:rsidR="00245B57">
        <w:rPr>
          <w:rFonts w:ascii="TimesNewRoman" w:hAnsi="TimesNewRoman" w:cs="TimesNewRoman"/>
          <w:sz w:val="23"/>
          <w:szCs w:val="23"/>
        </w:rPr>
        <w:t xml:space="preserve">lang. </w:t>
      </w:r>
      <w:r w:rsidR="00D03D92">
        <w:rPr>
          <w:rFonts w:ascii="TimesNewRoman" w:hAnsi="TimesNewRoman" w:cs="TimesNewRoman"/>
          <w:sz w:val="23"/>
          <w:szCs w:val="23"/>
        </w:rPr>
        <w:t>M</w:t>
      </w:r>
      <w:r w:rsidR="00245B57">
        <w:rPr>
          <w:rFonts w:ascii="TimesNewRoman" w:hAnsi="TimesNewRoman" w:cs="TimesNewRoman"/>
          <w:sz w:val="23"/>
          <w:szCs w:val="23"/>
        </w:rPr>
        <w:t>enurut  Menurut Nata (2001:</w:t>
      </w:r>
      <w:r w:rsidR="00696FCE">
        <w:rPr>
          <w:rFonts w:ascii="TimesNewRoman" w:hAnsi="TimesNewRoman" w:cs="TimesNewRoman"/>
          <w:sz w:val="23"/>
          <w:szCs w:val="23"/>
        </w:rPr>
        <w:t>132) , bahwa “tugas pokok seorang guru adalah mengajar dan mendidik.Tugas guru sebagai pendidik merupakan tugas mewariskan ilmu pengetahuan dan teknologi kepada para muridnya (kognitif), melatih ketrampilan (psikomotorik), tidak sekedar itu saja guru juga berkewajiban membentuk watak dan jiwa anak didik yang sebenarnya sangat memerlukan masukan positif dalam bentuk ajaran agama, idiologi, menanamkan sikap serta nilai (afektif)”.</w:t>
      </w:r>
    </w:p>
    <w:p w:rsidR="00A53093" w:rsidRDefault="002456AD" w:rsidP="00377023">
      <w:pPr>
        <w:spacing w:after="0" w:line="360" w:lineRule="auto"/>
        <w:ind w:firstLine="900"/>
        <w:jc w:val="both"/>
        <w:rPr>
          <w:rFonts w:ascii="TimesNewRoman" w:hAnsi="TimesNewRoman" w:cs="TimesNewRoman"/>
          <w:sz w:val="23"/>
          <w:szCs w:val="23"/>
        </w:rPr>
      </w:pPr>
      <w:r>
        <w:rPr>
          <w:rFonts w:ascii="TimesNewRoman" w:hAnsi="TimesNewRoman" w:cs="TimesNewRoman"/>
          <w:sz w:val="23"/>
          <w:szCs w:val="23"/>
        </w:rPr>
        <w:t xml:space="preserve">Berdasarkan hasil observasi awal </w:t>
      </w:r>
      <w:r w:rsidR="009A2FB0">
        <w:rPr>
          <w:rFonts w:ascii="TimesNewRoman" w:hAnsi="TimesNewRoman" w:cs="TimesNewRoman"/>
          <w:sz w:val="23"/>
          <w:szCs w:val="23"/>
        </w:rPr>
        <w:t xml:space="preserve">yang telah dilaksanakan peneliti </w:t>
      </w:r>
      <w:r w:rsidR="00AE1CD7">
        <w:rPr>
          <w:rFonts w:ascii="TimesNewRoman" w:hAnsi="TimesNewRoman" w:cs="TimesNewRoman"/>
          <w:sz w:val="23"/>
          <w:szCs w:val="23"/>
        </w:rPr>
        <w:t xml:space="preserve">di </w:t>
      </w:r>
      <w:r w:rsidR="0038095D">
        <w:rPr>
          <w:rFonts w:ascii="TimesNewRoman" w:hAnsi="TimesNewRoman" w:cs="TimesNewRoman"/>
          <w:sz w:val="23"/>
          <w:szCs w:val="23"/>
        </w:rPr>
        <w:t>salah satu Sekolah Dasar (SD) yang ada di</w:t>
      </w:r>
      <w:r w:rsidR="00AE1CD7">
        <w:rPr>
          <w:rFonts w:ascii="TimesNewRoman" w:hAnsi="TimesNewRoman" w:cs="TimesNewRoman"/>
          <w:sz w:val="23"/>
          <w:szCs w:val="23"/>
        </w:rPr>
        <w:t xml:space="preserve"> Kecamatan Watang Sawitto Kabupaten Pinrang pada mata pelajaran IPS dalam proses belajar mengajar terdapat berbagai masalah atau kendala yang berpengaruh terhadap prestasi siswa diantaramya: 1) pemahaman guru terhadap peserta </w:t>
      </w:r>
      <w:r w:rsidR="00AE1CD7">
        <w:rPr>
          <w:rFonts w:ascii="TimesNewRoman" w:hAnsi="TimesNewRoman" w:cs="TimesNewRoman"/>
          <w:sz w:val="23"/>
          <w:szCs w:val="23"/>
        </w:rPr>
        <w:lastRenderedPageBreak/>
        <w:t xml:space="preserve">didik yang masih belum maksimal, 2) pemahaman guru terhadap perancangan pembelajaran, 3) dalam mengadakan evaluasi hasil belajar, guru masih </w:t>
      </w:r>
      <w:r w:rsidR="001C0B41">
        <w:rPr>
          <w:rFonts w:ascii="TimesNewRoman" w:hAnsi="TimesNewRoman" w:cs="TimesNewRoman"/>
          <w:sz w:val="23"/>
          <w:szCs w:val="23"/>
        </w:rPr>
        <w:t>kurang</w:t>
      </w:r>
      <w:r w:rsidR="00AE1CD7">
        <w:rPr>
          <w:rFonts w:ascii="TimesNewRoman" w:hAnsi="TimesNewRoman" w:cs="TimesNewRoman"/>
          <w:sz w:val="23"/>
          <w:szCs w:val="23"/>
        </w:rPr>
        <w:t xml:space="preserve"> bisa memilih waktu yang efektif, 4) dalam mengaktualisasikan </w:t>
      </w:r>
      <w:r w:rsidR="00774E83">
        <w:rPr>
          <w:rFonts w:ascii="TimesNewRoman" w:hAnsi="TimesNewRoman" w:cs="TimesNewRoman"/>
          <w:sz w:val="23"/>
          <w:szCs w:val="23"/>
        </w:rPr>
        <w:t>potensi yang dimiliki sisw</w:t>
      </w:r>
      <w:r w:rsidR="00A53093">
        <w:rPr>
          <w:rFonts w:ascii="TimesNewRoman" w:hAnsi="TimesNewRoman" w:cs="TimesNewRoman"/>
          <w:sz w:val="23"/>
          <w:szCs w:val="23"/>
        </w:rPr>
        <w:t>a</w:t>
      </w:r>
      <w:r w:rsidR="00774E83">
        <w:rPr>
          <w:rFonts w:ascii="TimesNewRoman" w:hAnsi="TimesNewRoman" w:cs="TimesNewRoman"/>
          <w:sz w:val="23"/>
          <w:szCs w:val="23"/>
        </w:rPr>
        <w:t>, guru masihkurang mampu. Sehingga berdampak pada siswa</w:t>
      </w:r>
      <w:r w:rsidR="00000EA7">
        <w:rPr>
          <w:rFonts w:ascii="TimesNewRoman" w:hAnsi="TimesNewRoman" w:cs="TimesNewRoman"/>
          <w:sz w:val="23"/>
          <w:szCs w:val="23"/>
        </w:rPr>
        <w:t xml:space="preserve"> </w:t>
      </w:r>
      <w:r w:rsidR="00774E83">
        <w:rPr>
          <w:rFonts w:ascii="TimesNewRoman" w:hAnsi="TimesNewRoman" w:cs="TimesNewRoman"/>
          <w:sz w:val="23"/>
          <w:szCs w:val="23"/>
        </w:rPr>
        <w:t xml:space="preserve"> yang </w:t>
      </w:r>
      <w:r w:rsidR="00000EA7">
        <w:rPr>
          <w:rFonts w:ascii="TimesNewRoman" w:hAnsi="TimesNewRoman" w:cs="TimesNewRoman"/>
          <w:sz w:val="23"/>
          <w:szCs w:val="23"/>
        </w:rPr>
        <w:t xml:space="preserve"> </w:t>
      </w:r>
      <w:r w:rsidR="00774E83">
        <w:rPr>
          <w:rFonts w:ascii="TimesNewRoman" w:hAnsi="TimesNewRoman" w:cs="TimesNewRoman"/>
          <w:sz w:val="23"/>
          <w:szCs w:val="23"/>
        </w:rPr>
        <w:t>mengakibatkan</w:t>
      </w:r>
      <w:r w:rsidR="00000EA7">
        <w:rPr>
          <w:rFonts w:ascii="TimesNewRoman" w:hAnsi="TimesNewRoman" w:cs="TimesNewRoman"/>
          <w:sz w:val="23"/>
          <w:szCs w:val="23"/>
        </w:rPr>
        <w:t xml:space="preserve"> </w:t>
      </w:r>
      <w:r w:rsidR="00774E83">
        <w:rPr>
          <w:rFonts w:ascii="TimesNewRoman" w:hAnsi="TimesNewRoman" w:cs="TimesNewRoman"/>
          <w:sz w:val="23"/>
          <w:szCs w:val="23"/>
        </w:rPr>
        <w:t xml:space="preserve"> rendahnya prestasi belajar</w:t>
      </w:r>
      <w:r w:rsidR="00A53093">
        <w:rPr>
          <w:rFonts w:ascii="TimesNewRoman" w:hAnsi="TimesNewRoman" w:cs="TimesNewRoman"/>
          <w:sz w:val="23"/>
          <w:szCs w:val="23"/>
        </w:rPr>
        <w:t xml:space="preserve"> siswa pada pembelajaran</w:t>
      </w:r>
      <w:r w:rsidR="00AD0AD5">
        <w:rPr>
          <w:rFonts w:ascii="TimesNewRoman" w:hAnsi="TimesNewRoman" w:cs="TimesNewRoman"/>
          <w:sz w:val="23"/>
          <w:szCs w:val="23"/>
        </w:rPr>
        <w:t xml:space="preserve"> </w:t>
      </w:r>
      <w:r w:rsidR="00A53093">
        <w:rPr>
          <w:rFonts w:ascii="TimesNewRoman" w:hAnsi="TimesNewRoman" w:cs="TimesNewRoman"/>
          <w:sz w:val="23"/>
          <w:szCs w:val="23"/>
        </w:rPr>
        <w:t>IPS.</w:t>
      </w:r>
    </w:p>
    <w:p w:rsidR="00A53093" w:rsidRDefault="00A53093" w:rsidP="00377023">
      <w:pPr>
        <w:spacing w:after="0" w:line="360" w:lineRule="auto"/>
        <w:ind w:firstLine="900"/>
        <w:jc w:val="both"/>
        <w:rPr>
          <w:rFonts w:ascii="TimesNewRoman" w:hAnsi="TimesNewRoman" w:cs="TimesNewRoman"/>
          <w:sz w:val="23"/>
          <w:szCs w:val="23"/>
        </w:rPr>
      </w:pPr>
      <w:r>
        <w:rPr>
          <w:rFonts w:ascii="TimesNewRoman" w:hAnsi="TimesNewRoman" w:cs="TimesNewRoman"/>
          <w:sz w:val="23"/>
          <w:szCs w:val="23"/>
        </w:rPr>
        <w:t>Dari berbagai permasalahan terkait dengan kompetensi pedagogik guru dengan hasil belajar siswa pada pembelajaran IPS di telah disebutkan sebelumnya sangat berpengaruh terhadap hasil belajar siswa, dilihat dari hasil belajar siswa, dilihat dari hasil belajar berdasarkan Kriteria Ketuntasan Minimal (KKM) yaitu 70.</w:t>
      </w:r>
    </w:p>
    <w:p w:rsidR="00A53093" w:rsidRDefault="00A53093" w:rsidP="00377023">
      <w:pPr>
        <w:spacing w:after="0"/>
        <w:ind w:firstLine="900"/>
        <w:jc w:val="both"/>
        <w:rPr>
          <w:rFonts w:ascii="TimesNewRoman" w:hAnsi="TimesNewRoman" w:cs="TimesNewRoman"/>
          <w:b/>
          <w:sz w:val="23"/>
          <w:szCs w:val="23"/>
        </w:rPr>
      </w:pPr>
      <w:r w:rsidRPr="00B51590">
        <w:rPr>
          <w:rFonts w:ascii="Times New Roman" w:hAnsi="Times New Roman" w:cs="Times New Roman"/>
          <w:sz w:val="24"/>
          <w:szCs w:val="24"/>
        </w:rPr>
        <w:t xml:space="preserve">Berangkat dari latar belakang itulah, penulis tertarik untuk </w:t>
      </w:r>
      <w:r w:rsidR="00232A1A">
        <w:rPr>
          <w:rFonts w:ascii="Times New Roman" w:hAnsi="Times New Roman" w:cs="Times New Roman"/>
          <w:sz w:val="24"/>
          <w:szCs w:val="24"/>
        </w:rPr>
        <w:t>mengkaji  lebih dalam</w:t>
      </w:r>
      <w:r w:rsidRPr="00B51590">
        <w:rPr>
          <w:rFonts w:ascii="Times New Roman" w:hAnsi="Times New Roman" w:cs="Times New Roman"/>
          <w:sz w:val="24"/>
          <w:szCs w:val="24"/>
        </w:rPr>
        <w:t xml:space="preserve"> tentang</w:t>
      </w:r>
      <w:r>
        <w:rPr>
          <w:rFonts w:ascii="Times New Roman" w:hAnsi="Times New Roman" w:cs="Times New Roman"/>
          <w:sz w:val="24"/>
          <w:szCs w:val="24"/>
        </w:rPr>
        <w:t xml:space="preserve"> “</w:t>
      </w:r>
      <w:r>
        <w:rPr>
          <w:rFonts w:ascii="Times New Roman" w:hAnsi="Times New Roman" w:cs="Times New Roman"/>
          <w:b/>
          <w:sz w:val="24"/>
          <w:szCs w:val="24"/>
        </w:rPr>
        <w:t>Pen</w:t>
      </w:r>
      <w:r w:rsidR="0038095D">
        <w:rPr>
          <w:rFonts w:ascii="Times New Roman" w:hAnsi="Times New Roman" w:cs="Times New Roman"/>
          <w:b/>
          <w:sz w:val="24"/>
          <w:szCs w:val="24"/>
        </w:rPr>
        <w:t xml:space="preserve">erapan </w:t>
      </w:r>
      <w:r>
        <w:rPr>
          <w:rFonts w:ascii="Times New Roman" w:hAnsi="Times New Roman" w:cs="Times New Roman"/>
          <w:b/>
          <w:sz w:val="24"/>
          <w:szCs w:val="24"/>
        </w:rPr>
        <w:t xml:space="preserve">Kompetensi Pedagogik </w:t>
      </w:r>
      <w:r w:rsidR="0038095D">
        <w:rPr>
          <w:rFonts w:ascii="Times New Roman" w:hAnsi="Times New Roman" w:cs="Times New Roman"/>
          <w:b/>
          <w:sz w:val="24"/>
          <w:szCs w:val="24"/>
        </w:rPr>
        <w:t>dalam</w:t>
      </w:r>
      <w:r w:rsidR="00232A1A">
        <w:rPr>
          <w:rFonts w:ascii="Times New Roman" w:hAnsi="Times New Roman" w:cs="Times New Roman"/>
          <w:b/>
          <w:sz w:val="24"/>
          <w:szCs w:val="24"/>
        </w:rPr>
        <w:t xml:space="preserve"> Pembelajaran</w:t>
      </w:r>
      <w:r w:rsidR="006F7647">
        <w:rPr>
          <w:rFonts w:ascii="Times New Roman" w:hAnsi="Times New Roman" w:cs="Times New Roman"/>
          <w:b/>
          <w:sz w:val="24"/>
          <w:szCs w:val="24"/>
        </w:rPr>
        <w:t xml:space="preserve"> dan Hubungannya dengan Hasil Belajar</w:t>
      </w:r>
      <w:r w:rsidR="00232A1A">
        <w:rPr>
          <w:rFonts w:ascii="Times New Roman" w:hAnsi="Times New Roman" w:cs="Times New Roman"/>
          <w:b/>
          <w:sz w:val="24"/>
          <w:szCs w:val="24"/>
        </w:rPr>
        <w:t xml:space="preserve"> IPS </w:t>
      </w:r>
      <w:r w:rsidR="0038095D">
        <w:rPr>
          <w:rFonts w:ascii="Times New Roman" w:hAnsi="Times New Roman" w:cs="Times New Roman"/>
          <w:b/>
          <w:sz w:val="24"/>
          <w:szCs w:val="24"/>
        </w:rPr>
        <w:t xml:space="preserve">bagi Guru </w:t>
      </w:r>
      <w:r w:rsidR="00232A1A">
        <w:rPr>
          <w:rFonts w:ascii="Times New Roman" w:hAnsi="Times New Roman" w:cs="Times New Roman"/>
          <w:b/>
          <w:sz w:val="24"/>
          <w:szCs w:val="24"/>
        </w:rPr>
        <w:t>SD</w:t>
      </w:r>
      <w:r w:rsidR="0038095D">
        <w:rPr>
          <w:rFonts w:ascii="Times New Roman" w:hAnsi="Times New Roman" w:cs="Times New Roman"/>
          <w:b/>
          <w:sz w:val="24"/>
          <w:szCs w:val="24"/>
        </w:rPr>
        <w:t xml:space="preserve"> di</w:t>
      </w:r>
      <w:r w:rsidR="00232A1A" w:rsidRPr="00232A1A">
        <w:rPr>
          <w:rFonts w:ascii="TimesNewRoman" w:hAnsi="TimesNewRoman" w:cs="TimesNewRoman"/>
          <w:b/>
          <w:sz w:val="23"/>
          <w:szCs w:val="23"/>
        </w:rPr>
        <w:t xml:space="preserve"> Kecamatan Watang Sawitto Kabupaten Pinrang</w:t>
      </w:r>
      <w:r w:rsidR="00232A1A">
        <w:rPr>
          <w:rFonts w:ascii="TimesNewRoman" w:hAnsi="TimesNewRoman" w:cs="TimesNewRoman"/>
          <w:b/>
          <w:sz w:val="23"/>
          <w:szCs w:val="23"/>
        </w:rPr>
        <w:t>”.</w:t>
      </w:r>
    </w:p>
    <w:p w:rsidR="00532031" w:rsidRDefault="00532031" w:rsidP="00377023">
      <w:pPr>
        <w:spacing w:after="0" w:line="240" w:lineRule="auto"/>
        <w:jc w:val="both"/>
        <w:rPr>
          <w:rFonts w:ascii="Times New Roman" w:hAnsi="Times New Roman" w:cs="Times New Roman"/>
          <w:b/>
          <w:sz w:val="24"/>
          <w:szCs w:val="24"/>
        </w:rPr>
      </w:pPr>
    </w:p>
    <w:p w:rsidR="00000EA7" w:rsidRDefault="00000EA7" w:rsidP="00377023">
      <w:pPr>
        <w:spacing w:after="0" w:line="240" w:lineRule="auto"/>
        <w:jc w:val="both"/>
        <w:rPr>
          <w:rFonts w:ascii="Times New Roman" w:hAnsi="Times New Roman" w:cs="Times New Roman"/>
          <w:b/>
          <w:sz w:val="24"/>
          <w:szCs w:val="24"/>
        </w:rPr>
      </w:pPr>
    </w:p>
    <w:p w:rsidR="00470421" w:rsidRPr="00C25002" w:rsidRDefault="00470421" w:rsidP="00377023">
      <w:pPr>
        <w:spacing w:after="0" w:line="240" w:lineRule="auto"/>
        <w:jc w:val="both"/>
        <w:rPr>
          <w:rFonts w:ascii="Times New Roman" w:hAnsi="Times New Roman" w:cs="Times New Roman"/>
          <w:b/>
          <w:sz w:val="24"/>
          <w:szCs w:val="24"/>
        </w:rPr>
      </w:pPr>
      <w:r w:rsidRPr="00C25002">
        <w:rPr>
          <w:rFonts w:ascii="Times New Roman" w:hAnsi="Times New Roman" w:cs="Times New Roman"/>
          <w:b/>
          <w:sz w:val="24"/>
          <w:szCs w:val="24"/>
        </w:rPr>
        <w:t>TINJAUAN PUSTAKA</w:t>
      </w:r>
    </w:p>
    <w:p w:rsidR="00470421" w:rsidRPr="00B90B13" w:rsidRDefault="00470421" w:rsidP="003770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B90B13">
        <w:rPr>
          <w:rFonts w:ascii="Times New Roman" w:hAnsi="Times New Roman" w:cs="Times New Roman"/>
          <w:b/>
          <w:sz w:val="24"/>
          <w:szCs w:val="24"/>
        </w:rPr>
        <w:t>Kajian Teoritis</w:t>
      </w:r>
    </w:p>
    <w:p w:rsidR="00470421" w:rsidRPr="00C25002" w:rsidRDefault="00470421" w:rsidP="00377023">
      <w:pPr>
        <w:pStyle w:val="ListParagraph"/>
        <w:numPr>
          <w:ilvl w:val="0"/>
          <w:numId w:val="2"/>
        </w:numPr>
        <w:spacing w:after="0" w:line="240" w:lineRule="auto"/>
        <w:ind w:left="360"/>
        <w:jc w:val="both"/>
        <w:rPr>
          <w:rFonts w:ascii="Times New Roman" w:hAnsi="Times New Roman" w:cs="Times New Roman"/>
          <w:b/>
          <w:sz w:val="24"/>
          <w:szCs w:val="24"/>
        </w:rPr>
      </w:pPr>
      <w:r w:rsidRPr="00C25002">
        <w:rPr>
          <w:rFonts w:ascii="Times New Roman" w:hAnsi="Times New Roman" w:cs="Times New Roman"/>
          <w:b/>
          <w:bCs/>
          <w:sz w:val="24"/>
          <w:szCs w:val="24"/>
        </w:rPr>
        <w:t>Pengertian Kompetensi</w:t>
      </w:r>
    </w:p>
    <w:p w:rsidR="00470421" w:rsidRDefault="00470421" w:rsidP="00377023">
      <w:pPr>
        <w:autoSpaceDE w:val="0"/>
        <w:autoSpaceDN w:val="0"/>
        <w:adjustRightInd w:val="0"/>
        <w:spacing w:after="0" w:line="360" w:lineRule="auto"/>
        <w:ind w:firstLine="900"/>
        <w:jc w:val="both"/>
        <w:rPr>
          <w:rFonts w:ascii="Times New Roman" w:hAnsi="Times New Roman" w:cs="Times New Roman"/>
          <w:sz w:val="24"/>
          <w:szCs w:val="24"/>
        </w:rPr>
      </w:pPr>
      <w:r w:rsidRPr="00C25002">
        <w:rPr>
          <w:rFonts w:ascii="Times New Roman" w:hAnsi="Times New Roman" w:cs="Times New Roman"/>
          <w:sz w:val="24"/>
          <w:szCs w:val="24"/>
        </w:rPr>
        <w:lastRenderedPageBreak/>
        <w:t>Dalam proses interaksi belajar mengajar guru adalah orang yang memberikan pelajaran dan peserta didik adalah orang yang menerima pelajaran. Dalam mentransfer ilmu kepada peserta didik diperlukan pengetahuan dan kecakapan atau ket</w:t>
      </w:r>
      <w:r>
        <w:rPr>
          <w:rFonts w:ascii="Times New Roman" w:hAnsi="Times New Roman" w:cs="Times New Roman"/>
          <w:sz w:val="24"/>
          <w:szCs w:val="24"/>
        </w:rPr>
        <w:t>e</w:t>
      </w:r>
      <w:r w:rsidRPr="00C25002">
        <w:rPr>
          <w:rFonts w:ascii="Times New Roman" w:hAnsi="Times New Roman" w:cs="Times New Roman"/>
          <w:sz w:val="24"/>
          <w:szCs w:val="24"/>
        </w:rPr>
        <w:t xml:space="preserve">rampilan sebagai guru. Tanpa ini semua tidak mungkin proses interaksi belajar mengajar akan kondusif. </w:t>
      </w:r>
    </w:p>
    <w:p w:rsidR="00470421" w:rsidRPr="001E1F6B" w:rsidRDefault="00470421" w:rsidP="00377023">
      <w:pPr>
        <w:autoSpaceDE w:val="0"/>
        <w:autoSpaceDN w:val="0"/>
        <w:adjustRightInd w:val="0"/>
        <w:spacing w:after="0" w:line="360" w:lineRule="auto"/>
        <w:ind w:firstLine="900"/>
        <w:jc w:val="both"/>
        <w:rPr>
          <w:rFonts w:ascii="Times New Roman" w:hAnsi="Times New Roman" w:cs="Times New Roman"/>
          <w:sz w:val="24"/>
          <w:szCs w:val="24"/>
        </w:rPr>
      </w:pPr>
      <w:r w:rsidRPr="00766259">
        <w:rPr>
          <w:rFonts w:ascii="Times New Roman" w:hAnsi="Times New Roman" w:cs="Times New Roman"/>
          <w:color w:val="000000" w:themeColor="text1"/>
          <w:sz w:val="24"/>
          <w:szCs w:val="24"/>
        </w:rPr>
        <w:t>Kompetensi merupakan kemampuan unjuk kerja yang dilatarbelakangi oleh penguasaan pengetahuan, sikap dan keterampilan. Hal ini mengandung arti bahwa kualitas unjuk kerja itu ditentukan oleh kualitas penguasaan pengetahuan, sikap dan keterampilan. Semakin tinggi kualitas penguasaan pengetahuan, sikap dan keterampilan, semakin tinggi pula unjuk kerjanya, begitu pula sebaliknya. Jadi ada hubungan antara tingkat penguasaan pengetahuan, sikap dan keterampilan dengan kompetensi yang terbentuk.</w:t>
      </w:r>
    </w:p>
    <w:p w:rsidR="00470421" w:rsidRDefault="00470421" w:rsidP="00377023">
      <w:pPr>
        <w:autoSpaceDE w:val="0"/>
        <w:autoSpaceDN w:val="0"/>
        <w:adjustRightInd w:val="0"/>
        <w:spacing w:after="0" w:line="360" w:lineRule="auto"/>
        <w:ind w:firstLine="900"/>
        <w:jc w:val="both"/>
        <w:rPr>
          <w:rFonts w:ascii="Times New Roman" w:hAnsi="Times New Roman" w:cs="Times New Roman"/>
          <w:sz w:val="24"/>
          <w:szCs w:val="24"/>
        </w:rPr>
      </w:pPr>
      <w:r w:rsidRPr="00C25002">
        <w:rPr>
          <w:rFonts w:ascii="Times New Roman" w:hAnsi="Times New Roman" w:cs="Times New Roman"/>
          <w:sz w:val="24"/>
          <w:szCs w:val="24"/>
        </w:rPr>
        <w:t xml:space="preserve">Kompetensi dalam arti kemampuan mutlak diperlukan guru dalam melaksanakan tugasnya. </w:t>
      </w:r>
      <w:r>
        <w:rPr>
          <w:rFonts w:ascii="Times New Roman" w:hAnsi="Times New Roman" w:cs="Times New Roman"/>
          <w:sz w:val="24"/>
          <w:szCs w:val="24"/>
        </w:rPr>
        <w:t xml:space="preserve">Syah(2005:229) mengemukakan </w:t>
      </w:r>
      <w:r>
        <w:rPr>
          <w:rFonts w:ascii="Times New Roman" w:hAnsi="Times New Roman" w:cs="Times New Roman"/>
          <w:sz w:val="24"/>
          <w:szCs w:val="24"/>
        </w:rPr>
        <w:lastRenderedPageBreak/>
        <w:t>“</w:t>
      </w:r>
      <w:r w:rsidRPr="009D17AD">
        <w:rPr>
          <w:rFonts w:ascii="Times New Roman" w:hAnsi="Times New Roman" w:cs="Times New Roman"/>
          <w:sz w:val="24"/>
          <w:szCs w:val="24"/>
        </w:rPr>
        <w:t xml:space="preserve">Kompetensi berasal dari bahasa inggris yaitu </w:t>
      </w:r>
      <w:r w:rsidRPr="009D17AD">
        <w:rPr>
          <w:rFonts w:ascii="Times New Roman" w:hAnsi="Times New Roman" w:cs="Times New Roman"/>
          <w:i/>
          <w:sz w:val="24"/>
          <w:szCs w:val="24"/>
        </w:rPr>
        <w:t>competency</w:t>
      </w:r>
      <w:r w:rsidRPr="009D17AD">
        <w:rPr>
          <w:rFonts w:ascii="Times New Roman" w:hAnsi="Times New Roman" w:cs="Times New Roman"/>
          <w:sz w:val="24"/>
          <w:szCs w:val="24"/>
        </w:rPr>
        <w:t xml:space="preserve"> yang berarti </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kemampuan</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 xml:space="preserve"> atau</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 xml:space="preserve"> kecakapan,</w:t>
      </w:r>
      <w:r>
        <w:rPr>
          <w:rFonts w:ascii="Times New Roman" w:hAnsi="Times New Roman" w:cs="Times New Roman"/>
          <w:sz w:val="24"/>
          <w:szCs w:val="24"/>
        </w:rPr>
        <w:t xml:space="preserve"> d</w:t>
      </w:r>
      <w:r w:rsidRPr="009D17AD">
        <w:rPr>
          <w:rFonts w:ascii="Times New Roman" w:hAnsi="Times New Roman" w:cs="Times New Roman"/>
          <w:sz w:val="24"/>
          <w:szCs w:val="24"/>
        </w:rPr>
        <w:t>isamping berarti kemampuan,</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 xml:space="preserve">kompetensi juga berarti </w:t>
      </w:r>
      <w:r w:rsidRPr="009D17AD">
        <w:rPr>
          <w:rFonts w:ascii="Times New Roman" w:hAnsi="Times New Roman" w:cs="Times New Roman"/>
          <w:i/>
          <w:sz w:val="24"/>
          <w:szCs w:val="24"/>
        </w:rPr>
        <w:t>the state of being legally competent or qualified</w:t>
      </w:r>
      <w:r w:rsidRPr="009D17AD">
        <w:rPr>
          <w:rFonts w:ascii="Times New Roman" w:hAnsi="Times New Roman" w:cs="Times New Roman"/>
          <w:sz w:val="24"/>
          <w:szCs w:val="24"/>
        </w:rPr>
        <w:t xml:space="preserve"> yakni keadaan berwewenang atau memenuhi</w:t>
      </w:r>
      <w:r>
        <w:rPr>
          <w:rFonts w:ascii="Times New Roman" w:hAnsi="Times New Roman" w:cs="Times New Roman"/>
          <w:sz w:val="24"/>
          <w:szCs w:val="24"/>
        </w:rPr>
        <w:t xml:space="preserve"> syarat menurut ketentuan hukum”. </w:t>
      </w:r>
      <w:r w:rsidRPr="009D17AD">
        <w:rPr>
          <w:rFonts w:ascii="Times New Roman" w:hAnsi="Times New Roman" w:cs="Times New Roman"/>
          <w:sz w:val="24"/>
          <w:szCs w:val="24"/>
        </w:rPr>
        <w:t>Sesuai dengan pengertian diatas kompetensi berarti kemampuan atau kecakapan seorang guru dalam mengembankan tugasnya sebagai tenaga pendidik.</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S</w:t>
      </w:r>
      <w:r>
        <w:rPr>
          <w:rFonts w:ascii="Times New Roman" w:hAnsi="Times New Roman" w:cs="Times New Roman"/>
          <w:sz w:val="24"/>
          <w:szCs w:val="24"/>
        </w:rPr>
        <w:t>ehingga</w:t>
      </w:r>
      <w:r w:rsidRPr="009D17AD">
        <w:rPr>
          <w:rFonts w:ascii="Times New Roman" w:hAnsi="Times New Roman" w:cs="Times New Roman"/>
          <w:sz w:val="24"/>
          <w:szCs w:val="24"/>
        </w:rPr>
        <w:t xml:space="preserve"> peserta didik memiliki perubahan sikap, p</w:t>
      </w:r>
      <w:r>
        <w:rPr>
          <w:rFonts w:ascii="Times New Roman" w:hAnsi="Times New Roman" w:cs="Times New Roman"/>
          <w:sz w:val="24"/>
          <w:szCs w:val="24"/>
        </w:rPr>
        <w:t>e</w:t>
      </w:r>
      <w:r w:rsidRPr="009D17AD">
        <w:rPr>
          <w:rFonts w:ascii="Times New Roman" w:hAnsi="Times New Roman" w:cs="Times New Roman"/>
          <w:sz w:val="24"/>
          <w:szCs w:val="24"/>
        </w:rPr>
        <w:t>rilaku dan pola pikir dibidang kognitif, afektif, maupun psikomotorik.</w:t>
      </w:r>
    </w:p>
    <w:p w:rsidR="00470421" w:rsidRPr="009D17AD" w:rsidRDefault="00470421" w:rsidP="00377023">
      <w:pPr>
        <w:spacing w:after="0" w:line="360" w:lineRule="auto"/>
        <w:ind w:firstLine="900"/>
        <w:jc w:val="both"/>
        <w:rPr>
          <w:rFonts w:ascii="Times New Roman" w:hAnsi="Times New Roman" w:cs="Times New Roman"/>
          <w:sz w:val="24"/>
          <w:szCs w:val="24"/>
        </w:rPr>
      </w:pPr>
      <w:r w:rsidRPr="009D17AD">
        <w:rPr>
          <w:rFonts w:ascii="Times New Roman" w:hAnsi="Times New Roman" w:cs="Times New Roman"/>
          <w:i/>
          <w:iCs/>
          <w:sz w:val="24"/>
          <w:szCs w:val="24"/>
        </w:rPr>
        <w:t xml:space="preserve">Gordon </w:t>
      </w:r>
      <w:r>
        <w:rPr>
          <w:rFonts w:ascii="Times New Roman" w:hAnsi="Times New Roman" w:cs="Times New Roman"/>
          <w:sz w:val="24"/>
          <w:szCs w:val="24"/>
        </w:rPr>
        <w:t>(</w:t>
      </w:r>
      <w:r w:rsidRPr="009D17AD">
        <w:rPr>
          <w:rFonts w:ascii="Times New Roman" w:hAnsi="Times New Roman" w:cs="Times New Roman"/>
          <w:sz w:val="24"/>
          <w:szCs w:val="24"/>
        </w:rPr>
        <w:t xml:space="preserve">Mulyasa, </w:t>
      </w:r>
      <w:r>
        <w:rPr>
          <w:rFonts w:ascii="Times New Roman" w:hAnsi="Times New Roman" w:cs="Times New Roman"/>
          <w:sz w:val="24"/>
          <w:szCs w:val="24"/>
        </w:rPr>
        <w:t xml:space="preserve">2007:38) menjelaskan </w:t>
      </w:r>
      <w:r w:rsidRPr="009D17AD">
        <w:rPr>
          <w:rFonts w:ascii="Times New Roman" w:hAnsi="Times New Roman" w:cs="Times New Roman"/>
          <w:sz w:val="24"/>
          <w:szCs w:val="24"/>
        </w:rPr>
        <w:t>bahwa</w:t>
      </w:r>
      <w:r>
        <w:rPr>
          <w:rFonts w:ascii="Times New Roman" w:hAnsi="Times New Roman" w:cs="Times New Roman"/>
          <w:sz w:val="24"/>
          <w:szCs w:val="24"/>
        </w:rPr>
        <w:t xml:space="preserve"> “</w:t>
      </w:r>
      <w:r w:rsidRPr="009D17AD">
        <w:rPr>
          <w:rFonts w:ascii="Times New Roman" w:hAnsi="Times New Roman" w:cs="Times New Roman"/>
          <w:sz w:val="24"/>
          <w:szCs w:val="24"/>
        </w:rPr>
        <w:t>ada enam aspek atau ranah yang terkandung dalam konsep kompetensi, yaitu</w:t>
      </w:r>
      <w:r>
        <w:rPr>
          <w:rFonts w:ascii="Times New Roman" w:hAnsi="Times New Roman" w:cs="Times New Roman"/>
          <w:sz w:val="24"/>
          <w:szCs w:val="24"/>
        </w:rPr>
        <w:t xml:space="preserve"> </w:t>
      </w:r>
      <w:r w:rsidRPr="009D17AD">
        <w:rPr>
          <w:rFonts w:ascii="Times New Roman" w:hAnsi="Times New Roman" w:cs="Times New Roman"/>
          <w:sz w:val="24"/>
          <w:szCs w:val="24"/>
        </w:rPr>
        <w:t>sebagai berikut :</w:t>
      </w:r>
    </w:p>
    <w:p w:rsidR="00470421" w:rsidRPr="009D17AD" w:rsidRDefault="00470421" w:rsidP="00377023">
      <w:pPr>
        <w:pStyle w:val="ListParagraph"/>
        <w:numPr>
          <w:ilvl w:val="0"/>
          <w:numId w:val="3"/>
        </w:numPr>
        <w:spacing w:after="0" w:line="360" w:lineRule="auto"/>
        <w:ind w:left="720" w:right="639" w:hanging="270"/>
        <w:jc w:val="both"/>
        <w:rPr>
          <w:rFonts w:ascii="Times New Roman" w:hAnsi="Times New Roman" w:cs="Times New Roman"/>
          <w:sz w:val="24"/>
          <w:szCs w:val="24"/>
        </w:rPr>
      </w:pPr>
      <w:r w:rsidRPr="009D17AD">
        <w:rPr>
          <w:rFonts w:ascii="Times New Roman" w:hAnsi="Times New Roman" w:cs="Times New Roman"/>
          <w:sz w:val="24"/>
          <w:szCs w:val="24"/>
        </w:rPr>
        <w:t xml:space="preserve">Pengetahuan </w:t>
      </w:r>
      <w:r w:rsidRPr="009D17AD">
        <w:rPr>
          <w:rFonts w:ascii="Times New Roman" w:hAnsi="Times New Roman" w:cs="Times New Roman"/>
          <w:i/>
          <w:iCs/>
          <w:sz w:val="24"/>
          <w:szCs w:val="24"/>
        </w:rPr>
        <w:t xml:space="preserve">(knowledge), </w:t>
      </w:r>
      <w:r w:rsidRPr="009D17AD">
        <w:rPr>
          <w:rFonts w:ascii="Times New Roman" w:hAnsi="Times New Roman" w:cs="Times New Roman"/>
          <w:sz w:val="24"/>
          <w:szCs w:val="24"/>
        </w:rPr>
        <w:t xml:space="preserve">yaitu </w:t>
      </w:r>
      <w:r w:rsidR="00BA3649">
        <w:rPr>
          <w:rFonts w:ascii="Times New Roman" w:hAnsi="Times New Roman" w:cs="Times New Roman"/>
          <w:sz w:val="24"/>
          <w:szCs w:val="24"/>
        </w:rPr>
        <w:t>kesadaran dalam bidang kognitif</w:t>
      </w:r>
      <w:r w:rsidRPr="009D17AD">
        <w:rPr>
          <w:rFonts w:ascii="Times New Roman" w:hAnsi="Times New Roman" w:cs="Times New Roman"/>
          <w:sz w:val="24"/>
          <w:szCs w:val="24"/>
        </w:rPr>
        <w:t>.</w:t>
      </w:r>
    </w:p>
    <w:p w:rsidR="00470421" w:rsidRPr="009D17AD" w:rsidRDefault="00470421" w:rsidP="00377023">
      <w:pPr>
        <w:pStyle w:val="ListParagraph"/>
        <w:numPr>
          <w:ilvl w:val="0"/>
          <w:numId w:val="3"/>
        </w:numPr>
        <w:tabs>
          <w:tab w:val="left" w:pos="2970"/>
        </w:tabs>
        <w:spacing w:after="0" w:line="360" w:lineRule="auto"/>
        <w:ind w:left="720" w:right="639" w:hanging="270"/>
        <w:jc w:val="both"/>
        <w:rPr>
          <w:rFonts w:ascii="Times New Roman" w:hAnsi="Times New Roman" w:cs="Times New Roman"/>
          <w:sz w:val="24"/>
          <w:szCs w:val="24"/>
        </w:rPr>
      </w:pPr>
      <w:r w:rsidRPr="009D17AD">
        <w:rPr>
          <w:rFonts w:ascii="Times New Roman" w:hAnsi="Times New Roman" w:cs="Times New Roman"/>
          <w:sz w:val="24"/>
          <w:szCs w:val="24"/>
        </w:rPr>
        <w:t xml:space="preserve">Pemahaman </w:t>
      </w:r>
      <w:r w:rsidRPr="009D17AD">
        <w:rPr>
          <w:rFonts w:ascii="Times New Roman" w:hAnsi="Times New Roman" w:cs="Times New Roman"/>
          <w:i/>
          <w:iCs/>
          <w:sz w:val="24"/>
          <w:szCs w:val="24"/>
        </w:rPr>
        <w:t>(understanding)</w:t>
      </w:r>
      <w:r w:rsidRPr="009D17AD">
        <w:rPr>
          <w:rFonts w:ascii="Times New Roman" w:hAnsi="Times New Roman" w:cs="Times New Roman"/>
          <w:sz w:val="24"/>
          <w:szCs w:val="24"/>
        </w:rPr>
        <w:t>, yaitu kedalaman kognitif dan afektif yang</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dimiliki oleh individu</w:t>
      </w:r>
      <w:r w:rsidR="00BA3649">
        <w:rPr>
          <w:rFonts w:ascii="Times New Roman" w:hAnsi="Times New Roman" w:cs="Times New Roman"/>
          <w:sz w:val="24"/>
          <w:szCs w:val="24"/>
        </w:rPr>
        <w:t>.</w:t>
      </w:r>
    </w:p>
    <w:p w:rsidR="00470421" w:rsidRPr="009D17AD" w:rsidRDefault="00470421" w:rsidP="00377023">
      <w:pPr>
        <w:pStyle w:val="ListParagraph"/>
        <w:numPr>
          <w:ilvl w:val="0"/>
          <w:numId w:val="3"/>
        </w:numPr>
        <w:spacing w:after="0" w:line="360" w:lineRule="auto"/>
        <w:ind w:left="720" w:right="729"/>
        <w:jc w:val="both"/>
        <w:rPr>
          <w:rFonts w:ascii="Times New Roman" w:hAnsi="Times New Roman" w:cs="Times New Roman"/>
          <w:sz w:val="24"/>
          <w:szCs w:val="24"/>
        </w:rPr>
      </w:pPr>
      <w:r w:rsidRPr="009D17AD">
        <w:rPr>
          <w:rFonts w:ascii="Times New Roman" w:hAnsi="Times New Roman" w:cs="Times New Roman"/>
          <w:sz w:val="24"/>
          <w:szCs w:val="24"/>
        </w:rPr>
        <w:lastRenderedPageBreak/>
        <w:t xml:space="preserve">Kemampuan </w:t>
      </w:r>
      <w:r w:rsidRPr="009D17AD">
        <w:rPr>
          <w:rFonts w:ascii="Times New Roman" w:hAnsi="Times New Roman" w:cs="Times New Roman"/>
          <w:i/>
          <w:iCs/>
          <w:sz w:val="24"/>
          <w:szCs w:val="24"/>
        </w:rPr>
        <w:t xml:space="preserve">(skill), </w:t>
      </w:r>
      <w:r w:rsidRPr="009D17AD">
        <w:rPr>
          <w:rFonts w:ascii="Times New Roman" w:hAnsi="Times New Roman" w:cs="Times New Roman"/>
          <w:sz w:val="24"/>
          <w:szCs w:val="24"/>
        </w:rPr>
        <w:t>adalah sesuatu yang dimiliki oleh individu untuk</w:t>
      </w:r>
      <w:r w:rsidR="00171FDD">
        <w:rPr>
          <w:rFonts w:ascii="Times New Roman" w:hAnsi="Times New Roman" w:cs="Times New Roman"/>
          <w:sz w:val="24"/>
          <w:szCs w:val="24"/>
        </w:rPr>
        <w:t xml:space="preserve"> </w:t>
      </w:r>
      <w:r>
        <w:rPr>
          <w:rFonts w:ascii="Times New Roman" w:hAnsi="Times New Roman" w:cs="Times New Roman"/>
          <w:sz w:val="24"/>
          <w:szCs w:val="24"/>
        </w:rPr>
        <w:t>melaku</w:t>
      </w:r>
      <w:r w:rsidRPr="009D17AD">
        <w:rPr>
          <w:rFonts w:ascii="Times New Roman" w:hAnsi="Times New Roman" w:cs="Times New Roman"/>
          <w:sz w:val="24"/>
          <w:szCs w:val="24"/>
        </w:rPr>
        <w:t>kan tugas atau pekerjaan yang dibebankan kepadanya.</w:t>
      </w:r>
    </w:p>
    <w:p w:rsidR="00470421" w:rsidRPr="001552BD" w:rsidRDefault="00470421" w:rsidP="00377023">
      <w:pPr>
        <w:pStyle w:val="ListParagraph"/>
        <w:numPr>
          <w:ilvl w:val="0"/>
          <w:numId w:val="3"/>
        </w:numPr>
        <w:tabs>
          <w:tab w:val="left" w:pos="720"/>
          <w:tab w:val="left" w:pos="2970"/>
        </w:tabs>
        <w:spacing w:after="0" w:line="360" w:lineRule="auto"/>
        <w:ind w:left="720" w:right="639"/>
        <w:jc w:val="both"/>
        <w:rPr>
          <w:rFonts w:ascii="Times New Roman" w:hAnsi="Times New Roman" w:cs="Times New Roman"/>
          <w:sz w:val="24"/>
          <w:szCs w:val="24"/>
        </w:rPr>
      </w:pPr>
      <w:r w:rsidRPr="001552BD">
        <w:rPr>
          <w:rFonts w:ascii="Times New Roman" w:hAnsi="Times New Roman" w:cs="Times New Roman"/>
          <w:sz w:val="24"/>
          <w:szCs w:val="24"/>
        </w:rPr>
        <w:t xml:space="preserve">Nilai </w:t>
      </w:r>
      <w:r w:rsidRPr="001552BD">
        <w:rPr>
          <w:rFonts w:ascii="Times New Roman" w:hAnsi="Times New Roman" w:cs="Times New Roman"/>
          <w:i/>
          <w:iCs/>
          <w:sz w:val="24"/>
          <w:szCs w:val="24"/>
        </w:rPr>
        <w:t xml:space="preserve">(value), </w:t>
      </w:r>
      <w:r w:rsidRPr="001552BD">
        <w:rPr>
          <w:rFonts w:ascii="Times New Roman" w:hAnsi="Times New Roman" w:cs="Times New Roman"/>
          <w:sz w:val="24"/>
          <w:szCs w:val="24"/>
        </w:rPr>
        <w:t>adalah suatu standar perilaku yang</w:t>
      </w:r>
      <w:r w:rsidR="00171FDD">
        <w:rPr>
          <w:rFonts w:ascii="Times New Roman" w:hAnsi="Times New Roman" w:cs="Times New Roman"/>
          <w:sz w:val="24"/>
          <w:szCs w:val="24"/>
        </w:rPr>
        <w:t xml:space="preserve"> </w:t>
      </w:r>
      <w:r w:rsidRPr="001552BD">
        <w:rPr>
          <w:rFonts w:ascii="Times New Roman" w:hAnsi="Times New Roman" w:cs="Times New Roman"/>
          <w:sz w:val="24"/>
          <w:szCs w:val="24"/>
        </w:rPr>
        <w:t xml:space="preserve"> telah diyakini dan secara psikologis tela</w:t>
      </w:r>
      <w:r w:rsidR="001552BD">
        <w:rPr>
          <w:rFonts w:ascii="Times New Roman" w:hAnsi="Times New Roman" w:cs="Times New Roman"/>
          <w:sz w:val="24"/>
          <w:szCs w:val="24"/>
        </w:rPr>
        <w:t>h menyatu dalam diri seseorang.</w:t>
      </w:r>
    </w:p>
    <w:p w:rsidR="00470421" w:rsidRDefault="00470421" w:rsidP="00377023">
      <w:pPr>
        <w:pStyle w:val="ListParagraph"/>
        <w:numPr>
          <w:ilvl w:val="0"/>
          <w:numId w:val="3"/>
        </w:numPr>
        <w:tabs>
          <w:tab w:val="left" w:pos="2970"/>
        </w:tabs>
        <w:spacing w:after="0" w:line="360" w:lineRule="auto"/>
        <w:ind w:left="720" w:right="639"/>
        <w:jc w:val="both"/>
        <w:rPr>
          <w:rFonts w:ascii="Times New Roman" w:hAnsi="Times New Roman" w:cs="Times New Roman"/>
          <w:sz w:val="24"/>
          <w:szCs w:val="24"/>
        </w:rPr>
      </w:pPr>
      <w:r w:rsidRPr="001552BD">
        <w:rPr>
          <w:rFonts w:ascii="Times New Roman" w:hAnsi="Times New Roman" w:cs="Times New Roman"/>
          <w:sz w:val="24"/>
          <w:szCs w:val="24"/>
        </w:rPr>
        <w:t xml:space="preserve">Sikap </w:t>
      </w:r>
      <w:r w:rsidRPr="001552BD">
        <w:rPr>
          <w:rFonts w:ascii="Times New Roman" w:hAnsi="Times New Roman" w:cs="Times New Roman"/>
          <w:i/>
          <w:iCs/>
          <w:sz w:val="24"/>
          <w:szCs w:val="24"/>
        </w:rPr>
        <w:t xml:space="preserve">(attitude) </w:t>
      </w:r>
      <w:r w:rsidRPr="001552BD">
        <w:rPr>
          <w:rFonts w:ascii="Times New Roman" w:hAnsi="Times New Roman" w:cs="Times New Roman"/>
          <w:sz w:val="24"/>
          <w:szCs w:val="24"/>
        </w:rPr>
        <w:t xml:space="preserve">yaitu perasaan (senang, tak senang, suka-tidak suka) atau reaksi terhadap suatu rangsangan yang datang </w:t>
      </w:r>
      <w:r w:rsidR="00171FDD">
        <w:rPr>
          <w:rFonts w:ascii="Times New Roman" w:hAnsi="Times New Roman" w:cs="Times New Roman"/>
          <w:sz w:val="24"/>
          <w:szCs w:val="24"/>
        </w:rPr>
        <w:t xml:space="preserve"> </w:t>
      </w:r>
      <w:r w:rsidRPr="001552BD">
        <w:rPr>
          <w:rFonts w:ascii="Times New Roman" w:hAnsi="Times New Roman" w:cs="Times New Roman"/>
          <w:sz w:val="24"/>
          <w:szCs w:val="24"/>
        </w:rPr>
        <w:t xml:space="preserve">dari luar, reaksi terhadap krisis ekonomi, perasaan terhadap kenaikan </w:t>
      </w:r>
      <w:r w:rsidR="00171FDD">
        <w:rPr>
          <w:rFonts w:ascii="Times New Roman" w:hAnsi="Times New Roman" w:cs="Times New Roman"/>
          <w:sz w:val="24"/>
          <w:szCs w:val="24"/>
        </w:rPr>
        <w:t xml:space="preserve"> </w:t>
      </w:r>
      <w:r w:rsidRPr="001552BD">
        <w:rPr>
          <w:rFonts w:ascii="Times New Roman" w:hAnsi="Times New Roman" w:cs="Times New Roman"/>
          <w:sz w:val="24"/>
          <w:szCs w:val="24"/>
        </w:rPr>
        <w:t>gaji, dan lain-lain.</w:t>
      </w:r>
    </w:p>
    <w:p w:rsidR="00470421" w:rsidRPr="00DA6C49" w:rsidRDefault="00470421" w:rsidP="00377023">
      <w:pPr>
        <w:pStyle w:val="ListParagraph"/>
        <w:numPr>
          <w:ilvl w:val="0"/>
          <w:numId w:val="3"/>
        </w:numPr>
        <w:spacing w:after="0" w:line="360" w:lineRule="auto"/>
        <w:ind w:left="720" w:right="729" w:hanging="270"/>
        <w:jc w:val="both"/>
        <w:rPr>
          <w:rFonts w:ascii="Times New Roman" w:hAnsi="Times New Roman" w:cs="Times New Roman"/>
          <w:sz w:val="24"/>
          <w:szCs w:val="24"/>
        </w:rPr>
      </w:pPr>
      <w:r w:rsidRPr="00DA6C49">
        <w:rPr>
          <w:rFonts w:ascii="Times New Roman" w:hAnsi="Times New Roman" w:cs="Times New Roman"/>
          <w:sz w:val="24"/>
          <w:szCs w:val="24"/>
        </w:rPr>
        <w:t>Minat</w:t>
      </w:r>
      <w:r w:rsidRPr="00DA6C49">
        <w:rPr>
          <w:rFonts w:ascii="Times New Roman" w:hAnsi="Times New Roman" w:cs="Times New Roman"/>
          <w:i/>
          <w:iCs/>
          <w:sz w:val="24"/>
          <w:szCs w:val="24"/>
        </w:rPr>
        <w:t>(interest),</w:t>
      </w:r>
      <w:r w:rsidRPr="00DA6C49">
        <w:rPr>
          <w:rFonts w:ascii="Times New Roman" w:hAnsi="Times New Roman" w:cs="Times New Roman"/>
          <w:sz w:val="24"/>
          <w:szCs w:val="24"/>
        </w:rPr>
        <w:t>adalah kecenderungan seseorang untuk melakukan</w:t>
      </w:r>
      <w:r>
        <w:rPr>
          <w:rFonts w:ascii="Times New Roman" w:hAnsi="Times New Roman" w:cs="Times New Roman"/>
          <w:sz w:val="24"/>
          <w:szCs w:val="24"/>
        </w:rPr>
        <w:t xml:space="preserve"> </w:t>
      </w:r>
      <w:r w:rsidRPr="00DA6C49">
        <w:rPr>
          <w:rFonts w:ascii="Times New Roman" w:hAnsi="Times New Roman" w:cs="Times New Roman"/>
          <w:sz w:val="24"/>
          <w:szCs w:val="24"/>
        </w:rPr>
        <w:t>sesuatu perbuatan</w:t>
      </w:r>
      <w:r w:rsidR="00532031">
        <w:rPr>
          <w:rFonts w:ascii="Times New Roman" w:hAnsi="Times New Roman" w:cs="Times New Roman"/>
          <w:sz w:val="24"/>
          <w:szCs w:val="24"/>
        </w:rPr>
        <w:t>.</w:t>
      </w:r>
    </w:p>
    <w:p w:rsidR="00470421" w:rsidRDefault="00470421" w:rsidP="00377023">
      <w:pPr>
        <w:autoSpaceDE w:val="0"/>
        <w:autoSpaceDN w:val="0"/>
        <w:adjustRightInd w:val="0"/>
        <w:spacing w:after="0" w:line="360" w:lineRule="auto"/>
        <w:ind w:firstLine="900"/>
        <w:jc w:val="both"/>
        <w:rPr>
          <w:rFonts w:ascii="Times New Roman" w:hAnsi="Times New Roman" w:cs="Times New Roman"/>
          <w:sz w:val="24"/>
          <w:szCs w:val="24"/>
        </w:rPr>
      </w:pPr>
    </w:p>
    <w:p w:rsidR="00470421" w:rsidRPr="00C25002" w:rsidRDefault="00470421" w:rsidP="00377023">
      <w:pPr>
        <w:spacing w:after="0" w:line="360" w:lineRule="auto"/>
        <w:ind w:firstLine="900"/>
        <w:jc w:val="both"/>
        <w:rPr>
          <w:rFonts w:ascii="Times New Roman" w:hAnsi="Times New Roman" w:cs="Times New Roman"/>
          <w:sz w:val="24"/>
          <w:szCs w:val="24"/>
        </w:rPr>
      </w:pPr>
      <w:r w:rsidRPr="009D17AD">
        <w:rPr>
          <w:rFonts w:ascii="Times New Roman" w:hAnsi="Times New Roman" w:cs="Times New Roman"/>
          <w:sz w:val="24"/>
          <w:szCs w:val="24"/>
        </w:rPr>
        <w:lastRenderedPageBreak/>
        <w:t>Dari keenam aspek yang terkandung dalam konsep kompetensi diatas,</w:t>
      </w:r>
      <w:r w:rsidR="00171FDD">
        <w:rPr>
          <w:rFonts w:ascii="Times New Roman" w:hAnsi="Times New Roman" w:cs="Times New Roman"/>
          <w:sz w:val="24"/>
          <w:szCs w:val="24"/>
        </w:rPr>
        <w:t xml:space="preserve"> </w:t>
      </w:r>
      <w:r w:rsidRPr="009D17AD">
        <w:rPr>
          <w:rFonts w:ascii="Times New Roman" w:hAnsi="Times New Roman" w:cs="Times New Roman"/>
          <w:sz w:val="24"/>
          <w:szCs w:val="24"/>
        </w:rPr>
        <w:t>jika ditelaah secara mendalam mencakup empat bidang kompetensi yangpokok bagi seorang guru yaitu kompetensi pedagogik, kompetensikepribadian, kompetensi sosial, dan kompetensi profesional, dari keempatjenis kompetensi tersebut harus sepenuhnya dikuasai oleh guru. Guru yangmemiliki kompetensi pedagogik akan dapat mengelola pembelajaran denganlebih baik, sehingga proses belajar mengajar dapat berlangsung secara efektifdan tujuan yang diharapkan dapat tercapai.</w:t>
      </w:r>
    </w:p>
    <w:p w:rsidR="00470421" w:rsidRPr="000C172A" w:rsidRDefault="00470421" w:rsidP="00377023">
      <w:pPr>
        <w:pStyle w:val="ListParagraph"/>
        <w:numPr>
          <w:ilvl w:val="0"/>
          <w:numId w:val="2"/>
        </w:numPr>
        <w:spacing w:after="0" w:line="240" w:lineRule="auto"/>
        <w:ind w:left="360"/>
        <w:jc w:val="both"/>
        <w:rPr>
          <w:rFonts w:ascii="Times New Roman" w:hAnsi="Times New Roman" w:cs="Times New Roman"/>
          <w:b/>
          <w:sz w:val="24"/>
          <w:szCs w:val="24"/>
        </w:rPr>
      </w:pPr>
      <w:r w:rsidRPr="000C172A">
        <w:rPr>
          <w:rFonts w:ascii="Times New Roman" w:hAnsi="Times New Roman" w:cs="Times New Roman"/>
          <w:b/>
          <w:sz w:val="24"/>
          <w:szCs w:val="24"/>
        </w:rPr>
        <w:t xml:space="preserve">Macam–Macam Kompetensi Guru </w:t>
      </w:r>
    </w:p>
    <w:p w:rsidR="00470421" w:rsidRPr="009D17AD" w:rsidRDefault="00470421" w:rsidP="00377023">
      <w:pPr>
        <w:spacing w:after="0" w:line="360" w:lineRule="auto"/>
        <w:ind w:firstLine="90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9D17AD">
        <w:rPr>
          <w:rFonts w:ascii="Times New Roman" w:hAnsi="Times New Roman" w:cs="Times New Roman"/>
          <w:sz w:val="24"/>
          <w:szCs w:val="24"/>
        </w:rPr>
        <w:t xml:space="preserve"> kompetensi yang harus dimiliki oleh Guru meliputi :</w:t>
      </w:r>
    </w:p>
    <w:p w:rsidR="00470421" w:rsidRPr="001C1305" w:rsidRDefault="00470421" w:rsidP="00377023">
      <w:pPr>
        <w:pStyle w:val="ListParagraph"/>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Kompetensi kep</w:t>
      </w:r>
      <w:r w:rsidRPr="009D17AD">
        <w:rPr>
          <w:rFonts w:ascii="Times New Roman" w:hAnsi="Times New Roman" w:cs="Times New Roman"/>
          <w:sz w:val="24"/>
          <w:szCs w:val="24"/>
        </w:rPr>
        <w:t xml:space="preserve">ribadian </w:t>
      </w:r>
    </w:p>
    <w:p w:rsidR="00470421" w:rsidRPr="001C1305" w:rsidRDefault="00470421" w:rsidP="00377023">
      <w:pPr>
        <w:pStyle w:val="ListParagraph"/>
        <w:tabs>
          <w:tab w:val="left" w:pos="0"/>
        </w:tabs>
        <w:spacing w:after="0" w:line="360" w:lineRule="auto"/>
        <w:ind w:left="0" w:firstLine="900"/>
        <w:jc w:val="both"/>
        <w:rPr>
          <w:rFonts w:ascii="Times New Roman" w:hAnsi="Times New Roman" w:cs="Times New Roman"/>
          <w:b/>
          <w:sz w:val="24"/>
          <w:szCs w:val="24"/>
        </w:rPr>
      </w:pPr>
      <w:r w:rsidRPr="001C1305">
        <w:rPr>
          <w:rFonts w:ascii="Times New Roman" w:hAnsi="Times New Roman" w:cs="Times New Roman"/>
          <w:sz w:val="24"/>
          <w:szCs w:val="24"/>
        </w:rPr>
        <w:t>Kompetensi keperibadian merupakan kemampuan personal yang mencerminkan keperibadian yang mantap, stabil, dewasa, arif dan berwibawa, menjadi teladan bagi peserta didik dan berakhlak mulia.</w:t>
      </w:r>
    </w:p>
    <w:p w:rsidR="00470421" w:rsidRPr="001C1305" w:rsidRDefault="00470421" w:rsidP="00377023">
      <w:pPr>
        <w:pStyle w:val="ListParagraph"/>
        <w:numPr>
          <w:ilvl w:val="0"/>
          <w:numId w:val="4"/>
        </w:numPr>
        <w:spacing w:after="0" w:line="360" w:lineRule="auto"/>
        <w:ind w:left="360"/>
        <w:jc w:val="both"/>
        <w:rPr>
          <w:rFonts w:ascii="Times New Roman" w:hAnsi="Times New Roman" w:cs="Times New Roman"/>
          <w:b/>
          <w:sz w:val="24"/>
          <w:szCs w:val="24"/>
        </w:rPr>
      </w:pPr>
      <w:r w:rsidRPr="009D17AD">
        <w:rPr>
          <w:rFonts w:ascii="Times New Roman" w:hAnsi="Times New Roman" w:cs="Times New Roman"/>
          <w:sz w:val="24"/>
          <w:szCs w:val="24"/>
        </w:rPr>
        <w:t xml:space="preserve">Kompetensi pedagogik </w:t>
      </w:r>
    </w:p>
    <w:p w:rsidR="00470421" w:rsidRPr="001C1305" w:rsidRDefault="00470421" w:rsidP="00377023">
      <w:pPr>
        <w:pStyle w:val="ListParagraph"/>
        <w:tabs>
          <w:tab w:val="left" w:pos="0"/>
        </w:tabs>
        <w:spacing w:after="0" w:line="360" w:lineRule="auto"/>
        <w:ind w:left="0" w:firstLine="900"/>
        <w:jc w:val="both"/>
        <w:rPr>
          <w:rFonts w:ascii="Times New Roman" w:hAnsi="Times New Roman" w:cs="Times New Roman"/>
          <w:b/>
          <w:sz w:val="24"/>
          <w:szCs w:val="24"/>
        </w:rPr>
      </w:pPr>
      <w:r w:rsidRPr="001C1305">
        <w:rPr>
          <w:rFonts w:ascii="Times New Roman" w:hAnsi="Times New Roman" w:cs="Times New Roman"/>
          <w:sz w:val="24"/>
          <w:szCs w:val="24"/>
        </w:rPr>
        <w:t xml:space="preserve">Kompetensi pedagogik meliputi pemahaman terhadap peserta didik, perancangan dan </w:t>
      </w:r>
      <w:r w:rsidRPr="001C1305">
        <w:rPr>
          <w:rFonts w:ascii="Times New Roman" w:hAnsi="Times New Roman" w:cs="Times New Roman"/>
          <w:sz w:val="24"/>
          <w:szCs w:val="24"/>
        </w:rPr>
        <w:lastRenderedPageBreak/>
        <w:t>pelaksanaan pembelajaran, evaluasi hasil belajar, dan pengembangan peserta didik untuk mengaktualisasikan berbagai potensi yang dimilikinya.</w:t>
      </w:r>
    </w:p>
    <w:p w:rsidR="00470421" w:rsidRPr="001C1305" w:rsidRDefault="00470421" w:rsidP="00377023">
      <w:pPr>
        <w:pStyle w:val="ListParagraph"/>
        <w:numPr>
          <w:ilvl w:val="0"/>
          <w:numId w:val="4"/>
        </w:numPr>
        <w:spacing w:after="0" w:line="360" w:lineRule="auto"/>
        <w:ind w:left="360"/>
        <w:jc w:val="both"/>
        <w:rPr>
          <w:rFonts w:ascii="Times New Roman" w:hAnsi="Times New Roman" w:cs="Times New Roman"/>
          <w:b/>
          <w:sz w:val="24"/>
          <w:szCs w:val="24"/>
        </w:rPr>
      </w:pPr>
      <w:r w:rsidRPr="009D17AD">
        <w:rPr>
          <w:rFonts w:ascii="Times New Roman" w:hAnsi="Times New Roman" w:cs="Times New Roman"/>
          <w:sz w:val="24"/>
          <w:szCs w:val="24"/>
        </w:rPr>
        <w:t xml:space="preserve">Kompetensi profesional </w:t>
      </w:r>
    </w:p>
    <w:p w:rsidR="00470421" w:rsidRPr="001C1305" w:rsidRDefault="00470421" w:rsidP="00377023">
      <w:pPr>
        <w:pStyle w:val="ListParagraph"/>
        <w:tabs>
          <w:tab w:val="left" w:pos="0"/>
        </w:tabs>
        <w:spacing w:after="0" w:line="360" w:lineRule="auto"/>
        <w:ind w:left="0" w:firstLine="900"/>
        <w:jc w:val="both"/>
        <w:rPr>
          <w:rFonts w:ascii="Times New Roman" w:hAnsi="Times New Roman" w:cs="Times New Roman"/>
          <w:b/>
          <w:sz w:val="24"/>
          <w:szCs w:val="24"/>
        </w:rPr>
      </w:pPr>
      <w:r w:rsidRPr="001C1305">
        <w:rPr>
          <w:rFonts w:ascii="Times New Roman" w:hAnsi="Times New Roman" w:cs="Times New Roman"/>
          <w:sz w:val="24"/>
          <w:szCs w:val="24"/>
        </w:rPr>
        <w:t>Kompetensi profesional merupakan penguasaan materi pembelajaran secara luas dan mendalam yang mencakup penguasaan materi kurikulum mata pelajaran di sekolah dan subtansi keilmuan yang menaungi materinya, serta penguasaan terhadap struktur dan metodologi keilmuannya. Setiap subkompetensi memiliki indikator esensial .</w:t>
      </w:r>
    </w:p>
    <w:p w:rsidR="00470421" w:rsidRPr="004B13B1" w:rsidRDefault="00470421" w:rsidP="00377023">
      <w:pPr>
        <w:pStyle w:val="ListParagraph"/>
        <w:numPr>
          <w:ilvl w:val="0"/>
          <w:numId w:val="4"/>
        </w:numPr>
        <w:spacing w:after="0" w:line="360" w:lineRule="auto"/>
        <w:ind w:left="360"/>
        <w:jc w:val="both"/>
        <w:rPr>
          <w:rFonts w:ascii="Times New Roman" w:hAnsi="Times New Roman" w:cs="Times New Roman"/>
          <w:sz w:val="24"/>
          <w:szCs w:val="24"/>
        </w:rPr>
      </w:pPr>
      <w:r w:rsidRPr="004B13B1">
        <w:rPr>
          <w:rFonts w:ascii="Times New Roman" w:hAnsi="Times New Roman" w:cs="Times New Roman"/>
          <w:sz w:val="24"/>
          <w:szCs w:val="24"/>
        </w:rPr>
        <w:t xml:space="preserve">Kompetensi sosial </w:t>
      </w:r>
    </w:p>
    <w:p w:rsidR="00470421" w:rsidRDefault="00470421" w:rsidP="00377023">
      <w:pPr>
        <w:autoSpaceDE w:val="0"/>
        <w:autoSpaceDN w:val="0"/>
        <w:adjustRightInd w:val="0"/>
        <w:spacing w:after="0" w:line="360" w:lineRule="auto"/>
        <w:ind w:firstLine="900"/>
        <w:jc w:val="both"/>
        <w:rPr>
          <w:rFonts w:ascii="Times New Roman" w:hAnsi="Times New Roman" w:cs="Times New Roman"/>
          <w:sz w:val="24"/>
          <w:szCs w:val="24"/>
        </w:rPr>
      </w:pPr>
      <w:r w:rsidRPr="001C1305">
        <w:rPr>
          <w:rFonts w:ascii="Times New Roman" w:hAnsi="Times New Roman" w:cs="Times New Roman"/>
          <w:sz w:val="24"/>
          <w:szCs w:val="24"/>
        </w:rPr>
        <w:t>Kompetensi sosial merupakan kemampuan guru untuk berkomunikasi dan bergaul secara efektif dengan peserta didik, sesama pendidik, dan masyarakat  sekitar</w:t>
      </w:r>
      <w:r>
        <w:rPr>
          <w:rFonts w:ascii="Times New Roman" w:hAnsi="Times New Roman" w:cs="Times New Roman"/>
          <w:sz w:val="24"/>
          <w:szCs w:val="24"/>
        </w:rPr>
        <w:t>.</w:t>
      </w:r>
    </w:p>
    <w:p w:rsidR="00470421" w:rsidRPr="000C172A" w:rsidRDefault="00470421" w:rsidP="00377023">
      <w:pPr>
        <w:pStyle w:val="ListParagraph"/>
        <w:numPr>
          <w:ilvl w:val="0"/>
          <w:numId w:val="2"/>
        </w:numPr>
        <w:autoSpaceDE w:val="0"/>
        <w:autoSpaceDN w:val="0"/>
        <w:adjustRightInd w:val="0"/>
        <w:spacing w:after="0" w:line="360" w:lineRule="auto"/>
        <w:ind w:left="360"/>
        <w:jc w:val="both"/>
        <w:rPr>
          <w:rFonts w:ascii="Times New Roman" w:hAnsi="Times New Roman" w:cs="Times New Roman"/>
          <w:b/>
          <w:bCs/>
          <w:sz w:val="24"/>
          <w:szCs w:val="24"/>
        </w:rPr>
      </w:pPr>
      <w:r w:rsidRPr="000C172A">
        <w:rPr>
          <w:rFonts w:ascii="Times New Roman" w:hAnsi="Times New Roman" w:cs="Times New Roman"/>
          <w:b/>
          <w:bCs/>
          <w:sz w:val="24"/>
          <w:szCs w:val="24"/>
        </w:rPr>
        <w:t>Kompetensi Pedagogik</w:t>
      </w:r>
    </w:p>
    <w:p w:rsidR="00470421" w:rsidRDefault="00470421" w:rsidP="00377023">
      <w:pPr>
        <w:spacing w:after="0" w:line="360" w:lineRule="auto"/>
        <w:ind w:firstLine="900"/>
        <w:jc w:val="both"/>
        <w:rPr>
          <w:rFonts w:ascii="TimesNewRoman" w:hAnsi="TimesNewRoman" w:cs="TimesNewRoman"/>
          <w:sz w:val="23"/>
          <w:szCs w:val="23"/>
        </w:rPr>
      </w:pPr>
      <w:r w:rsidRPr="00C25002">
        <w:rPr>
          <w:rFonts w:ascii="Times New Roman" w:hAnsi="Times New Roman" w:cs="Times New Roman"/>
          <w:sz w:val="24"/>
          <w:szCs w:val="24"/>
        </w:rPr>
        <w:t xml:space="preserve">Dalam </w:t>
      </w:r>
      <w:r>
        <w:rPr>
          <w:rFonts w:ascii="Times New Roman" w:hAnsi="Times New Roman" w:cs="Times New Roman"/>
          <w:sz w:val="24"/>
          <w:szCs w:val="24"/>
        </w:rPr>
        <w:t xml:space="preserve">PP </w:t>
      </w:r>
      <w:r>
        <w:rPr>
          <w:rFonts w:ascii="TimesNewRoman" w:hAnsi="TimesNewRoman" w:cs="TimesNewRoman"/>
          <w:sz w:val="23"/>
          <w:szCs w:val="23"/>
        </w:rPr>
        <w:t xml:space="preserve">No.19 Tahun 2005 tentang </w:t>
      </w:r>
      <w:r>
        <w:rPr>
          <w:rFonts w:ascii="Times New Roman" w:hAnsi="Times New Roman" w:cs="Times New Roman"/>
          <w:sz w:val="24"/>
          <w:szCs w:val="24"/>
        </w:rPr>
        <w:t>SNP</w:t>
      </w:r>
      <w:r w:rsidRPr="00C25002">
        <w:rPr>
          <w:rFonts w:ascii="Times New Roman" w:hAnsi="Times New Roman" w:cs="Times New Roman"/>
          <w:sz w:val="24"/>
          <w:szCs w:val="24"/>
        </w:rPr>
        <w:t xml:space="preserve">Standar Nasional Pendidikan, penjelasan Pasal 28 Ayat (3)dikemukakan bahwa </w:t>
      </w:r>
      <w:r>
        <w:rPr>
          <w:rFonts w:ascii="Times New Roman" w:hAnsi="Times New Roman" w:cs="Times New Roman"/>
          <w:sz w:val="24"/>
          <w:szCs w:val="24"/>
        </w:rPr>
        <w:t>“k</w:t>
      </w:r>
      <w:r w:rsidRPr="00C25002">
        <w:rPr>
          <w:rFonts w:ascii="Times New Roman" w:hAnsi="Times New Roman" w:cs="Times New Roman"/>
          <w:sz w:val="24"/>
          <w:szCs w:val="24"/>
        </w:rPr>
        <w:t>ompetensi pedagogik adalah kemampuan</w:t>
      </w:r>
      <w:r w:rsidR="00921EAD">
        <w:rPr>
          <w:rFonts w:ascii="Times New Roman" w:hAnsi="Times New Roman" w:cs="Times New Roman"/>
          <w:sz w:val="24"/>
          <w:szCs w:val="24"/>
        </w:rPr>
        <w:t xml:space="preserve"> </w:t>
      </w:r>
      <w:r w:rsidRPr="00C25002">
        <w:rPr>
          <w:rFonts w:ascii="Times New Roman" w:hAnsi="Times New Roman" w:cs="Times New Roman"/>
          <w:sz w:val="24"/>
          <w:szCs w:val="24"/>
        </w:rPr>
        <w:t xml:space="preserve">mengelola pembelajaran peserta didik yang meliputi pemahaman </w:t>
      </w:r>
      <w:r w:rsidRPr="00C25002">
        <w:rPr>
          <w:rFonts w:ascii="Times New Roman" w:hAnsi="Times New Roman" w:cs="Times New Roman"/>
          <w:sz w:val="24"/>
          <w:szCs w:val="24"/>
        </w:rPr>
        <w:lastRenderedPageBreak/>
        <w:t>terhadap</w:t>
      </w:r>
      <w:r>
        <w:rPr>
          <w:rFonts w:ascii="Times New Roman" w:hAnsi="Times New Roman" w:cs="Times New Roman"/>
          <w:sz w:val="24"/>
          <w:szCs w:val="24"/>
        </w:rPr>
        <w:t xml:space="preserve"> peserta didik, </w:t>
      </w:r>
      <w:r w:rsidRPr="00C25002">
        <w:rPr>
          <w:rFonts w:ascii="Times New Roman" w:hAnsi="Times New Roman" w:cs="Times New Roman"/>
          <w:sz w:val="24"/>
          <w:szCs w:val="24"/>
        </w:rPr>
        <w:t>perancangan dan pelaksanaan pembelajaran, evaluasi hasil</w:t>
      </w:r>
      <w:r>
        <w:rPr>
          <w:rFonts w:ascii="Times New Roman" w:hAnsi="Times New Roman" w:cs="Times New Roman"/>
          <w:sz w:val="24"/>
          <w:szCs w:val="24"/>
        </w:rPr>
        <w:t xml:space="preserve"> </w:t>
      </w:r>
      <w:r w:rsidRPr="00C25002">
        <w:rPr>
          <w:rFonts w:ascii="Times New Roman" w:hAnsi="Times New Roman" w:cs="Times New Roman"/>
          <w:sz w:val="24"/>
          <w:szCs w:val="24"/>
        </w:rPr>
        <w:t>belajar, dan pengembangan peserta didik untuk mengaktualisasikan</w:t>
      </w:r>
      <w:r w:rsidR="00F109DE">
        <w:rPr>
          <w:rFonts w:ascii="Times New Roman" w:hAnsi="Times New Roman" w:cs="Times New Roman"/>
          <w:sz w:val="24"/>
          <w:szCs w:val="24"/>
        </w:rPr>
        <w:t xml:space="preserve"> </w:t>
      </w:r>
      <w:r w:rsidRPr="00C25002">
        <w:rPr>
          <w:rFonts w:ascii="Times New Roman" w:hAnsi="Times New Roman" w:cs="Times New Roman"/>
          <w:sz w:val="24"/>
          <w:szCs w:val="24"/>
        </w:rPr>
        <w:t>berbagai potensi yang dimilikinya</w:t>
      </w:r>
      <w:r>
        <w:rPr>
          <w:rFonts w:ascii="Times New Roman" w:hAnsi="Times New Roman" w:cs="Times New Roman"/>
          <w:sz w:val="24"/>
          <w:szCs w:val="24"/>
        </w:rPr>
        <w:t>”</w:t>
      </w:r>
      <w:r w:rsidRPr="00C25002">
        <w:rPr>
          <w:rFonts w:ascii="Times New Roman" w:hAnsi="Times New Roman" w:cs="Times New Roman"/>
          <w:sz w:val="24"/>
          <w:szCs w:val="24"/>
        </w:rPr>
        <w:t>.</w:t>
      </w:r>
    </w:p>
    <w:p w:rsidR="00470421" w:rsidRDefault="00470421" w:rsidP="00377023">
      <w:pPr>
        <w:autoSpaceDE w:val="0"/>
        <w:autoSpaceDN w:val="0"/>
        <w:adjustRightInd w:val="0"/>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Jamil Suprihatiningrum (2013:</w:t>
      </w:r>
      <w:r w:rsidRPr="00B85C47">
        <w:rPr>
          <w:rFonts w:ascii="Times New Roman" w:hAnsi="Times New Roman" w:cs="Times New Roman"/>
          <w:sz w:val="24"/>
          <w:szCs w:val="24"/>
        </w:rPr>
        <w:t>101) menjelaskan bahwa</w:t>
      </w:r>
      <w:r>
        <w:rPr>
          <w:rFonts w:ascii="Times New Roman" w:hAnsi="Times New Roman" w:cs="Times New Roman"/>
          <w:sz w:val="24"/>
          <w:szCs w:val="24"/>
        </w:rPr>
        <w:t xml:space="preserve"> “kompetensi pedagogik merupakan kemampuan yang berkaitan dengan pemahaman siswa dan pengelola pembelajaran yang mendidik dan dialogis. Secara substansi, kompetensi ini mencakup kemapuan pemahaman terhadap siswa, perancangan dan pelaksanaan pembelajaran, evaluasi hasil belajar, dan pengembangan siswa untuk </w:t>
      </w:r>
    </w:p>
    <w:p w:rsidR="00470421" w:rsidRDefault="00470421" w:rsidP="00377023">
      <w:pPr>
        <w:pStyle w:val="ListParagraph"/>
        <w:numPr>
          <w:ilvl w:val="0"/>
          <w:numId w:val="2"/>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Komponen-komponen Kompetensi Pedagogik</w:t>
      </w:r>
    </w:p>
    <w:p w:rsidR="00470421" w:rsidRPr="00171FDD" w:rsidRDefault="00470421" w:rsidP="00377023">
      <w:pPr>
        <w:pStyle w:val="ListParagraph"/>
        <w:numPr>
          <w:ilvl w:val="0"/>
          <w:numId w:val="7"/>
        </w:numPr>
        <w:spacing w:after="0" w:line="240" w:lineRule="auto"/>
        <w:ind w:left="360" w:hanging="336"/>
        <w:jc w:val="both"/>
        <w:rPr>
          <w:rFonts w:ascii="Times New Roman" w:hAnsi="Times New Roman" w:cs="Times New Roman"/>
          <w:sz w:val="24"/>
          <w:szCs w:val="24"/>
        </w:rPr>
      </w:pPr>
      <w:r w:rsidRPr="00191E40">
        <w:rPr>
          <w:rFonts w:ascii="Times New Roman" w:hAnsi="Times New Roman" w:cs="Times New Roman"/>
          <w:bCs/>
          <w:color w:val="000000"/>
          <w:sz w:val="24"/>
          <w:szCs w:val="24"/>
        </w:rPr>
        <w:t>Pemahaman Wawasan Dan Landasan Kependidikan</w:t>
      </w:r>
    </w:p>
    <w:p w:rsidR="00470421" w:rsidRDefault="00470421" w:rsidP="00377023">
      <w:pPr>
        <w:spacing w:after="0" w:line="360" w:lineRule="auto"/>
        <w:ind w:firstLine="900"/>
        <w:jc w:val="both"/>
        <w:rPr>
          <w:rFonts w:ascii="Times New Roman" w:hAnsi="Times New Roman" w:cs="Times New Roman"/>
          <w:b/>
          <w:sz w:val="24"/>
          <w:szCs w:val="24"/>
        </w:rPr>
      </w:pPr>
      <w:r w:rsidRPr="009D17AD">
        <w:rPr>
          <w:rFonts w:ascii="Times New Roman" w:hAnsi="Times New Roman" w:cs="Times New Roman"/>
          <w:color w:val="000000"/>
          <w:sz w:val="24"/>
          <w:szCs w:val="24"/>
        </w:rPr>
        <w:t>Guru sebagai tenaga pen</w:t>
      </w:r>
      <w:r>
        <w:rPr>
          <w:rFonts w:ascii="Times New Roman" w:hAnsi="Times New Roman" w:cs="Times New Roman"/>
          <w:color w:val="000000"/>
          <w:sz w:val="24"/>
          <w:szCs w:val="24"/>
        </w:rPr>
        <w:t xml:space="preserve">didik yang sekaligus memiliki </w:t>
      </w:r>
      <w:r w:rsidRPr="009D17AD">
        <w:rPr>
          <w:rFonts w:ascii="Times New Roman" w:hAnsi="Times New Roman" w:cs="Times New Roman"/>
          <w:color w:val="000000"/>
          <w:sz w:val="24"/>
          <w:szCs w:val="24"/>
        </w:rPr>
        <w:t>peranpenting dalam upaya meningkatkan mutu pendidikan di negara ini, terlebih</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dahulu harus mengetahui dan memahami wawasan dan landasan</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kependidikan sebagai pengetahuan dasar. Pengetahuan awal tentang</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 xml:space="preserve">wawasan dan landasan kependidikan ini dapat diperoleh </w:t>
      </w:r>
      <w:r w:rsidRPr="009D17AD">
        <w:rPr>
          <w:rFonts w:ascii="Times New Roman" w:hAnsi="Times New Roman" w:cs="Times New Roman"/>
          <w:color w:val="000000"/>
          <w:sz w:val="24"/>
          <w:szCs w:val="24"/>
        </w:rPr>
        <w:lastRenderedPageBreak/>
        <w:t>ketika guru</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mengambil pendidikan keguruan di perguruan tinggi.</w:t>
      </w:r>
    </w:p>
    <w:p w:rsidR="00470421" w:rsidRPr="00191E40" w:rsidRDefault="00470421" w:rsidP="00377023">
      <w:pPr>
        <w:spacing w:after="0" w:line="360" w:lineRule="auto"/>
        <w:ind w:firstLine="900"/>
        <w:jc w:val="both"/>
        <w:rPr>
          <w:rFonts w:ascii="Times New Roman" w:hAnsi="Times New Roman" w:cs="Times New Roman"/>
          <w:b/>
          <w:sz w:val="24"/>
          <w:szCs w:val="24"/>
        </w:rPr>
      </w:pPr>
      <w:r>
        <w:rPr>
          <w:rFonts w:ascii="Times New Roman" w:hAnsi="Times New Roman" w:cs="Times New Roman"/>
          <w:color w:val="000000"/>
          <w:sz w:val="24"/>
          <w:szCs w:val="24"/>
        </w:rPr>
        <w:t xml:space="preserve">Secara </w:t>
      </w:r>
      <w:r w:rsidRPr="009D17AD">
        <w:rPr>
          <w:rFonts w:ascii="Times New Roman" w:hAnsi="Times New Roman" w:cs="Times New Roman"/>
          <w:color w:val="000000"/>
          <w:sz w:val="24"/>
          <w:szCs w:val="24"/>
        </w:rPr>
        <w:t>operasional, kemampuan mengelola</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pembelajaran meny</w:t>
      </w:r>
      <w:r>
        <w:rPr>
          <w:rFonts w:ascii="Times New Roman" w:hAnsi="Times New Roman" w:cs="Times New Roman"/>
          <w:color w:val="000000"/>
          <w:sz w:val="24"/>
          <w:szCs w:val="24"/>
        </w:rPr>
        <w:t>a</w:t>
      </w:r>
      <w:r w:rsidRPr="009D17AD">
        <w:rPr>
          <w:rFonts w:ascii="Times New Roman" w:hAnsi="Times New Roman" w:cs="Times New Roman"/>
          <w:color w:val="000000"/>
          <w:sz w:val="24"/>
          <w:szCs w:val="24"/>
        </w:rPr>
        <w:t>ngkut tiga fungsi manajerial, yaitu perencanaan, pelaksana</w:t>
      </w:r>
      <w:r>
        <w:rPr>
          <w:rFonts w:ascii="Times New Roman" w:hAnsi="Times New Roman" w:cs="Times New Roman"/>
          <w:color w:val="000000"/>
          <w:sz w:val="24"/>
          <w:szCs w:val="24"/>
        </w:rPr>
        <w:t>a</w:t>
      </w:r>
      <w:r w:rsidRPr="009D17AD">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dan pengendalian.</w:t>
      </w:r>
    </w:p>
    <w:p w:rsidR="00470421" w:rsidRPr="00914FFE" w:rsidRDefault="00470421" w:rsidP="00377023">
      <w:pPr>
        <w:pStyle w:val="ListParagraph"/>
        <w:numPr>
          <w:ilvl w:val="0"/>
          <w:numId w:val="6"/>
        </w:numPr>
        <w:autoSpaceDE w:val="0"/>
        <w:autoSpaceDN w:val="0"/>
        <w:adjustRightInd w:val="0"/>
        <w:spacing w:after="0" w:line="360" w:lineRule="auto"/>
        <w:ind w:left="360"/>
        <w:jc w:val="both"/>
        <w:rPr>
          <w:rFonts w:ascii="Times New Roman" w:hAnsi="Times New Roman" w:cs="Times New Roman"/>
          <w:color w:val="000000"/>
          <w:sz w:val="24"/>
          <w:szCs w:val="24"/>
        </w:rPr>
      </w:pPr>
      <w:r w:rsidRPr="00914FFE">
        <w:rPr>
          <w:rFonts w:ascii="Times New Roman" w:hAnsi="Times New Roman" w:cs="Times New Roman"/>
          <w:color w:val="000000"/>
          <w:sz w:val="24"/>
          <w:szCs w:val="24"/>
        </w:rPr>
        <w:t>Perencanaan menyangkut penetapan tujuan, dan kompetensi serta memperkirakan cara pencapaiannya</w:t>
      </w:r>
      <w:r>
        <w:rPr>
          <w:rFonts w:ascii="Times New Roman" w:hAnsi="Times New Roman" w:cs="Times New Roman"/>
          <w:color w:val="000000"/>
          <w:sz w:val="24"/>
          <w:szCs w:val="24"/>
        </w:rPr>
        <w:t xml:space="preserve">. </w:t>
      </w:r>
    </w:p>
    <w:p w:rsidR="00470421" w:rsidRPr="009D17AD" w:rsidRDefault="00470421" w:rsidP="00377023">
      <w:pPr>
        <w:pStyle w:val="ListParagraph"/>
        <w:numPr>
          <w:ilvl w:val="0"/>
          <w:numId w:val="6"/>
        </w:numPr>
        <w:autoSpaceDE w:val="0"/>
        <w:autoSpaceDN w:val="0"/>
        <w:adjustRightInd w:val="0"/>
        <w:spacing w:after="0" w:line="360" w:lineRule="auto"/>
        <w:ind w:left="360" w:hanging="283"/>
        <w:jc w:val="both"/>
        <w:rPr>
          <w:rFonts w:ascii="Times New Roman" w:hAnsi="Times New Roman" w:cs="Times New Roman"/>
          <w:color w:val="000000"/>
          <w:sz w:val="24"/>
          <w:szCs w:val="24"/>
        </w:rPr>
      </w:pPr>
      <w:r w:rsidRPr="009D17AD">
        <w:rPr>
          <w:rFonts w:ascii="Times New Roman" w:hAnsi="Times New Roman" w:cs="Times New Roman"/>
          <w:color w:val="000000"/>
          <w:sz w:val="24"/>
          <w:szCs w:val="24"/>
        </w:rPr>
        <w:t>Pelaksaanaan atau sering juga disebut i</w:t>
      </w:r>
      <w:r>
        <w:rPr>
          <w:rFonts w:ascii="Times New Roman" w:hAnsi="Times New Roman" w:cs="Times New Roman"/>
          <w:color w:val="000000"/>
          <w:sz w:val="24"/>
          <w:szCs w:val="24"/>
        </w:rPr>
        <w:t>mp</w:t>
      </w:r>
      <w:r w:rsidRPr="009D17AD">
        <w:rPr>
          <w:rFonts w:ascii="Times New Roman" w:hAnsi="Times New Roman" w:cs="Times New Roman"/>
          <w:color w:val="000000"/>
          <w:sz w:val="24"/>
          <w:szCs w:val="24"/>
        </w:rPr>
        <w:t>lementasi adalah proses yang memberikan kepastian bahwa proses belajar mengajar telah memiliki sumber daya manusia dan sarana prasarana yang diperlukan sehingga dapat membentuk kompetensi dan mencapai tujuan yang diinginkan.</w:t>
      </w:r>
    </w:p>
    <w:p w:rsidR="00470421" w:rsidRPr="00191E40" w:rsidRDefault="00470421" w:rsidP="00377023">
      <w:pPr>
        <w:pStyle w:val="ListParagraph"/>
        <w:numPr>
          <w:ilvl w:val="0"/>
          <w:numId w:val="6"/>
        </w:numPr>
        <w:autoSpaceDE w:val="0"/>
        <w:autoSpaceDN w:val="0"/>
        <w:adjustRightInd w:val="0"/>
        <w:spacing w:after="0" w:line="360" w:lineRule="auto"/>
        <w:ind w:left="360" w:hanging="283"/>
        <w:jc w:val="both"/>
        <w:rPr>
          <w:rFonts w:ascii="Times New Roman" w:hAnsi="Times New Roman" w:cs="Times New Roman"/>
          <w:color w:val="000000"/>
          <w:sz w:val="24"/>
          <w:szCs w:val="24"/>
        </w:rPr>
      </w:pPr>
      <w:r w:rsidRPr="009D17AD">
        <w:rPr>
          <w:rFonts w:ascii="Times New Roman" w:hAnsi="Times New Roman" w:cs="Times New Roman"/>
          <w:color w:val="000000"/>
          <w:sz w:val="24"/>
          <w:szCs w:val="24"/>
        </w:rPr>
        <w:t>Pengendalian</w:t>
      </w:r>
      <w:r w:rsidR="00921EAD">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yang bertujuan menjamin kinerja yang dicapai sesuai dengan rencana atau tujuan yang telah ditetapkan.</w:t>
      </w:r>
    </w:p>
    <w:p w:rsidR="00470421" w:rsidRPr="00191E40" w:rsidRDefault="00470421" w:rsidP="00377023">
      <w:pPr>
        <w:pStyle w:val="ListParagraph"/>
        <w:numPr>
          <w:ilvl w:val="0"/>
          <w:numId w:val="7"/>
        </w:numPr>
        <w:spacing w:after="0" w:line="360" w:lineRule="auto"/>
        <w:ind w:left="360"/>
        <w:jc w:val="both"/>
        <w:rPr>
          <w:rFonts w:ascii="Times New Roman" w:hAnsi="Times New Roman" w:cs="Times New Roman"/>
          <w:sz w:val="24"/>
          <w:szCs w:val="24"/>
        </w:rPr>
      </w:pPr>
      <w:r w:rsidRPr="00191E40">
        <w:rPr>
          <w:rFonts w:ascii="Times New Roman" w:hAnsi="Times New Roman" w:cs="Times New Roman"/>
          <w:bCs/>
          <w:color w:val="000000"/>
          <w:sz w:val="24"/>
          <w:szCs w:val="24"/>
        </w:rPr>
        <w:t>Pemahaman Terhadap Peserta Didik</w:t>
      </w:r>
    </w:p>
    <w:p w:rsidR="00470421" w:rsidRPr="009D17AD" w:rsidRDefault="00470421" w:rsidP="00377023">
      <w:pPr>
        <w:pStyle w:val="ListParagraph"/>
        <w:autoSpaceDE w:val="0"/>
        <w:autoSpaceDN w:val="0"/>
        <w:adjustRightInd w:val="0"/>
        <w:spacing w:after="0" w:line="360" w:lineRule="auto"/>
        <w:ind w:left="0" w:firstLine="900"/>
        <w:jc w:val="both"/>
        <w:rPr>
          <w:rFonts w:ascii="Times New Roman" w:hAnsi="Times New Roman" w:cs="Times New Roman"/>
          <w:bCs/>
          <w:color w:val="000000"/>
          <w:sz w:val="24"/>
          <w:szCs w:val="24"/>
        </w:rPr>
      </w:pPr>
      <w:r w:rsidRPr="009D17AD">
        <w:rPr>
          <w:rFonts w:ascii="Times New Roman" w:hAnsi="Times New Roman" w:cs="Times New Roman"/>
          <w:bCs/>
          <w:color w:val="000000"/>
          <w:sz w:val="24"/>
          <w:szCs w:val="24"/>
        </w:rPr>
        <w:t>Pemahaman terhadap peserta didik merupakan salah satu kompetensi pedadogik yang harus dimilik</w:t>
      </w:r>
      <w:r>
        <w:rPr>
          <w:rFonts w:ascii="Times New Roman" w:hAnsi="Times New Roman" w:cs="Times New Roman"/>
          <w:bCs/>
          <w:color w:val="000000"/>
          <w:sz w:val="24"/>
          <w:szCs w:val="24"/>
        </w:rPr>
        <w:t>i</w:t>
      </w:r>
      <w:r w:rsidRPr="009D17AD">
        <w:rPr>
          <w:rFonts w:ascii="Times New Roman" w:hAnsi="Times New Roman" w:cs="Times New Roman"/>
          <w:bCs/>
          <w:color w:val="000000"/>
          <w:sz w:val="24"/>
          <w:szCs w:val="24"/>
        </w:rPr>
        <w:t xml:space="preserve"> guru, sedikitnya terdapat </w:t>
      </w:r>
      <w:r w:rsidRPr="009D17AD">
        <w:rPr>
          <w:rFonts w:ascii="Times New Roman" w:hAnsi="Times New Roman" w:cs="Times New Roman"/>
          <w:bCs/>
          <w:color w:val="000000"/>
          <w:sz w:val="24"/>
          <w:szCs w:val="24"/>
        </w:rPr>
        <w:lastRenderedPageBreak/>
        <w:t>empat hal yang harus dipahami guru dari peserta didiknya, yaitu tingkat kecerdasan,kreativitas,cacat fisik dan p</w:t>
      </w:r>
      <w:r>
        <w:rPr>
          <w:rFonts w:ascii="Times New Roman" w:hAnsi="Times New Roman" w:cs="Times New Roman"/>
          <w:bCs/>
          <w:color w:val="000000"/>
          <w:sz w:val="24"/>
          <w:szCs w:val="24"/>
        </w:rPr>
        <w:t>e</w:t>
      </w:r>
      <w:r w:rsidRPr="009D17AD">
        <w:rPr>
          <w:rFonts w:ascii="Times New Roman" w:hAnsi="Times New Roman" w:cs="Times New Roman"/>
          <w:bCs/>
          <w:color w:val="000000"/>
          <w:sz w:val="24"/>
          <w:szCs w:val="24"/>
        </w:rPr>
        <w:t>rkembangan kognitif.</w:t>
      </w:r>
    </w:p>
    <w:p w:rsidR="00470421" w:rsidRPr="00191E40" w:rsidRDefault="00470421" w:rsidP="00377023">
      <w:pPr>
        <w:pStyle w:val="ListParagraph"/>
        <w:numPr>
          <w:ilvl w:val="0"/>
          <w:numId w:val="7"/>
        </w:numPr>
        <w:spacing w:after="0" w:line="360" w:lineRule="auto"/>
        <w:ind w:left="360"/>
        <w:jc w:val="both"/>
        <w:rPr>
          <w:rFonts w:ascii="Times New Roman" w:hAnsi="Times New Roman" w:cs="Times New Roman"/>
          <w:sz w:val="24"/>
          <w:szCs w:val="24"/>
        </w:rPr>
      </w:pPr>
      <w:r w:rsidRPr="00191E40">
        <w:rPr>
          <w:rFonts w:ascii="Times New Roman" w:hAnsi="Times New Roman" w:cs="Times New Roman"/>
          <w:bCs/>
          <w:color w:val="000000"/>
          <w:sz w:val="24"/>
          <w:szCs w:val="24"/>
        </w:rPr>
        <w:t>Pengembangan kurikulum</w:t>
      </w:r>
    </w:p>
    <w:p w:rsidR="00470421" w:rsidRDefault="00470421" w:rsidP="00377023">
      <w:pPr>
        <w:spacing w:after="0" w:line="360" w:lineRule="auto"/>
        <w:ind w:firstLine="900"/>
        <w:jc w:val="both"/>
        <w:rPr>
          <w:rFonts w:ascii="Times New Roman" w:hAnsi="Times New Roman" w:cs="Times New Roman"/>
          <w:color w:val="000000"/>
          <w:sz w:val="24"/>
          <w:szCs w:val="24"/>
        </w:rPr>
      </w:pPr>
      <w:r w:rsidRPr="009D17AD">
        <w:rPr>
          <w:rFonts w:ascii="Times New Roman" w:hAnsi="Times New Roman" w:cs="Times New Roman"/>
          <w:color w:val="000000"/>
          <w:sz w:val="24"/>
          <w:szCs w:val="24"/>
        </w:rPr>
        <w:t>Kurikulum adalah seperangkat rencana dan pengaturan mengenai</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tujuan, isi dan bahan pembelajaran, serta cara yang digunakan sebagai</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pedoman pelaksanaan pembelajaran untuk mencapai tujuan pendidikantertentu.</w:t>
      </w:r>
    </w:p>
    <w:p w:rsidR="00470421" w:rsidRPr="00B37767" w:rsidRDefault="00470421" w:rsidP="00377023">
      <w:pPr>
        <w:pStyle w:val="ListParagraph"/>
        <w:numPr>
          <w:ilvl w:val="0"/>
          <w:numId w:val="7"/>
        </w:numPr>
        <w:spacing w:after="0" w:line="360" w:lineRule="auto"/>
        <w:ind w:left="360"/>
        <w:jc w:val="both"/>
        <w:rPr>
          <w:rFonts w:ascii="Times New Roman" w:hAnsi="Times New Roman" w:cs="Times New Roman"/>
          <w:sz w:val="24"/>
          <w:szCs w:val="24"/>
        </w:rPr>
      </w:pPr>
      <w:r w:rsidRPr="00B37767">
        <w:rPr>
          <w:rFonts w:ascii="Times New Roman" w:hAnsi="Times New Roman" w:cs="Times New Roman"/>
          <w:bCs/>
          <w:color w:val="000000"/>
          <w:sz w:val="24"/>
          <w:szCs w:val="24"/>
        </w:rPr>
        <w:t xml:space="preserve">Perancangan Pembelajaran                   </w:t>
      </w:r>
    </w:p>
    <w:p w:rsidR="00470421" w:rsidRPr="009D17AD" w:rsidRDefault="00470421" w:rsidP="00377023">
      <w:pPr>
        <w:spacing w:after="0" w:line="360" w:lineRule="auto"/>
        <w:ind w:firstLine="900"/>
        <w:jc w:val="both"/>
        <w:rPr>
          <w:rFonts w:ascii="Times New Roman" w:hAnsi="Times New Roman" w:cs="Times New Roman"/>
          <w:b/>
          <w:sz w:val="24"/>
          <w:szCs w:val="24"/>
        </w:rPr>
      </w:pPr>
      <w:r w:rsidRPr="009D17AD">
        <w:rPr>
          <w:rFonts w:ascii="Times New Roman" w:hAnsi="Times New Roman" w:cs="Times New Roman"/>
          <w:color w:val="000000"/>
          <w:sz w:val="24"/>
          <w:szCs w:val="24"/>
        </w:rPr>
        <w:t>Perancangan pembelajaran merupakan salah satu kompetensi pedagogis yang harus dimiliki guru, yang akan bermuara pada pelaksanaan</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 xml:space="preserve">pembelajaran. Perancangan pembelajaran sedikitnya mencakup </w:t>
      </w:r>
      <w:r w:rsidR="000E3A02">
        <w:rPr>
          <w:rFonts w:ascii="Times New Roman" w:hAnsi="Times New Roman" w:cs="Times New Roman"/>
          <w:color w:val="000000"/>
          <w:sz w:val="24"/>
          <w:szCs w:val="24"/>
        </w:rPr>
        <w:t>du</w:t>
      </w:r>
      <w:r w:rsidRPr="009D17A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kegiatan, yaitu:</w:t>
      </w:r>
    </w:p>
    <w:p w:rsidR="00470421" w:rsidRPr="00B37767" w:rsidRDefault="00470421" w:rsidP="00377023">
      <w:pPr>
        <w:pStyle w:val="ListParagraph"/>
        <w:numPr>
          <w:ilvl w:val="0"/>
          <w:numId w:val="8"/>
        </w:numPr>
        <w:spacing w:after="0" w:line="360" w:lineRule="auto"/>
        <w:ind w:left="360"/>
        <w:jc w:val="both"/>
        <w:rPr>
          <w:rFonts w:ascii="Times New Roman" w:hAnsi="Times New Roman" w:cs="Times New Roman"/>
          <w:color w:val="000000"/>
          <w:sz w:val="24"/>
          <w:szCs w:val="24"/>
        </w:rPr>
      </w:pPr>
      <w:r w:rsidRPr="00B37767">
        <w:rPr>
          <w:rFonts w:ascii="Times New Roman" w:hAnsi="Times New Roman" w:cs="Times New Roman"/>
          <w:color w:val="000000"/>
          <w:sz w:val="24"/>
          <w:szCs w:val="24"/>
        </w:rPr>
        <w:t>Identifikasi kebutuhan</w:t>
      </w:r>
    </w:p>
    <w:p w:rsidR="00470421" w:rsidRPr="00B37767" w:rsidRDefault="00470421" w:rsidP="00377023">
      <w:pPr>
        <w:pStyle w:val="ListParagraph"/>
        <w:numPr>
          <w:ilvl w:val="0"/>
          <w:numId w:val="8"/>
        </w:numPr>
        <w:spacing w:after="0" w:line="360" w:lineRule="auto"/>
        <w:ind w:left="360"/>
        <w:jc w:val="both"/>
        <w:rPr>
          <w:rFonts w:ascii="Times New Roman" w:hAnsi="Times New Roman" w:cs="Times New Roman"/>
          <w:color w:val="000000"/>
          <w:sz w:val="24"/>
          <w:szCs w:val="24"/>
        </w:rPr>
      </w:pPr>
      <w:r w:rsidRPr="00B37767">
        <w:rPr>
          <w:rFonts w:ascii="Times New Roman" w:hAnsi="Times New Roman" w:cs="Times New Roman"/>
          <w:color w:val="000000"/>
          <w:sz w:val="24"/>
          <w:szCs w:val="24"/>
        </w:rPr>
        <w:t>Identifikasi Kompetensi</w:t>
      </w:r>
    </w:p>
    <w:p w:rsidR="00470421" w:rsidRPr="00B37767" w:rsidRDefault="00470421" w:rsidP="00377023">
      <w:pPr>
        <w:pStyle w:val="ListParagraph"/>
        <w:numPr>
          <w:ilvl w:val="0"/>
          <w:numId w:val="7"/>
        </w:numPr>
        <w:spacing w:after="0" w:line="360" w:lineRule="auto"/>
        <w:ind w:left="360"/>
        <w:jc w:val="both"/>
        <w:rPr>
          <w:rFonts w:ascii="Times New Roman" w:hAnsi="Times New Roman" w:cs="Times New Roman"/>
          <w:color w:val="000000"/>
          <w:sz w:val="24"/>
          <w:szCs w:val="24"/>
        </w:rPr>
      </w:pPr>
      <w:r w:rsidRPr="00B37767">
        <w:rPr>
          <w:rFonts w:ascii="Times New Roman" w:hAnsi="Times New Roman" w:cs="Times New Roman"/>
          <w:color w:val="000000"/>
          <w:sz w:val="24"/>
          <w:szCs w:val="24"/>
        </w:rPr>
        <w:t>Penyusunan Program Pembelajaran</w:t>
      </w:r>
    </w:p>
    <w:p w:rsidR="00470421" w:rsidRDefault="00470421" w:rsidP="00377023">
      <w:pPr>
        <w:spacing w:after="0" w:line="360" w:lineRule="auto"/>
        <w:ind w:firstLine="900"/>
        <w:jc w:val="both"/>
        <w:rPr>
          <w:rFonts w:ascii="Times New Roman" w:hAnsi="Times New Roman" w:cs="Times New Roman"/>
          <w:color w:val="000000"/>
          <w:sz w:val="24"/>
          <w:szCs w:val="24"/>
        </w:rPr>
      </w:pPr>
      <w:r w:rsidRPr="009D17AD">
        <w:rPr>
          <w:rFonts w:ascii="Times New Roman" w:hAnsi="Times New Roman" w:cs="Times New Roman"/>
          <w:color w:val="000000"/>
          <w:sz w:val="24"/>
          <w:szCs w:val="24"/>
        </w:rPr>
        <w:t>Penyusunan program pembelajaran akan bermuara pada RencanaPelaksanaan Pembelajaran (RPP), sebagai produk program</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pembelajaran jangka pendek, yang mencakup komponen program</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lastRenderedPageBreak/>
        <w:t>kegiatan belajar dan proses pelaksanaan program. Komponen program</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yang mencakup kompetensi dasar, materi standar, metode dan teknik, mediadan sumber belajar, waktu belajar dan daya dukung lainnya.</w:t>
      </w:r>
    </w:p>
    <w:p w:rsidR="00470421" w:rsidRPr="005854EA" w:rsidRDefault="00470421" w:rsidP="000E3A02">
      <w:pPr>
        <w:pStyle w:val="ListParagraph"/>
        <w:numPr>
          <w:ilvl w:val="0"/>
          <w:numId w:val="7"/>
        </w:numPr>
        <w:spacing w:after="0" w:line="240" w:lineRule="auto"/>
        <w:ind w:left="270" w:hanging="283"/>
        <w:jc w:val="both"/>
        <w:rPr>
          <w:rFonts w:ascii="Times New Roman" w:hAnsi="Times New Roman" w:cs="Times New Roman"/>
          <w:color w:val="000000"/>
          <w:sz w:val="24"/>
          <w:szCs w:val="24"/>
        </w:rPr>
      </w:pPr>
      <w:r w:rsidRPr="00B37767">
        <w:rPr>
          <w:rFonts w:ascii="Times New Roman" w:hAnsi="Times New Roman" w:cs="Times New Roman"/>
          <w:color w:val="000000"/>
          <w:sz w:val="24"/>
          <w:szCs w:val="24"/>
        </w:rPr>
        <w:t>Pelaksanaan Pembelajaran Yang Mendidik dan Dialogis</w:t>
      </w:r>
    </w:p>
    <w:p w:rsidR="00470421" w:rsidRDefault="00470421" w:rsidP="00377023">
      <w:pPr>
        <w:spacing w:after="0" w:line="360" w:lineRule="auto"/>
        <w:ind w:firstLine="900"/>
        <w:jc w:val="both"/>
        <w:rPr>
          <w:rFonts w:ascii="Times New Roman" w:hAnsi="Times New Roman" w:cs="Times New Roman"/>
          <w:b/>
          <w:sz w:val="24"/>
          <w:szCs w:val="24"/>
        </w:rPr>
      </w:pPr>
      <w:r w:rsidRPr="009D17AD">
        <w:rPr>
          <w:rFonts w:ascii="Times New Roman" w:hAnsi="Times New Roman" w:cs="Times New Roman"/>
          <w:color w:val="000000"/>
          <w:sz w:val="24"/>
          <w:szCs w:val="24"/>
        </w:rPr>
        <w:t xml:space="preserve">Pembelajaran yang mendidik dan dialogis merupakan respon terhadap praktek pendidikan anti realitas, </w:t>
      </w:r>
      <w:r>
        <w:rPr>
          <w:rFonts w:ascii="Times New Roman" w:hAnsi="Times New Roman" w:cs="Times New Roman"/>
          <w:color w:val="000000"/>
          <w:sz w:val="24"/>
          <w:szCs w:val="24"/>
        </w:rPr>
        <w:t>yang menurut Freire</w:t>
      </w:r>
      <w:r w:rsidRPr="009D17AD">
        <w:rPr>
          <w:rFonts w:ascii="Times New Roman" w:hAnsi="Times New Roman" w:cs="Times New Roman"/>
          <w:color w:val="000000"/>
          <w:sz w:val="24"/>
          <w:szCs w:val="24"/>
        </w:rPr>
        <w:t xml:space="preserve"> harus diarahkan pada proses hadap masalah. Titik tolak penyusunan program pendidikan atau politik harus beranjak dari kekinian, eksistensial, dan konkrit yang mencerminkan aspirasi-aspirasi masyarakat. </w:t>
      </w:r>
    </w:p>
    <w:p w:rsidR="00470421" w:rsidRPr="004816D7" w:rsidRDefault="00470421" w:rsidP="00377023">
      <w:pPr>
        <w:spacing w:after="0" w:line="360" w:lineRule="auto"/>
        <w:ind w:firstLine="900"/>
        <w:jc w:val="both"/>
        <w:rPr>
          <w:rFonts w:ascii="Times New Roman" w:hAnsi="Times New Roman" w:cs="Times New Roman"/>
          <w:b/>
          <w:sz w:val="24"/>
          <w:szCs w:val="24"/>
        </w:rPr>
      </w:pPr>
      <w:r>
        <w:rPr>
          <w:rFonts w:ascii="Times New Roman" w:hAnsi="Times New Roman" w:cs="Times New Roman"/>
          <w:color w:val="000000"/>
          <w:sz w:val="24"/>
          <w:szCs w:val="24"/>
        </w:rPr>
        <w:t>Mulyasa (2007:103) menjelaskan bahwa “u</w:t>
      </w:r>
      <w:r w:rsidRPr="009D17AD">
        <w:rPr>
          <w:rFonts w:ascii="Times New Roman" w:hAnsi="Times New Roman" w:cs="Times New Roman"/>
          <w:color w:val="000000"/>
          <w:sz w:val="24"/>
          <w:szCs w:val="24"/>
        </w:rPr>
        <w:t>mumnya pelaksanaan pembelajaran mencakup tiga hal yaitu :</w:t>
      </w:r>
    </w:p>
    <w:p w:rsidR="00470421" w:rsidRPr="004816D7" w:rsidRDefault="00470421" w:rsidP="00377023">
      <w:pPr>
        <w:pStyle w:val="ListParagraph"/>
        <w:numPr>
          <w:ilvl w:val="0"/>
          <w:numId w:val="9"/>
        </w:numPr>
        <w:spacing w:after="0" w:line="360" w:lineRule="auto"/>
        <w:ind w:left="360"/>
        <w:jc w:val="both"/>
        <w:rPr>
          <w:rFonts w:ascii="Times New Roman" w:hAnsi="Times New Roman" w:cs="Times New Roman"/>
          <w:color w:val="000000"/>
          <w:sz w:val="24"/>
          <w:szCs w:val="24"/>
        </w:rPr>
      </w:pPr>
      <w:r w:rsidRPr="004816D7">
        <w:rPr>
          <w:rFonts w:ascii="Times New Roman" w:hAnsi="Times New Roman" w:cs="Times New Roman"/>
          <w:i/>
          <w:color w:val="000000"/>
          <w:sz w:val="24"/>
          <w:szCs w:val="24"/>
        </w:rPr>
        <w:t>Pre Test (</w:t>
      </w:r>
      <w:r w:rsidRPr="004816D7">
        <w:rPr>
          <w:rFonts w:ascii="Times New Roman" w:hAnsi="Times New Roman" w:cs="Times New Roman"/>
          <w:color w:val="000000"/>
          <w:sz w:val="24"/>
          <w:szCs w:val="24"/>
        </w:rPr>
        <w:t>tes awal)</w:t>
      </w:r>
    </w:p>
    <w:p w:rsidR="00470421" w:rsidRPr="004816D7" w:rsidRDefault="001E3949" w:rsidP="0037702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70421" w:rsidRPr="004816D7">
        <w:rPr>
          <w:rFonts w:ascii="Times New Roman" w:hAnsi="Times New Roman" w:cs="Times New Roman"/>
          <w:color w:val="000000"/>
          <w:sz w:val="24"/>
          <w:szCs w:val="24"/>
        </w:rPr>
        <w:t>Proses</w:t>
      </w:r>
    </w:p>
    <w:p w:rsidR="00470421" w:rsidRPr="004816D7" w:rsidRDefault="001E3949" w:rsidP="00377023">
      <w:pPr>
        <w:spacing w:after="0"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3)</w:t>
      </w:r>
      <w:r w:rsidR="00470421" w:rsidRPr="004816D7">
        <w:rPr>
          <w:rFonts w:ascii="Times New Roman" w:hAnsi="Times New Roman" w:cs="Times New Roman"/>
          <w:i/>
          <w:color w:val="000000"/>
          <w:sz w:val="24"/>
          <w:szCs w:val="24"/>
        </w:rPr>
        <w:t xml:space="preserve">Post Test </w:t>
      </w:r>
      <w:r w:rsidR="00470421" w:rsidRPr="004816D7">
        <w:rPr>
          <w:rFonts w:ascii="Times New Roman" w:hAnsi="Times New Roman" w:cs="Times New Roman"/>
          <w:i/>
          <w:color w:val="000000"/>
          <w:sz w:val="24"/>
          <w:szCs w:val="24"/>
        </w:rPr>
        <w:tab/>
      </w:r>
    </w:p>
    <w:p w:rsidR="00470421" w:rsidRPr="004816D7" w:rsidRDefault="00470421" w:rsidP="00377023">
      <w:pPr>
        <w:pStyle w:val="ListParagraph"/>
        <w:numPr>
          <w:ilvl w:val="0"/>
          <w:numId w:val="7"/>
        </w:numPr>
        <w:spacing w:after="0" w:line="360" w:lineRule="auto"/>
        <w:ind w:left="360"/>
        <w:jc w:val="both"/>
        <w:rPr>
          <w:rFonts w:ascii="Times New Roman" w:hAnsi="Times New Roman" w:cs="Times New Roman"/>
          <w:sz w:val="24"/>
          <w:szCs w:val="24"/>
        </w:rPr>
      </w:pPr>
      <w:r w:rsidRPr="004816D7">
        <w:rPr>
          <w:rFonts w:ascii="Times New Roman" w:hAnsi="Times New Roman" w:cs="Times New Roman"/>
          <w:color w:val="000000"/>
          <w:sz w:val="24"/>
          <w:szCs w:val="24"/>
        </w:rPr>
        <w:t xml:space="preserve">Pemanfaatan Teknologi Pembelajaran </w:t>
      </w:r>
    </w:p>
    <w:p w:rsidR="00470421" w:rsidRPr="005E79BA" w:rsidRDefault="00470421" w:rsidP="00377023">
      <w:pPr>
        <w:spacing w:after="0" w:line="360" w:lineRule="auto"/>
        <w:ind w:firstLine="900"/>
        <w:jc w:val="both"/>
        <w:rPr>
          <w:rFonts w:ascii="Times New Roman" w:hAnsi="Times New Roman" w:cs="Times New Roman"/>
          <w:color w:val="000000"/>
          <w:sz w:val="24"/>
          <w:szCs w:val="24"/>
        </w:rPr>
      </w:pPr>
      <w:r w:rsidRPr="009D17AD">
        <w:rPr>
          <w:rFonts w:ascii="Times New Roman" w:hAnsi="Times New Roman" w:cs="Times New Roman"/>
          <w:color w:val="000000"/>
          <w:sz w:val="24"/>
          <w:szCs w:val="24"/>
        </w:rPr>
        <w:t>Penggunaan teknologi dalam pendidikan dan pembelajaran (</w:t>
      </w:r>
      <w:r w:rsidRPr="009D17AD">
        <w:rPr>
          <w:rFonts w:ascii="Times New Roman" w:hAnsi="Times New Roman" w:cs="Times New Roman"/>
          <w:i/>
          <w:color w:val="000000"/>
          <w:sz w:val="24"/>
          <w:szCs w:val="24"/>
        </w:rPr>
        <w:t>learning</w:t>
      </w:r>
      <w:r w:rsidRPr="009D17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 xml:space="preserve">dimaksudkan untuk </w:t>
      </w:r>
      <w:r w:rsidRPr="009D17AD">
        <w:rPr>
          <w:rFonts w:ascii="Times New Roman" w:hAnsi="Times New Roman" w:cs="Times New Roman"/>
          <w:color w:val="000000"/>
          <w:sz w:val="24"/>
          <w:szCs w:val="24"/>
        </w:rPr>
        <w:lastRenderedPageBreak/>
        <w:t>memudahkan atau mengefektifkan kegiatan pembelajaran.</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Dalam hal ini, guru dituntut untuk memiliki kemampuan menggunakan dan mempersiapkan materi pembelajar</w:t>
      </w:r>
      <w:r>
        <w:rPr>
          <w:rFonts w:ascii="Times New Roman" w:hAnsi="Times New Roman" w:cs="Times New Roman"/>
          <w:color w:val="000000"/>
          <w:sz w:val="24"/>
          <w:szCs w:val="24"/>
        </w:rPr>
        <w:t>an dalam suatu sistem jaringan k</w:t>
      </w:r>
      <w:r w:rsidRPr="009D17AD">
        <w:rPr>
          <w:rFonts w:ascii="Times New Roman" w:hAnsi="Times New Roman" w:cs="Times New Roman"/>
          <w:color w:val="000000"/>
          <w:sz w:val="24"/>
          <w:szCs w:val="24"/>
        </w:rPr>
        <w:t>omputer yang dapat diakses oleh peserta didik. Oleh karena itu, seyogyanya  guru dan calon guru dibekali dengan berbagai kompetensi yang berkaitan dengan penggunan teknologi informasi dan komunikasi sebagai teknologi pemb</w:t>
      </w:r>
      <w:r>
        <w:rPr>
          <w:rFonts w:ascii="Times New Roman" w:hAnsi="Times New Roman" w:cs="Times New Roman"/>
          <w:color w:val="000000"/>
          <w:sz w:val="24"/>
          <w:szCs w:val="24"/>
        </w:rPr>
        <w:t>elajaran</w:t>
      </w:r>
      <w:r w:rsidRPr="009D17AD">
        <w:rPr>
          <w:rFonts w:ascii="Times New Roman" w:hAnsi="Times New Roman" w:cs="Times New Roman"/>
          <w:color w:val="000000"/>
          <w:sz w:val="24"/>
          <w:szCs w:val="24"/>
        </w:rPr>
        <w:t>.</w:t>
      </w:r>
    </w:p>
    <w:p w:rsidR="00470421" w:rsidRPr="005E79BA" w:rsidRDefault="00470421" w:rsidP="00377023">
      <w:pPr>
        <w:pStyle w:val="ListParagraph"/>
        <w:numPr>
          <w:ilvl w:val="0"/>
          <w:numId w:val="7"/>
        </w:numPr>
        <w:spacing w:after="0" w:line="360" w:lineRule="auto"/>
        <w:ind w:left="450" w:hanging="463"/>
        <w:jc w:val="both"/>
        <w:rPr>
          <w:rFonts w:ascii="Times New Roman" w:hAnsi="Times New Roman" w:cs="Times New Roman"/>
          <w:sz w:val="24"/>
          <w:szCs w:val="24"/>
        </w:rPr>
      </w:pPr>
      <w:r w:rsidRPr="005E79BA">
        <w:rPr>
          <w:rFonts w:ascii="Times New Roman" w:hAnsi="Times New Roman" w:cs="Times New Roman"/>
          <w:color w:val="000000"/>
          <w:sz w:val="24"/>
          <w:szCs w:val="24"/>
        </w:rPr>
        <w:t xml:space="preserve">Evaluasi Hasil Belajar </w:t>
      </w:r>
    </w:p>
    <w:p w:rsidR="00470421" w:rsidRDefault="00470421" w:rsidP="00377023">
      <w:pPr>
        <w:spacing w:after="0" w:line="360" w:lineRule="auto"/>
        <w:ind w:firstLine="900"/>
        <w:jc w:val="both"/>
        <w:rPr>
          <w:rFonts w:ascii="Times New Roman" w:hAnsi="Times New Roman" w:cs="Times New Roman"/>
          <w:b/>
          <w:sz w:val="24"/>
          <w:szCs w:val="24"/>
        </w:rPr>
      </w:pPr>
      <w:r>
        <w:rPr>
          <w:rFonts w:ascii="Times New Roman" w:hAnsi="Times New Roman" w:cs="Times New Roman"/>
          <w:color w:val="000000"/>
          <w:sz w:val="24"/>
          <w:szCs w:val="24"/>
        </w:rPr>
        <w:t>Muhibbin (2010:141) mengartikan e</w:t>
      </w:r>
      <w:r w:rsidRPr="009D17AD">
        <w:rPr>
          <w:rFonts w:ascii="Times New Roman" w:hAnsi="Times New Roman" w:cs="Times New Roman"/>
          <w:color w:val="000000"/>
          <w:sz w:val="24"/>
          <w:szCs w:val="24"/>
        </w:rPr>
        <w:t xml:space="preserve">valuasi </w:t>
      </w:r>
      <w:r>
        <w:rPr>
          <w:rFonts w:ascii="Times New Roman" w:hAnsi="Times New Roman" w:cs="Times New Roman"/>
          <w:color w:val="000000"/>
          <w:sz w:val="24"/>
          <w:szCs w:val="24"/>
        </w:rPr>
        <w:t xml:space="preserve">sebagai </w:t>
      </w:r>
      <w:r w:rsidRPr="009D17AD">
        <w:rPr>
          <w:rFonts w:ascii="Times New Roman" w:hAnsi="Times New Roman" w:cs="Times New Roman"/>
          <w:color w:val="000000"/>
          <w:sz w:val="24"/>
          <w:szCs w:val="24"/>
        </w:rPr>
        <w:t>penilaian terhadap tingkat keberhasilan siswa mencapai</w:t>
      </w:r>
      <w:r>
        <w:rPr>
          <w:rFonts w:ascii="Times New Roman" w:hAnsi="Times New Roman" w:cs="Times New Roman"/>
          <w:color w:val="000000"/>
          <w:sz w:val="24"/>
          <w:szCs w:val="24"/>
        </w:rPr>
        <w:t xml:space="preserve"> t</w:t>
      </w:r>
      <w:r w:rsidRPr="009D17AD">
        <w:rPr>
          <w:rFonts w:ascii="Times New Roman" w:hAnsi="Times New Roman" w:cs="Times New Roman"/>
          <w:color w:val="000000"/>
          <w:sz w:val="24"/>
          <w:szCs w:val="24"/>
        </w:rPr>
        <w:t>ujuan yang telah ditetapkan dalam sebuah program. Padanan kata</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 xml:space="preserve">evaluasi adalah </w:t>
      </w:r>
      <w:r w:rsidRPr="009D17AD">
        <w:rPr>
          <w:rFonts w:ascii="Times New Roman" w:hAnsi="Times New Roman" w:cs="Times New Roman"/>
          <w:i/>
          <w:color w:val="000000"/>
          <w:sz w:val="24"/>
          <w:szCs w:val="24"/>
        </w:rPr>
        <w:t xml:space="preserve">assesment </w:t>
      </w:r>
      <w:r>
        <w:rPr>
          <w:rFonts w:ascii="Times New Roman" w:hAnsi="Times New Roman" w:cs="Times New Roman"/>
          <w:color w:val="000000"/>
          <w:sz w:val="24"/>
          <w:szCs w:val="24"/>
        </w:rPr>
        <w:t>yang menurut Tardif (Muhibbin, 2010:141</w:t>
      </w:r>
      <w:r w:rsidRPr="009D17AD">
        <w:rPr>
          <w:rFonts w:ascii="Times New Roman" w:hAnsi="Times New Roman" w:cs="Times New Roman"/>
          <w:color w:val="000000"/>
          <w:sz w:val="24"/>
          <w:szCs w:val="24"/>
        </w:rPr>
        <w:t>) berarti proses penilai</w:t>
      </w:r>
      <w:r>
        <w:rPr>
          <w:rFonts w:ascii="Times New Roman" w:hAnsi="Times New Roman" w:cs="Times New Roman"/>
          <w:color w:val="000000"/>
          <w:sz w:val="24"/>
          <w:szCs w:val="24"/>
        </w:rPr>
        <w:t>a</w:t>
      </w:r>
      <w:r w:rsidRPr="009D17AD">
        <w:rPr>
          <w:rFonts w:ascii="Times New Roman" w:hAnsi="Times New Roman" w:cs="Times New Roman"/>
          <w:color w:val="000000"/>
          <w:sz w:val="24"/>
          <w:szCs w:val="24"/>
        </w:rPr>
        <w:t>n untuk menggambarkan prestasi yang dicapai seorang siswa sesuai</w:t>
      </w:r>
      <w:r>
        <w:rPr>
          <w:rFonts w:ascii="Times New Roman" w:hAnsi="Times New Roman" w:cs="Times New Roman"/>
          <w:color w:val="000000"/>
          <w:sz w:val="24"/>
          <w:szCs w:val="24"/>
        </w:rPr>
        <w:t xml:space="preserve"> k</w:t>
      </w:r>
      <w:r w:rsidRPr="009D17AD">
        <w:rPr>
          <w:rFonts w:ascii="Times New Roman" w:hAnsi="Times New Roman" w:cs="Times New Roman"/>
          <w:color w:val="000000"/>
          <w:sz w:val="24"/>
          <w:szCs w:val="24"/>
        </w:rPr>
        <w:t>riteria yang telah ditetapkan.</w:t>
      </w:r>
    </w:p>
    <w:p w:rsidR="00470421" w:rsidRPr="00CB51C7" w:rsidRDefault="00470421" w:rsidP="00377023">
      <w:pPr>
        <w:pStyle w:val="ListParagraph"/>
        <w:numPr>
          <w:ilvl w:val="0"/>
          <w:numId w:val="10"/>
        </w:numPr>
        <w:autoSpaceDE w:val="0"/>
        <w:autoSpaceDN w:val="0"/>
        <w:adjustRightInd w:val="0"/>
        <w:spacing w:after="0" w:line="360" w:lineRule="auto"/>
        <w:ind w:left="360"/>
        <w:jc w:val="both"/>
        <w:rPr>
          <w:rFonts w:ascii="Times New Roman" w:hAnsi="Times New Roman" w:cs="Times New Roman"/>
          <w:color w:val="000000"/>
          <w:sz w:val="24"/>
          <w:szCs w:val="24"/>
        </w:rPr>
      </w:pPr>
      <w:r w:rsidRPr="00CB51C7">
        <w:rPr>
          <w:rFonts w:ascii="Times New Roman" w:hAnsi="Times New Roman" w:cs="Times New Roman"/>
          <w:color w:val="000000"/>
          <w:sz w:val="24"/>
          <w:szCs w:val="24"/>
        </w:rPr>
        <w:t>Penilaian kelas</w:t>
      </w:r>
    </w:p>
    <w:p w:rsidR="001E3949" w:rsidRDefault="00470421" w:rsidP="00377023">
      <w:pPr>
        <w:pStyle w:val="ListParagraph"/>
        <w:autoSpaceDE w:val="0"/>
        <w:autoSpaceDN w:val="0"/>
        <w:adjustRightInd w:val="0"/>
        <w:spacing w:after="0" w:line="360" w:lineRule="auto"/>
        <w:ind w:left="0" w:firstLine="900"/>
        <w:jc w:val="both"/>
        <w:rPr>
          <w:rFonts w:ascii="Times New Roman" w:hAnsi="Times New Roman" w:cs="Times New Roman"/>
          <w:color w:val="000000"/>
          <w:sz w:val="24"/>
          <w:szCs w:val="24"/>
        </w:rPr>
      </w:pPr>
      <w:r w:rsidRPr="001C1305">
        <w:rPr>
          <w:rFonts w:ascii="Times New Roman" w:hAnsi="Times New Roman" w:cs="Times New Roman"/>
          <w:color w:val="000000"/>
          <w:sz w:val="24"/>
          <w:szCs w:val="24"/>
        </w:rPr>
        <w:t xml:space="preserve">Penilaian kelas dilakukan dengan ulangan harian, ulangan umum, dan ujian akhir. </w:t>
      </w:r>
    </w:p>
    <w:p w:rsidR="00470421" w:rsidRPr="001E3949" w:rsidRDefault="001E3949" w:rsidP="00377023">
      <w:pPr>
        <w:autoSpaceDE w:val="0"/>
        <w:autoSpaceDN w:val="0"/>
        <w:adjustRightInd w:val="0"/>
        <w:spacing w:after="0" w:line="360" w:lineRule="auto"/>
        <w:jc w:val="both"/>
        <w:rPr>
          <w:rFonts w:ascii="Times New Roman" w:hAnsi="Times New Roman" w:cs="Times New Roman"/>
          <w:color w:val="000000"/>
          <w:sz w:val="24"/>
          <w:szCs w:val="24"/>
        </w:rPr>
      </w:pPr>
      <w:r w:rsidRPr="001E3949">
        <w:rPr>
          <w:rFonts w:ascii="Times New Roman" w:hAnsi="Times New Roman" w:cs="Times New Roman"/>
          <w:color w:val="000000"/>
          <w:sz w:val="24"/>
          <w:szCs w:val="24"/>
        </w:rPr>
        <w:t>2)</w:t>
      </w:r>
      <w:r w:rsidR="00470421" w:rsidRPr="001E3949">
        <w:rPr>
          <w:rFonts w:ascii="Times New Roman" w:hAnsi="Times New Roman" w:cs="Times New Roman"/>
          <w:color w:val="000000"/>
          <w:sz w:val="24"/>
          <w:szCs w:val="24"/>
        </w:rPr>
        <w:t xml:space="preserve">Tes Kemampuan Dasar </w:t>
      </w:r>
    </w:p>
    <w:p w:rsidR="00470421" w:rsidRPr="001C1305" w:rsidRDefault="00470421" w:rsidP="00377023">
      <w:pPr>
        <w:pStyle w:val="ListParagraph"/>
        <w:autoSpaceDE w:val="0"/>
        <w:autoSpaceDN w:val="0"/>
        <w:adjustRightInd w:val="0"/>
        <w:spacing w:after="0" w:line="360" w:lineRule="auto"/>
        <w:ind w:left="0" w:firstLine="900"/>
        <w:jc w:val="both"/>
        <w:rPr>
          <w:rFonts w:ascii="Times New Roman" w:hAnsi="Times New Roman" w:cs="Times New Roman"/>
          <w:color w:val="000000"/>
          <w:sz w:val="24"/>
          <w:szCs w:val="24"/>
        </w:rPr>
      </w:pPr>
      <w:r w:rsidRPr="001C1305">
        <w:rPr>
          <w:rFonts w:ascii="Times New Roman" w:hAnsi="Times New Roman" w:cs="Times New Roman"/>
          <w:color w:val="000000"/>
          <w:sz w:val="24"/>
          <w:szCs w:val="24"/>
        </w:rPr>
        <w:lastRenderedPageBreak/>
        <w:t>Tes kemampuan dasar dilakukan untuk mengetahui k</w:t>
      </w:r>
      <w:r w:rsidRPr="001C1305">
        <w:rPr>
          <w:rFonts w:ascii="Times New Roman" w:hAnsi="Times New Roman" w:cs="Times New Roman"/>
          <w:color w:val="000000"/>
          <w:sz w:val="24"/>
          <w:szCs w:val="24"/>
          <w:lang w:val="id-ID"/>
        </w:rPr>
        <w:t>e</w:t>
      </w:r>
      <w:r w:rsidRPr="001C1305">
        <w:rPr>
          <w:rFonts w:ascii="Times New Roman" w:hAnsi="Times New Roman" w:cs="Times New Roman"/>
          <w:color w:val="000000"/>
          <w:sz w:val="24"/>
          <w:szCs w:val="24"/>
        </w:rPr>
        <w:t>mampu</w:t>
      </w:r>
      <w:r w:rsidRPr="001C1305">
        <w:rPr>
          <w:rFonts w:ascii="Times New Roman" w:hAnsi="Times New Roman" w:cs="Times New Roman"/>
          <w:color w:val="000000"/>
          <w:sz w:val="24"/>
          <w:szCs w:val="24"/>
          <w:lang w:val="id-ID"/>
        </w:rPr>
        <w:t>a</w:t>
      </w:r>
      <w:r w:rsidRPr="001C1305">
        <w:rPr>
          <w:rFonts w:ascii="Times New Roman" w:hAnsi="Times New Roman" w:cs="Times New Roman"/>
          <w:color w:val="000000"/>
          <w:sz w:val="24"/>
          <w:szCs w:val="24"/>
        </w:rPr>
        <w:t>n membaca, menulis, dan berhitung yang diperlakukan dalam rangka memperbaiki program pembelajaran.Tes kemampuan dasar dilakukan pada setiap tahun.</w:t>
      </w:r>
    </w:p>
    <w:p w:rsidR="00470421" w:rsidRPr="001E3949" w:rsidRDefault="001E3949" w:rsidP="00171FD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470421" w:rsidRPr="001E3949">
        <w:rPr>
          <w:rFonts w:ascii="Times New Roman" w:hAnsi="Times New Roman" w:cs="Times New Roman"/>
          <w:color w:val="000000"/>
          <w:sz w:val="24"/>
          <w:szCs w:val="24"/>
        </w:rPr>
        <w:t>Penilaian Akhir Satuan Pendidikan dan Sertifikasi</w:t>
      </w:r>
    </w:p>
    <w:p w:rsidR="00470421" w:rsidRPr="001C1305" w:rsidRDefault="00470421" w:rsidP="00377023">
      <w:pPr>
        <w:pStyle w:val="ListParagraph"/>
        <w:autoSpaceDE w:val="0"/>
        <w:autoSpaceDN w:val="0"/>
        <w:adjustRightInd w:val="0"/>
        <w:spacing w:after="0" w:line="360" w:lineRule="auto"/>
        <w:ind w:left="0" w:firstLine="900"/>
        <w:jc w:val="both"/>
        <w:rPr>
          <w:rFonts w:ascii="Times New Roman" w:hAnsi="Times New Roman" w:cs="Times New Roman"/>
          <w:color w:val="000000"/>
          <w:sz w:val="24"/>
          <w:szCs w:val="24"/>
        </w:rPr>
      </w:pPr>
      <w:r w:rsidRPr="001C1305">
        <w:rPr>
          <w:rFonts w:ascii="Times New Roman" w:hAnsi="Times New Roman" w:cs="Times New Roman"/>
          <w:color w:val="000000"/>
          <w:sz w:val="24"/>
          <w:szCs w:val="24"/>
        </w:rPr>
        <w:t>Pada setiap akhir semester dan tahun pelajaran diselenggarakan kegiatan penilaian guna mendapatkan gambaran secara utuh dan menyeluruh mengenai ketuntasan belajar peserta didik dalam satuan waktu tertentu .</w:t>
      </w:r>
    </w:p>
    <w:p w:rsidR="00470421" w:rsidRPr="001E3949" w:rsidRDefault="001E3949" w:rsidP="0037702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470421" w:rsidRPr="001E3949">
        <w:rPr>
          <w:rFonts w:ascii="Times New Roman" w:hAnsi="Times New Roman" w:cs="Times New Roman"/>
          <w:color w:val="000000"/>
          <w:sz w:val="24"/>
          <w:szCs w:val="24"/>
        </w:rPr>
        <w:t xml:space="preserve">Penilaian program </w:t>
      </w:r>
    </w:p>
    <w:p w:rsidR="00470421" w:rsidRDefault="00470421" w:rsidP="00377023">
      <w:pPr>
        <w:pStyle w:val="ListParagraph"/>
        <w:autoSpaceDE w:val="0"/>
        <w:autoSpaceDN w:val="0"/>
        <w:adjustRightInd w:val="0"/>
        <w:spacing w:after="0" w:line="360" w:lineRule="auto"/>
        <w:ind w:left="0" w:firstLine="900"/>
        <w:jc w:val="both"/>
        <w:rPr>
          <w:rFonts w:ascii="Times New Roman" w:hAnsi="Times New Roman" w:cs="Times New Roman"/>
          <w:b/>
          <w:color w:val="000000"/>
          <w:sz w:val="24"/>
          <w:szCs w:val="24"/>
        </w:rPr>
      </w:pPr>
      <w:r w:rsidRPr="001C1305">
        <w:rPr>
          <w:rFonts w:ascii="Times New Roman" w:hAnsi="Times New Roman" w:cs="Times New Roman"/>
          <w:color w:val="000000"/>
          <w:sz w:val="24"/>
          <w:szCs w:val="24"/>
        </w:rPr>
        <w:t>Penilaian program dilakukan untuk mengetahui kesesuaian kurikulum dengan</w:t>
      </w:r>
      <w:r>
        <w:rPr>
          <w:rFonts w:ascii="Times New Roman" w:hAnsi="Times New Roman" w:cs="Times New Roman"/>
          <w:color w:val="000000"/>
          <w:sz w:val="24"/>
          <w:szCs w:val="24"/>
        </w:rPr>
        <w:t xml:space="preserve"> </w:t>
      </w:r>
      <w:r w:rsidRPr="001C1305">
        <w:rPr>
          <w:rFonts w:ascii="Times New Roman" w:hAnsi="Times New Roman" w:cs="Times New Roman"/>
          <w:color w:val="000000"/>
          <w:sz w:val="24"/>
          <w:szCs w:val="24"/>
        </w:rPr>
        <w:t>dasar, fungsi, dan tujuan pendidikan nasional, serta kesesuaiannya dengan tuntutan perkembangan masyarakat, dan kemajuan zaman</w:t>
      </w:r>
      <w:r w:rsidRPr="001C1305">
        <w:rPr>
          <w:rFonts w:ascii="Times New Roman" w:hAnsi="Times New Roman" w:cs="Times New Roman"/>
          <w:b/>
          <w:color w:val="000000"/>
          <w:sz w:val="24"/>
          <w:szCs w:val="24"/>
        </w:rPr>
        <w:t>.</w:t>
      </w:r>
    </w:p>
    <w:p w:rsidR="00470421" w:rsidRPr="00CB51C7" w:rsidRDefault="00470421" w:rsidP="00377023">
      <w:pPr>
        <w:pStyle w:val="ListParagraph"/>
        <w:numPr>
          <w:ilvl w:val="0"/>
          <w:numId w:val="7"/>
        </w:numPr>
        <w:spacing w:after="0" w:line="360" w:lineRule="auto"/>
        <w:ind w:left="360" w:hanging="373"/>
        <w:jc w:val="both"/>
        <w:rPr>
          <w:rFonts w:ascii="Times New Roman" w:hAnsi="Times New Roman" w:cs="Times New Roman"/>
          <w:sz w:val="24"/>
          <w:szCs w:val="24"/>
        </w:rPr>
      </w:pPr>
      <w:r w:rsidRPr="00CB51C7">
        <w:rPr>
          <w:rFonts w:ascii="Times New Roman" w:hAnsi="Times New Roman" w:cs="Times New Roman"/>
          <w:color w:val="000000"/>
          <w:sz w:val="24"/>
          <w:szCs w:val="24"/>
        </w:rPr>
        <w:t>Pengembangan Peserta Didik</w:t>
      </w:r>
    </w:p>
    <w:p w:rsidR="00470421" w:rsidRDefault="00470421" w:rsidP="00377023">
      <w:pPr>
        <w:spacing w:after="0" w:line="360" w:lineRule="auto"/>
        <w:ind w:firstLine="900"/>
        <w:jc w:val="both"/>
        <w:rPr>
          <w:rFonts w:ascii="Times New Roman" w:hAnsi="Times New Roman" w:cs="Times New Roman"/>
          <w:color w:val="000000"/>
          <w:sz w:val="24"/>
          <w:szCs w:val="24"/>
        </w:rPr>
      </w:pPr>
      <w:r w:rsidRPr="009D17AD">
        <w:rPr>
          <w:rFonts w:ascii="Times New Roman" w:hAnsi="Times New Roman" w:cs="Times New Roman"/>
          <w:color w:val="000000"/>
          <w:sz w:val="24"/>
          <w:szCs w:val="24"/>
        </w:rPr>
        <w:t>Pengembangan peserta didik dapat dilakukan oleh guru melalui berbagai cara, antara lainmelalui ke</w:t>
      </w:r>
      <w:r>
        <w:rPr>
          <w:rFonts w:ascii="Times New Roman" w:hAnsi="Times New Roman" w:cs="Times New Roman"/>
          <w:color w:val="000000"/>
          <w:sz w:val="24"/>
          <w:szCs w:val="24"/>
        </w:rPr>
        <w:t>giatan ekstra kurikuler (ekskul</w:t>
      </w:r>
      <w:r w:rsidRPr="009D17AD">
        <w:rPr>
          <w:rFonts w:ascii="Times New Roman" w:hAnsi="Times New Roman" w:cs="Times New Roman"/>
          <w:color w:val="000000"/>
          <w:sz w:val="24"/>
          <w:szCs w:val="24"/>
        </w:rPr>
        <w:t>) pengayaan dan remedial, serta bimbingan dan kons</w:t>
      </w:r>
      <w:r>
        <w:rPr>
          <w:rFonts w:ascii="Times New Roman" w:hAnsi="Times New Roman" w:cs="Times New Roman"/>
          <w:color w:val="000000"/>
          <w:sz w:val="24"/>
          <w:szCs w:val="24"/>
        </w:rPr>
        <w:t>e</w:t>
      </w:r>
      <w:r w:rsidRPr="009D17AD">
        <w:rPr>
          <w:rFonts w:ascii="Times New Roman" w:hAnsi="Times New Roman" w:cs="Times New Roman"/>
          <w:color w:val="000000"/>
          <w:sz w:val="24"/>
          <w:szCs w:val="24"/>
        </w:rPr>
        <w:t>ling (BK ).</w:t>
      </w:r>
    </w:p>
    <w:p w:rsidR="00171FDD" w:rsidRDefault="00171FDD" w:rsidP="00377023">
      <w:pPr>
        <w:spacing w:after="0" w:line="360" w:lineRule="auto"/>
        <w:ind w:firstLine="900"/>
        <w:jc w:val="both"/>
        <w:rPr>
          <w:rFonts w:ascii="Times New Roman" w:hAnsi="Times New Roman" w:cs="Times New Roman"/>
          <w:color w:val="000000"/>
          <w:sz w:val="24"/>
          <w:szCs w:val="24"/>
        </w:rPr>
      </w:pPr>
    </w:p>
    <w:p w:rsidR="00171FDD" w:rsidRDefault="00171FDD" w:rsidP="00377023">
      <w:pPr>
        <w:spacing w:after="0" w:line="360" w:lineRule="auto"/>
        <w:ind w:firstLine="900"/>
        <w:jc w:val="both"/>
        <w:rPr>
          <w:rFonts w:ascii="Times New Roman" w:hAnsi="Times New Roman" w:cs="Times New Roman"/>
          <w:color w:val="000000"/>
          <w:sz w:val="24"/>
          <w:szCs w:val="24"/>
        </w:rPr>
      </w:pPr>
    </w:p>
    <w:p w:rsidR="00171FDD" w:rsidRDefault="00171FDD" w:rsidP="00377023">
      <w:pPr>
        <w:spacing w:after="0" w:line="360" w:lineRule="auto"/>
        <w:ind w:firstLine="900"/>
        <w:jc w:val="both"/>
        <w:rPr>
          <w:rFonts w:ascii="Times New Roman" w:hAnsi="Times New Roman" w:cs="Times New Roman"/>
          <w:color w:val="000000"/>
          <w:sz w:val="24"/>
          <w:szCs w:val="24"/>
        </w:rPr>
      </w:pPr>
    </w:p>
    <w:p w:rsidR="00470421" w:rsidRDefault="00470421" w:rsidP="000E3A02">
      <w:pPr>
        <w:pStyle w:val="ListParagraph"/>
        <w:numPr>
          <w:ilvl w:val="0"/>
          <w:numId w:val="2"/>
        </w:numPr>
        <w:spacing w:after="0" w:line="240" w:lineRule="auto"/>
        <w:ind w:left="360"/>
        <w:jc w:val="both"/>
        <w:outlineLvl w:val="0"/>
        <w:rPr>
          <w:rFonts w:ascii="Times New Roman" w:eastAsia="Times New Roman" w:hAnsi="Times New Roman" w:cs="Times New Roman"/>
          <w:b/>
          <w:sz w:val="24"/>
          <w:szCs w:val="24"/>
          <w:lang w:val="sv-SE"/>
        </w:rPr>
      </w:pPr>
      <w:r w:rsidRPr="00C90DE1">
        <w:rPr>
          <w:rFonts w:ascii="Times New Roman" w:eastAsia="Times New Roman" w:hAnsi="Times New Roman" w:cs="Times New Roman"/>
          <w:b/>
          <w:sz w:val="24"/>
          <w:szCs w:val="24"/>
          <w:lang w:val="sv-SE"/>
        </w:rPr>
        <w:t>Hakekat</w:t>
      </w:r>
      <w:r>
        <w:rPr>
          <w:rFonts w:ascii="Times New Roman" w:eastAsia="Times New Roman" w:hAnsi="Times New Roman" w:cs="Times New Roman"/>
          <w:b/>
          <w:sz w:val="24"/>
          <w:szCs w:val="24"/>
          <w:lang w:val="sv-SE"/>
        </w:rPr>
        <w:t xml:space="preserve"> Pembelajaran dan Hasil Belajar Ilmu Pengetahuan </w:t>
      </w:r>
      <w:r w:rsidR="00171FDD">
        <w:rPr>
          <w:rFonts w:ascii="Times New Roman" w:eastAsia="Times New Roman" w:hAnsi="Times New Roman" w:cs="Times New Roman"/>
          <w:b/>
          <w:sz w:val="24"/>
          <w:szCs w:val="24"/>
          <w:lang w:val="sv-SE"/>
        </w:rPr>
        <w:t xml:space="preserve"> </w:t>
      </w:r>
      <w:r>
        <w:rPr>
          <w:rFonts w:ascii="Times New Roman" w:eastAsia="Times New Roman" w:hAnsi="Times New Roman" w:cs="Times New Roman"/>
          <w:b/>
          <w:sz w:val="24"/>
          <w:szCs w:val="24"/>
          <w:lang w:val="sv-SE"/>
        </w:rPr>
        <w:t>Sosial</w:t>
      </w:r>
      <w:r w:rsidR="00171FDD">
        <w:rPr>
          <w:rFonts w:ascii="Times New Roman" w:eastAsia="Times New Roman" w:hAnsi="Times New Roman" w:cs="Times New Roman"/>
          <w:b/>
          <w:sz w:val="24"/>
          <w:szCs w:val="24"/>
          <w:lang w:val="sv-SE"/>
        </w:rPr>
        <w:t xml:space="preserve"> </w:t>
      </w:r>
      <w:r>
        <w:rPr>
          <w:rFonts w:ascii="Times New Roman" w:eastAsia="Times New Roman" w:hAnsi="Times New Roman" w:cs="Times New Roman"/>
          <w:b/>
          <w:sz w:val="24"/>
          <w:szCs w:val="24"/>
          <w:lang w:val="sv-SE"/>
        </w:rPr>
        <w:t xml:space="preserve"> (IPS)</w:t>
      </w:r>
    </w:p>
    <w:p w:rsidR="00470421" w:rsidRPr="009D17AD" w:rsidRDefault="00470421" w:rsidP="00377023">
      <w:pPr>
        <w:pStyle w:val="ListParagraph"/>
        <w:numPr>
          <w:ilvl w:val="7"/>
          <w:numId w:val="11"/>
        </w:numPr>
        <w:spacing w:after="0" w:line="360" w:lineRule="auto"/>
        <w:ind w:left="360" w:hanging="347"/>
        <w:jc w:val="both"/>
        <w:rPr>
          <w:rFonts w:ascii="Times New Roman" w:hAnsi="Times New Roman" w:cs="Times New Roman"/>
          <w:b/>
          <w:sz w:val="24"/>
          <w:szCs w:val="24"/>
        </w:rPr>
      </w:pPr>
      <w:r>
        <w:rPr>
          <w:rFonts w:ascii="Times New Roman" w:hAnsi="Times New Roman" w:cs="Times New Roman"/>
          <w:sz w:val="24"/>
          <w:szCs w:val="24"/>
        </w:rPr>
        <w:t xml:space="preserve">Hakikat </w:t>
      </w:r>
      <w:r w:rsidRPr="009D17AD">
        <w:rPr>
          <w:rFonts w:ascii="Times New Roman" w:hAnsi="Times New Roman" w:cs="Times New Roman"/>
          <w:sz w:val="24"/>
          <w:szCs w:val="24"/>
        </w:rPr>
        <w:t xml:space="preserve">Belajar </w:t>
      </w:r>
    </w:p>
    <w:p w:rsidR="00470421" w:rsidRDefault="00470421"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Slameto (2003:2) mengungkapkan “b</w:t>
      </w:r>
      <w:r>
        <w:rPr>
          <w:rFonts w:ascii="Times New Roman" w:hAnsi="Times New Roman" w:cs="Times New Roman"/>
          <w:sz w:val="24"/>
          <w:szCs w:val="24"/>
          <w:lang w:val="id-ID"/>
        </w:rPr>
        <w:t xml:space="preserve">elajar adalah </w:t>
      </w:r>
      <w:r w:rsidRPr="009D17AD">
        <w:rPr>
          <w:rFonts w:ascii="Times New Roman" w:hAnsi="Times New Roman" w:cs="Times New Roman"/>
          <w:sz w:val="24"/>
          <w:szCs w:val="24"/>
          <w:lang w:val="id-ID"/>
        </w:rPr>
        <w:t>suatu proses usaha yang dilakukan seseorang untuk memperoleh perubahan tingkah laku yang baru secarakeseluruhan, sebagai hasil pengalamannya sendiri dalam interaksi dengan lingkungannya.”</w:t>
      </w:r>
    </w:p>
    <w:p w:rsidR="00470421" w:rsidRDefault="00470421" w:rsidP="00377023">
      <w:pPr>
        <w:spacing w:after="0" w:line="360" w:lineRule="auto"/>
        <w:ind w:firstLine="90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w:t>
      </w:r>
      <w:r w:rsidRPr="0019730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mus Besar Bahasa Indonesia (2002</w:t>
      </w:r>
      <w:r w:rsidRPr="0019730A">
        <w:rPr>
          <w:rFonts w:ascii="Times New Roman" w:eastAsia="Times New Roman" w:hAnsi="Times New Roman" w:cs="Times New Roman"/>
          <w:sz w:val="24"/>
          <w:szCs w:val="24"/>
          <w:lang w:eastAsia="id-ID"/>
        </w:rPr>
        <w:t>: 17)</w:t>
      </w:r>
      <w:r>
        <w:rPr>
          <w:rFonts w:ascii="Times New Roman" w:eastAsia="Times New Roman" w:hAnsi="Times New Roman" w:cs="Times New Roman"/>
          <w:sz w:val="24"/>
          <w:szCs w:val="24"/>
          <w:lang w:eastAsia="id-ID"/>
        </w:rPr>
        <w:t>,</w:t>
      </w:r>
      <w:r w:rsidRPr="0019730A">
        <w:rPr>
          <w:rFonts w:ascii="Times New Roman" w:eastAsia="Times New Roman" w:hAnsi="Times New Roman" w:cs="Times New Roman"/>
          <w:sz w:val="24"/>
          <w:szCs w:val="24"/>
          <w:lang w:eastAsia="id-ID"/>
        </w:rPr>
        <w:t xml:space="preserve"> belajar artinya 1) berusaha memperoleh kepandaian atau ilmu 2) berlatih 3) berubah tingkah laku atau tangapan yang disebabkan oleh pengalaman. </w:t>
      </w:r>
    </w:p>
    <w:p w:rsidR="00470421" w:rsidRDefault="00470421" w:rsidP="00377023">
      <w:pPr>
        <w:spacing w:after="0" w:line="360" w:lineRule="auto"/>
        <w:ind w:firstLine="900"/>
        <w:contextualSpacing/>
        <w:jc w:val="both"/>
        <w:rPr>
          <w:rFonts w:ascii="Times New Roman" w:eastAsia="Times New Roman" w:hAnsi="Times New Roman" w:cs="Times New Roman"/>
          <w:sz w:val="24"/>
          <w:szCs w:val="24"/>
          <w:lang w:eastAsia="id-ID"/>
        </w:rPr>
      </w:pPr>
      <w:r w:rsidRPr="0019730A">
        <w:rPr>
          <w:rFonts w:ascii="Times New Roman" w:hAnsi="Times New Roman" w:cs="Times New Roman"/>
          <w:sz w:val="24"/>
          <w:szCs w:val="24"/>
        </w:rPr>
        <w:t>Proses adalah kegiatan yang dilakukan oleh siswa dalam mencapai tujuan pengajaran, sedangkan hasil belajar adalah kemampuan-kemampuan yang dimiliki siswa setelah ia menerima pengalaman belajarnya.</w:t>
      </w:r>
    </w:p>
    <w:p w:rsidR="00470421" w:rsidRPr="009D17AD" w:rsidRDefault="005E0701" w:rsidP="000E3A02">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b.</w:t>
      </w:r>
      <w:r w:rsidRPr="009D17AD">
        <w:rPr>
          <w:rFonts w:ascii="Times New Roman" w:hAnsi="Times New Roman" w:cs="Times New Roman"/>
          <w:sz w:val="24"/>
          <w:szCs w:val="24"/>
          <w:lang w:val="sv-SE"/>
        </w:rPr>
        <w:t xml:space="preserve"> </w:t>
      </w:r>
      <w:r w:rsidR="00470421" w:rsidRPr="009D17AD">
        <w:rPr>
          <w:rFonts w:ascii="Times New Roman" w:hAnsi="Times New Roman" w:cs="Times New Roman"/>
          <w:sz w:val="24"/>
          <w:szCs w:val="24"/>
          <w:lang w:val="sv-SE"/>
        </w:rPr>
        <w:t>Faktor-Faktor  Yang Mempengaruhi Belajar</w:t>
      </w:r>
    </w:p>
    <w:p w:rsidR="00470421" w:rsidRDefault="00470421" w:rsidP="00377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Slameto (2010: 54-72), faktor-faktor yang </w:t>
      </w:r>
      <w:r>
        <w:rPr>
          <w:rFonts w:ascii="Times New Roman" w:hAnsi="Times New Roman" w:cs="Times New Roman"/>
          <w:sz w:val="24"/>
          <w:szCs w:val="24"/>
        </w:rPr>
        <w:lastRenderedPageBreak/>
        <w:t>mempengaruhi proses belajar adalah sebagai berikut:</w:t>
      </w:r>
    </w:p>
    <w:p w:rsidR="00470421" w:rsidRPr="004C22D1" w:rsidRDefault="00470421" w:rsidP="00521BC4">
      <w:pPr>
        <w:pStyle w:val="ListParagraph"/>
        <w:numPr>
          <w:ilvl w:val="0"/>
          <w:numId w:val="13"/>
        </w:numPr>
        <w:tabs>
          <w:tab w:val="left" w:pos="2880"/>
          <w:tab w:val="left" w:pos="2970"/>
        </w:tabs>
        <w:spacing w:after="0" w:line="240" w:lineRule="auto"/>
        <w:ind w:left="900" w:right="915" w:hanging="630"/>
        <w:jc w:val="both"/>
        <w:rPr>
          <w:rFonts w:ascii="Times New Roman" w:hAnsi="Times New Roman" w:cs="Times New Roman"/>
          <w:sz w:val="24"/>
          <w:szCs w:val="24"/>
        </w:rPr>
      </w:pPr>
      <w:r w:rsidRPr="004C22D1">
        <w:rPr>
          <w:rFonts w:ascii="Times New Roman" w:hAnsi="Times New Roman" w:cs="Times New Roman"/>
          <w:sz w:val="24"/>
          <w:szCs w:val="24"/>
        </w:rPr>
        <w:t>Faktor internal, yaitu:</w:t>
      </w:r>
    </w:p>
    <w:p w:rsidR="00470421" w:rsidRPr="004C22D1" w:rsidRDefault="00470421" w:rsidP="00521BC4">
      <w:pPr>
        <w:pStyle w:val="ListParagraph"/>
        <w:numPr>
          <w:ilvl w:val="0"/>
          <w:numId w:val="15"/>
        </w:numPr>
        <w:tabs>
          <w:tab w:val="left" w:pos="900"/>
          <w:tab w:val="left" w:pos="2970"/>
          <w:tab w:val="left" w:pos="3060"/>
        </w:tabs>
        <w:spacing w:before="240" w:after="0" w:line="240" w:lineRule="auto"/>
        <w:ind w:left="900" w:right="639" w:hanging="540"/>
        <w:jc w:val="both"/>
        <w:rPr>
          <w:rFonts w:ascii="Times New Roman" w:hAnsi="Times New Roman" w:cs="Times New Roman"/>
          <w:sz w:val="24"/>
          <w:szCs w:val="24"/>
        </w:rPr>
      </w:pPr>
      <w:r w:rsidRPr="004C22D1">
        <w:rPr>
          <w:rFonts w:ascii="Times New Roman" w:hAnsi="Times New Roman" w:cs="Times New Roman"/>
          <w:sz w:val="24"/>
          <w:szCs w:val="24"/>
        </w:rPr>
        <w:t>Jasmaniah (kesehatan, cacat tubuh).</w:t>
      </w:r>
    </w:p>
    <w:p w:rsidR="00470421" w:rsidRDefault="00470421" w:rsidP="00521BC4">
      <w:pPr>
        <w:pStyle w:val="ListParagraph"/>
        <w:numPr>
          <w:ilvl w:val="0"/>
          <w:numId w:val="15"/>
        </w:numPr>
        <w:tabs>
          <w:tab w:val="left" w:pos="2700"/>
        </w:tabs>
        <w:spacing w:after="0" w:line="240" w:lineRule="auto"/>
        <w:ind w:left="900" w:right="915"/>
        <w:jc w:val="both"/>
        <w:rPr>
          <w:rFonts w:ascii="Times New Roman" w:hAnsi="Times New Roman" w:cs="Times New Roman"/>
          <w:sz w:val="24"/>
          <w:szCs w:val="24"/>
        </w:rPr>
      </w:pPr>
      <w:r>
        <w:rPr>
          <w:rFonts w:ascii="Times New Roman" w:hAnsi="Times New Roman" w:cs="Times New Roman"/>
          <w:sz w:val="24"/>
          <w:szCs w:val="24"/>
        </w:rPr>
        <w:t>Psikologis (intelegensi, perhatian, minat, bakat, motivasi, kematangan, kesiapan).</w:t>
      </w:r>
    </w:p>
    <w:p w:rsidR="00470421" w:rsidRDefault="00470421" w:rsidP="00521BC4">
      <w:pPr>
        <w:pStyle w:val="ListParagraph"/>
        <w:numPr>
          <w:ilvl w:val="0"/>
          <w:numId w:val="13"/>
        </w:numPr>
        <w:spacing w:after="0" w:line="240" w:lineRule="auto"/>
        <w:ind w:left="900" w:right="915" w:hanging="630"/>
        <w:jc w:val="both"/>
        <w:rPr>
          <w:rFonts w:ascii="Times New Roman" w:hAnsi="Times New Roman" w:cs="Times New Roman"/>
          <w:sz w:val="24"/>
          <w:szCs w:val="24"/>
        </w:rPr>
      </w:pPr>
      <w:r>
        <w:rPr>
          <w:rFonts w:ascii="Times New Roman" w:hAnsi="Times New Roman" w:cs="Times New Roman"/>
          <w:sz w:val="24"/>
          <w:szCs w:val="24"/>
        </w:rPr>
        <w:t>Faktor eksternal, yaitu:</w:t>
      </w:r>
    </w:p>
    <w:p w:rsidR="00470421" w:rsidRPr="004C22D1" w:rsidRDefault="00470421" w:rsidP="00521BC4">
      <w:pPr>
        <w:pStyle w:val="ListParagraph"/>
        <w:numPr>
          <w:ilvl w:val="0"/>
          <w:numId w:val="14"/>
        </w:numPr>
        <w:tabs>
          <w:tab w:val="left" w:pos="720"/>
          <w:tab w:val="left" w:pos="2970"/>
        </w:tabs>
        <w:spacing w:after="0" w:line="240" w:lineRule="auto"/>
        <w:ind w:right="549"/>
        <w:jc w:val="both"/>
        <w:rPr>
          <w:rFonts w:ascii="Times New Roman" w:hAnsi="Times New Roman" w:cs="Times New Roman"/>
          <w:sz w:val="24"/>
          <w:szCs w:val="24"/>
        </w:rPr>
      </w:pPr>
      <w:r w:rsidRPr="004C22D1">
        <w:rPr>
          <w:rFonts w:ascii="Times New Roman" w:hAnsi="Times New Roman" w:cs="Times New Roman"/>
          <w:sz w:val="24"/>
          <w:szCs w:val="24"/>
        </w:rPr>
        <w:t>Keluarga (cara orang tua mendidik, relasi antar anggota keluarga, suasana rumah, keadaan ekonomi keluarga, perhatian orang tua, latar belakang kebudayaan).</w:t>
      </w:r>
    </w:p>
    <w:p w:rsidR="00470421" w:rsidRDefault="00470421" w:rsidP="00521BC4">
      <w:pPr>
        <w:pStyle w:val="ListParagraph"/>
        <w:numPr>
          <w:ilvl w:val="0"/>
          <w:numId w:val="14"/>
        </w:numPr>
        <w:spacing w:after="0" w:line="240" w:lineRule="auto"/>
        <w:ind w:left="630" w:right="549" w:hanging="90"/>
        <w:jc w:val="both"/>
        <w:rPr>
          <w:rFonts w:ascii="Times New Roman" w:hAnsi="Times New Roman" w:cs="Times New Roman"/>
          <w:sz w:val="24"/>
          <w:szCs w:val="24"/>
        </w:rPr>
      </w:pPr>
      <w:r>
        <w:rPr>
          <w:rFonts w:ascii="Times New Roman" w:hAnsi="Times New Roman" w:cs="Times New Roman"/>
          <w:sz w:val="24"/>
          <w:szCs w:val="24"/>
        </w:rPr>
        <w:t xml:space="preserve">Sekolah (metode mengajar, kurikulum, relasi guru dengan peserta didik, relasi peserta ddik dengan peserta didik, disiplin sekolah, alat pelajaran, waktu sekolah, standar pelajaran diatas ukuran, keadaan gedung, metode belajar, tugas rumah) </w:t>
      </w:r>
      <w:r w:rsidRPr="00251038">
        <w:rPr>
          <w:rFonts w:ascii="Times New Roman" w:hAnsi="Times New Roman" w:cs="Times New Roman"/>
          <w:sz w:val="24"/>
          <w:szCs w:val="24"/>
        </w:rPr>
        <w:t>Masyarakat (kegiatan peserta didik dalam masyarakat, massa media, teman bergaul, bentuk kehidupan masyarakat).</w:t>
      </w:r>
    </w:p>
    <w:p w:rsidR="00470421" w:rsidRDefault="00470421" w:rsidP="00377023">
      <w:pPr>
        <w:pStyle w:val="ListParagraph"/>
        <w:spacing w:after="0" w:line="360" w:lineRule="auto"/>
        <w:ind w:left="1260" w:right="915"/>
        <w:jc w:val="both"/>
        <w:rPr>
          <w:rFonts w:ascii="Times New Roman" w:hAnsi="Times New Roman" w:cs="Times New Roman"/>
          <w:sz w:val="24"/>
          <w:szCs w:val="24"/>
        </w:rPr>
      </w:pPr>
    </w:p>
    <w:p w:rsidR="00470421" w:rsidRPr="004C22D1" w:rsidRDefault="00470421" w:rsidP="00377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faktor-faktor yang mempengaruhi proses belajar ada juga faktor lain yaitu </w:t>
      </w:r>
      <w:r>
        <w:rPr>
          <w:rFonts w:ascii="Times New Roman" w:hAnsi="Times New Roman" w:cs="Times New Roman"/>
          <w:sz w:val="24"/>
          <w:szCs w:val="24"/>
        </w:rPr>
        <w:lastRenderedPageBreak/>
        <w:t xml:space="preserve">motivasi, minat, perhatian, sikap, kebiasaan belajar, ketekunan, kondisi sosial ekonomi, kondisi fisik dan psikis. Kehadiran faktor psikologis dalam belajar akan memberikan andil yang cukup penting. Salah satu faktor yang mempengaruhi hasil belajar siswa dalam penelitian ini yaitu: sikap, motivasi dan lingkungan sosial siswa. </w:t>
      </w:r>
    </w:p>
    <w:p w:rsidR="00470421" w:rsidRDefault="00BA0A27"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noProof/>
          <w:sz w:val="24"/>
          <w:szCs w:val="24"/>
        </w:rPr>
        <w:pict>
          <v:group id="_x0000_s1059" style="position:absolute;left:0;text-align:left;margin-left:189.5pt;margin-top:87.35pt;width:245.65pt;height:125.2pt;z-index:251659264" coordorigin="2257,11251" coordsize="7917,2544">
            <v:rect id="_x0000_s1060" style="position:absolute;left:8314;top:11251;width:1860;height:765">
              <v:textbox style="mso-next-textbox:#_x0000_s1060">
                <w:txbxContent>
                  <w:p w:rsidR="00E86791" w:rsidRPr="00921EAD" w:rsidRDefault="00E86791" w:rsidP="00470421">
                    <w:pPr>
                      <w:spacing w:after="0" w:line="240" w:lineRule="auto"/>
                      <w:rPr>
                        <w:rFonts w:ascii="Times New Roman" w:hAnsi="Times New Roman" w:cs="Times New Roman"/>
                        <w:sz w:val="16"/>
                        <w:szCs w:val="16"/>
                      </w:rPr>
                    </w:pPr>
                    <w:r w:rsidRPr="00921EAD">
                      <w:rPr>
                        <w:rFonts w:ascii="Times New Roman" w:hAnsi="Times New Roman" w:cs="Times New Roman"/>
                        <w:sz w:val="16"/>
                        <w:szCs w:val="16"/>
                      </w:rPr>
                      <w:t>Alam</w:t>
                    </w:r>
                  </w:p>
                  <w:p w:rsidR="00E86791" w:rsidRPr="00921EAD" w:rsidRDefault="00E86791" w:rsidP="00470421">
                    <w:pPr>
                      <w:spacing w:after="0" w:line="240" w:lineRule="auto"/>
                      <w:rPr>
                        <w:rFonts w:ascii="Times New Roman" w:hAnsi="Times New Roman" w:cs="Times New Roman"/>
                        <w:sz w:val="16"/>
                        <w:szCs w:val="16"/>
                      </w:rPr>
                    </w:pPr>
                    <w:r w:rsidRPr="00921EAD">
                      <w:rPr>
                        <w:rFonts w:ascii="Times New Roman" w:hAnsi="Times New Roman" w:cs="Times New Roman"/>
                        <w:sz w:val="16"/>
                        <w:szCs w:val="16"/>
                      </w:rPr>
                      <w:t>Sosial budaya</w:t>
                    </w:r>
                  </w:p>
                </w:txbxContent>
              </v:textbox>
            </v:rect>
            <v:rect id="_x0000_s1061" style="position:absolute;left:5515;top:11437;width:1485;height:465">
              <v:textbox style="mso-next-textbox:#_x0000_s1061">
                <w:txbxContent>
                  <w:p w:rsidR="00E86791" w:rsidRPr="00921EAD" w:rsidRDefault="00E86791" w:rsidP="00470421">
                    <w:pPr>
                      <w:jc w:val="center"/>
                      <w:rPr>
                        <w:rFonts w:ascii="Times New Roman" w:hAnsi="Times New Roman" w:cs="Times New Roman"/>
                        <w:sz w:val="12"/>
                        <w:szCs w:val="16"/>
                      </w:rPr>
                    </w:pPr>
                    <w:r w:rsidRPr="00921EAD">
                      <w:rPr>
                        <w:rFonts w:ascii="Times New Roman" w:hAnsi="Times New Roman" w:cs="Times New Roman"/>
                        <w:sz w:val="12"/>
                        <w:szCs w:val="16"/>
                      </w:rPr>
                      <w:t>Lingkungan</w:t>
                    </w:r>
                  </w:p>
                </w:txbxContent>
              </v:textbox>
            </v:rect>
            <v:rect id="_x0000_s1062" style="position:absolute;left:3967;top:11485;width:765;height:465">
              <v:textbox style="mso-next-textbox:#_x0000_s1062">
                <w:txbxContent>
                  <w:p w:rsidR="00E86791" w:rsidRPr="00921EAD" w:rsidRDefault="00E86791" w:rsidP="00470421">
                    <w:pPr>
                      <w:rPr>
                        <w:rFonts w:ascii="Times New Roman" w:hAnsi="Times New Roman" w:cs="Times New Roman"/>
                        <w:sz w:val="12"/>
                        <w:szCs w:val="16"/>
                      </w:rPr>
                    </w:pPr>
                    <w:r w:rsidRPr="00921EAD">
                      <w:rPr>
                        <w:rFonts w:ascii="Times New Roman" w:hAnsi="Times New Roman" w:cs="Times New Roman"/>
                        <w:sz w:val="12"/>
                        <w:szCs w:val="16"/>
                      </w:rPr>
                      <w:t>Luar</w:t>
                    </w:r>
                  </w:p>
                </w:txbxContent>
              </v:textbox>
            </v:rect>
            <v:rect id="_x0000_s1063" style="position:absolute;left:5743;top:13050;width:1260;height:465">
              <v:textbox style="mso-next-textbox:#_x0000_s1063">
                <w:txbxContent>
                  <w:p w:rsidR="00E86791" w:rsidRPr="00921EAD" w:rsidRDefault="00E86791" w:rsidP="00470421">
                    <w:pPr>
                      <w:jc w:val="center"/>
                      <w:rPr>
                        <w:rFonts w:ascii="Times New Roman" w:hAnsi="Times New Roman" w:cs="Times New Roman"/>
                        <w:sz w:val="12"/>
                        <w:szCs w:val="16"/>
                      </w:rPr>
                    </w:pPr>
                    <w:r w:rsidRPr="00921EAD">
                      <w:rPr>
                        <w:rFonts w:ascii="Times New Roman" w:hAnsi="Times New Roman" w:cs="Times New Roman"/>
                        <w:sz w:val="12"/>
                        <w:szCs w:val="16"/>
                      </w:rPr>
                      <w:t>Psikologi</w:t>
                    </w:r>
                  </w:p>
                </w:txbxContent>
              </v:textbox>
            </v:rect>
            <v:rect id="_x0000_s1064" style="position:absolute;left:8299;top:12930;width:1500;height:865">
              <v:textbox style="mso-next-textbox:#_x0000_s1064">
                <w:txbxContent>
                  <w:p w:rsidR="00E86791" w:rsidRPr="00921EAD" w:rsidRDefault="00E86791" w:rsidP="00470421">
                    <w:pPr>
                      <w:spacing w:after="0" w:line="240" w:lineRule="auto"/>
                      <w:rPr>
                        <w:rFonts w:ascii="Times New Roman" w:hAnsi="Times New Roman" w:cs="Times New Roman"/>
                        <w:sz w:val="16"/>
                        <w:szCs w:val="16"/>
                      </w:rPr>
                    </w:pPr>
                    <w:r w:rsidRPr="00921EAD">
                      <w:rPr>
                        <w:rFonts w:ascii="Times New Roman" w:hAnsi="Times New Roman" w:cs="Times New Roman"/>
                        <w:sz w:val="16"/>
                        <w:szCs w:val="16"/>
                      </w:rPr>
                      <w:t>Motivasi</w:t>
                    </w:r>
                  </w:p>
                  <w:p w:rsidR="00E86791" w:rsidRPr="00921EAD" w:rsidRDefault="00E86791" w:rsidP="00470421">
                    <w:pPr>
                      <w:spacing w:after="0" w:line="240" w:lineRule="auto"/>
                      <w:rPr>
                        <w:rFonts w:ascii="Times New Roman" w:hAnsi="Times New Roman" w:cs="Times New Roman"/>
                        <w:sz w:val="16"/>
                        <w:szCs w:val="16"/>
                      </w:rPr>
                    </w:pPr>
                    <w:r w:rsidRPr="00921EAD">
                      <w:rPr>
                        <w:rFonts w:ascii="Times New Roman" w:hAnsi="Times New Roman" w:cs="Times New Roman"/>
                        <w:sz w:val="16"/>
                        <w:szCs w:val="16"/>
                      </w:rPr>
                      <w:t>sikap</w:t>
                    </w:r>
                  </w:p>
                </w:txbxContent>
              </v:textbox>
            </v:rect>
            <v:rect id="_x0000_s1065" style="position:absolute;left:3892;top:13091;width:1074;height:465">
              <v:textbox style="mso-next-textbox:#_x0000_s1065">
                <w:txbxContent>
                  <w:p w:rsidR="00E86791" w:rsidRPr="00921EAD" w:rsidRDefault="00E86791" w:rsidP="00470421">
                    <w:pPr>
                      <w:rPr>
                        <w:rFonts w:ascii="Times New Roman" w:hAnsi="Times New Roman" w:cs="Times New Roman"/>
                        <w:sz w:val="12"/>
                        <w:szCs w:val="16"/>
                      </w:rPr>
                    </w:pPr>
                    <w:r w:rsidRPr="00921EAD">
                      <w:rPr>
                        <w:rFonts w:ascii="Times New Roman" w:hAnsi="Times New Roman" w:cs="Times New Roman"/>
                        <w:sz w:val="12"/>
                        <w:szCs w:val="16"/>
                      </w:rPr>
                      <w:t>Dalam</w:t>
                    </w:r>
                  </w:p>
                </w:txbxContent>
              </v:textbox>
            </v:rect>
            <v:rect id="_x0000_s1066" style="position:absolute;left:2257;top:11783;width:990;height:1050">
              <v:textbox style="mso-next-textbox:#_x0000_s1066">
                <w:txbxContent>
                  <w:p w:rsidR="00E86791" w:rsidRPr="00921EAD" w:rsidRDefault="00E86791" w:rsidP="00470421">
                    <w:pPr>
                      <w:rPr>
                        <w:rFonts w:ascii="Times New Roman" w:hAnsi="Times New Roman" w:cs="Times New Roman"/>
                        <w:sz w:val="12"/>
                        <w:szCs w:val="16"/>
                      </w:rPr>
                    </w:pPr>
                    <w:r w:rsidRPr="00921EAD">
                      <w:rPr>
                        <w:rFonts w:ascii="Times New Roman" w:hAnsi="Times New Roman" w:cs="Times New Roman"/>
                        <w:sz w:val="12"/>
                        <w:szCs w:val="16"/>
                      </w:rPr>
                      <w:t>Faktor belajar siswa</w:t>
                    </w:r>
                  </w:p>
                </w:txbxContent>
              </v:textbox>
            </v:rect>
            <v:shapetype id="_x0000_t32" coordsize="21600,21600" o:spt="32" o:oned="t" path="m,l21600,21600e" filled="f">
              <v:path arrowok="t" fillok="f" o:connecttype="none"/>
              <o:lock v:ext="edit" shapetype="t"/>
            </v:shapetype>
            <v:shape id="_x0000_s1067" type="#_x0000_t32" style="position:absolute;left:3232;top:12293;width:375;height:0" o:connectortype="straight"/>
            <v:shape id="_x0000_s1068" type="#_x0000_t32" style="position:absolute;left:3593;top:11743;width:0;height:1578" o:connectortype="straight"/>
            <v:shape id="_x0000_s1069" type="#_x0000_t32" style="position:absolute;left:3593;top:11719;width:374;height:0" o:connectortype="straight">
              <v:stroke endarrow="block"/>
            </v:shape>
            <v:shape id="_x0000_s1070" type="#_x0000_t32" style="position:absolute;left:3607;top:13346;width:285;height:0" o:connectortype="straight">
              <v:stroke endarrow="block"/>
            </v:shape>
            <v:shape id="_x0000_s1071" type="#_x0000_t32" style="position:absolute;left:4747;top:11686;width:795;height:0" o:connectortype="straight">
              <v:stroke endarrow="block"/>
            </v:shape>
            <v:shape id="_x0000_s1072" type="#_x0000_t32" style="position:absolute;left:7000;top:11629;width:1350;height:0" o:connectortype="straight">
              <v:stroke endarrow="block"/>
            </v:shape>
            <v:shape id="_x0000_s1073" type="#_x0000_t32" style="position:absolute;left:4960;top:13357;width:795;height:0" o:connectortype="straight">
              <v:stroke endarrow="block"/>
            </v:shape>
            <v:shape id="_x0000_s1074" type="#_x0000_t32" style="position:absolute;left:7000;top:13321;width:1299;height:0" o:connectortype="straight">
              <v:stroke endarrow="block"/>
            </v:shape>
          </v:group>
        </w:pict>
      </w:r>
      <w:r w:rsidR="00470421">
        <w:rPr>
          <w:rFonts w:ascii="Times New Roman" w:hAnsi="Times New Roman" w:cs="Times New Roman"/>
          <w:sz w:val="24"/>
          <w:szCs w:val="24"/>
        </w:rPr>
        <w:t>Sejalan dengan pendapat tersebut, menurut Hamdani (2011: 139) bahwa “</w:t>
      </w:r>
      <w:r w:rsidR="00470421" w:rsidRPr="009D17AD">
        <w:rPr>
          <w:rFonts w:ascii="Times New Roman" w:hAnsi="Times New Roman" w:cs="Times New Roman"/>
          <w:sz w:val="24"/>
          <w:szCs w:val="24"/>
          <w:lang w:val="id-ID"/>
        </w:rPr>
        <w:t xml:space="preserve">faktor-faktor yang mempengaruhi </w:t>
      </w:r>
      <w:r w:rsidR="00470421">
        <w:rPr>
          <w:rFonts w:ascii="Times New Roman" w:hAnsi="Times New Roman" w:cs="Times New Roman"/>
          <w:sz w:val="24"/>
          <w:szCs w:val="24"/>
        </w:rPr>
        <w:t>proses</w:t>
      </w:r>
      <w:r w:rsidR="00470421" w:rsidRPr="009D17AD">
        <w:rPr>
          <w:rFonts w:ascii="Times New Roman" w:hAnsi="Times New Roman" w:cs="Times New Roman"/>
          <w:sz w:val="24"/>
          <w:szCs w:val="24"/>
          <w:lang w:val="sv-SE"/>
        </w:rPr>
        <w:t xml:space="preserve"> belajar dapat digolongkan menjadi dua bagian, yaitu </w:t>
      </w:r>
      <w:r w:rsidR="00470421" w:rsidRPr="009D17AD">
        <w:rPr>
          <w:rFonts w:ascii="Times New Roman" w:hAnsi="Times New Roman" w:cs="Times New Roman"/>
          <w:sz w:val="24"/>
          <w:szCs w:val="24"/>
          <w:lang w:val="id-ID"/>
        </w:rPr>
        <w:t>“</w:t>
      </w:r>
      <w:r w:rsidR="00470421" w:rsidRPr="009D17AD">
        <w:rPr>
          <w:rFonts w:ascii="Times New Roman" w:hAnsi="Times New Roman" w:cs="Times New Roman"/>
          <w:sz w:val="24"/>
          <w:szCs w:val="24"/>
          <w:lang w:val="sv-SE"/>
        </w:rPr>
        <w:t>faktor dari dalam (intern</w:t>
      </w:r>
      <w:r w:rsidR="00470421" w:rsidRPr="009D17AD">
        <w:rPr>
          <w:rFonts w:ascii="Times New Roman" w:hAnsi="Times New Roman" w:cs="Times New Roman"/>
          <w:sz w:val="24"/>
          <w:szCs w:val="24"/>
          <w:lang w:val="id-ID"/>
        </w:rPr>
        <w:t>al</w:t>
      </w:r>
      <w:r w:rsidR="00470421" w:rsidRPr="009D17AD">
        <w:rPr>
          <w:rFonts w:ascii="Times New Roman" w:hAnsi="Times New Roman" w:cs="Times New Roman"/>
          <w:sz w:val="24"/>
          <w:szCs w:val="24"/>
          <w:lang w:val="sv-SE"/>
        </w:rPr>
        <w:t>) dan faktor dari luar (</w:t>
      </w:r>
      <w:r w:rsidR="00470421" w:rsidRPr="009D17AD">
        <w:rPr>
          <w:rFonts w:ascii="Times New Roman" w:hAnsi="Times New Roman" w:cs="Times New Roman"/>
          <w:sz w:val="24"/>
          <w:szCs w:val="24"/>
          <w:lang w:val="id-ID"/>
        </w:rPr>
        <w:t>in</w:t>
      </w:r>
      <w:r w:rsidR="00470421" w:rsidRPr="009D17AD">
        <w:rPr>
          <w:rFonts w:ascii="Times New Roman" w:hAnsi="Times New Roman" w:cs="Times New Roman"/>
          <w:sz w:val="24"/>
          <w:szCs w:val="24"/>
          <w:lang w:val="sv-SE"/>
        </w:rPr>
        <w:t>tern</w:t>
      </w:r>
      <w:r w:rsidR="00470421" w:rsidRPr="009D17AD">
        <w:rPr>
          <w:rFonts w:ascii="Times New Roman" w:hAnsi="Times New Roman" w:cs="Times New Roman"/>
          <w:sz w:val="24"/>
          <w:szCs w:val="24"/>
          <w:lang w:val="id-ID"/>
        </w:rPr>
        <w:t>al</w:t>
      </w:r>
      <w:r w:rsidR="00470421" w:rsidRPr="009D17AD">
        <w:rPr>
          <w:rFonts w:ascii="Times New Roman" w:hAnsi="Times New Roman" w:cs="Times New Roman"/>
          <w:sz w:val="24"/>
          <w:szCs w:val="24"/>
          <w:lang w:val="sv-SE"/>
        </w:rPr>
        <w:t>).</w:t>
      </w:r>
      <w:r w:rsidR="00470421" w:rsidRPr="009D17AD">
        <w:rPr>
          <w:rFonts w:ascii="Times New Roman" w:hAnsi="Times New Roman" w:cs="Times New Roman"/>
          <w:sz w:val="24"/>
          <w:szCs w:val="24"/>
          <w:lang w:val="id-ID"/>
        </w:rPr>
        <w:t>”</w:t>
      </w:r>
    </w:p>
    <w:p w:rsidR="00470421" w:rsidRPr="007F737B" w:rsidRDefault="00470421" w:rsidP="00377023">
      <w:pPr>
        <w:pStyle w:val="ListParagraph"/>
        <w:numPr>
          <w:ilvl w:val="0"/>
          <w:numId w:val="12"/>
        </w:numPr>
        <w:spacing w:after="0" w:line="360" w:lineRule="auto"/>
        <w:ind w:left="360"/>
        <w:jc w:val="both"/>
        <w:rPr>
          <w:rFonts w:ascii="Times New Roman" w:hAnsi="Times New Roman" w:cs="Times New Roman"/>
          <w:sz w:val="24"/>
          <w:szCs w:val="24"/>
        </w:rPr>
      </w:pPr>
      <w:r w:rsidRPr="007F737B">
        <w:rPr>
          <w:rFonts w:ascii="Times New Roman" w:hAnsi="Times New Roman" w:cs="Times New Roman"/>
          <w:sz w:val="24"/>
          <w:szCs w:val="24"/>
          <w:lang w:val="sv-SE"/>
        </w:rPr>
        <w:t>Faktor</w:t>
      </w:r>
      <w:r w:rsidRPr="007F737B">
        <w:rPr>
          <w:rFonts w:ascii="Times New Roman" w:hAnsi="Times New Roman" w:cs="Times New Roman"/>
          <w:sz w:val="24"/>
          <w:szCs w:val="24"/>
          <w:lang w:val="id-ID"/>
        </w:rPr>
        <w:t xml:space="preserve"> internal</w:t>
      </w:r>
    </w:p>
    <w:p w:rsidR="00470421" w:rsidRPr="001C1305" w:rsidRDefault="00470421" w:rsidP="00377023">
      <w:pPr>
        <w:spacing w:after="0" w:line="360" w:lineRule="auto"/>
        <w:ind w:firstLine="900"/>
        <w:jc w:val="both"/>
        <w:rPr>
          <w:rFonts w:ascii="Times New Roman" w:hAnsi="Times New Roman" w:cs="Times New Roman"/>
          <w:sz w:val="24"/>
          <w:szCs w:val="24"/>
        </w:rPr>
      </w:pPr>
      <w:r w:rsidRPr="009D17AD">
        <w:rPr>
          <w:rFonts w:ascii="Times New Roman" w:hAnsi="Times New Roman" w:cs="Times New Roman"/>
          <w:sz w:val="24"/>
          <w:szCs w:val="24"/>
          <w:lang w:val="id-ID"/>
        </w:rPr>
        <w:t>Faktor internal adalah faktor yang berasal dari dalam diri sis</w:t>
      </w:r>
      <w:r>
        <w:rPr>
          <w:rFonts w:ascii="Times New Roman" w:hAnsi="Times New Roman" w:cs="Times New Roman"/>
          <w:sz w:val="24"/>
          <w:szCs w:val="24"/>
          <w:lang w:val="id-ID"/>
        </w:rPr>
        <w:t>wa sendiri. faktor ini dapat di</w:t>
      </w:r>
      <w:r w:rsidRPr="009D17AD">
        <w:rPr>
          <w:rFonts w:ascii="Times New Roman" w:hAnsi="Times New Roman" w:cs="Times New Roman"/>
          <w:sz w:val="24"/>
          <w:szCs w:val="24"/>
          <w:lang w:val="id-ID"/>
        </w:rPr>
        <w:t>bagi menjadi dua : yaitu faktor jasmaniah (fisiologis) dan faktor rohaniah (psikologis).</w:t>
      </w:r>
    </w:p>
    <w:p w:rsidR="00470421" w:rsidRPr="00E2402B" w:rsidRDefault="00470421" w:rsidP="00377023">
      <w:pPr>
        <w:pStyle w:val="ListParagraph"/>
        <w:numPr>
          <w:ilvl w:val="0"/>
          <w:numId w:val="12"/>
        </w:numPr>
        <w:spacing w:after="0" w:line="360" w:lineRule="auto"/>
        <w:ind w:left="360"/>
        <w:jc w:val="both"/>
        <w:rPr>
          <w:rFonts w:ascii="Times New Roman" w:hAnsi="Times New Roman" w:cs="Times New Roman"/>
          <w:sz w:val="24"/>
          <w:szCs w:val="24"/>
        </w:rPr>
      </w:pPr>
      <w:r w:rsidRPr="00E2402B">
        <w:rPr>
          <w:rFonts w:ascii="Times New Roman" w:hAnsi="Times New Roman" w:cs="Times New Roman"/>
          <w:sz w:val="24"/>
          <w:szCs w:val="24"/>
        </w:rPr>
        <w:t>Faktor dari luar (eksternal)</w:t>
      </w:r>
    </w:p>
    <w:p w:rsidR="00470421" w:rsidRDefault="00470421"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Muhibbin (2010:1320 menjelaskan bahwa “f</w:t>
      </w:r>
      <w:r w:rsidRPr="009D17AD">
        <w:rPr>
          <w:rFonts w:ascii="Times New Roman" w:hAnsi="Times New Roman" w:cs="Times New Roman"/>
          <w:sz w:val="24"/>
          <w:szCs w:val="24"/>
        </w:rPr>
        <w:t>aktor ek</w:t>
      </w:r>
      <w:r>
        <w:rPr>
          <w:rFonts w:ascii="Times New Roman" w:hAnsi="Times New Roman" w:cs="Times New Roman"/>
          <w:sz w:val="24"/>
          <w:szCs w:val="24"/>
        </w:rPr>
        <w:t>s</w:t>
      </w:r>
      <w:r w:rsidRPr="009D17AD">
        <w:rPr>
          <w:rFonts w:ascii="Times New Roman" w:hAnsi="Times New Roman" w:cs="Times New Roman"/>
          <w:sz w:val="24"/>
          <w:szCs w:val="24"/>
        </w:rPr>
        <w:t xml:space="preserve">ternal terdiri atas dua macam, yaitu.ingkungan sosial dan </w:t>
      </w:r>
      <w:r w:rsidRPr="009D17AD">
        <w:rPr>
          <w:rFonts w:ascii="Times New Roman" w:hAnsi="Times New Roman" w:cs="Times New Roman"/>
          <w:sz w:val="24"/>
          <w:szCs w:val="24"/>
          <w:lang w:val="id-ID"/>
        </w:rPr>
        <w:t>lingkungan</w:t>
      </w:r>
      <w:r w:rsidRPr="009D17AD">
        <w:rPr>
          <w:rFonts w:ascii="Times New Roman" w:hAnsi="Times New Roman" w:cs="Times New Roman"/>
          <w:sz w:val="24"/>
          <w:szCs w:val="24"/>
        </w:rPr>
        <w:t xml:space="preserve"> non sosial.</w:t>
      </w:r>
      <w:r w:rsidRPr="009D17AD">
        <w:rPr>
          <w:rFonts w:ascii="Times New Roman" w:hAnsi="Times New Roman" w:cs="Times New Roman"/>
          <w:sz w:val="24"/>
          <w:szCs w:val="24"/>
          <w:lang w:val="sv-SE"/>
        </w:rPr>
        <w:t xml:space="preserve">Yang termasuk dalam lingkungan sosial </w:t>
      </w:r>
      <w:r w:rsidRPr="009D17AD">
        <w:rPr>
          <w:rFonts w:ascii="Times New Roman" w:hAnsi="Times New Roman" w:cs="Times New Roman"/>
          <w:sz w:val="24"/>
          <w:szCs w:val="24"/>
          <w:lang w:val="sv-SE"/>
        </w:rPr>
        <w:lastRenderedPageBreak/>
        <w:t>adalah guru, kepala sekolah, staf administrasi, teman-teman sekelas, rumah tempat tinggal siswa, alat-alat belajar, dan lain-lain. Adapun yang termasuk dalam lingkungan non sosial adalah gedung sekolah, tempat tinggal, dan waktu belajar</w:t>
      </w:r>
      <w:r>
        <w:rPr>
          <w:rFonts w:ascii="Times New Roman" w:hAnsi="Times New Roman" w:cs="Times New Roman"/>
          <w:sz w:val="24"/>
          <w:szCs w:val="24"/>
          <w:lang w:val="sv-SE"/>
        </w:rPr>
        <w:t>”</w:t>
      </w:r>
      <w:r w:rsidRPr="009D17AD">
        <w:rPr>
          <w:rFonts w:ascii="Times New Roman" w:hAnsi="Times New Roman" w:cs="Times New Roman"/>
          <w:sz w:val="24"/>
          <w:szCs w:val="24"/>
          <w:lang w:val="id-ID"/>
        </w:rPr>
        <w:t>.</w:t>
      </w:r>
    </w:p>
    <w:p w:rsidR="00470421" w:rsidRPr="00584975" w:rsidRDefault="00470421" w:rsidP="00377023">
      <w:pPr>
        <w:spacing w:after="0" w:line="360" w:lineRule="auto"/>
        <w:ind w:firstLine="900"/>
        <w:jc w:val="both"/>
        <w:rPr>
          <w:rFonts w:ascii="Times New Roman" w:hAnsi="Times New Roman" w:cs="Times New Roman"/>
          <w:sz w:val="24"/>
          <w:szCs w:val="24"/>
        </w:rPr>
      </w:pPr>
      <w:r w:rsidRPr="009D17AD">
        <w:rPr>
          <w:rFonts w:ascii="Times New Roman" w:hAnsi="Times New Roman" w:cs="Times New Roman"/>
          <w:sz w:val="24"/>
          <w:szCs w:val="24"/>
          <w:lang w:val="sv-SE"/>
        </w:rPr>
        <w:t>Faktor</w:t>
      </w:r>
      <w:r w:rsidRPr="009D17AD">
        <w:rPr>
          <w:rFonts w:ascii="Times New Roman" w:hAnsi="Times New Roman" w:cs="Times New Roman"/>
          <w:sz w:val="24"/>
          <w:szCs w:val="24"/>
          <w:lang w:val="id-ID"/>
        </w:rPr>
        <w:t xml:space="preserve"> ekstern</w:t>
      </w:r>
      <w:r>
        <w:rPr>
          <w:rFonts w:ascii="Times New Roman" w:hAnsi="Times New Roman" w:cs="Times New Roman"/>
          <w:sz w:val="24"/>
          <w:szCs w:val="24"/>
          <w:lang w:val="id-ID"/>
        </w:rPr>
        <w:t>al</w:t>
      </w:r>
      <w:r w:rsidRPr="009D17AD">
        <w:rPr>
          <w:rFonts w:ascii="Times New Roman" w:hAnsi="Times New Roman" w:cs="Times New Roman"/>
          <w:sz w:val="24"/>
          <w:szCs w:val="24"/>
          <w:lang w:val="id-ID"/>
        </w:rPr>
        <w:t xml:space="preserve"> yang dapat mempengaruhi belajar adalah keadaan keluarga, keadaan sekolah, dan lingkungan masyarakat.</w:t>
      </w:r>
    </w:p>
    <w:p w:rsidR="00470421" w:rsidRPr="0019730A" w:rsidRDefault="00470421" w:rsidP="00377023">
      <w:pPr>
        <w:spacing w:after="0" w:line="360" w:lineRule="auto"/>
        <w:ind w:firstLine="900"/>
        <w:jc w:val="both"/>
        <w:rPr>
          <w:rFonts w:ascii="Times New Roman" w:hAnsi="Times New Roman" w:cs="Times New Roman"/>
          <w:sz w:val="24"/>
          <w:szCs w:val="24"/>
        </w:rPr>
      </w:pPr>
      <w:r w:rsidRPr="0019730A">
        <w:rPr>
          <w:rFonts w:ascii="Times New Roman" w:hAnsi="Times New Roman" w:cs="Times New Roman"/>
          <w:sz w:val="24"/>
          <w:szCs w:val="24"/>
        </w:rPr>
        <w:t>Faktor-faktor belajar s</w:t>
      </w:r>
      <w:r>
        <w:rPr>
          <w:rFonts w:ascii="Times New Roman" w:hAnsi="Times New Roman" w:cs="Times New Roman"/>
          <w:sz w:val="24"/>
          <w:szCs w:val="24"/>
        </w:rPr>
        <w:t>iswa  menurut Komalasari (</w:t>
      </w:r>
      <w:r w:rsidRPr="0019730A">
        <w:rPr>
          <w:rFonts w:ascii="Times New Roman" w:hAnsi="Times New Roman" w:cs="Times New Roman"/>
          <w:sz w:val="24"/>
          <w:szCs w:val="24"/>
        </w:rPr>
        <w:t>2013: 5)</w:t>
      </w:r>
      <w:r>
        <w:rPr>
          <w:rFonts w:ascii="Times New Roman" w:hAnsi="Times New Roman" w:cs="Times New Roman"/>
          <w:sz w:val="24"/>
          <w:szCs w:val="24"/>
        </w:rPr>
        <w:t>,</w:t>
      </w:r>
      <w:r w:rsidRPr="0019730A">
        <w:rPr>
          <w:rFonts w:ascii="Times New Roman" w:hAnsi="Times New Roman" w:cs="Times New Roman"/>
          <w:sz w:val="24"/>
          <w:szCs w:val="24"/>
        </w:rPr>
        <w:t xml:space="preserve"> pada </w:t>
      </w:r>
      <w:r>
        <w:rPr>
          <w:rFonts w:ascii="Times New Roman" w:hAnsi="Times New Roman" w:cs="Times New Roman"/>
          <w:sz w:val="24"/>
          <w:szCs w:val="24"/>
        </w:rPr>
        <w:t xml:space="preserve">gambar </w:t>
      </w:r>
      <w:r w:rsidRPr="0019730A">
        <w:rPr>
          <w:rFonts w:ascii="Times New Roman" w:hAnsi="Times New Roman" w:cs="Times New Roman"/>
          <w:sz w:val="24"/>
          <w:szCs w:val="24"/>
        </w:rPr>
        <w:t>di bawah ini:</w:t>
      </w:r>
    </w:p>
    <w:p w:rsidR="00470421" w:rsidRPr="0019730A" w:rsidRDefault="00470421" w:rsidP="00377023">
      <w:pPr>
        <w:spacing w:after="0" w:line="360" w:lineRule="auto"/>
        <w:jc w:val="both"/>
        <w:rPr>
          <w:rFonts w:ascii="Times New Roman" w:hAnsi="Times New Roman" w:cs="Times New Roman"/>
          <w:sz w:val="24"/>
          <w:szCs w:val="24"/>
        </w:rPr>
      </w:pPr>
    </w:p>
    <w:p w:rsidR="00470421" w:rsidRPr="0019730A" w:rsidRDefault="00470421" w:rsidP="00377023">
      <w:pPr>
        <w:spacing w:after="0" w:line="360" w:lineRule="auto"/>
        <w:jc w:val="both"/>
        <w:rPr>
          <w:rFonts w:ascii="Times New Roman" w:hAnsi="Times New Roman" w:cs="Times New Roman"/>
          <w:sz w:val="24"/>
          <w:szCs w:val="24"/>
        </w:rPr>
      </w:pPr>
    </w:p>
    <w:p w:rsidR="00470421" w:rsidRPr="0019730A" w:rsidRDefault="00470421" w:rsidP="00377023">
      <w:pPr>
        <w:spacing w:after="0" w:line="360" w:lineRule="auto"/>
        <w:jc w:val="both"/>
        <w:rPr>
          <w:rFonts w:ascii="Times New Roman" w:hAnsi="Times New Roman" w:cs="Times New Roman"/>
          <w:sz w:val="24"/>
          <w:szCs w:val="24"/>
        </w:rPr>
      </w:pPr>
    </w:p>
    <w:p w:rsidR="00921EAD" w:rsidRDefault="00921EAD" w:rsidP="00377023">
      <w:pPr>
        <w:spacing w:after="0" w:line="360" w:lineRule="auto"/>
        <w:jc w:val="center"/>
        <w:rPr>
          <w:rFonts w:ascii="Times New Roman" w:hAnsi="Times New Roman" w:cs="Times New Roman"/>
          <w:b/>
          <w:sz w:val="18"/>
          <w:szCs w:val="24"/>
        </w:rPr>
      </w:pPr>
    </w:p>
    <w:p w:rsidR="00377023" w:rsidRDefault="00377023" w:rsidP="00377023">
      <w:pPr>
        <w:spacing w:after="0" w:line="360" w:lineRule="auto"/>
        <w:jc w:val="center"/>
        <w:rPr>
          <w:rFonts w:ascii="Times New Roman" w:hAnsi="Times New Roman" w:cs="Times New Roman"/>
          <w:b/>
          <w:sz w:val="18"/>
          <w:szCs w:val="24"/>
        </w:rPr>
      </w:pPr>
    </w:p>
    <w:p w:rsidR="00377023" w:rsidRDefault="00377023" w:rsidP="00377023">
      <w:pPr>
        <w:spacing w:after="0" w:line="360" w:lineRule="auto"/>
        <w:jc w:val="center"/>
        <w:rPr>
          <w:rFonts w:ascii="Times New Roman" w:hAnsi="Times New Roman" w:cs="Times New Roman"/>
          <w:b/>
          <w:sz w:val="18"/>
          <w:szCs w:val="24"/>
        </w:rPr>
      </w:pPr>
    </w:p>
    <w:p w:rsidR="00377023" w:rsidRDefault="00377023" w:rsidP="00377023">
      <w:pPr>
        <w:spacing w:after="0" w:line="360" w:lineRule="auto"/>
        <w:jc w:val="center"/>
        <w:rPr>
          <w:rFonts w:ascii="Times New Roman" w:hAnsi="Times New Roman" w:cs="Times New Roman"/>
          <w:b/>
          <w:sz w:val="18"/>
          <w:szCs w:val="24"/>
        </w:rPr>
      </w:pPr>
    </w:p>
    <w:p w:rsidR="00377023" w:rsidRDefault="00377023" w:rsidP="00377023">
      <w:pPr>
        <w:spacing w:after="0" w:line="360" w:lineRule="auto"/>
        <w:jc w:val="center"/>
        <w:rPr>
          <w:rFonts w:ascii="Times New Roman" w:hAnsi="Times New Roman" w:cs="Times New Roman"/>
          <w:b/>
          <w:sz w:val="18"/>
          <w:szCs w:val="24"/>
        </w:rPr>
      </w:pPr>
    </w:p>
    <w:p w:rsidR="00470421" w:rsidRPr="00921EAD" w:rsidRDefault="00470421" w:rsidP="00377023">
      <w:pPr>
        <w:spacing w:after="0" w:line="360" w:lineRule="auto"/>
        <w:jc w:val="center"/>
        <w:rPr>
          <w:rFonts w:ascii="Times New Roman" w:hAnsi="Times New Roman" w:cs="Times New Roman"/>
          <w:b/>
          <w:sz w:val="18"/>
          <w:szCs w:val="24"/>
        </w:rPr>
      </w:pPr>
      <w:r w:rsidRPr="00921EAD">
        <w:rPr>
          <w:rFonts w:ascii="Times New Roman" w:hAnsi="Times New Roman" w:cs="Times New Roman"/>
          <w:b/>
          <w:sz w:val="18"/>
          <w:szCs w:val="24"/>
        </w:rPr>
        <w:t>Gambar 2.1 Faktor-faktor belajar siswa</w:t>
      </w:r>
    </w:p>
    <w:p w:rsidR="00470421" w:rsidRPr="008F757D" w:rsidRDefault="00470421" w:rsidP="00377023">
      <w:pPr>
        <w:pStyle w:val="ListParagraph"/>
        <w:numPr>
          <w:ilvl w:val="7"/>
          <w:numId w:val="11"/>
        </w:numPr>
        <w:spacing w:after="0" w:line="360" w:lineRule="auto"/>
        <w:ind w:left="360"/>
        <w:jc w:val="both"/>
        <w:rPr>
          <w:rFonts w:ascii="Times New Roman" w:eastAsia="Times New Roman" w:hAnsi="Times New Roman" w:cs="Times New Roman"/>
          <w:bCs/>
          <w:iCs/>
          <w:sz w:val="24"/>
          <w:szCs w:val="24"/>
          <w:lang w:eastAsia="id-ID"/>
        </w:rPr>
      </w:pPr>
      <w:bookmarkStart w:id="0" w:name="_GoBack"/>
      <w:bookmarkEnd w:id="0"/>
      <w:r w:rsidRPr="008F757D">
        <w:rPr>
          <w:rFonts w:ascii="Times New Roman" w:eastAsia="Times New Roman" w:hAnsi="Times New Roman" w:cs="Times New Roman"/>
          <w:bCs/>
          <w:iCs/>
          <w:sz w:val="24"/>
          <w:szCs w:val="24"/>
          <w:lang w:eastAsia="id-ID"/>
        </w:rPr>
        <w:t>Hakikat Ilmu Pengetahuan Sosial</w:t>
      </w:r>
    </w:p>
    <w:p w:rsidR="00470421" w:rsidRDefault="00470421" w:rsidP="00377023">
      <w:pPr>
        <w:pStyle w:val="ListParagraph"/>
        <w:spacing w:after="0" w:line="360" w:lineRule="auto"/>
        <w:ind w:left="0" w:firstLine="900"/>
        <w:jc w:val="both"/>
        <w:rPr>
          <w:rFonts w:ascii="Times New Roman" w:eastAsia="Times New Roman" w:hAnsi="Times New Roman" w:cs="Times New Roman"/>
          <w:bCs/>
          <w:iCs/>
          <w:sz w:val="24"/>
          <w:szCs w:val="24"/>
          <w:lang w:eastAsia="id-ID"/>
        </w:rPr>
      </w:pPr>
      <w:r w:rsidRPr="00041515">
        <w:rPr>
          <w:rFonts w:ascii="Times New Roman" w:eastAsia="Times New Roman" w:hAnsi="Times New Roman" w:cs="Times New Roman"/>
          <w:bCs/>
          <w:iCs/>
          <w:sz w:val="24"/>
          <w:szCs w:val="24"/>
          <w:lang w:eastAsia="id-ID"/>
        </w:rPr>
        <w:t xml:space="preserve">Moeljono Cokrodikardjo (Umar, 2013) mengemukakan bahwa “IPS adalah perwujudan dari suatu pendekatan interdisipliner dari ilmu sosial. Ia merupakan integrasi dari berbagai cabang ilmu sosial yakni sosiologi, antropologi budaya, psikologi, sejarah, geografi, ekonomi, ilmu politik dan ekologi </w:t>
      </w:r>
      <w:r w:rsidRPr="00041515">
        <w:rPr>
          <w:rFonts w:ascii="Times New Roman" w:eastAsia="Times New Roman" w:hAnsi="Times New Roman" w:cs="Times New Roman"/>
          <w:bCs/>
          <w:iCs/>
          <w:sz w:val="24"/>
          <w:szCs w:val="24"/>
          <w:lang w:eastAsia="id-ID"/>
        </w:rPr>
        <w:lastRenderedPageBreak/>
        <w:t xml:space="preserve">manusia, yang diformulasikan untuk tujuan instruksional dengan materi dan tujuan yang disederhanakan agar mudah dipelajari”. </w:t>
      </w:r>
    </w:p>
    <w:p w:rsidR="00470421" w:rsidRDefault="00470421"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Ilmu pengetahuan sosial (IPS) merupakan salah satu pelajaran inti yang diajarkan di setiap jenjang pendidikan terutama di sekolah dasar yang berdasarkan realita yang ada. </w:t>
      </w:r>
      <w:r w:rsidRPr="0019730A">
        <w:rPr>
          <w:rFonts w:ascii="Times New Roman" w:hAnsi="Times New Roman" w:cs="Times New Roman"/>
          <w:sz w:val="24"/>
          <w:szCs w:val="24"/>
        </w:rPr>
        <w:t xml:space="preserve">Menurut </w:t>
      </w:r>
      <w:r>
        <w:rPr>
          <w:rFonts w:ascii="Times New Roman" w:hAnsi="Times New Roman" w:cs="Times New Roman"/>
          <w:sz w:val="24"/>
          <w:szCs w:val="24"/>
        </w:rPr>
        <w:t xml:space="preserve">Susanto (2013:138), </w:t>
      </w:r>
      <w:r w:rsidRPr="0019730A">
        <w:rPr>
          <w:rFonts w:ascii="Times New Roman" w:hAnsi="Times New Roman" w:cs="Times New Roman"/>
          <w:sz w:val="24"/>
          <w:szCs w:val="24"/>
        </w:rPr>
        <w:t>untuk mengembangkan konsep pemikiran yang berdasarkan realita kondisi sosial yang ad</w:t>
      </w:r>
      <w:r>
        <w:rPr>
          <w:rFonts w:ascii="Times New Roman" w:hAnsi="Times New Roman" w:cs="Times New Roman"/>
          <w:sz w:val="24"/>
          <w:szCs w:val="24"/>
        </w:rPr>
        <w:t xml:space="preserve">a di lingkungan siswa, </w:t>
      </w:r>
      <w:r w:rsidRPr="0019730A">
        <w:rPr>
          <w:rFonts w:ascii="Times New Roman" w:hAnsi="Times New Roman" w:cs="Times New Roman"/>
          <w:sz w:val="24"/>
          <w:szCs w:val="24"/>
        </w:rPr>
        <w:t>dapat membe</w:t>
      </w:r>
      <w:r>
        <w:rPr>
          <w:rFonts w:ascii="Times New Roman" w:hAnsi="Times New Roman" w:cs="Times New Roman"/>
          <w:sz w:val="24"/>
          <w:szCs w:val="24"/>
        </w:rPr>
        <w:t xml:space="preserve">rikan pendidikan IPS diharapkan </w:t>
      </w:r>
      <w:r w:rsidRPr="0019730A">
        <w:rPr>
          <w:rFonts w:ascii="Times New Roman" w:hAnsi="Times New Roman" w:cs="Times New Roman"/>
          <w:sz w:val="24"/>
          <w:szCs w:val="24"/>
        </w:rPr>
        <w:t xml:space="preserve">dapat melahirkan warga negara </w:t>
      </w:r>
      <w:r>
        <w:rPr>
          <w:rFonts w:ascii="Times New Roman" w:hAnsi="Times New Roman" w:cs="Times New Roman"/>
          <w:sz w:val="24"/>
          <w:szCs w:val="24"/>
        </w:rPr>
        <w:t xml:space="preserve">yang baik, beradab, </w:t>
      </w:r>
      <w:r w:rsidRPr="0019730A">
        <w:rPr>
          <w:rFonts w:ascii="Times New Roman" w:hAnsi="Times New Roman" w:cs="Times New Roman"/>
          <w:sz w:val="24"/>
          <w:szCs w:val="24"/>
        </w:rPr>
        <w:t>bertanggung jawab terhadap bangsa dan Negara.</w:t>
      </w:r>
    </w:p>
    <w:p w:rsidR="00470421" w:rsidRDefault="00470421"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Hakikat IPS </w:t>
      </w:r>
      <w:r w:rsidRPr="0019730A">
        <w:rPr>
          <w:rFonts w:ascii="Times New Roman" w:hAnsi="Times New Roman" w:cs="Times New Roman"/>
          <w:sz w:val="24"/>
          <w:szCs w:val="24"/>
        </w:rPr>
        <w:t>men</w:t>
      </w:r>
      <w:r>
        <w:rPr>
          <w:rFonts w:ascii="Times New Roman" w:hAnsi="Times New Roman" w:cs="Times New Roman"/>
          <w:sz w:val="24"/>
          <w:szCs w:val="24"/>
        </w:rPr>
        <w:t>urut Zuraik (Susanto, 2013</w:t>
      </w:r>
      <w:r w:rsidRPr="0019730A">
        <w:rPr>
          <w:rFonts w:ascii="Times New Roman" w:hAnsi="Times New Roman" w:cs="Times New Roman"/>
          <w:sz w:val="24"/>
          <w:szCs w:val="24"/>
        </w:rPr>
        <w:t>: 137)</w:t>
      </w:r>
      <w:r>
        <w:rPr>
          <w:rFonts w:ascii="Times New Roman" w:hAnsi="Times New Roman" w:cs="Times New Roman"/>
          <w:sz w:val="24"/>
          <w:szCs w:val="24"/>
        </w:rPr>
        <w:t xml:space="preserve"> menyatakan bahwa: </w:t>
      </w:r>
    </w:p>
    <w:p w:rsidR="00470421" w:rsidRDefault="00470421" w:rsidP="001721B3">
      <w:pPr>
        <w:tabs>
          <w:tab w:val="left" w:pos="540"/>
          <w:tab w:val="left" w:pos="630"/>
          <w:tab w:val="left" w:pos="3150"/>
        </w:tabs>
        <w:spacing w:after="0" w:line="240" w:lineRule="auto"/>
        <w:ind w:left="540" w:right="549"/>
        <w:jc w:val="both"/>
        <w:rPr>
          <w:rFonts w:ascii="Times New Roman" w:hAnsi="Times New Roman" w:cs="Times New Roman"/>
          <w:sz w:val="24"/>
          <w:szCs w:val="24"/>
        </w:rPr>
      </w:pPr>
      <w:r w:rsidRPr="0019730A">
        <w:rPr>
          <w:rFonts w:ascii="Times New Roman" w:hAnsi="Times New Roman" w:cs="Times New Roman"/>
          <w:sz w:val="24"/>
          <w:szCs w:val="24"/>
        </w:rPr>
        <w:t>Hakikat IPS adalah harapan untuk mampu membina suatu masyarakat yang baik dimana para anggotanya benar-benar berkembang sebagai insan sosial yang rasional yang penuh dengan tanggung jawab, sehingga karenanya diciptakan nilai-nilai.</w:t>
      </w:r>
    </w:p>
    <w:p w:rsidR="001721B3" w:rsidRDefault="001721B3" w:rsidP="00377023">
      <w:pPr>
        <w:spacing w:after="0" w:line="360" w:lineRule="auto"/>
        <w:ind w:firstLine="900"/>
        <w:jc w:val="both"/>
        <w:rPr>
          <w:rFonts w:ascii="Times New Roman" w:hAnsi="Times New Roman" w:cs="Times New Roman"/>
          <w:sz w:val="24"/>
          <w:szCs w:val="24"/>
        </w:rPr>
      </w:pPr>
    </w:p>
    <w:p w:rsidR="001721B3" w:rsidRDefault="00470421" w:rsidP="001721B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Hakikat</w:t>
      </w:r>
      <w:r w:rsidRPr="0019730A">
        <w:rPr>
          <w:rFonts w:ascii="Times New Roman" w:hAnsi="Times New Roman" w:cs="Times New Roman"/>
          <w:sz w:val="24"/>
          <w:szCs w:val="24"/>
        </w:rPr>
        <w:t xml:space="preserve"> IPS</w:t>
      </w:r>
      <w:r>
        <w:rPr>
          <w:rFonts w:ascii="Times New Roman" w:hAnsi="Times New Roman" w:cs="Times New Roman"/>
          <w:sz w:val="24"/>
          <w:szCs w:val="24"/>
        </w:rPr>
        <w:t>, dari uraian tersebut merupakan</w:t>
      </w:r>
      <w:r w:rsidRPr="0019730A">
        <w:rPr>
          <w:rFonts w:ascii="Times New Roman" w:hAnsi="Times New Roman" w:cs="Times New Roman"/>
          <w:sz w:val="24"/>
          <w:szCs w:val="24"/>
        </w:rPr>
        <w:t xml:space="preserve"> salah satu mata </w:t>
      </w:r>
      <w:r w:rsidRPr="0019730A">
        <w:rPr>
          <w:rFonts w:ascii="Times New Roman" w:hAnsi="Times New Roman" w:cs="Times New Roman"/>
          <w:sz w:val="24"/>
          <w:szCs w:val="24"/>
        </w:rPr>
        <w:lastRenderedPageBreak/>
        <w:t xml:space="preserve">pelajaran yang dapat memberikan wawasan pengetahuan yang luas mengenai masyarakat lokal maupun global sehingga mampu hidup bersama-sama dengan masyarakat lainnya. </w:t>
      </w:r>
    </w:p>
    <w:p w:rsidR="00470421" w:rsidRPr="009315C1" w:rsidRDefault="00470421" w:rsidP="001721B3">
      <w:pPr>
        <w:spacing w:after="0" w:line="36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IPS d</w:t>
      </w:r>
      <w:r w:rsidRPr="009315C1">
        <w:rPr>
          <w:rFonts w:ascii="Times New Roman" w:eastAsia="Times New Roman" w:hAnsi="Times New Roman" w:cs="Times New Roman"/>
          <w:sz w:val="24"/>
          <w:szCs w:val="24"/>
        </w:rPr>
        <w:t xml:space="preserve">alam kurikulum Tingkat Satuan Pendidikan (KTSP) 2006 tercantum </w:t>
      </w:r>
      <w:r>
        <w:rPr>
          <w:rFonts w:ascii="Times New Roman" w:eastAsia="Times New Roman" w:hAnsi="Times New Roman" w:cs="Times New Roman"/>
          <w:sz w:val="24"/>
          <w:szCs w:val="24"/>
        </w:rPr>
        <w:t>adalah</w:t>
      </w:r>
      <w:r w:rsidRPr="009315C1">
        <w:rPr>
          <w:rFonts w:ascii="Times New Roman" w:eastAsia="Times New Roman" w:hAnsi="Times New Roman" w:cs="Times New Roman"/>
          <w:sz w:val="24"/>
          <w:szCs w:val="24"/>
        </w:rPr>
        <w:t>:</w:t>
      </w:r>
    </w:p>
    <w:p w:rsidR="00470421" w:rsidRPr="009315C1" w:rsidRDefault="00470421" w:rsidP="00377023">
      <w:pPr>
        <w:pStyle w:val="ListParagraph"/>
        <w:numPr>
          <w:ilvl w:val="0"/>
          <w:numId w:val="16"/>
        </w:numPr>
        <w:shd w:val="clear" w:color="auto" w:fill="FFFFFF"/>
        <w:spacing w:after="0" w:line="360" w:lineRule="auto"/>
        <w:ind w:left="360" w:right="17"/>
        <w:jc w:val="both"/>
        <w:rPr>
          <w:rFonts w:ascii="Times New Roman" w:eastAsia="Times New Roman" w:hAnsi="Times New Roman" w:cs="Times New Roman"/>
          <w:sz w:val="24"/>
          <w:szCs w:val="24"/>
        </w:rPr>
      </w:pPr>
      <w:r w:rsidRPr="009315C1">
        <w:rPr>
          <w:rFonts w:ascii="Times New Roman" w:eastAsia="Times New Roman" w:hAnsi="Times New Roman" w:cs="Times New Roman"/>
          <w:sz w:val="24"/>
          <w:szCs w:val="24"/>
        </w:rPr>
        <w:t>Mengenal konsep-konsep yang berkaitan dengan kehidupan masyarakat dan lingkungannya.</w:t>
      </w:r>
    </w:p>
    <w:p w:rsidR="00470421" w:rsidRPr="009315C1" w:rsidRDefault="00470421" w:rsidP="00377023">
      <w:pPr>
        <w:pStyle w:val="ListParagraph"/>
        <w:numPr>
          <w:ilvl w:val="0"/>
          <w:numId w:val="16"/>
        </w:numPr>
        <w:shd w:val="clear" w:color="auto" w:fill="FFFFFF"/>
        <w:spacing w:after="0" w:line="360" w:lineRule="auto"/>
        <w:ind w:left="360" w:right="17"/>
        <w:jc w:val="both"/>
        <w:rPr>
          <w:rFonts w:ascii="Times New Roman" w:eastAsia="Times New Roman" w:hAnsi="Times New Roman" w:cs="Times New Roman"/>
          <w:sz w:val="24"/>
          <w:szCs w:val="24"/>
        </w:rPr>
      </w:pPr>
      <w:r w:rsidRPr="009315C1">
        <w:rPr>
          <w:rFonts w:ascii="Times New Roman" w:eastAsia="Times New Roman" w:hAnsi="Times New Roman" w:cs="Times New Roman"/>
          <w:sz w:val="24"/>
          <w:szCs w:val="24"/>
        </w:rPr>
        <w:t>Memilki kemampuan dasar untuk berpikir logis dan kritis, rasa ingin tahu, inkuiri, memecahkan masalah, dan keterampilan dalam kehidupan sosial.</w:t>
      </w:r>
    </w:p>
    <w:p w:rsidR="00470421" w:rsidRPr="009315C1" w:rsidRDefault="00470421" w:rsidP="00377023">
      <w:pPr>
        <w:pStyle w:val="ListParagraph"/>
        <w:numPr>
          <w:ilvl w:val="0"/>
          <w:numId w:val="16"/>
        </w:numPr>
        <w:shd w:val="clear" w:color="auto" w:fill="FFFFFF"/>
        <w:spacing w:after="0" w:line="360" w:lineRule="auto"/>
        <w:ind w:left="360" w:right="17"/>
        <w:jc w:val="both"/>
        <w:rPr>
          <w:rFonts w:ascii="Times New Roman" w:eastAsia="Times New Roman" w:hAnsi="Times New Roman" w:cs="Times New Roman"/>
          <w:sz w:val="24"/>
          <w:szCs w:val="24"/>
        </w:rPr>
      </w:pPr>
      <w:r w:rsidRPr="009315C1">
        <w:rPr>
          <w:rFonts w:ascii="Times New Roman" w:eastAsia="Times New Roman" w:hAnsi="Times New Roman" w:cs="Times New Roman"/>
          <w:sz w:val="24"/>
          <w:szCs w:val="24"/>
        </w:rPr>
        <w:t>Memilki komitmen dan kesadaran terhadap nilai-nilai sosial dan kemanusiaan.</w:t>
      </w:r>
    </w:p>
    <w:p w:rsidR="00470421" w:rsidRPr="00F40342" w:rsidRDefault="00470421" w:rsidP="00377023">
      <w:pPr>
        <w:pStyle w:val="ListParagraph"/>
        <w:numPr>
          <w:ilvl w:val="0"/>
          <w:numId w:val="16"/>
        </w:numPr>
        <w:shd w:val="clear" w:color="auto" w:fill="FFFFFF"/>
        <w:spacing w:after="0" w:line="360" w:lineRule="auto"/>
        <w:ind w:left="360" w:right="17"/>
        <w:jc w:val="both"/>
        <w:rPr>
          <w:rFonts w:ascii="Times New Roman" w:eastAsia="Times New Roman" w:hAnsi="Times New Roman" w:cs="Times New Roman"/>
          <w:sz w:val="24"/>
          <w:szCs w:val="24"/>
        </w:rPr>
      </w:pPr>
      <w:r w:rsidRPr="009315C1">
        <w:rPr>
          <w:rFonts w:ascii="Times New Roman" w:eastAsia="Times New Roman" w:hAnsi="Times New Roman" w:cs="Times New Roman"/>
          <w:sz w:val="24"/>
          <w:szCs w:val="24"/>
        </w:rPr>
        <w:t>Memil</w:t>
      </w:r>
      <w:r>
        <w:rPr>
          <w:rFonts w:ascii="Times New Roman" w:eastAsia="Times New Roman" w:hAnsi="Times New Roman" w:cs="Times New Roman"/>
          <w:sz w:val="24"/>
          <w:szCs w:val="24"/>
        </w:rPr>
        <w:t>i</w:t>
      </w:r>
      <w:r w:rsidRPr="009315C1">
        <w:rPr>
          <w:rFonts w:ascii="Times New Roman" w:eastAsia="Times New Roman" w:hAnsi="Times New Roman" w:cs="Times New Roman"/>
          <w:sz w:val="24"/>
          <w:szCs w:val="24"/>
        </w:rPr>
        <w:t>ki kemampuan untuk berkomunikasi, bekerjasama dan berkompetisi dalam masyarakat yang majemuk, ditingkat lokal, nasional dan global.</w:t>
      </w:r>
    </w:p>
    <w:p w:rsidR="00470421" w:rsidRPr="0019730A" w:rsidRDefault="00470421" w:rsidP="00377023">
      <w:pPr>
        <w:spacing w:after="0" w:line="360" w:lineRule="auto"/>
        <w:ind w:firstLine="900"/>
        <w:jc w:val="both"/>
        <w:rPr>
          <w:rFonts w:ascii="Times New Roman" w:hAnsi="Times New Roman" w:cs="Times New Roman"/>
          <w:sz w:val="24"/>
          <w:szCs w:val="24"/>
        </w:rPr>
      </w:pPr>
      <w:r w:rsidRPr="0019730A">
        <w:rPr>
          <w:rFonts w:ascii="Times New Roman" w:hAnsi="Times New Roman" w:cs="Times New Roman"/>
          <w:sz w:val="24"/>
          <w:szCs w:val="24"/>
        </w:rPr>
        <w:t>Tujuan pembelajaran IPS di se</w:t>
      </w:r>
      <w:r>
        <w:rPr>
          <w:rFonts w:ascii="Times New Roman" w:hAnsi="Times New Roman" w:cs="Times New Roman"/>
          <w:sz w:val="24"/>
          <w:szCs w:val="24"/>
        </w:rPr>
        <w:t>kolah dasar, menurut Munir</w:t>
      </w:r>
      <w:r w:rsidR="001721B3">
        <w:rPr>
          <w:rFonts w:ascii="Times New Roman" w:hAnsi="Times New Roman" w:cs="Times New Roman"/>
          <w:sz w:val="24"/>
          <w:szCs w:val="24"/>
        </w:rPr>
        <w:t xml:space="preserve"> </w:t>
      </w:r>
      <w:r>
        <w:rPr>
          <w:rFonts w:ascii="Times New Roman" w:hAnsi="Times New Roman" w:cs="Times New Roman"/>
          <w:sz w:val="24"/>
          <w:szCs w:val="24"/>
        </w:rPr>
        <w:t xml:space="preserve">(Susanto, </w:t>
      </w:r>
      <w:r w:rsidRPr="0019730A">
        <w:rPr>
          <w:rFonts w:ascii="Times New Roman" w:hAnsi="Times New Roman" w:cs="Times New Roman"/>
          <w:sz w:val="24"/>
          <w:szCs w:val="24"/>
        </w:rPr>
        <w:t>2013: 150), sebagai berikut:</w:t>
      </w:r>
    </w:p>
    <w:p w:rsidR="00470421" w:rsidRDefault="00470421" w:rsidP="001721B3">
      <w:pPr>
        <w:pStyle w:val="ListParagraph"/>
        <w:numPr>
          <w:ilvl w:val="0"/>
          <w:numId w:val="20"/>
        </w:numPr>
        <w:tabs>
          <w:tab w:val="left" w:pos="810"/>
          <w:tab w:val="left" w:pos="3240"/>
        </w:tabs>
        <w:spacing w:after="0" w:line="240" w:lineRule="auto"/>
        <w:ind w:left="810" w:right="459"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Membekali siswa </w:t>
      </w:r>
      <w:r w:rsidRPr="0019730A">
        <w:rPr>
          <w:rFonts w:ascii="Times New Roman" w:hAnsi="Times New Roman" w:cs="Times New Roman"/>
          <w:sz w:val="24"/>
          <w:szCs w:val="24"/>
        </w:rPr>
        <w:t xml:space="preserve">dengan </w:t>
      </w:r>
      <w:r>
        <w:rPr>
          <w:rFonts w:ascii="Times New Roman" w:hAnsi="Times New Roman" w:cs="Times New Roman"/>
          <w:sz w:val="24"/>
          <w:szCs w:val="24"/>
        </w:rPr>
        <w:t xml:space="preserve">pengetahuan sosial yang berguna </w:t>
      </w:r>
      <w:r w:rsidRPr="0019730A">
        <w:rPr>
          <w:rFonts w:ascii="Times New Roman" w:hAnsi="Times New Roman" w:cs="Times New Roman"/>
          <w:sz w:val="24"/>
          <w:szCs w:val="24"/>
        </w:rPr>
        <w:t>dalam kehidupan kelak di masyarakat.</w:t>
      </w:r>
    </w:p>
    <w:p w:rsidR="00470421" w:rsidRDefault="00470421" w:rsidP="001721B3">
      <w:pPr>
        <w:pStyle w:val="ListParagraph"/>
        <w:numPr>
          <w:ilvl w:val="0"/>
          <w:numId w:val="20"/>
        </w:numPr>
        <w:spacing w:after="0" w:line="240" w:lineRule="auto"/>
        <w:ind w:left="810" w:right="549" w:hanging="540"/>
        <w:jc w:val="both"/>
        <w:rPr>
          <w:rFonts w:ascii="Times New Roman" w:hAnsi="Times New Roman" w:cs="Times New Roman"/>
          <w:sz w:val="24"/>
          <w:szCs w:val="24"/>
        </w:rPr>
      </w:pPr>
      <w:r w:rsidRPr="00E93B70">
        <w:rPr>
          <w:rFonts w:ascii="Times New Roman" w:hAnsi="Times New Roman" w:cs="Times New Roman"/>
          <w:sz w:val="24"/>
          <w:szCs w:val="24"/>
        </w:rPr>
        <w:t>Membekali siswa dengan kemampuan mengidentifikasi, menganalisis, dan menyusun alternatif pemecahan masalah sosial yang terjadi dalam kehidupan masyarakat.</w:t>
      </w:r>
    </w:p>
    <w:p w:rsidR="00470421" w:rsidRPr="00E93B70" w:rsidRDefault="00470421" w:rsidP="001721B3">
      <w:pPr>
        <w:pStyle w:val="ListParagraph"/>
        <w:numPr>
          <w:ilvl w:val="0"/>
          <w:numId w:val="20"/>
        </w:numPr>
        <w:tabs>
          <w:tab w:val="left" w:pos="3060"/>
        </w:tabs>
        <w:spacing w:after="0" w:line="240" w:lineRule="auto"/>
        <w:ind w:left="810" w:right="549" w:hanging="540"/>
        <w:jc w:val="both"/>
        <w:rPr>
          <w:rFonts w:ascii="Times New Roman" w:hAnsi="Times New Roman" w:cs="Times New Roman"/>
          <w:sz w:val="24"/>
          <w:szCs w:val="24"/>
        </w:rPr>
      </w:pPr>
      <w:r w:rsidRPr="00E93B70">
        <w:rPr>
          <w:rFonts w:ascii="Times New Roman" w:hAnsi="Times New Roman" w:cs="Times New Roman"/>
          <w:sz w:val="24"/>
          <w:szCs w:val="24"/>
        </w:rPr>
        <w:t>Membekali siswa dengan kemampuan berkomunikasi dengan sesama warga masyarakat dan bidang keilmuan serta bidang keahlian.</w:t>
      </w:r>
      <w:r w:rsidR="00921EAD">
        <w:rPr>
          <w:rFonts w:ascii="Times New Roman" w:hAnsi="Times New Roman" w:cs="Times New Roman"/>
          <w:sz w:val="24"/>
          <w:szCs w:val="24"/>
        </w:rPr>
        <w:t xml:space="preserve"> </w:t>
      </w:r>
      <w:r w:rsidRPr="00E93B70">
        <w:rPr>
          <w:rFonts w:ascii="Times New Roman" w:hAnsi="Times New Roman" w:cs="Times New Roman"/>
          <w:sz w:val="24"/>
          <w:szCs w:val="24"/>
        </w:rPr>
        <w:t>Membekali siswa dengan kesadaran, sikap mental yang positif, dan keterampilan keilmuan terhadap pemanfaatan lingkungan hidup serta menjadi bagian dari kehidupan tersebut.</w:t>
      </w:r>
    </w:p>
    <w:p w:rsidR="00470421" w:rsidRDefault="00470421" w:rsidP="001721B3">
      <w:pPr>
        <w:pStyle w:val="ListParagraph"/>
        <w:numPr>
          <w:ilvl w:val="0"/>
          <w:numId w:val="20"/>
        </w:numPr>
        <w:tabs>
          <w:tab w:val="left" w:pos="3060"/>
        </w:tabs>
        <w:spacing w:after="0" w:line="240" w:lineRule="auto"/>
        <w:ind w:left="810" w:right="549" w:hanging="540"/>
        <w:jc w:val="both"/>
        <w:rPr>
          <w:rFonts w:ascii="Times New Roman" w:hAnsi="Times New Roman" w:cs="Times New Roman"/>
          <w:sz w:val="24"/>
          <w:szCs w:val="24"/>
        </w:rPr>
      </w:pPr>
      <w:r w:rsidRPr="0019730A">
        <w:rPr>
          <w:rFonts w:ascii="Times New Roman" w:hAnsi="Times New Roman" w:cs="Times New Roman"/>
          <w:sz w:val="24"/>
          <w:szCs w:val="24"/>
        </w:rPr>
        <w:t>Membekali sis</w:t>
      </w:r>
      <w:r>
        <w:rPr>
          <w:rFonts w:ascii="Times New Roman" w:hAnsi="Times New Roman" w:cs="Times New Roman"/>
          <w:sz w:val="24"/>
          <w:szCs w:val="24"/>
        </w:rPr>
        <w:t xml:space="preserve">wa </w:t>
      </w:r>
      <w:r w:rsidRPr="0019730A">
        <w:rPr>
          <w:rFonts w:ascii="Times New Roman" w:hAnsi="Times New Roman" w:cs="Times New Roman"/>
          <w:sz w:val="24"/>
          <w:szCs w:val="24"/>
        </w:rPr>
        <w:t>dengan kemampuan mengembangkan pengetahuan dan keilmuan IPS sesuai dengan perkembangan kehidupan masyarakat, ilmu pengetahuan, dan teknologi.</w:t>
      </w:r>
    </w:p>
    <w:p w:rsidR="001721B3" w:rsidRDefault="001721B3" w:rsidP="00377023">
      <w:pPr>
        <w:spacing w:after="0" w:line="360" w:lineRule="auto"/>
        <w:ind w:firstLine="900"/>
        <w:jc w:val="both"/>
        <w:rPr>
          <w:rFonts w:ascii="Times New Roman" w:hAnsi="Times New Roman" w:cs="Times New Roman"/>
          <w:sz w:val="24"/>
          <w:szCs w:val="24"/>
        </w:rPr>
      </w:pPr>
    </w:p>
    <w:p w:rsidR="00470421" w:rsidRPr="0019730A" w:rsidRDefault="00470421" w:rsidP="00377023">
      <w:pPr>
        <w:spacing w:after="0" w:line="360" w:lineRule="auto"/>
        <w:ind w:firstLine="900"/>
        <w:jc w:val="both"/>
        <w:rPr>
          <w:rFonts w:ascii="Times New Roman" w:hAnsi="Times New Roman" w:cs="Times New Roman"/>
          <w:sz w:val="24"/>
          <w:szCs w:val="24"/>
        </w:rPr>
      </w:pPr>
      <w:r w:rsidRPr="0019730A">
        <w:rPr>
          <w:rFonts w:ascii="Times New Roman" w:hAnsi="Times New Roman" w:cs="Times New Roman"/>
          <w:sz w:val="24"/>
          <w:szCs w:val="24"/>
        </w:rPr>
        <w:t>Ruang lingkup pelajaran IPS di sekolah dasar yang tercantum dalam kurikulum, menurut Depdiknas (2006), sebagai berikut:</w:t>
      </w:r>
    </w:p>
    <w:p w:rsidR="00470421" w:rsidRPr="0019730A" w:rsidRDefault="00470421" w:rsidP="007C37CE">
      <w:pPr>
        <w:pStyle w:val="ListParagraph"/>
        <w:numPr>
          <w:ilvl w:val="0"/>
          <w:numId w:val="18"/>
        </w:numPr>
        <w:spacing w:after="0" w:line="240" w:lineRule="auto"/>
        <w:ind w:left="990" w:hanging="720"/>
        <w:jc w:val="both"/>
        <w:rPr>
          <w:rFonts w:ascii="Times New Roman" w:hAnsi="Times New Roman" w:cs="Times New Roman"/>
          <w:sz w:val="24"/>
          <w:szCs w:val="24"/>
        </w:rPr>
      </w:pPr>
      <w:r w:rsidRPr="0019730A">
        <w:rPr>
          <w:rFonts w:ascii="Times New Roman" w:hAnsi="Times New Roman" w:cs="Times New Roman"/>
          <w:sz w:val="24"/>
          <w:szCs w:val="24"/>
        </w:rPr>
        <w:lastRenderedPageBreak/>
        <w:t>Manusia, tempat dan lingkungan</w:t>
      </w:r>
    </w:p>
    <w:p w:rsidR="00470421" w:rsidRPr="0019730A" w:rsidRDefault="00470421" w:rsidP="007C37CE">
      <w:pPr>
        <w:pStyle w:val="ListParagraph"/>
        <w:numPr>
          <w:ilvl w:val="0"/>
          <w:numId w:val="18"/>
        </w:numPr>
        <w:spacing w:after="0" w:line="240" w:lineRule="auto"/>
        <w:ind w:left="990" w:hanging="720"/>
        <w:jc w:val="both"/>
        <w:rPr>
          <w:rFonts w:ascii="Times New Roman" w:hAnsi="Times New Roman" w:cs="Times New Roman"/>
          <w:sz w:val="24"/>
          <w:szCs w:val="24"/>
        </w:rPr>
      </w:pPr>
      <w:r w:rsidRPr="0019730A">
        <w:rPr>
          <w:rFonts w:ascii="Times New Roman" w:hAnsi="Times New Roman" w:cs="Times New Roman"/>
          <w:sz w:val="24"/>
          <w:szCs w:val="24"/>
        </w:rPr>
        <w:t>Waktu, keberlanjutan, dan perubahan</w:t>
      </w:r>
    </w:p>
    <w:p w:rsidR="00470421" w:rsidRPr="0019730A" w:rsidRDefault="00470421" w:rsidP="007C37CE">
      <w:pPr>
        <w:pStyle w:val="ListParagraph"/>
        <w:numPr>
          <w:ilvl w:val="0"/>
          <w:numId w:val="18"/>
        </w:numPr>
        <w:spacing w:after="0" w:line="240" w:lineRule="auto"/>
        <w:ind w:left="990" w:hanging="720"/>
        <w:jc w:val="both"/>
        <w:rPr>
          <w:rFonts w:ascii="Times New Roman" w:hAnsi="Times New Roman" w:cs="Times New Roman"/>
          <w:sz w:val="24"/>
          <w:szCs w:val="24"/>
        </w:rPr>
      </w:pPr>
      <w:r w:rsidRPr="0019730A">
        <w:rPr>
          <w:rFonts w:ascii="Times New Roman" w:hAnsi="Times New Roman" w:cs="Times New Roman"/>
          <w:sz w:val="24"/>
          <w:szCs w:val="24"/>
        </w:rPr>
        <w:t>Sistem sosial dan budaya</w:t>
      </w:r>
    </w:p>
    <w:p w:rsidR="00470421" w:rsidRPr="0019730A" w:rsidRDefault="00470421" w:rsidP="007C37CE">
      <w:pPr>
        <w:pStyle w:val="ListParagraph"/>
        <w:numPr>
          <w:ilvl w:val="0"/>
          <w:numId w:val="18"/>
        </w:numPr>
        <w:spacing w:after="0" w:line="240" w:lineRule="auto"/>
        <w:ind w:left="990" w:hanging="720"/>
        <w:jc w:val="both"/>
        <w:rPr>
          <w:rFonts w:ascii="Times New Roman" w:hAnsi="Times New Roman" w:cs="Times New Roman"/>
          <w:sz w:val="24"/>
          <w:szCs w:val="24"/>
        </w:rPr>
      </w:pPr>
      <w:r w:rsidRPr="0019730A">
        <w:rPr>
          <w:rFonts w:ascii="Times New Roman" w:hAnsi="Times New Roman" w:cs="Times New Roman"/>
          <w:sz w:val="24"/>
          <w:szCs w:val="24"/>
        </w:rPr>
        <w:t>Perilaku ekonomi dan kesejahteraan</w:t>
      </w:r>
    </w:p>
    <w:p w:rsidR="00470421" w:rsidRPr="00580CD1" w:rsidRDefault="00470421" w:rsidP="00377023">
      <w:pPr>
        <w:spacing w:after="0" w:line="360" w:lineRule="auto"/>
        <w:ind w:firstLine="720"/>
        <w:jc w:val="both"/>
        <w:rPr>
          <w:rFonts w:ascii="Times New Roman" w:hAnsi="Times New Roman" w:cs="Times New Roman"/>
          <w:sz w:val="16"/>
          <w:szCs w:val="16"/>
        </w:rPr>
      </w:pPr>
    </w:p>
    <w:p w:rsidR="00470421" w:rsidRPr="0019730A" w:rsidRDefault="00470421" w:rsidP="00377023">
      <w:pPr>
        <w:spacing w:after="0" w:line="360" w:lineRule="auto"/>
        <w:ind w:firstLine="720"/>
        <w:jc w:val="both"/>
        <w:rPr>
          <w:rFonts w:ascii="Times New Roman" w:hAnsi="Times New Roman" w:cs="Times New Roman"/>
          <w:sz w:val="24"/>
          <w:szCs w:val="24"/>
        </w:rPr>
      </w:pPr>
      <w:r w:rsidRPr="0019730A">
        <w:rPr>
          <w:rFonts w:ascii="Times New Roman" w:hAnsi="Times New Roman" w:cs="Times New Roman"/>
          <w:sz w:val="24"/>
          <w:szCs w:val="24"/>
        </w:rPr>
        <w:t xml:space="preserve">Jika ditelaah lebih lanjut, </w:t>
      </w:r>
      <w:r>
        <w:rPr>
          <w:rFonts w:ascii="Times New Roman" w:hAnsi="Times New Roman" w:cs="Times New Roman"/>
          <w:sz w:val="24"/>
          <w:szCs w:val="24"/>
        </w:rPr>
        <w:t>ada beberapa karakteristik yang terdapat pada ruang lingkup materi IPS di sekolah dasar, antara lain:</w:t>
      </w:r>
    </w:p>
    <w:p w:rsidR="00470421" w:rsidRPr="0019730A" w:rsidRDefault="00470421" w:rsidP="00377023">
      <w:pPr>
        <w:pStyle w:val="ListParagraph"/>
        <w:numPr>
          <w:ilvl w:val="0"/>
          <w:numId w:val="17"/>
        </w:numPr>
        <w:spacing w:after="0" w:line="360" w:lineRule="auto"/>
        <w:ind w:left="360"/>
        <w:jc w:val="both"/>
        <w:rPr>
          <w:rFonts w:ascii="Times New Roman" w:hAnsi="Times New Roman" w:cs="Times New Roman"/>
          <w:sz w:val="24"/>
          <w:szCs w:val="24"/>
        </w:rPr>
      </w:pPr>
      <w:r w:rsidRPr="0019730A">
        <w:rPr>
          <w:rFonts w:ascii="Times New Roman" w:hAnsi="Times New Roman" w:cs="Times New Roman"/>
          <w:sz w:val="24"/>
          <w:szCs w:val="24"/>
        </w:rPr>
        <w:t>Ilmu pengetahuan sosial merupakan gabungan dari unsur-unsur geogra</w:t>
      </w:r>
      <w:r>
        <w:rPr>
          <w:rFonts w:ascii="Times New Roman" w:hAnsi="Times New Roman" w:cs="Times New Roman"/>
          <w:sz w:val="24"/>
          <w:szCs w:val="24"/>
        </w:rPr>
        <w:t xml:space="preserve">fi, sejarah, ekonomi, hukum, </w:t>
      </w:r>
      <w:r w:rsidRPr="0019730A">
        <w:rPr>
          <w:rFonts w:ascii="Times New Roman" w:hAnsi="Times New Roman" w:cs="Times New Roman"/>
          <w:sz w:val="24"/>
          <w:szCs w:val="24"/>
        </w:rPr>
        <w:t xml:space="preserve">politik, </w:t>
      </w:r>
      <w:r w:rsidR="007C37CE">
        <w:rPr>
          <w:rFonts w:ascii="Times New Roman" w:hAnsi="Times New Roman" w:cs="Times New Roman"/>
          <w:sz w:val="24"/>
          <w:szCs w:val="24"/>
        </w:rPr>
        <w:t xml:space="preserve">  </w:t>
      </w:r>
      <w:r w:rsidRPr="0019730A">
        <w:rPr>
          <w:rFonts w:ascii="Times New Roman" w:hAnsi="Times New Roman" w:cs="Times New Roman"/>
          <w:sz w:val="24"/>
          <w:szCs w:val="24"/>
        </w:rPr>
        <w:t>kewarganegaraan,</w:t>
      </w:r>
      <w:r>
        <w:rPr>
          <w:rFonts w:ascii="Times New Roman" w:hAnsi="Times New Roman" w:cs="Times New Roman"/>
          <w:sz w:val="24"/>
          <w:szCs w:val="24"/>
        </w:rPr>
        <w:t xml:space="preserve"> sosiologi, budaya, dan psikologi (Susanto, 2013: 137</w:t>
      </w:r>
      <w:r w:rsidRPr="0019730A">
        <w:rPr>
          <w:rFonts w:ascii="Times New Roman" w:hAnsi="Times New Roman" w:cs="Times New Roman"/>
          <w:sz w:val="24"/>
          <w:szCs w:val="24"/>
        </w:rPr>
        <w:t>)</w:t>
      </w:r>
      <w:r>
        <w:rPr>
          <w:rFonts w:ascii="Times New Roman" w:hAnsi="Times New Roman" w:cs="Times New Roman"/>
          <w:sz w:val="24"/>
          <w:szCs w:val="24"/>
        </w:rPr>
        <w:t>.</w:t>
      </w:r>
    </w:p>
    <w:p w:rsidR="00470421" w:rsidRPr="0019730A" w:rsidRDefault="00470421" w:rsidP="00377023">
      <w:pPr>
        <w:pStyle w:val="ListParagraph"/>
        <w:numPr>
          <w:ilvl w:val="0"/>
          <w:numId w:val="17"/>
        </w:numPr>
        <w:spacing w:after="0" w:line="360" w:lineRule="auto"/>
        <w:ind w:left="360"/>
        <w:jc w:val="both"/>
        <w:rPr>
          <w:rFonts w:ascii="Times New Roman" w:hAnsi="Times New Roman" w:cs="Times New Roman"/>
          <w:sz w:val="24"/>
          <w:szCs w:val="24"/>
        </w:rPr>
      </w:pPr>
      <w:r w:rsidRPr="0019730A">
        <w:rPr>
          <w:rFonts w:ascii="Times New Roman" w:hAnsi="Times New Roman" w:cs="Times New Roman"/>
          <w:sz w:val="24"/>
          <w:szCs w:val="24"/>
        </w:rPr>
        <w:t>Standar kompetensi dan kompetensi dasar IPS berasal dari struktur keilmuan geografi, sejarah, ekonomi, dan sosiologi, yang dikemas sedemikian rupa sehingga menjadi pokok bahasan atau topik (tema) tertentu.</w:t>
      </w:r>
    </w:p>
    <w:p w:rsidR="00470421" w:rsidRPr="0019730A" w:rsidRDefault="00470421" w:rsidP="00377023">
      <w:pPr>
        <w:pStyle w:val="ListParagraph"/>
        <w:numPr>
          <w:ilvl w:val="0"/>
          <w:numId w:val="17"/>
        </w:numPr>
        <w:spacing w:after="0" w:line="360" w:lineRule="auto"/>
        <w:ind w:left="360"/>
        <w:jc w:val="both"/>
        <w:rPr>
          <w:rFonts w:ascii="Times New Roman" w:hAnsi="Times New Roman" w:cs="Times New Roman"/>
          <w:sz w:val="24"/>
          <w:szCs w:val="24"/>
        </w:rPr>
      </w:pPr>
      <w:r w:rsidRPr="0019730A">
        <w:rPr>
          <w:rFonts w:ascii="Times New Roman" w:hAnsi="Times New Roman" w:cs="Times New Roman"/>
          <w:sz w:val="24"/>
          <w:szCs w:val="24"/>
        </w:rPr>
        <w:t>Standar kompetensi dan kompetensi dasar IPS juga menyangkut berbagai masalah sosial yang dirumuskan dengan pendekatan interdisipliner dan multidisipliner.</w:t>
      </w:r>
    </w:p>
    <w:p w:rsidR="00470421" w:rsidRPr="002D29C7" w:rsidRDefault="00470421" w:rsidP="00377023">
      <w:pPr>
        <w:pStyle w:val="ListParagraph"/>
        <w:numPr>
          <w:ilvl w:val="0"/>
          <w:numId w:val="17"/>
        </w:numPr>
        <w:spacing w:after="0" w:line="360" w:lineRule="auto"/>
        <w:ind w:left="360"/>
        <w:jc w:val="both"/>
        <w:rPr>
          <w:rFonts w:ascii="Times New Roman" w:hAnsi="Times New Roman" w:cs="Times New Roman"/>
          <w:sz w:val="24"/>
          <w:szCs w:val="24"/>
        </w:rPr>
      </w:pPr>
      <w:r w:rsidRPr="0019730A">
        <w:rPr>
          <w:rFonts w:ascii="Times New Roman" w:hAnsi="Times New Roman" w:cs="Times New Roman"/>
          <w:sz w:val="24"/>
          <w:szCs w:val="24"/>
        </w:rPr>
        <w:t xml:space="preserve">Standar kompetensi dan kompetensi dasar dapat </w:t>
      </w:r>
      <w:r w:rsidRPr="0019730A">
        <w:rPr>
          <w:rFonts w:ascii="Times New Roman" w:hAnsi="Times New Roman" w:cs="Times New Roman"/>
          <w:sz w:val="24"/>
          <w:szCs w:val="24"/>
        </w:rPr>
        <w:lastRenderedPageBreak/>
        <w:t>menyangkut peristiwa dan perubahan kehidupan masyarakat dengan prinsip sebab akibat, kewilayahan, adaptasi dan pengolahan lingkungan, struktur, proses dan masalah sosial serta upaya-upaya perjuangan hidup. Seperti pemenuhan kebutuhan, kekuasaan, keadilan, dan jaminan keamanan</w:t>
      </w:r>
      <w:r>
        <w:rPr>
          <w:rFonts w:ascii="Times New Roman" w:hAnsi="Times New Roman" w:cs="Times New Roman"/>
          <w:sz w:val="24"/>
          <w:szCs w:val="24"/>
        </w:rPr>
        <w:t>.</w:t>
      </w:r>
    </w:p>
    <w:p w:rsidR="00470421" w:rsidRPr="002D29C7" w:rsidRDefault="00470421" w:rsidP="00377023">
      <w:pPr>
        <w:pStyle w:val="ListParagraph"/>
        <w:numPr>
          <w:ilvl w:val="7"/>
          <w:numId w:val="11"/>
        </w:numPr>
        <w:spacing w:after="0" w:line="360" w:lineRule="auto"/>
        <w:ind w:left="360"/>
        <w:jc w:val="both"/>
        <w:rPr>
          <w:rFonts w:ascii="Times New Roman" w:hAnsi="Times New Roman" w:cs="Times New Roman"/>
          <w:sz w:val="24"/>
          <w:szCs w:val="24"/>
        </w:rPr>
      </w:pPr>
      <w:r w:rsidRPr="002D29C7">
        <w:rPr>
          <w:rFonts w:ascii="Times New Roman" w:hAnsi="Times New Roman" w:cs="Times New Roman"/>
          <w:sz w:val="24"/>
          <w:szCs w:val="24"/>
        </w:rPr>
        <w:t>Hakikat Hasil Belajar IPS</w:t>
      </w:r>
    </w:p>
    <w:p w:rsidR="00470421" w:rsidRDefault="00470421" w:rsidP="00377023">
      <w:pPr>
        <w:spacing w:after="0" w:line="360" w:lineRule="auto"/>
        <w:ind w:firstLine="720"/>
        <w:jc w:val="both"/>
        <w:rPr>
          <w:rFonts w:ascii="Times New Roman" w:hAnsi="Times New Roman" w:cs="Times New Roman"/>
          <w:sz w:val="24"/>
          <w:szCs w:val="24"/>
        </w:rPr>
      </w:pPr>
      <w:r w:rsidRPr="0019730A">
        <w:rPr>
          <w:rFonts w:ascii="Times New Roman" w:hAnsi="Times New Roman" w:cs="Times New Roman"/>
          <w:sz w:val="24"/>
          <w:szCs w:val="24"/>
        </w:rPr>
        <w:t>Empat unsur utama proses belajar-mengajar, yakni tujuan, bahan, metode, alat dan penilaian</w:t>
      </w:r>
      <w:r>
        <w:rPr>
          <w:rFonts w:ascii="Times New Roman" w:hAnsi="Times New Roman" w:cs="Times New Roman"/>
          <w:sz w:val="24"/>
          <w:szCs w:val="24"/>
        </w:rPr>
        <w:t xml:space="preserve"> Fathurrohman dan Sutikno (2007: 13)</w:t>
      </w:r>
      <w:r w:rsidRPr="0019730A">
        <w:rPr>
          <w:rFonts w:ascii="Times New Roman" w:hAnsi="Times New Roman" w:cs="Times New Roman"/>
          <w:sz w:val="24"/>
          <w:szCs w:val="24"/>
        </w:rPr>
        <w:t xml:space="preserve">. Tujuan sebagai arah dari proses belajar-mengajar. Pada hakikatnya rumusan tingkah laku yang diharapkan dapat dikuasai oleh siswa setelah menerima atau menempuh pengalaman belajar. Bahan adalah seperangkat pengetahuan ilmiah yang dijabarkan dari kurikulum untuk disampaikan atau dibahas dalam proses belajar-mengajar agar sampai kepada tujuan yang telah ditetapkan. Metode dan alat adalah cara atau teknik yang digunakan dalam mencapai tujuan. Sedangkan penilaian adalah upaya atau tindakan untuk mengetahui sejauh mana </w:t>
      </w:r>
      <w:r w:rsidRPr="0019730A">
        <w:rPr>
          <w:rFonts w:ascii="Times New Roman" w:hAnsi="Times New Roman" w:cs="Times New Roman"/>
          <w:sz w:val="24"/>
          <w:szCs w:val="24"/>
        </w:rPr>
        <w:lastRenderedPageBreak/>
        <w:t>tujuan yang telah ditetapkan itu tercapai atau tidak. Dengan kata lain, penilaian berfungsi sebagai alat untuk mengetahui keberhasilan proses dari hasil belajar siswa.</w:t>
      </w:r>
    </w:p>
    <w:p w:rsidR="00470421" w:rsidRPr="00843E21" w:rsidRDefault="00470421" w:rsidP="00377023">
      <w:pPr>
        <w:spacing w:after="0" w:line="360" w:lineRule="auto"/>
        <w:ind w:firstLine="720"/>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Proses hasil belajar </w:t>
      </w:r>
      <w:r w:rsidRPr="0019730A">
        <w:rPr>
          <w:rFonts w:ascii="Times New Roman" w:hAnsi="Times New Roman" w:cs="Times New Roman"/>
          <w:sz w:val="24"/>
          <w:szCs w:val="24"/>
        </w:rPr>
        <w:t>adalah kegiatan yang dilakukan oleh siswa dalam mencapai tujuan pengajaran, sedangkan hasil belajar adalah kemampuan-kemampuan yang dimiliki siswa setelah ia menerima pengalaman belajarnya.</w:t>
      </w:r>
      <w:r>
        <w:rPr>
          <w:rFonts w:ascii="Times New Roman" w:eastAsia="Times New Roman" w:hAnsi="Times New Roman" w:cs="Times New Roman"/>
          <w:sz w:val="24"/>
          <w:szCs w:val="24"/>
          <w:lang w:eastAsia="id-ID"/>
        </w:rPr>
        <w:t xml:space="preserve"> Menurut </w:t>
      </w:r>
      <w:r>
        <w:rPr>
          <w:rFonts w:ascii="Times New Roman" w:hAnsi="Times New Roman" w:cs="Times New Roman"/>
          <w:sz w:val="24"/>
          <w:szCs w:val="24"/>
        </w:rPr>
        <w:t xml:space="preserve">Purwanto (2007:46), hasil belajar adalah perubahan perilaku (kognitif, afektif dan psikomotorik) siswa setelah melakukan aktivitas belajar. </w:t>
      </w:r>
    </w:p>
    <w:p w:rsidR="00470421" w:rsidRPr="0019730A" w:rsidRDefault="00470421" w:rsidP="00377023">
      <w:pPr>
        <w:spacing w:after="0" w:line="360" w:lineRule="auto"/>
        <w:ind w:firstLine="720"/>
        <w:jc w:val="both"/>
        <w:rPr>
          <w:rFonts w:ascii="Times New Roman" w:eastAsia="Times New Roman" w:hAnsi="Times New Roman" w:cs="Times New Roman"/>
          <w:sz w:val="24"/>
          <w:szCs w:val="24"/>
        </w:rPr>
      </w:pPr>
      <w:r w:rsidRPr="0019730A">
        <w:rPr>
          <w:rFonts w:ascii="Times New Roman" w:eastAsia="Times New Roman" w:hAnsi="Times New Roman" w:cs="Times New Roman"/>
          <w:sz w:val="24"/>
          <w:szCs w:val="24"/>
        </w:rPr>
        <w:t xml:space="preserve">Hasil belajar adalah kemampuan yang dimiliki oleh siswa setelah ia menerima pengalaman pembelajaran. Sejumlah pengalaman yang diperoleh siswa mencakup ranah kognitif, afektif dan psikomotor. </w:t>
      </w:r>
      <w:r w:rsidRPr="0019730A">
        <w:rPr>
          <w:rFonts w:ascii="Times New Roman" w:hAnsi="Times New Roman" w:cs="Times New Roman"/>
          <w:sz w:val="24"/>
          <w:szCs w:val="24"/>
        </w:rPr>
        <w:t xml:space="preserve">Sistem Pendidikan Nasional rumusan tujuan pendidikan nasional, baik tujuan kurikulum maupun tujuan instruksional, menggunakan klasifikasi hasil belajar dari Benyamin Bloom yang secara garis besar membaginya menjadi tiga ranah, yakni ranah kognitif, ranah afektif, dan ranah </w:t>
      </w:r>
      <w:r w:rsidRPr="0019730A">
        <w:rPr>
          <w:rFonts w:ascii="Times New Roman" w:hAnsi="Times New Roman" w:cs="Times New Roman"/>
          <w:sz w:val="24"/>
          <w:szCs w:val="24"/>
        </w:rPr>
        <w:lastRenderedPageBreak/>
        <w:t>psikomotoris.</w:t>
      </w:r>
      <w:r w:rsidRPr="0019730A">
        <w:rPr>
          <w:rFonts w:ascii="Times New Roman" w:eastAsia="Times New Roman" w:hAnsi="Times New Roman" w:cs="Times New Roman"/>
          <w:sz w:val="24"/>
          <w:szCs w:val="24"/>
        </w:rPr>
        <w:t>Hasil belajar mempunyai peranan penting dalam proses pembelajaran karena akan memberikan sebuah informasi kepada guru tentang kemajuan siswa dalam upaya mencapai</w:t>
      </w:r>
      <w:bookmarkStart w:id="1" w:name="more"/>
      <w:bookmarkEnd w:id="1"/>
      <w:r w:rsidRPr="0019730A">
        <w:rPr>
          <w:rFonts w:ascii="Times New Roman" w:eastAsia="Times New Roman" w:hAnsi="Times New Roman" w:cs="Times New Roman"/>
          <w:sz w:val="24"/>
          <w:szCs w:val="24"/>
        </w:rPr>
        <w:t xml:space="preserve"> tujuan-tujuan belajar melalui proses kegiatan belajar mengajar setelah mendapat informasi tersebut guru dapat menyusun dan membina kegiatan-kegiatan siswa lebih lanjut baik untuk individu maupun kelompok belajar setelah melihat hasil yang didapatkan oleh siswa. Adapun </w:t>
      </w:r>
      <w:r w:rsidRPr="0019730A">
        <w:rPr>
          <w:rFonts w:ascii="Times New Roman" w:hAnsi="Times New Roman" w:cs="Times New Roman"/>
          <w:sz w:val="24"/>
          <w:szCs w:val="24"/>
        </w:rPr>
        <w:t>macam-macam hasil belajar</w:t>
      </w:r>
      <w:r>
        <w:rPr>
          <w:rFonts w:ascii="Times New Roman" w:hAnsi="Times New Roman" w:cs="Times New Roman"/>
          <w:sz w:val="24"/>
          <w:szCs w:val="24"/>
        </w:rPr>
        <w:t xml:space="preserve"> terdiri dari</w:t>
      </w:r>
      <w:r w:rsidRPr="0019730A">
        <w:rPr>
          <w:rFonts w:ascii="Times New Roman" w:hAnsi="Times New Roman" w:cs="Times New Roman"/>
          <w:sz w:val="24"/>
          <w:szCs w:val="24"/>
        </w:rPr>
        <w:t>:</w:t>
      </w:r>
    </w:p>
    <w:p w:rsidR="00470421" w:rsidRPr="0019730A" w:rsidRDefault="00470421" w:rsidP="007C37CE">
      <w:pPr>
        <w:pStyle w:val="ListParagraph"/>
        <w:numPr>
          <w:ilvl w:val="0"/>
          <w:numId w:val="1"/>
        </w:numPr>
        <w:spacing w:after="0" w:line="240" w:lineRule="auto"/>
        <w:ind w:left="540"/>
        <w:jc w:val="both"/>
        <w:rPr>
          <w:rFonts w:ascii="Times New Roman" w:hAnsi="Times New Roman" w:cs="Times New Roman"/>
          <w:sz w:val="24"/>
          <w:szCs w:val="24"/>
        </w:rPr>
      </w:pPr>
      <w:r w:rsidRPr="0019730A">
        <w:rPr>
          <w:rFonts w:ascii="Times New Roman" w:hAnsi="Times New Roman" w:cs="Times New Roman"/>
          <w:sz w:val="24"/>
          <w:szCs w:val="24"/>
        </w:rPr>
        <w:t>Hasil belajar meliputi pemahaman konsep (aspek kognitif)</w:t>
      </w:r>
    </w:p>
    <w:p w:rsidR="00470421" w:rsidRPr="0019730A" w:rsidRDefault="00470421" w:rsidP="007C37CE">
      <w:pPr>
        <w:pStyle w:val="ListParagraph"/>
        <w:numPr>
          <w:ilvl w:val="0"/>
          <w:numId w:val="1"/>
        </w:numPr>
        <w:spacing w:after="0" w:line="240" w:lineRule="auto"/>
        <w:ind w:left="540"/>
        <w:jc w:val="both"/>
        <w:rPr>
          <w:rFonts w:ascii="Times New Roman" w:hAnsi="Times New Roman" w:cs="Times New Roman"/>
          <w:sz w:val="24"/>
          <w:szCs w:val="24"/>
        </w:rPr>
      </w:pPr>
      <w:r w:rsidRPr="0019730A">
        <w:rPr>
          <w:rFonts w:ascii="Times New Roman" w:hAnsi="Times New Roman" w:cs="Times New Roman"/>
          <w:sz w:val="24"/>
          <w:szCs w:val="24"/>
        </w:rPr>
        <w:t>Keterampilan proses (aspek psikomotor)</w:t>
      </w:r>
    </w:p>
    <w:p w:rsidR="00470421" w:rsidRDefault="00470421" w:rsidP="007C37CE">
      <w:pPr>
        <w:pStyle w:val="ListParagraph"/>
        <w:numPr>
          <w:ilvl w:val="0"/>
          <w:numId w:val="1"/>
        </w:numPr>
        <w:spacing w:after="0" w:line="240" w:lineRule="auto"/>
        <w:ind w:left="540"/>
        <w:jc w:val="both"/>
        <w:rPr>
          <w:rFonts w:ascii="Times New Roman" w:hAnsi="Times New Roman" w:cs="Times New Roman"/>
          <w:sz w:val="24"/>
          <w:szCs w:val="24"/>
        </w:rPr>
      </w:pPr>
      <w:r w:rsidRPr="0019730A">
        <w:rPr>
          <w:rFonts w:ascii="Times New Roman" w:hAnsi="Times New Roman" w:cs="Times New Roman"/>
          <w:sz w:val="24"/>
          <w:szCs w:val="24"/>
        </w:rPr>
        <w:t>Sikap siswa (aspek afektif)</w:t>
      </w:r>
    </w:p>
    <w:p w:rsidR="001721B3" w:rsidRDefault="001721B3" w:rsidP="001721B3">
      <w:pPr>
        <w:pStyle w:val="ListParagraph"/>
        <w:spacing w:after="0" w:line="240" w:lineRule="auto"/>
        <w:ind w:left="360"/>
        <w:jc w:val="both"/>
        <w:rPr>
          <w:rFonts w:ascii="Times New Roman" w:hAnsi="Times New Roman" w:cs="Times New Roman"/>
          <w:b/>
          <w:sz w:val="24"/>
          <w:szCs w:val="24"/>
        </w:rPr>
      </w:pPr>
    </w:p>
    <w:p w:rsidR="00470421" w:rsidRDefault="00470421" w:rsidP="00532031">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Hubungan Kompetensi Pedagogik dengan Hasil Belajar</w:t>
      </w:r>
    </w:p>
    <w:p w:rsidR="00470421" w:rsidRPr="00373FCA" w:rsidRDefault="00470421" w:rsidP="00377023">
      <w:pPr>
        <w:shd w:val="clear" w:color="auto" w:fill="FFFFFF"/>
        <w:spacing w:after="0" w:line="360" w:lineRule="auto"/>
        <w:ind w:firstLine="900"/>
        <w:jc w:val="both"/>
        <w:rPr>
          <w:rFonts w:ascii="Trebuchet MS" w:eastAsia="Times New Roman" w:hAnsi="Trebuchet MS" w:cs="Times New Roman"/>
          <w:sz w:val="20"/>
          <w:szCs w:val="20"/>
        </w:rPr>
      </w:pPr>
      <w:r>
        <w:rPr>
          <w:rFonts w:ascii="Times New Roman" w:eastAsia="Times New Roman" w:hAnsi="Times New Roman" w:cs="Times New Roman"/>
          <w:sz w:val="24"/>
          <w:szCs w:val="24"/>
        </w:rPr>
        <w:t>Hamzah (2008:15) menjelaskan bahwa “h</w:t>
      </w:r>
      <w:r w:rsidRPr="00373FCA">
        <w:rPr>
          <w:rFonts w:ascii="Times New Roman" w:eastAsia="Times New Roman" w:hAnsi="Times New Roman" w:cs="Times New Roman"/>
          <w:sz w:val="24"/>
          <w:szCs w:val="24"/>
        </w:rPr>
        <w:t>akikat profesi seorang guru adalah merupakan jabatan yang memerlukan keahlian khusus sebagai guru dan tidak dapat dilakukan oleh sembarangan o</w:t>
      </w:r>
      <w:r>
        <w:rPr>
          <w:rFonts w:ascii="Times New Roman" w:eastAsia="Times New Roman" w:hAnsi="Times New Roman" w:cs="Times New Roman"/>
          <w:sz w:val="24"/>
          <w:szCs w:val="24"/>
        </w:rPr>
        <w:t>rang diluar bidang pendidikan, w</w:t>
      </w:r>
      <w:r w:rsidRPr="00373FCA">
        <w:rPr>
          <w:rFonts w:ascii="Times New Roman" w:eastAsia="Times New Roman" w:hAnsi="Times New Roman" w:cs="Times New Roman"/>
          <w:sz w:val="24"/>
          <w:szCs w:val="24"/>
        </w:rPr>
        <w:t>alaupun pada kenyataan masih terdapat hal-hal di luar bidang kependidikan</w:t>
      </w:r>
      <w:r>
        <w:rPr>
          <w:rFonts w:ascii="Times New Roman" w:eastAsia="Times New Roman" w:hAnsi="Times New Roman" w:cs="Times New Roman"/>
          <w:sz w:val="24"/>
          <w:szCs w:val="24"/>
        </w:rPr>
        <w:t>”</w:t>
      </w:r>
      <w:r w:rsidRPr="00373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Oleh karena itu, u</w:t>
      </w:r>
      <w:r w:rsidRPr="00373FCA">
        <w:rPr>
          <w:rFonts w:ascii="Times New Roman" w:eastAsia="Times New Roman" w:hAnsi="Times New Roman" w:cs="Times New Roman"/>
          <w:sz w:val="24"/>
          <w:szCs w:val="24"/>
        </w:rPr>
        <w:t>ntuk meningkatkan profesi seorang guru dituntut untuk meningkatkan keahlian dan kompetensi seorang guru.</w:t>
      </w:r>
    </w:p>
    <w:p w:rsidR="00470421" w:rsidRPr="00373FCA" w:rsidRDefault="00470421" w:rsidP="00377023">
      <w:pPr>
        <w:shd w:val="clear" w:color="auto" w:fill="FFFFFF"/>
        <w:spacing w:after="0" w:line="360" w:lineRule="auto"/>
        <w:ind w:firstLine="900"/>
        <w:jc w:val="both"/>
        <w:rPr>
          <w:rFonts w:ascii="Trebuchet MS" w:eastAsia="Times New Roman" w:hAnsi="Trebuchet MS" w:cs="Times New Roman"/>
          <w:sz w:val="20"/>
          <w:szCs w:val="20"/>
        </w:rPr>
      </w:pPr>
      <w:r w:rsidRPr="00373FCA">
        <w:rPr>
          <w:rFonts w:ascii="Times New Roman" w:eastAsia="Times New Roman" w:hAnsi="Times New Roman" w:cs="Times New Roman"/>
          <w:sz w:val="24"/>
          <w:szCs w:val="24"/>
        </w:rPr>
        <w:t>Prestasi seorang siswa merupakan pencapaian maksimal yang diingin setiap siswa dalam sekolah atau tolak ukur keberhasilan seorang siswa dalam pendidikannya di suatu sekolah. Seorang siswa untuk mencapai prestasi yang tinggi, tentu didukung oleh faktor-faktor pendukung dalam proses kearah yang diinginkan. Faktor pendukung tersebut bisa berupa faktor dari dalam diri siswa itu sendiri atau bisa berupa dari luar diri siswa.</w:t>
      </w:r>
    </w:p>
    <w:p w:rsidR="00470421" w:rsidRPr="00373FCA" w:rsidRDefault="00470421" w:rsidP="00377023">
      <w:pPr>
        <w:shd w:val="clear" w:color="auto" w:fill="FFFFFF"/>
        <w:spacing w:after="0" w:line="360" w:lineRule="auto"/>
        <w:ind w:firstLine="900"/>
        <w:jc w:val="both"/>
        <w:rPr>
          <w:rFonts w:ascii="Trebuchet MS" w:eastAsia="Times New Roman" w:hAnsi="Trebuchet MS" w:cs="Times New Roman"/>
          <w:sz w:val="20"/>
          <w:szCs w:val="20"/>
        </w:rPr>
      </w:pPr>
      <w:r w:rsidRPr="00373FCA">
        <w:rPr>
          <w:rFonts w:ascii="Times New Roman" w:eastAsia="Times New Roman" w:hAnsi="Times New Roman" w:cs="Times New Roman"/>
          <w:sz w:val="24"/>
          <w:szCs w:val="24"/>
        </w:rPr>
        <w:t xml:space="preserve">Salah satu faktor dari luar diri siswa adalah faktor guru itu sendiri. Jadi guru merupakan ujung tombak keberhasilan siswa di sekolah. Orang yang berdiri di depan dalam pencapaian </w:t>
      </w:r>
      <w:r>
        <w:rPr>
          <w:rFonts w:ascii="Times New Roman" w:eastAsia="Times New Roman" w:hAnsi="Times New Roman" w:cs="Times New Roman"/>
          <w:sz w:val="24"/>
          <w:szCs w:val="24"/>
        </w:rPr>
        <w:t>hasil belajar</w:t>
      </w:r>
      <w:r w:rsidRPr="00373FCA">
        <w:rPr>
          <w:rFonts w:ascii="Times New Roman" w:eastAsia="Times New Roman" w:hAnsi="Times New Roman" w:cs="Times New Roman"/>
          <w:sz w:val="24"/>
          <w:szCs w:val="24"/>
        </w:rPr>
        <w:t xml:space="preserve"> siswa tersebut, dengan kata lain baik buruknya, rendah tingginya </w:t>
      </w:r>
      <w:r>
        <w:rPr>
          <w:rFonts w:ascii="Times New Roman" w:eastAsia="Times New Roman" w:hAnsi="Times New Roman" w:cs="Times New Roman"/>
          <w:sz w:val="24"/>
          <w:szCs w:val="24"/>
        </w:rPr>
        <w:t>hasil belajar</w:t>
      </w:r>
      <w:r w:rsidRPr="00373FCA">
        <w:rPr>
          <w:rFonts w:ascii="Times New Roman" w:eastAsia="Times New Roman" w:hAnsi="Times New Roman" w:cs="Times New Roman"/>
          <w:sz w:val="24"/>
          <w:szCs w:val="24"/>
        </w:rPr>
        <w:t xml:space="preserve"> siswa di sekolah merupakan tanggungjawab besar dari seorang guru.</w:t>
      </w:r>
    </w:p>
    <w:p w:rsidR="00470421" w:rsidRPr="00373FCA" w:rsidRDefault="00470421" w:rsidP="00377023">
      <w:pPr>
        <w:shd w:val="clear" w:color="auto" w:fill="FFFFFF"/>
        <w:spacing w:after="0" w:line="360" w:lineRule="auto"/>
        <w:ind w:firstLine="900"/>
        <w:jc w:val="both"/>
        <w:rPr>
          <w:rFonts w:ascii="Trebuchet MS" w:eastAsia="Times New Roman" w:hAnsi="Trebuchet MS" w:cs="Times New Roman"/>
          <w:sz w:val="20"/>
          <w:szCs w:val="20"/>
        </w:rPr>
      </w:pPr>
      <w:r w:rsidRPr="00373FCA">
        <w:rPr>
          <w:rFonts w:ascii="Times New Roman" w:eastAsia="Times New Roman" w:hAnsi="Times New Roman" w:cs="Times New Roman"/>
          <w:sz w:val="24"/>
          <w:szCs w:val="24"/>
        </w:rPr>
        <w:t xml:space="preserve">Jadi hubungan antara kompetensi seorang guru dan </w:t>
      </w:r>
      <w:r>
        <w:rPr>
          <w:rFonts w:ascii="Times New Roman" w:eastAsia="Times New Roman" w:hAnsi="Times New Roman" w:cs="Times New Roman"/>
          <w:sz w:val="24"/>
          <w:szCs w:val="24"/>
        </w:rPr>
        <w:t>hasil belajar</w:t>
      </w:r>
      <w:r w:rsidRPr="00373FCA">
        <w:rPr>
          <w:rFonts w:ascii="Times New Roman" w:eastAsia="Times New Roman" w:hAnsi="Times New Roman" w:cs="Times New Roman"/>
          <w:sz w:val="24"/>
          <w:szCs w:val="24"/>
        </w:rPr>
        <w:t xml:space="preserve"> seorang si</w:t>
      </w:r>
      <w:r>
        <w:rPr>
          <w:rFonts w:ascii="Times New Roman" w:eastAsia="Times New Roman" w:hAnsi="Times New Roman" w:cs="Times New Roman"/>
          <w:sz w:val="24"/>
          <w:szCs w:val="24"/>
        </w:rPr>
        <w:t xml:space="preserve">swa adalah sangat </w:t>
      </w:r>
      <w:r>
        <w:rPr>
          <w:rFonts w:ascii="Times New Roman" w:eastAsia="Times New Roman" w:hAnsi="Times New Roman" w:cs="Times New Roman"/>
          <w:sz w:val="24"/>
          <w:szCs w:val="24"/>
        </w:rPr>
        <w:lastRenderedPageBreak/>
        <w:t>erat kaitannya</w:t>
      </w:r>
      <w:r w:rsidRPr="00373FCA">
        <w:rPr>
          <w:rFonts w:ascii="Times New Roman" w:eastAsia="Times New Roman" w:hAnsi="Times New Roman" w:cs="Times New Roman"/>
          <w:sz w:val="24"/>
          <w:szCs w:val="24"/>
        </w:rPr>
        <w:t>. Semakin ahli seorang guru dalam mendidik seorang siswa, semakin baik pula guru tersebut dalam mengatur manajemen pembelajaran di dalam kelas. Semakin professional seorang guru, semakin profesional pula cara penyajian materi, penggunaan media, penerapan metode, pengaturan kelas, pembuatan perencanaan pembelajaran yang baik hingga penerapannya di depan siswa dan mendesain evaluasi yang baik pula. Dengan keahlian tersebut, maka prestasi siswa yang baik seperti diharapkan akan tercapai pula.</w:t>
      </w:r>
    </w:p>
    <w:p w:rsidR="00470421" w:rsidRPr="00373FCA" w:rsidRDefault="00470421" w:rsidP="00377023">
      <w:pPr>
        <w:shd w:val="clear" w:color="auto" w:fill="FFFFFF"/>
        <w:spacing w:after="0" w:line="360" w:lineRule="auto"/>
        <w:ind w:firstLine="900"/>
        <w:jc w:val="both"/>
        <w:rPr>
          <w:rFonts w:ascii="Trebuchet MS" w:eastAsia="Times New Roman" w:hAnsi="Trebuchet MS" w:cs="Times New Roman"/>
          <w:sz w:val="20"/>
          <w:szCs w:val="20"/>
        </w:rPr>
      </w:pPr>
      <w:r w:rsidRPr="00373FCA">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IPS</w:t>
      </w:r>
      <w:r w:rsidRPr="00373FCA">
        <w:rPr>
          <w:rFonts w:ascii="Times New Roman" w:eastAsia="Times New Roman" w:hAnsi="Times New Roman" w:cs="Times New Roman"/>
          <w:sz w:val="24"/>
          <w:szCs w:val="24"/>
        </w:rPr>
        <w:t xml:space="preserve"> harus memilik</w:t>
      </w:r>
      <w:r>
        <w:rPr>
          <w:rFonts w:ascii="Times New Roman" w:eastAsia="Times New Roman" w:hAnsi="Times New Roman" w:cs="Times New Roman"/>
          <w:sz w:val="24"/>
          <w:szCs w:val="24"/>
        </w:rPr>
        <w:t>i</w:t>
      </w:r>
      <w:r w:rsidRPr="00373FCA">
        <w:rPr>
          <w:rFonts w:ascii="Times New Roman" w:eastAsia="Times New Roman" w:hAnsi="Times New Roman" w:cs="Times New Roman"/>
          <w:sz w:val="24"/>
          <w:szCs w:val="24"/>
        </w:rPr>
        <w:t xml:space="preserve"> pengetahuan cara membuat perangkat mengajar biologi seperti Prota, Prosem, Silabus </w:t>
      </w:r>
      <w:r>
        <w:rPr>
          <w:rFonts w:ascii="Times New Roman" w:eastAsia="Times New Roman" w:hAnsi="Times New Roman" w:cs="Times New Roman"/>
          <w:sz w:val="24"/>
          <w:szCs w:val="24"/>
        </w:rPr>
        <w:t>IPS</w:t>
      </w:r>
      <w:r w:rsidRPr="00373FCA">
        <w:rPr>
          <w:rFonts w:ascii="Times New Roman" w:eastAsia="Times New Roman" w:hAnsi="Times New Roman" w:cs="Times New Roman"/>
          <w:sz w:val="24"/>
          <w:szCs w:val="24"/>
        </w:rPr>
        <w:t xml:space="preserve"> dan RPP, kemudian harus mampu mengaplikasikanya dilapangan.  Guru tersebut harus menguasai berbagai  pendekatan dan tehnik mengajar yang tepat yang relevan dengan latar belakang ilmunya tersebut dan bila perlu mampu menciptakan inovasi pendekatan yang praktis dan menarik bagi siswa.</w:t>
      </w:r>
    </w:p>
    <w:p w:rsidR="00470421" w:rsidRPr="00373FCA" w:rsidRDefault="00470421" w:rsidP="00377023">
      <w:pPr>
        <w:shd w:val="clear" w:color="auto" w:fill="FFFFFF"/>
        <w:spacing w:after="0" w:line="360" w:lineRule="auto"/>
        <w:ind w:firstLine="900"/>
        <w:jc w:val="both"/>
        <w:rPr>
          <w:rFonts w:ascii="Trebuchet MS" w:eastAsia="Times New Roman" w:hAnsi="Trebuchet MS" w:cs="Times New Roman"/>
          <w:sz w:val="20"/>
          <w:szCs w:val="20"/>
        </w:rPr>
      </w:pPr>
      <w:r w:rsidRPr="00373FCA">
        <w:rPr>
          <w:rFonts w:ascii="Times New Roman" w:eastAsia="Times New Roman" w:hAnsi="Times New Roman" w:cs="Times New Roman"/>
          <w:sz w:val="24"/>
          <w:szCs w:val="24"/>
        </w:rPr>
        <w:lastRenderedPageBreak/>
        <w:t xml:space="preserve">Kemudian seorang guru </w:t>
      </w:r>
      <w:r>
        <w:rPr>
          <w:rFonts w:ascii="Times New Roman" w:eastAsia="Times New Roman" w:hAnsi="Times New Roman" w:cs="Times New Roman"/>
          <w:sz w:val="24"/>
          <w:szCs w:val="24"/>
        </w:rPr>
        <w:t>IPS</w:t>
      </w:r>
      <w:r w:rsidRPr="00373FCA">
        <w:rPr>
          <w:rFonts w:ascii="Times New Roman" w:eastAsia="Times New Roman" w:hAnsi="Times New Roman" w:cs="Times New Roman"/>
          <w:sz w:val="24"/>
          <w:szCs w:val="24"/>
        </w:rPr>
        <w:t xml:space="preserve"> yang berkompetensi, dia harus mampu menggunakan media yang tepat dan sesuai dengan metode dan materi pelajaran yang diajarnya. Jadi dia harus menguasai dan mampu menerapkan media-media pembelajaran dalam pengajaran</w:t>
      </w:r>
      <w:r>
        <w:rPr>
          <w:rFonts w:ascii="Times New Roman" w:eastAsia="Times New Roman" w:hAnsi="Times New Roman" w:cs="Times New Roman"/>
          <w:sz w:val="24"/>
          <w:szCs w:val="24"/>
        </w:rPr>
        <w:t xml:space="preserve"> IPS</w:t>
      </w:r>
      <w:r w:rsidRPr="00373FCA">
        <w:rPr>
          <w:rFonts w:ascii="Times New Roman" w:eastAsia="Times New Roman" w:hAnsi="Times New Roman" w:cs="Times New Roman"/>
          <w:sz w:val="24"/>
          <w:szCs w:val="24"/>
        </w:rPr>
        <w:t xml:space="preserve">. </w:t>
      </w:r>
    </w:p>
    <w:p w:rsidR="00470421" w:rsidRPr="00BC7CBC" w:rsidRDefault="001721B3" w:rsidP="001721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470421" w:rsidRPr="00BC7CBC">
        <w:rPr>
          <w:rFonts w:ascii="Times New Roman" w:hAnsi="Times New Roman" w:cs="Times New Roman"/>
          <w:b/>
          <w:sz w:val="24"/>
          <w:szCs w:val="24"/>
        </w:rPr>
        <w:t>Kajian Terhadap Hasil Penelitian Yang Relevan</w:t>
      </w:r>
    </w:p>
    <w:p w:rsidR="00470421" w:rsidRDefault="00470421" w:rsidP="00377023">
      <w:pPr>
        <w:pStyle w:val="ListParagraph"/>
        <w:spacing w:after="0" w:line="360" w:lineRule="auto"/>
        <w:ind w:left="0" w:firstLine="900"/>
        <w:jc w:val="both"/>
        <w:rPr>
          <w:rFonts w:ascii="Times New Roman" w:hAnsi="Times New Roman" w:cs="Times New Roman"/>
          <w:sz w:val="24"/>
          <w:szCs w:val="24"/>
        </w:rPr>
      </w:pPr>
      <w:r w:rsidRPr="00FA3163">
        <w:rPr>
          <w:rFonts w:ascii="Times New Roman" w:hAnsi="Times New Roman" w:cs="Times New Roman"/>
          <w:sz w:val="24"/>
          <w:szCs w:val="24"/>
        </w:rPr>
        <w:t>Penelitian yang dilakukan oleh Irma Ariyanti Arif (2013) tentang analisis kompetensi guru di SMK Negeri 1 Watampone di Kabupaten Bone. Hasil penelitian menunjukkan bahwa “kompetensi pribadi, kompetensi profesional dan kompetensi sosial masing-masing dengan rata-rata yang berbeda-beda. 3,80, 3,53 dan 3,74, diman</w:t>
      </w:r>
      <w:r w:rsidR="00662754">
        <w:rPr>
          <w:rFonts w:ascii="Times New Roman" w:hAnsi="Times New Roman" w:cs="Times New Roman"/>
          <w:sz w:val="24"/>
          <w:szCs w:val="24"/>
        </w:rPr>
        <w:t>a masing-masing indikator tergol</w:t>
      </w:r>
      <w:r w:rsidRPr="00FA3163">
        <w:rPr>
          <w:rFonts w:ascii="Times New Roman" w:hAnsi="Times New Roman" w:cs="Times New Roman"/>
          <w:sz w:val="24"/>
          <w:szCs w:val="24"/>
        </w:rPr>
        <w:t>ong baik”.</w:t>
      </w:r>
    </w:p>
    <w:p w:rsidR="00470421" w:rsidRDefault="00470421" w:rsidP="00377023">
      <w:pPr>
        <w:autoSpaceDE w:val="0"/>
        <w:autoSpaceDN w:val="0"/>
        <w:adjustRightInd w:val="0"/>
        <w:spacing w:after="0" w:line="360" w:lineRule="auto"/>
        <w:ind w:firstLine="900"/>
        <w:jc w:val="both"/>
        <w:rPr>
          <w:rFonts w:ascii="TimesNewRoman" w:hAnsi="TimesNewRoman" w:cs="TimesNewRoman"/>
          <w:sz w:val="23"/>
          <w:szCs w:val="23"/>
        </w:rPr>
      </w:pPr>
      <w:r w:rsidRPr="00C446B3">
        <w:rPr>
          <w:rFonts w:ascii="Times New Roman" w:hAnsi="Times New Roman" w:cs="Times New Roman"/>
          <w:sz w:val="24"/>
          <w:szCs w:val="24"/>
        </w:rPr>
        <w:t xml:space="preserve">Penelitian yang dilakukan oleh </w:t>
      </w:r>
      <w:r>
        <w:rPr>
          <w:rFonts w:ascii="Times New Roman" w:hAnsi="Times New Roman" w:cs="Times New Roman"/>
          <w:sz w:val="24"/>
          <w:szCs w:val="24"/>
        </w:rPr>
        <w:t>Ririn Wijayanti</w:t>
      </w:r>
      <w:r w:rsidRPr="00C446B3">
        <w:rPr>
          <w:rFonts w:ascii="Times New Roman" w:hAnsi="Times New Roman" w:cs="Times New Roman"/>
          <w:sz w:val="24"/>
          <w:szCs w:val="24"/>
        </w:rPr>
        <w:t xml:space="preserve"> (201</w:t>
      </w:r>
      <w:r>
        <w:rPr>
          <w:rFonts w:ascii="Times New Roman" w:hAnsi="Times New Roman" w:cs="Times New Roman"/>
          <w:sz w:val="24"/>
          <w:szCs w:val="24"/>
        </w:rPr>
        <w:t>2</w:t>
      </w:r>
      <w:r w:rsidRPr="00C446B3">
        <w:rPr>
          <w:rFonts w:ascii="Times New Roman" w:hAnsi="Times New Roman" w:cs="Times New Roman"/>
          <w:sz w:val="24"/>
          <w:szCs w:val="24"/>
        </w:rPr>
        <w:t>) tentang</w:t>
      </w:r>
      <w:r>
        <w:rPr>
          <w:rFonts w:ascii="Times New Roman" w:hAnsi="Times New Roman" w:cs="Times New Roman"/>
          <w:sz w:val="24"/>
          <w:szCs w:val="24"/>
        </w:rPr>
        <w:t xml:space="preserve"> Korelasi Antara Kompetensi Pedagogik Guru dengan Prestasi Belajar Bahasa Arab Kelas VII di MTsN Gubuk Rubuh Gunung Kidul. </w:t>
      </w:r>
      <w:r w:rsidRPr="00C446B3">
        <w:rPr>
          <w:rFonts w:ascii="Times New Roman" w:hAnsi="Times New Roman" w:cs="Times New Roman"/>
          <w:sz w:val="24"/>
          <w:szCs w:val="24"/>
        </w:rPr>
        <w:t xml:space="preserve">Hasil penelitian menunjukkan bahwa </w:t>
      </w:r>
      <w:r>
        <w:rPr>
          <w:rFonts w:ascii="Times New Roman" w:hAnsi="Times New Roman" w:cs="Times New Roman"/>
          <w:sz w:val="24"/>
          <w:szCs w:val="24"/>
        </w:rPr>
        <w:t>“</w:t>
      </w:r>
      <w:r>
        <w:rPr>
          <w:rFonts w:ascii="TimesNewRoman" w:hAnsi="TimesNewRoman" w:cs="TimesNewRoman"/>
          <w:sz w:val="23"/>
          <w:szCs w:val="23"/>
        </w:rPr>
        <w:t xml:space="preserve">Korelasi antara kompetensi pedagogik guru dengan prestasi belajar bahasaarab kelas VII di MTs N Gubukrubuh sebesar 0,307 angka </w:t>
      </w:r>
      <w:r>
        <w:rPr>
          <w:rFonts w:ascii="TimesNewRoman" w:hAnsi="TimesNewRoman" w:cs="TimesNewRoman"/>
          <w:sz w:val="23"/>
          <w:szCs w:val="23"/>
        </w:rPr>
        <w:lastRenderedPageBreak/>
        <w:t>tersebutmenunjukkan adanya korelasi yang rendah sedangkan angka Sig. (2-tailed)antara kompetensi pedagogik dan prestasi belajar bahasa arab ialah sebesar0,043. angka Sig. (2-tailed) 0,043 &lt; 0,05, sehingga bisa dikatakan bahwahubungan kedua variabel tersebut signifikan”.</w:t>
      </w:r>
    </w:p>
    <w:p w:rsidR="00470421" w:rsidRPr="00BC7CBC" w:rsidRDefault="001721B3" w:rsidP="003770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470421" w:rsidRPr="00BC7CBC">
        <w:rPr>
          <w:rFonts w:ascii="Times New Roman" w:hAnsi="Times New Roman" w:cs="Times New Roman"/>
          <w:b/>
          <w:sz w:val="24"/>
          <w:szCs w:val="24"/>
        </w:rPr>
        <w:t>Kerangka Konseptual</w:t>
      </w:r>
    </w:p>
    <w:p w:rsidR="00470421" w:rsidRPr="00046B9E" w:rsidRDefault="00470421" w:rsidP="00377023">
      <w:pPr>
        <w:pStyle w:val="ListParagraph"/>
        <w:spacing w:after="0" w:line="360" w:lineRule="auto"/>
        <w:ind w:left="0" w:firstLine="900"/>
        <w:jc w:val="both"/>
        <w:rPr>
          <w:rFonts w:ascii="TimesNewRoman" w:hAnsi="TimesNewRoman" w:cs="TimesNewRoman"/>
          <w:sz w:val="23"/>
          <w:szCs w:val="23"/>
        </w:rPr>
      </w:pPr>
      <w:r>
        <w:rPr>
          <w:rFonts w:ascii="Times New Roman" w:hAnsi="Times New Roman" w:cs="Times New Roman"/>
          <w:sz w:val="24"/>
          <w:szCs w:val="24"/>
        </w:rPr>
        <w:t xml:space="preserve">Dalam </w:t>
      </w:r>
      <w:r w:rsidRPr="00046B9E">
        <w:rPr>
          <w:rFonts w:ascii="Times New Roman" w:hAnsi="Times New Roman" w:cs="Times New Roman"/>
          <w:sz w:val="24"/>
          <w:szCs w:val="24"/>
        </w:rPr>
        <w:t xml:space="preserve">Undang-Undang Republik Indonesia Nomor 14 Tahun 2005 tentang Guru dan Dosen, </w:t>
      </w:r>
      <w:r>
        <w:rPr>
          <w:rFonts w:ascii="Times New Roman" w:hAnsi="Times New Roman" w:cs="Times New Roman"/>
          <w:sz w:val="24"/>
          <w:szCs w:val="24"/>
        </w:rPr>
        <w:t>dijelaskan bahwa g</w:t>
      </w:r>
      <w:r w:rsidRPr="00046B9E">
        <w:rPr>
          <w:rFonts w:ascii="Times New Roman" w:hAnsi="Times New Roman" w:cs="Times New Roman"/>
          <w:sz w:val="24"/>
          <w:szCs w:val="24"/>
        </w:rPr>
        <w:t xml:space="preserve">uru wajib memiliki kualifikasi akademik, kompetensi, sertifikat pendidik, sehat jasmani dan rohani, serta memiliki kemampuan untuk mewujudkan tujuan pendidikan nasional. Kompetensi yang dimaksud yaitu meliputi kompetensi pedagogik, kompetensi kepribadian, kompetensi sosial, dan kompetensi profesional yang diperoleh melalui pendidikan profesi. </w:t>
      </w:r>
    </w:p>
    <w:p w:rsidR="00470421" w:rsidRDefault="00470421" w:rsidP="00377023">
      <w:pPr>
        <w:spacing w:after="0" w:line="360" w:lineRule="auto"/>
        <w:ind w:firstLine="900"/>
        <w:jc w:val="both"/>
        <w:rPr>
          <w:rFonts w:ascii="Times New Roman" w:hAnsi="Times New Roman" w:cs="Times New Roman"/>
          <w:sz w:val="24"/>
          <w:szCs w:val="24"/>
        </w:rPr>
      </w:pPr>
      <w:r w:rsidRPr="007102C5">
        <w:rPr>
          <w:rFonts w:ascii="Times New Roman" w:hAnsi="Times New Roman" w:cs="Times New Roman"/>
          <w:sz w:val="24"/>
          <w:szCs w:val="24"/>
        </w:rPr>
        <w:t xml:space="preserve">Sedangkan kompetensi pedagogik guru yaitu </w:t>
      </w:r>
      <w:r w:rsidRPr="007102C5">
        <w:rPr>
          <w:rFonts w:ascii="Times New Roman" w:hAnsi="Times New Roman" w:cs="Times New Roman"/>
          <w:color w:val="000000"/>
          <w:sz w:val="24"/>
          <w:szCs w:val="24"/>
        </w:rPr>
        <w:t>kemampuan gurudalam mengelola pembelajaran peserta didik meliputi pemahaman terhadap peserta didik, perancangan dan pelaksanaan pembelajaran, evaluasi hasil belajar dan pengembangan peserta didik untuk</w:t>
      </w:r>
      <w:r>
        <w:rPr>
          <w:rFonts w:ascii="Times New Roman" w:hAnsi="Times New Roman" w:cs="Times New Roman"/>
          <w:color w:val="000000"/>
          <w:sz w:val="24"/>
          <w:szCs w:val="24"/>
        </w:rPr>
        <w:t xml:space="preserve"> </w:t>
      </w:r>
      <w:r w:rsidRPr="007102C5">
        <w:rPr>
          <w:rFonts w:ascii="Times New Roman" w:hAnsi="Times New Roman" w:cs="Times New Roman"/>
          <w:color w:val="000000"/>
          <w:sz w:val="24"/>
          <w:szCs w:val="24"/>
        </w:rPr>
        <w:lastRenderedPageBreak/>
        <w:t>pengembangan peserta didik untuk</w:t>
      </w:r>
      <w:r>
        <w:rPr>
          <w:rFonts w:ascii="Times New Roman" w:hAnsi="Times New Roman" w:cs="Times New Roman"/>
          <w:color w:val="000000"/>
          <w:sz w:val="24"/>
          <w:szCs w:val="24"/>
        </w:rPr>
        <w:t xml:space="preserve"> </w:t>
      </w:r>
      <w:r w:rsidRPr="007102C5">
        <w:rPr>
          <w:rFonts w:ascii="Times New Roman" w:hAnsi="Times New Roman" w:cs="Times New Roman"/>
          <w:color w:val="000000"/>
          <w:sz w:val="24"/>
          <w:szCs w:val="24"/>
        </w:rPr>
        <w:t>mengaktualisasikan berbagai potensi yang dimilikinya.</w:t>
      </w:r>
    </w:p>
    <w:p w:rsidR="00470421" w:rsidRDefault="00470421" w:rsidP="00377023">
      <w:pPr>
        <w:spacing w:after="0" w:line="360" w:lineRule="auto"/>
        <w:ind w:firstLine="900"/>
        <w:jc w:val="both"/>
        <w:rPr>
          <w:rFonts w:ascii="Times New Roman" w:hAnsi="Times New Roman" w:cs="Times New Roman"/>
          <w:sz w:val="24"/>
          <w:szCs w:val="24"/>
        </w:rPr>
      </w:pPr>
      <w:r w:rsidRPr="008F757D">
        <w:rPr>
          <w:rFonts w:ascii="Times New Roman" w:hAnsi="Times New Roman" w:cs="Times New Roman"/>
          <w:sz w:val="24"/>
          <w:szCs w:val="24"/>
        </w:rPr>
        <w:t xml:space="preserve">IPS adalah bidang studi yang </w:t>
      </w:r>
      <w:r w:rsidRPr="008F757D">
        <w:rPr>
          <w:rFonts w:ascii="Times New Roman" w:hAnsi="Times New Roman" w:cs="Times New Roman"/>
          <w:sz w:val="24"/>
          <w:szCs w:val="24"/>
          <w:shd w:val="clear" w:color="auto" w:fill="FFFFFF"/>
        </w:rPr>
        <w:t>yang mengintegrasikan konsep-konsep terpilih dari berbagai ilmu-ilmu sosial dan humaniora</w:t>
      </w:r>
      <w:r w:rsidRPr="008F757D">
        <w:rPr>
          <w:rFonts w:ascii="Times New Roman" w:hAnsi="Times New Roman" w:cs="Times New Roman"/>
          <w:sz w:val="24"/>
          <w:szCs w:val="24"/>
          <w:bdr w:val="none" w:sz="0" w:space="0" w:color="auto" w:frame="1"/>
        </w:rPr>
        <w:t xml:space="preserve"> dan merupakan bidang studi yang </w:t>
      </w:r>
      <w:r w:rsidRPr="008F757D">
        <w:rPr>
          <w:rFonts w:ascii="Times New Roman" w:hAnsi="Times New Roman" w:cs="Times New Roman"/>
          <w:sz w:val="24"/>
          <w:szCs w:val="24"/>
        </w:rPr>
        <w:t>mempelajari, menelaah, menganalisis gejala, dan masalah sosial di masyarakat dengan meninjau dari berbagai aspek kehidupan atau satu perpaduan.</w:t>
      </w:r>
    </w:p>
    <w:p w:rsidR="00470421" w:rsidRDefault="00470421" w:rsidP="00377023">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Hasil belajar</w:t>
      </w:r>
      <w:r w:rsidRPr="009D17AD">
        <w:rPr>
          <w:rFonts w:ascii="Times New Roman" w:hAnsi="Times New Roman" w:cs="Times New Roman"/>
          <w:sz w:val="24"/>
          <w:szCs w:val="24"/>
        </w:rPr>
        <w:t xml:space="preserve"> adalah </w:t>
      </w:r>
      <w:r>
        <w:rPr>
          <w:rFonts w:ascii="Times New Roman" w:hAnsi="Times New Roman" w:cs="Times New Roman"/>
          <w:sz w:val="24"/>
          <w:szCs w:val="24"/>
        </w:rPr>
        <w:t xml:space="preserve">kemampuan </w:t>
      </w:r>
      <w:r w:rsidRPr="009D17AD">
        <w:rPr>
          <w:rFonts w:ascii="Times New Roman" w:hAnsi="Times New Roman" w:cs="Times New Roman"/>
          <w:sz w:val="24"/>
          <w:szCs w:val="24"/>
        </w:rPr>
        <w:t>yang dicapai oleh seorang siswa karena usahanya untuk memiliki suatu kecakapan ilmu pengetahuan atau perubahan-perubahan yang dicapai seseorang dalam usahanya untuk memiliki suatu kecakapan maupun keterampilan-keterampilan tertentu</w:t>
      </w:r>
      <w:r>
        <w:rPr>
          <w:rFonts w:ascii="Times New Roman" w:hAnsi="Times New Roman" w:cs="Times New Roman"/>
          <w:sz w:val="24"/>
          <w:szCs w:val="24"/>
        </w:rPr>
        <w:t>.</w:t>
      </w:r>
    </w:p>
    <w:p w:rsidR="00470421" w:rsidRDefault="00470421" w:rsidP="00377023">
      <w:pPr>
        <w:spacing w:after="0" w:line="360" w:lineRule="auto"/>
        <w:ind w:firstLine="900"/>
        <w:jc w:val="both"/>
        <w:rPr>
          <w:rFonts w:ascii="Times New Roman" w:eastAsia="Times New Roman" w:hAnsi="Times New Roman" w:cs="Times New Roman"/>
          <w:sz w:val="24"/>
          <w:szCs w:val="24"/>
        </w:rPr>
      </w:pPr>
      <w:r w:rsidRPr="007102C5">
        <w:rPr>
          <w:rFonts w:ascii="Times New Roman" w:eastAsia="Times New Roman" w:hAnsi="Times New Roman" w:cs="Times New Roman"/>
          <w:sz w:val="24"/>
          <w:szCs w:val="24"/>
        </w:rPr>
        <w:t>Berdasarkan uraian diatas, maka kerangka konseptual penelitian ini dap</w:t>
      </w:r>
      <w:r>
        <w:rPr>
          <w:rFonts w:ascii="Times New Roman" w:eastAsia="Times New Roman" w:hAnsi="Times New Roman" w:cs="Times New Roman"/>
          <w:sz w:val="24"/>
          <w:szCs w:val="24"/>
        </w:rPr>
        <w:t>at digambarkan sebagai berikut:</w:t>
      </w:r>
    </w:p>
    <w:p w:rsidR="001721B3" w:rsidRDefault="001721B3" w:rsidP="00377023">
      <w:pPr>
        <w:spacing w:after="0" w:line="360" w:lineRule="auto"/>
        <w:ind w:firstLine="900"/>
        <w:jc w:val="both"/>
        <w:rPr>
          <w:rFonts w:ascii="Times New Roman" w:eastAsia="Times New Roman" w:hAnsi="Times New Roman" w:cs="Times New Roman"/>
          <w:sz w:val="24"/>
          <w:szCs w:val="24"/>
        </w:rPr>
      </w:pPr>
    </w:p>
    <w:p w:rsidR="001721B3" w:rsidRDefault="001721B3" w:rsidP="00377023">
      <w:pPr>
        <w:spacing w:after="0" w:line="360" w:lineRule="auto"/>
        <w:ind w:firstLine="900"/>
        <w:jc w:val="both"/>
        <w:rPr>
          <w:rFonts w:ascii="Times New Roman" w:eastAsia="Times New Roman" w:hAnsi="Times New Roman" w:cs="Times New Roman"/>
          <w:sz w:val="24"/>
          <w:szCs w:val="24"/>
        </w:rPr>
      </w:pPr>
    </w:p>
    <w:p w:rsidR="001721B3" w:rsidRDefault="001721B3" w:rsidP="00377023">
      <w:pPr>
        <w:spacing w:after="0" w:line="360" w:lineRule="auto"/>
        <w:ind w:firstLine="900"/>
        <w:jc w:val="both"/>
        <w:rPr>
          <w:rFonts w:ascii="Times New Roman" w:eastAsia="Times New Roman" w:hAnsi="Times New Roman" w:cs="Times New Roman"/>
          <w:sz w:val="24"/>
          <w:szCs w:val="24"/>
        </w:rPr>
      </w:pPr>
    </w:p>
    <w:p w:rsidR="001721B3" w:rsidRDefault="001721B3" w:rsidP="00377023">
      <w:pPr>
        <w:spacing w:after="0" w:line="360" w:lineRule="auto"/>
        <w:ind w:firstLine="900"/>
        <w:jc w:val="both"/>
        <w:rPr>
          <w:rFonts w:ascii="Times New Roman" w:eastAsia="Times New Roman" w:hAnsi="Times New Roman" w:cs="Times New Roman"/>
          <w:sz w:val="24"/>
          <w:szCs w:val="24"/>
        </w:rPr>
      </w:pPr>
    </w:p>
    <w:p w:rsidR="001721B3" w:rsidRDefault="001721B3" w:rsidP="00377023">
      <w:pPr>
        <w:spacing w:after="0" w:line="360" w:lineRule="auto"/>
        <w:ind w:firstLine="900"/>
        <w:jc w:val="both"/>
        <w:rPr>
          <w:rFonts w:ascii="Times New Roman" w:eastAsia="Times New Roman" w:hAnsi="Times New Roman" w:cs="Times New Roman"/>
          <w:sz w:val="24"/>
          <w:szCs w:val="24"/>
        </w:rPr>
      </w:pPr>
    </w:p>
    <w:p w:rsidR="001721B3" w:rsidRDefault="001721B3" w:rsidP="00377023">
      <w:pPr>
        <w:spacing w:after="0" w:line="360" w:lineRule="auto"/>
        <w:ind w:firstLine="900"/>
        <w:jc w:val="both"/>
        <w:rPr>
          <w:rFonts w:ascii="Times New Roman" w:eastAsia="Times New Roman" w:hAnsi="Times New Roman" w:cs="Times New Roman"/>
          <w:sz w:val="24"/>
          <w:szCs w:val="24"/>
        </w:rPr>
      </w:pPr>
    </w:p>
    <w:p w:rsidR="00470421" w:rsidRDefault="00BA0A27" w:rsidP="00377023">
      <w:pPr>
        <w:spacing w:after="0" w:line="36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75" style="position:absolute;left:0;text-align:left;margin-left:-3pt;margin-top:9.05pt;width:212.7pt;height:218.95pt;z-index:251660288" coordorigin="2348,6360" coordsize="7455,6786">
            <v:shape id="_x0000_s1076" type="#_x0000_t32" style="position:absolute;left:5193;top:7095;width:1;height:796;flip:x" o:connectortype="straight">
              <v:stroke endarrow="block"/>
            </v:shape>
            <v:rect id="_x0000_s1077" style="position:absolute;left:3199;top:6360;width:3975;height:735">
              <v:textbox style="mso-next-textbox:#_x0000_s1077">
                <w:txbxContent>
                  <w:p w:rsidR="00E86791" w:rsidRPr="00BC7CBC" w:rsidRDefault="00E86791" w:rsidP="00470421">
                    <w:pPr>
                      <w:jc w:val="center"/>
                      <w:rPr>
                        <w:rFonts w:ascii="Times New Roman" w:hAnsi="Times New Roman" w:cs="Times New Roman"/>
                        <w:sz w:val="14"/>
                        <w:szCs w:val="24"/>
                      </w:rPr>
                    </w:pPr>
                    <w:r w:rsidRPr="00BC7CBC">
                      <w:rPr>
                        <w:rFonts w:ascii="Times New Roman" w:hAnsi="Times New Roman" w:cs="Times New Roman"/>
                        <w:sz w:val="14"/>
                        <w:szCs w:val="24"/>
                      </w:rPr>
                      <w:t>UU RI No.14 Tahun 2005 Tentang Guru dan Dosen</w:t>
                    </w:r>
                  </w:p>
                </w:txbxContent>
              </v:textbox>
            </v:rect>
            <v:shapetype id="_x0000_t202" coordsize="21600,21600" o:spt="202" path="m,l,21600r21600,l21600,xe">
              <v:stroke joinstyle="miter"/>
              <v:path gradientshapeok="t" o:connecttype="rect"/>
            </v:shapetype>
            <v:shape id="_x0000_s1078" type="#_x0000_t202" style="position:absolute;left:4144;top:7891;width:2037;height:519;mso-width-relative:margin;mso-height-relative:margin">
              <v:shadow on="t" opacity=".5" offset="6pt,6pt"/>
              <v:textbox style="mso-next-textbox:#_x0000_s1078">
                <w:txbxContent>
                  <w:p w:rsidR="00E86791" w:rsidRPr="00BC7CBC" w:rsidRDefault="00E86791" w:rsidP="00470421">
                    <w:pPr>
                      <w:jc w:val="center"/>
                      <w:rPr>
                        <w:rFonts w:ascii="Times New Roman" w:hAnsi="Times New Roman" w:cs="Times New Roman"/>
                        <w:sz w:val="18"/>
                        <w:szCs w:val="24"/>
                      </w:rPr>
                    </w:pPr>
                    <w:r w:rsidRPr="00BC7CBC">
                      <w:rPr>
                        <w:rFonts w:ascii="Times New Roman" w:hAnsi="Times New Roman" w:cs="Times New Roman"/>
                        <w:sz w:val="18"/>
                        <w:szCs w:val="24"/>
                      </w:rPr>
                      <w:t>Kompetensi Guru</w:t>
                    </w:r>
                  </w:p>
                </w:txbxContent>
              </v:textbox>
            </v:shape>
            <v:shape id="_x0000_s1079" type="#_x0000_t202" style="position:absolute;left:4144;top:9081;width:2037;height:923;mso-width-relative:margin;mso-height-relative:margin">
              <v:shadow on="t" opacity=".5" offset="6pt,6pt"/>
              <v:textbox style="mso-next-textbox:#_x0000_s1079">
                <w:txbxContent>
                  <w:p w:rsidR="00E86791" w:rsidRPr="00BC7CBC" w:rsidRDefault="00E86791" w:rsidP="00470421">
                    <w:pPr>
                      <w:spacing w:after="0"/>
                      <w:jc w:val="center"/>
                      <w:rPr>
                        <w:rFonts w:ascii="Times New Roman" w:hAnsi="Times New Roman" w:cs="Times New Roman"/>
                        <w:sz w:val="16"/>
                        <w:szCs w:val="24"/>
                      </w:rPr>
                    </w:pPr>
                    <w:r w:rsidRPr="00BC7CBC">
                      <w:rPr>
                        <w:rFonts w:ascii="Times New Roman" w:hAnsi="Times New Roman" w:cs="Times New Roman"/>
                        <w:sz w:val="16"/>
                        <w:szCs w:val="24"/>
                      </w:rPr>
                      <w:t>Kompetensi</w:t>
                    </w:r>
                  </w:p>
                  <w:p w:rsidR="00E86791" w:rsidRPr="00BC7CBC" w:rsidRDefault="00E86791" w:rsidP="00470421">
                    <w:pPr>
                      <w:spacing w:after="0"/>
                      <w:jc w:val="center"/>
                      <w:rPr>
                        <w:rFonts w:ascii="Times New Roman" w:hAnsi="Times New Roman" w:cs="Times New Roman"/>
                        <w:sz w:val="16"/>
                        <w:szCs w:val="24"/>
                      </w:rPr>
                    </w:pPr>
                    <w:r w:rsidRPr="00BC7CBC">
                      <w:rPr>
                        <w:rFonts w:ascii="Times New Roman" w:hAnsi="Times New Roman" w:cs="Times New Roman"/>
                        <w:sz w:val="16"/>
                        <w:szCs w:val="24"/>
                      </w:rPr>
                      <w:t>Pedagogik</w:t>
                    </w:r>
                  </w:p>
                </w:txbxContent>
              </v:textbox>
            </v:shape>
            <v:shape id="_x0000_s1080" type="#_x0000_t32" style="position:absolute;left:6181;top:9559;width:1615;height:1" o:connectortype="straight">
              <v:stroke startarrow="block" endarrow="block"/>
            </v:shape>
            <v:shape id="_x0000_s1081" type="#_x0000_t202" style="position:absolute;left:7766;top:8825;width:2037;height:1406;mso-width-relative:margin;mso-height-relative:margin">
              <v:shadow on="t" opacity=".5" offset="6pt,6pt"/>
              <v:textbox style="mso-next-textbox:#_x0000_s1081">
                <w:txbxContent>
                  <w:p w:rsidR="00E86791" w:rsidRPr="00BC7CBC" w:rsidRDefault="00E86791" w:rsidP="00470421">
                    <w:pPr>
                      <w:spacing w:after="0"/>
                      <w:jc w:val="center"/>
                      <w:rPr>
                        <w:rFonts w:ascii="Times New Roman" w:hAnsi="Times New Roman" w:cs="Times New Roman"/>
                        <w:sz w:val="14"/>
                        <w:szCs w:val="24"/>
                      </w:rPr>
                    </w:pPr>
                    <w:r w:rsidRPr="00BC7CBC">
                      <w:rPr>
                        <w:rFonts w:ascii="Times New Roman" w:hAnsi="Times New Roman" w:cs="Times New Roman"/>
                        <w:sz w:val="14"/>
                        <w:szCs w:val="24"/>
                      </w:rPr>
                      <w:t>Menghasil</w:t>
                    </w:r>
                  </w:p>
                  <w:p w:rsidR="00E86791" w:rsidRPr="00BC7CBC" w:rsidRDefault="00E86791" w:rsidP="00470421">
                    <w:pPr>
                      <w:spacing w:after="0"/>
                      <w:jc w:val="center"/>
                      <w:rPr>
                        <w:rFonts w:ascii="Times New Roman" w:hAnsi="Times New Roman" w:cs="Times New Roman"/>
                        <w:sz w:val="14"/>
                        <w:szCs w:val="24"/>
                      </w:rPr>
                    </w:pPr>
                    <w:r w:rsidRPr="00BC7CBC">
                      <w:rPr>
                        <w:rFonts w:ascii="Times New Roman" w:hAnsi="Times New Roman" w:cs="Times New Roman"/>
                        <w:sz w:val="14"/>
                        <w:szCs w:val="24"/>
                      </w:rPr>
                      <w:t>kan Guru Yang Profesional</w:t>
                    </w:r>
                  </w:p>
                </w:txbxContent>
              </v:textbox>
            </v:shape>
            <v:shape id="_x0000_s1082" type="#_x0000_t32" style="position:absolute;left:5164;top:8410;width:0;height:671" o:connectortype="straight">
              <v:stroke endarrow="block"/>
            </v:shape>
            <v:shape id="_x0000_s1083" type="#_x0000_t32" style="position:absolute;left:5193;top:10021;width:0;height:383" o:connectortype="straight"/>
            <v:shape id="_x0000_s1084" type="#_x0000_t32" style="position:absolute;left:3645;top:11977;width:1695;height:380" o:connectortype="straight">
              <v:stroke endarrow="block"/>
            </v:shape>
            <v:shape id="_x0000_s1085" type="#_x0000_t202" style="position:absolute;left:3994;top:12390;width:2651;height:756;mso-width-relative:margin;mso-height-relative:margin">
              <v:shadow on="t" opacity=".5" offset="6pt,6pt"/>
              <v:textbox style="mso-next-textbox:#_x0000_s1085">
                <w:txbxContent>
                  <w:p w:rsidR="00E86791" w:rsidRPr="00BC7CBC" w:rsidRDefault="00E86791" w:rsidP="00470421">
                    <w:pPr>
                      <w:jc w:val="center"/>
                      <w:rPr>
                        <w:rFonts w:ascii="Times New Roman" w:hAnsi="Times New Roman" w:cs="Times New Roman"/>
                        <w:sz w:val="16"/>
                        <w:szCs w:val="24"/>
                      </w:rPr>
                    </w:pPr>
                    <w:r w:rsidRPr="00BC7CBC">
                      <w:rPr>
                        <w:rFonts w:ascii="Times New Roman" w:hAnsi="Times New Roman" w:cs="Times New Roman"/>
                        <w:sz w:val="16"/>
                        <w:szCs w:val="24"/>
                      </w:rPr>
                      <w:t>Hasil Belajar IPS</w:t>
                    </w:r>
                  </w:p>
                </w:txbxContent>
              </v:textbox>
            </v:shape>
            <v:shape id="_x0000_s1086" type="#_x0000_t32" style="position:absolute;left:3645;top:10404;width:3349;height:0" o:connectortype="straight"/>
            <v:shape id="_x0000_s1087" type="#_x0000_t32" style="position:absolute;left:3645;top:10404;width:0;height:519" o:connectortype="straight">
              <v:stroke endarrow="block"/>
            </v:shape>
            <v:shape id="_x0000_s1088" type="#_x0000_t32" style="position:absolute;left:7024;top:10404;width:0;height:519" o:connectortype="straight">
              <v:stroke endarrow="block"/>
            </v:shape>
            <v:shape id="_x0000_s1089" type="#_x0000_t202" style="position:absolute;left:5720;top:10939;width:2591;height:1038;mso-width-relative:margin;mso-height-relative:margin">
              <v:shadow on="t" opacity=".5" offset="6pt,6pt"/>
              <v:textbox style="mso-next-textbox:#_x0000_s1089">
                <w:txbxContent>
                  <w:p w:rsidR="00E86791" w:rsidRPr="00BC7CBC" w:rsidRDefault="00E86791" w:rsidP="00470421">
                    <w:pPr>
                      <w:jc w:val="center"/>
                      <w:rPr>
                        <w:rFonts w:ascii="Times New Roman" w:hAnsi="Times New Roman" w:cs="Times New Roman"/>
                        <w:sz w:val="18"/>
                        <w:szCs w:val="24"/>
                      </w:rPr>
                    </w:pPr>
                    <w:r w:rsidRPr="00BC7CBC">
                      <w:rPr>
                        <w:rFonts w:ascii="Times New Roman" w:hAnsi="Times New Roman" w:cs="Times New Roman"/>
                        <w:sz w:val="18"/>
                        <w:szCs w:val="24"/>
                      </w:rPr>
                      <w:t>Pelaksanaan Pembelajaran IPS</w:t>
                    </w:r>
                  </w:p>
                </w:txbxContent>
              </v:textbox>
            </v:shape>
            <v:shape id="_x0000_s1090" type="#_x0000_t202" style="position:absolute;left:2348;top:10906;width:2591;height:1038;mso-width-relative:margin;mso-height-relative:margin">
              <v:shadow on="t" opacity=".5" offset="6pt,6pt"/>
              <v:textbox style="mso-next-textbox:#_x0000_s1090">
                <w:txbxContent>
                  <w:p w:rsidR="00E86791" w:rsidRPr="00BC7CBC" w:rsidRDefault="00E86791" w:rsidP="00470421">
                    <w:pPr>
                      <w:jc w:val="center"/>
                      <w:rPr>
                        <w:rFonts w:ascii="Times New Roman" w:hAnsi="Times New Roman" w:cs="Times New Roman"/>
                        <w:sz w:val="16"/>
                        <w:szCs w:val="24"/>
                      </w:rPr>
                    </w:pPr>
                    <w:r w:rsidRPr="00BC7CBC">
                      <w:rPr>
                        <w:rFonts w:ascii="Times New Roman" w:hAnsi="Times New Roman" w:cs="Times New Roman"/>
                        <w:sz w:val="16"/>
                        <w:szCs w:val="24"/>
                      </w:rPr>
                      <w:t>Perancangan Pembelajaran IPS</w:t>
                    </w:r>
                  </w:p>
                </w:txbxContent>
              </v:textbox>
            </v:shape>
            <v:shape id="_x0000_s1091" type="#_x0000_t32" style="position:absolute;left:5340;top:11977;width:1684;height:380;flip:x" o:connectortype="straight">
              <v:stroke endarrow="block"/>
            </v:shape>
          </v:group>
        </w:pict>
      </w:r>
    </w:p>
    <w:p w:rsidR="00470421" w:rsidRDefault="00470421" w:rsidP="00377023">
      <w:pPr>
        <w:spacing w:after="0" w:line="360" w:lineRule="auto"/>
        <w:ind w:firstLine="900"/>
        <w:jc w:val="both"/>
        <w:rPr>
          <w:rFonts w:ascii="Times New Roman" w:eastAsia="Times New Roman" w:hAnsi="Times New Roman" w:cs="Times New Roman"/>
          <w:sz w:val="24"/>
          <w:szCs w:val="24"/>
        </w:rPr>
      </w:pPr>
    </w:p>
    <w:p w:rsidR="00470421" w:rsidRDefault="00470421" w:rsidP="00377023">
      <w:pPr>
        <w:spacing w:after="0" w:line="360" w:lineRule="auto"/>
        <w:jc w:val="both"/>
        <w:rPr>
          <w:rFonts w:ascii="Times New Roman" w:eastAsia="Times New Roman" w:hAnsi="Times New Roman" w:cs="Times New Roman"/>
          <w:sz w:val="24"/>
          <w:szCs w:val="24"/>
        </w:rPr>
      </w:pPr>
    </w:p>
    <w:p w:rsidR="00470421" w:rsidRDefault="00470421" w:rsidP="00377023">
      <w:pPr>
        <w:spacing w:after="0" w:line="360" w:lineRule="auto"/>
        <w:ind w:firstLine="900"/>
        <w:jc w:val="both"/>
        <w:rPr>
          <w:rFonts w:ascii="Times New Roman" w:eastAsia="Times New Roman" w:hAnsi="Times New Roman" w:cs="Times New Roman"/>
          <w:sz w:val="24"/>
          <w:szCs w:val="24"/>
        </w:rPr>
      </w:pPr>
    </w:p>
    <w:p w:rsidR="00470421" w:rsidRPr="00034DFC" w:rsidRDefault="00470421" w:rsidP="00377023">
      <w:pPr>
        <w:spacing w:after="0" w:line="360" w:lineRule="auto"/>
        <w:ind w:firstLine="900"/>
        <w:jc w:val="both"/>
        <w:rPr>
          <w:rFonts w:ascii="Times New Roman" w:eastAsia="Times New Roman" w:hAnsi="Times New Roman" w:cs="Times New Roman"/>
          <w:sz w:val="24"/>
          <w:szCs w:val="24"/>
        </w:rPr>
      </w:pPr>
    </w:p>
    <w:p w:rsidR="00470421" w:rsidRDefault="00BC7CBC" w:rsidP="00377023">
      <w:pPr>
        <w:tabs>
          <w:tab w:val="left" w:pos="684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70421" w:rsidRDefault="00470421" w:rsidP="00377023">
      <w:pPr>
        <w:spacing w:after="0" w:line="360" w:lineRule="auto"/>
        <w:jc w:val="both"/>
        <w:rPr>
          <w:rFonts w:ascii="Times New Roman" w:hAnsi="Times New Roman" w:cs="Times New Roman"/>
          <w:sz w:val="24"/>
          <w:szCs w:val="24"/>
        </w:rPr>
      </w:pPr>
    </w:p>
    <w:p w:rsidR="00470421" w:rsidRDefault="00470421" w:rsidP="00377023">
      <w:pPr>
        <w:spacing w:after="0" w:line="360" w:lineRule="auto"/>
        <w:jc w:val="both"/>
        <w:rPr>
          <w:rFonts w:ascii="Times New Roman" w:hAnsi="Times New Roman" w:cs="Times New Roman"/>
          <w:sz w:val="24"/>
          <w:szCs w:val="24"/>
        </w:rPr>
      </w:pPr>
    </w:p>
    <w:p w:rsidR="00470421" w:rsidRDefault="00470421" w:rsidP="00377023">
      <w:pPr>
        <w:spacing w:after="0" w:line="360" w:lineRule="auto"/>
        <w:jc w:val="both"/>
        <w:rPr>
          <w:rFonts w:ascii="Times New Roman" w:hAnsi="Times New Roman" w:cs="Times New Roman"/>
          <w:sz w:val="24"/>
          <w:szCs w:val="24"/>
        </w:rPr>
      </w:pPr>
    </w:p>
    <w:p w:rsidR="00470421" w:rsidRDefault="00470421" w:rsidP="00377023">
      <w:pPr>
        <w:spacing w:after="0" w:line="360" w:lineRule="auto"/>
        <w:jc w:val="both"/>
        <w:rPr>
          <w:rFonts w:ascii="Times New Roman" w:hAnsi="Times New Roman" w:cs="Times New Roman"/>
          <w:sz w:val="24"/>
          <w:szCs w:val="24"/>
        </w:rPr>
      </w:pPr>
    </w:p>
    <w:p w:rsidR="00470421" w:rsidRDefault="00470421" w:rsidP="00377023">
      <w:pPr>
        <w:spacing w:after="0" w:line="360" w:lineRule="auto"/>
        <w:jc w:val="both"/>
        <w:rPr>
          <w:rFonts w:ascii="Times New Roman" w:hAnsi="Times New Roman" w:cs="Times New Roman"/>
          <w:sz w:val="24"/>
          <w:szCs w:val="24"/>
        </w:rPr>
      </w:pPr>
    </w:p>
    <w:p w:rsidR="00470421" w:rsidRDefault="00470421" w:rsidP="00377023">
      <w:pPr>
        <w:spacing w:after="0" w:line="360" w:lineRule="auto"/>
        <w:jc w:val="both"/>
        <w:rPr>
          <w:rFonts w:ascii="Times New Roman" w:hAnsi="Times New Roman" w:cs="Times New Roman"/>
          <w:sz w:val="24"/>
          <w:szCs w:val="24"/>
        </w:rPr>
      </w:pPr>
    </w:p>
    <w:p w:rsidR="00470421" w:rsidRPr="00921EAD" w:rsidRDefault="00470421" w:rsidP="00377023">
      <w:pPr>
        <w:pStyle w:val="ListParagraph"/>
        <w:spacing w:after="0" w:line="360" w:lineRule="auto"/>
        <w:ind w:left="0"/>
        <w:jc w:val="center"/>
        <w:rPr>
          <w:rFonts w:ascii="Times New Roman" w:hAnsi="Times New Roman" w:cs="Times New Roman"/>
          <w:b/>
          <w:sz w:val="20"/>
          <w:szCs w:val="24"/>
        </w:rPr>
      </w:pPr>
      <w:r w:rsidRPr="00921EAD">
        <w:rPr>
          <w:rFonts w:ascii="Times New Roman" w:hAnsi="Times New Roman" w:cs="Times New Roman"/>
          <w:b/>
          <w:sz w:val="20"/>
          <w:szCs w:val="24"/>
        </w:rPr>
        <w:t>Gambar 2.2 Bagan Kerangka Konseptual</w:t>
      </w:r>
    </w:p>
    <w:p w:rsidR="001721B3" w:rsidRDefault="001721B3" w:rsidP="00377023">
      <w:pPr>
        <w:spacing w:after="0" w:line="360" w:lineRule="auto"/>
        <w:jc w:val="both"/>
        <w:rPr>
          <w:rFonts w:ascii="Times New Roman" w:hAnsi="Times New Roman" w:cs="Times New Roman"/>
          <w:b/>
          <w:sz w:val="24"/>
          <w:szCs w:val="24"/>
        </w:rPr>
      </w:pPr>
    </w:p>
    <w:p w:rsidR="00470421" w:rsidRPr="005E0701" w:rsidRDefault="001721B3" w:rsidP="003770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470421" w:rsidRPr="005E0701">
        <w:rPr>
          <w:rFonts w:ascii="Times New Roman" w:hAnsi="Times New Roman" w:cs="Times New Roman"/>
          <w:b/>
          <w:sz w:val="24"/>
          <w:szCs w:val="24"/>
        </w:rPr>
        <w:t>Hipotesis Penelitian</w:t>
      </w:r>
    </w:p>
    <w:p w:rsidR="00470421" w:rsidRDefault="00470421" w:rsidP="00377023">
      <w:pPr>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bCs/>
          <w:sz w:val="24"/>
          <w:szCs w:val="24"/>
        </w:rPr>
        <w:t>Arikunto (2010:110) menjelaskan bahwa “d</w:t>
      </w:r>
      <w:r w:rsidRPr="00036CB4">
        <w:rPr>
          <w:rFonts w:ascii="Times New Roman" w:hAnsi="Times New Roman" w:cs="Times New Roman"/>
          <w:bCs/>
          <w:sz w:val="24"/>
          <w:szCs w:val="24"/>
        </w:rPr>
        <w:t>ari arti katanya, hipotesis berasal dari</w:t>
      </w:r>
      <w:r>
        <w:rPr>
          <w:rFonts w:ascii="Times New Roman" w:hAnsi="Times New Roman" w:cs="Times New Roman"/>
          <w:bCs/>
          <w:sz w:val="24"/>
          <w:szCs w:val="24"/>
        </w:rPr>
        <w:t xml:space="preserve"> dua penggalan kata yaitu </w:t>
      </w:r>
      <w:r w:rsidRPr="00036CB4">
        <w:rPr>
          <w:rFonts w:ascii="Times New Roman" w:hAnsi="Times New Roman" w:cs="Times New Roman"/>
          <w:bCs/>
          <w:i/>
          <w:sz w:val="24"/>
          <w:szCs w:val="24"/>
        </w:rPr>
        <w:t>hypo</w:t>
      </w:r>
      <w:r>
        <w:rPr>
          <w:rFonts w:ascii="Times New Roman" w:hAnsi="Times New Roman" w:cs="Times New Roman"/>
          <w:bCs/>
          <w:sz w:val="24"/>
          <w:szCs w:val="24"/>
        </w:rPr>
        <w:t xml:space="preserve"> yang artinya di bawah dan</w:t>
      </w:r>
      <w:r w:rsidRPr="00036CB4">
        <w:rPr>
          <w:rFonts w:ascii="Times New Roman" w:hAnsi="Times New Roman" w:cs="Times New Roman"/>
          <w:bCs/>
          <w:i/>
          <w:sz w:val="24"/>
          <w:szCs w:val="24"/>
        </w:rPr>
        <w:t xml:space="preserve"> thesa</w:t>
      </w:r>
      <w:r w:rsidRPr="00036CB4">
        <w:rPr>
          <w:rFonts w:ascii="Times New Roman" w:hAnsi="Times New Roman" w:cs="Times New Roman"/>
          <w:bCs/>
          <w:sz w:val="24"/>
          <w:szCs w:val="24"/>
        </w:rPr>
        <w:t xml:space="preserve"> yang artinya kebenaran. Sehubungan dengan pembatasan pengertian tersebut maka hipotesis adalah </w:t>
      </w:r>
      <w:r w:rsidRPr="00036CB4">
        <w:rPr>
          <w:rFonts w:ascii="Times New Roman" w:hAnsi="Times New Roman" w:cs="Times New Roman"/>
          <w:color w:val="000000"/>
          <w:sz w:val="24"/>
          <w:szCs w:val="24"/>
        </w:rPr>
        <w:t>suatu jawaban yang bersifat sementara terhadap permasalahan penelitian sampai terbukti melalui data yang terkumpul.</w:t>
      </w:r>
    </w:p>
    <w:p w:rsidR="00470421" w:rsidRDefault="00470421" w:rsidP="00377023">
      <w:pPr>
        <w:spacing w:after="0" w:line="360" w:lineRule="auto"/>
        <w:ind w:firstLine="900"/>
        <w:jc w:val="both"/>
        <w:rPr>
          <w:rFonts w:ascii="TimesNewRoman" w:hAnsi="TimesNewRoman" w:cs="TimesNewRoman"/>
          <w:sz w:val="23"/>
          <w:szCs w:val="23"/>
        </w:rPr>
      </w:pPr>
      <w:r w:rsidRPr="00036CB4">
        <w:rPr>
          <w:rFonts w:ascii="Times New Roman" w:hAnsi="Times New Roman" w:cs="Times New Roman"/>
          <w:color w:val="000000"/>
          <w:sz w:val="24"/>
          <w:szCs w:val="24"/>
        </w:rPr>
        <w:t xml:space="preserve">Hipotesis merupakan anggapan dasar yang kemudian membuat suatu teori yang masih harus diuji kebenarannya. Suatu </w:t>
      </w:r>
      <w:r w:rsidRPr="00036CB4">
        <w:rPr>
          <w:rFonts w:ascii="Times New Roman" w:hAnsi="Times New Roman" w:cs="Times New Roman"/>
          <w:color w:val="000000"/>
          <w:sz w:val="24"/>
          <w:szCs w:val="24"/>
        </w:rPr>
        <w:lastRenderedPageBreak/>
        <w:t>hipotesis akan diterima apabila data yang dikumpulkan mendukung pernyataan.</w:t>
      </w:r>
      <w:r>
        <w:rPr>
          <w:rFonts w:ascii="Times New Roman" w:hAnsi="Times New Roman" w:cs="Times New Roman"/>
          <w:color w:val="000000"/>
          <w:sz w:val="24"/>
          <w:szCs w:val="24"/>
        </w:rPr>
        <w:t xml:space="preserve"> </w:t>
      </w:r>
      <w:r w:rsidRPr="009D17AD">
        <w:rPr>
          <w:rFonts w:ascii="Times New Roman" w:hAnsi="Times New Roman" w:cs="Times New Roman"/>
          <w:color w:val="000000"/>
          <w:sz w:val="24"/>
          <w:szCs w:val="24"/>
        </w:rPr>
        <w:t>Hipotesis dalam penelitia</w:t>
      </w:r>
      <w:r>
        <w:rPr>
          <w:rFonts w:ascii="Times New Roman" w:hAnsi="Times New Roman" w:cs="Times New Roman"/>
          <w:color w:val="000000"/>
          <w:sz w:val="24"/>
          <w:szCs w:val="24"/>
        </w:rPr>
        <w:t xml:space="preserve">n ini adalah </w:t>
      </w:r>
      <w:r w:rsidRPr="009D17AD">
        <w:rPr>
          <w:rFonts w:ascii="Times New Roman" w:hAnsi="Times New Roman" w:cs="Times New Roman"/>
          <w:sz w:val="24"/>
          <w:szCs w:val="24"/>
        </w:rPr>
        <w:t xml:space="preserve">“Terdapat </w:t>
      </w:r>
      <w:r>
        <w:rPr>
          <w:rFonts w:ascii="Times New Roman" w:hAnsi="Times New Roman" w:cs="Times New Roman"/>
          <w:sz w:val="24"/>
          <w:szCs w:val="24"/>
        </w:rPr>
        <w:t>hubungan</w:t>
      </w:r>
      <w:r w:rsidRPr="009D17AD">
        <w:rPr>
          <w:rFonts w:ascii="Times New Roman" w:hAnsi="Times New Roman" w:cs="Times New Roman"/>
          <w:sz w:val="24"/>
          <w:szCs w:val="24"/>
        </w:rPr>
        <w:t xml:space="preserve"> yang signifikan antara </w:t>
      </w:r>
      <w:r>
        <w:rPr>
          <w:rFonts w:ascii="Times New Roman" w:hAnsi="Times New Roman" w:cs="Times New Roman"/>
          <w:sz w:val="24"/>
          <w:szCs w:val="24"/>
        </w:rPr>
        <w:t>penerapan kompetensi  p</w:t>
      </w:r>
      <w:r w:rsidRPr="009D17AD">
        <w:rPr>
          <w:rFonts w:ascii="Times New Roman" w:hAnsi="Times New Roman" w:cs="Times New Roman"/>
          <w:sz w:val="24"/>
          <w:szCs w:val="24"/>
        </w:rPr>
        <w:t xml:space="preserve">edagogik  Guru   </w:t>
      </w:r>
      <w:r>
        <w:rPr>
          <w:rFonts w:ascii="Times New Roman" w:hAnsi="Times New Roman" w:cs="Times New Roman"/>
          <w:sz w:val="24"/>
          <w:szCs w:val="24"/>
        </w:rPr>
        <w:t xml:space="preserve">dengan hasil belajar IPS siswa SD </w:t>
      </w:r>
      <w:r>
        <w:rPr>
          <w:rFonts w:ascii="TimesNewRoman" w:hAnsi="TimesNewRoman" w:cs="TimesNewRoman"/>
          <w:sz w:val="23"/>
          <w:szCs w:val="23"/>
        </w:rPr>
        <w:t xml:space="preserve">di </w:t>
      </w:r>
      <w:r w:rsidRPr="00036CB4">
        <w:rPr>
          <w:rFonts w:ascii="TimesNewRoman" w:hAnsi="TimesNewRoman" w:cs="TimesNewRoman"/>
          <w:sz w:val="23"/>
          <w:szCs w:val="23"/>
        </w:rPr>
        <w:t>Kecamatan Watang Sawitto Kabupaten Pinrang</w:t>
      </w:r>
      <w:r>
        <w:rPr>
          <w:rFonts w:ascii="TimesNewRoman" w:hAnsi="TimesNewRoman" w:cs="TimesNewRoman"/>
          <w:sz w:val="23"/>
          <w:szCs w:val="23"/>
        </w:rPr>
        <w:t>”.</w:t>
      </w:r>
    </w:p>
    <w:p w:rsidR="005E0701" w:rsidRDefault="005E0701" w:rsidP="00662754">
      <w:pPr>
        <w:spacing w:after="0" w:line="240" w:lineRule="auto"/>
        <w:jc w:val="both"/>
        <w:rPr>
          <w:rFonts w:ascii="Times New Roman" w:hAnsi="Times New Roman" w:cs="Times New Roman"/>
          <w:b/>
          <w:sz w:val="24"/>
          <w:szCs w:val="24"/>
        </w:rPr>
      </w:pPr>
      <w:r w:rsidRPr="006A0C46">
        <w:rPr>
          <w:rFonts w:ascii="Times New Roman" w:hAnsi="Times New Roman" w:cs="Times New Roman"/>
          <w:b/>
          <w:sz w:val="24"/>
          <w:szCs w:val="24"/>
        </w:rPr>
        <w:t>METODE PENELITIAN</w:t>
      </w:r>
    </w:p>
    <w:p w:rsidR="005E0701" w:rsidRDefault="001721B3" w:rsidP="00662754">
      <w:p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 </w:t>
      </w:r>
      <w:r w:rsidR="005E0701" w:rsidRPr="00BC7CBC">
        <w:rPr>
          <w:rFonts w:ascii="Times New Roman" w:eastAsia="Times New Roman" w:hAnsi="Times New Roman" w:cs="Times New Roman"/>
          <w:b/>
          <w:sz w:val="24"/>
          <w:szCs w:val="24"/>
          <w:lang w:eastAsia="id-ID"/>
        </w:rPr>
        <w:t xml:space="preserve">Jenis  dan Lokasi Penelitian </w:t>
      </w:r>
    </w:p>
    <w:p w:rsidR="00662754" w:rsidRPr="00BC7CBC" w:rsidRDefault="00662754" w:rsidP="00662754">
      <w:pPr>
        <w:spacing w:after="0" w:line="240" w:lineRule="auto"/>
        <w:jc w:val="both"/>
        <w:rPr>
          <w:rFonts w:ascii="Times New Roman" w:eastAsia="Times New Roman" w:hAnsi="Times New Roman" w:cs="Times New Roman"/>
          <w:b/>
          <w:sz w:val="24"/>
          <w:szCs w:val="24"/>
          <w:lang w:eastAsia="id-ID"/>
        </w:rPr>
      </w:pPr>
    </w:p>
    <w:p w:rsidR="005E0701" w:rsidRDefault="005E0701" w:rsidP="00377023">
      <w:pPr>
        <w:spacing w:after="0" w:line="360" w:lineRule="auto"/>
        <w:ind w:firstLine="720"/>
        <w:jc w:val="both"/>
        <w:rPr>
          <w:rFonts w:ascii="Times New Roman" w:eastAsia="Times New Roman" w:hAnsi="Times New Roman" w:cs="Times New Roman"/>
          <w:color w:val="000000" w:themeColor="text1"/>
          <w:sz w:val="24"/>
          <w:szCs w:val="24"/>
        </w:rPr>
      </w:pPr>
      <w:r w:rsidRPr="00FB1B3F">
        <w:rPr>
          <w:rFonts w:ascii="Times New Roman" w:eastAsia="Times New Roman" w:hAnsi="Times New Roman" w:cs="Times New Roman"/>
          <w:sz w:val="24"/>
          <w:szCs w:val="24"/>
          <w:lang w:eastAsia="id-ID"/>
        </w:rPr>
        <w:t xml:space="preserve">Jenis penelitian dalam penelitian ini adalah penelitian </w:t>
      </w:r>
      <w:r>
        <w:rPr>
          <w:rFonts w:ascii="Times New Roman" w:hAnsi="Times New Roman" w:cs="Times New Roman"/>
          <w:sz w:val="24"/>
          <w:szCs w:val="24"/>
        </w:rPr>
        <w:t xml:space="preserve">korelasional dengan pendekatan kuantitatif. </w:t>
      </w:r>
      <w:r>
        <w:rPr>
          <w:rFonts w:ascii="Times New Roman" w:eastAsia="Times New Roman" w:hAnsi="Times New Roman" w:cs="Times New Roman"/>
          <w:color w:val="000000" w:themeColor="text1"/>
          <w:sz w:val="24"/>
          <w:szCs w:val="24"/>
        </w:rPr>
        <w:t>Faenkel dan Wallen (Amaliyah, 2014:36) menjelaskan bahwa “k</w:t>
      </w:r>
      <w:r>
        <w:rPr>
          <w:rFonts w:ascii="Times New Roman" w:hAnsi="Times New Roman" w:cs="Times New Roman"/>
          <w:sz w:val="24"/>
          <w:szCs w:val="24"/>
        </w:rPr>
        <w:t xml:space="preserve">orelasional yaitu </w:t>
      </w:r>
      <w:r>
        <w:rPr>
          <w:rFonts w:ascii="Times New Roman" w:eastAsia="Times New Roman" w:hAnsi="Times New Roman" w:cs="Times New Roman"/>
          <w:color w:val="000000" w:themeColor="text1"/>
          <w:sz w:val="24"/>
          <w:szCs w:val="24"/>
        </w:rPr>
        <w:t>suatu penelitian untuk mengetahui hubungan dan tingkat hubungan antara dua variabel atau lebih tanpa ada upaya untuk mempengaruhi variabel tersebut sehingga tidak terdapat manipulasi variabel.</w:t>
      </w:r>
    </w:p>
    <w:p w:rsidR="005E0701" w:rsidRPr="0017783F" w:rsidRDefault="005E0701" w:rsidP="00377023">
      <w:pPr>
        <w:spacing w:after="0" w:line="360" w:lineRule="auto"/>
        <w:ind w:firstLine="90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Penelitian ini dilaksanakan di</w:t>
      </w:r>
      <w:r>
        <w:rPr>
          <w:rFonts w:ascii="Times New Roman" w:eastAsia="Times New Roman" w:hAnsi="Times New Roman" w:cs="Times New Roman"/>
          <w:sz w:val="24"/>
          <w:szCs w:val="24"/>
          <w:lang w:eastAsia="id-ID"/>
        </w:rPr>
        <w:t xml:space="preserve">kelas IV, V, dan VI di SD yang teletak </w:t>
      </w:r>
      <w:r w:rsidRPr="00FB1B3F">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eastAsia="id-ID"/>
        </w:rPr>
        <w:t xml:space="preserve">Kecamatan Watang Sawitto </w:t>
      </w:r>
      <w:r w:rsidRPr="00FB1B3F">
        <w:rPr>
          <w:rFonts w:ascii="Times New Roman" w:eastAsia="Times New Roman" w:hAnsi="Times New Roman" w:cs="Times New Roman"/>
          <w:sz w:val="24"/>
          <w:szCs w:val="24"/>
          <w:lang w:eastAsia="id-ID"/>
        </w:rPr>
        <w:t xml:space="preserve">Kabupaten </w:t>
      </w:r>
      <w:r>
        <w:rPr>
          <w:rFonts w:ascii="Times New Roman" w:eastAsia="Times New Roman" w:hAnsi="Times New Roman" w:cs="Times New Roman"/>
          <w:sz w:val="24"/>
          <w:szCs w:val="24"/>
          <w:lang w:eastAsia="id-ID"/>
        </w:rPr>
        <w:t>Pinrang</w:t>
      </w:r>
      <w:r w:rsidRPr="00FB1B3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Jumlah keseluruhan sekolah yang menjadi tempat penelitian terdiri dari 10 sekolah dengan jumlah guru 33 orang. </w:t>
      </w:r>
      <w:r w:rsidRPr="006A0C46">
        <w:rPr>
          <w:rFonts w:ascii="Times New Roman" w:hAnsi="Times New Roman" w:cs="Times New Roman"/>
          <w:sz w:val="24"/>
          <w:szCs w:val="24"/>
        </w:rPr>
        <w:t>Adapun</w:t>
      </w:r>
      <w:r>
        <w:rPr>
          <w:rFonts w:ascii="Times New Roman" w:hAnsi="Times New Roman" w:cs="Times New Roman"/>
          <w:sz w:val="24"/>
          <w:szCs w:val="24"/>
        </w:rPr>
        <w:t xml:space="preserve"> waktu </w:t>
      </w:r>
      <w:r w:rsidRPr="006A0C46">
        <w:rPr>
          <w:rFonts w:ascii="Times New Roman" w:hAnsi="Times New Roman" w:cs="Times New Roman"/>
          <w:sz w:val="24"/>
          <w:szCs w:val="24"/>
        </w:rPr>
        <w:lastRenderedPageBreak/>
        <w:t xml:space="preserve">pelaksanaannya </w:t>
      </w:r>
      <w:r>
        <w:rPr>
          <w:rFonts w:ascii="Times New Roman" w:hAnsi="Times New Roman" w:cs="Times New Roman"/>
          <w:sz w:val="24"/>
          <w:szCs w:val="24"/>
        </w:rPr>
        <w:t xml:space="preserve">direncanakan </w:t>
      </w:r>
      <w:r w:rsidRPr="006A0C46">
        <w:rPr>
          <w:rFonts w:ascii="Times New Roman" w:hAnsi="Times New Roman" w:cs="Times New Roman"/>
          <w:sz w:val="24"/>
          <w:szCs w:val="24"/>
        </w:rPr>
        <w:t xml:space="preserve">pada </w:t>
      </w:r>
      <w:r>
        <w:rPr>
          <w:rFonts w:ascii="Times New Roman" w:hAnsi="Times New Roman" w:cs="Times New Roman"/>
          <w:sz w:val="24"/>
          <w:szCs w:val="24"/>
        </w:rPr>
        <w:t xml:space="preserve">semester genap </w:t>
      </w:r>
      <w:r w:rsidRPr="006A0C46">
        <w:rPr>
          <w:rFonts w:ascii="Times New Roman" w:hAnsi="Times New Roman" w:cs="Times New Roman"/>
          <w:sz w:val="24"/>
          <w:szCs w:val="24"/>
        </w:rPr>
        <w:t>Tahun Pelajaran 2015/2016.</w:t>
      </w:r>
    </w:p>
    <w:p w:rsidR="005E0701" w:rsidRPr="00BC7CBC" w:rsidRDefault="001721B3" w:rsidP="00377023">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 xml:space="preserve">B. </w:t>
      </w:r>
      <w:r w:rsidR="005E0701" w:rsidRPr="00BC7CBC">
        <w:rPr>
          <w:rFonts w:ascii="Times New Roman" w:eastAsia="Times New Roman" w:hAnsi="Times New Roman" w:cs="Times New Roman"/>
          <w:b/>
          <w:sz w:val="24"/>
          <w:szCs w:val="24"/>
          <w:lang w:eastAsia="id-ID"/>
        </w:rPr>
        <w:t>Desain Penelitian</w:t>
      </w:r>
    </w:p>
    <w:p w:rsidR="005E0701" w:rsidRDefault="005E0701" w:rsidP="00377023">
      <w:pPr>
        <w:spacing w:after="0" w:line="360" w:lineRule="auto"/>
        <w:ind w:firstLine="900"/>
        <w:jc w:val="both"/>
        <w:rPr>
          <w:rFonts w:ascii="Times New Roman" w:hAnsi="Times New Roman" w:cs="Times New Roman"/>
          <w:sz w:val="24"/>
          <w:szCs w:val="24"/>
        </w:rPr>
      </w:pPr>
      <w:r w:rsidRPr="0017783F">
        <w:rPr>
          <w:rFonts w:ascii="Times New Roman" w:hAnsi="Times New Roman" w:cs="Times New Roman"/>
          <w:sz w:val="24"/>
          <w:szCs w:val="24"/>
        </w:rPr>
        <w:t>Desain penelitian merupakan strategi untuk memperoleh data yang valid sesuai dengan karakteristik variabel dan tujuan penelitian . Desain penelitian pada dasarnya merupakan keseluruhan  proses pemikiran dan penentuan yang matang tentang hal-hal yang</w:t>
      </w:r>
      <w:r>
        <w:rPr>
          <w:rFonts w:ascii="Times New Roman" w:hAnsi="Times New Roman" w:cs="Times New Roman"/>
          <w:sz w:val="24"/>
          <w:szCs w:val="24"/>
        </w:rPr>
        <w:t xml:space="preserve"> akan dilakukan. Margono (2004:</w:t>
      </w:r>
      <w:r w:rsidRPr="0017783F">
        <w:rPr>
          <w:rFonts w:ascii="Times New Roman" w:hAnsi="Times New Roman" w:cs="Times New Roman"/>
          <w:sz w:val="24"/>
          <w:szCs w:val="24"/>
        </w:rPr>
        <w:t>100) menjelaskan bahwa “Desain penelitian merupakan landasan berpijak serta dapat pula dijadikan dasar penelitian oleh peneliti sendiri maupun orang lain terhadap kegiatan penelitian”. Secara singkat desain dalam penelitian ini dapat digambarkan sebagai berikut:</w:t>
      </w:r>
    </w:p>
    <w:p w:rsidR="005E0701" w:rsidRDefault="00BA0A27" w:rsidP="001721B3">
      <w:pPr>
        <w:spacing w:after="0" w:line="360" w:lineRule="auto"/>
        <w:ind w:firstLine="900"/>
        <w:jc w:val="both"/>
        <w:rPr>
          <w:rFonts w:ascii="Times New Roman" w:hAnsi="Times New Roman" w:cs="Times New Roman"/>
          <w:sz w:val="24"/>
          <w:szCs w:val="24"/>
        </w:rPr>
      </w:pPr>
      <w:r w:rsidRPr="00BA0A27">
        <w:rPr>
          <w:noProof/>
        </w:rPr>
        <w:pict>
          <v:group id="_x0000_s1092" style="position:absolute;left:0;text-align:left;margin-left:42.7pt;margin-top:23.65pt;width:116.65pt;height:27.05pt;z-index:251661312" coordorigin="3122,6605" coordsize="2333,541">
            <v:rect id="_x0000_s1093" style="position:absolute;left:4695;top:6605;width:760;height:541">
              <v:textbox style="mso-next-textbox:#_x0000_s1093">
                <w:txbxContent>
                  <w:p w:rsidR="00E86791" w:rsidRPr="00186145" w:rsidRDefault="00E86791" w:rsidP="005E0701">
                    <w:pPr>
                      <w:jc w:val="center"/>
                      <w:rPr>
                        <w:rFonts w:ascii="Times New Roman" w:hAnsi="Times New Roman" w:cs="Times New Roman"/>
                        <w:sz w:val="24"/>
                        <w:szCs w:val="24"/>
                        <w:vertAlign w:val="subscript"/>
                      </w:rPr>
                    </w:pPr>
                    <w:r w:rsidRPr="00186145">
                      <w:rPr>
                        <w:rFonts w:ascii="Times New Roman" w:hAnsi="Times New Roman" w:cs="Times New Roman"/>
                        <w:sz w:val="24"/>
                        <w:szCs w:val="24"/>
                      </w:rPr>
                      <w:t>Y</w:t>
                    </w:r>
                  </w:p>
                </w:txbxContent>
              </v:textbox>
            </v:rect>
            <v:shape id="_x0000_s1094" type="#_x0000_t32" style="position:absolute;left:3875;top:6844;width:820;height:0" o:connectortype="straight">
              <v:stroke endarrow="block"/>
            </v:shape>
            <v:rect id="_x0000_s1095" style="position:absolute;left:3122;top:6605;width:760;height:541">
              <v:textbox style="mso-next-textbox:#_x0000_s1095">
                <w:txbxContent>
                  <w:p w:rsidR="00E86791" w:rsidRPr="00186145" w:rsidRDefault="00E86791" w:rsidP="005E0701">
                    <w:pPr>
                      <w:jc w:val="center"/>
                      <w:rPr>
                        <w:rFonts w:ascii="Times New Roman" w:hAnsi="Times New Roman" w:cs="Times New Roman"/>
                        <w:sz w:val="24"/>
                        <w:szCs w:val="24"/>
                        <w:vertAlign w:val="subscript"/>
                      </w:rPr>
                    </w:pPr>
                    <w:r w:rsidRPr="00186145">
                      <w:rPr>
                        <w:rFonts w:ascii="Times New Roman" w:hAnsi="Times New Roman" w:cs="Times New Roman"/>
                        <w:sz w:val="24"/>
                        <w:szCs w:val="24"/>
                      </w:rPr>
                      <w:t>X</w:t>
                    </w:r>
                  </w:p>
                </w:txbxContent>
              </v:textbox>
            </v:rect>
          </v:group>
        </w:pict>
      </w:r>
    </w:p>
    <w:p w:rsidR="001721B3" w:rsidRDefault="001721B3" w:rsidP="001721B3">
      <w:pPr>
        <w:spacing w:after="0" w:line="360" w:lineRule="auto"/>
        <w:ind w:firstLine="900"/>
        <w:jc w:val="both"/>
        <w:rPr>
          <w:rFonts w:ascii="Times New Roman" w:hAnsi="Times New Roman" w:cs="Times New Roman"/>
          <w:sz w:val="24"/>
          <w:szCs w:val="24"/>
        </w:rPr>
      </w:pPr>
    </w:p>
    <w:p w:rsidR="001721B3" w:rsidRPr="0017783F" w:rsidRDefault="001721B3" w:rsidP="001721B3">
      <w:pPr>
        <w:spacing w:after="0" w:line="360" w:lineRule="auto"/>
        <w:ind w:firstLine="900"/>
        <w:jc w:val="both"/>
        <w:rPr>
          <w:rFonts w:ascii="Times New Roman" w:hAnsi="Times New Roman" w:cs="Times New Roman"/>
          <w:sz w:val="24"/>
          <w:szCs w:val="24"/>
        </w:rPr>
      </w:pPr>
    </w:p>
    <w:p w:rsidR="005E0701" w:rsidRDefault="005E0701" w:rsidP="00662754">
      <w:pPr>
        <w:spacing w:after="0" w:line="360" w:lineRule="auto"/>
        <w:jc w:val="both"/>
        <w:rPr>
          <w:rFonts w:ascii="Times New Roman" w:hAnsi="Times New Roman" w:cs="Times New Roman"/>
          <w:b/>
          <w:sz w:val="24"/>
          <w:szCs w:val="24"/>
        </w:rPr>
      </w:pPr>
      <w:r w:rsidRPr="0017783F">
        <w:rPr>
          <w:rFonts w:ascii="Times New Roman" w:hAnsi="Times New Roman" w:cs="Times New Roman"/>
          <w:b/>
          <w:sz w:val="24"/>
          <w:szCs w:val="24"/>
        </w:rPr>
        <w:t xml:space="preserve">Gambar 3.1 Desain Penelitian </w:t>
      </w:r>
    </w:p>
    <w:p w:rsidR="005E0701" w:rsidRPr="0017783F" w:rsidRDefault="005E0701" w:rsidP="00377023">
      <w:pPr>
        <w:spacing w:after="0" w:line="360" w:lineRule="auto"/>
        <w:ind w:left="810"/>
        <w:jc w:val="both"/>
        <w:rPr>
          <w:rFonts w:ascii="Times New Roman" w:hAnsi="Times New Roman" w:cs="Times New Roman"/>
          <w:b/>
          <w:sz w:val="24"/>
          <w:szCs w:val="24"/>
        </w:rPr>
      </w:pPr>
      <w:r w:rsidRPr="0017783F">
        <w:rPr>
          <w:rFonts w:ascii="Times New Roman" w:hAnsi="Times New Roman" w:cs="Times New Roman"/>
          <w:sz w:val="24"/>
          <w:szCs w:val="24"/>
        </w:rPr>
        <w:t>Keterangan :</w:t>
      </w:r>
    </w:p>
    <w:p w:rsidR="005E0701" w:rsidRPr="0017783F" w:rsidRDefault="005E0701" w:rsidP="00377023">
      <w:pPr>
        <w:spacing w:after="0" w:line="360" w:lineRule="auto"/>
        <w:ind w:left="810"/>
        <w:jc w:val="both"/>
        <w:rPr>
          <w:rFonts w:ascii="Times New Roman" w:hAnsi="Times New Roman" w:cs="Times New Roman"/>
          <w:sz w:val="24"/>
          <w:szCs w:val="24"/>
        </w:rPr>
      </w:pPr>
      <w:r w:rsidRPr="0017783F">
        <w:rPr>
          <w:rFonts w:ascii="Times New Roman" w:hAnsi="Times New Roman" w:cs="Times New Roman"/>
          <w:sz w:val="24"/>
          <w:szCs w:val="24"/>
        </w:rPr>
        <w:t>X</w:t>
      </w:r>
      <w:r w:rsidRPr="0017783F">
        <w:rPr>
          <w:rFonts w:ascii="Times New Roman" w:hAnsi="Times New Roman" w:cs="Times New Roman"/>
          <w:sz w:val="24"/>
          <w:szCs w:val="24"/>
        </w:rPr>
        <w:tab/>
        <w:t>= Kompetensi Pedagogik</w:t>
      </w:r>
    </w:p>
    <w:p w:rsidR="005E0701" w:rsidRDefault="005E0701" w:rsidP="00377023">
      <w:pPr>
        <w:spacing w:after="0" w:line="360" w:lineRule="auto"/>
        <w:ind w:left="810"/>
        <w:jc w:val="both"/>
        <w:rPr>
          <w:rFonts w:ascii="Times New Roman" w:hAnsi="Times New Roman" w:cs="Times New Roman"/>
          <w:sz w:val="24"/>
          <w:szCs w:val="24"/>
        </w:rPr>
      </w:pPr>
      <w:r w:rsidRPr="0017783F">
        <w:rPr>
          <w:rFonts w:ascii="Times New Roman" w:hAnsi="Times New Roman" w:cs="Times New Roman"/>
          <w:sz w:val="24"/>
          <w:szCs w:val="24"/>
        </w:rPr>
        <w:t>Y</w:t>
      </w:r>
      <w:r w:rsidRPr="0017783F">
        <w:rPr>
          <w:rFonts w:ascii="Times New Roman" w:hAnsi="Times New Roman" w:cs="Times New Roman"/>
          <w:sz w:val="24"/>
          <w:szCs w:val="24"/>
        </w:rPr>
        <w:tab/>
        <w:t>= Hasil belajar IPS</w:t>
      </w:r>
    </w:p>
    <w:p w:rsidR="005E0701" w:rsidRPr="00BC7CBC" w:rsidRDefault="001721B3" w:rsidP="00377023">
      <w:pPr>
        <w:spacing w:before="100" w:beforeAutospacing="1"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C. </w:t>
      </w:r>
      <w:r w:rsidR="005E0701" w:rsidRPr="00BC7CBC">
        <w:rPr>
          <w:rFonts w:ascii="Times New Roman" w:eastAsia="Times New Roman" w:hAnsi="Times New Roman" w:cs="Times New Roman"/>
          <w:b/>
          <w:sz w:val="24"/>
          <w:szCs w:val="24"/>
          <w:lang w:eastAsia="id-ID"/>
        </w:rPr>
        <w:t>Populasi dan Sampel</w:t>
      </w:r>
    </w:p>
    <w:p w:rsidR="005E0701" w:rsidRDefault="005E0701" w:rsidP="00377023">
      <w:pPr>
        <w:pStyle w:val="ListParagraph"/>
        <w:spacing w:after="0" w:line="360" w:lineRule="auto"/>
        <w:ind w:left="0" w:firstLine="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Populasi adalah kumpulan dari keseluruhan pengukuran, objek, atau individu yang sedang dikaji. Adapun populasi dalam penelitian ini adalah seluruh guru kelas IV, V, dan VI SD </w:t>
      </w:r>
      <w:r w:rsidRPr="002A5898">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eastAsia="id-ID"/>
        </w:rPr>
        <w:t>Kecamatan Sawitto Kabupaten Pinrang. Berdasarkan data yang peneliti peroleh dari UPTD pendidikan kecamatan Sawitto Kabupaten Pinrang bahwa jumlah  SD di kecamatan Sawitto Kabupaten Pinrang adalah 27 Sekolah dengan total jumlah guru kelas IV, V dan VI adalah 100 orang.</w:t>
      </w:r>
    </w:p>
    <w:p w:rsidR="005E0701" w:rsidRPr="00BF2F87" w:rsidRDefault="005E0701" w:rsidP="00377023">
      <w:pPr>
        <w:pStyle w:val="ListParagraph"/>
        <w:spacing w:after="0" w:line="360" w:lineRule="auto"/>
        <w:ind w:left="0" w:firstLine="900"/>
        <w:jc w:val="both"/>
        <w:rPr>
          <w:rFonts w:ascii="Times New Roman" w:eastAsia="Times New Roman" w:hAnsi="Times New Roman" w:cs="Times New Roman"/>
          <w:sz w:val="24"/>
          <w:szCs w:val="24"/>
          <w:lang w:eastAsia="id-ID"/>
        </w:rPr>
      </w:pPr>
      <w:r w:rsidRPr="002A5898">
        <w:rPr>
          <w:rFonts w:ascii="Times New Roman" w:hAnsi="Times New Roman" w:cs="Times New Roman"/>
          <w:sz w:val="24"/>
          <w:szCs w:val="24"/>
          <w:shd w:val="clear" w:color="auto" w:fill="FFFFFF"/>
        </w:rPr>
        <w:t xml:space="preserve">Sampel adalah </w:t>
      </w:r>
      <w:r>
        <w:rPr>
          <w:rFonts w:ascii="Times New Roman" w:hAnsi="Times New Roman" w:cs="Times New Roman"/>
          <w:sz w:val="24"/>
          <w:szCs w:val="24"/>
          <w:shd w:val="clear" w:color="auto" w:fill="FFFFFF"/>
        </w:rPr>
        <w:t>himpunan bagian</w:t>
      </w:r>
      <w:r w:rsidRPr="002A5898">
        <w:rPr>
          <w:rFonts w:ascii="Times New Roman" w:hAnsi="Times New Roman" w:cs="Times New Roman"/>
          <w:sz w:val="24"/>
          <w:szCs w:val="24"/>
          <w:shd w:val="clear" w:color="auto" w:fill="FFFFFF"/>
        </w:rPr>
        <w:t xml:space="preserve"> dari suatu populasi. Adapun sampel yang diambil dalam penelitian ini adalah guru kelas</w:t>
      </w:r>
      <w:r>
        <w:rPr>
          <w:rFonts w:ascii="Times New Roman" w:hAnsi="Times New Roman" w:cs="Times New Roman"/>
          <w:sz w:val="24"/>
          <w:szCs w:val="24"/>
          <w:shd w:val="clear" w:color="auto" w:fill="FFFFFF"/>
        </w:rPr>
        <w:t xml:space="preserve"> IV, V, dan  VI SD Wilayah II</w:t>
      </w:r>
      <w:r w:rsidRPr="002A5898">
        <w:rPr>
          <w:rFonts w:ascii="Times New Roman" w:hAnsi="Times New Roman" w:cs="Times New Roman"/>
          <w:sz w:val="24"/>
          <w:szCs w:val="24"/>
          <w:shd w:val="clear" w:color="auto" w:fill="FFFFFF"/>
        </w:rPr>
        <w:t xml:space="preserve"> Kecamatan </w:t>
      </w:r>
      <w:r>
        <w:rPr>
          <w:rFonts w:ascii="Times New Roman" w:hAnsi="Times New Roman" w:cs="Times New Roman"/>
          <w:sz w:val="24"/>
          <w:szCs w:val="24"/>
          <w:shd w:val="clear" w:color="auto" w:fill="FFFFFF"/>
        </w:rPr>
        <w:t>Sawitto Kabupaten Pinrang</w:t>
      </w:r>
      <w:r w:rsidRPr="002A5898">
        <w:rPr>
          <w:rFonts w:ascii="Times New Roman" w:hAnsi="Times New Roman" w:cs="Times New Roman"/>
          <w:sz w:val="24"/>
          <w:szCs w:val="24"/>
          <w:shd w:val="clear" w:color="auto" w:fill="FFFFFF"/>
        </w:rPr>
        <w:t xml:space="preserve">. </w:t>
      </w:r>
      <w:r w:rsidRPr="002A5898">
        <w:rPr>
          <w:rFonts w:ascii="Times New Roman" w:hAnsi="Times New Roman" w:cs="Times New Roman"/>
          <w:sz w:val="24"/>
          <w:szCs w:val="24"/>
        </w:rPr>
        <w:t xml:space="preserve">Pengambilan sampel dalam penelitian ini menggunakan tekhnik </w:t>
      </w:r>
      <w:r>
        <w:rPr>
          <w:rFonts w:ascii="Times New Roman" w:hAnsi="Times New Roman" w:cs="Times New Roman"/>
          <w:i/>
          <w:sz w:val="24"/>
          <w:szCs w:val="24"/>
        </w:rPr>
        <w:t>Clu</w:t>
      </w:r>
      <w:r w:rsidRPr="002A5898">
        <w:rPr>
          <w:rFonts w:ascii="Times New Roman" w:hAnsi="Times New Roman" w:cs="Times New Roman"/>
          <w:i/>
          <w:sz w:val="24"/>
          <w:szCs w:val="24"/>
        </w:rPr>
        <w:t>ster Random Sampling</w:t>
      </w:r>
      <w:r>
        <w:rPr>
          <w:rFonts w:ascii="Times New Roman" w:hAnsi="Times New Roman" w:cs="Times New Roman"/>
          <w:sz w:val="24"/>
          <w:szCs w:val="24"/>
        </w:rPr>
        <w:t xml:space="preserve">. </w:t>
      </w:r>
    </w:p>
    <w:p w:rsidR="005E0701" w:rsidRDefault="005E0701" w:rsidP="00377023">
      <w:pPr>
        <w:pStyle w:val="ListParagraph"/>
        <w:spacing w:after="0" w:line="360" w:lineRule="auto"/>
        <w:ind w:left="0" w:firstLine="900"/>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 xml:space="preserve">Berdasarkan pengambilan sampel secara </w:t>
      </w:r>
      <w:r>
        <w:rPr>
          <w:rFonts w:ascii="Times New Roman" w:hAnsi="Times New Roman" w:cs="Times New Roman"/>
          <w:i/>
          <w:sz w:val="24"/>
          <w:szCs w:val="24"/>
          <w:shd w:val="clear" w:color="auto" w:fill="FFFFFF"/>
        </w:rPr>
        <w:t xml:space="preserve">Cluster Random Sampling, </w:t>
      </w:r>
      <w:r>
        <w:rPr>
          <w:rFonts w:ascii="Times New Roman" w:hAnsi="Times New Roman" w:cs="Times New Roman"/>
          <w:sz w:val="24"/>
          <w:szCs w:val="24"/>
          <w:shd w:val="clear" w:color="auto" w:fill="FFFFFF"/>
        </w:rPr>
        <w:t>maka Wilayah II terpilih sebagai sampel dalam penelitian ini dengan jumlah guru berdasarkan rombelnya adalah 33 orang.</w:t>
      </w:r>
      <w:r w:rsidRPr="002A5898">
        <w:rPr>
          <w:rFonts w:ascii="Times New Roman" w:hAnsi="Times New Roman" w:cs="Times New Roman"/>
          <w:sz w:val="24"/>
          <w:szCs w:val="24"/>
          <w:shd w:val="clear" w:color="auto" w:fill="FFFFFF"/>
        </w:rPr>
        <w:t xml:space="preserve">Berikut ini ditunjukkan tabel SD. </w:t>
      </w:r>
      <w:r>
        <w:rPr>
          <w:rFonts w:ascii="Times New Roman" w:eastAsia="Times New Roman" w:hAnsi="Times New Roman" w:cs="Times New Roman"/>
          <w:sz w:val="24"/>
          <w:szCs w:val="24"/>
          <w:lang w:eastAsia="id-ID"/>
        </w:rPr>
        <w:t>Wilayah II</w:t>
      </w:r>
      <w:r w:rsidRPr="002A5898">
        <w:rPr>
          <w:rFonts w:ascii="Times New Roman" w:hAnsi="Times New Roman" w:cs="Times New Roman"/>
          <w:sz w:val="24"/>
          <w:szCs w:val="24"/>
          <w:shd w:val="clear" w:color="auto" w:fill="FFFFFF"/>
        </w:rPr>
        <w:t xml:space="preserve"> </w:t>
      </w:r>
      <w:r w:rsidRPr="002A5898">
        <w:rPr>
          <w:rFonts w:ascii="Times New Roman" w:hAnsi="Times New Roman" w:cs="Times New Roman"/>
          <w:sz w:val="24"/>
          <w:szCs w:val="24"/>
          <w:shd w:val="clear" w:color="auto" w:fill="FFFFFF"/>
        </w:rPr>
        <w:lastRenderedPageBreak/>
        <w:t xml:space="preserve">yang berada di </w:t>
      </w:r>
      <w:r w:rsidRPr="002A5898">
        <w:rPr>
          <w:rFonts w:ascii="Times New Roman" w:eastAsia="Times New Roman" w:hAnsi="Times New Roman" w:cs="Times New Roman"/>
          <w:sz w:val="24"/>
          <w:szCs w:val="24"/>
          <w:lang w:eastAsia="id-ID"/>
        </w:rPr>
        <w:t xml:space="preserve">Kecamatan </w:t>
      </w:r>
      <w:r>
        <w:rPr>
          <w:rFonts w:ascii="Times New Roman" w:eastAsia="Times New Roman" w:hAnsi="Times New Roman" w:cs="Times New Roman"/>
          <w:sz w:val="24"/>
          <w:szCs w:val="24"/>
          <w:lang w:eastAsia="id-ID"/>
        </w:rPr>
        <w:t>Watang Sawitto Kabupaten Pinrang.</w:t>
      </w:r>
    </w:p>
    <w:p w:rsidR="005E0701" w:rsidRPr="00BF2F87" w:rsidRDefault="005E0701" w:rsidP="00377023">
      <w:pPr>
        <w:pStyle w:val="ListParagraph"/>
        <w:spacing w:after="0" w:line="360" w:lineRule="auto"/>
        <w:ind w:left="0" w:firstLine="900"/>
        <w:jc w:val="both"/>
        <w:rPr>
          <w:rFonts w:ascii="Times New Roman" w:hAnsi="Times New Roman" w:cs="Times New Roman"/>
          <w:sz w:val="24"/>
          <w:szCs w:val="24"/>
          <w:shd w:val="clear" w:color="auto" w:fill="FFFFFF"/>
        </w:rPr>
      </w:pPr>
      <w:r w:rsidRPr="002A5898">
        <w:rPr>
          <w:rFonts w:ascii="Times New Roman" w:hAnsi="Times New Roman" w:cs="Times New Roman"/>
          <w:sz w:val="24"/>
          <w:szCs w:val="24"/>
          <w:shd w:val="clear" w:color="auto" w:fill="FFFFFF"/>
        </w:rPr>
        <w:t xml:space="preserve">Tabel 3.1 </w:t>
      </w:r>
      <w:r w:rsidRPr="002A5898">
        <w:rPr>
          <w:rFonts w:ascii="Times New Roman" w:eastAsia="Times New Roman" w:hAnsi="Times New Roman" w:cs="Times New Roman"/>
          <w:sz w:val="24"/>
          <w:szCs w:val="24"/>
          <w:lang w:eastAsia="id-ID"/>
        </w:rPr>
        <w:t xml:space="preserve"> SD</w:t>
      </w:r>
      <w:r w:rsidR="004163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Wilayah</w:t>
      </w:r>
      <w:r w:rsidRPr="002A5898">
        <w:rPr>
          <w:rFonts w:ascii="Times New Roman" w:eastAsia="Times New Roman" w:hAnsi="Times New Roman" w:cs="Times New Roman"/>
          <w:sz w:val="24"/>
          <w:szCs w:val="24"/>
          <w:lang w:eastAsia="id-ID"/>
        </w:rPr>
        <w:t xml:space="preserve"> I</w:t>
      </w:r>
      <w:r>
        <w:rPr>
          <w:rFonts w:ascii="Times New Roman" w:eastAsia="Times New Roman" w:hAnsi="Times New Roman" w:cs="Times New Roman"/>
          <w:sz w:val="24"/>
          <w:szCs w:val="24"/>
          <w:lang w:eastAsia="id-ID"/>
        </w:rPr>
        <w:t>I</w:t>
      </w:r>
      <w:r w:rsidR="00416342">
        <w:rPr>
          <w:rFonts w:ascii="Times New Roman" w:eastAsia="Times New Roman" w:hAnsi="Times New Roman" w:cs="Times New Roman"/>
          <w:sz w:val="24"/>
          <w:szCs w:val="24"/>
          <w:lang w:eastAsia="id-ID"/>
        </w:rPr>
        <w:t xml:space="preserve"> </w:t>
      </w:r>
      <w:r w:rsidRPr="002A5898">
        <w:rPr>
          <w:rFonts w:ascii="Times New Roman" w:eastAsia="Times New Roman" w:hAnsi="Times New Roman" w:cs="Times New Roman"/>
          <w:sz w:val="24"/>
          <w:szCs w:val="24"/>
          <w:lang w:eastAsia="id-ID"/>
        </w:rPr>
        <w:t xml:space="preserve">Kecamatan </w:t>
      </w:r>
      <w:r>
        <w:rPr>
          <w:rFonts w:ascii="Times New Roman" w:eastAsia="Times New Roman" w:hAnsi="Times New Roman" w:cs="Times New Roman"/>
          <w:sz w:val="24"/>
          <w:szCs w:val="24"/>
          <w:lang w:eastAsia="id-ID"/>
        </w:rPr>
        <w:t>Sawitto</w:t>
      </w:r>
      <w:r w:rsidR="004163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Kabupaten Pinrang</w:t>
      </w:r>
    </w:p>
    <w:tbl>
      <w:tblPr>
        <w:tblStyle w:val="TableGrid"/>
        <w:tblW w:w="3971" w:type="dxa"/>
        <w:jc w:val="center"/>
        <w:tblInd w:w="397" w:type="dxa"/>
        <w:tblLayout w:type="fixed"/>
        <w:tblLook w:val="04A0"/>
      </w:tblPr>
      <w:tblGrid>
        <w:gridCol w:w="504"/>
        <w:gridCol w:w="2277"/>
        <w:gridCol w:w="608"/>
        <w:gridCol w:w="582"/>
      </w:tblGrid>
      <w:tr w:rsidR="005E0701" w:rsidRPr="00921EAD" w:rsidTr="00921EAD">
        <w:trPr>
          <w:jc w:val="center"/>
        </w:trPr>
        <w:tc>
          <w:tcPr>
            <w:tcW w:w="504" w:type="dxa"/>
            <w:vMerge w:val="restart"/>
            <w:tcBorders>
              <w:left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No</w:t>
            </w:r>
          </w:p>
        </w:tc>
        <w:tc>
          <w:tcPr>
            <w:tcW w:w="2277" w:type="dxa"/>
            <w:vMerge w:val="restart"/>
            <w:tcBorders>
              <w:left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Nama Sekolah</w:t>
            </w:r>
          </w:p>
        </w:tc>
        <w:tc>
          <w:tcPr>
            <w:tcW w:w="1190" w:type="dxa"/>
            <w:gridSpan w:val="2"/>
            <w:tcBorders>
              <w:left w:val="nil"/>
              <w:right w:val="nil"/>
            </w:tcBorders>
            <w:vAlign w:val="center"/>
          </w:tcPr>
          <w:p w:rsidR="005E0701" w:rsidRPr="00921EAD" w:rsidRDefault="005E0701" w:rsidP="00377023">
            <w:pPr>
              <w:spacing w:line="360" w:lineRule="auto"/>
              <w:ind w:left="38"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Jumlah Guru</w:t>
            </w:r>
          </w:p>
        </w:tc>
      </w:tr>
      <w:tr w:rsidR="005E0701" w:rsidRPr="00921EAD" w:rsidTr="00921EAD">
        <w:trPr>
          <w:jc w:val="center"/>
        </w:trPr>
        <w:tc>
          <w:tcPr>
            <w:tcW w:w="504" w:type="dxa"/>
            <w:vMerge/>
            <w:tcBorders>
              <w:left w:val="nil"/>
              <w:bottom w:val="single" w:sz="4" w:space="0" w:color="000000" w:themeColor="text1"/>
              <w:right w:val="nil"/>
            </w:tcBorders>
          </w:tcPr>
          <w:p w:rsidR="005E0701" w:rsidRPr="00921EAD" w:rsidRDefault="005E0701" w:rsidP="00377023">
            <w:pPr>
              <w:spacing w:line="360" w:lineRule="auto"/>
              <w:jc w:val="both"/>
              <w:rPr>
                <w:rFonts w:ascii="Times New Roman" w:hAnsi="Times New Roman" w:cs="Times New Roman"/>
                <w:sz w:val="14"/>
                <w:szCs w:val="24"/>
                <w:shd w:val="clear" w:color="auto" w:fill="FFFFFF"/>
              </w:rPr>
            </w:pPr>
          </w:p>
        </w:tc>
        <w:tc>
          <w:tcPr>
            <w:tcW w:w="2277" w:type="dxa"/>
            <w:vMerge/>
            <w:tcBorders>
              <w:left w:val="nil"/>
              <w:bottom w:val="single" w:sz="4" w:space="0" w:color="000000" w:themeColor="text1"/>
              <w:right w:val="nil"/>
            </w:tcBorders>
          </w:tcPr>
          <w:p w:rsidR="005E0701" w:rsidRPr="00921EAD" w:rsidRDefault="005E0701" w:rsidP="00377023">
            <w:pPr>
              <w:spacing w:line="360" w:lineRule="auto"/>
              <w:jc w:val="both"/>
              <w:rPr>
                <w:rFonts w:ascii="Times New Roman" w:hAnsi="Times New Roman" w:cs="Times New Roman"/>
                <w:sz w:val="14"/>
                <w:szCs w:val="24"/>
                <w:shd w:val="clear" w:color="auto" w:fill="FFFFFF"/>
              </w:rPr>
            </w:pPr>
          </w:p>
        </w:tc>
        <w:tc>
          <w:tcPr>
            <w:tcW w:w="608" w:type="dxa"/>
            <w:tcBorders>
              <w:left w:val="nil"/>
              <w:bottom w:val="single" w:sz="4" w:space="0" w:color="000000" w:themeColor="text1"/>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Secara Umum</w:t>
            </w:r>
          </w:p>
        </w:tc>
        <w:tc>
          <w:tcPr>
            <w:tcW w:w="582" w:type="dxa"/>
            <w:tcBorders>
              <w:left w:val="nil"/>
              <w:bottom w:val="single" w:sz="4" w:space="0" w:color="000000" w:themeColor="text1"/>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Kelas IV, V, VI</w:t>
            </w:r>
          </w:p>
        </w:tc>
      </w:tr>
      <w:tr w:rsidR="005E0701" w:rsidRPr="00921EAD" w:rsidTr="00921EAD">
        <w:trPr>
          <w:jc w:val="center"/>
        </w:trPr>
        <w:tc>
          <w:tcPr>
            <w:tcW w:w="504" w:type="dxa"/>
            <w:tcBorders>
              <w:left w:val="nil"/>
              <w:bottom w:val="nil"/>
              <w:right w:val="nil"/>
            </w:tcBorders>
            <w:vAlign w:val="center"/>
          </w:tcPr>
          <w:p w:rsidR="005E0701" w:rsidRPr="00921EAD" w:rsidRDefault="005E0701" w:rsidP="00377023">
            <w:pPr>
              <w:spacing w:line="360" w:lineRule="auto"/>
              <w:ind w:left="-18"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1</w:t>
            </w:r>
          </w:p>
        </w:tc>
        <w:tc>
          <w:tcPr>
            <w:tcW w:w="2277" w:type="dxa"/>
            <w:tcBorders>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187 Sawitto Kab. Pinrang</w:t>
            </w:r>
          </w:p>
        </w:tc>
        <w:tc>
          <w:tcPr>
            <w:tcW w:w="608" w:type="dxa"/>
            <w:tcBorders>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12</w:t>
            </w:r>
          </w:p>
        </w:tc>
        <w:tc>
          <w:tcPr>
            <w:tcW w:w="582" w:type="dxa"/>
            <w:tcBorders>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2</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5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8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4</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3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5</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1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18"/>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161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18"/>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7</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12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18"/>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8</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Inpres Bertingkat Kab.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bottom w:val="nil"/>
              <w:right w:val="nil"/>
            </w:tcBorders>
            <w:vAlign w:val="center"/>
          </w:tcPr>
          <w:p w:rsidR="005E0701" w:rsidRPr="00921EAD" w:rsidRDefault="005E0701" w:rsidP="00377023">
            <w:pPr>
              <w:spacing w:line="360" w:lineRule="auto"/>
              <w:ind w:left="-18" w:firstLine="18"/>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9</w:t>
            </w:r>
          </w:p>
        </w:tc>
        <w:tc>
          <w:tcPr>
            <w:tcW w:w="2277" w:type="dxa"/>
            <w:tcBorders>
              <w:top w:val="nil"/>
              <w:left w:val="nil"/>
              <w:bottom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Garessi Kab. Pinrang</w:t>
            </w:r>
          </w:p>
        </w:tc>
        <w:tc>
          <w:tcPr>
            <w:tcW w:w="608"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bottom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right w:val="nil"/>
            </w:tcBorders>
            <w:vAlign w:val="center"/>
          </w:tcPr>
          <w:p w:rsidR="005E0701" w:rsidRPr="00921EAD" w:rsidRDefault="005E0701" w:rsidP="00377023">
            <w:pPr>
              <w:spacing w:line="360" w:lineRule="auto"/>
              <w:ind w:left="-18" w:firstLine="18"/>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10</w:t>
            </w:r>
          </w:p>
        </w:tc>
        <w:tc>
          <w:tcPr>
            <w:tcW w:w="2277" w:type="dxa"/>
            <w:tcBorders>
              <w:top w:val="nil"/>
              <w:left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SDN. 22 Pinrang</w:t>
            </w:r>
          </w:p>
        </w:tc>
        <w:tc>
          <w:tcPr>
            <w:tcW w:w="608" w:type="dxa"/>
            <w:tcBorders>
              <w:top w:val="nil"/>
              <w:left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w:t>
            </w:r>
          </w:p>
        </w:tc>
        <w:tc>
          <w:tcPr>
            <w:tcW w:w="582" w:type="dxa"/>
            <w:tcBorders>
              <w:top w:val="nil"/>
              <w:left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w:t>
            </w:r>
          </w:p>
        </w:tc>
      </w:tr>
      <w:tr w:rsidR="005E0701" w:rsidRPr="00921EAD" w:rsidTr="00921EAD">
        <w:trPr>
          <w:jc w:val="center"/>
        </w:trPr>
        <w:tc>
          <w:tcPr>
            <w:tcW w:w="504" w:type="dxa"/>
            <w:tcBorders>
              <w:top w:val="nil"/>
              <w:left w:val="nil"/>
              <w:right w:val="nil"/>
            </w:tcBorders>
            <w:vAlign w:val="center"/>
          </w:tcPr>
          <w:p w:rsidR="005E0701" w:rsidRPr="00921EAD" w:rsidRDefault="005E0701" w:rsidP="00377023">
            <w:pPr>
              <w:spacing w:line="360" w:lineRule="auto"/>
              <w:ind w:left="-18" w:firstLine="18"/>
              <w:jc w:val="both"/>
              <w:rPr>
                <w:rFonts w:ascii="Times New Roman" w:hAnsi="Times New Roman" w:cs="Times New Roman"/>
                <w:sz w:val="14"/>
                <w:szCs w:val="24"/>
                <w:shd w:val="clear" w:color="auto" w:fill="FFFFFF"/>
              </w:rPr>
            </w:pPr>
          </w:p>
        </w:tc>
        <w:tc>
          <w:tcPr>
            <w:tcW w:w="2277" w:type="dxa"/>
            <w:tcBorders>
              <w:top w:val="nil"/>
              <w:left w:val="nil"/>
              <w:right w:val="nil"/>
            </w:tcBorders>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Jumlah</w:t>
            </w:r>
          </w:p>
        </w:tc>
        <w:tc>
          <w:tcPr>
            <w:tcW w:w="608" w:type="dxa"/>
            <w:tcBorders>
              <w:top w:val="nil"/>
              <w:left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66</w:t>
            </w:r>
          </w:p>
        </w:tc>
        <w:tc>
          <w:tcPr>
            <w:tcW w:w="582" w:type="dxa"/>
            <w:tcBorders>
              <w:top w:val="nil"/>
              <w:left w:val="nil"/>
              <w:right w:val="nil"/>
            </w:tcBorders>
            <w:vAlign w:val="center"/>
          </w:tcPr>
          <w:p w:rsidR="005E0701" w:rsidRPr="00921EAD" w:rsidRDefault="005E0701" w:rsidP="00377023">
            <w:pPr>
              <w:spacing w:line="360" w:lineRule="auto"/>
              <w:ind w:left="0" w:firstLine="0"/>
              <w:jc w:val="both"/>
              <w:rPr>
                <w:rFonts w:ascii="Times New Roman" w:hAnsi="Times New Roman" w:cs="Times New Roman"/>
                <w:sz w:val="14"/>
                <w:szCs w:val="24"/>
                <w:shd w:val="clear" w:color="auto" w:fill="FFFFFF"/>
              </w:rPr>
            </w:pPr>
            <w:r w:rsidRPr="00921EAD">
              <w:rPr>
                <w:rFonts w:ascii="Times New Roman" w:hAnsi="Times New Roman" w:cs="Times New Roman"/>
                <w:sz w:val="14"/>
                <w:szCs w:val="24"/>
                <w:shd w:val="clear" w:color="auto" w:fill="FFFFFF"/>
              </w:rPr>
              <w:t>33</w:t>
            </w:r>
          </w:p>
        </w:tc>
      </w:tr>
    </w:tbl>
    <w:p w:rsidR="00BC7CBC" w:rsidRDefault="00BC7CBC" w:rsidP="00377023">
      <w:pPr>
        <w:tabs>
          <w:tab w:val="left" w:pos="240"/>
        </w:tabs>
        <w:spacing w:after="0" w:line="360" w:lineRule="auto"/>
        <w:jc w:val="both"/>
        <w:rPr>
          <w:rFonts w:ascii="Times New Roman" w:hAnsi="Times New Roman" w:cs="Times New Roman"/>
          <w:sz w:val="24"/>
          <w:szCs w:val="24"/>
          <w:shd w:val="clear" w:color="auto" w:fill="FFFFFF"/>
        </w:rPr>
      </w:pPr>
    </w:p>
    <w:p w:rsidR="005E0701" w:rsidRPr="0038240D" w:rsidRDefault="005E0701" w:rsidP="00377023">
      <w:pPr>
        <w:tabs>
          <w:tab w:val="left" w:pos="24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Sumber:</w:t>
      </w:r>
      <w:r w:rsidR="004163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UPTD Pendidikan</w:t>
      </w:r>
      <w:r w:rsidRPr="002A5898">
        <w:rPr>
          <w:rFonts w:ascii="Times New Roman" w:hAnsi="Times New Roman" w:cs="Times New Roman"/>
          <w:sz w:val="24"/>
          <w:szCs w:val="24"/>
          <w:shd w:val="clear" w:color="auto" w:fill="FFFFFF"/>
        </w:rPr>
        <w:t xml:space="preserve"> Kecamatan </w:t>
      </w:r>
      <w:r>
        <w:rPr>
          <w:rFonts w:ascii="Times New Roman" w:hAnsi="Times New Roman" w:cs="Times New Roman"/>
          <w:sz w:val="24"/>
          <w:szCs w:val="24"/>
          <w:shd w:val="clear" w:color="auto" w:fill="FFFFFF"/>
        </w:rPr>
        <w:t>Sawitto</w:t>
      </w:r>
      <w:r w:rsidRPr="002A5898">
        <w:rPr>
          <w:rFonts w:ascii="Times New Roman" w:hAnsi="Times New Roman" w:cs="Times New Roman"/>
          <w:sz w:val="24"/>
          <w:szCs w:val="24"/>
          <w:shd w:val="clear" w:color="auto" w:fill="FFFFFF"/>
        </w:rPr>
        <w:t xml:space="preserve"> K</w:t>
      </w:r>
      <w:r>
        <w:rPr>
          <w:rFonts w:ascii="Times New Roman" w:hAnsi="Times New Roman" w:cs="Times New Roman"/>
          <w:sz w:val="24"/>
          <w:szCs w:val="24"/>
          <w:shd w:val="clear" w:color="auto" w:fill="FFFFFF"/>
        </w:rPr>
        <w:t>abupaten Pinrang</w:t>
      </w:r>
    </w:p>
    <w:p w:rsidR="005E0701" w:rsidRPr="00BC7CBC" w:rsidRDefault="001721B3" w:rsidP="00532031">
      <w:pPr>
        <w:spacing w:before="100" w:beforeAutospacing="1"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 </w:t>
      </w:r>
      <w:r w:rsidR="005E0701" w:rsidRPr="00BC7CBC">
        <w:rPr>
          <w:rFonts w:ascii="Times New Roman" w:eastAsia="Times New Roman" w:hAnsi="Times New Roman" w:cs="Times New Roman"/>
          <w:b/>
          <w:sz w:val="24"/>
          <w:szCs w:val="24"/>
          <w:lang w:eastAsia="id-ID"/>
        </w:rPr>
        <w:t>Variabel dan Defenisi Operasional Variabel Penelitian</w:t>
      </w:r>
    </w:p>
    <w:p w:rsidR="005E0701" w:rsidRDefault="005E0701" w:rsidP="00377023">
      <w:pPr>
        <w:spacing w:after="0" w:line="360" w:lineRule="auto"/>
        <w:ind w:firstLine="900"/>
        <w:jc w:val="both"/>
        <w:rPr>
          <w:rFonts w:ascii="Times New Roman" w:hAnsi="Times New Roman" w:cs="Times New Roman"/>
          <w:b/>
          <w:sz w:val="24"/>
          <w:szCs w:val="24"/>
        </w:rPr>
      </w:pPr>
      <w:r w:rsidRPr="006A0C46">
        <w:rPr>
          <w:rFonts w:ascii="Times New Roman" w:hAnsi="Times New Roman" w:cs="Times New Roman"/>
          <w:sz w:val="24"/>
          <w:szCs w:val="24"/>
        </w:rPr>
        <w:t>Variabel adalah segala sesuatu yang berbentuk atribut seseorang atau objek yang berbentuk apa saja yang ditetapkan oleh peneliti untuk dipelajari sehingga diperoleh informasi tentang hal tersebut kemudian ditarik kesimpulannya. Variabel dalam penelitian ini ada  dua yaitu satu variabel independen (b</w:t>
      </w:r>
      <w:r>
        <w:rPr>
          <w:rFonts w:ascii="Times New Roman" w:hAnsi="Times New Roman" w:cs="Times New Roman"/>
          <w:sz w:val="24"/>
          <w:szCs w:val="24"/>
        </w:rPr>
        <w:t>ebas) yakni kompetensi pedagogik</w:t>
      </w:r>
      <w:r w:rsidRPr="006A0C46">
        <w:rPr>
          <w:rFonts w:ascii="Times New Roman" w:hAnsi="Times New Roman" w:cs="Times New Roman"/>
          <w:sz w:val="24"/>
          <w:szCs w:val="24"/>
        </w:rPr>
        <w:t xml:space="preserve"> </w:t>
      </w:r>
      <w:r w:rsidRPr="006A0C46">
        <w:rPr>
          <w:rFonts w:ascii="Times New Roman" w:hAnsi="Times New Roman" w:cs="Times New Roman"/>
          <w:sz w:val="24"/>
          <w:szCs w:val="24"/>
        </w:rPr>
        <w:lastRenderedPageBreak/>
        <w:t>guru (X) dan satu variabel dependen (terikat) yaitu hasil belajar IPS (Y).</w:t>
      </w:r>
    </w:p>
    <w:p w:rsidR="005E0701" w:rsidRPr="00BF2F87" w:rsidRDefault="005E0701" w:rsidP="00377023">
      <w:pPr>
        <w:spacing w:after="0" w:line="360" w:lineRule="auto"/>
        <w:ind w:firstLine="900"/>
        <w:jc w:val="both"/>
        <w:rPr>
          <w:rFonts w:ascii="Times New Roman" w:hAnsi="Times New Roman" w:cs="Times New Roman"/>
          <w:b/>
          <w:sz w:val="24"/>
          <w:szCs w:val="24"/>
        </w:rPr>
      </w:pPr>
      <w:r w:rsidRPr="006A0C46">
        <w:rPr>
          <w:rFonts w:ascii="Times New Roman" w:hAnsi="Times New Roman" w:cs="Times New Roman"/>
          <w:sz w:val="24"/>
          <w:szCs w:val="24"/>
        </w:rPr>
        <w:t>Berdasarkan pada variabel dan desain penelitian, maka dikemukakan definisi masing-masing variabel sebagai berikut:</w:t>
      </w:r>
    </w:p>
    <w:p w:rsidR="005E0701" w:rsidRPr="006A0C46" w:rsidRDefault="005E0701" w:rsidP="00377023">
      <w:pPr>
        <w:pStyle w:val="ListParagraph"/>
        <w:numPr>
          <w:ilvl w:val="0"/>
          <w:numId w:val="23"/>
        </w:numPr>
        <w:spacing w:after="0" w:line="360" w:lineRule="auto"/>
        <w:ind w:left="360"/>
        <w:jc w:val="both"/>
        <w:rPr>
          <w:rFonts w:ascii="Times New Roman" w:eastAsia="Times New Roman" w:hAnsi="Times New Roman" w:cs="Times New Roman"/>
          <w:sz w:val="24"/>
          <w:szCs w:val="24"/>
          <w:lang w:eastAsia="id-ID"/>
        </w:rPr>
      </w:pPr>
      <w:r w:rsidRPr="006A0C46">
        <w:rPr>
          <w:rFonts w:ascii="Times New Roman" w:hAnsi="Times New Roman" w:cs="Times New Roman"/>
          <w:sz w:val="24"/>
          <w:szCs w:val="24"/>
        </w:rPr>
        <w:t xml:space="preserve">Kompetensi Pedagogik </w:t>
      </w:r>
      <w:r w:rsidRPr="006A0C46">
        <w:rPr>
          <w:rFonts w:ascii="Times New Roman" w:eastAsia="Times New Roman" w:hAnsi="Times New Roman" w:cs="Times New Roman"/>
          <w:sz w:val="24"/>
          <w:szCs w:val="24"/>
          <w:lang w:eastAsia="id-ID"/>
        </w:rPr>
        <w:t xml:space="preserve">adalah </w:t>
      </w:r>
      <w:r w:rsidRPr="006A0C46">
        <w:rPr>
          <w:rFonts w:ascii="Times New Roman" w:hAnsi="Times New Roman" w:cs="Times New Roman"/>
          <w:sz w:val="24"/>
          <w:szCs w:val="24"/>
        </w:rPr>
        <w:t>kemampuan mengelola pembelajaran peserta didik yang meliputi pemahaman terhadap peserta didik, perancangan dan pelaksanaan pembelajaran, evaluasi hasil belajar, dan pengembangan peserta didik untuk mengaktualisasikan berbagai potensi yang dimilikinya.</w:t>
      </w:r>
    </w:p>
    <w:p w:rsidR="001721B3" w:rsidRPr="001721B3" w:rsidRDefault="005E0701" w:rsidP="00377023">
      <w:pPr>
        <w:pStyle w:val="ListParagraph"/>
        <w:numPr>
          <w:ilvl w:val="0"/>
          <w:numId w:val="23"/>
        </w:numPr>
        <w:spacing w:after="0" w:line="360" w:lineRule="auto"/>
        <w:ind w:left="360"/>
        <w:jc w:val="both"/>
        <w:rPr>
          <w:rFonts w:ascii="Times New Roman" w:eastAsia="Times New Roman" w:hAnsi="Times New Roman" w:cs="Times New Roman"/>
          <w:sz w:val="24"/>
          <w:szCs w:val="24"/>
          <w:lang w:eastAsia="id-ID"/>
        </w:rPr>
      </w:pPr>
      <w:r w:rsidRPr="006A0C46">
        <w:rPr>
          <w:rFonts w:ascii="Times New Roman" w:hAnsi="Times New Roman" w:cs="Times New Roman"/>
          <w:sz w:val="24"/>
          <w:szCs w:val="24"/>
        </w:rPr>
        <w:t>Hasil belajar IPS adalah kompetensi atau kemampuan tertentu baik kognitif, afektif, maupun psikomotor yang dicapai atau dikuasai peserta didik setelah mengikuti proses belajar mengajar</w:t>
      </w:r>
      <w:r w:rsidRPr="006A0C46">
        <w:rPr>
          <w:rFonts w:ascii="Times New Roman" w:eastAsia="Times New Roman" w:hAnsi="Times New Roman" w:cs="Times New Roman"/>
          <w:sz w:val="24"/>
          <w:szCs w:val="24"/>
          <w:lang w:eastAsia="id-ID"/>
        </w:rPr>
        <w:t xml:space="preserve"> dalam mata pelajaran IPS. Dengan kata lain hasil belajar adalah </w:t>
      </w:r>
      <w:r w:rsidRPr="006A0C46">
        <w:rPr>
          <w:rFonts w:ascii="Times New Roman" w:hAnsi="Times New Roman" w:cs="Times New Roman"/>
          <w:sz w:val="24"/>
          <w:szCs w:val="24"/>
        </w:rPr>
        <w:t xml:space="preserve">prestasi belajar yang diperoleh siswa setelah mengikuti pembelajaran IPS yang telah diajarkan oleh guru selama satu semester. </w:t>
      </w:r>
    </w:p>
    <w:p w:rsidR="005E0701" w:rsidRPr="001721B3" w:rsidRDefault="005E0701" w:rsidP="001721B3">
      <w:pPr>
        <w:spacing w:after="0" w:line="360" w:lineRule="auto"/>
        <w:jc w:val="both"/>
        <w:rPr>
          <w:rFonts w:ascii="Times New Roman" w:eastAsia="Times New Roman" w:hAnsi="Times New Roman" w:cs="Times New Roman"/>
          <w:sz w:val="24"/>
          <w:szCs w:val="24"/>
          <w:lang w:eastAsia="id-ID"/>
        </w:rPr>
      </w:pPr>
    </w:p>
    <w:p w:rsidR="005E0701" w:rsidRPr="001721B3" w:rsidRDefault="001721B3" w:rsidP="001721B3">
      <w:pPr>
        <w:spacing w:before="100" w:beforeAutospacing="1"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E. </w:t>
      </w:r>
      <w:r w:rsidR="005E0701" w:rsidRPr="001721B3">
        <w:rPr>
          <w:rFonts w:ascii="Times New Roman" w:eastAsia="Times New Roman" w:hAnsi="Times New Roman" w:cs="Times New Roman"/>
          <w:b/>
          <w:sz w:val="24"/>
          <w:szCs w:val="24"/>
          <w:lang w:eastAsia="id-ID"/>
        </w:rPr>
        <w:t>Instrumen Penelitian</w:t>
      </w:r>
    </w:p>
    <w:p w:rsidR="005E0701" w:rsidRPr="00B035B0" w:rsidRDefault="005E0701" w:rsidP="00377023">
      <w:pPr>
        <w:pStyle w:val="ListParagraph"/>
        <w:spacing w:before="100" w:beforeAutospacing="1" w:after="0" w:line="360" w:lineRule="auto"/>
        <w:ind w:left="0" w:firstLine="900"/>
        <w:jc w:val="both"/>
        <w:rPr>
          <w:rFonts w:ascii="Times New Roman" w:eastAsia="Times New Roman" w:hAnsi="Times New Roman" w:cs="Times New Roman"/>
          <w:b/>
          <w:sz w:val="24"/>
          <w:szCs w:val="24"/>
          <w:lang w:eastAsia="id-ID"/>
        </w:rPr>
      </w:pPr>
      <w:r w:rsidRPr="00B035B0">
        <w:rPr>
          <w:rFonts w:ascii="Times New Roman" w:hAnsi="Times New Roman" w:cs="Times New Roman"/>
          <w:sz w:val="24"/>
          <w:szCs w:val="24"/>
        </w:rPr>
        <w:t>Instrumen penelitian merupakan alat bantu yang digunakan untuk memperoleh data atau informasi mengenai variabel penelitian. Adapun instrumen yang digunakan dalam penelitian ini yaitu:</w:t>
      </w:r>
    </w:p>
    <w:p w:rsidR="005E0701" w:rsidRPr="006C716A" w:rsidRDefault="005E0701" w:rsidP="00377023">
      <w:pPr>
        <w:pStyle w:val="ListParagraph"/>
        <w:numPr>
          <w:ilvl w:val="0"/>
          <w:numId w:val="26"/>
        </w:numPr>
        <w:tabs>
          <w:tab w:val="left" w:pos="709"/>
        </w:tabs>
        <w:spacing w:after="0" w:line="360" w:lineRule="auto"/>
        <w:ind w:left="360"/>
        <w:jc w:val="both"/>
        <w:rPr>
          <w:rFonts w:ascii="Times New Roman" w:hAnsi="Times New Roman" w:cs="Times New Roman"/>
          <w:b/>
          <w:sz w:val="24"/>
          <w:szCs w:val="24"/>
        </w:rPr>
      </w:pPr>
      <w:r w:rsidRPr="006C716A">
        <w:rPr>
          <w:rFonts w:ascii="Times New Roman" w:hAnsi="Times New Roman" w:cs="Times New Roman"/>
          <w:sz w:val="24"/>
          <w:szCs w:val="24"/>
        </w:rPr>
        <w:t>Pedoman Angket/kuisioner</w:t>
      </w:r>
    </w:p>
    <w:p w:rsidR="001721B3" w:rsidRDefault="005E0701" w:rsidP="00377023">
      <w:pPr>
        <w:spacing w:after="0" w:line="360" w:lineRule="auto"/>
        <w:ind w:firstLine="900"/>
        <w:jc w:val="both"/>
        <w:rPr>
          <w:rFonts w:ascii="Times New Roman" w:hAnsi="Times New Roman" w:cs="Times New Roman"/>
          <w:sz w:val="24"/>
          <w:szCs w:val="24"/>
        </w:rPr>
      </w:pPr>
      <w:r w:rsidRPr="009D17AD">
        <w:rPr>
          <w:rFonts w:ascii="Times New Roman" w:hAnsi="Times New Roman" w:cs="Times New Roman"/>
          <w:sz w:val="24"/>
          <w:szCs w:val="24"/>
        </w:rPr>
        <w:t>Angket merupakan suatu daftar pe</w:t>
      </w:r>
      <w:r>
        <w:rPr>
          <w:rFonts w:ascii="Times New Roman" w:hAnsi="Times New Roman" w:cs="Times New Roman"/>
          <w:sz w:val="24"/>
          <w:szCs w:val="24"/>
        </w:rPr>
        <w:t>rtanyaan tertulis yang harus di</w:t>
      </w:r>
      <w:r w:rsidRPr="009D17AD">
        <w:rPr>
          <w:rFonts w:ascii="Times New Roman" w:hAnsi="Times New Roman" w:cs="Times New Roman"/>
          <w:sz w:val="24"/>
          <w:szCs w:val="24"/>
        </w:rPr>
        <w:t>jawab oleh siswa</w:t>
      </w:r>
      <w:r>
        <w:rPr>
          <w:rFonts w:ascii="Times New Roman" w:hAnsi="Times New Roman" w:cs="Times New Roman"/>
          <w:sz w:val="24"/>
          <w:szCs w:val="24"/>
        </w:rPr>
        <w:t>,</w:t>
      </w:r>
      <w:r w:rsidRPr="009D17AD">
        <w:rPr>
          <w:rFonts w:ascii="Times New Roman" w:hAnsi="Times New Roman" w:cs="Times New Roman"/>
          <w:sz w:val="24"/>
          <w:szCs w:val="24"/>
        </w:rPr>
        <w:t xml:space="preserve"> yang menjadi sasaran dari angk</w:t>
      </w:r>
      <w:r>
        <w:rPr>
          <w:rFonts w:ascii="Times New Roman" w:hAnsi="Times New Roman" w:cs="Times New Roman"/>
          <w:sz w:val="24"/>
          <w:szCs w:val="24"/>
        </w:rPr>
        <w:t xml:space="preserve">et tersebut ataupun orang lain. </w:t>
      </w:r>
    </w:p>
    <w:p w:rsidR="005E0701" w:rsidRPr="00254D1E" w:rsidRDefault="005E0701" w:rsidP="00377023">
      <w:pPr>
        <w:spacing w:after="0" w:line="360" w:lineRule="auto"/>
        <w:ind w:firstLine="900"/>
        <w:jc w:val="both"/>
        <w:rPr>
          <w:rFonts w:ascii="Times New Roman" w:hAnsi="Times New Roman" w:cs="Times New Roman"/>
          <w:b/>
          <w:sz w:val="24"/>
          <w:szCs w:val="24"/>
        </w:rPr>
      </w:pPr>
      <w:r w:rsidRPr="00D85C21">
        <w:rPr>
          <w:rFonts w:ascii="Times New Roman" w:hAnsi="Times New Roman" w:cs="Times New Roman"/>
          <w:sz w:val="24"/>
          <w:szCs w:val="24"/>
        </w:rPr>
        <w:t>Pedoman kuesioner digunakan sebagai instrumen untuk memperoleh data penelitian yang dilakukan dengan cara memberi pernyataan tertulis kepada responden untuk dijawab. Pedoman kuesioner merupakan teknik pengumpulan data yang efisien, pedoman kuesioner dalam penelitian ini bersifat tertutup dimana responden tinggal memberi jawaban dengan cara memberi cheklis (√) pada suatu jawaban yang tersedia, sehingga responden tidak secara bebas memberikan jawaban pada setiap pernyataan yang ada.</w:t>
      </w:r>
    </w:p>
    <w:p w:rsidR="005E0701" w:rsidRDefault="005E0701" w:rsidP="00377023">
      <w:pPr>
        <w:spacing w:after="0" w:line="360" w:lineRule="auto"/>
        <w:ind w:firstLine="900"/>
        <w:jc w:val="both"/>
        <w:rPr>
          <w:rFonts w:ascii="Times New Roman" w:hAnsi="Times New Roman" w:cs="Times New Roman"/>
          <w:sz w:val="24"/>
          <w:szCs w:val="24"/>
        </w:rPr>
      </w:pPr>
      <w:r w:rsidRPr="00D85C21">
        <w:rPr>
          <w:rFonts w:ascii="Times New Roman" w:hAnsi="Times New Roman" w:cs="Times New Roman"/>
          <w:sz w:val="24"/>
          <w:szCs w:val="24"/>
        </w:rPr>
        <w:t xml:space="preserve">Skala yang digunakan mengikuti model Skala Likert. Hasil instrumen ini akan mengukur </w:t>
      </w:r>
      <w:r>
        <w:rPr>
          <w:rFonts w:ascii="Times New Roman" w:hAnsi="Times New Roman" w:cs="Times New Roman"/>
          <w:sz w:val="24"/>
          <w:szCs w:val="24"/>
        </w:rPr>
        <w:lastRenderedPageBreak/>
        <w:t xml:space="preserve">kompetensi pedagogik guru yang meliputi: kemampuan mengelola pembelajaran, memahami peserta didik, merancang dan melaksanakan pembelajaran, melakukan evaluasi hasil belajar, dan pengembangan peserta didik </w:t>
      </w:r>
      <w:r w:rsidRPr="00D85C21">
        <w:rPr>
          <w:rFonts w:ascii="Times New Roman" w:hAnsi="Times New Roman" w:cs="Times New Roman"/>
          <w:sz w:val="24"/>
          <w:szCs w:val="24"/>
        </w:rPr>
        <w:t>. Pemberian respon terhadap pernyataan-pernyataan dalam skala ini, respon menunjukkan jawaban dengan tingkatan: sangat se</w:t>
      </w:r>
      <w:r>
        <w:rPr>
          <w:rFonts w:ascii="Times New Roman" w:hAnsi="Times New Roman" w:cs="Times New Roman"/>
          <w:sz w:val="24"/>
          <w:szCs w:val="24"/>
        </w:rPr>
        <w:t>ring</w:t>
      </w:r>
      <w:r w:rsidRPr="00D85C21">
        <w:rPr>
          <w:rFonts w:ascii="Times New Roman" w:hAnsi="Times New Roman" w:cs="Times New Roman"/>
          <w:sz w:val="24"/>
          <w:szCs w:val="24"/>
        </w:rPr>
        <w:t xml:space="preserve"> (SS), se</w:t>
      </w:r>
      <w:r>
        <w:rPr>
          <w:rFonts w:ascii="Times New Roman" w:hAnsi="Times New Roman" w:cs="Times New Roman"/>
          <w:sz w:val="24"/>
          <w:szCs w:val="24"/>
        </w:rPr>
        <w:t>ring</w:t>
      </w:r>
      <w:r w:rsidRPr="00D85C21">
        <w:rPr>
          <w:rFonts w:ascii="Times New Roman" w:hAnsi="Times New Roman" w:cs="Times New Roman"/>
          <w:sz w:val="24"/>
          <w:szCs w:val="24"/>
        </w:rPr>
        <w:t xml:space="preserve"> (S), </w:t>
      </w:r>
      <w:r>
        <w:rPr>
          <w:rFonts w:ascii="Times New Roman" w:hAnsi="Times New Roman" w:cs="Times New Roman"/>
          <w:sz w:val="24"/>
          <w:szCs w:val="24"/>
        </w:rPr>
        <w:t>Kadang-Kadang</w:t>
      </w:r>
      <w:r w:rsidRPr="00D85C21">
        <w:rPr>
          <w:rFonts w:ascii="Times New Roman" w:hAnsi="Times New Roman" w:cs="Times New Roman"/>
          <w:sz w:val="24"/>
          <w:szCs w:val="24"/>
        </w:rPr>
        <w:t xml:space="preserve"> (</w:t>
      </w:r>
      <w:r>
        <w:rPr>
          <w:rFonts w:ascii="Times New Roman" w:hAnsi="Times New Roman" w:cs="Times New Roman"/>
          <w:sz w:val="24"/>
          <w:szCs w:val="24"/>
        </w:rPr>
        <w:t>KD</w:t>
      </w:r>
      <w:r w:rsidRPr="00D85C21">
        <w:rPr>
          <w:rFonts w:ascii="Times New Roman" w:hAnsi="Times New Roman" w:cs="Times New Roman"/>
          <w:sz w:val="24"/>
          <w:szCs w:val="24"/>
        </w:rPr>
        <w:t xml:space="preserve">), </w:t>
      </w:r>
      <w:r>
        <w:rPr>
          <w:rFonts w:ascii="Times New Roman" w:hAnsi="Times New Roman" w:cs="Times New Roman"/>
          <w:sz w:val="24"/>
          <w:szCs w:val="24"/>
        </w:rPr>
        <w:t>Jarang</w:t>
      </w:r>
      <w:r w:rsidRPr="00D85C21">
        <w:rPr>
          <w:rFonts w:ascii="Times New Roman" w:hAnsi="Times New Roman" w:cs="Times New Roman"/>
          <w:sz w:val="24"/>
          <w:szCs w:val="24"/>
        </w:rPr>
        <w:t xml:space="preserve"> (</w:t>
      </w:r>
      <w:r>
        <w:rPr>
          <w:rFonts w:ascii="Times New Roman" w:hAnsi="Times New Roman" w:cs="Times New Roman"/>
          <w:sz w:val="24"/>
          <w:szCs w:val="24"/>
        </w:rPr>
        <w:t>J</w:t>
      </w:r>
      <w:r w:rsidRPr="00D85C21">
        <w:rPr>
          <w:rFonts w:ascii="Times New Roman" w:hAnsi="Times New Roman" w:cs="Times New Roman"/>
          <w:sz w:val="24"/>
          <w:szCs w:val="24"/>
        </w:rPr>
        <w:t xml:space="preserve">), dan </w:t>
      </w:r>
      <w:r>
        <w:rPr>
          <w:rFonts w:ascii="Times New Roman" w:hAnsi="Times New Roman" w:cs="Times New Roman"/>
          <w:sz w:val="24"/>
          <w:szCs w:val="24"/>
        </w:rPr>
        <w:t>Tidak Pernah</w:t>
      </w:r>
      <w:r w:rsidRPr="00D85C21">
        <w:rPr>
          <w:rFonts w:ascii="Times New Roman" w:hAnsi="Times New Roman" w:cs="Times New Roman"/>
          <w:sz w:val="24"/>
          <w:szCs w:val="24"/>
        </w:rPr>
        <w:t xml:space="preserve"> (</w:t>
      </w:r>
      <w:r>
        <w:rPr>
          <w:rFonts w:ascii="Times New Roman" w:hAnsi="Times New Roman" w:cs="Times New Roman"/>
          <w:sz w:val="24"/>
          <w:szCs w:val="24"/>
        </w:rPr>
        <w:t>TP</w:t>
      </w:r>
      <w:r w:rsidRPr="00D85C21">
        <w:rPr>
          <w:rFonts w:ascii="Times New Roman" w:hAnsi="Times New Roman" w:cs="Times New Roman"/>
          <w:sz w:val="24"/>
          <w:szCs w:val="24"/>
        </w:rPr>
        <w:t>). Jawaban terhadap pertanyaan-pertanyaan diberikan bobot sebagai berikut: untuk masing-masing pernyataan dengan opsion SS, S, K</w:t>
      </w:r>
      <w:r>
        <w:rPr>
          <w:rFonts w:ascii="Times New Roman" w:hAnsi="Times New Roman" w:cs="Times New Roman"/>
          <w:sz w:val="24"/>
          <w:szCs w:val="24"/>
        </w:rPr>
        <w:t>D</w:t>
      </w:r>
      <w:r w:rsidRPr="00D85C21">
        <w:rPr>
          <w:rFonts w:ascii="Times New Roman" w:hAnsi="Times New Roman" w:cs="Times New Roman"/>
          <w:sz w:val="24"/>
          <w:szCs w:val="24"/>
        </w:rPr>
        <w:t xml:space="preserve">, </w:t>
      </w:r>
      <w:r>
        <w:rPr>
          <w:rFonts w:ascii="Times New Roman" w:hAnsi="Times New Roman" w:cs="Times New Roman"/>
          <w:sz w:val="24"/>
          <w:szCs w:val="24"/>
        </w:rPr>
        <w:t>J</w:t>
      </w:r>
      <w:r w:rsidRPr="00D85C21">
        <w:rPr>
          <w:rFonts w:ascii="Times New Roman" w:hAnsi="Times New Roman" w:cs="Times New Roman"/>
          <w:sz w:val="24"/>
          <w:szCs w:val="24"/>
        </w:rPr>
        <w:t xml:space="preserve">, </w:t>
      </w:r>
      <w:r>
        <w:rPr>
          <w:rFonts w:ascii="Times New Roman" w:hAnsi="Times New Roman" w:cs="Times New Roman"/>
          <w:sz w:val="24"/>
          <w:szCs w:val="24"/>
        </w:rPr>
        <w:t xml:space="preserve">TP </w:t>
      </w:r>
      <w:r w:rsidRPr="00D85C21">
        <w:rPr>
          <w:rFonts w:ascii="Times New Roman" w:hAnsi="Times New Roman" w:cs="Times New Roman"/>
          <w:sz w:val="24"/>
          <w:szCs w:val="24"/>
        </w:rPr>
        <w:t xml:space="preserve">diberi nilai 4, 3, 2, 1. Skor masing-masing responden adalah jumlah keseluruhan skor dari pernyataan yang diajukan. </w:t>
      </w:r>
    </w:p>
    <w:p w:rsidR="005E0701" w:rsidRDefault="005E0701" w:rsidP="00377023">
      <w:pPr>
        <w:spacing w:after="0" w:line="360" w:lineRule="auto"/>
        <w:ind w:firstLine="900"/>
        <w:jc w:val="both"/>
        <w:rPr>
          <w:rFonts w:ascii="Times New Roman" w:hAnsi="Times New Roman" w:cs="Times New Roman"/>
          <w:sz w:val="24"/>
          <w:szCs w:val="24"/>
        </w:rPr>
      </w:pPr>
      <w:r w:rsidRPr="00D85C21">
        <w:rPr>
          <w:rFonts w:ascii="Times New Roman" w:hAnsi="Times New Roman" w:cs="Times New Roman"/>
          <w:sz w:val="24"/>
          <w:szCs w:val="24"/>
        </w:rPr>
        <w:t>Untuk memudahkan dalam penyusunan butir pernyataan pada instrumen, di bawah ini disusun kisi-kisi dalam bentuk tabel.</w:t>
      </w:r>
    </w:p>
    <w:p w:rsidR="005E0701" w:rsidRPr="009D17AD" w:rsidRDefault="00662754" w:rsidP="00662754">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 </w:t>
      </w:r>
      <w:r w:rsidR="005E0701">
        <w:rPr>
          <w:rFonts w:ascii="Times New Roman" w:hAnsi="Times New Roman" w:cs="Times New Roman"/>
          <w:b/>
          <w:sz w:val="24"/>
          <w:szCs w:val="24"/>
        </w:rPr>
        <w:t>Tabel 3.1</w:t>
      </w:r>
      <w:r w:rsidR="005E0701" w:rsidRPr="009D17AD">
        <w:rPr>
          <w:rFonts w:ascii="Times New Roman" w:hAnsi="Times New Roman" w:cs="Times New Roman"/>
          <w:b/>
          <w:sz w:val="24"/>
          <w:szCs w:val="24"/>
        </w:rPr>
        <w:t xml:space="preserve"> Kisi-kisi angket</w:t>
      </w:r>
      <w:r w:rsidR="005E07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E0701">
        <w:rPr>
          <w:rFonts w:ascii="Times New Roman" w:hAnsi="Times New Roman" w:cs="Times New Roman"/>
          <w:b/>
          <w:sz w:val="24"/>
          <w:szCs w:val="24"/>
        </w:rPr>
        <w:t>kompetensi pedagogik</w:t>
      </w:r>
    </w:p>
    <w:tbl>
      <w:tblPr>
        <w:tblStyle w:val="TableGrid"/>
        <w:tblW w:w="4140" w:type="dxa"/>
        <w:tblInd w:w="-252" w:type="dxa"/>
        <w:tblLayout w:type="fixed"/>
        <w:tblLook w:val="04A0"/>
      </w:tblPr>
      <w:tblGrid>
        <w:gridCol w:w="360"/>
        <w:gridCol w:w="720"/>
        <w:gridCol w:w="810"/>
        <w:gridCol w:w="1080"/>
        <w:gridCol w:w="540"/>
        <w:gridCol w:w="630"/>
      </w:tblGrid>
      <w:tr w:rsidR="005E0701" w:rsidRPr="00416342" w:rsidTr="00416342">
        <w:tc>
          <w:tcPr>
            <w:tcW w:w="360" w:type="dxa"/>
            <w:tcBorders>
              <w:left w:val="nil"/>
              <w:bottom w:val="single" w:sz="4" w:space="0" w:color="000000" w:themeColor="text1"/>
              <w:right w:val="nil"/>
            </w:tcBorders>
          </w:tcPr>
          <w:p w:rsidR="005E0701" w:rsidRPr="00416342" w:rsidRDefault="005E0701" w:rsidP="00377023">
            <w:pPr>
              <w:spacing w:line="360" w:lineRule="auto"/>
              <w:ind w:left="0" w:firstLine="0"/>
              <w:jc w:val="both"/>
              <w:rPr>
                <w:rFonts w:ascii="Times New Roman" w:hAnsi="Times New Roman" w:cs="Times New Roman"/>
                <w:b/>
                <w:bCs/>
                <w:sz w:val="12"/>
                <w:szCs w:val="24"/>
              </w:rPr>
            </w:pPr>
            <w:r w:rsidRPr="00416342">
              <w:rPr>
                <w:rFonts w:ascii="Times New Roman" w:hAnsi="Times New Roman" w:cs="Times New Roman"/>
                <w:b/>
                <w:bCs/>
                <w:sz w:val="12"/>
                <w:szCs w:val="24"/>
              </w:rPr>
              <w:t>No.</w:t>
            </w:r>
          </w:p>
        </w:tc>
        <w:tc>
          <w:tcPr>
            <w:tcW w:w="720" w:type="dxa"/>
            <w:tcBorders>
              <w:left w:val="nil"/>
              <w:bottom w:val="single" w:sz="4" w:space="0" w:color="000000" w:themeColor="text1"/>
              <w:right w:val="nil"/>
            </w:tcBorders>
          </w:tcPr>
          <w:p w:rsidR="005E0701" w:rsidRPr="00416342" w:rsidRDefault="005E0701" w:rsidP="00377023">
            <w:pPr>
              <w:spacing w:line="360" w:lineRule="auto"/>
              <w:ind w:left="0" w:firstLine="0"/>
              <w:jc w:val="both"/>
              <w:rPr>
                <w:rFonts w:ascii="Times New Roman" w:hAnsi="Times New Roman" w:cs="Times New Roman"/>
                <w:b/>
                <w:bCs/>
                <w:sz w:val="12"/>
                <w:szCs w:val="24"/>
              </w:rPr>
            </w:pPr>
            <w:r w:rsidRPr="00416342">
              <w:rPr>
                <w:rFonts w:ascii="Times New Roman" w:hAnsi="Times New Roman" w:cs="Times New Roman"/>
                <w:b/>
                <w:bCs/>
                <w:sz w:val="12"/>
                <w:szCs w:val="24"/>
              </w:rPr>
              <w:t>Variabel</w:t>
            </w:r>
          </w:p>
        </w:tc>
        <w:tc>
          <w:tcPr>
            <w:tcW w:w="810" w:type="dxa"/>
            <w:tcBorders>
              <w:left w:val="nil"/>
              <w:bottom w:val="single" w:sz="4" w:space="0" w:color="000000" w:themeColor="text1"/>
              <w:right w:val="nil"/>
            </w:tcBorders>
          </w:tcPr>
          <w:p w:rsidR="005E0701" w:rsidRPr="00416342" w:rsidRDefault="005E0701" w:rsidP="00377023">
            <w:pPr>
              <w:spacing w:line="360" w:lineRule="auto"/>
              <w:ind w:left="0" w:firstLine="0"/>
              <w:jc w:val="both"/>
              <w:rPr>
                <w:rFonts w:ascii="Times New Roman" w:hAnsi="Times New Roman" w:cs="Times New Roman"/>
                <w:b/>
                <w:bCs/>
                <w:sz w:val="12"/>
                <w:szCs w:val="24"/>
              </w:rPr>
            </w:pPr>
            <w:r w:rsidRPr="00416342">
              <w:rPr>
                <w:rFonts w:ascii="Times New Roman" w:hAnsi="Times New Roman" w:cs="Times New Roman"/>
                <w:b/>
                <w:bCs/>
                <w:sz w:val="12"/>
                <w:szCs w:val="24"/>
              </w:rPr>
              <w:t>Sub Variabel</w:t>
            </w:r>
          </w:p>
        </w:tc>
        <w:tc>
          <w:tcPr>
            <w:tcW w:w="1080" w:type="dxa"/>
            <w:tcBorders>
              <w:left w:val="nil"/>
              <w:bottom w:val="single" w:sz="4" w:space="0" w:color="000000" w:themeColor="text1"/>
              <w:right w:val="nil"/>
            </w:tcBorders>
          </w:tcPr>
          <w:p w:rsidR="005E0701" w:rsidRPr="00416342" w:rsidRDefault="005E0701" w:rsidP="00377023">
            <w:pPr>
              <w:spacing w:line="360" w:lineRule="auto"/>
              <w:ind w:left="0" w:firstLine="0"/>
              <w:jc w:val="both"/>
              <w:rPr>
                <w:rFonts w:ascii="Times New Roman" w:hAnsi="Times New Roman" w:cs="Times New Roman"/>
                <w:b/>
                <w:bCs/>
                <w:sz w:val="12"/>
                <w:szCs w:val="24"/>
              </w:rPr>
            </w:pPr>
            <w:r w:rsidRPr="00416342">
              <w:rPr>
                <w:rFonts w:ascii="Times New Roman" w:hAnsi="Times New Roman" w:cs="Times New Roman"/>
                <w:b/>
                <w:bCs/>
                <w:sz w:val="12"/>
                <w:szCs w:val="24"/>
              </w:rPr>
              <w:t>Indikator</w:t>
            </w:r>
          </w:p>
        </w:tc>
        <w:tc>
          <w:tcPr>
            <w:tcW w:w="540" w:type="dxa"/>
            <w:tcBorders>
              <w:left w:val="nil"/>
              <w:bottom w:val="single" w:sz="4" w:space="0" w:color="000000" w:themeColor="text1"/>
              <w:right w:val="nil"/>
            </w:tcBorders>
          </w:tcPr>
          <w:p w:rsidR="005E0701" w:rsidRPr="00416342" w:rsidRDefault="005E0701" w:rsidP="00377023">
            <w:pPr>
              <w:spacing w:line="360" w:lineRule="auto"/>
              <w:ind w:left="0" w:firstLine="0"/>
              <w:jc w:val="both"/>
              <w:rPr>
                <w:rFonts w:ascii="Times New Roman" w:hAnsi="Times New Roman" w:cs="Times New Roman"/>
                <w:b/>
                <w:bCs/>
                <w:sz w:val="12"/>
                <w:szCs w:val="24"/>
              </w:rPr>
            </w:pPr>
            <w:r w:rsidRPr="00416342">
              <w:rPr>
                <w:rFonts w:ascii="Times New Roman" w:hAnsi="Times New Roman" w:cs="Times New Roman"/>
                <w:b/>
                <w:bCs/>
                <w:sz w:val="12"/>
                <w:szCs w:val="24"/>
              </w:rPr>
              <w:t>No. Item</w:t>
            </w:r>
          </w:p>
        </w:tc>
        <w:tc>
          <w:tcPr>
            <w:tcW w:w="630" w:type="dxa"/>
            <w:tcBorders>
              <w:left w:val="nil"/>
              <w:bottom w:val="single" w:sz="4" w:space="0" w:color="000000" w:themeColor="text1"/>
              <w:right w:val="nil"/>
            </w:tcBorders>
          </w:tcPr>
          <w:p w:rsidR="005E0701" w:rsidRPr="00416342" w:rsidRDefault="005E0701" w:rsidP="00377023">
            <w:pPr>
              <w:spacing w:line="360" w:lineRule="auto"/>
              <w:ind w:left="0" w:firstLine="0"/>
              <w:jc w:val="both"/>
              <w:rPr>
                <w:rFonts w:ascii="Times New Roman" w:hAnsi="Times New Roman" w:cs="Times New Roman"/>
                <w:b/>
                <w:bCs/>
                <w:sz w:val="12"/>
                <w:szCs w:val="24"/>
              </w:rPr>
            </w:pPr>
            <w:r w:rsidRPr="00416342">
              <w:rPr>
                <w:rFonts w:ascii="Times New Roman" w:hAnsi="Times New Roman" w:cs="Times New Roman"/>
                <w:b/>
                <w:bCs/>
                <w:sz w:val="12"/>
                <w:szCs w:val="24"/>
              </w:rPr>
              <w:t>Jumlah Item</w:t>
            </w:r>
          </w:p>
        </w:tc>
      </w:tr>
      <w:tr w:rsidR="005E0701" w:rsidRPr="00416342" w:rsidTr="00416342">
        <w:tc>
          <w:tcPr>
            <w:tcW w:w="360" w:type="dxa"/>
            <w:vMerge w:val="restart"/>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r w:rsidRPr="00416342">
              <w:rPr>
                <w:rFonts w:ascii="Times New Roman" w:hAnsi="Times New Roman" w:cs="Times New Roman"/>
                <w:sz w:val="14"/>
                <w:szCs w:val="24"/>
              </w:rPr>
              <w:t>1.</w:t>
            </w:r>
          </w:p>
        </w:tc>
        <w:tc>
          <w:tcPr>
            <w:tcW w:w="720" w:type="dxa"/>
            <w:vMerge w:val="restart"/>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r w:rsidRPr="00416342">
              <w:rPr>
                <w:rFonts w:ascii="Times New Roman" w:hAnsi="Times New Roman" w:cs="Times New Roman"/>
                <w:sz w:val="14"/>
                <w:szCs w:val="24"/>
              </w:rPr>
              <w:t xml:space="preserve">Kompetensi pedagogik guru dalam melaksanakan kegiatan </w:t>
            </w:r>
            <w:r w:rsidRPr="00416342">
              <w:rPr>
                <w:rFonts w:ascii="Times New Roman" w:hAnsi="Times New Roman" w:cs="Times New Roman"/>
                <w:sz w:val="14"/>
                <w:szCs w:val="24"/>
              </w:rPr>
              <w:lastRenderedPageBreak/>
              <w:t>pembelajaran</w:t>
            </w:r>
          </w:p>
        </w:tc>
        <w:tc>
          <w:tcPr>
            <w:tcW w:w="810" w:type="dxa"/>
            <w:tcBorders>
              <w:left w:val="nil"/>
              <w:bottom w:val="single" w:sz="4" w:space="0" w:color="000000" w:themeColor="text1"/>
              <w:right w:val="nil"/>
            </w:tcBorders>
          </w:tcPr>
          <w:p w:rsidR="005E0701" w:rsidRPr="00416342" w:rsidRDefault="005E0701" w:rsidP="00377023">
            <w:pPr>
              <w:pStyle w:val="ListParagraph"/>
              <w:numPr>
                <w:ilvl w:val="0"/>
                <w:numId w:val="24"/>
              </w:numPr>
              <w:autoSpaceDE w:val="0"/>
              <w:autoSpaceDN w:val="0"/>
              <w:adjustRightInd w:val="0"/>
              <w:spacing w:line="360" w:lineRule="auto"/>
              <w:ind w:left="252"/>
              <w:jc w:val="both"/>
              <w:rPr>
                <w:rFonts w:ascii="TimesNewRoman" w:hAnsi="TimesNewRoman" w:cs="TimesNewRoman"/>
                <w:sz w:val="14"/>
                <w:szCs w:val="23"/>
              </w:rPr>
            </w:pPr>
            <w:r w:rsidRPr="00416342">
              <w:rPr>
                <w:rFonts w:ascii="TimesNewRoman" w:hAnsi="TimesNewRoman" w:cs="TimesNewRoman"/>
                <w:sz w:val="14"/>
                <w:szCs w:val="23"/>
              </w:rPr>
              <w:lastRenderedPageBreak/>
              <w:t>Kemampuanmengelolapembelajaran</w:t>
            </w:r>
          </w:p>
        </w:tc>
        <w:tc>
          <w:tcPr>
            <w:tcW w:w="1080" w:type="dxa"/>
            <w:tcBorders>
              <w:left w:val="nil"/>
              <w:bottom w:val="single" w:sz="4" w:space="0" w:color="000000" w:themeColor="text1"/>
              <w:right w:val="nil"/>
            </w:tcBorders>
          </w:tcPr>
          <w:p w:rsidR="005E0701" w:rsidRPr="00416342" w:rsidRDefault="005E0701" w:rsidP="00377023">
            <w:pPr>
              <w:pStyle w:val="ListParagraph"/>
              <w:numPr>
                <w:ilvl w:val="0"/>
                <w:numId w:val="25"/>
              </w:numPr>
              <w:autoSpaceDE w:val="0"/>
              <w:autoSpaceDN w:val="0"/>
              <w:adjustRightInd w:val="0"/>
              <w:spacing w:line="360" w:lineRule="auto"/>
              <w:ind w:left="162" w:hanging="162"/>
              <w:jc w:val="both"/>
              <w:rPr>
                <w:rFonts w:ascii="TimesNewRoman" w:hAnsi="TimesNewRoman" w:cs="TimesNewRoman"/>
                <w:sz w:val="14"/>
                <w:szCs w:val="23"/>
              </w:rPr>
            </w:pPr>
            <w:r w:rsidRPr="00416342">
              <w:rPr>
                <w:rFonts w:ascii="TimesNewRoman" w:hAnsi="TimesNewRoman" w:cs="TimesNewRoman"/>
                <w:sz w:val="14"/>
                <w:szCs w:val="23"/>
              </w:rPr>
              <w:t>Mampu menciptakan pembelajaranyang dialogis dan bermakna</w:t>
            </w:r>
          </w:p>
          <w:p w:rsidR="005E0701" w:rsidRPr="00416342" w:rsidRDefault="005E0701" w:rsidP="00377023">
            <w:pPr>
              <w:pStyle w:val="ListParagraph"/>
              <w:numPr>
                <w:ilvl w:val="0"/>
                <w:numId w:val="25"/>
              </w:numPr>
              <w:autoSpaceDE w:val="0"/>
              <w:autoSpaceDN w:val="0"/>
              <w:adjustRightInd w:val="0"/>
              <w:spacing w:line="360" w:lineRule="auto"/>
              <w:ind w:left="162" w:hanging="162"/>
              <w:jc w:val="both"/>
              <w:rPr>
                <w:rFonts w:ascii="TimesNewRoman" w:hAnsi="TimesNewRoman" w:cs="TimesNewRoman"/>
                <w:sz w:val="14"/>
                <w:szCs w:val="23"/>
              </w:rPr>
            </w:pPr>
            <w:r w:rsidRPr="00416342">
              <w:rPr>
                <w:rFonts w:ascii="TimesNewRoman" w:hAnsi="TimesNewRoman" w:cs="TimesNewRoman"/>
                <w:sz w:val="14"/>
                <w:szCs w:val="23"/>
              </w:rPr>
              <w:t xml:space="preserve">Mampu </w:t>
            </w:r>
            <w:r w:rsidRPr="00416342">
              <w:rPr>
                <w:rFonts w:ascii="TimesNewRoman" w:hAnsi="TimesNewRoman" w:cs="TimesNewRoman"/>
                <w:sz w:val="14"/>
                <w:szCs w:val="23"/>
              </w:rPr>
              <w:lastRenderedPageBreak/>
              <w:t>menyampaikan materidengan baik dan benar</w:t>
            </w:r>
          </w:p>
        </w:tc>
        <w:tc>
          <w:tcPr>
            <w:tcW w:w="540" w:type="dxa"/>
            <w:tcBorders>
              <w:left w:val="nil"/>
              <w:bottom w:val="single" w:sz="4" w:space="0" w:color="000000" w:themeColor="text1"/>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lastRenderedPageBreak/>
              <w:t>5,6,7,</w:t>
            </w:r>
          </w:p>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8,11</w:t>
            </w:r>
          </w:p>
        </w:tc>
        <w:tc>
          <w:tcPr>
            <w:tcW w:w="630" w:type="dxa"/>
            <w:tcBorders>
              <w:left w:val="nil"/>
              <w:bottom w:val="single" w:sz="4" w:space="0" w:color="000000" w:themeColor="text1"/>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5</w:t>
            </w:r>
          </w:p>
        </w:tc>
      </w:tr>
      <w:tr w:rsidR="005E0701" w:rsidRPr="00416342" w:rsidTr="00416342">
        <w:tc>
          <w:tcPr>
            <w:tcW w:w="360" w:type="dxa"/>
            <w:vMerge/>
            <w:tcBorders>
              <w:left w:val="nil"/>
              <w:right w:val="nil"/>
            </w:tcBorders>
          </w:tcPr>
          <w:p w:rsidR="005E0701" w:rsidRPr="00416342" w:rsidRDefault="005E0701" w:rsidP="00377023">
            <w:pPr>
              <w:spacing w:line="360" w:lineRule="auto"/>
              <w:jc w:val="both"/>
              <w:rPr>
                <w:rFonts w:ascii="Times New Roman" w:hAnsi="Times New Roman" w:cs="Times New Roman"/>
                <w:sz w:val="14"/>
                <w:szCs w:val="24"/>
              </w:rPr>
            </w:pPr>
          </w:p>
        </w:tc>
        <w:tc>
          <w:tcPr>
            <w:tcW w:w="720" w:type="dxa"/>
            <w:vMerge/>
            <w:tcBorders>
              <w:left w:val="nil"/>
              <w:right w:val="nil"/>
            </w:tcBorders>
          </w:tcPr>
          <w:p w:rsidR="005E0701" w:rsidRPr="00416342" w:rsidRDefault="005E0701" w:rsidP="00377023">
            <w:pPr>
              <w:spacing w:line="360" w:lineRule="auto"/>
              <w:jc w:val="both"/>
              <w:rPr>
                <w:rFonts w:ascii="Times New Roman" w:hAnsi="Times New Roman" w:cs="Times New Roman"/>
                <w:sz w:val="14"/>
                <w:szCs w:val="24"/>
              </w:rPr>
            </w:pPr>
          </w:p>
        </w:tc>
        <w:tc>
          <w:tcPr>
            <w:tcW w:w="810" w:type="dxa"/>
            <w:tcBorders>
              <w:left w:val="nil"/>
              <w:bottom w:val="single" w:sz="4" w:space="0" w:color="auto"/>
              <w:right w:val="nil"/>
            </w:tcBorders>
          </w:tcPr>
          <w:p w:rsidR="005E0701" w:rsidRPr="00416342" w:rsidRDefault="005E0701" w:rsidP="00377023">
            <w:pPr>
              <w:pStyle w:val="ListParagraph"/>
              <w:numPr>
                <w:ilvl w:val="0"/>
                <w:numId w:val="24"/>
              </w:numPr>
              <w:autoSpaceDE w:val="0"/>
              <w:autoSpaceDN w:val="0"/>
              <w:adjustRightInd w:val="0"/>
              <w:spacing w:line="360" w:lineRule="auto"/>
              <w:ind w:left="252" w:hanging="270"/>
              <w:jc w:val="both"/>
              <w:rPr>
                <w:rFonts w:ascii="TimesNewRoman" w:hAnsi="TimesNewRoman" w:cs="TimesNewRoman"/>
                <w:sz w:val="14"/>
                <w:szCs w:val="23"/>
              </w:rPr>
            </w:pPr>
            <w:r w:rsidRPr="00416342">
              <w:rPr>
                <w:rFonts w:ascii="TimesNewRoman" w:hAnsi="TimesNewRoman" w:cs="TimesNewRoman"/>
                <w:sz w:val="14"/>
                <w:szCs w:val="23"/>
              </w:rPr>
              <w:t>Pemahamanterhadappeserta didik</w:t>
            </w:r>
          </w:p>
        </w:tc>
        <w:tc>
          <w:tcPr>
            <w:tcW w:w="1080" w:type="dxa"/>
            <w:tcBorders>
              <w:left w:val="nil"/>
              <w:bottom w:val="single" w:sz="4" w:space="0" w:color="auto"/>
              <w:right w:val="nil"/>
            </w:tcBorders>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Mampu memahami kecerdasan,</w:t>
            </w:r>
          </w:p>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kreativitas, cacat fisik, dan perkembangan kognitif</w:t>
            </w:r>
          </w:p>
        </w:tc>
        <w:tc>
          <w:tcPr>
            <w:tcW w:w="540" w:type="dxa"/>
            <w:tcBorders>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4,10, 13</w:t>
            </w:r>
          </w:p>
        </w:tc>
        <w:tc>
          <w:tcPr>
            <w:tcW w:w="630" w:type="dxa"/>
            <w:tcBorders>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3</w:t>
            </w:r>
          </w:p>
        </w:tc>
      </w:tr>
      <w:tr w:rsidR="005E0701" w:rsidRPr="00416342" w:rsidTr="00416342">
        <w:tc>
          <w:tcPr>
            <w:tcW w:w="360" w:type="dxa"/>
            <w:vMerge/>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p>
        </w:tc>
        <w:tc>
          <w:tcPr>
            <w:tcW w:w="720" w:type="dxa"/>
            <w:vMerge/>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p>
        </w:tc>
        <w:tc>
          <w:tcPr>
            <w:tcW w:w="810" w:type="dxa"/>
            <w:tcBorders>
              <w:top w:val="single" w:sz="4" w:space="0" w:color="auto"/>
              <w:left w:val="nil"/>
              <w:bottom w:val="single" w:sz="4" w:space="0" w:color="auto"/>
              <w:right w:val="nil"/>
            </w:tcBorders>
          </w:tcPr>
          <w:p w:rsidR="005E0701" w:rsidRPr="00416342" w:rsidRDefault="005E0701" w:rsidP="00377023">
            <w:pPr>
              <w:pStyle w:val="ListParagraph"/>
              <w:numPr>
                <w:ilvl w:val="0"/>
                <w:numId w:val="24"/>
              </w:numPr>
              <w:autoSpaceDE w:val="0"/>
              <w:autoSpaceDN w:val="0"/>
              <w:adjustRightInd w:val="0"/>
              <w:spacing w:line="360" w:lineRule="auto"/>
              <w:ind w:left="252" w:hanging="270"/>
              <w:jc w:val="both"/>
              <w:rPr>
                <w:rFonts w:ascii="TimesNewRoman" w:hAnsi="TimesNewRoman" w:cs="TimesNewRoman"/>
                <w:sz w:val="14"/>
                <w:szCs w:val="23"/>
              </w:rPr>
            </w:pPr>
            <w:r w:rsidRPr="00416342">
              <w:rPr>
                <w:rFonts w:ascii="TimesNewRoman" w:hAnsi="TimesNewRoman" w:cs="TimesNewRoman"/>
                <w:sz w:val="14"/>
                <w:szCs w:val="23"/>
              </w:rPr>
              <w:t>Perancangandanpelaksanaanpembelajaran</w:t>
            </w:r>
          </w:p>
        </w:tc>
        <w:tc>
          <w:tcPr>
            <w:tcW w:w="1080" w:type="dxa"/>
            <w:tcBorders>
              <w:top w:val="single" w:sz="4" w:space="0" w:color="auto"/>
              <w:left w:val="nil"/>
              <w:bottom w:val="single" w:sz="4" w:space="0" w:color="auto"/>
              <w:right w:val="nil"/>
            </w:tcBorders>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Mampu membuat RPP dan mengaplikasikan dalam pembelajaran</w:t>
            </w:r>
          </w:p>
        </w:tc>
        <w:tc>
          <w:tcPr>
            <w:tcW w:w="540" w:type="dxa"/>
            <w:tcBorders>
              <w:top w:val="single" w:sz="4" w:space="0" w:color="auto"/>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1,2,3,14,17,18</w:t>
            </w:r>
          </w:p>
        </w:tc>
        <w:tc>
          <w:tcPr>
            <w:tcW w:w="630" w:type="dxa"/>
            <w:tcBorders>
              <w:top w:val="single" w:sz="4" w:space="0" w:color="auto"/>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6</w:t>
            </w:r>
          </w:p>
        </w:tc>
      </w:tr>
      <w:tr w:rsidR="005E0701" w:rsidRPr="00416342" w:rsidTr="00416342">
        <w:trPr>
          <w:trHeight w:val="683"/>
        </w:trPr>
        <w:tc>
          <w:tcPr>
            <w:tcW w:w="360" w:type="dxa"/>
            <w:vMerge/>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p>
        </w:tc>
        <w:tc>
          <w:tcPr>
            <w:tcW w:w="720" w:type="dxa"/>
            <w:vMerge/>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p>
        </w:tc>
        <w:tc>
          <w:tcPr>
            <w:tcW w:w="810" w:type="dxa"/>
            <w:tcBorders>
              <w:top w:val="single" w:sz="4" w:space="0" w:color="auto"/>
              <w:left w:val="nil"/>
              <w:bottom w:val="single" w:sz="4" w:space="0" w:color="auto"/>
              <w:right w:val="nil"/>
            </w:tcBorders>
          </w:tcPr>
          <w:p w:rsidR="005E0701" w:rsidRPr="00416342" w:rsidRDefault="005E0701" w:rsidP="00377023">
            <w:pPr>
              <w:pStyle w:val="ListParagraph"/>
              <w:numPr>
                <w:ilvl w:val="0"/>
                <w:numId w:val="24"/>
              </w:numPr>
              <w:autoSpaceDE w:val="0"/>
              <w:autoSpaceDN w:val="0"/>
              <w:adjustRightInd w:val="0"/>
              <w:spacing w:line="360" w:lineRule="auto"/>
              <w:ind w:left="342"/>
              <w:jc w:val="both"/>
              <w:rPr>
                <w:rFonts w:ascii="TimesNewRoman" w:hAnsi="TimesNewRoman" w:cs="TimesNewRoman"/>
                <w:sz w:val="14"/>
                <w:szCs w:val="23"/>
              </w:rPr>
            </w:pPr>
            <w:r w:rsidRPr="00416342">
              <w:rPr>
                <w:rFonts w:ascii="TimesNewRoman" w:hAnsi="TimesNewRoman" w:cs="TimesNewRoman"/>
                <w:sz w:val="14"/>
                <w:szCs w:val="23"/>
              </w:rPr>
              <w:t>Evaluasihasil belajar</w:t>
            </w:r>
          </w:p>
        </w:tc>
        <w:tc>
          <w:tcPr>
            <w:tcW w:w="1080" w:type="dxa"/>
            <w:tcBorders>
              <w:top w:val="single" w:sz="4" w:space="0" w:color="auto"/>
              <w:left w:val="nil"/>
              <w:bottom w:val="single" w:sz="4" w:space="0" w:color="auto"/>
              <w:right w:val="nil"/>
            </w:tcBorders>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Mampu melkasanakan ulangan harian, UTS, dan UAS</w:t>
            </w:r>
          </w:p>
        </w:tc>
        <w:tc>
          <w:tcPr>
            <w:tcW w:w="540" w:type="dxa"/>
            <w:tcBorders>
              <w:top w:val="single" w:sz="4" w:space="0" w:color="auto"/>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9, 15</w:t>
            </w:r>
          </w:p>
        </w:tc>
        <w:tc>
          <w:tcPr>
            <w:tcW w:w="630" w:type="dxa"/>
            <w:tcBorders>
              <w:top w:val="single" w:sz="4" w:space="0" w:color="auto"/>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2</w:t>
            </w:r>
          </w:p>
        </w:tc>
      </w:tr>
      <w:tr w:rsidR="005E0701" w:rsidRPr="00416342" w:rsidTr="00416342">
        <w:tc>
          <w:tcPr>
            <w:tcW w:w="360" w:type="dxa"/>
            <w:vMerge/>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p>
        </w:tc>
        <w:tc>
          <w:tcPr>
            <w:tcW w:w="720" w:type="dxa"/>
            <w:vMerge/>
            <w:tcBorders>
              <w:left w:val="nil"/>
              <w:right w:val="nil"/>
            </w:tcBorders>
          </w:tcPr>
          <w:p w:rsidR="005E0701" w:rsidRPr="00416342" w:rsidRDefault="005E0701" w:rsidP="00377023">
            <w:pPr>
              <w:spacing w:line="360" w:lineRule="auto"/>
              <w:ind w:left="0" w:firstLine="0"/>
              <w:jc w:val="both"/>
              <w:rPr>
                <w:rFonts w:ascii="Times New Roman" w:hAnsi="Times New Roman" w:cs="Times New Roman"/>
                <w:sz w:val="14"/>
                <w:szCs w:val="24"/>
              </w:rPr>
            </w:pPr>
          </w:p>
        </w:tc>
        <w:tc>
          <w:tcPr>
            <w:tcW w:w="810" w:type="dxa"/>
            <w:tcBorders>
              <w:top w:val="single" w:sz="4" w:space="0" w:color="auto"/>
              <w:left w:val="nil"/>
              <w:bottom w:val="single" w:sz="4" w:space="0" w:color="auto"/>
              <w:right w:val="nil"/>
            </w:tcBorders>
          </w:tcPr>
          <w:p w:rsidR="005E0701" w:rsidRPr="00416342" w:rsidRDefault="005E0701" w:rsidP="00377023">
            <w:pPr>
              <w:pStyle w:val="ListParagraph"/>
              <w:numPr>
                <w:ilvl w:val="0"/>
                <w:numId w:val="24"/>
              </w:numPr>
              <w:autoSpaceDE w:val="0"/>
              <w:autoSpaceDN w:val="0"/>
              <w:adjustRightInd w:val="0"/>
              <w:spacing w:line="360" w:lineRule="auto"/>
              <w:ind w:left="342"/>
              <w:jc w:val="both"/>
              <w:rPr>
                <w:rFonts w:ascii="TimesNewRoman" w:hAnsi="TimesNewRoman" w:cs="TimesNewRoman"/>
                <w:sz w:val="14"/>
                <w:szCs w:val="23"/>
              </w:rPr>
            </w:pPr>
            <w:r w:rsidRPr="00416342">
              <w:rPr>
                <w:rFonts w:ascii="TimesNewRoman" w:hAnsi="TimesNewRoman" w:cs="TimesNewRoman"/>
                <w:sz w:val="14"/>
                <w:szCs w:val="23"/>
              </w:rPr>
              <w:t>Pengembangan pesertadidik</w:t>
            </w:r>
          </w:p>
        </w:tc>
        <w:tc>
          <w:tcPr>
            <w:tcW w:w="1080" w:type="dxa"/>
            <w:tcBorders>
              <w:top w:val="single" w:sz="4" w:space="0" w:color="auto"/>
              <w:left w:val="nil"/>
              <w:bottom w:val="single" w:sz="4" w:space="0" w:color="auto"/>
              <w:right w:val="nil"/>
            </w:tcBorders>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Mampu mengarahkan peserta didik dalam kegiatan ekstrakurikuler, remedial, dan bimbingan konseling</w:t>
            </w:r>
          </w:p>
        </w:tc>
        <w:tc>
          <w:tcPr>
            <w:tcW w:w="540" w:type="dxa"/>
            <w:tcBorders>
              <w:top w:val="single" w:sz="4" w:space="0" w:color="auto"/>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12,16</w:t>
            </w:r>
          </w:p>
        </w:tc>
        <w:tc>
          <w:tcPr>
            <w:tcW w:w="630" w:type="dxa"/>
            <w:tcBorders>
              <w:top w:val="single" w:sz="4" w:space="0" w:color="auto"/>
              <w:left w:val="nil"/>
              <w:bottom w:val="single" w:sz="4" w:space="0" w:color="auto"/>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2</w:t>
            </w:r>
          </w:p>
        </w:tc>
      </w:tr>
      <w:tr w:rsidR="005E0701" w:rsidRPr="00416342" w:rsidTr="00416342">
        <w:tc>
          <w:tcPr>
            <w:tcW w:w="3510" w:type="dxa"/>
            <w:gridSpan w:val="5"/>
            <w:tcBorders>
              <w:left w:val="nil"/>
              <w:right w:val="nil"/>
            </w:tcBorders>
            <w:vAlign w:val="center"/>
          </w:tcPr>
          <w:p w:rsidR="005E0701" w:rsidRPr="00416342" w:rsidRDefault="005E0701" w:rsidP="00377023">
            <w:pPr>
              <w:autoSpaceDE w:val="0"/>
              <w:autoSpaceDN w:val="0"/>
              <w:adjustRightInd w:val="0"/>
              <w:spacing w:line="360" w:lineRule="auto"/>
              <w:jc w:val="both"/>
              <w:rPr>
                <w:rFonts w:ascii="TimesNewRoman" w:hAnsi="TimesNewRoman" w:cs="TimesNewRoman"/>
                <w:sz w:val="14"/>
                <w:szCs w:val="23"/>
              </w:rPr>
            </w:pPr>
            <w:r w:rsidRPr="00416342">
              <w:rPr>
                <w:rFonts w:ascii="Times New Roman" w:hAnsi="Times New Roman" w:cs="Times New Roman"/>
                <w:sz w:val="14"/>
                <w:szCs w:val="24"/>
              </w:rPr>
              <w:t>Total</w:t>
            </w:r>
          </w:p>
        </w:tc>
        <w:tc>
          <w:tcPr>
            <w:tcW w:w="630" w:type="dxa"/>
            <w:tcBorders>
              <w:top w:val="single" w:sz="4" w:space="0" w:color="auto"/>
              <w:left w:val="nil"/>
              <w:right w:val="nil"/>
            </w:tcBorders>
            <w:vAlign w:val="center"/>
          </w:tcPr>
          <w:p w:rsidR="005E0701" w:rsidRPr="00416342" w:rsidRDefault="005E0701" w:rsidP="00377023">
            <w:pPr>
              <w:autoSpaceDE w:val="0"/>
              <w:autoSpaceDN w:val="0"/>
              <w:adjustRightInd w:val="0"/>
              <w:spacing w:line="360" w:lineRule="auto"/>
              <w:ind w:left="0" w:firstLine="0"/>
              <w:jc w:val="both"/>
              <w:rPr>
                <w:rFonts w:ascii="TimesNewRoman" w:hAnsi="TimesNewRoman" w:cs="TimesNewRoman"/>
                <w:sz w:val="14"/>
                <w:szCs w:val="23"/>
              </w:rPr>
            </w:pPr>
            <w:r w:rsidRPr="00416342">
              <w:rPr>
                <w:rFonts w:ascii="TimesNewRoman" w:hAnsi="TimesNewRoman" w:cs="TimesNewRoman"/>
                <w:sz w:val="14"/>
                <w:szCs w:val="23"/>
              </w:rPr>
              <w:t>18</w:t>
            </w:r>
          </w:p>
        </w:tc>
      </w:tr>
    </w:tbl>
    <w:p w:rsidR="005E0701" w:rsidRPr="006C716A" w:rsidRDefault="005E0701" w:rsidP="00377023">
      <w:pPr>
        <w:pStyle w:val="ListParagraph"/>
        <w:numPr>
          <w:ilvl w:val="0"/>
          <w:numId w:val="26"/>
        </w:numPr>
        <w:spacing w:before="100" w:beforeAutospacing="1" w:after="0" w:line="360" w:lineRule="auto"/>
        <w:ind w:left="360"/>
        <w:jc w:val="both"/>
        <w:rPr>
          <w:rFonts w:ascii="Times New Roman" w:eastAsia="Times New Roman" w:hAnsi="Times New Roman" w:cs="Times New Roman"/>
          <w:sz w:val="24"/>
          <w:szCs w:val="24"/>
          <w:lang w:eastAsia="id-ID"/>
        </w:rPr>
      </w:pPr>
      <w:r w:rsidRPr="006C716A">
        <w:rPr>
          <w:rFonts w:ascii="Times New Roman" w:eastAsia="Times New Roman" w:hAnsi="Times New Roman" w:cs="Times New Roman"/>
          <w:sz w:val="24"/>
          <w:szCs w:val="24"/>
          <w:lang w:eastAsia="id-ID"/>
        </w:rPr>
        <w:t>Dokumentasi</w:t>
      </w:r>
    </w:p>
    <w:p w:rsidR="005E0701" w:rsidRPr="000E1376" w:rsidRDefault="005E0701" w:rsidP="00377023">
      <w:pPr>
        <w:pStyle w:val="ListParagraph"/>
        <w:spacing w:before="100" w:beforeAutospacing="1" w:after="0" w:line="360" w:lineRule="auto"/>
        <w:ind w:left="0" w:firstLine="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Dokumentasi dalam penelitian ini yang diambil adalah, Perangkat Pembelajaran IPS, hasil belajar IPS siswa dalam hal ini adalah nilai rapor siswa unyuk mata pelajaran IPS, foto-foto kegiatan penelitian serta rekaman selama proses pembelajaran.</w:t>
      </w:r>
    </w:p>
    <w:p w:rsidR="005E0701" w:rsidRPr="00877AC1" w:rsidRDefault="001721B3" w:rsidP="00377023">
      <w:pPr>
        <w:spacing w:before="100" w:beforeAutospacing="1"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F. </w:t>
      </w:r>
      <w:r w:rsidR="005E0701" w:rsidRPr="00877AC1">
        <w:rPr>
          <w:rFonts w:ascii="Times New Roman" w:eastAsia="Times New Roman" w:hAnsi="Times New Roman" w:cs="Times New Roman"/>
          <w:b/>
          <w:sz w:val="24"/>
          <w:szCs w:val="24"/>
          <w:lang w:eastAsia="id-ID"/>
        </w:rPr>
        <w:t>Teknik Pengumpulan Data</w:t>
      </w:r>
    </w:p>
    <w:p w:rsidR="005E0701" w:rsidRDefault="005E0701" w:rsidP="00377023">
      <w:pPr>
        <w:pStyle w:val="ListParagraph"/>
        <w:spacing w:after="0" w:line="360" w:lineRule="auto"/>
        <w:ind w:left="0" w:firstLine="900"/>
        <w:jc w:val="both"/>
        <w:rPr>
          <w:rFonts w:ascii="Times New Roman" w:hAnsi="Times New Roman" w:cs="Times New Roman"/>
          <w:sz w:val="24"/>
          <w:szCs w:val="24"/>
        </w:rPr>
      </w:pPr>
      <w:r w:rsidRPr="003E051B">
        <w:rPr>
          <w:rFonts w:ascii="Times New Roman" w:hAnsi="Times New Roman" w:cs="Times New Roman"/>
          <w:sz w:val="24"/>
          <w:szCs w:val="24"/>
        </w:rPr>
        <w:t>Teknik pengumpulan data yang digunakan dalam penelitian ini adalah</w:t>
      </w:r>
      <w:r>
        <w:rPr>
          <w:rFonts w:ascii="Times New Roman" w:hAnsi="Times New Roman" w:cs="Times New Roman"/>
          <w:sz w:val="24"/>
          <w:szCs w:val="24"/>
        </w:rPr>
        <w:t>:</w:t>
      </w:r>
    </w:p>
    <w:p w:rsidR="005E0701" w:rsidRPr="00076327" w:rsidRDefault="005E0701" w:rsidP="00377023">
      <w:pPr>
        <w:pStyle w:val="ListParagraph"/>
        <w:numPr>
          <w:ilvl w:val="5"/>
          <w:numId w:val="27"/>
        </w:numPr>
        <w:spacing w:before="100" w:beforeAutospacing="1" w:after="0"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Metode Angket/Kuisioner</w:t>
      </w:r>
    </w:p>
    <w:p w:rsidR="005E0701" w:rsidRDefault="005E0701" w:rsidP="00377023">
      <w:pPr>
        <w:pStyle w:val="ListParagraph"/>
        <w:spacing w:before="100" w:beforeAutospacing="1" w:after="0" w:line="36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w:t>
      </w:r>
      <w:r w:rsidRPr="00076327">
        <w:rPr>
          <w:rFonts w:ascii="Times New Roman" w:hAnsi="Times New Roman" w:cs="Times New Roman"/>
          <w:sz w:val="24"/>
          <w:szCs w:val="24"/>
        </w:rPr>
        <w:t xml:space="preserve">menggunakan </w:t>
      </w:r>
      <w:r>
        <w:rPr>
          <w:rFonts w:ascii="Times New Roman" w:hAnsi="Times New Roman" w:cs="Times New Roman"/>
          <w:sz w:val="24"/>
          <w:szCs w:val="24"/>
        </w:rPr>
        <w:t>angket/</w:t>
      </w:r>
      <w:r w:rsidRPr="00076327">
        <w:rPr>
          <w:rFonts w:ascii="Times New Roman" w:hAnsi="Times New Roman" w:cs="Times New Roman"/>
          <w:sz w:val="24"/>
          <w:szCs w:val="24"/>
        </w:rPr>
        <w:t>kuesioner yang dibagikan kepada responden. Untuk memperoleh data yang diperlukan dalam penelitian ini, digunakan teknik yaitu seperangkat instrumen berupa kuesioner model skala likert. Reponden diharapkan untuk memberikan jawaban menurut skala tersebut.</w:t>
      </w:r>
    </w:p>
    <w:p w:rsidR="005E0701" w:rsidRPr="006F4663" w:rsidRDefault="005E0701" w:rsidP="00377023">
      <w:pPr>
        <w:shd w:val="clear" w:color="auto" w:fill="FFFFFF"/>
        <w:autoSpaceDE w:val="0"/>
        <w:autoSpaceDN w:val="0"/>
        <w:adjustRightInd w:val="0"/>
        <w:spacing w:before="100" w:beforeAutospacing="1" w:after="0" w:line="360" w:lineRule="auto"/>
        <w:ind w:firstLine="900"/>
        <w:jc w:val="both"/>
        <w:rPr>
          <w:rFonts w:ascii="Times New Roman" w:hAnsi="Times New Roman" w:cs="Times New Roman"/>
          <w:sz w:val="24"/>
        </w:rPr>
      </w:pPr>
      <w:r w:rsidRPr="002A5898">
        <w:rPr>
          <w:rFonts w:ascii="Times New Roman" w:eastAsia="Times New Roman" w:hAnsi="Times New Roman" w:cs="Times New Roman"/>
          <w:sz w:val="24"/>
          <w:lang w:val="sv-SE"/>
        </w:rPr>
        <w:t>Hasil kuesioner inilah yang akan diangkakan (kuantifikasi), disusun tabel-tabel dan dianalisa secara statistik untu</w:t>
      </w:r>
      <w:r>
        <w:rPr>
          <w:rFonts w:ascii="Times New Roman" w:eastAsia="Times New Roman" w:hAnsi="Times New Roman" w:cs="Times New Roman"/>
          <w:sz w:val="24"/>
          <w:lang w:val="sv-SE"/>
        </w:rPr>
        <w:t>k menarik kesimpulan penelitian”</w:t>
      </w:r>
      <w:r w:rsidRPr="002A5898">
        <w:rPr>
          <w:rFonts w:ascii="Times New Roman" w:eastAsia="Times New Roman" w:hAnsi="Times New Roman" w:cs="Times New Roman"/>
          <w:sz w:val="24"/>
          <w:lang w:val="sv-SE"/>
        </w:rPr>
        <w:t>.</w:t>
      </w:r>
      <w:r w:rsidRPr="00694B08">
        <w:rPr>
          <w:rFonts w:ascii="Times New Roman" w:hAnsi="Times New Roman" w:cs="Times New Roman"/>
          <w:sz w:val="24"/>
        </w:rPr>
        <w:t xml:space="preserve">Data hasil </w:t>
      </w:r>
      <w:r>
        <w:rPr>
          <w:rFonts w:ascii="Times New Roman" w:hAnsi="Times New Roman" w:cs="Times New Roman"/>
          <w:sz w:val="24"/>
        </w:rPr>
        <w:t>kuisioner</w:t>
      </w:r>
      <w:r w:rsidRPr="00694B08">
        <w:rPr>
          <w:rFonts w:ascii="Times New Roman" w:hAnsi="Times New Roman" w:cs="Times New Roman"/>
          <w:sz w:val="24"/>
        </w:rPr>
        <w:t xml:space="preserve"> digolongkan dengan mengelompokkan jawaban dari responden yang dianggap sama. Data hasil kuesioner, jawaban tiap butir soal mendapat skor pada masing-masing alternatif jawaban. Alternatif jawaban S</w:t>
      </w:r>
      <w:r>
        <w:rPr>
          <w:rFonts w:ascii="Times New Roman" w:hAnsi="Times New Roman" w:cs="Times New Roman"/>
          <w:sz w:val="24"/>
        </w:rPr>
        <w:t>L (Selalu) mendapat skor 4, SR (Sering) mendapat skor 3</w:t>
      </w:r>
      <w:r w:rsidRPr="00694B08">
        <w:rPr>
          <w:rFonts w:ascii="Times New Roman" w:hAnsi="Times New Roman" w:cs="Times New Roman"/>
          <w:sz w:val="24"/>
        </w:rPr>
        <w:t>, K</w:t>
      </w:r>
      <w:r>
        <w:rPr>
          <w:rFonts w:ascii="Times New Roman" w:hAnsi="Times New Roman" w:cs="Times New Roman"/>
          <w:sz w:val="24"/>
        </w:rPr>
        <w:t>D (kadang-kadang) mendapat skor 2</w:t>
      </w:r>
      <w:r w:rsidRPr="00694B08">
        <w:rPr>
          <w:rFonts w:ascii="Times New Roman" w:hAnsi="Times New Roman" w:cs="Times New Roman"/>
          <w:sz w:val="24"/>
        </w:rPr>
        <w:t xml:space="preserve">, dan TP (tidak pernah) mendapat nilai </w:t>
      </w:r>
      <w:r w:rsidRPr="00694B08">
        <w:rPr>
          <w:rFonts w:ascii="Times New Roman" w:hAnsi="Times New Roman" w:cs="Times New Roman"/>
          <w:sz w:val="24"/>
        </w:rPr>
        <w:lastRenderedPageBreak/>
        <w:t xml:space="preserve">1. </w:t>
      </w:r>
      <w:r>
        <w:rPr>
          <w:rFonts w:ascii="Times New Roman" w:hAnsi="Times New Roman" w:cs="Times New Roman"/>
          <w:sz w:val="24"/>
        </w:rPr>
        <w:t xml:space="preserve">Menurut Ali (Evanita, 2013:25) </w:t>
      </w:r>
      <w:r w:rsidRPr="00694B08">
        <w:rPr>
          <w:rFonts w:ascii="Times New Roman" w:hAnsi="Times New Roman" w:cs="Times New Roman"/>
          <w:sz w:val="24"/>
        </w:rPr>
        <w:t>Hasil data kuesioner</w:t>
      </w:r>
      <w:r>
        <w:rPr>
          <w:rFonts w:ascii="Times New Roman" w:hAnsi="Times New Roman" w:cs="Times New Roman"/>
          <w:sz w:val="24"/>
        </w:rPr>
        <w:t>/angket</w:t>
      </w:r>
      <w:r w:rsidRPr="00694B08">
        <w:rPr>
          <w:rFonts w:ascii="Times New Roman" w:hAnsi="Times New Roman" w:cs="Times New Roman"/>
          <w:sz w:val="24"/>
        </w:rPr>
        <w:t xml:space="preserve"> dianalisis dengan menjumlahkan skor jawaban kemudian dihitung dal</w:t>
      </w:r>
      <w:r>
        <w:rPr>
          <w:rFonts w:ascii="Times New Roman" w:hAnsi="Times New Roman" w:cs="Times New Roman"/>
          <w:sz w:val="24"/>
        </w:rPr>
        <w:t xml:space="preserve">am bentuk presentase </w:t>
      </w:r>
      <w:r w:rsidRPr="00694B08">
        <w:rPr>
          <w:rFonts w:ascii="Times New Roman" w:hAnsi="Times New Roman" w:cs="Times New Roman"/>
          <w:sz w:val="24"/>
        </w:rPr>
        <w:t>melalui rumus sebagai berikut.</w:t>
      </w:r>
    </w:p>
    <w:p w:rsidR="005E0701" w:rsidRDefault="005E0701" w:rsidP="00377023">
      <w:pPr>
        <w:spacing w:after="0" w:line="360" w:lineRule="auto"/>
        <w:jc w:val="both"/>
        <w:rPr>
          <w:rFonts w:ascii="Times New Roman" w:hAnsi="Times New Roman" w:cs="Times New Roman"/>
          <w:sz w:val="24"/>
        </w:rPr>
      </w:pPr>
      <w:r w:rsidRPr="00694B08">
        <w:rPr>
          <w:rFonts w:ascii="Times New Roman" w:hAnsi="Times New Roman" w:cs="Times New Roman"/>
          <w:sz w:val="24"/>
        </w:rPr>
        <w:t>Skor kom</w:t>
      </w:r>
      <w:r>
        <w:rPr>
          <w:rFonts w:ascii="Times New Roman" w:hAnsi="Times New Roman" w:cs="Times New Roman"/>
          <w:sz w:val="24"/>
        </w:rPr>
        <w:t xml:space="preserve">petensi pedagogik guru </w:t>
      </w:r>
      <w:r w:rsidRPr="00694B08">
        <w:rPr>
          <w:rFonts w:ascii="Times New Roman" w:hAnsi="Times New Roman" w:cs="Times New Roman"/>
          <w:sz w:val="24"/>
        </w:rPr>
        <w:t xml:space="preserve">= </w:t>
      </w:r>
      <w:r w:rsidRPr="008260B8">
        <w:rPr>
          <w:rFonts w:ascii="Times New Roman" w:hAnsi="Times New Roman" w:cs="Times New Roman"/>
          <w:b/>
          <w:sz w:val="24"/>
        </w:rPr>
        <w:t>(n/N) x 100%</w:t>
      </w:r>
    </w:p>
    <w:p w:rsidR="005E0701" w:rsidRDefault="005E0701" w:rsidP="00377023">
      <w:pPr>
        <w:spacing w:after="0" w:line="360" w:lineRule="auto"/>
        <w:jc w:val="both"/>
        <w:rPr>
          <w:rFonts w:ascii="Times New Roman" w:hAnsi="Times New Roman" w:cs="Times New Roman"/>
          <w:sz w:val="24"/>
        </w:rPr>
      </w:pPr>
      <w:r w:rsidRPr="00694B08">
        <w:rPr>
          <w:rFonts w:ascii="Times New Roman" w:hAnsi="Times New Roman" w:cs="Times New Roman"/>
          <w:sz w:val="24"/>
        </w:rPr>
        <w:t>Keterangan :</w:t>
      </w:r>
      <w:r>
        <w:rPr>
          <w:rFonts w:ascii="Times New Roman" w:hAnsi="Times New Roman" w:cs="Times New Roman"/>
          <w:sz w:val="24"/>
        </w:rPr>
        <w:tab/>
      </w:r>
      <w:r w:rsidRPr="00694B08">
        <w:rPr>
          <w:rFonts w:ascii="Times New Roman" w:hAnsi="Times New Roman" w:cs="Times New Roman"/>
          <w:sz w:val="24"/>
        </w:rPr>
        <w:t xml:space="preserve">n = Jumlah skor yang diperoleh   </w:t>
      </w:r>
    </w:p>
    <w:p w:rsidR="005E0701" w:rsidRDefault="005E0701" w:rsidP="00377023">
      <w:pPr>
        <w:spacing w:after="0" w:line="360" w:lineRule="auto"/>
        <w:ind w:left="720" w:firstLine="720"/>
        <w:jc w:val="both"/>
        <w:rPr>
          <w:rFonts w:ascii="Times New Roman" w:hAnsi="Times New Roman" w:cs="Times New Roman"/>
          <w:sz w:val="24"/>
        </w:rPr>
      </w:pPr>
      <w:r w:rsidRPr="00694B08">
        <w:rPr>
          <w:rFonts w:ascii="Times New Roman" w:hAnsi="Times New Roman" w:cs="Times New Roman"/>
          <w:sz w:val="24"/>
        </w:rPr>
        <w:t xml:space="preserve">N = Skor maksimal </w:t>
      </w:r>
    </w:p>
    <w:p w:rsidR="005E0701" w:rsidRDefault="005E0701" w:rsidP="00377023">
      <w:pPr>
        <w:spacing w:after="0" w:line="360" w:lineRule="auto"/>
        <w:jc w:val="both"/>
        <w:rPr>
          <w:rFonts w:ascii="Times New Roman" w:hAnsi="Times New Roman" w:cs="Times New Roman"/>
          <w:sz w:val="24"/>
        </w:rPr>
      </w:pPr>
      <w:r w:rsidRPr="00694B08">
        <w:rPr>
          <w:rFonts w:ascii="Times New Roman" w:hAnsi="Times New Roman" w:cs="Times New Roman"/>
          <w:sz w:val="24"/>
        </w:rPr>
        <w:t xml:space="preserve">Hasil skor diinterpretasikan sesuai dengan Tabel </w:t>
      </w:r>
      <w:r>
        <w:rPr>
          <w:rFonts w:ascii="Times New Roman" w:hAnsi="Times New Roman" w:cs="Times New Roman"/>
          <w:sz w:val="24"/>
        </w:rPr>
        <w:t>3.</w:t>
      </w:r>
      <w:r w:rsidRPr="00694B08">
        <w:rPr>
          <w:rFonts w:ascii="Times New Roman" w:hAnsi="Times New Roman" w:cs="Times New Roman"/>
          <w:sz w:val="24"/>
        </w:rPr>
        <w:t xml:space="preserve">2 sebagai berikut. </w:t>
      </w:r>
    </w:p>
    <w:p w:rsidR="005E0701" w:rsidRDefault="005E0701" w:rsidP="00532031">
      <w:pPr>
        <w:spacing w:after="0" w:line="240" w:lineRule="auto"/>
        <w:ind w:left="1350" w:hanging="1260"/>
        <w:jc w:val="both"/>
        <w:rPr>
          <w:rFonts w:ascii="Times New Roman" w:hAnsi="Times New Roman" w:cs="Times New Roman"/>
          <w:b/>
          <w:sz w:val="24"/>
        </w:rPr>
      </w:pPr>
      <w:r w:rsidRPr="008260B8">
        <w:rPr>
          <w:rFonts w:ascii="Times New Roman" w:hAnsi="Times New Roman" w:cs="Times New Roman"/>
          <w:b/>
          <w:sz w:val="24"/>
        </w:rPr>
        <w:t>Tabel 3.2 Kriteria kompetensi pedagogik guru</w:t>
      </w:r>
      <w:r>
        <w:rPr>
          <w:rFonts w:ascii="Times New Roman" w:hAnsi="Times New Roman" w:cs="Times New Roman"/>
          <w:b/>
          <w:sz w:val="24"/>
        </w:rPr>
        <w:t xml:space="preserve"> berdasarkan</w:t>
      </w:r>
      <w:r w:rsidRPr="008260B8">
        <w:rPr>
          <w:rFonts w:ascii="Times New Roman" w:hAnsi="Times New Roman" w:cs="Times New Roman"/>
          <w:b/>
          <w:sz w:val="24"/>
        </w:rPr>
        <w:t xml:space="preserve">skor </w:t>
      </w:r>
    </w:p>
    <w:tbl>
      <w:tblPr>
        <w:tblStyle w:val="TableGrid"/>
        <w:tblW w:w="0" w:type="auto"/>
        <w:tblInd w:w="378" w:type="dxa"/>
        <w:tblLook w:val="04A0"/>
      </w:tblPr>
      <w:tblGrid>
        <w:gridCol w:w="1343"/>
        <w:gridCol w:w="1384"/>
      </w:tblGrid>
      <w:tr w:rsidR="005E0701" w:rsidRPr="00416342" w:rsidTr="00416342">
        <w:trPr>
          <w:trHeight w:val="20"/>
        </w:trPr>
        <w:tc>
          <w:tcPr>
            <w:tcW w:w="1343" w:type="dxa"/>
            <w:tcBorders>
              <w:left w:val="nil"/>
              <w:bottom w:val="single" w:sz="4" w:space="0" w:color="000000" w:themeColor="text1"/>
              <w:right w:val="nil"/>
            </w:tcBorders>
            <w:vAlign w:val="center"/>
          </w:tcPr>
          <w:p w:rsidR="005E0701" w:rsidRPr="00416342" w:rsidRDefault="005E0701" w:rsidP="00377023">
            <w:pPr>
              <w:spacing w:line="360" w:lineRule="auto"/>
              <w:ind w:left="0" w:firstLine="0"/>
              <w:jc w:val="both"/>
              <w:rPr>
                <w:rFonts w:ascii="Times New Roman" w:hAnsi="Times New Roman" w:cs="Times New Roman"/>
                <w:b/>
                <w:sz w:val="18"/>
              </w:rPr>
            </w:pPr>
            <w:r w:rsidRPr="00416342">
              <w:rPr>
                <w:rFonts w:ascii="Times New Roman" w:hAnsi="Times New Roman" w:cs="Times New Roman"/>
                <w:b/>
                <w:sz w:val="18"/>
              </w:rPr>
              <w:t>Interval Skor</w:t>
            </w:r>
          </w:p>
        </w:tc>
        <w:tc>
          <w:tcPr>
            <w:tcW w:w="1384" w:type="dxa"/>
            <w:tcBorders>
              <w:left w:val="nil"/>
              <w:bottom w:val="single" w:sz="4" w:space="0" w:color="000000" w:themeColor="text1"/>
              <w:right w:val="nil"/>
            </w:tcBorders>
            <w:vAlign w:val="center"/>
          </w:tcPr>
          <w:p w:rsidR="005E0701" w:rsidRPr="00416342" w:rsidRDefault="005E0701" w:rsidP="00377023">
            <w:pPr>
              <w:spacing w:line="360" w:lineRule="auto"/>
              <w:ind w:left="0" w:firstLine="0"/>
              <w:jc w:val="both"/>
              <w:rPr>
                <w:rFonts w:ascii="Times New Roman" w:hAnsi="Times New Roman" w:cs="Times New Roman"/>
                <w:b/>
                <w:sz w:val="18"/>
              </w:rPr>
            </w:pPr>
            <w:r w:rsidRPr="00416342">
              <w:rPr>
                <w:rFonts w:ascii="Times New Roman" w:hAnsi="Times New Roman" w:cs="Times New Roman"/>
                <w:b/>
                <w:sz w:val="18"/>
              </w:rPr>
              <w:t>Kriteria</w:t>
            </w:r>
          </w:p>
        </w:tc>
      </w:tr>
      <w:tr w:rsidR="005E0701" w:rsidRPr="00416342" w:rsidTr="00416342">
        <w:trPr>
          <w:trHeight w:val="20"/>
        </w:trPr>
        <w:tc>
          <w:tcPr>
            <w:tcW w:w="1343" w:type="dxa"/>
            <w:tcBorders>
              <w:left w:val="nil"/>
              <w:bottom w:val="single" w:sz="4" w:space="0" w:color="auto"/>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76-100%</w:t>
            </w:r>
          </w:p>
        </w:tc>
        <w:tc>
          <w:tcPr>
            <w:tcW w:w="1384" w:type="dxa"/>
            <w:tcBorders>
              <w:left w:val="nil"/>
              <w:bottom w:val="single" w:sz="4" w:space="0" w:color="auto"/>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Sangat baik</w:t>
            </w:r>
          </w:p>
        </w:tc>
      </w:tr>
      <w:tr w:rsidR="005E0701" w:rsidRPr="00416342" w:rsidTr="00416342">
        <w:trPr>
          <w:trHeight w:val="20"/>
        </w:trPr>
        <w:tc>
          <w:tcPr>
            <w:tcW w:w="1343" w:type="dxa"/>
            <w:tcBorders>
              <w:top w:val="single" w:sz="4" w:space="0" w:color="auto"/>
              <w:left w:val="nil"/>
              <w:bottom w:val="single" w:sz="4" w:space="0" w:color="auto"/>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51%-75%</w:t>
            </w:r>
          </w:p>
        </w:tc>
        <w:tc>
          <w:tcPr>
            <w:tcW w:w="1384" w:type="dxa"/>
            <w:tcBorders>
              <w:top w:val="single" w:sz="4" w:space="0" w:color="auto"/>
              <w:left w:val="nil"/>
              <w:bottom w:val="single" w:sz="4" w:space="0" w:color="auto"/>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Baik</w:t>
            </w:r>
          </w:p>
        </w:tc>
      </w:tr>
      <w:tr w:rsidR="005E0701" w:rsidRPr="00416342" w:rsidTr="00416342">
        <w:trPr>
          <w:trHeight w:val="20"/>
        </w:trPr>
        <w:tc>
          <w:tcPr>
            <w:tcW w:w="1343" w:type="dxa"/>
            <w:tcBorders>
              <w:top w:val="single" w:sz="4" w:space="0" w:color="auto"/>
              <w:left w:val="nil"/>
              <w:bottom w:val="single" w:sz="4" w:space="0" w:color="auto"/>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26%-50%</w:t>
            </w:r>
          </w:p>
        </w:tc>
        <w:tc>
          <w:tcPr>
            <w:tcW w:w="1384" w:type="dxa"/>
            <w:tcBorders>
              <w:top w:val="single" w:sz="4" w:space="0" w:color="auto"/>
              <w:left w:val="nil"/>
              <w:bottom w:val="single" w:sz="4" w:space="0" w:color="auto"/>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Kurang Baik</w:t>
            </w:r>
          </w:p>
        </w:tc>
      </w:tr>
      <w:tr w:rsidR="005E0701" w:rsidRPr="00416342" w:rsidTr="00416342">
        <w:trPr>
          <w:trHeight w:val="20"/>
        </w:trPr>
        <w:tc>
          <w:tcPr>
            <w:tcW w:w="1343" w:type="dxa"/>
            <w:tcBorders>
              <w:top w:val="single" w:sz="4" w:space="0" w:color="auto"/>
              <w:left w:val="nil"/>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1%-25%</w:t>
            </w:r>
          </w:p>
        </w:tc>
        <w:tc>
          <w:tcPr>
            <w:tcW w:w="1384" w:type="dxa"/>
            <w:tcBorders>
              <w:top w:val="single" w:sz="4" w:space="0" w:color="auto"/>
              <w:left w:val="nil"/>
              <w:right w:val="nil"/>
            </w:tcBorders>
            <w:vAlign w:val="center"/>
          </w:tcPr>
          <w:p w:rsidR="005E0701" w:rsidRPr="00416342" w:rsidRDefault="005E0701" w:rsidP="00377023">
            <w:pPr>
              <w:spacing w:line="360" w:lineRule="auto"/>
              <w:ind w:left="0" w:firstLine="0"/>
              <w:jc w:val="both"/>
              <w:rPr>
                <w:rFonts w:ascii="Times New Roman" w:hAnsi="Times New Roman" w:cs="Times New Roman"/>
                <w:sz w:val="18"/>
              </w:rPr>
            </w:pPr>
            <w:r w:rsidRPr="00416342">
              <w:rPr>
                <w:rFonts w:ascii="Times New Roman" w:hAnsi="Times New Roman" w:cs="Times New Roman"/>
                <w:sz w:val="18"/>
              </w:rPr>
              <w:t>Tidak Baik</w:t>
            </w:r>
          </w:p>
        </w:tc>
      </w:tr>
    </w:tbl>
    <w:p w:rsidR="005E0701" w:rsidRDefault="005E0701" w:rsidP="00377023">
      <w:pPr>
        <w:spacing w:after="0" w:line="360" w:lineRule="auto"/>
        <w:ind w:left="990"/>
        <w:jc w:val="both"/>
        <w:rPr>
          <w:rFonts w:ascii="Times New Roman" w:hAnsi="Times New Roman" w:cs="Times New Roman"/>
          <w:sz w:val="24"/>
        </w:rPr>
      </w:pPr>
      <w:r>
        <w:rPr>
          <w:rFonts w:ascii="Times New Roman" w:hAnsi="Times New Roman" w:cs="Times New Roman"/>
          <w:sz w:val="24"/>
        </w:rPr>
        <w:t>Sumber:  Ali (Evanita, 2013:25)</w:t>
      </w:r>
    </w:p>
    <w:p w:rsidR="005E0701" w:rsidRDefault="005E0701" w:rsidP="00377023">
      <w:pPr>
        <w:pStyle w:val="ListParagraph"/>
        <w:numPr>
          <w:ilvl w:val="5"/>
          <w:numId w:val="27"/>
        </w:numPr>
        <w:spacing w:before="100" w:beforeAutospacing="1" w:after="0" w:line="360" w:lineRule="auto"/>
        <w:ind w:left="360"/>
        <w:jc w:val="both"/>
        <w:rPr>
          <w:rFonts w:ascii="Times New Roman" w:eastAsia="Times New Roman" w:hAnsi="Times New Roman" w:cs="Times New Roman"/>
          <w:b/>
          <w:sz w:val="24"/>
          <w:szCs w:val="24"/>
          <w:lang w:eastAsia="id-ID"/>
        </w:rPr>
      </w:pPr>
      <w:r w:rsidRPr="00076327">
        <w:rPr>
          <w:rFonts w:ascii="Times New Roman" w:eastAsia="Times New Roman" w:hAnsi="Times New Roman" w:cs="Times New Roman"/>
          <w:sz w:val="24"/>
          <w:szCs w:val="24"/>
          <w:lang w:eastAsia="id-ID"/>
        </w:rPr>
        <w:t xml:space="preserve">Catatan dokumentasi </w:t>
      </w:r>
    </w:p>
    <w:p w:rsidR="005E0701" w:rsidRDefault="005E0701" w:rsidP="00377023">
      <w:pPr>
        <w:pStyle w:val="ListParagraph"/>
        <w:spacing w:before="100" w:beforeAutospacing="1" w:after="0" w:line="360" w:lineRule="auto"/>
        <w:ind w:left="0" w:firstLine="900"/>
        <w:jc w:val="both"/>
        <w:rPr>
          <w:rFonts w:ascii="TimesNewRoman" w:hAnsi="TimesNewRoman" w:cs="TimesNewRoman"/>
          <w:sz w:val="23"/>
          <w:szCs w:val="23"/>
        </w:rPr>
      </w:pPr>
      <w:r w:rsidRPr="00335F78">
        <w:rPr>
          <w:rFonts w:ascii="Times New Roman" w:hAnsi="Times New Roman" w:cs="Times New Roman"/>
          <w:sz w:val="24"/>
          <w:szCs w:val="24"/>
        </w:rPr>
        <w:t xml:space="preserve">Teknik pengumpulan data dengan metode dokumentasi ini yaitu meminta secara langsung dari sekolah tentang data-data yang diperlukan. </w:t>
      </w:r>
      <w:r w:rsidRPr="00335F78">
        <w:rPr>
          <w:rFonts w:ascii="Times New Roman" w:eastAsia="Times New Roman" w:hAnsi="Times New Roman" w:cs="Times New Roman"/>
          <w:sz w:val="24"/>
          <w:szCs w:val="24"/>
          <w:lang w:eastAsia="id-ID"/>
        </w:rPr>
        <w:t>Dokumentasi dalam penelitian ini yang diambil adalah</w:t>
      </w:r>
      <w:r w:rsidRPr="00335F78">
        <w:rPr>
          <w:rFonts w:ascii="TimesNewRoman" w:hAnsi="TimesNewRoman" w:cs="TimesNewRoman"/>
          <w:sz w:val="23"/>
          <w:szCs w:val="23"/>
        </w:rPr>
        <w:t xml:space="preserve">  nilai raport pada mata pelajaran IPS.</w:t>
      </w:r>
    </w:p>
    <w:p w:rsidR="001721B3" w:rsidRDefault="001721B3" w:rsidP="00377023">
      <w:pPr>
        <w:spacing w:before="100" w:beforeAutospacing="1" w:after="0" w:line="360" w:lineRule="auto"/>
        <w:jc w:val="both"/>
        <w:rPr>
          <w:rFonts w:ascii="Times New Roman" w:eastAsia="Times New Roman" w:hAnsi="Times New Roman" w:cs="Times New Roman"/>
          <w:b/>
          <w:sz w:val="24"/>
          <w:szCs w:val="24"/>
          <w:lang w:eastAsia="id-ID"/>
        </w:rPr>
      </w:pPr>
    </w:p>
    <w:p w:rsidR="005E0701" w:rsidRPr="00877AC1" w:rsidRDefault="001721B3" w:rsidP="00377023">
      <w:pPr>
        <w:spacing w:before="100" w:beforeAutospacing="1"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G. </w:t>
      </w:r>
      <w:r w:rsidR="005E0701" w:rsidRPr="00877AC1">
        <w:rPr>
          <w:rFonts w:ascii="Times New Roman" w:eastAsia="Times New Roman" w:hAnsi="Times New Roman" w:cs="Times New Roman"/>
          <w:b/>
          <w:sz w:val="24"/>
          <w:szCs w:val="24"/>
          <w:lang w:eastAsia="id-ID"/>
        </w:rPr>
        <w:t>Teknik Analisis Data</w:t>
      </w:r>
    </w:p>
    <w:p w:rsidR="005E0701" w:rsidRDefault="005E0701" w:rsidP="00377023">
      <w:pPr>
        <w:spacing w:after="0" w:line="360" w:lineRule="auto"/>
        <w:ind w:firstLine="900"/>
        <w:jc w:val="both"/>
        <w:rPr>
          <w:rFonts w:ascii="Times New Roman" w:hAnsi="Times New Roman"/>
          <w:sz w:val="24"/>
          <w:szCs w:val="24"/>
        </w:rPr>
      </w:pPr>
      <w:r w:rsidRPr="00CA55AA">
        <w:rPr>
          <w:rFonts w:ascii="Times New Roman" w:hAnsi="Times New Roman"/>
          <w:sz w:val="24"/>
          <w:szCs w:val="24"/>
        </w:rPr>
        <w:t>Teknik analisis data disesuaikan dengan pernyataan dan hipotesis penelitian. Pernyataan dan hipotesis yang diajukan dalam penel</w:t>
      </w:r>
      <w:r>
        <w:rPr>
          <w:rFonts w:ascii="Times New Roman" w:hAnsi="Times New Roman"/>
          <w:sz w:val="24"/>
          <w:szCs w:val="24"/>
        </w:rPr>
        <w:t xml:space="preserve">itian ini sesuai dengan analisis </w:t>
      </w:r>
      <w:r w:rsidRPr="00CA55AA">
        <w:rPr>
          <w:rFonts w:ascii="Times New Roman" w:hAnsi="Times New Roman"/>
          <w:sz w:val="24"/>
          <w:szCs w:val="24"/>
        </w:rPr>
        <w:t>kuantitatif</w:t>
      </w:r>
      <w:r>
        <w:rPr>
          <w:rFonts w:ascii="Times New Roman" w:hAnsi="Times New Roman"/>
          <w:sz w:val="24"/>
          <w:szCs w:val="24"/>
        </w:rPr>
        <w:t xml:space="preserve"> </w:t>
      </w:r>
      <w:r w:rsidRPr="00CA55AA">
        <w:rPr>
          <w:rFonts w:ascii="Times New Roman" w:hAnsi="Times New Roman"/>
          <w:sz w:val="24"/>
          <w:szCs w:val="24"/>
        </w:rPr>
        <w:t xml:space="preserve"> yaitu: </w:t>
      </w:r>
    </w:p>
    <w:p w:rsidR="005E0701" w:rsidRPr="00D85886" w:rsidRDefault="005E0701" w:rsidP="00377023">
      <w:pPr>
        <w:numPr>
          <w:ilvl w:val="0"/>
          <w:numId w:val="22"/>
        </w:numPr>
        <w:spacing w:after="0" w:line="360" w:lineRule="auto"/>
        <w:ind w:left="360"/>
        <w:jc w:val="both"/>
        <w:rPr>
          <w:rFonts w:ascii="Times New Roman" w:hAnsi="Times New Roman"/>
          <w:sz w:val="24"/>
          <w:szCs w:val="24"/>
        </w:rPr>
      </w:pPr>
      <w:r>
        <w:rPr>
          <w:rFonts w:ascii="Times New Roman" w:hAnsi="Times New Roman"/>
          <w:sz w:val="24"/>
          <w:szCs w:val="24"/>
        </w:rPr>
        <w:t>Analisis Deskriptif</w:t>
      </w:r>
    </w:p>
    <w:p w:rsidR="005E0701" w:rsidRDefault="005E0701" w:rsidP="00377023">
      <w:pPr>
        <w:spacing w:after="0" w:line="360" w:lineRule="auto"/>
        <w:ind w:firstLine="900"/>
        <w:jc w:val="both"/>
        <w:rPr>
          <w:rFonts w:ascii="Times New Roman" w:hAnsi="Times New Roman"/>
          <w:sz w:val="24"/>
          <w:szCs w:val="24"/>
        </w:rPr>
      </w:pPr>
      <w:r w:rsidRPr="00FB1DA8">
        <w:rPr>
          <w:rFonts w:ascii="Times New Roman" w:hAnsi="Times New Roman" w:cs="Times New Roman"/>
          <w:sz w:val="24"/>
          <w:szCs w:val="24"/>
        </w:rPr>
        <w:t>Analisis deskriptif adalah  analisis yang digunakan untuk analisa data dengan cara mendeskripsikan data atau menggambarkan data yang telah terkumpul sebagaimana adanya.</w:t>
      </w:r>
      <w:r>
        <w:rPr>
          <w:rFonts w:ascii="Times New Roman" w:hAnsi="Times New Roman"/>
          <w:sz w:val="24"/>
          <w:szCs w:val="24"/>
        </w:rPr>
        <w:t xml:space="preserve">Data yang berhasil dikumpulkan diolah dengan menggunakan teknik deskriptif yang disajikan dalam bentuk distribusi frekuensi, untuk mengetahui jumlah total sampel, total  nilai, rata- rata, standar deviasi (standar baku), rentang nilai (ranges), minimum dan maksimum serta histogram. </w:t>
      </w:r>
    </w:p>
    <w:p w:rsidR="005E0701" w:rsidRPr="00D00F84" w:rsidRDefault="005E0701" w:rsidP="00377023">
      <w:pPr>
        <w:numPr>
          <w:ilvl w:val="0"/>
          <w:numId w:val="22"/>
        </w:numPr>
        <w:spacing w:after="0" w:line="360" w:lineRule="auto"/>
        <w:ind w:left="360"/>
        <w:jc w:val="both"/>
        <w:rPr>
          <w:rFonts w:ascii="Times New Roman" w:hAnsi="Times New Roman"/>
          <w:sz w:val="24"/>
          <w:szCs w:val="24"/>
        </w:rPr>
      </w:pPr>
      <w:r>
        <w:rPr>
          <w:rFonts w:ascii="Times New Roman" w:hAnsi="Times New Roman"/>
          <w:sz w:val="24"/>
          <w:szCs w:val="24"/>
        </w:rPr>
        <w:t>Uji persyaratan analisis</w:t>
      </w:r>
    </w:p>
    <w:p w:rsidR="005E0701" w:rsidRDefault="005E0701" w:rsidP="00377023">
      <w:pPr>
        <w:spacing w:after="0" w:line="360" w:lineRule="auto"/>
        <w:ind w:firstLine="900"/>
        <w:jc w:val="both"/>
        <w:rPr>
          <w:rFonts w:ascii="Times New Roman" w:hAnsi="Times New Roman"/>
          <w:sz w:val="24"/>
          <w:szCs w:val="24"/>
        </w:rPr>
      </w:pPr>
      <w:r>
        <w:rPr>
          <w:rFonts w:ascii="Times New Roman" w:hAnsi="Times New Roman"/>
          <w:sz w:val="24"/>
          <w:szCs w:val="24"/>
        </w:rPr>
        <w:t>Pengujian ini dilakukan untuk melihat hubungankompetensi pedagogikguru terhadap hasil belajar siswa. Terlebih dahulu melakukan uji prasyarat statistik parametrik, yang meliputi:</w:t>
      </w:r>
    </w:p>
    <w:p w:rsidR="005E0701" w:rsidRPr="00D85886" w:rsidRDefault="005E0701" w:rsidP="00377023">
      <w:pPr>
        <w:pStyle w:val="ListParagraph"/>
        <w:numPr>
          <w:ilvl w:val="1"/>
          <w:numId w:val="21"/>
        </w:numPr>
        <w:spacing w:after="0" w:line="360" w:lineRule="auto"/>
        <w:ind w:left="360"/>
        <w:jc w:val="both"/>
        <w:rPr>
          <w:rFonts w:ascii="Times New Roman" w:hAnsi="Times New Roman"/>
          <w:sz w:val="24"/>
          <w:szCs w:val="24"/>
        </w:rPr>
      </w:pPr>
      <w:r w:rsidRPr="00D85886">
        <w:rPr>
          <w:rFonts w:ascii="Times New Roman" w:hAnsi="Times New Roman"/>
          <w:sz w:val="24"/>
          <w:szCs w:val="24"/>
        </w:rPr>
        <w:lastRenderedPageBreak/>
        <w:t>Uji Normalitas</w:t>
      </w:r>
      <w:r>
        <w:rPr>
          <w:rFonts w:ascii="Times New Roman" w:hAnsi="Times New Roman"/>
          <w:sz w:val="24"/>
          <w:szCs w:val="24"/>
        </w:rPr>
        <w:t xml:space="preserve"> </w:t>
      </w:r>
      <w:r w:rsidRPr="00D85886">
        <w:rPr>
          <w:rFonts w:ascii="Times New Roman" w:hAnsi="Times New Roman"/>
          <w:sz w:val="24"/>
          <w:szCs w:val="24"/>
        </w:rPr>
        <w:t>bertujuan untuk mengetahui bahwa seberapa besar data peneliti berdistribusi normal atau tidak.</w:t>
      </w:r>
    </w:p>
    <w:p w:rsidR="005E0701" w:rsidRDefault="005E0701" w:rsidP="00377023">
      <w:pPr>
        <w:pStyle w:val="ListParagraph"/>
        <w:numPr>
          <w:ilvl w:val="1"/>
          <w:numId w:val="21"/>
        </w:numPr>
        <w:spacing w:after="0" w:line="360" w:lineRule="auto"/>
        <w:ind w:left="360"/>
        <w:jc w:val="both"/>
        <w:rPr>
          <w:rFonts w:ascii="Times New Roman" w:hAnsi="Times New Roman"/>
          <w:sz w:val="24"/>
          <w:szCs w:val="24"/>
        </w:rPr>
      </w:pPr>
      <w:r>
        <w:rPr>
          <w:rFonts w:ascii="Times New Roman" w:hAnsi="Times New Roman"/>
          <w:sz w:val="24"/>
          <w:szCs w:val="24"/>
        </w:rPr>
        <w:t xml:space="preserve">Uji Homogenitas </w:t>
      </w:r>
      <w:r w:rsidRPr="00D85886">
        <w:rPr>
          <w:rFonts w:ascii="Times New Roman" w:hAnsi="Times New Roman"/>
          <w:sz w:val="24"/>
          <w:szCs w:val="24"/>
        </w:rPr>
        <w:t xml:space="preserve">bertujuan untuk menguji kesamaan varians populasi yang berdistribusi normal. </w:t>
      </w:r>
    </w:p>
    <w:p w:rsidR="005E0701" w:rsidRPr="00D85886" w:rsidRDefault="005E0701" w:rsidP="00377023">
      <w:pPr>
        <w:pStyle w:val="ListParagraph"/>
        <w:numPr>
          <w:ilvl w:val="1"/>
          <w:numId w:val="21"/>
        </w:numPr>
        <w:spacing w:after="0" w:line="360" w:lineRule="auto"/>
        <w:ind w:left="360"/>
        <w:jc w:val="both"/>
        <w:rPr>
          <w:rFonts w:ascii="Times New Roman" w:hAnsi="Times New Roman"/>
          <w:sz w:val="24"/>
          <w:szCs w:val="24"/>
        </w:rPr>
      </w:pPr>
      <w:r w:rsidRPr="00D85886">
        <w:rPr>
          <w:rFonts w:ascii="Times New Roman" w:hAnsi="Times New Roman"/>
          <w:sz w:val="24"/>
          <w:szCs w:val="24"/>
        </w:rPr>
        <w:t xml:space="preserve">Uji lenearitasbertujuan untuk mengetahui variabel mempunyai hubungan yang linear atau tidak. Uji tersebut digunakan sebagai prasyarat dalam analisis korelasi atau regresi linear. Pengujian pada SPSS dengan menggunakan </w:t>
      </w:r>
      <w:r w:rsidRPr="003F3F5B">
        <w:rPr>
          <w:rFonts w:ascii="Times New Roman" w:hAnsi="Times New Roman"/>
          <w:i/>
          <w:sz w:val="24"/>
          <w:szCs w:val="24"/>
        </w:rPr>
        <w:t>Test For Linearity</w:t>
      </w:r>
      <w:r w:rsidRPr="00D85886">
        <w:rPr>
          <w:rFonts w:ascii="Times New Roman" w:hAnsi="Times New Roman"/>
          <w:sz w:val="24"/>
          <w:szCs w:val="24"/>
        </w:rPr>
        <w:t>.</w:t>
      </w:r>
    </w:p>
    <w:p w:rsidR="005E0701" w:rsidRDefault="005E0701" w:rsidP="00377023">
      <w:pPr>
        <w:numPr>
          <w:ilvl w:val="0"/>
          <w:numId w:val="22"/>
        </w:numPr>
        <w:spacing w:after="0" w:line="360" w:lineRule="auto"/>
        <w:ind w:left="270" w:hanging="270"/>
        <w:jc w:val="both"/>
        <w:rPr>
          <w:rFonts w:ascii="Times New Roman" w:hAnsi="Times New Roman"/>
          <w:sz w:val="24"/>
          <w:szCs w:val="24"/>
        </w:rPr>
      </w:pPr>
      <w:r>
        <w:rPr>
          <w:rFonts w:ascii="Times New Roman" w:hAnsi="Times New Roman"/>
          <w:sz w:val="24"/>
          <w:szCs w:val="24"/>
        </w:rPr>
        <w:t>Uji hipotesis</w:t>
      </w:r>
    </w:p>
    <w:p w:rsidR="005E0701" w:rsidRPr="003015A0" w:rsidRDefault="005E0701" w:rsidP="00377023">
      <w:pPr>
        <w:spacing w:after="0" w:line="360" w:lineRule="auto"/>
        <w:ind w:firstLine="900"/>
        <w:jc w:val="both"/>
        <w:rPr>
          <w:rFonts w:ascii="Times New Roman" w:hAnsi="Times New Roman"/>
          <w:sz w:val="24"/>
          <w:szCs w:val="24"/>
        </w:rPr>
      </w:pPr>
      <w:r>
        <w:rPr>
          <w:rFonts w:ascii="Times New Roman" w:hAnsi="Times New Roman"/>
          <w:sz w:val="24"/>
          <w:szCs w:val="24"/>
        </w:rPr>
        <w:t xml:space="preserve">Uji hipotesis digunakan untuk analisi korelasi dimana uji hipotesis ini digunakan untuk mengetahui besarnya hubungan dari variabel yang diajukan. </w:t>
      </w:r>
    </w:p>
    <w:p w:rsidR="005E0701" w:rsidRPr="00877AC1" w:rsidRDefault="005E0701" w:rsidP="00377023">
      <w:pPr>
        <w:spacing w:after="0" w:line="360" w:lineRule="auto"/>
        <w:jc w:val="both"/>
        <w:rPr>
          <w:rFonts w:ascii="Times New Roman" w:hAnsi="Times New Roman" w:cs="Times New Roman"/>
          <w:b/>
          <w:sz w:val="24"/>
          <w:szCs w:val="24"/>
        </w:rPr>
      </w:pPr>
      <w:r w:rsidRPr="00877AC1">
        <w:rPr>
          <w:rFonts w:ascii="Times New Roman" w:hAnsi="Times New Roman" w:cs="Times New Roman"/>
          <w:b/>
          <w:sz w:val="24"/>
          <w:szCs w:val="24"/>
        </w:rPr>
        <w:t>Hipotesis Statistik</w:t>
      </w:r>
    </w:p>
    <w:p w:rsidR="005E0701" w:rsidRPr="006A0C46" w:rsidRDefault="005E0701" w:rsidP="00377023">
      <w:pPr>
        <w:spacing w:after="0" w:line="360" w:lineRule="auto"/>
        <w:jc w:val="both"/>
        <w:rPr>
          <w:rFonts w:ascii="Times New Roman" w:hAnsi="Times New Roman" w:cs="Times New Roman"/>
          <w:sz w:val="24"/>
          <w:szCs w:val="24"/>
        </w:rPr>
      </w:pPr>
      <w:r w:rsidRPr="006A0C46">
        <w:rPr>
          <w:rFonts w:ascii="Times New Roman" w:hAnsi="Times New Roman" w:cs="Times New Roman"/>
          <w:sz w:val="24"/>
          <w:szCs w:val="24"/>
        </w:rPr>
        <w:t>Hipotesis yang digunakan adalah:</w:t>
      </w:r>
    </w:p>
    <w:p w:rsidR="005E0701" w:rsidRPr="00232281" w:rsidRDefault="005E0701" w:rsidP="00377023">
      <w:pPr>
        <w:spacing w:after="0" w:line="360" w:lineRule="auto"/>
        <w:jc w:val="both"/>
        <w:rPr>
          <w:rFonts w:ascii="Times New Roman" w:hAnsi="Times New Roman" w:cs="Times New Roman"/>
          <w:sz w:val="24"/>
          <w:szCs w:val="24"/>
        </w:rPr>
      </w:pPr>
      <w:r w:rsidRPr="00232281">
        <w:rPr>
          <w:rFonts w:ascii="Times New Roman" w:hAnsi="Times New Roman" w:cs="Times New Roman"/>
          <w:sz w:val="24"/>
          <w:szCs w:val="24"/>
        </w:rPr>
        <w:t>H</w:t>
      </w:r>
      <w:r w:rsidRPr="00232281">
        <w:rPr>
          <w:rFonts w:ascii="Times New Roman" w:hAnsi="Times New Roman" w:cs="Times New Roman"/>
          <w:sz w:val="24"/>
          <w:szCs w:val="24"/>
          <w:vertAlign w:val="subscript"/>
        </w:rPr>
        <w:t>o</w:t>
      </w:r>
      <w:r w:rsidRPr="00232281">
        <w:rPr>
          <w:rFonts w:ascii="Times New Roman" w:hAnsi="Times New Roman" w:cs="Times New Roman"/>
          <w:sz w:val="24"/>
          <w:szCs w:val="24"/>
        </w:rPr>
        <w:t xml:space="preserve">= βX = 0, maka variabel </w:t>
      </w:r>
      <w:r>
        <w:rPr>
          <w:rFonts w:ascii="Times New Roman" w:hAnsi="Times New Roman" w:cs="Times New Roman"/>
          <w:sz w:val="24"/>
          <w:szCs w:val="24"/>
        </w:rPr>
        <w:t xml:space="preserve">independen (X) tidak berhubungan dengan </w:t>
      </w:r>
      <w:r w:rsidRPr="00232281">
        <w:rPr>
          <w:rFonts w:ascii="Times New Roman" w:hAnsi="Times New Roman" w:cs="Times New Roman"/>
          <w:sz w:val="24"/>
          <w:szCs w:val="24"/>
        </w:rPr>
        <w:t>variabel dependen (Y).</w:t>
      </w:r>
    </w:p>
    <w:p w:rsidR="005E0701" w:rsidRDefault="005E0701" w:rsidP="00377023">
      <w:pPr>
        <w:spacing w:after="0" w:line="360" w:lineRule="auto"/>
        <w:jc w:val="both"/>
        <w:rPr>
          <w:rFonts w:ascii="Times New Roman" w:hAnsi="Times New Roman" w:cs="Times New Roman"/>
          <w:sz w:val="24"/>
          <w:szCs w:val="24"/>
        </w:rPr>
      </w:pPr>
      <w:r w:rsidRPr="006A0C46">
        <w:rPr>
          <w:rFonts w:ascii="Times New Roman" w:hAnsi="Times New Roman" w:cs="Times New Roman"/>
          <w:sz w:val="24"/>
          <w:szCs w:val="24"/>
        </w:rPr>
        <w:t>H</w:t>
      </w:r>
      <w:r w:rsidRPr="006A0C46">
        <w:rPr>
          <w:rFonts w:ascii="Times New Roman" w:hAnsi="Times New Roman" w:cs="Times New Roman"/>
          <w:sz w:val="24"/>
          <w:szCs w:val="24"/>
          <w:vertAlign w:val="subscript"/>
        </w:rPr>
        <w:t>1</w:t>
      </w:r>
      <w:r w:rsidRPr="006A0C46">
        <w:rPr>
          <w:rFonts w:ascii="Times New Roman" w:hAnsi="Times New Roman" w:cs="Times New Roman"/>
          <w:sz w:val="24"/>
          <w:szCs w:val="24"/>
        </w:rPr>
        <w:t>= βX</w:t>
      </w:r>
      <w:r w:rsidRPr="006A0C46">
        <w:rPr>
          <w:rFonts w:ascii="Times New Roman" w:hAnsi="Times New Roman" w:cs="Times New Roman"/>
          <w:sz w:val="24"/>
          <w:szCs w:val="24"/>
          <w:vertAlign w:val="subscript"/>
        </w:rPr>
        <w:t>1</w:t>
      </w:r>
      <w:r w:rsidRPr="006A0C46">
        <w:rPr>
          <w:rFonts w:ascii="Times New Roman" w:hAnsi="Times New Roman" w:cs="Times New Roman"/>
          <w:sz w:val="24"/>
          <w:szCs w:val="24"/>
        </w:rPr>
        <w:t xml:space="preserve"> ≠ 0, maka variabel independen (X) </w:t>
      </w:r>
      <w:r>
        <w:rPr>
          <w:rFonts w:ascii="Times New Roman" w:hAnsi="Times New Roman" w:cs="Times New Roman"/>
          <w:sz w:val="24"/>
          <w:szCs w:val="24"/>
        </w:rPr>
        <w:t>tidak berhubngan dengan</w:t>
      </w:r>
      <w:r w:rsidRPr="006A0C46">
        <w:rPr>
          <w:rFonts w:ascii="Times New Roman" w:hAnsi="Times New Roman" w:cs="Times New Roman"/>
          <w:sz w:val="24"/>
          <w:szCs w:val="24"/>
        </w:rPr>
        <w:t xml:space="preserve"> variabel dependen (Y).</w:t>
      </w:r>
    </w:p>
    <w:p w:rsidR="00662754" w:rsidRDefault="00662754" w:rsidP="00377023">
      <w:pPr>
        <w:spacing w:after="0" w:line="360" w:lineRule="auto"/>
        <w:jc w:val="both"/>
        <w:rPr>
          <w:rFonts w:ascii="Times New Roman" w:hAnsi="Times New Roman" w:cs="Times New Roman"/>
          <w:b/>
          <w:sz w:val="24"/>
          <w:szCs w:val="24"/>
        </w:rPr>
      </w:pPr>
    </w:p>
    <w:p w:rsidR="002714B0" w:rsidRDefault="002714B0" w:rsidP="00662754">
      <w:pPr>
        <w:spacing w:after="0" w:line="240" w:lineRule="auto"/>
        <w:jc w:val="both"/>
        <w:rPr>
          <w:rFonts w:ascii="Times New Roman" w:hAnsi="Times New Roman" w:cs="Times New Roman"/>
          <w:b/>
          <w:sz w:val="24"/>
          <w:szCs w:val="24"/>
        </w:rPr>
      </w:pPr>
      <w:r w:rsidRPr="00156CC7">
        <w:rPr>
          <w:rFonts w:ascii="Times New Roman" w:hAnsi="Times New Roman" w:cs="Times New Roman"/>
          <w:b/>
          <w:sz w:val="24"/>
          <w:szCs w:val="24"/>
        </w:rPr>
        <w:lastRenderedPageBreak/>
        <w:t>HASIL PENELITIAN DAN PEMBAHASAN</w:t>
      </w:r>
    </w:p>
    <w:p w:rsidR="00662754" w:rsidRPr="00156CC7" w:rsidRDefault="00662754" w:rsidP="00662754">
      <w:pPr>
        <w:spacing w:after="0" w:line="240" w:lineRule="auto"/>
        <w:jc w:val="both"/>
        <w:rPr>
          <w:rFonts w:ascii="Times New Roman" w:hAnsi="Times New Roman" w:cs="Times New Roman"/>
          <w:b/>
          <w:sz w:val="24"/>
          <w:szCs w:val="24"/>
        </w:rPr>
      </w:pPr>
    </w:p>
    <w:p w:rsidR="002714B0" w:rsidRDefault="002714B0" w:rsidP="00377023">
      <w:pPr>
        <w:pStyle w:val="ListParagraph"/>
        <w:numPr>
          <w:ilvl w:val="0"/>
          <w:numId w:val="31"/>
        </w:numPr>
        <w:spacing w:after="0" w:line="360" w:lineRule="auto"/>
        <w:ind w:left="450" w:hanging="450"/>
        <w:jc w:val="both"/>
        <w:rPr>
          <w:rFonts w:ascii="Times New Roman" w:hAnsi="Times New Roman" w:cs="Times New Roman"/>
          <w:b/>
          <w:sz w:val="24"/>
          <w:szCs w:val="24"/>
        </w:rPr>
      </w:pPr>
      <w:r w:rsidRPr="00E33B47">
        <w:rPr>
          <w:rFonts w:ascii="Times New Roman" w:hAnsi="Times New Roman" w:cs="Times New Roman"/>
          <w:b/>
          <w:sz w:val="24"/>
          <w:szCs w:val="24"/>
        </w:rPr>
        <w:t>Deskripsi Hasil Penelitian</w:t>
      </w:r>
    </w:p>
    <w:p w:rsidR="002714B0" w:rsidRPr="00464DFE" w:rsidRDefault="002714B0" w:rsidP="00662754">
      <w:pPr>
        <w:pStyle w:val="ListParagraph"/>
        <w:numPr>
          <w:ilvl w:val="0"/>
          <w:numId w:val="32"/>
        </w:numPr>
        <w:spacing w:after="0" w:line="240" w:lineRule="auto"/>
        <w:ind w:left="283" w:hanging="284"/>
        <w:jc w:val="both"/>
        <w:rPr>
          <w:rFonts w:ascii="Times New Roman" w:hAnsi="Times New Roman" w:cs="Times New Roman"/>
          <w:b/>
          <w:sz w:val="24"/>
          <w:szCs w:val="24"/>
        </w:rPr>
      </w:pPr>
      <w:r>
        <w:rPr>
          <w:rFonts w:ascii="Times New Roman" w:hAnsi="Times New Roman" w:cs="Times New Roman"/>
          <w:b/>
          <w:sz w:val="24"/>
          <w:szCs w:val="24"/>
        </w:rPr>
        <w:t>Perencanaan</w:t>
      </w:r>
      <w:r w:rsidR="00A10DA0">
        <w:rPr>
          <w:rFonts w:ascii="Times New Roman" w:hAnsi="Times New Roman" w:cs="Times New Roman"/>
          <w:b/>
          <w:sz w:val="24"/>
          <w:szCs w:val="24"/>
        </w:rPr>
        <w:t xml:space="preserve"> </w:t>
      </w:r>
      <w:r>
        <w:rPr>
          <w:rFonts w:ascii="Times New Roman" w:hAnsi="Times New Roman" w:cs="Times New Roman"/>
          <w:b/>
          <w:sz w:val="24"/>
          <w:szCs w:val="24"/>
        </w:rPr>
        <w:t>Kompetensi Pedagogik Guru</w:t>
      </w:r>
    </w:p>
    <w:p w:rsidR="00A10DA0" w:rsidRDefault="00A10DA0" w:rsidP="00377023">
      <w:pPr>
        <w:pStyle w:val="ListParagraph"/>
        <w:spacing w:after="0" w:line="360" w:lineRule="auto"/>
        <w:ind w:left="0" w:firstLine="900"/>
        <w:jc w:val="both"/>
        <w:rPr>
          <w:rFonts w:ascii="Times New Roman" w:hAnsi="Times New Roman" w:cs="Times New Roman"/>
          <w:sz w:val="24"/>
          <w:szCs w:val="24"/>
        </w:rPr>
      </w:pPr>
    </w:p>
    <w:p w:rsidR="002714B0" w:rsidRPr="00E86791" w:rsidRDefault="002714B0" w:rsidP="00662754">
      <w:pPr>
        <w:pStyle w:val="NoSpacing"/>
        <w:jc w:val="both"/>
        <w:rPr>
          <w:rFonts w:ascii="Times New Roman" w:hAnsi="Times New Roman" w:cs="Times New Roman"/>
          <w:b/>
          <w:szCs w:val="24"/>
        </w:rPr>
      </w:pPr>
      <w:r w:rsidRPr="00E86791">
        <w:rPr>
          <w:rFonts w:ascii="Times New Roman" w:hAnsi="Times New Roman" w:cs="Times New Roman"/>
          <w:b/>
          <w:szCs w:val="24"/>
        </w:rPr>
        <w:t>Tabel 4.1 Distribusi Skor Perencanaan Kompetensi Pedagogik</w:t>
      </w:r>
    </w:p>
    <w:p w:rsidR="002714B0" w:rsidRPr="00E86791" w:rsidRDefault="002714B0" w:rsidP="00377023">
      <w:pPr>
        <w:pStyle w:val="NoSpacing"/>
        <w:spacing w:line="360" w:lineRule="auto"/>
        <w:ind w:firstLine="709"/>
        <w:jc w:val="both"/>
        <w:rPr>
          <w:rFonts w:ascii="Times New Roman" w:hAnsi="Times New Roman" w:cs="Times New Roman"/>
          <w:szCs w:val="24"/>
        </w:rPr>
      </w:pPr>
    </w:p>
    <w:tbl>
      <w:tblPr>
        <w:tblStyle w:val="LightShading-Accent11"/>
        <w:tblW w:w="0" w:type="auto"/>
        <w:tblLook w:val="04A0"/>
      </w:tblPr>
      <w:tblGrid>
        <w:gridCol w:w="453"/>
        <w:gridCol w:w="752"/>
        <w:gridCol w:w="835"/>
        <w:gridCol w:w="875"/>
        <w:gridCol w:w="910"/>
      </w:tblGrid>
      <w:tr w:rsidR="00416342" w:rsidRPr="00416342" w:rsidTr="00416342">
        <w:trPr>
          <w:cnfStyle w:val="100000000000"/>
        </w:trPr>
        <w:tc>
          <w:tcPr>
            <w:cnfStyle w:val="001000000000"/>
            <w:tcW w:w="510" w:type="dxa"/>
          </w:tcPr>
          <w:p w:rsidR="00416342" w:rsidRPr="00416342" w:rsidRDefault="00416342" w:rsidP="00377023">
            <w:pPr>
              <w:spacing w:line="360" w:lineRule="auto"/>
              <w:jc w:val="center"/>
              <w:rPr>
                <w:rFonts w:ascii="Times New Roman" w:hAnsi="Times New Roman" w:cs="Times New Roman"/>
                <w:sz w:val="14"/>
                <w:szCs w:val="24"/>
              </w:rPr>
            </w:pPr>
            <w:r w:rsidRPr="00416342">
              <w:rPr>
                <w:rFonts w:ascii="Times New Roman" w:hAnsi="Times New Roman" w:cs="Times New Roman"/>
                <w:sz w:val="14"/>
                <w:szCs w:val="24"/>
              </w:rPr>
              <w:t>No</w:t>
            </w:r>
          </w:p>
        </w:tc>
        <w:tc>
          <w:tcPr>
            <w:tcW w:w="2433" w:type="dxa"/>
          </w:tcPr>
          <w:p w:rsidR="00416342" w:rsidRPr="00416342" w:rsidRDefault="00416342" w:rsidP="00377023">
            <w:pPr>
              <w:spacing w:line="360" w:lineRule="auto"/>
              <w:cnfStyle w:val="100000000000"/>
              <w:rPr>
                <w:rFonts w:ascii="Times New Roman" w:hAnsi="Times New Roman" w:cs="Times New Roman"/>
                <w:sz w:val="14"/>
                <w:szCs w:val="24"/>
              </w:rPr>
            </w:pPr>
            <w:r w:rsidRPr="00416342">
              <w:rPr>
                <w:rFonts w:ascii="Times New Roman" w:hAnsi="Times New Roman" w:cs="Times New Roman"/>
                <w:sz w:val="14"/>
                <w:szCs w:val="24"/>
              </w:rPr>
              <w:t>Skor</w:t>
            </w:r>
          </w:p>
        </w:tc>
        <w:tc>
          <w:tcPr>
            <w:tcW w:w="1286" w:type="dxa"/>
          </w:tcPr>
          <w:p w:rsidR="00416342" w:rsidRPr="00416342" w:rsidRDefault="00416342" w:rsidP="00377023">
            <w:pPr>
              <w:spacing w:line="360" w:lineRule="auto"/>
              <w:jc w:val="center"/>
              <w:cnfStyle w:val="100000000000"/>
              <w:rPr>
                <w:rFonts w:ascii="Times New Roman" w:hAnsi="Times New Roman" w:cs="Times New Roman"/>
                <w:sz w:val="14"/>
                <w:szCs w:val="24"/>
              </w:rPr>
            </w:pPr>
            <w:r w:rsidRPr="00416342">
              <w:rPr>
                <w:rFonts w:ascii="Times New Roman" w:hAnsi="Times New Roman" w:cs="Times New Roman"/>
                <w:sz w:val="14"/>
                <w:szCs w:val="24"/>
              </w:rPr>
              <w:t>Frekuensi</w:t>
            </w:r>
          </w:p>
        </w:tc>
        <w:tc>
          <w:tcPr>
            <w:tcW w:w="1843" w:type="dxa"/>
          </w:tcPr>
          <w:p w:rsidR="00416342" w:rsidRPr="00416342" w:rsidRDefault="00416342" w:rsidP="00377023">
            <w:pPr>
              <w:spacing w:line="360" w:lineRule="auto"/>
              <w:jc w:val="center"/>
              <w:cnfStyle w:val="100000000000"/>
              <w:rPr>
                <w:rFonts w:ascii="Times New Roman" w:hAnsi="Times New Roman" w:cs="Times New Roman"/>
                <w:sz w:val="14"/>
                <w:szCs w:val="24"/>
              </w:rPr>
            </w:pPr>
            <w:r w:rsidRPr="00416342">
              <w:rPr>
                <w:rFonts w:ascii="Times New Roman" w:hAnsi="Times New Roman" w:cs="Times New Roman"/>
                <w:sz w:val="14"/>
                <w:szCs w:val="24"/>
              </w:rPr>
              <w:t>Persentasi (%)</w:t>
            </w:r>
          </w:p>
        </w:tc>
        <w:tc>
          <w:tcPr>
            <w:tcW w:w="2150" w:type="dxa"/>
          </w:tcPr>
          <w:p w:rsidR="00416342" w:rsidRPr="00416342" w:rsidRDefault="00416342" w:rsidP="00377023">
            <w:pPr>
              <w:spacing w:line="360" w:lineRule="auto"/>
              <w:ind w:right="-250"/>
              <w:jc w:val="center"/>
              <w:cnfStyle w:val="100000000000"/>
              <w:rPr>
                <w:rFonts w:ascii="Times New Roman" w:hAnsi="Times New Roman" w:cs="Times New Roman"/>
                <w:sz w:val="14"/>
                <w:szCs w:val="24"/>
              </w:rPr>
            </w:pPr>
            <w:r w:rsidRPr="00416342">
              <w:rPr>
                <w:rFonts w:ascii="Times New Roman" w:hAnsi="Times New Roman" w:cs="Times New Roman"/>
                <w:sz w:val="14"/>
                <w:szCs w:val="24"/>
              </w:rPr>
              <w:t>Kategori</w:t>
            </w:r>
          </w:p>
        </w:tc>
      </w:tr>
      <w:tr w:rsidR="00416342" w:rsidRPr="00416342" w:rsidTr="00416342">
        <w:trPr>
          <w:cnfStyle w:val="000000100000"/>
        </w:trPr>
        <w:tc>
          <w:tcPr>
            <w:cnfStyle w:val="001000000000"/>
            <w:tcW w:w="510" w:type="dxa"/>
          </w:tcPr>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sz w:val="14"/>
                <w:szCs w:val="24"/>
              </w:rPr>
              <w:t>1</w:t>
            </w:r>
          </w:p>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sz w:val="14"/>
                <w:szCs w:val="24"/>
              </w:rPr>
              <w:t>2</w:t>
            </w:r>
          </w:p>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sz w:val="14"/>
                <w:szCs w:val="24"/>
              </w:rPr>
              <w:t>3</w:t>
            </w:r>
          </w:p>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sz w:val="14"/>
                <w:szCs w:val="24"/>
              </w:rPr>
              <w:t>4</w:t>
            </w:r>
          </w:p>
        </w:tc>
        <w:tc>
          <w:tcPr>
            <w:tcW w:w="2433" w:type="dxa"/>
          </w:tcPr>
          <w:p w:rsidR="00416342" w:rsidRPr="00416342" w:rsidRDefault="00416342" w:rsidP="00377023">
            <w:pPr>
              <w:spacing w:line="360" w:lineRule="auto"/>
              <w:cnfStyle w:val="000000100000"/>
              <w:rPr>
                <w:rFonts w:ascii="Times New Roman" w:hAnsi="Times New Roman" w:cs="Times New Roman"/>
                <w:sz w:val="14"/>
                <w:szCs w:val="24"/>
              </w:rPr>
            </w:pPr>
            <w:r w:rsidRPr="00416342">
              <w:rPr>
                <w:rFonts w:ascii="Times New Roman" w:hAnsi="Times New Roman" w:cs="Times New Roman"/>
                <w:sz w:val="14"/>
                <w:szCs w:val="24"/>
              </w:rPr>
              <w:t>76 - 100%</w:t>
            </w:r>
          </w:p>
          <w:p w:rsidR="00416342" w:rsidRPr="00416342" w:rsidRDefault="00416342" w:rsidP="00377023">
            <w:pPr>
              <w:spacing w:line="360" w:lineRule="auto"/>
              <w:cnfStyle w:val="000000100000"/>
              <w:rPr>
                <w:rFonts w:ascii="Times New Roman" w:hAnsi="Times New Roman" w:cs="Times New Roman"/>
                <w:sz w:val="14"/>
                <w:szCs w:val="24"/>
              </w:rPr>
            </w:pPr>
            <w:r w:rsidRPr="00416342">
              <w:rPr>
                <w:rFonts w:ascii="Times New Roman" w:hAnsi="Times New Roman" w:cs="Times New Roman"/>
                <w:sz w:val="14"/>
                <w:szCs w:val="24"/>
              </w:rPr>
              <w:t>51 - 75%</w:t>
            </w:r>
          </w:p>
          <w:p w:rsidR="00416342" w:rsidRPr="00416342" w:rsidRDefault="00416342" w:rsidP="00377023">
            <w:pPr>
              <w:spacing w:line="360" w:lineRule="auto"/>
              <w:cnfStyle w:val="000000100000"/>
              <w:rPr>
                <w:rFonts w:ascii="Times New Roman" w:hAnsi="Times New Roman" w:cs="Times New Roman"/>
                <w:sz w:val="14"/>
                <w:szCs w:val="24"/>
              </w:rPr>
            </w:pPr>
            <w:r w:rsidRPr="00416342">
              <w:rPr>
                <w:rFonts w:ascii="Times New Roman" w:hAnsi="Times New Roman" w:cs="Times New Roman"/>
                <w:sz w:val="14"/>
                <w:szCs w:val="24"/>
              </w:rPr>
              <w:t>26 – 50 %</w:t>
            </w:r>
          </w:p>
          <w:p w:rsidR="00416342" w:rsidRPr="00416342" w:rsidRDefault="00416342" w:rsidP="00377023">
            <w:pPr>
              <w:spacing w:line="360" w:lineRule="auto"/>
              <w:cnfStyle w:val="000000100000"/>
              <w:rPr>
                <w:rFonts w:ascii="Times New Roman" w:hAnsi="Times New Roman" w:cs="Times New Roman"/>
                <w:sz w:val="14"/>
                <w:szCs w:val="24"/>
              </w:rPr>
            </w:pPr>
            <w:r w:rsidRPr="00416342">
              <w:rPr>
                <w:rFonts w:ascii="Times New Roman" w:hAnsi="Times New Roman" w:cs="Times New Roman"/>
                <w:sz w:val="14"/>
                <w:szCs w:val="24"/>
              </w:rPr>
              <w:t>1 – 25 %</w:t>
            </w:r>
          </w:p>
        </w:tc>
        <w:tc>
          <w:tcPr>
            <w:tcW w:w="1286" w:type="dxa"/>
          </w:tcPr>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33</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1843" w:type="dxa"/>
          </w:tcPr>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100</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2150" w:type="dxa"/>
          </w:tcPr>
          <w:p w:rsidR="00416342" w:rsidRPr="00416342" w:rsidRDefault="00416342" w:rsidP="00377023">
            <w:pPr>
              <w:spacing w:line="360" w:lineRule="auto"/>
              <w:jc w:val="center"/>
              <w:cnfStyle w:val="000000100000"/>
              <w:rPr>
                <w:rFonts w:ascii="Times New Roman" w:eastAsiaTheme="minorEastAsia" w:hAnsi="Times New Roman" w:cs="Times New Roman"/>
                <w:sz w:val="14"/>
                <w:szCs w:val="24"/>
              </w:rPr>
            </w:pPr>
            <w:r w:rsidRPr="00416342">
              <w:rPr>
                <w:rFonts w:ascii="Times New Roman" w:eastAsiaTheme="minorEastAsia" w:hAnsi="Times New Roman" w:cs="Times New Roman"/>
                <w:sz w:val="14"/>
                <w:szCs w:val="24"/>
              </w:rPr>
              <w:t>Sangat Baik</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Baik</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Kurang Baik</w:t>
            </w:r>
          </w:p>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Tidak Baik</w:t>
            </w:r>
          </w:p>
        </w:tc>
      </w:tr>
      <w:tr w:rsidR="00416342" w:rsidRPr="00416342" w:rsidTr="00416342">
        <w:tc>
          <w:tcPr>
            <w:cnfStyle w:val="001000000000"/>
            <w:tcW w:w="2943" w:type="dxa"/>
            <w:gridSpan w:val="2"/>
          </w:tcPr>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sz w:val="14"/>
                <w:szCs w:val="24"/>
              </w:rPr>
              <w:t>Jumlah</w:t>
            </w:r>
          </w:p>
        </w:tc>
        <w:tc>
          <w:tcPr>
            <w:tcW w:w="1286" w:type="dxa"/>
          </w:tcPr>
          <w:p w:rsidR="00416342" w:rsidRPr="00416342" w:rsidRDefault="00416342" w:rsidP="00377023">
            <w:pPr>
              <w:spacing w:line="360" w:lineRule="auto"/>
              <w:jc w:val="center"/>
              <w:cnfStyle w:val="000000000000"/>
              <w:rPr>
                <w:rFonts w:ascii="Times New Roman" w:hAnsi="Times New Roman" w:cs="Times New Roman"/>
                <w:sz w:val="14"/>
                <w:szCs w:val="24"/>
              </w:rPr>
            </w:pPr>
            <w:r w:rsidRPr="00416342">
              <w:rPr>
                <w:rFonts w:ascii="Times New Roman" w:hAnsi="Times New Roman" w:cs="Times New Roman"/>
                <w:sz w:val="14"/>
                <w:szCs w:val="24"/>
              </w:rPr>
              <w:t>33</w:t>
            </w:r>
          </w:p>
        </w:tc>
        <w:tc>
          <w:tcPr>
            <w:tcW w:w="1843" w:type="dxa"/>
          </w:tcPr>
          <w:p w:rsidR="00416342" w:rsidRPr="00416342" w:rsidRDefault="00416342" w:rsidP="00377023">
            <w:pPr>
              <w:spacing w:line="360" w:lineRule="auto"/>
              <w:jc w:val="center"/>
              <w:cnfStyle w:val="000000000000"/>
              <w:rPr>
                <w:rFonts w:ascii="Times New Roman" w:hAnsi="Times New Roman" w:cs="Times New Roman"/>
                <w:sz w:val="14"/>
                <w:szCs w:val="24"/>
              </w:rPr>
            </w:pPr>
            <w:r w:rsidRPr="00416342">
              <w:rPr>
                <w:rFonts w:ascii="Times New Roman" w:hAnsi="Times New Roman" w:cs="Times New Roman"/>
                <w:sz w:val="14"/>
                <w:szCs w:val="24"/>
              </w:rPr>
              <w:t>100</w:t>
            </w:r>
          </w:p>
        </w:tc>
        <w:tc>
          <w:tcPr>
            <w:tcW w:w="2150" w:type="dxa"/>
          </w:tcPr>
          <w:p w:rsidR="00416342" w:rsidRPr="00416342" w:rsidRDefault="00416342" w:rsidP="00377023">
            <w:pPr>
              <w:spacing w:line="360" w:lineRule="auto"/>
              <w:cnfStyle w:val="000000000000"/>
              <w:rPr>
                <w:rFonts w:ascii="Times New Roman" w:hAnsi="Times New Roman" w:cs="Times New Roman"/>
                <w:sz w:val="14"/>
                <w:szCs w:val="24"/>
              </w:rPr>
            </w:pPr>
          </w:p>
        </w:tc>
      </w:tr>
      <w:tr w:rsidR="00416342" w:rsidRPr="00416342" w:rsidTr="00416342">
        <w:trPr>
          <w:cnfStyle w:val="000000100000"/>
        </w:trPr>
        <w:tc>
          <w:tcPr>
            <w:cnfStyle w:val="001000000000"/>
            <w:tcW w:w="2943" w:type="dxa"/>
            <w:gridSpan w:val="2"/>
          </w:tcPr>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sz w:val="14"/>
                <w:szCs w:val="24"/>
              </w:rPr>
              <w:t xml:space="preserve">Mean        Std.deviasi      </w:t>
            </w:r>
          </w:p>
        </w:tc>
        <w:tc>
          <w:tcPr>
            <w:tcW w:w="1286" w:type="dxa"/>
          </w:tcPr>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Variansi</w:t>
            </w:r>
          </w:p>
        </w:tc>
        <w:tc>
          <w:tcPr>
            <w:tcW w:w="1843" w:type="dxa"/>
          </w:tcPr>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Minimum</w:t>
            </w:r>
          </w:p>
        </w:tc>
        <w:tc>
          <w:tcPr>
            <w:tcW w:w="2150" w:type="dxa"/>
          </w:tcPr>
          <w:p w:rsidR="00416342" w:rsidRPr="00416342" w:rsidRDefault="00416342" w:rsidP="00377023">
            <w:pPr>
              <w:spacing w:line="360" w:lineRule="auto"/>
              <w:jc w:val="center"/>
              <w:cnfStyle w:val="000000100000"/>
              <w:rPr>
                <w:rFonts w:ascii="Times New Roman" w:hAnsi="Times New Roman" w:cs="Times New Roman"/>
                <w:sz w:val="14"/>
                <w:szCs w:val="24"/>
              </w:rPr>
            </w:pPr>
            <w:r w:rsidRPr="00416342">
              <w:rPr>
                <w:rFonts w:ascii="Times New Roman" w:hAnsi="Times New Roman" w:cs="Times New Roman"/>
                <w:sz w:val="14"/>
                <w:szCs w:val="24"/>
              </w:rPr>
              <w:t>Maksimum</w:t>
            </w:r>
          </w:p>
        </w:tc>
      </w:tr>
      <w:tr w:rsidR="00416342" w:rsidRPr="00416342" w:rsidTr="00416342">
        <w:trPr>
          <w:trHeight w:val="261"/>
        </w:trPr>
        <w:tc>
          <w:tcPr>
            <w:cnfStyle w:val="001000000000"/>
            <w:tcW w:w="2943" w:type="dxa"/>
            <w:gridSpan w:val="2"/>
            <w:vAlign w:val="center"/>
          </w:tcPr>
          <w:p w:rsidR="00416342" w:rsidRPr="00416342" w:rsidRDefault="00416342" w:rsidP="00377023">
            <w:pPr>
              <w:spacing w:line="360" w:lineRule="auto"/>
              <w:rPr>
                <w:rFonts w:ascii="Times New Roman" w:hAnsi="Times New Roman" w:cs="Times New Roman"/>
                <w:sz w:val="14"/>
                <w:szCs w:val="24"/>
              </w:rPr>
            </w:pPr>
            <w:r w:rsidRPr="00416342">
              <w:rPr>
                <w:rFonts w:ascii="Times New Roman" w:hAnsi="Times New Roman" w:cs="Times New Roman"/>
                <w:color w:val="000000"/>
                <w:sz w:val="14"/>
                <w:szCs w:val="24"/>
              </w:rPr>
              <w:t>87.41183.81713</w:t>
            </w:r>
          </w:p>
        </w:tc>
        <w:tc>
          <w:tcPr>
            <w:tcW w:w="1286" w:type="dxa"/>
            <w:vAlign w:val="center"/>
          </w:tcPr>
          <w:p w:rsidR="00416342" w:rsidRPr="00416342" w:rsidRDefault="00416342" w:rsidP="00377023">
            <w:pPr>
              <w:spacing w:line="360" w:lineRule="auto"/>
              <w:cnfStyle w:val="000000000000"/>
              <w:rPr>
                <w:rFonts w:ascii="Times New Roman" w:hAnsi="Times New Roman" w:cs="Times New Roman"/>
                <w:sz w:val="14"/>
                <w:szCs w:val="24"/>
              </w:rPr>
            </w:pPr>
            <w:r w:rsidRPr="00416342">
              <w:rPr>
                <w:rFonts w:ascii="Times New Roman" w:hAnsi="Times New Roman" w:cs="Times New Roman"/>
                <w:color w:val="000000"/>
                <w:sz w:val="14"/>
                <w:szCs w:val="24"/>
              </w:rPr>
              <w:t>14.571</w:t>
            </w:r>
          </w:p>
        </w:tc>
        <w:tc>
          <w:tcPr>
            <w:tcW w:w="1843" w:type="dxa"/>
            <w:vAlign w:val="center"/>
          </w:tcPr>
          <w:p w:rsidR="00416342" w:rsidRPr="00416342" w:rsidRDefault="00416342" w:rsidP="00377023">
            <w:pPr>
              <w:spacing w:line="360" w:lineRule="auto"/>
              <w:cnfStyle w:val="000000000000"/>
              <w:rPr>
                <w:rFonts w:ascii="Times New Roman" w:hAnsi="Times New Roman" w:cs="Times New Roman"/>
                <w:sz w:val="14"/>
                <w:szCs w:val="24"/>
              </w:rPr>
            </w:pPr>
            <w:r w:rsidRPr="00416342">
              <w:rPr>
                <w:rFonts w:ascii="Times New Roman" w:hAnsi="Times New Roman" w:cs="Times New Roman"/>
                <w:color w:val="000000"/>
                <w:sz w:val="14"/>
                <w:szCs w:val="24"/>
              </w:rPr>
              <w:t>79.16</w:t>
            </w:r>
          </w:p>
        </w:tc>
        <w:tc>
          <w:tcPr>
            <w:tcW w:w="2150" w:type="dxa"/>
            <w:vAlign w:val="center"/>
          </w:tcPr>
          <w:p w:rsidR="00416342" w:rsidRPr="00416342" w:rsidRDefault="00416342" w:rsidP="00377023">
            <w:pPr>
              <w:spacing w:line="360" w:lineRule="auto"/>
              <w:cnfStyle w:val="000000000000"/>
              <w:rPr>
                <w:rFonts w:ascii="Times New Roman" w:hAnsi="Times New Roman" w:cs="Times New Roman"/>
                <w:sz w:val="14"/>
                <w:szCs w:val="24"/>
              </w:rPr>
            </w:pPr>
            <w:r w:rsidRPr="00416342">
              <w:rPr>
                <w:rFonts w:ascii="Times New Roman" w:hAnsi="Times New Roman" w:cs="Times New Roman"/>
                <w:color w:val="000000"/>
                <w:sz w:val="14"/>
                <w:szCs w:val="24"/>
              </w:rPr>
              <w:t>91.66</w:t>
            </w:r>
          </w:p>
        </w:tc>
      </w:tr>
    </w:tbl>
    <w:p w:rsidR="002714B0" w:rsidRDefault="002714B0" w:rsidP="00377023">
      <w:pPr>
        <w:pStyle w:val="NoSpacing"/>
        <w:spacing w:line="360" w:lineRule="auto"/>
        <w:jc w:val="both"/>
        <w:rPr>
          <w:rFonts w:ascii="Times New Roman" w:hAnsi="Times New Roman" w:cs="Times New Roman"/>
          <w:sz w:val="24"/>
          <w:szCs w:val="24"/>
        </w:rPr>
      </w:pPr>
    </w:p>
    <w:p w:rsidR="002714B0" w:rsidRDefault="002714B0" w:rsidP="00532031">
      <w:pPr>
        <w:pStyle w:val="ListParagraph"/>
        <w:numPr>
          <w:ilvl w:val="0"/>
          <w:numId w:val="32"/>
        </w:numPr>
        <w:spacing w:after="0" w:line="240" w:lineRule="auto"/>
        <w:ind w:left="283" w:hanging="284"/>
        <w:jc w:val="both"/>
        <w:rPr>
          <w:rFonts w:ascii="Times New Roman" w:hAnsi="Times New Roman" w:cs="Times New Roman"/>
          <w:b/>
          <w:sz w:val="24"/>
          <w:szCs w:val="24"/>
        </w:rPr>
      </w:pPr>
      <w:r>
        <w:rPr>
          <w:rFonts w:ascii="Times New Roman" w:hAnsi="Times New Roman" w:cs="Times New Roman"/>
          <w:b/>
          <w:sz w:val="24"/>
          <w:szCs w:val="24"/>
        </w:rPr>
        <w:t>Penerapan Kompetensi Pedagogik Guru</w:t>
      </w:r>
    </w:p>
    <w:p w:rsidR="00A10DA0" w:rsidRPr="00EC0FC2" w:rsidRDefault="00A10DA0" w:rsidP="00377023">
      <w:pPr>
        <w:pStyle w:val="ListParagraph"/>
        <w:spacing w:after="0" w:line="360" w:lineRule="auto"/>
        <w:ind w:left="283"/>
        <w:jc w:val="both"/>
        <w:rPr>
          <w:rFonts w:ascii="Times New Roman" w:hAnsi="Times New Roman" w:cs="Times New Roman"/>
          <w:b/>
          <w:sz w:val="24"/>
          <w:szCs w:val="24"/>
        </w:rPr>
      </w:pPr>
    </w:p>
    <w:p w:rsidR="002714B0" w:rsidRPr="00416342" w:rsidRDefault="002714B0" w:rsidP="00532031">
      <w:pPr>
        <w:pStyle w:val="NoSpacing"/>
        <w:jc w:val="both"/>
        <w:rPr>
          <w:rFonts w:ascii="Times New Roman" w:hAnsi="Times New Roman" w:cs="Times New Roman"/>
          <w:b/>
          <w:szCs w:val="24"/>
        </w:rPr>
      </w:pPr>
      <w:r w:rsidRPr="00416342">
        <w:rPr>
          <w:rFonts w:ascii="Times New Roman" w:hAnsi="Times New Roman" w:cs="Times New Roman"/>
          <w:b/>
          <w:szCs w:val="24"/>
        </w:rPr>
        <w:t xml:space="preserve">Tabel 4.2 Distribusi </w:t>
      </w:r>
      <w:bookmarkStart w:id="2" w:name="OLE_LINK1"/>
      <w:bookmarkStart w:id="3" w:name="OLE_LINK2"/>
      <w:r w:rsidRPr="00416342">
        <w:rPr>
          <w:rFonts w:ascii="Times New Roman" w:hAnsi="Times New Roman" w:cs="Times New Roman"/>
          <w:b/>
          <w:szCs w:val="24"/>
        </w:rPr>
        <w:t>Skor Penerapan</w:t>
      </w:r>
      <w:bookmarkEnd w:id="2"/>
      <w:bookmarkEnd w:id="3"/>
      <w:r w:rsidR="00416342">
        <w:rPr>
          <w:rFonts w:ascii="Times New Roman" w:hAnsi="Times New Roman" w:cs="Times New Roman"/>
          <w:b/>
          <w:szCs w:val="24"/>
        </w:rPr>
        <w:t xml:space="preserve"> </w:t>
      </w:r>
      <w:r w:rsidRPr="00416342">
        <w:rPr>
          <w:rFonts w:ascii="Times New Roman" w:hAnsi="Times New Roman" w:cs="Times New Roman"/>
          <w:b/>
          <w:szCs w:val="24"/>
        </w:rPr>
        <w:t>Kompetensi Pedagogik</w:t>
      </w:r>
    </w:p>
    <w:tbl>
      <w:tblPr>
        <w:tblStyle w:val="LightShading-Accent11"/>
        <w:tblW w:w="0" w:type="auto"/>
        <w:tblLook w:val="04A0"/>
      </w:tblPr>
      <w:tblGrid>
        <w:gridCol w:w="453"/>
        <w:gridCol w:w="752"/>
        <w:gridCol w:w="835"/>
        <w:gridCol w:w="875"/>
        <w:gridCol w:w="910"/>
      </w:tblGrid>
      <w:tr w:rsidR="002714B0" w:rsidRPr="00416342" w:rsidTr="00532031">
        <w:trPr>
          <w:cnfStyle w:val="100000000000"/>
        </w:trPr>
        <w:tc>
          <w:tcPr>
            <w:cnfStyle w:val="001000000000"/>
            <w:tcW w:w="453" w:type="dxa"/>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No</w:t>
            </w:r>
          </w:p>
        </w:tc>
        <w:tc>
          <w:tcPr>
            <w:tcW w:w="752"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Skor</w:t>
            </w:r>
          </w:p>
        </w:tc>
        <w:tc>
          <w:tcPr>
            <w:tcW w:w="835"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Frekuensi</w:t>
            </w:r>
          </w:p>
        </w:tc>
        <w:tc>
          <w:tcPr>
            <w:tcW w:w="875"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Persentasi (%)</w:t>
            </w:r>
          </w:p>
        </w:tc>
        <w:tc>
          <w:tcPr>
            <w:tcW w:w="910" w:type="dxa"/>
          </w:tcPr>
          <w:p w:rsidR="002714B0" w:rsidRPr="00416342" w:rsidRDefault="002714B0" w:rsidP="00377023">
            <w:pPr>
              <w:spacing w:line="360" w:lineRule="auto"/>
              <w:ind w:right="-250"/>
              <w:jc w:val="both"/>
              <w:cnfStyle w:val="100000000000"/>
              <w:rPr>
                <w:rFonts w:ascii="Times New Roman" w:hAnsi="Times New Roman" w:cs="Times New Roman"/>
                <w:sz w:val="14"/>
                <w:szCs w:val="24"/>
              </w:rPr>
            </w:pPr>
            <w:r w:rsidRPr="00416342">
              <w:rPr>
                <w:rFonts w:ascii="Times New Roman" w:hAnsi="Times New Roman" w:cs="Times New Roman"/>
                <w:sz w:val="14"/>
                <w:szCs w:val="24"/>
              </w:rPr>
              <w:t>Kategori</w:t>
            </w:r>
          </w:p>
        </w:tc>
      </w:tr>
      <w:tr w:rsidR="002714B0" w:rsidRPr="00416342" w:rsidTr="00532031">
        <w:trPr>
          <w:cnfStyle w:val="000000100000"/>
        </w:trPr>
        <w:tc>
          <w:tcPr>
            <w:cnfStyle w:val="001000000000"/>
            <w:tcW w:w="453" w:type="dxa"/>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1</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2</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3</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4</w:t>
            </w:r>
          </w:p>
        </w:tc>
        <w:tc>
          <w:tcPr>
            <w:tcW w:w="752"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76 - 100%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51 - 75%</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26 – 50 %</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1 – 25 %</w:t>
            </w:r>
          </w:p>
        </w:tc>
        <w:tc>
          <w:tcPr>
            <w:tcW w:w="835"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33</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875"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100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910"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Sangat Baik</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Baik</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Kurang Baik</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Tidak Baik</w:t>
            </w:r>
          </w:p>
        </w:tc>
      </w:tr>
      <w:tr w:rsidR="002714B0" w:rsidRPr="00416342" w:rsidTr="00532031">
        <w:tc>
          <w:tcPr>
            <w:cnfStyle w:val="001000000000"/>
            <w:tcW w:w="1205"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Jumlah</w:t>
            </w:r>
          </w:p>
        </w:tc>
        <w:tc>
          <w:tcPr>
            <w:tcW w:w="835"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33</w:t>
            </w:r>
          </w:p>
        </w:tc>
        <w:tc>
          <w:tcPr>
            <w:tcW w:w="875"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100</w:t>
            </w:r>
          </w:p>
        </w:tc>
        <w:tc>
          <w:tcPr>
            <w:tcW w:w="910" w:type="dxa"/>
          </w:tcPr>
          <w:p w:rsidR="002714B0" w:rsidRPr="00416342" w:rsidRDefault="002714B0" w:rsidP="00377023">
            <w:pPr>
              <w:spacing w:line="360" w:lineRule="auto"/>
              <w:jc w:val="both"/>
              <w:cnfStyle w:val="000000000000"/>
              <w:rPr>
                <w:rFonts w:ascii="Times New Roman" w:hAnsi="Times New Roman" w:cs="Times New Roman"/>
                <w:sz w:val="14"/>
                <w:szCs w:val="24"/>
              </w:rPr>
            </w:pPr>
          </w:p>
        </w:tc>
      </w:tr>
      <w:tr w:rsidR="002714B0" w:rsidRPr="00416342" w:rsidTr="00532031">
        <w:trPr>
          <w:cnfStyle w:val="000000100000"/>
        </w:trPr>
        <w:tc>
          <w:tcPr>
            <w:cnfStyle w:val="001000000000"/>
            <w:tcW w:w="1205"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 xml:space="preserve">Mean        Std.deviasi      </w:t>
            </w:r>
          </w:p>
        </w:tc>
        <w:tc>
          <w:tcPr>
            <w:tcW w:w="835"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Variansi</w:t>
            </w:r>
          </w:p>
        </w:tc>
        <w:tc>
          <w:tcPr>
            <w:tcW w:w="875"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Minimum</w:t>
            </w:r>
          </w:p>
        </w:tc>
        <w:tc>
          <w:tcPr>
            <w:tcW w:w="910"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Maksimum</w:t>
            </w:r>
          </w:p>
        </w:tc>
      </w:tr>
      <w:tr w:rsidR="002714B0" w:rsidRPr="00416342" w:rsidTr="00532031">
        <w:tc>
          <w:tcPr>
            <w:cnfStyle w:val="001000000000"/>
            <w:tcW w:w="1205"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color w:val="000000"/>
                <w:sz w:val="14"/>
                <w:szCs w:val="24"/>
              </w:rPr>
              <w:t>87.41183.81713</w:t>
            </w:r>
          </w:p>
        </w:tc>
        <w:tc>
          <w:tcPr>
            <w:tcW w:w="835"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color w:val="000000"/>
                <w:sz w:val="14"/>
                <w:szCs w:val="24"/>
              </w:rPr>
              <w:t>14.571</w:t>
            </w:r>
          </w:p>
        </w:tc>
        <w:tc>
          <w:tcPr>
            <w:tcW w:w="875"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color w:val="000000"/>
                <w:sz w:val="14"/>
                <w:szCs w:val="24"/>
              </w:rPr>
              <w:t>79.16</w:t>
            </w:r>
          </w:p>
        </w:tc>
        <w:tc>
          <w:tcPr>
            <w:tcW w:w="910"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color w:val="000000"/>
                <w:sz w:val="14"/>
                <w:szCs w:val="24"/>
              </w:rPr>
              <w:t>91.66</w:t>
            </w:r>
          </w:p>
        </w:tc>
      </w:tr>
    </w:tbl>
    <w:p w:rsidR="002714B0" w:rsidRDefault="002714B0" w:rsidP="00377023">
      <w:pPr>
        <w:pStyle w:val="NoSpacing"/>
        <w:spacing w:line="360" w:lineRule="auto"/>
        <w:jc w:val="both"/>
        <w:rPr>
          <w:rFonts w:ascii="Times New Roman" w:hAnsi="Times New Roman" w:cs="Times New Roman"/>
          <w:sz w:val="24"/>
          <w:szCs w:val="24"/>
        </w:rPr>
      </w:pPr>
    </w:p>
    <w:p w:rsidR="00686BF8" w:rsidRDefault="00686BF8" w:rsidP="00377023">
      <w:pPr>
        <w:pStyle w:val="NoSpacing"/>
        <w:spacing w:line="360" w:lineRule="auto"/>
        <w:jc w:val="both"/>
        <w:rPr>
          <w:rFonts w:ascii="Times New Roman" w:hAnsi="Times New Roman" w:cs="Times New Roman"/>
          <w:sz w:val="24"/>
          <w:szCs w:val="24"/>
        </w:rPr>
      </w:pPr>
    </w:p>
    <w:p w:rsidR="00686BF8" w:rsidRDefault="00686BF8" w:rsidP="00377023">
      <w:pPr>
        <w:pStyle w:val="NoSpacing"/>
        <w:spacing w:line="360" w:lineRule="auto"/>
        <w:jc w:val="both"/>
        <w:rPr>
          <w:rFonts w:ascii="Times New Roman" w:hAnsi="Times New Roman" w:cs="Times New Roman"/>
          <w:sz w:val="24"/>
          <w:szCs w:val="24"/>
        </w:rPr>
      </w:pPr>
    </w:p>
    <w:p w:rsidR="00686BF8" w:rsidRDefault="00686BF8" w:rsidP="00377023">
      <w:pPr>
        <w:pStyle w:val="NoSpacing"/>
        <w:spacing w:line="360" w:lineRule="auto"/>
        <w:jc w:val="both"/>
        <w:rPr>
          <w:rFonts w:ascii="Times New Roman" w:hAnsi="Times New Roman" w:cs="Times New Roman"/>
          <w:sz w:val="24"/>
          <w:szCs w:val="24"/>
        </w:rPr>
      </w:pPr>
    </w:p>
    <w:p w:rsidR="002714B0" w:rsidRDefault="002714B0" w:rsidP="00532031">
      <w:pPr>
        <w:pStyle w:val="ListParagraph"/>
        <w:numPr>
          <w:ilvl w:val="0"/>
          <w:numId w:val="32"/>
        </w:numPr>
        <w:spacing w:before="240" w:after="0" w:line="240" w:lineRule="auto"/>
        <w:ind w:left="360"/>
        <w:jc w:val="both"/>
        <w:rPr>
          <w:rFonts w:ascii="Times New Roman" w:hAnsi="Times New Roman" w:cs="Times New Roman"/>
          <w:b/>
          <w:sz w:val="24"/>
          <w:szCs w:val="24"/>
        </w:rPr>
      </w:pPr>
      <w:r w:rsidRPr="00712C96">
        <w:rPr>
          <w:rFonts w:ascii="Times New Roman" w:hAnsi="Times New Roman" w:cs="Times New Roman"/>
          <w:b/>
          <w:sz w:val="24"/>
          <w:szCs w:val="24"/>
        </w:rPr>
        <w:lastRenderedPageBreak/>
        <w:t xml:space="preserve">Variabel </w:t>
      </w:r>
      <w:r w:rsidRPr="00712C96">
        <w:rPr>
          <w:rFonts w:ascii="Times New Roman" w:hAnsi="Times New Roman" w:cs="Times New Roman"/>
          <w:b/>
          <w:sz w:val="24"/>
          <w:szCs w:val="24"/>
          <w:lang w:val="id-ID"/>
        </w:rPr>
        <w:t>Hasil</w:t>
      </w:r>
      <w:r w:rsidRPr="00712C96">
        <w:rPr>
          <w:rFonts w:ascii="Times New Roman" w:hAnsi="Times New Roman" w:cs="Times New Roman"/>
          <w:b/>
          <w:sz w:val="24"/>
          <w:szCs w:val="24"/>
        </w:rPr>
        <w:t xml:space="preserve"> Belajar IPS (</w:t>
      </w:r>
      <w:r w:rsidRPr="00712C96">
        <w:rPr>
          <w:rFonts w:ascii="Times New Roman" w:hAnsi="Times New Roman" w:cs="Times New Roman"/>
          <w:b/>
          <w:sz w:val="24"/>
          <w:szCs w:val="24"/>
          <w:lang w:val="id-ID"/>
        </w:rPr>
        <w:t>HB</w:t>
      </w:r>
      <w:r w:rsidRPr="00712C96">
        <w:rPr>
          <w:rFonts w:ascii="Times New Roman" w:hAnsi="Times New Roman" w:cs="Times New Roman"/>
          <w:b/>
          <w:sz w:val="24"/>
          <w:szCs w:val="24"/>
        </w:rPr>
        <w:t>)</w:t>
      </w:r>
    </w:p>
    <w:p w:rsidR="00A10DA0" w:rsidRDefault="00A10DA0" w:rsidP="00532031">
      <w:pPr>
        <w:pStyle w:val="ListParagraph"/>
        <w:spacing w:before="240" w:after="0" w:line="240" w:lineRule="auto"/>
        <w:ind w:left="360"/>
        <w:jc w:val="both"/>
        <w:rPr>
          <w:rFonts w:ascii="Times New Roman" w:hAnsi="Times New Roman" w:cs="Times New Roman"/>
          <w:b/>
          <w:sz w:val="24"/>
          <w:szCs w:val="24"/>
        </w:rPr>
      </w:pPr>
    </w:p>
    <w:p w:rsidR="002714B0" w:rsidRDefault="002714B0" w:rsidP="00532031">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187 Pinrang</w:t>
      </w:r>
    </w:p>
    <w:p w:rsidR="00532031" w:rsidRDefault="00532031" w:rsidP="00532031">
      <w:pPr>
        <w:pStyle w:val="ListParagraph"/>
        <w:numPr>
          <w:ilvl w:val="1"/>
          <w:numId w:val="32"/>
        </w:numPr>
        <w:spacing w:before="240" w:after="0" w:line="240" w:lineRule="auto"/>
        <w:ind w:left="360"/>
        <w:jc w:val="both"/>
        <w:rPr>
          <w:rFonts w:ascii="Times New Roman" w:hAnsi="Times New Roman" w:cs="Times New Roman"/>
          <w:b/>
          <w:sz w:val="24"/>
          <w:szCs w:val="24"/>
        </w:rPr>
      </w:pPr>
    </w:p>
    <w:p w:rsidR="002714B0" w:rsidRPr="00E86791" w:rsidRDefault="002714B0" w:rsidP="00532031">
      <w:pPr>
        <w:pStyle w:val="NoSpacing"/>
        <w:jc w:val="both"/>
        <w:rPr>
          <w:rFonts w:ascii="Times New Roman" w:hAnsi="Times New Roman" w:cs="Times New Roman"/>
          <w:b/>
          <w:szCs w:val="24"/>
        </w:rPr>
      </w:pPr>
      <w:r w:rsidRPr="00E86791">
        <w:rPr>
          <w:rFonts w:ascii="Times New Roman" w:hAnsi="Times New Roman" w:cs="Times New Roman"/>
          <w:b/>
          <w:szCs w:val="24"/>
        </w:rPr>
        <w:t xml:space="preserve">Tabel 4.3 Distribusi Skor </w:t>
      </w:r>
      <w:r w:rsidRPr="00E86791">
        <w:rPr>
          <w:rFonts w:ascii="Times New Roman" w:hAnsi="Times New Roman" w:cs="Times New Roman"/>
          <w:b/>
          <w:szCs w:val="24"/>
          <w:lang w:val="id-ID"/>
        </w:rPr>
        <w:t>Hasil</w:t>
      </w:r>
      <w:r w:rsidRPr="00E86791">
        <w:rPr>
          <w:rFonts w:ascii="Times New Roman" w:hAnsi="Times New Roman" w:cs="Times New Roman"/>
          <w:b/>
          <w:szCs w:val="24"/>
        </w:rPr>
        <w:t xml:space="preserve"> Belajar IPS (</w:t>
      </w:r>
      <w:r w:rsidRPr="00E86791">
        <w:rPr>
          <w:rFonts w:ascii="Times New Roman" w:hAnsi="Times New Roman" w:cs="Times New Roman"/>
          <w:b/>
          <w:szCs w:val="24"/>
          <w:lang w:val="id-ID"/>
        </w:rPr>
        <w:t>HB</w:t>
      </w:r>
      <w:r w:rsidRPr="00E86791">
        <w:rPr>
          <w:rFonts w:ascii="Times New Roman" w:hAnsi="Times New Roman" w:cs="Times New Roman"/>
          <w:b/>
          <w:szCs w:val="24"/>
        </w:rPr>
        <w:t>)</w:t>
      </w:r>
    </w:p>
    <w:tbl>
      <w:tblPr>
        <w:tblStyle w:val="LightShading-Accent11"/>
        <w:tblW w:w="0" w:type="auto"/>
        <w:tblLook w:val="04A0"/>
      </w:tblPr>
      <w:tblGrid>
        <w:gridCol w:w="399"/>
        <w:gridCol w:w="640"/>
        <w:gridCol w:w="894"/>
        <w:gridCol w:w="922"/>
        <w:gridCol w:w="970"/>
      </w:tblGrid>
      <w:tr w:rsidR="002714B0" w:rsidRPr="00416342" w:rsidTr="00416342">
        <w:trPr>
          <w:cnfStyle w:val="100000000000"/>
        </w:trPr>
        <w:tc>
          <w:tcPr>
            <w:cnfStyle w:val="001000000000"/>
            <w:tcW w:w="510" w:type="dxa"/>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No</w:t>
            </w:r>
          </w:p>
        </w:tc>
        <w:tc>
          <w:tcPr>
            <w:tcW w:w="2018"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Skor</w:t>
            </w:r>
          </w:p>
        </w:tc>
        <w:tc>
          <w:tcPr>
            <w:tcW w:w="1701"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Frekuensi</w:t>
            </w:r>
          </w:p>
        </w:tc>
        <w:tc>
          <w:tcPr>
            <w:tcW w:w="1843"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Persentasi (%)</w:t>
            </w:r>
          </w:p>
        </w:tc>
        <w:tc>
          <w:tcPr>
            <w:tcW w:w="2150" w:type="dxa"/>
          </w:tcPr>
          <w:p w:rsidR="002714B0" w:rsidRPr="00416342" w:rsidRDefault="002714B0" w:rsidP="00377023">
            <w:pPr>
              <w:spacing w:line="360" w:lineRule="auto"/>
              <w:ind w:right="-250"/>
              <w:jc w:val="both"/>
              <w:cnfStyle w:val="100000000000"/>
              <w:rPr>
                <w:rFonts w:ascii="Times New Roman" w:hAnsi="Times New Roman" w:cs="Times New Roman"/>
                <w:sz w:val="14"/>
                <w:szCs w:val="24"/>
              </w:rPr>
            </w:pPr>
            <w:r w:rsidRPr="00416342">
              <w:rPr>
                <w:rFonts w:ascii="Times New Roman" w:hAnsi="Times New Roman" w:cs="Times New Roman"/>
                <w:sz w:val="14"/>
                <w:szCs w:val="24"/>
              </w:rPr>
              <w:t>Kategori</w:t>
            </w:r>
          </w:p>
        </w:tc>
      </w:tr>
      <w:tr w:rsidR="002714B0" w:rsidRPr="00416342" w:rsidTr="00416342">
        <w:trPr>
          <w:cnfStyle w:val="000000100000"/>
        </w:trPr>
        <w:tc>
          <w:tcPr>
            <w:cnfStyle w:val="001000000000"/>
            <w:tcW w:w="510" w:type="dxa"/>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1</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2</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3</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4</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5</w:t>
            </w:r>
          </w:p>
        </w:tc>
        <w:tc>
          <w:tcPr>
            <w:tcW w:w="2018" w:type="dxa"/>
          </w:tcPr>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90 – 100</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80 – 89</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65 – 79</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55 – 64</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 xml:space="preserve">0 – 54 </w:t>
            </w:r>
          </w:p>
        </w:tc>
        <w:tc>
          <w:tcPr>
            <w:tcW w:w="1701"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29</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118</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28</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1843"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16.57</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67.43</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16</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2150" w:type="dxa"/>
          </w:tcPr>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rPr>
              <w:t xml:space="preserve">Sangat </w:t>
            </w:r>
            <w:r w:rsidRPr="00416342">
              <w:rPr>
                <w:rFonts w:ascii="Times New Roman" w:hAnsi="Times New Roman" w:cs="Times New Roman"/>
                <w:sz w:val="14"/>
                <w:szCs w:val="24"/>
                <w:lang w:val="id-ID"/>
              </w:rPr>
              <w:t>Tinggi</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Tinggi</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Sedang</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Rendah</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rPr>
              <w:t xml:space="preserve">Sangat </w:t>
            </w:r>
            <w:r w:rsidRPr="00416342">
              <w:rPr>
                <w:rFonts w:ascii="Times New Roman" w:hAnsi="Times New Roman" w:cs="Times New Roman"/>
                <w:sz w:val="14"/>
                <w:szCs w:val="24"/>
                <w:lang w:val="id-ID"/>
              </w:rPr>
              <w:t>rendah</w:t>
            </w:r>
          </w:p>
        </w:tc>
      </w:tr>
      <w:tr w:rsidR="002714B0" w:rsidRPr="00416342" w:rsidTr="00416342">
        <w:tc>
          <w:tcPr>
            <w:cnfStyle w:val="001000000000"/>
            <w:tcW w:w="2528"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 xml:space="preserve">          Jumlah</w:t>
            </w:r>
          </w:p>
        </w:tc>
        <w:tc>
          <w:tcPr>
            <w:tcW w:w="1701"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175</w:t>
            </w:r>
          </w:p>
        </w:tc>
        <w:tc>
          <w:tcPr>
            <w:tcW w:w="1843"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100</w:t>
            </w:r>
          </w:p>
        </w:tc>
        <w:tc>
          <w:tcPr>
            <w:tcW w:w="2150" w:type="dxa"/>
          </w:tcPr>
          <w:p w:rsidR="002714B0" w:rsidRPr="00416342" w:rsidRDefault="002714B0" w:rsidP="00377023">
            <w:pPr>
              <w:spacing w:line="360" w:lineRule="auto"/>
              <w:jc w:val="both"/>
              <w:cnfStyle w:val="000000000000"/>
              <w:rPr>
                <w:rFonts w:ascii="Times New Roman" w:hAnsi="Times New Roman" w:cs="Times New Roman"/>
                <w:sz w:val="14"/>
                <w:szCs w:val="24"/>
              </w:rPr>
            </w:pPr>
          </w:p>
        </w:tc>
      </w:tr>
      <w:tr w:rsidR="002714B0" w:rsidRPr="00416342" w:rsidTr="00416342">
        <w:trPr>
          <w:cnfStyle w:val="000000100000"/>
        </w:trPr>
        <w:tc>
          <w:tcPr>
            <w:cnfStyle w:val="001000000000"/>
            <w:tcW w:w="2528"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Mean           Std.deviasi</w:t>
            </w:r>
          </w:p>
        </w:tc>
        <w:tc>
          <w:tcPr>
            <w:tcW w:w="1701"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 xml:space="preserve">      Variansi</w:t>
            </w:r>
          </w:p>
        </w:tc>
        <w:tc>
          <w:tcPr>
            <w:tcW w:w="1843"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Minimum</w:t>
            </w:r>
          </w:p>
        </w:tc>
        <w:tc>
          <w:tcPr>
            <w:tcW w:w="2150"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Maksimum</w:t>
            </w:r>
          </w:p>
        </w:tc>
      </w:tr>
      <w:tr w:rsidR="002714B0" w:rsidRPr="00416342" w:rsidTr="00416342">
        <w:tc>
          <w:tcPr>
            <w:cnfStyle w:val="001000000000"/>
            <w:tcW w:w="2528"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70.9486          7.35415</w:t>
            </w:r>
          </w:p>
        </w:tc>
        <w:tc>
          <w:tcPr>
            <w:tcW w:w="1701"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54.084</w:t>
            </w:r>
          </w:p>
        </w:tc>
        <w:tc>
          <w:tcPr>
            <w:tcW w:w="1843"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55</w:t>
            </w:r>
          </w:p>
        </w:tc>
        <w:tc>
          <w:tcPr>
            <w:tcW w:w="2150"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88</w:t>
            </w:r>
          </w:p>
        </w:tc>
      </w:tr>
    </w:tbl>
    <w:p w:rsidR="002714B0" w:rsidRDefault="002714B0" w:rsidP="00532031">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5 Pinrang</w:t>
      </w:r>
    </w:p>
    <w:p w:rsidR="00A10DA0" w:rsidRDefault="00A10DA0" w:rsidP="00532031">
      <w:pPr>
        <w:pStyle w:val="ListParagraph"/>
        <w:spacing w:before="240" w:after="0" w:line="240" w:lineRule="auto"/>
        <w:ind w:left="360"/>
        <w:jc w:val="both"/>
        <w:rPr>
          <w:rFonts w:ascii="Times New Roman" w:hAnsi="Times New Roman" w:cs="Times New Roman"/>
          <w:b/>
          <w:sz w:val="24"/>
          <w:szCs w:val="24"/>
        </w:rPr>
      </w:pPr>
    </w:p>
    <w:p w:rsidR="002714B0" w:rsidRPr="007E61F3" w:rsidRDefault="002714B0" w:rsidP="00532031">
      <w:pPr>
        <w:pStyle w:val="NoSpacing"/>
        <w:jc w:val="both"/>
        <w:rPr>
          <w:rFonts w:ascii="Times New Roman" w:hAnsi="Times New Roman" w:cs="Times New Roman"/>
          <w:b/>
          <w:sz w:val="24"/>
          <w:szCs w:val="24"/>
        </w:rPr>
      </w:pPr>
      <w:r w:rsidRPr="007E61F3">
        <w:rPr>
          <w:rFonts w:ascii="Times New Roman" w:hAnsi="Times New Roman" w:cs="Times New Roman"/>
          <w:b/>
          <w:sz w:val="24"/>
          <w:szCs w:val="24"/>
        </w:rPr>
        <w:t>Tabel 4.</w:t>
      </w:r>
      <w:r>
        <w:rPr>
          <w:rFonts w:ascii="Times New Roman" w:hAnsi="Times New Roman" w:cs="Times New Roman"/>
          <w:b/>
          <w:sz w:val="24"/>
          <w:szCs w:val="24"/>
        </w:rPr>
        <w:t>4</w:t>
      </w:r>
      <w:r w:rsidRPr="007E61F3">
        <w:rPr>
          <w:rFonts w:ascii="Times New Roman" w:hAnsi="Times New Roman" w:cs="Times New Roman"/>
          <w:b/>
          <w:sz w:val="24"/>
          <w:szCs w:val="24"/>
        </w:rPr>
        <w:t xml:space="preserve"> Distribusi Skor </w:t>
      </w:r>
      <w:r w:rsidRPr="007E61F3">
        <w:rPr>
          <w:rFonts w:ascii="Times New Roman" w:hAnsi="Times New Roman" w:cs="Times New Roman"/>
          <w:b/>
          <w:sz w:val="24"/>
          <w:szCs w:val="24"/>
          <w:lang w:val="id-ID"/>
        </w:rPr>
        <w:t>Hasil</w:t>
      </w:r>
      <w:r w:rsidRPr="007E61F3">
        <w:rPr>
          <w:rFonts w:ascii="Times New Roman" w:hAnsi="Times New Roman" w:cs="Times New Roman"/>
          <w:b/>
          <w:sz w:val="24"/>
          <w:szCs w:val="24"/>
        </w:rPr>
        <w:t xml:space="preserve"> Belajar IPS (</w:t>
      </w:r>
      <w:r w:rsidRPr="007E61F3">
        <w:rPr>
          <w:rFonts w:ascii="Times New Roman" w:hAnsi="Times New Roman" w:cs="Times New Roman"/>
          <w:b/>
          <w:sz w:val="24"/>
          <w:szCs w:val="24"/>
          <w:lang w:val="id-ID"/>
        </w:rPr>
        <w:t>HB</w:t>
      </w:r>
      <w:r w:rsidRPr="007E61F3">
        <w:rPr>
          <w:rFonts w:ascii="Times New Roman" w:hAnsi="Times New Roman" w:cs="Times New Roman"/>
          <w:b/>
          <w:sz w:val="24"/>
          <w:szCs w:val="24"/>
        </w:rPr>
        <w:t>)</w:t>
      </w:r>
    </w:p>
    <w:tbl>
      <w:tblPr>
        <w:tblStyle w:val="LightShading-Accent11"/>
        <w:tblW w:w="0" w:type="auto"/>
        <w:tblLook w:val="04A0"/>
      </w:tblPr>
      <w:tblGrid>
        <w:gridCol w:w="399"/>
        <w:gridCol w:w="640"/>
        <w:gridCol w:w="894"/>
        <w:gridCol w:w="922"/>
        <w:gridCol w:w="970"/>
      </w:tblGrid>
      <w:tr w:rsidR="002714B0" w:rsidRPr="00416342" w:rsidTr="00416342">
        <w:trPr>
          <w:cnfStyle w:val="100000000000"/>
        </w:trPr>
        <w:tc>
          <w:tcPr>
            <w:cnfStyle w:val="001000000000"/>
            <w:tcW w:w="510" w:type="dxa"/>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No</w:t>
            </w:r>
          </w:p>
        </w:tc>
        <w:tc>
          <w:tcPr>
            <w:tcW w:w="2018"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Skor</w:t>
            </w:r>
          </w:p>
        </w:tc>
        <w:tc>
          <w:tcPr>
            <w:tcW w:w="1701"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Frekuensi</w:t>
            </w:r>
          </w:p>
        </w:tc>
        <w:tc>
          <w:tcPr>
            <w:tcW w:w="1843" w:type="dxa"/>
          </w:tcPr>
          <w:p w:rsidR="002714B0" w:rsidRPr="00416342" w:rsidRDefault="002714B0" w:rsidP="00377023">
            <w:pPr>
              <w:spacing w:line="360" w:lineRule="auto"/>
              <w:jc w:val="both"/>
              <w:cnfStyle w:val="100000000000"/>
              <w:rPr>
                <w:rFonts w:ascii="Times New Roman" w:hAnsi="Times New Roman" w:cs="Times New Roman"/>
                <w:sz w:val="14"/>
                <w:szCs w:val="24"/>
              </w:rPr>
            </w:pPr>
            <w:r w:rsidRPr="00416342">
              <w:rPr>
                <w:rFonts w:ascii="Times New Roman" w:hAnsi="Times New Roman" w:cs="Times New Roman"/>
                <w:sz w:val="14"/>
                <w:szCs w:val="24"/>
              </w:rPr>
              <w:t>Persentasi (%)</w:t>
            </w:r>
          </w:p>
        </w:tc>
        <w:tc>
          <w:tcPr>
            <w:tcW w:w="2150" w:type="dxa"/>
          </w:tcPr>
          <w:p w:rsidR="002714B0" w:rsidRPr="00416342" w:rsidRDefault="002714B0" w:rsidP="00377023">
            <w:pPr>
              <w:spacing w:line="360" w:lineRule="auto"/>
              <w:ind w:right="-250"/>
              <w:jc w:val="both"/>
              <w:cnfStyle w:val="100000000000"/>
              <w:rPr>
                <w:rFonts w:ascii="Times New Roman" w:hAnsi="Times New Roman" w:cs="Times New Roman"/>
                <w:sz w:val="14"/>
                <w:szCs w:val="24"/>
              </w:rPr>
            </w:pPr>
            <w:r w:rsidRPr="00416342">
              <w:rPr>
                <w:rFonts w:ascii="Times New Roman" w:hAnsi="Times New Roman" w:cs="Times New Roman"/>
                <w:sz w:val="14"/>
                <w:szCs w:val="24"/>
              </w:rPr>
              <w:t>Kategori</w:t>
            </w:r>
          </w:p>
        </w:tc>
      </w:tr>
      <w:tr w:rsidR="002714B0" w:rsidRPr="00416342" w:rsidTr="00416342">
        <w:trPr>
          <w:cnfStyle w:val="000000100000"/>
        </w:trPr>
        <w:tc>
          <w:tcPr>
            <w:cnfStyle w:val="001000000000"/>
            <w:tcW w:w="510" w:type="dxa"/>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1</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2</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3</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4</w:t>
            </w:r>
          </w:p>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5</w:t>
            </w:r>
          </w:p>
        </w:tc>
        <w:tc>
          <w:tcPr>
            <w:tcW w:w="2018" w:type="dxa"/>
          </w:tcPr>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90 – 100</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80 – 89</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65 – 79</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55 – 64</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 xml:space="preserve">0 – 54 </w:t>
            </w:r>
          </w:p>
        </w:tc>
        <w:tc>
          <w:tcPr>
            <w:tcW w:w="1701"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9</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52</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26</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1843"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10.34</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59.77</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29.88</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0</w:t>
            </w:r>
          </w:p>
        </w:tc>
        <w:tc>
          <w:tcPr>
            <w:tcW w:w="2150" w:type="dxa"/>
          </w:tcPr>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rPr>
              <w:t xml:space="preserve">Sangat </w:t>
            </w:r>
            <w:r w:rsidRPr="00416342">
              <w:rPr>
                <w:rFonts w:ascii="Times New Roman" w:hAnsi="Times New Roman" w:cs="Times New Roman"/>
                <w:sz w:val="14"/>
                <w:szCs w:val="24"/>
                <w:lang w:val="id-ID"/>
              </w:rPr>
              <w:t>Tinggi</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Tinggi</w:t>
            </w:r>
          </w:p>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Sedang</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lang w:val="id-ID"/>
              </w:rPr>
              <w:t>Rendah</w:t>
            </w:r>
          </w:p>
          <w:p w:rsidR="002714B0" w:rsidRPr="00416342" w:rsidRDefault="002714B0" w:rsidP="00377023">
            <w:pPr>
              <w:spacing w:line="360" w:lineRule="auto"/>
              <w:jc w:val="both"/>
              <w:cnfStyle w:val="000000100000"/>
              <w:rPr>
                <w:rFonts w:ascii="Times New Roman" w:hAnsi="Times New Roman" w:cs="Times New Roman"/>
                <w:sz w:val="14"/>
                <w:szCs w:val="24"/>
                <w:lang w:val="id-ID"/>
              </w:rPr>
            </w:pPr>
            <w:r w:rsidRPr="00416342">
              <w:rPr>
                <w:rFonts w:ascii="Times New Roman" w:hAnsi="Times New Roman" w:cs="Times New Roman"/>
                <w:sz w:val="14"/>
                <w:szCs w:val="24"/>
              </w:rPr>
              <w:t xml:space="preserve">Sangat </w:t>
            </w:r>
            <w:r w:rsidRPr="00416342">
              <w:rPr>
                <w:rFonts w:ascii="Times New Roman" w:hAnsi="Times New Roman" w:cs="Times New Roman"/>
                <w:sz w:val="14"/>
                <w:szCs w:val="24"/>
                <w:lang w:val="id-ID"/>
              </w:rPr>
              <w:t>rendah</w:t>
            </w:r>
          </w:p>
        </w:tc>
      </w:tr>
      <w:tr w:rsidR="002714B0" w:rsidRPr="00416342" w:rsidTr="00416342">
        <w:tc>
          <w:tcPr>
            <w:cnfStyle w:val="001000000000"/>
            <w:tcW w:w="2528"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 xml:space="preserve">          Jumlah</w:t>
            </w:r>
          </w:p>
        </w:tc>
        <w:tc>
          <w:tcPr>
            <w:tcW w:w="1701"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87</w:t>
            </w:r>
          </w:p>
        </w:tc>
        <w:tc>
          <w:tcPr>
            <w:tcW w:w="1843"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100</w:t>
            </w:r>
          </w:p>
        </w:tc>
        <w:tc>
          <w:tcPr>
            <w:tcW w:w="2150" w:type="dxa"/>
          </w:tcPr>
          <w:p w:rsidR="002714B0" w:rsidRPr="00416342" w:rsidRDefault="002714B0" w:rsidP="00377023">
            <w:pPr>
              <w:spacing w:line="360" w:lineRule="auto"/>
              <w:jc w:val="both"/>
              <w:cnfStyle w:val="000000000000"/>
              <w:rPr>
                <w:rFonts w:ascii="Times New Roman" w:hAnsi="Times New Roman" w:cs="Times New Roman"/>
                <w:sz w:val="14"/>
                <w:szCs w:val="24"/>
              </w:rPr>
            </w:pPr>
          </w:p>
        </w:tc>
      </w:tr>
      <w:tr w:rsidR="002714B0" w:rsidRPr="00416342" w:rsidTr="00416342">
        <w:trPr>
          <w:cnfStyle w:val="000000100000"/>
        </w:trPr>
        <w:tc>
          <w:tcPr>
            <w:cnfStyle w:val="001000000000"/>
            <w:tcW w:w="2528"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Mean           Std.deviasi</w:t>
            </w:r>
          </w:p>
        </w:tc>
        <w:tc>
          <w:tcPr>
            <w:tcW w:w="1701"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 xml:space="preserve">      Variansi</w:t>
            </w:r>
          </w:p>
        </w:tc>
        <w:tc>
          <w:tcPr>
            <w:tcW w:w="1843"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Minimum</w:t>
            </w:r>
          </w:p>
        </w:tc>
        <w:tc>
          <w:tcPr>
            <w:tcW w:w="2150" w:type="dxa"/>
          </w:tcPr>
          <w:p w:rsidR="002714B0" w:rsidRPr="00416342" w:rsidRDefault="002714B0" w:rsidP="00377023">
            <w:pPr>
              <w:spacing w:line="360" w:lineRule="auto"/>
              <w:jc w:val="both"/>
              <w:cnfStyle w:val="000000100000"/>
              <w:rPr>
                <w:rFonts w:ascii="Times New Roman" w:hAnsi="Times New Roman" w:cs="Times New Roman"/>
                <w:sz w:val="14"/>
                <w:szCs w:val="24"/>
              </w:rPr>
            </w:pPr>
            <w:r w:rsidRPr="00416342">
              <w:rPr>
                <w:rFonts w:ascii="Times New Roman" w:hAnsi="Times New Roman" w:cs="Times New Roman"/>
                <w:sz w:val="14"/>
                <w:szCs w:val="24"/>
              </w:rPr>
              <w:t>Maksimum</w:t>
            </w:r>
          </w:p>
        </w:tc>
      </w:tr>
      <w:tr w:rsidR="002714B0" w:rsidRPr="00416342" w:rsidTr="00416342">
        <w:tc>
          <w:tcPr>
            <w:cnfStyle w:val="001000000000"/>
            <w:tcW w:w="2528" w:type="dxa"/>
            <w:gridSpan w:val="2"/>
          </w:tcPr>
          <w:p w:rsidR="002714B0" w:rsidRPr="00416342" w:rsidRDefault="002714B0" w:rsidP="00377023">
            <w:pPr>
              <w:spacing w:line="360" w:lineRule="auto"/>
              <w:jc w:val="both"/>
              <w:rPr>
                <w:rFonts w:ascii="Times New Roman" w:hAnsi="Times New Roman" w:cs="Times New Roman"/>
                <w:sz w:val="14"/>
                <w:szCs w:val="24"/>
              </w:rPr>
            </w:pPr>
            <w:r w:rsidRPr="00416342">
              <w:rPr>
                <w:rFonts w:ascii="Times New Roman" w:hAnsi="Times New Roman" w:cs="Times New Roman"/>
                <w:sz w:val="14"/>
                <w:szCs w:val="24"/>
              </w:rPr>
              <w:t>68.31              7.287</w:t>
            </w:r>
          </w:p>
        </w:tc>
        <w:tc>
          <w:tcPr>
            <w:tcW w:w="1701"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53.100</w:t>
            </w:r>
          </w:p>
        </w:tc>
        <w:tc>
          <w:tcPr>
            <w:tcW w:w="1843"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55</w:t>
            </w:r>
          </w:p>
        </w:tc>
        <w:tc>
          <w:tcPr>
            <w:tcW w:w="2150" w:type="dxa"/>
          </w:tcPr>
          <w:p w:rsidR="002714B0" w:rsidRPr="00416342" w:rsidRDefault="002714B0" w:rsidP="00377023">
            <w:pPr>
              <w:spacing w:line="360" w:lineRule="auto"/>
              <w:jc w:val="both"/>
              <w:cnfStyle w:val="000000000000"/>
              <w:rPr>
                <w:rFonts w:ascii="Times New Roman" w:hAnsi="Times New Roman" w:cs="Times New Roman"/>
                <w:sz w:val="14"/>
                <w:szCs w:val="24"/>
              </w:rPr>
            </w:pPr>
            <w:r w:rsidRPr="00416342">
              <w:rPr>
                <w:rFonts w:ascii="Times New Roman" w:hAnsi="Times New Roman" w:cs="Times New Roman"/>
                <w:sz w:val="14"/>
                <w:szCs w:val="24"/>
              </w:rPr>
              <w:t>85</w:t>
            </w:r>
          </w:p>
        </w:tc>
      </w:tr>
    </w:tbl>
    <w:p w:rsidR="002714B0" w:rsidRDefault="002714B0" w:rsidP="00532031">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8 Pinrang</w:t>
      </w:r>
    </w:p>
    <w:p w:rsidR="002714B0" w:rsidRDefault="002714B0" w:rsidP="00532031">
      <w:pPr>
        <w:pStyle w:val="NoSpacing"/>
        <w:jc w:val="both"/>
        <w:rPr>
          <w:rFonts w:ascii="Times New Roman" w:hAnsi="Times New Roman" w:cs="Times New Roman"/>
          <w:b/>
          <w:sz w:val="24"/>
          <w:szCs w:val="24"/>
        </w:rPr>
      </w:pPr>
    </w:p>
    <w:p w:rsidR="002714B0" w:rsidRPr="009F65AB" w:rsidRDefault="002714B0" w:rsidP="00532031">
      <w:pPr>
        <w:pStyle w:val="NoSpacing"/>
        <w:jc w:val="both"/>
        <w:rPr>
          <w:rFonts w:ascii="Times New Roman" w:hAnsi="Times New Roman" w:cs="Times New Roman"/>
          <w:b/>
          <w:i/>
          <w:sz w:val="24"/>
          <w:szCs w:val="24"/>
        </w:rPr>
      </w:pPr>
      <w:r w:rsidRPr="007E61F3">
        <w:rPr>
          <w:rFonts w:ascii="Times New Roman" w:hAnsi="Times New Roman" w:cs="Times New Roman"/>
          <w:b/>
          <w:sz w:val="24"/>
          <w:szCs w:val="24"/>
        </w:rPr>
        <w:t xml:space="preserve">Tabel 4.5 Distribusi Skor </w:t>
      </w:r>
      <w:r w:rsidRPr="007E61F3">
        <w:rPr>
          <w:rFonts w:ascii="Times New Roman" w:hAnsi="Times New Roman" w:cs="Times New Roman"/>
          <w:b/>
          <w:sz w:val="24"/>
          <w:szCs w:val="24"/>
          <w:lang w:val="id-ID"/>
        </w:rPr>
        <w:t>Hasil</w:t>
      </w:r>
      <w:r w:rsidRPr="007E61F3">
        <w:rPr>
          <w:rFonts w:ascii="Times New Roman" w:hAnsi="Times New Roman" w:cs="Times New Roman"/>
          <w:b/>
          <w:sz w:val="24"/>
          <w:szCs w:val="24"/>
        </w:rPr>
        <w:t xml:space="preserve"> Belajar IPS (</w:t>
      </w:r>
      <w:r w:rsidRPr="007E61F3">
        <w:rPr>
          <w:rFonts w:ascii="Times New Roman" w:hAnsi="Times New Roman" w:cs="Times New Roman"/>
          <w:b/>
          <w:sz w:val="24"/>
          <w:szCs w:val="24"/>
          <w:lang w:val="id-ID"/>
        </w:rPr>
        <w:t>HB</w:t>
      </w:r>
      <w:r w:rsidRPr="006D64C3">
        <w:rPr>
          <w:rFonts w:ascii="Times New Roman" w:hAnsi="Times New Roman" w:cs="Times New Roman"/>
          <w:b/>
          <w:i/>
          <w:sz w:val="24"/>
          <w:szCs w:val="24"/>
        </w:rPr>
        <w:t>)</w:t>
      </w:r>
    </w:p>
    <w:tbl>
      <w:tblPr>
        <w:tblStyle w:val="LightShading-Accent11"/>
        <w:tblW w:w="4172" w:type="dxa"/>
        <w:tblLook w:val="04A0"/>
      </w:tblPr>
      <w:tblGrid>
        <w:gridCol w:w="414"/>
        <w:gridCol w:w="774"/>
        <w:gridCol w:w="919"/>
        <w:gridCol w:w="940"/>
        <w:gridCol w:w="1125"/>
      </w:tblGrid>
      <w:tr w:rsidR="002714B0" w:rsidRPr="00983594" w:rsidTr="00983594">
        <w:trPr>
          <w:cnfStyle w:val="1000000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No</w:t>
            </w:r>
          </w:p>
        </w:tc>
        <w:tc>
          <w:tcPr>
            <w:tcW w:w="774"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Skor</w:t>
            </w:r>
          </w:p>
        </w:tc>
        <w:tc>
          <w:tcPr>
            <w:tcW w:w="919"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Frekuensi</w:t>
            </w:r>
          </w:p>
        </w:tc>
        <w:tc>
          <w:tcPr>
            <w:tcW w:w="940"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Persentasi (%)</w:t>
            </w:r>
          </w:p>
        </w:tc>
        <w:tc>
          <w:tcPr>
            <w:tcW w:w="1125" w:type="dxa"/>
          </w:tcPr>
          <w:p w:rsidR="002714B0" w:rsidRPr="00983594" w:rsidRDefault="002714B0" w:rsidP="00377023">
            <w:pPr>
              <w:spacing w:line="360" w:lineRule="auto"/>
              <w:ind w:right="-250"/>
              <w:jc w:val="both"/>
              <w:cnfStyle w:val="100000000000"/>
              <w:rPr>
                <w:rFonts w:ascii="Times New Roman" w:hAnsi="Times New Roman" w:cs="Times New Roman"/>
                <w:sz w:val="16"/>
                <w:szCs w:val="24"/>
              </w:rPr>
            </w:pPr>
            <w:r w:rsidRPr="00983594">
              <w:rPr>
                <w:rFonts w:ascii="Times New Roman" w:hAnsi="Times New Roman" w:cs="Times New Roman"/>
                <w:sz w:val="16"/>
                <w:szCs w:val="24"/>
              </w:rPr>
              <w:t>Kategori</w:t>
            </w:r>
          </w:p>
        </w:tc>
      </w:tr>
      <w:tr w:rsidR="002714B0" w:rsidRPr="00983594" w:rsidTr="00983594">
        <w:trPr>
          <w:cnfStyle w:val="0000001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lastRenderedPageBreak/>
              <w:t>1</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2</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3</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4</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5</w:t>
            </w:r>
          </w:p>
        </w:tc>
        <w:tc>
          <w:tcPr>
            <w:tcW w:w="774"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 xml:space="preserve">0 – 54 </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13</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58</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17</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14.77</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65.91</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19.32</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1125"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Sedang</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rendah</w:t>
            </w:r>
          </w:p>
        </w:tc>
      </w:tr>
      <w:tr w:rsidR="002714B0" w:rsidRPr="00983594" w:rsidTr="00983594">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 xml:space="preserve">          Jumlah</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88</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100</w:t>
            </w:r>
          </w:p>
        </w:tc>
        <w:tc>
          <w:tcPr>
            <w:tcW w:w="1125" w:type="dxa"/>
          </w:tcPr>
          <w:p w:rsidR="002714B0" w:rsidRPr="00983594" w:rsidRDefault="002714B0" w:rsidP="00377023">
            <w:pPr>
              <w:spacing w:line="360" w:lineRule="auto"/>
              <w:jc w:val="both"/>
              <w:cnfStyle w:val="000000000000"/>
              <w:rPr>
                <w:rFonts w:ascii="Times New Roman" w:hAnsi="Times New Roman" w:cs="Times New Roman"/>
                <w:sz w:val="16"/>
                <w:szCs w:val="24"/>
              </w:rPr>
            </w:pPr>
          </w:p>
        </w:tc>
      </w:tr>
      <w:tr w:rsidR="002714B0" w:rsidRPr="00983594" w:rsidTr="00983594">
        <w:trPr>
          <w:cnfStyle w:val="000000100000"/>
        </w:trPr>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Mean           Std.deviasi</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 xml:space="preserve">      Variansi</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Minimum</w:t>
            </w:r>
          </w:p>
        </w:tc>
        <w:tc>
          <w:tcPr>
            <w:tcW w:w="1125"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Maksimum</w:t>
            </w:r>
          </w:p>
        </w:tc>
      </w:tr>
      <w:tr w:rsidR="002714B0" w:rsidRPr="00983594" w:rsidTr="00983594">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69.70            7.431</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53.889</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55</w:t>
            </w:r>
          </w:p>
        </w:tc>
        <w:tc>
          <w:tcPr>
            <w:tcW w:w="1125"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85</w:t>
            </w:r>
          </w:p>
        </w:tc>
      </w:tr>
    </w:tbl>
    <w:p w:rsidR="002714B0" w:rsidRPr="009F65AB" w:rsidRDefault="002714B0" w:rsidP="00532031">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3 Pinrang</w:t>
      </w:r>
    </w:p>
    <w:p w:rsidR="00A10DA0" w:rsidRDefault="00A10DA0" w:rsidP="00532031">
      <w:pPr>
        <w:pStyle w:val="NoSpacing"/>
        <w:jc w:val="both"/>
        <w:rPr>
          <w:rFonts w:ascii="Times New Roman" w:hAnsi="Times New Roman" w:cs="Times New Roman"/>
          <w:b/>
          <w:sz w:val="24"/>
          <w:szCs w:val="24"/>
        </w:rPr>
      </w:pPr>
    </w:p>
    <w:p w:rsidR="002714B0" w:rsidRPr="007E61F3" w:rsidRDefault="002714B0" w:rsidP="00532031">
      <w:pPr>
        <w:pStyle w:val="NoSpacing"/>
        <w:jc w:val="both"/>
        <w:rPr>
          <w:rFonts w:ascii="Times New Roman" w:hAnsi="Times New Roman" w:cs="Times New Roman"/>
          <w:b/>
          <w:sz w:val="24"/>
          <w:szCs w:val="24"/>
        </w:rPr>
      </w:pPr>
      <w:r w:rsidRPr="007E61F3">
        <w:rPr>
          <w:rFonts w:ascii="Times New Roman" w:hAnsi="Times New Roman" w:cs="Times New Roman"/>
          <w:b/>
          <w:sz w:val="24"/>
          <w:szCs w:val="24"/>
        </w:rPr>
        <w:t>Tabel 4.</w:t>
      </w:r>
      <w:r>
        <w:rPr>
          <w:rFonts w:ascii="Times New Roman" w:hAnsi="Times New Roman" w:cs="Times New Roman"/>
          <w:b/>
          <w:sz w:val="24"/>
          <w:szCs w:val="24"/>
        </w:rPr>
        <w:t>6</w:t>
      </w:r>
      <w:r w:rsidRPr="007E61F3">
        <w:rPr>
          <w:rFonts w:ascii="Times New Roman" w:hAnsi="Times New Roman" w:cs="Times New Roman"/>
          <w:b/>
          <w:sz w:val="24"/>
          <w:szCs w:val="24"/>
        </w:rPr>
        <w:t xml:space="preserve"> Distribusi Skor </w:t>
      </w:r>
      <w:r w:rsidRPr="007E61F3">
        <w:rPr>
          <w:rFonts w:ascii="Times New Roman" w:hAnsi="Times New Roman" w:cs="Times New Roman"/>
          <w:b/>
          <w:sz w:val="24"/>
          <w:szCs w:val="24"/>
          <w:lang w:val="id-ID"/>
        </w:rPr>
        <w:t>Hasil</w:t>
      </w:r>
      <w:r w:rsidRPr="007E61F3">
        <w:rPr>
          <w:rFonts w:ascii="Times New Roman" w:hAnsi="Times New Roman" w:cs="Times New Roman"/>
          <w:b/>
          <w:sz w:val="24"/>
          <w:szCs w:val="24"/>
        </w:rPr>
        <w:t xml:space="preserve"> Belajar IPS (</w:t>
      </w:r>
      <w:r w:rsidRPr="007E61F3">
        <w:rPr>
          <w:rFonts w:ascii="Times New Roman" w:hAnsi="Times New Roman" w:cs="Times New Roman"/>
          <w:b/>
          <w:sz w:val="24"/>
          <w:szCs w:val="24"/>
          <w:lang w:val="id-ID"/>
        </w:rPr>
        <w:t>HB</w:t>
      </w:r>
      <w:r w:rsidRPr="007E61F3">
        <w:rPr>
          <w:rFonts w:ascii="Times New Roman" w:hAnsi="Times New Roman" w:cs="Times New Roman"/>
          <w:b/>
          <w:sz w:val="24"/>
          <w:szCs w:val="24"/>
        </w:rPr>
        <w:t>)</w:t>
      </w:r>
    </w:p>
    <w:tbl>
      <w:tblPr>
        <w:tblStyle w:val="LightShading-Accent11"/>
        <w:tblW w:w="4158" w:type="dxa"/>
        <w:tblLook w:val="04A0"/>
      </w:tblPr>
      <w:tblGrid>
        <w:gridCol w:w="414"/>
        <w:gridCol w:w="774"/>
        <w:gridCol w:w="919"/>
        <w:gridCol w:w="940"/>
        <w:gridCol w:w="1111"/>
      </w:tblGrid>
      <w:tr w:rsidR="002714B0" w:rsidRPr="00983594" w:rsidTr="00983594">
        <w:trPr>
          <w:cnfStyle w:val="1000000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No</w:t>
            </w:r>
          </w:p>
        </w:tc>
        <w:tc>
          <w:tcPr>
            <w:tcW w:w="774" w:type="dxa"/>
          </w:tcPr>
          <w:p w:rsidR="002714B0" w:rsidRPr="00983594" w:rsidRDefault="002714B0" w:rsidP="00377023">
            <w:pPr>
              <w:spacing w:line="360" w:lineRule="auto"/>
              <w:jc w:val="both"/>
              <w:cnfStyle w:val="100000000000"/>
              <w:rPr>
                <w:rFonts w:ascii="Times New Roman" w:hAnsi="Times New Roman" w:cs="Times New Roman"/>
                <w:sz w:val="14"/>
                <w:szCs w:val="24"/>
              </w:rPr>
            </w:pPr>
            <w:r w:rsidRPr="00983594">
              <w:rPr>
                <w:rFonts w:ascii="Times New Roman" w:hAnsi="Times New Roman" w:cs="Times New Roman"/>
                <w:sz w:val="14"/>
                <w:szCs w:val="24"/>
              </w:rPr>
              <w:t>Skor</w:t>
            </w:r>
          </w:p>
        </w:tc>
        <w:tc>
          <w:tcPr>
            <w:tcW w:w="919" w:type="dxa"/>
          </w:tcPr>
          <w:p w:rsidR="002714B0" w:rsidRPr="00983594" w:rsidRDefault="002714B0" w:rsidP="00377023">
            <w:pPr>
              <w:spacing w:line="360" w:lineRule="auto"/>
              <w:jc w:val="both"/>
              <w:cnfStyle w:val="100000000000"/>
              <w:rPr>
                <w:rFonts w:ascii="Times New Roman" w:hAnsi="Times New Roman" w:cs="Times New Roman"/>
                <w:sz w:val="14"/>
                <w:szCs w:val="24"/>
              </w:rPr>
            </w:pPr>
            <w:r w:rsidRPr="00983594">
              <w:rPr>
                <w:rFonts w:ascii="Times New Roman" w:hAnsi="Times New Roman" w:cs="Times New Roman"/>
                <w:sz w:val="14"/>
                <w:szCs w:val="24"/>
              </w:rPr>
              <w:t>Frekuensi</w:t>
            </w:r>
          </w:p>
        </w:tc>
        <w:tc>
          <w:tcPr>
            <w:tcW w:w="940" w:type="dxa"/>
          </w:tcPr>
          <w:p w:rsidR="002714B0" w:rsidRPr="00983594" w:rsidRDefault="002714B0" w:rsidP="00377023">
            <w:pPr>
              <w:spacing w:line="360" w:lineRule="auto"/>
              <w:jc w:val="both"/>
              <w:cnfStyle w:val="100000000000"/>
              <w:rPr>
                <w:rFonts w:ascii="Times New Roman" w:hAnsi="Times New Roman" w:cs="Times New Roman"/>
                <w:sz w:val="14"/>
                <w:szCs w:val="24"/>
              </w:rPr>
            </w:pPr>
            <w:r w:rsidRPr="00983594">
              <w:rPr>
                <w:rFonts w:ascii="Times New Roman" w:hAnsi="Times New Roman" w:cs="Times New Roman"/>
                <w:sz w:val="14"/>
                <w:szCs w:val="24"/>
              </w:rPr>
              <w:t>Persentasi (%)</w:t>
            </w:r>
          </w:p>
        </w:tc>
        <w:tc>
          <w:tcPr>
            <w:tcW w:w="1111" w:type="dxa"/>
          </w:tcPr>
          <w:p w:rsidR="002714B0" w:rsidRPr="00983594" w:rsidRDefault="002714B0" w:rsidP="00377023">
            <w:pPr>
              <w:spacing w:line="360" w:lineRule="auto"/>
              <w:ind w:right="-250"/>
              <w:jc w:val="both"/>
              <w:cnfStyle w:val="100000000000"/>
              <w:rPr>
                <w:rFonts w:ascii="Times New Roman" w:hAnsi="Times New Roman" w:cs="Times New Roman"/>
                <w:sz w:val="14"/>
                <w:szCs w:val="24"/>
              </w:rPr>
            </w:pPr>
            <w:r w:rsidRPr="00983594">
              <w:rPr>
                <w:rFonts w:ascii="Times New Roman" w:hAnsi="Times New Roman" w:cs="Times New Roman"/>
                <w:sz w:val="14"/>
                <w:szCs w:val="24"/>
              </w:rPr>
              <w:t>Kategori</w:t>
            </w:r>
          </w:p>
        </w:tc>
      </w:tr>
      <w:tr w:rsidR="002714B0" w:rsidRPr="00983594" w:rsidTr="00983594">
        <w:trPr>
          <w:cnfStyle w:val="0000001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1</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2</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3</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4</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5</w:t>
            </w:r>
          </w:p>
        </w:tc>
        <w:tc>
          <w:tcPr>
            <w:tcW w:w="774" w:type="dxa"/>
          </w:tcPr>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 xml:space="preserve">0 – 54 </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10</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67</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13</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11.11</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74.44</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14.44</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tc>
        <w:tc>
          <w:tcPr>
            <w:tcW w:w="1111" w:type="dxa"/>
          </w:tcPr>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rPr>
              <w:t xml:space="preserve">Sangat </w:t>
            </w:r>
            <w:r w:rsidRPr="00983594">
              <w:rPr>
                <w:rFonts w:ascii="Times New Roman" w:hAnsi="Times New Roman" w:cs="Times New Roman"/>
                <w:sz w:val="14"/>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Sedang</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rPr>
              <w:t xml:space="preserve">Sangat </w:t>
            </w:r>
            <w:r w:rsidRPr="00983594">
              <w:rPr>
                <w:rFonts w:ascii="Times New Roman" w:hAnsi="Times New Roman" w:cs="Times New Roman"/>
                <w:sz w:val="14"/>
                <w:szCs w:val="24"/>
                <w:lang w:val="id-ID"/>
              </w:rPr>
              <w:t>rendah</w:t>
            </w:r>
          </w:p>
        </w:tc>
      </w:tr>
      <w:tr w:rsidR="002714B0" w:rsidRPr="00983594" w:rsidTr="00983594">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 xml:space="preserve">          Jumlah</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90</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100</w:t>
            </w:r>
          </w:p>
        </w:tc>
        <w:tc>
          <w:tcPr>
            <w:tcW w:w="1111" w:type="dxa"/>
          </w:tcPr>
          <w:p w:rsidR="002714B0" w:rsidRPr="00983594" w:rsidRDefault="002714B0" w:rsidP="00377023">
            <w:pPr>
              <w:spacing w:line="360" w:lineRule="auto"/>
              <w:jc w:val="both"/>
              <w:cnfStyle w:val="000000000000"/>
              <w:rPr>
                <w:rFonts w:ascii="Times New Roman" w:hAnsi="Times New Roman" w:cs="Times New Roman"/>
                <w:sz w:val="14"/>
                <w:szCs w:val="24"/>
              </w:rPr>
            </w:pPr>
          </w:p>
        </w:tc>
      </w:tr>
      <w:tr w:rsidR="002714B0" w:rsidRPr="00983594" w:rsidTr="00983594">
        <w:trPr>
          <w:cnfStyle w:val="000000100000"/>
        </w:trPr>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Mean           Std.deviasi</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 xml:space="preserve">      Variansi</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Minimum</w:t>
            </w:r>
          </w:p>
        </w:tc>
        <w:tc>
          <w:tcPr>
            <w:tcW w:w="1111"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Maksimum</w:t>
            </w:r>
          </w:p>
        </w:tc>
      </w:tr>
      <w:tr w:rsidR="002714B0" w:rsidRPr="00983594" w:rsidTr="00983594">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70.36            6.713</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45.063</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60</w:t>
            </w:r>
          </w:p>
        </w:tc>
        <w:tc>
          <w:tcPr>
            <w:tcW w:w="1111"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88</w:t>
            </w:r>
          </w:p>
        </w:tc>
      </w:tr>
    </w:tbl>
    <w:p w:rsidR="002714B0" w:rsidRDefault="002714B0" w:rsidP="00532031">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1 Pinrang</w:t>
      </w:r>
    </w:p>
    <w:p w:rsidR="002714B0" w:rsidRDefault="002714B0" w:rsidP="00532031">
      <w:pPr>
        <w:pStyle w:val="ListParagraph"/>
        <w:spacing w:before="240" w:after="0" w:line="240" w:lineRule="auto"/>
        <w:ind w:left="0" w:firstLine="900"/>
        <w:jc w:val="both"/>
        <w:rPr>
          <w:rFonts w:ascii="Times New Roman" w:hAnsi="Times New Roman" w:cs="Times New Roman"/>
          <w:sz w:val="24"/>
          <w:szCs w:val="24"/>
        </w:rPr>
      </w:pPr>
    </w:p>
    <w:p w:rsidR="002714B0" w:rsidRPr="009F65AB" w:rsidRDefault="002714B0" w:rsidP="00532031">
      <w:pPr>
        <w:pStyle w:val="NoSpacing"/>
        <w:jc w:val="both"/>
        <w:rPr>
          <w:rFonts w:ascii="Times New Roman" w:hAnsi="Times New Roman" w:cs="Times New Roman"/>
          <w:b/>
          <w:i/>
          <w:sz w:val="24"/>
          <w:szCs w:val="24"/>
        </w:rPr>
      </w:pPr>
      <w:r w:rsidRPr="007E61F3">
        <w:rPr>
          <w:rFonts w:ascii="Times New Roman" w:hAnsi="Times New Roman" w:cs="Times New Roman"/>
          <w:b/>
          <w:sz w:val="24"/>
          <w:szCs w:val="24"/>
        </w:rPr>
        <w:t xml:space="preserve">Tabel 4.7 Distribusi Skor </w:t>
      </w:r>
      <w:r w:rsidRPr="007E61F3">
        <w:rPr>
          <w:rFonts w:ascii="Times New Roman" w:hAnsi="Times New Roman" w:cs="Times New Roman"/>
          <w:b/>
          <w:sz w:val="24"/>
          <w:szCs w:val="24"/>
          <w:lang w:val="id-ID"/>
        </w:rPr>
        <w:t>Hasil</w:t>
      </w:r>
      <w:r w:rsidRPr="007E61F3">
        <w:rPr>
          <w:rFonts w:ascii="Times New Roman" w:hAnsi="Times New Roman" w:cs="Times New Roman"/>
          <w:b/>
          <w:sz w:val="24"/>
          <w:szCs w:val="24"/>
        </w:rPr>
        <w:t xml:space="preserve"> Belajar IPS (</w:t>
      </w:r>
      <w:r w:rsidRPr="007E61F3">
        <w:rPr>
          <w:rFonts w:ascii="Times New Roman" w:hAnsi="Times New Roman" w:cs="Times New Roman"/>
          <w:b/>
          <w:sz w:val="24"/>
          <w:szCs w:val="24"/>
          <w:lang w:val="id-ID"/>
        </w:rPr>
        <w:t>HB</w:t>
      </w:r>
      <w:r w:rsidRPr="006D64C3">
        <w:rPr>
          <w:rFonts w:ascii="Times New Roman" w:hAnsi="Times New Roman" w:cs="Times New Roman"/>
          <w:b/>
          <w:i/>
          <w:sz w:val="24"/>
          <w:szCs w:val="24"/>
        </w:rPr>
        <w:t>)</w:t>
      </w:r>
    </w:p>
    <w:tbl>
      <w:tblPr>
        <w:tblStyle w:val="LightShading-Accent11"/>
        <w:tblW w:w="4338" w:type="dxa"/>
        <w:tblLook w:val="04A0"/>
      </w:tblPr>
      <w:tblGrid>
        <w:gridCol w:w="414"/>
        <w:gridCol w:w="864"/>
        <w:gridCol w:w="919"/>
        <w:gridCol w:w="940"/>
        <w:gridCol w:w="1201"/>
      </w:tblGrid>
      <w:tr w:rsidR="002714B0" w:rsidRPr="00983594" w:rsidTr="00983594">
        <w:trPr>
          <w:cnfStyle w:val="1000000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No</w:t>
            </w:r>
          </w:p>
        </w:tc>
        <w:tc>
          <w:tcPr>
            <w:tcW w:w="864"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Skor</w:t>
            </w:r>
          </w:p>
        </w:tc>
        <w:tc>
          <w:tcPr>
            <w:tcW w:w="919"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Frekuensi</w:t>
            </w:r>
          </w:p>
        </w:tc>
        <w:tc>
          <w:tcPr>
            <w:tcW w:w="940"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Persentasi (%)</w:t>
            </w:r>
          </w:p>
        </w:tc>
        <w:tc>
          <w:tcPr>
            <w:tcW w:w="1201" w:type="dxa"/>
          </w:tcPr>
          <w:p w:rsidR="002714B0" w:rsidRPr="00983594" w:rsidRDefault="002714B0" w:rsidP="00377023">
            <w:pPr>
              <w:spacing w:line="360" w:lineRule="auto"/>
              <w:ind w:right="-250"/>
              <w:jc w:val="both"/>
              <w:cnfStyle w:val="100000000000"/>
              <w:rPr>
                <w:rFonts w:ascii="Times New Roman" w:hAnsi="Times New Roman" w:cs="Times New Roman"/>
                <w:sz w:val="16"/>
                <w:szCs w:val="24"/>
              </w:rPr>
            </w:pPr>
            <w:r w:rsidRPr="00983594">
              <w:rPr>
                <w:rFonts w:ascii="Times New Roman" w:hAnsi="Times New Roman" w:cs="Times New Roman"/>
                <w:sz w:val="16"/>
                <w:szCs w:val="24"/>
              </w:rPr>
              <w:t>Kategori</w:t>
            </w:r>
          </w:p>
        </w:tc>
      </w:tr>
      <w:tr w:rsidR="002714B0" w:rsidRPr="00983594" w:rsidTr="00983594">
        <w:trPr>
          <w:cnfStyle w:val="0000001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1</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2</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3</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4</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5</w:t>
            </w:r>
          </w:p>
        </w:tc>
        <w:tc>
          <w:tcPr>
            <w:tcW w:w="864"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 xml:space="preserve">0 – 54 </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13</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55</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21</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14.61</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61.79</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23.59</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1201"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Sedang</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rendah</w:t>
            </w:r>
          </w:p>
        </w:tc>
      </w:tr>
      <w:tr w:rsidR="002714B0" w:rsidRPr="00983594" w:rsidTr="00983594">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 xml:space="preserve">          Jumlah</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89</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100</w:t>
            </w:r>
          </w:p>
        </w:tc>
        <w:tc>
          <w:tcPr>
            <w:tcW w:w="1201" w:type="dxa"/>
          </w:tcPr>
          <w:p w:rsidR="002714B0" w:rsidRPr="00983594" w:rsidRDefault="002714B0" w:rsidP="00377023">
            <w:pPr>
              <w:spacing w:line="360" w:lineRule="auto"/>
              <w:jc w:val="both"/>
              <w:cnfStyle w:val="000000000000"/>
              <w:rPr>
                <w:rFonts w:ascii="Times New Roman" w:hAnsi="Times New Roman" w:cs="Times New Roman"/>
                <w:sz w:val="16"/>
                <w:szCs w:val="24"/>
              </w:rPr>
            </w:pPr>
          </w:p>
        </w:tc>
      </w:tr>
      <w:tr w:rsidR="002714B0" w:rsidRPr="00983594" w:rsidTr="00983594">
        <w:trPr>
          <w:cnfStyle w:val="000000100000"/>
        </w:trPr>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Mean           Std.deviasi</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 xml:space="preserve">      Variansi</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Minimum</w:t>
            </w:r>
          </w:p>
        </w:tc>
        <w:tc>
          <w:tcPr>
            <w:tcW w:w="1201"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Maksimum</w:t>
            </w:r>
          </w:p>
        </w:tc>
      </w:tr>
      <w:tr w:rsidR="002714B0" w:rsidRPr="00983594" w:rsidTr="00983594">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68.827.270</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52.854</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55</w:t>
            </w:r>
          </w:p>
        </w:tc>
        <w:tc>
          <w:tcPr>
            <w:tcW w:w="1201"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85</w:t>
            </w:r>
          </w:p>
        </w:tc>
      </w:tr>
    </w:tbl>
    <w:p w:rsidR="002714B0" w:rsidRDefault="002714B0" w:rsidP="00662754">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 Belajar IPS kelas IV, V, dan VI di SDN 161 Pinrang</w:t>
      </w:r>
    </w:p>
    <w:p w:rsidR="00A10DA0" w:rsidRDefault="00A10DA0" w:rsidP="00377023">
      <w:pPr>
        <w:pStyle w:val="ListParagraph"/>
        <w:spacing w:before="240" w:after="0" w:line="360" w:lineRule="auto"/>
        <w:ind w:left="360"/>
        <w:jc w:val="both"/>
        <w:rPr>
          <w:rFonts w:ascii="Times New Roman" w:hAnsi="Times New Roman" w:cs="Times New Roman"/>
          <w:b/>
          <w:sz w:val="24"/>
          <w:szCs w:val="24"/>
        </w:rPr>
      </w:pPr>
    </w:p>
    <w:p w:rsidR="002714B0" w:rsidRPr="00E84E65" w:rsidRDefault="002714B0" w:rsidP="00662754">
      <w:pPr>
        <w:pStyle w:val="NoSpacing"/>
        <w:jc w:val="both"/>
        <w:rPr>
          <w:rFonts w:ascii="Times New Roman" w:hAnsi="Times New Roman" w:cs="Times New Roman"/>
          <w:b/>
          <w:sz w:val="24"/>
          <w:szCs w:val="24"/>
        </w:rPr>
      </w:pPr>
      <w:r w:rsidRPr="00E84E65">
        <w:rPr>
          <w:rFonts w:ascii="Times New Roman" w:hAnsi="Times New Roman" w:cs="Times New Roman"/>
          <w:b/>
          <w:sz w:val="24"/>
          <w:szCs w:val="24"/>
        </w:rPr>
        <w:t xml:space="preserve">Tabel 4.8 Distribusi Skor </w:t>
      </w:r>
      <w:r w:rsidRPr="00E84E65">
        <w:rPr>
          <w:rFonts w:ascii="Times New Roman" w:hAnsi="Times New Roman" w:cs="Times New Roman"/>
          <w:b/>
          <w:sz w:val="24"/>
          <w:szCs w:val="24"/>
          <w:lang w:val="id-ID"/>
        </w:rPr>
        <w:t>Hasil</w:t>
      </w:r>
      <w:r w:rsidRPr="00E84E65">
        <w:rPr>
          <w:rFonts w:ascii="Times New Roman" w:hAnsi="Times New Roman" w:cs="Times New Roman"/>
          <w:b/>
          <w:sz w:val="24"/>
          <w:szCs w:val="24"/>
        </w:rPr>
        <w:t xml:space="preserve"> Belajar IPS (</w:t>
      </w:r>
      <w:r w:rsidRPr="00E84E65">
        <w:rPr>
          <w:rFonts w:ascii="Times New Roman" w:hAnsi="Times New Roman" w:cs="Times New Roman"/>
          <w:b/>
          <w:sz w:val="24"/>
          <w:szCs w:val="24"/>
          <w:lang w:val="id-ID"/>
        </w:rPr>
        <w:t>HB</w:t>
      </w:r>
      <w:r w:rsidRPr="00E84E65">
        <w:rPr>
          <w:rFonts w:ascii="Times New Roman" w:hAnsi="Times New Roman" w:cs="Times New Roman"/>
          <w:b/>
          <w:sz w:val="24"/>
          <w:szCs w:val="24"/>
        </w:rPr>
        <w:t>)</w:t>
      </w:r>
    </w:p>
    <w:tbl>
      <w:tblPr>
        <w:tblStyle w:val="LightShading-Accent11"/>
        <w:tblW w:w="4068" w:type="dxa"/>
        <w:tblLayout w:type="fixed"/>
        <w:tblLook w:val="04A0"/>
      </w:tblPr>
      <w:tblGrid>
        <w:gridCol w:w="414"/>
        <w:gridCol w:w="954"/>
        <w:gridCol w:w="720"/>
        <w:gridCol w:w="791"/>
        <w:gridCol w:w="1189"/>
      </w:tblGrid>
      <w:tr w:rsidR="002714B0" w:rsidRPr="00983594" w:rsidTr="00983594">
        <w:trPr>
          <w:cnfStyle w:val="1000000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No</w:t>
            </w:r>
          </w:p>
        </w:tc>
        <w:tc>
          <w:tcPr>
            <w:tcW w:w="954"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Skor</w:t>
            </w:r>
          </w:p>
        </w:tc>
        <w:tc>
          <w:tcPr>
            <w:tcW w:w="720"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Frekuensi</w:t>
            </w:r>
          </w:p>
        </w:tc>
        <w:tc>
          <w:tcPr>
            <w:tcW w:w="791"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Persentasi (%)</w:t>
            </w:r>
          </w:p>
        </w:tc>
        <w:tc>
          <w:tcPr>
            <w:tcW w:w="1189" w:type="dxa"/>
          </w:tcPr>
          <w:p w:rsidR="002714B0" w:rsidRPr="00983594" w:rsidRDefault="002714B0" w:rsidP="00377023">
            <w:pPr>
              <w:spacing w:line="360" w:lineRule="auto"/>
              <w:ind w:right="-250"/>
              <w:jc w:val="both"/>
              <w:cnfStyle w:val="100000000000"/>
              <w:rPr>
                <w:rFonts w:ascii="Times New Roman" w:hAnsi="Times New Roman" w:cs="Times New Roman"/>
                <w:sz w:val="16"/>
                <w:szCs w:val="24"/>
              </w:rPr>
            </w:pPr>
            <w:r w:rsidRPr="00983594">
              <w:rPr>
                <w:rFonts w:ascii="Times New Roman" w:hAnsi="Times New Roman" w:cs="Times New Roman"/>
                <w:sz w:val="16"/>
                <w:szCs w:val="24"/>
              </w:rPr>
              <w:t>Kategori</w:t>
            </w:r>
          </w:p>
        </w:tc>
      </w:tr>
      <w:tr w:rsidR="002714B0" w:rsidRPr="00983594" w:rsidTr="00983594">
        <w:trPr>
          <w:cnfStyle w:val="0000001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1</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2</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3</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4</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5</w:t>
            </w:r>
          </w:p>
        </w:tc>
        <w:tc>
          <w:tcPr>
            <w:tcW w:w="954"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 xml:space="preserve">0 – 54 </w:t>
            </w:r>
          </w:p>
        </w:tc>
        <w:tc>
          <w:tcPr>
            <w:tcW w:w="72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19</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59</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12</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791"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21.11</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65.55</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13.33</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1189"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Sedang</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rendah</w:t>
            </w:r>
          </w:p>
        </w:tc>
      </w:tr>
      <w:tr w:rsidR="002714B0" w:rsidRPr="00983594" w:rsidTr="00983594">
        <w:tc>
          <w:tcPr>
            <w:cnfStyle w:val="001000000000"/>
            <w:tcW w:w="136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 xml:space="preserve">          Jumlah</w:t>
            </w:r>
          </w:p>
        </w:tc>
        <w:tc>
          <w:tcPr>
            <w:tcW w:w="72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90</w:t>
            </w:r>
          </w:p>
        </w:tc>
        <w:tc>
          <w:tcPr>
            <w:tcW w:w="791"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100</w:t>
            </w:r>
          </w:p>
        </w:tc>
        <w:tc>
          <w:tcPr>
            <w:tcW w:w="1189" w:type="dxa"/>
          </w:tcPr>
          <w:p w:rsidR="002714B0" w:rsidRPr="00983594" w:rsidRDefault="002714B0" w:rsidP="00377023">
            <w:pPr>
              <w:spacing w:line="360" w:lineRule="auto"/>
              <w:jc w:val="both"/>
              <w:cnfStyle w:val="000000000000"/>
              <w:rPr>
                <w:rFonts w:ascii="Times New Roman" w:hAnsi="Times New Roman" w:cs="Times New Roman"/>
                <w:sz w:val="16"/>
                <w:szCs w:val="24"/>
              </w:rPr>
            </w:pPr>
          </w:p>
        </w:tc>
      </w:tr>
      <w:tr w:rsidR="002714B0" w:rsidRPr="00983594" w:rsidTr="00983594">
        <w:trPr>
          <w:cnfStyle w:val="000000100000"/>
        </w:trPr>
        <w:tc>
          <w:tcPr>
            <w:cnfStyle w:val="001000000000"/>
            <w:tcW w:w="136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Mean           Std.deviasi</w:t>
            </w:r>
          </w:p>
        </w:tc>
        <w:tc>
          <w:tcPr>
            <w:tcW w:w="72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 xml:space="preserve">      Variansi</w:t>
            </w:r>
          </w:p>
        </w:tc>
        <w:tc>
          <w:tcPr>
            <w:tcW w:w="791"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Minimum</w:t>
            </w:r>
          </w:p>
        </w:tc>
        <w:tc>
          <w:tcPr>
            <w:tcW w:w="118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Maksimum</w:t>
            </w:r>
          </w:p>
        </w:tc>
      </w:tr>
      <w:tr w:rsidR="002714B0" w:rsidRPr="00983594" w:rsidTr="00983594">
        <w:tc>
          <w:tcPr>
            <w:cnfStyle w:val="001000000000"/>
            <w:tcW w:w="136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 xml:space="preserve"> 70.78           7.147</w:t>
            </w:r>
          </w:p>
        </w:tc>
        <w:tc>
          <w:tcPr>
            <w:tcW w:w="72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51.074</w:t>
            </w:r>
          </w:p>
        </w:tc>
        <w:tc>
          <w:tcPr>
            <w:tcW w:w="791"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60</w:t>
            </w:r>
          </w:p>
        </w:tc>
        <w:tc>
          <w:tcPr>
            <w:tcW w:w="118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85</w:t>
            </w:r>
          </w:p>
        </w:tc>
      </w:tr>
    </w:tbl>
    <w:p w:rsidR="002714B0" w:rsidRDefault="002714B0" w:rsidP="00662754">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12 Pinrang</w:t>
      </w:r>
    </w:p>
    <w:p w:rsidR="00662754" w:rsidRPr="007A7B97" w:rsidRDefault="00662754" w:rsidP="001721B3">
      <w:pPr>
        <w:pStyle w:val="ListParagraph"/>
        <w:spacing w:before="240" w:after="0" w:line="240" w:lineRule="auto"/>
        <w:ind w:left="360"/>
        <w:jc w:val="both"/>
        <w:rPr>
          <w:rFonts w:ascii="Times New Roman" w:hAnsi="Times New Roman" w:cs="Times New Roman"/>
          <w:b/>
          <w:sz w:val="24"/>
          <w:szCs w:val="24"/>
        </w:rPr>
      </w:pPr>
    </w:p>
    <w:p w:rsidR="002714B0" w:rsidRPr="00E84E65" w:rsidRDefault="002714B0" w:rsidP="00662754">
      <w:pPr>
        <w:pStyle w:val="NoSpacing"/>
        <w:jc w:val="both"/>
        <w:rPr>
          <w:rFonts w:ascii="Times New Roman" w:hAnsi="Times New Roman" w:cs="Times New Roman"/>
          <w:b/>
          <w:sz w:val="24"/>
          <w:szCs w:val="24"/>
        </w:rPr>
      </w:pPr>
      <w:r w:rsidRPr="00E84E65">
        <w:rPr>
          <w:rFonts w:ascii="Times New Roman" w:hAnsi="Times New Roman" w:cs="Times New Roman"/>
          <w:b/>
          <w:sz w:val="24"/>
          <w:szCs w:val="24"/>
        </w:rPr>
        <w:t>Tabel 4.</w:t>
      </w:r>
      <w:r>
        <w:rPr>
          <w:rFonts w:ascii="Times New Roman" w:hAnsi="Times New Roman" w:cs="Times New Roman"/>
          <w:b/>
          <w:sz w:val="24"/>
          <w:szCs w:val="24"/>
        </w:rPr>
        <w:t>9</w:t>
      </w:r>
      <w:r w:rsidRPr="00E84E65">
        <w:rPr>
          <w:rFonts w:ascii="Times New Roman" w:hAnsi="Times New Roman" w:cs="Times New Roman"/>
          <w:b/>
          <w:sz w:val="24"/>
          <w:szCs w:val="24"/>
        </w:rPr>
        <w:t xml:space="preserve"> Distribusi Skor </w:t>
      </w:r>
      <w:r w:rsidRPr="00E84E65">
        <w:rPr>
          <w:rFonts w:ascii="Times New Roman" w:hAnsi="Times New Roman" w:cs="Times New Roman"/>
          <w:b/>
          <w:sz w:val="24"/>
          <w:szCs w:val="24"/>
          <w:lang w:val="id-ID"/>
        </w:rPr>
        <w:t>Hasil</w:t>
      </w:r>
      <w:r w:rsidRPr="00E84E65">
        <w:rPr>
          <w:rFonts w:ascii="Times New Roman" w:hAnsi="Times New Roman" w:cs="Times New Roman"/>
          <w:b/>
          <w:sz w:val="24"/>
          <w:szCs w:val="24"/>
        </w:rPr>
        <w:t xml:space="preserve"> Belajar IPS (</w:t>
      </w:r>
      <w:r w:rsidRPr="00E84E65">
        <w:rPr>
          <w:rFonts w:ascii="Times New Roman" w:hAnsi="Times New Roman" w:cs="Times New Roman"/>
          <w:b/>
          <w:sz w:val="24"/>
          <w:szCs w:val="24"/>
          <w:lang w:val="id-ID"/>
        </w:rPr>
        <w:t>HB</w:t>
      </w:r>
      <w:r w:rsidRPr="00E84E65">
        <w:rPr>
          <w:rFonts w:ascii="Times New Roman" w:hAnsi="Times New Roman" w:cs="Times New Roman"/>
          <w:b/>
          <w:sz w:val="24"/>
          <w:szCs w:val="24"/>
        </w:rPr>
        <w:t>)</w:t>
      </w:r>
    </w:p>
    <w:tbl>
      <w:tblPr>
        <w:tblStyle w:val="LightShading-Accent11"/>
        <w:tblW w:w="4248" w:type="dxa"/>
        <w:tblLook w:val="04A0"/>
      </w:tblPr>
      <w:tblGrid>
        <w:gridCol w:w="414"/>
        <w:gridCol w:w="774"/>
        <w:gridCol w:w="919"/>
        <w:gridCol w:w="940"/>
        <w:gridCol w:w="1201"/>
      </w:tblGrid>
      <w:tr w:rsidR="002714B0" w:rsidRPr="00983594" w:rsidTr="00983594">
        <w:trPr>
          <w:cnfStyle w:val="1000000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No</w:t>
            </w:r>
          </w:p>
        </w:tc>
        <w:tc>
          <w:tcPr>
            <w:tcW w:w="774"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Skor</w:t>
            </w:r>
          </w:p>
        </w:tc>
        <w:tc>
          <w:tcPr>
            <w:tcW w:w="919"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Frekuensi</w:t>
            </w:r>
          </w:p>
        </w:tc>
        <w:tc>
          <w:tcPr>
            <w:tcW w:w="940"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Persentasi (%)</w:t>
            </w:r>
          </w:p>
        </w:tc>
        <w:tc>
          <w:tcPr>
            <w:tcW w:w="1201" w:type="dxa"/>
          </w:tcPr>
          <w:p w:rsidR="002714B0" w:rsidRPr="00983594" w:rsidRDefault="002714B0" w:rsidP="00377023">
            <w:pPr>
              <w:spacing w:line="360" w:lineRule="auto"/>
              <w:ind w:right="-250"/>
              <w:jc w:val="both"/>
              <w:cnfStyle w:val="100000000000"/>
              <w:rPr>
                <w:rFonts w:ascii="Times New Roman" w:hAnsi="Times New Roman" w:cs="Times New Roman"/>
                <w:sz w:val="16"/>
                <w:szCs w:val="24"/>
              </w:rPr>
            </w:pPr>
            <w:r w:rsidRPr="00983594">
              <w:rPr>
                <w:rFonts w:ascii="Times New Roman" w:hAnsi="Times New Roman" w:cs="Times New Roman"/>
                <w:sz w:val="16"/>
                <w:szCs w:val="24"/>
              </w:rPr>
              <w:t>Kategori</w:t>
            </w:r>
          </w:p>
        </w:tc>
      </w:tr>
      <w:tr w:rsidR="002714B0" w:rsidRPr="00983594" w:rsidTr="00983594">
        <w:trPr>
          <w:cnfStyle w:val="0000001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1</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2</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3</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4</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5</w:t>
            </w:r>
          </w:p>
        </w:tc>
        <w:tc>
          <w:tcPr>
            <w:tcW w:w="774"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 xml:space="preserve">0 – 54 </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12</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67</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11</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13.33</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74.44</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12.22</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1201"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Sedang</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rendah</w:t>
            </w:r>
          </w:p>
        </w:tc>
      </w:tr>
      <w:tr w:rsidR="002714B0" w:rsidRPr="00983594" w:rsidTr="00983594">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 xml:space="preserve">          Jumlah</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90</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100</w:t>
            </w:r>
          </w:p>
        </w:tc>
        <w:tc>
          <w:tcPr>
            <w:tcW w:w="1201" w:type="dxa"/>
          </w:tcPr>
          <w:p w:rsidR="002714B0" w:rsidRPr="00983594" w:rsidRDefault="002714B0" w:rsidP="00377023">
            <w:pPr>
              <w:spacing w:line="360" w:lineRule="auto"/>
              <w:jc w:val="both"/>
              <w:cnfStyle w:val="000000000000"/>
              <w:rPr>
                <w:rFonts w:ascii="Times New Roman" w:hAnsi="Times New Roman" w:cs="Times New Roman"/>
                <w:sz w:val="16"/>
                <w:szCs w:val="24"/>
              </w:rPr>
            </w:pPr>
          </w:p>
        </w:tc>
      </w:tr>
      <w:tr w:rsidR="002714B0" w:rsidRPr="00983594" w:rsidTr="00983594">
        <w:trPr>
          <w:cnfStyle w:val="000000100000"/>
        </w:trPr>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Mean           Std.deviasi</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 xml:space="preserve">      Variansi</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Minimum</w:t>
            </w:r>
          </w:p>
        </w:tc>
        <w:tc>
          <w:tcPr>
            <w:tcW w:w="1201"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Maksimum</w:t>
            </w:r>
          </w:p>
        </w:tc>
      </w:tr>
      <w:tr w:rsidR="002714B0" w:rsidRPr="00983594" w:rsidTr="00983594">
        <w:tc>
          <w:tcPr>
            <w:cnfStyle w:val="001000000000"/>
            <w:tcW w:w="118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70.17             6.511</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42.388</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60</w:t>
            </w:r>
          </w:p>
        </w:tc>
        <w:tc>
          <w:tcPr>
            <w:tcW w:w="1201"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85</w:t>
            </w:r>
          </w:p>
        </w:tc>
      </w:tr>
    </w:tbl>
    <w:p w:rsidR="002714B0" w:rsidRDefault="002714B0" w:rsidP="00662754">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Inpres Bertingkat Pinrang</w:t>
      </w:r>
    </w:p>
    <w:p w:rsidR="00686BF8" w:rsidRDefault="00686BF8" w:rsidP="00662754">
      <w:pPr>
        <w:pStyle w:val="NoSpacing"/>
        <w:jc w:val="both"/>
        <w:rPr>
          <w:rFonts w:ascii="Times New Roman" w:hAnsi="Times New Roman" w:cs="Times New Roman"/>
          <w:b/>
          <w:sz w:val="24"/>
          <w:szCs w:val="24"/>
        </w:rPr>
      </w:pPr>
    </w:p>
    <w:p w:rsidR="002714B0" w:rsidRPr="00E84E65" w:rsidRDefault="002714B0" w:rsidP="00662754">
      <w:pPr>
        <w:pStyle w:val="NoSpacing"/>
        <w:jc w:val="both"/>
        <w:rPr>
          <w:rFonts w:ascii="Times New Roman" w:hAnsi="Times New Roman" w:cs="Times New Roman"/>
          <w:b/>
          <w:sz w:val="24"/>
          <w:szCs w:val="24"/>
        </w:rPr>
      </w:pPr>
      <w:r w:rsidRPr="00E84E65">
        <w:rPr>
          <w:rFonts w:ascii="Times New Roman" w:hAnsi="Times New Roman" w:cs="Times New Roman"/>
          <w:b/>
          <w:sz w:val="24"/>
          <w:szCs w:val="24"/>
        </w:rPr>
        <w:t xml:space="preserve">Tabel 4.10 Distribusi Skor </w:t>
      </w:r>
      <w:r w:rsidRPr="00E84E65">
        <w:rPr>
          <w:rFonts w:ascii="Times New Roman" w:hAnsi="Times New Roman" w:cs="Times New Roman"/>
          <w:b/>
          <w:sz w:val="24"/>
          <w:szCs w:val="24"/>
          <w:lang w:val="id-ID"/>
        </w:rPr>
        <w:t>Hasil</w:t>
      </w:r>
      <w:r w:rsidRPr="00E84E65">
        <w:rPr>
          <w:rFonts w:ascii="Times New Roman" w:hAnsi="Times New Roman" w:cs="Times New Roman"/>
          <w:b/>
          <w:sz w:val="24"/>
          <w:szCs w:val="24"/>
        </w:rPr>
        <w:t xml:space="preserve"> Belajar IPS (</w:t>
      </w:r>
      <w:r w:rsidRPr="00E84E65">
        <w:rPr>
          <w:rFonts w:ascii="Times New Roman" w:hAnsi="Times New Roman" w:cs="Times New Roman"/>
          <w:b/>
          <w:sz w:val="24"/>
          <w:szCs w:val="24"/>
          <w:lang w:val="id-ID"/>
        </w:rPr>
        <w:t>HB</w:t>
      </w:r>
      <w:r w:rsidRPr="00E84E65">
        <w:rPr>
          <w:rFonts w:ascii="Times New Roman" w:hAnsi="Times New Roman" w:cs="Times New Roman"/>
          <w:b/>
          <w:sz w:val="24"/>
          <w:szCs w:val="24"/>
        </w:rPr>
        <w:t>)</w:t>
      </w:r>
    </w:p>
    <w:tbl>
      <w:tblPr>
        <w:tblStyle w:val="LightShading-Accent11"/>
        <w:tblW w:w="4142" w:type="dxa"/>
        <w:tblLayout w:type="fixed"/>
        <w:tblLook w:val="04A0"/>
      </w:tblPr>
      <w:tblGrid>
        <w:gridCol w:w="436"/>
        <w:gridCol w:w="842"/>
        <w:gridCol w:w="810"/>
        <w:gridCol w:w="810"/>
        <w:gridCol w:w="1244"/>
      </w:tblGrid>
      <w:tr w:rsidR="002714B0" w:rsidRPr="00983594" w:rsidTr="00983594">
        <w:trPr>
          <w:cnfStyle w:val="100000000000"/>
        </w:trPr>
        <w:tc>
          <w:tcPr>
            <w:cnfStyle w:val="001000000000"/>
            <w:tcW w:w="436" w:type="dxa"/>
          </w:tcPr>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No</w:t>
            </w:r>
          </w:p>
        </w:tc>
        <w:tc>
          <w:tcPr>
            <w:tcW w:w="842" w:type="dxa"/>
          </w:tcPr>
          <w:p w:rsidR="002714B0" w:rsidRPr="00983594" w:rsidRDefault="002714B0" w:rsidP="00377023">
            <w:pPr>
              <w:spacing w:line="360" w:lineRule="auto"/>
              <w:jc w:val="both"/>
              <w:cnfStyle w:val="100000000000"/>
              <w:rPr>
                <w:rFonts w:ascii="Times New Roman" w:hAnsi="Times New Roman" w:cs="Times New Roman"/>
                <w:sz w:val="18"/>
                <w:szCs w:val="24"/>
              </w:rPr>
            </w:pPr>
            <w:r w:rsidRPr="00983594">
              <w:rPr>
                <w:rFonts w:ascii="Times New Roman" w:hAnsi="Times New Roman" w:cs="Times New Roman"/>
                <w:sz w:val="18"/>
                <w:szCs w:val="24"/>
              </w:rPr>
              <w:t>Skor</w:t>
            </w:r>
          </w:p>
        </w:tc>
        <w:tc>
          <w:tcPr>
            <w:tcW w:w="810" w:type="dxa"/>
          </w:tcPr>
          <w:p w:rsidR="002714B0" w:rsidRPr="00983594" w:rsidRDefault="002714B0" w:rsidP="00377023">
            <w:pPr>
              <w:spacing w:line="360" w:lineRule="auto"/>
              <w:jc w:val="both"/>
              <w:cnfStyle w:val="100000000000"/>
              <w:rPr>
                <w:rFonts w:ascii="Times New Roman" w:hAnsi="Times New Roman" w:cs="Times New Roman"/>
                <w:sz w:val="18"/>
                <w:szCs w:val="24"/>
              </w:rPr>
            </w:pPr>
            <w:r w:rsidRPr="00983594">
              <w:rPr>
                <w:rFonts w:ascii="Times New Roman" w:hAnsi="Times New Roman" w:cs="Times New Roman"/>
                <w:sz w:val="18"/>
                <w:szCs w:val="24"/>
              </w:rPr>
              <w:t>Frekuensi</w:t>
            </w:r>
          </w:p>
        </w:tc>
        <w:tc>
          <w:tcPr>
            <w:tcW w:w="810" w:type="dxa"/>
          </w:tcPr>
          <w:p w:rsidR="002714B0" w:rsidRPr="00983594" w:rsidRDefault="002714B0" w:rsidP="00377023">
            <w:pPr>
              <w:spacing w:line="360" w:lineRule="auto"/>
              <w:jc w:val="both"/>
              <w:cnfStyle w:val="100000000000"/>
              <w:rPr>
                <w:rFonts w:ascii="Times New Roman" w:hAnsi="Times New Roman" w:cs="Times New Roman"/>
                <w:sz w:val="18"/>
                <w:szCs w:val="24"/>
              </w:rPr>
            </w:pPr>
            <w:r w:rsidRPr="00983594">
              <w:rPr>
                <w:rFonts w:ascii="Times New Roman" w:hAnsi="Times New Roman" w:cs="Times New Roman"/>
                <w:sz w:val="18"/>
                <w:szCs w:val="24"/>
              </w:rPr>
              <w:t>Persentasi (%)</w:t>
            </w:r>
          </w:p>
        </w:tc>
        <w:tc>
          <w:tcPr>
            <w:tcW w:w="1244" w:type="dxa"/>
          </w:tcPr>
          <w:p w:rsidR="002714B0" w:rsidRPr="00983594" w:rsidRDefault="002714B0" w:rsidP="00377023">
            <w:pPr>
              <w:spacing w:line="360" w:lineRule="auto"/>
              <w:ind w:right="-250"/>
              <w:jc w:val="both"/>
              <w:cnfStyle w:val="100000000000"/>
              <w:rPr>
                <w:rFonts w:ascii="Times New Roman" w:hAnsi="Times New Roman" w:cs="Times New Roman"/>
                <w:sz w:val="18"/>
                <w:szCs w:val="24"/>
              </w:rPr>
            </w:pPr>
            <w:r w:rsidRPr="00983594">
              <w:rPr>
                <w:rFonts w:ascii="Times New Roman" w:hAnsi="Times New Roman" w:cs="Times New Roman"/>
                <w:sz w:val="18"/>
                <w:szCs w:val="24"/>
              </w:rPr>
              <w:t>Kategori</w:t>
            </w:r>
          </w:p>
        </w:tc>
      </w:tr>
      <w:tr w:rsidR="002714B0" w:rsidRPr="00983594" w:rsidTr="00983594">
        <w:trPr>
          <w:cnfStyle w:val="000000100000"/>
        </w:trPr>
        <w:tc>
          <w:tcPr>
            <w:cnfStyle w:val="001000000000"/>
            <w:tcW w:w="436" w:type="dxa"/>
          </w:tcPr>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lastRenderedPageBreak/>
              <w:t>1</w:t>
            </w:r>
          </w:p>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2</w:t>
            </w:r>
          </w:p>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3</w:t>
            </w:r>
          </w:p>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4</w:t>
            </w:r>
          </w:p>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5</w:t>
            </w:r>
          </w:p>
        </w:tc>
        <w:tc>
          <w:tcPr>
            <w:tcW w:w="842" w:type="dxa"/>
          </w:tcPr>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 xml:space="preserve">0 – 54 </w:t>
            </w:r>
          </w:p>
        </w:tc>
        <w:tc>
          <w:tcPr>
            <w:tcW w:w="810" w:type="dxa"/>
          </w:tcPr>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0</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14</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66</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10</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0</w:t>
            </w:r>
          </w:p>
        </w:tc>
        <w:tc>
          <w:tcPr>
            <w:tcW w:w="810" w:type="dxa"/>
          </w:tcPr>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0</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15.55</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73.33</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11.11</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0</w:t>
            </w:r>
          </w:p>
        </w:tc>
        <w:tc>
          <w:tcPr>
            <w:tcW w:w="1244" w:type="dxa"/>
          </w:tcPr>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rPr>
              <w:t xml:space="preserve">Sangat </w:t>
            </w:r>
            <w:r w:rsidRPr="00983594">
              <w:rPr>
                <w:rFonts w:ascii="Times New Roman" w:hAnsi="Times New Roman" w:cs="Times New Roman"/>
                <w:sz w:val="18"/>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Sedang</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8"/>
                <w:szCs w:val="24"/>
                <w:lang w:val="id-ID"/>
              </w:rPr>
            </w:pPr>
            <w:r w:rsidRPr="00983594">
              <w:rPr>
                <w:rFonts w:ascii="Times New Roman" w:hAnsi="Times New Roman" w:cs="Times New Roman"/>
                <w:sz w:val="18"/>
                <w:szCs w:val="24"/>
              </w:rPr>
              <w:t xml:space="preserve">Sangat </w:t>
            </w:r>
            <w:r w:rsidRPr="00983594">
              <w:rPr>
                <w:rFonts w:ascii="Times New Roman" w:hAnsi="Times New Roman" w:cs="Times New Roman"/>
                <w:sz w:val="18"/>
                <w:szCs w:val="24"/>
                <w:lang w:val="id-ID"/>
              </w:rPr>
              <w:t>rendah</w:t>
            </w:r>
          </w:p>
        </w:tc>
      </w:tr>
      <w:tr w:rsidR="002714B0" w:rsidRPr="00983594" w:rsidTr="00983594">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 xml:space="preserve">          Jumlah</w:t>
            </w:r>
          </w:p>
        </w:tc>
        <w:tc>
          <w:tcPr>
            <w:tcW w:w="810" w:type="dxa"/>
          </w:tcPr>
          <w:p w:rsidR="002714B0" w:rsidRPr="00983594" w:rsidRDefault="002714B0" w:rsidP="00377023">
            <w:pPr>
              <w:spacing w:line="360" w:lineRule="auto"/>
              <w:jc w:val="both"/>
              <w:cnfStyle w:val="000000000000"/>
              <w:rPr>
                <w:rFonts w:ascii="Times New Roman" w:hAnsi="Times New Roman" w:cs="Times New Roman"/>
                <w:sz w:val="18"/>
                <w:szCs w:val="24"/>
              </w:rPr>
            </w:pPr>
            <w:r w:rsidRPr="00983594">
              <w:rPr>
                <w:rFonts w:ascii="Times New Roman" w:hAnsi="Times New Roman" w:cs="Times New Roman"/>
                <w:sz w:val="18"/>
                <w:szCs w:val="24"/>
              </w:rPr>
              <w:t>90</w:t>
            </w:r>
          </w:p>
        </w:tc>
        <w:tc>
          <w:tcPr>
            <w:tcW w:w="810" w:type="dxa"/>
          </w:tcPr>
          <w:p w:rsidR="002714B0" w:rsidRPr="00983594" w:rsidRDefault="002714B0" w:rsidP="00377023">
            <w:pPr>
              <w:spacing w:line="360" w:lineRule="auto"/>
              <w:jc w:val="both"/>
              <w:cnfStyle w:val="000000000000"/>
              <w:rPr>
                <w:rFonts w:ascii="Times New Roman" w:hAnsi="Times New Roman" w:cs="Times New Roman"/>
                <w:sz w:val="18"/>
                <w:szCs w:val="24"/>
              </w:rPr>
            </w:pPr>
            <w:r w:rsidRPr="00983594">
              <w:rPr>
                <w:rFonts w:ascii="Times New Roman" w:hAnsi="Times New Roman" w:cs="Times New Roman"/>
                <w:sz w:val="18"/>
                <w:szCs w:val="24"/>
              </w:rPr>
              <w:t>100</w:t>
            </w:r>
          </w:p>
        </w:tc>
        <w:tc>
          <w:tcPr>
            <w:tcW w:w="1244" w:type="dxa"/>
          </w:tcPr>
          <w:p w:rsidR="002714B0" w:rsidRPr="00983594" w:rsidRDefault="002714B0" w:rsidP="00377023">
            <w:pPr>
              <w:spacing w:line="360" w:lineRule="auto"/>
              <w:jc w:val="both"/>
              <w:cnfStyle w:val="000000000000"/>
              <w:rPr>
                <w:rFonts w:ascii="Times New Roman" w:hAnsi="Times New Roman" w:cs="Times New Roman"/>
                <w:sz w:val="18"/>
                <w:szCs w:val="24"/>
              </w:rPr>
            </w:pPr>
          </w:p>
        </w:tc>
      </w:tr>
      <w:tr w:rsidR="002714B0" w:rsidRPr="00983594" w:rsidTr="00983594">
        <w:trPr>
          <w:cnfStyle w:val="000000100000"/>
        </w:trPr>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Mean           Std.deviasi</w:t>
            </w:r>
          </w:p>
        </w:tc>
        <w:tc>
          <w:tcPr>
            <w:tcW w:w="810" w:type="dxa"/>
          </w:tcPr>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 xml:space="preserve">      Variansi</w:t>
            </w:r>
          </w:p>
        </w:tc>
        <w:tc>
          <w:tcPr>
            <w:tcW w:w="810" w:type="dxa"/>
          </w:tcPr>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Minimum</w:t>
            </w:r>
          </w:p>
        </w:tc>
        <w:tc>
          <w:tcPr>
            <w:tcW w:w="1244" w:type="dxa"/>
          </w:tcPr>
          <w:p w:rsidR="002714B0" w:rsidRPr="00983594" w:rsidRDefault="002714B0" w:rsidP="00377023">
            <w:pPr>
              <w:spacing w:line="360" w:lineRule="auto"/>
              <w:jc w:val="both"/>
              <w:cnfStyle w:val="000000100000"/>
              <w:rPr>
                <w:rFonts w:ascii="Times New Roman" w:hAnsi="Times New Roman" w:cs="Times New Roman"/>
                <w:sz w:val="18"/>
                <w:szCs w:val="24"/>
              </w:rPr>
            </w:pPr>
            <w:r w:rsidRPr="00983594">
              <w:rPr>
                <w:rFonts w:ascii="Times New Roman" w:hAnsi="Times New Roman" w:cs="Times New Roman"/>
                <w:sz w:val="18"/>
                <w:szCs w:val="24"/>
              </w:rPr>
              <w:t>Maksimum</w:t>
            </w:r>
          </w:p>
        </w:tc>
      </w:tr>
      <w:tr w:rsidR="002714B0" w:rsidRPr="00983594" w:rsidTr="00983594">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8"/>
                <w:szCs w:val="24"/>
              </w:rPr>
            </w:pPr>
            <w:r w:rsidRPr="00983594">
              <w:rPr>
                <w:rFonts w:ascii="Times New Roman" w:hAnsi="Times New Roman" w:cs="Times New Roman"/>
                <w:sz w:val="18"/>
                <w:szCs w:val="24"/>
              </w:rPr>
              <w:t>70.67            6.190</w:t>
            </w:r>
          </w:p>
        </w:tc>
        <w:tc>
          <w:tcPr>
            <w:tcW w:w="810" w:type="dxa"/>
          </w:tcPr>
          <w:p w:rsidR="002714B0" w:rsidRPr="00983594" w:rsidRDefault="002714B0" w:rsidP="00377023">
            <w:pPr>
              <w:spacing w:line="360" w:lineRule="auto"/>
              <w:jc w:val="both"/>
              <w:cnfStyle w:val="000000000000"/>
              <w:rPr>
                <w:rFonts w:ascii="Times New Roman" w:hAnsi="Times New Roman" w:cs="Times New Roman"/>
                <w:sz w:val="18"/>
                <w:szCs w:val="24"/>
              </w:rPr>
            </w:pPr>
            <w:r w:rsidRPr="00983594">
              <w:rPr>
                <w:rFonts w:ascii="Times New Roman" w:hAnsi="Times New Roman" w:cs="Times New Roman"/>
                <w:sz w:val="18"/>
                <w:szCs w:val="24"/>
              </w:rPr>
              <w:t>38.315</w:t>
            </w:r>
          </w:p>
        </w:tc>
        <w:tc>
          <w:tcPr>
            <w:tcW w:w="810" w:type="dxa"/>
          </w:tcPr>
          <w:p w:rsidR="002714B0" w:rsidRPr="00983594" w:rsidRDefault="002714B0" w:rsidP="00377023">
            <w:pPr>
              <w:spacing w:line="360" w:lineRule="auto"/>
              <w:jc w:val="both"/>
              <w:cnfStyle w:val="000000000000"/>
              <w:rPr>
                <w:rFonts w:ascii="Times New Roman" w:hAnsi="Times New Roman" w:cs="Times New Roman"/>
                <w:sz w:val="18"/>
                <w:szCs w:val="24"/>
              </w:rPr>
            </w:pPr>
            <w:r w:rsidRPr="00983594">
              <w:rPr>
                <w:rFonts w:ascii="Times New Roman" w:hAnsi="Times New Roman" w:cs="Times New Roman"/>
                <w:sz w:val="18"/>
                <w:szCs w:val="24"/>
              </w:rPr>
              <w:t>60</w:t>
            </w:r>
          </w:p>
        </w:tc>
        <w:tc>
          <w:tcPr>
            <w:tcW w:w="1244" w:type="dxa"/>
          </w:tcPr>
          <w:p w:rsidR="002714B0" w:rsidRPr="00983594" w:rsidRDefault="002714B0" w:rsidP="00377023">
            <w:pPr>
              <w:spacing w:line="360" w:lineRule="auto"/>
              <w:jc w:val="both"/>
              <w:cnfStyle w:val="000000000000"/>
              <w:rPr>
                <w:rFonts w:ascii="Times New Roman" w:hAnsi="Times New Roman" w:cs="Times New Roman"/>
                <w:sz w:val="18"/>
                <w:szCs w:val="24"/>
              </w:rPr>
            </w:pPr>
            <w:r w:rsidRPr="00983594">
              <w:rPr>
                <w:rFonts w:ascii="Times New Roman" w:hAnsi="Times New Roman" w:cs="Times New Roman"/>
                <w:sz w:val="18"/>
                <w:szCs w:val="24"/>
              </w:rPr>
              <w:t>85</w:t>
            </w:r>
          </w:p>
        </w:tc>
      </w:tr>
    </w:tbl>
    <w:p w:rsidR="002714B0" w:rsidRDefault="002714B0" w:rsidP="00662754">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kelas IV, V, dan VI di SDN Inpres Garessi  Pinrang</w:t>
      </w:r>
    </w:p>
    <w:p w:rsidR="00A10DA0" w:rsidRDefault="00A10DA0" w:rsidP="00662754">
      <w:pPr>
        <w:pStyle w:val="ListParagraph"/>
        <w:spacing w:before="240" w:after="0" w:line="240" w:lineRule="auto"/>
        <w:ind w:left="0" w:firstLine="900"/>
        <w:jc w:val="both"/>
        <w:rPr>
          <w:rFonts w:ascii="Times New Roman" w:hAnsi="Times New Roman" w:cs="Times New Roman"/>
          <w:sz w:val="24"/>
          <w:szCs w:val="24"/>
        </w:rPr>
      </w:pPr>
    </w:p>
    <w:p w:rsidR="002714B0" w:rsidRPr="00E84E65" w:rsidRDefault="002714B0" w:rsidP="00532031">
      <w:pPr>
        <w:pStyle w:val="NoSpacing"/>
        <w:jc w:val="both"/>
        <w:rPr>
          <w:rFonts w:ascii="Times New Roman" w:hAnsi="Times New Roman" w:cs="Times New Roman"/>
          <w:b/>
          <w:sz w:val="24"/>
          <w:szCs w:val="24"/>
        </w:rPr>
      </w:pPr>
      <w:r w:rsidRPr="00E84E65">
        <w:rPr>
          <w:rFonts w:ascii="Times New Roman" w:hAnsi="Times New Roman" w:cs="Times New Roman"/>
          <w:b/>
          <w:sz w:val="24"/>
          <w:szCs w:val="24"/>
        </w:rPr>
        <w:t>Tabel 4.</w:t>
      </w:r>
      <w:r>
        <w:rPr>
          <w:rFonts w:ascii="Times New Roman" w:hAnsi="Times New Roman" w:cs="Times New Roman"/>
          <w:b/>
          <w:sz w:val="24"/>
          <w:szCs w:val="24"/>
        </w:rPr>
        <w:t>11</w:t>
      </w:r>
      <w:r w:rsidRPr="00E84E65">
        <w:rPr>
          <w:rFonts w:ascii="Times New Roman" w:hAnsi="Times New Roman" w:cs="Times New Roman"/>
          <w:b/>
          <w:sz w:val="24"/>
          <w:szCs w:val="24"/>
        </w:rPr>
        <w:t xml:space="preserve"> Distribusi Skor </w:t>
      </w:r>
      <w:r w:rsidRPr="00E84E65">
        <w:rPr>
          <w:rFonts w:ascii="Times New Roman" w:hAnsi="Times New Roman" w:cs="Times New Roman"/>
          <w:b/>
          <w:sz w:val="24"/>
          <w:szCs w:val="24"/>
          <w:lang w:val="id-ID"/>
        </w:rPr>
        <w:t>Hasil</w:t>
      </w:r>
      <w:r w:rsidRPr="00E84E65">
        <w:rPr>
          <w:rFonts w:ascii="Times New Roman" w:hAnsi="Times New Roman" w:cs="Times New Roman"/>
          <w:b/>
          <w:sz w:val="24"/>
          <w:szCs w:val="24"/>
        </w:rPr>
        <w:t xml:space="preserve"> Belajar IPS (</w:t>
      </w:r>
      <w:r w:rsidRPr="00E84E65">
        <w:rPr>
          <w:rFonts w:ascii="Times New Roman" w:hAnsi="Times New Roman" w:cs="Times New Roman"/>
          <w:b/>
          <w:sz w:val="24"/>
          <w:szCs w:val="24"/>
          <w:lang w:val="id-ID"/>
        </w:rPr>
        <w:t>HB</w:t>
      </w:r>
      <w:r w:rsidRPr="00E84E65">
        <w:rPr>
          <w:rFonts w:ascii="Times New Roman" w:hAnsi="Times New Roman" w:cs="Times New Roman"/>
          <w:b/>
          <w:sz w:val="24"/>
          <w:szCs w:val="24"/>
        </w:rPr>
        <w:t>)</w:t>
      </w:r>
    </w:p>
    <w:tbl>
      <w:tblPr>
        <w:tblStyle w:val="LightShading-Accent11"/>
        <w:tblW w:w="4338" w:type="dxa"/>
        <w:tblLook w:val="04A0"/>
      </w:tblPr>
      <w:tblGrid>
        <w:gridCol w:w="414"/>
        <w:gridCol w:w="864"/>
        <w:gridCol w:w="919"/>
        <w:gridCol w:w="940"/>
        <w:gridCol w:w="1201"/>
      </w:tblGrid>
      <w:tr w:rsidR="002714B0" w:rsidRPr="00983594" w:rsidTr="00983594">
        <w:trPr>
          <w:cnfStyle w:val="1000000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No</w:t>
            </w:r>
          </w:p>
        </w:tc>
        <w:tc>
          <w:tcPr>
            <w:tcW w:w="864"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Skor</w:t>
            </w:r>
          </w:p>
        </w:tc>
        <w:tc>
          <w:tcPr>
            <w:tcW w:w="919"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Frekuensi</w:t>
            </w:r>
          </w:p>
        </w:tc>
        <w:tc>
          <w:tcPr>
            <w:tcW w:w="940" w:type="dxa"/>
          </w:tcPr>
          <w:p w:rsidR="002714B0" w:rsidRPr="00983594" w:rsidRDefault="002714B0" w:rsidP="00377023">
            <w:pPr>
              <w:spacing w:line="360" w:lineRule="auto"/>
              <w:jc w:val="both"/>
              <w:cnfStyle w:val="100000000000"/>
              <w:rPr>
                <w:rFonts w:ascii="Times New Roman" w:hAnsi="Times New Roman" w:cs="Times New Roman"/>
                <w:sz w:val="16"/>
                <w:szCs w:val="24"/>
              </w:rPr>
            </w:pPr>
            <w:r w:rsidRPr="00983594">
              <w:rPr>
                <w:rFonts w:ascii="Times New Roman" w:hAnsi="Times New Roman" w:cs="Times New Roman"/>
                <w:sz w:val="16"/>
                <w:szCs w:val="24"/>
              </w:rPr>
              <w:t>Persentasi (%)</w:t>
            </w:r>
          </w:p>
        </w:tc>
        <w:tc>
          <w:tcPr>
            <w:tcW w:w="1201" w:type="dxa"/>
          </w:tcPr>
          <w:p w:rsidR="002714B0" w:rsidRPr="00983594" w:rsidRDefault="002714B0" w:rsidP="00377023">
            <w:pPr>
              <w:spacing w:line="360" w:lineRule="auto"/>
              <w:ind w:right="-250"/>
              <w:jc w:val="both"/>
              <w:cnfStyle w:val="100000000000"/>
              <w:rPr>
                <w:rFonts w:ascii="Times New Roman" w:hAnsi="Times New Roman" w:cs="Times New Roman"/>
                <w:sz w:val="16"/>
                <w:szCs w:val="24"/>
              </w:rPr>
            </w:pPr>
            <w:r w:rsidRPr="00983594">
              <w:rPr>
                <w:rFonts w:ascii="Times New Roman" w:hAnsi="Times New Roman" w:cs="Times New Roman"/>
                <w:sz w:val="16"/>
                <w:szCs w:val="24"/>
              </w:rPr>
              <w:t>Kategori</w:t>
            </w:r>
          </w:p>
        </w:tc>
      </w:tr>
      <w:tr w:rsidR="002714B0" w:rsidRPr="00983594" w:rsidTr="00983594">
        <w:trPr>
          <w:cnfStyle w:val="000000100000"/>
        </w:trPr>
        <w:tc>
          <w:tcPr>
            <w:cnfStyle w:val="001000000000"/>
            <w:tcW w:w="414" w:type="dxa"/>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1</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2</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3</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4</w:t>
            </w:r>
          </w:p>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5</w:t>
            </w:r>
          </w:p>
        </w:tc>
        <w:tc>
          <w:tcPr>
            <w:tcW w:w="864"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 xml:space="preserve">0 – 54 </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17</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57</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16</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18.88</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63.33</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17.77</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0</w:t>
            </w:r>
          </w:p>
        </w:tc>
        <w:tc>
          <w:tcPr>
            <w:tcW w:w="1201" w:type="dxa"/>
          </w:tcPr>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Sedang</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6"/>
                <w:szCs w:val="24"/>
                <w:lang w:val="id-ID"/>
              </w:rPr>
            </w:pPr>
            <w:r w:rsidRPr="00983594">
              <w:rPr>
                <w:rFonts w:ascii="Times New Roman" w:hAnsi="Times New Roman" w:cs="Times New Roman"/>
                <w:sz w:val="16"/>
                <w:szCs w:val="24"/>
              </w:rPr>
              <w:t xml:space="preserve">Sangat </w:t>
            </w:r>
            <w:r w:rsidRPr="00983594">
              <w:rPr>
                <w:rFonts w:ascii="Times New Roman" w:hAnsi="Times New Roman" w:cs="Times New Roman"/>
                <w:sz w:val="16"/>
                <w:szCs w:val="24"/>
                <w:lang w:val="id-ID"/>
              </w:rPr>
              <w:t>rendah</w:t>
            </w:r>
          </w:p>
        </w:tc>
      </w:tr>
      <w:tr w:rsidR="002714B0" w:rsidRPr="00983594" w:rsidTr="00983594">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 xml:space="preserve">          Jumlah</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90</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100</w:t>
            </w:r>
          </w:p>
        </w:tc>
        <w:tc>
          <w:tcPr>
            <w:tcW w:w="1201" w:type="dxa"/>
          </w:tcPr>
          <w:p w:rsidR="002714B0" w:rsidRPr="00983594" w:rsidRDefault="002714B0" w:rsidP="00377023">
            <w:pPr>
              <w:spacing w:line="360" w:lineRule="auto"/>
              <w:jc w:val="both"/>
              <w:cnfStyle w:val="000000000000"/>
              <w:rPr>
                <w:rFonts w:ascii="Times New Roman" w:hAnsi="Times New Roman" w:cs="Times New Roman"/>
                <w:sz w:val="16"/>
                <w:szCs w:val="24"/>
              </w:rPr>
            </w:pPr>
          </w:p>
        </w:tc>
      </w:tr>
      <w:tr w:rsidR="002714B0" w:rsidRPr="00983594" w:rsidTr="00983594">
        <w:trPr>
          <w:cnfStyle w:val="000000100000"/>
        </w:trPr>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Mean           Std.deviasi</w:t>
            </w:r>
          </w:p>
        </w:tc>
        <w:tc>
          <w:tcPr>
            <w:tcW w:w="919"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 xml:space="preserve">      Variansi</w:t>
            </w:r>
          </w:p>
        </w:tc>
        <w:tc>
          <w:tcPr>
            <w:tcW w:w="940"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Minimum</w:t>
            </w:r>
          </w:p>
        </w:tc>
        <w:tc>
          <w:tcPr>
            <w:tcW w:w="1201" w:type="dxa"/>
          </w:tcPr>
          <w:p w:rsidR="002714B0" w:rsidRPr="00983594" w:rsidRDefault="002714B0" w:rsidP="00377023">
            <w:pPr>
              <w:spacing w:line="360" w:lineRule="auto"/>
              <w:jc w:val="both"/>
              <w:cnfStyle w:val="000000100000"/>
              <w:rPr>
                <w:rFonts w:ascii="Times New Roman" w:hAnsi="Times New Roman" w:cs="Times New Roman"/>
                <w:sz w:val="16"/>
                <w:szCs w:val="24"/>
              </w:rPr>
            </w:pPr>
            <w:r w:rsidRPr="00983594">
              <w:rPr>
                <w:rFonts w:ascii="Times New Roman" w:hAnsi="Times New Roman" w:cs="Times New Roman"/>
                <w:sz w:val="16"/>
                <w:szCs w:val="24"/>
              </w:rPr>
              <w:t>Maksimum</w:t>
            </w:r>
          </w:p>
        </w:tc>
      </w:tr>
      <w:tr w:rsidR="002714B0" w:rsidRPr="00983594" w:rsidTr="00983594">
        <w:tc>
          <w:tcPr>
            <w:cnfStyle w:val="001000000000"/>
            <w:tcW w:w="1278" w:type="dxa"/>
            <w:gridSpan w:val="2"/>
          </w:tcPr>
          <w:p w:rsidR="002714B0" w:rsidRPr="00983594" w:rsidRDefault="002714B0" w:rsidP="00377023">
            <w:pPr>
              <w:spacing w:line="360" w:lineRule="auto"/>
              <w:jc w:val="both"/>
              <w:rPr>
                <w:rFonts w:ascii="Times New Roman" w:hAnsi="Times New Roman" w:cs="Times New Roman"/>
                <w:sz w:val="16"/>
                <w:szCs w:val="24"/>
              </w:rPr>
            </w:pPr>
            <w:r w:rsidRPr="00983594">
              <w:rPr>
                <w:rFonts w:ascii="Times New Roman" w:hAnsi="Times New Roman" w:cs="Times New Roman"/>
                <w:sz w:val="16"/>
                <w:szCs w:val="24"/>
              </w:rPr>
              <w:t>70.68            7.534</w:t>
            </w:r>
          </w:p>
        </w:tc>
        <w:tc>
          <w:tcPr>
            <w:tcW w:w="919"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56.760</w:t>
            </w:r>
          </w:p>
        </w:tc>
        <w:tc>
          <w:tcPr>
            <w:tcW w:w="940"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60</w:t>
            </w:r>
          </w:p>
        </w:tc>
        <w:tc>
          <w:tcPr>
            <w:tcW w:w="1201" w:type="dxa"/>
          </w:tcPr>
          <w:p w:rsidR="002714B0" w:rsidRPr="00983594" w:rsidRDefault="002714B0" w:rsidP="00377023">
            <w:pPr>
              <w:spacing w:line="360" w:lineRule="auto"/>
              <w:jc w:val="both"/>
              <w:cnfStyle w:val="000000000000"/>
              <w:rPr>
                <w:rFonts w:ascii="Times New Roman" w:hAnsi="Times New Roman" w:cs="Times New Roman"/>
                <w:sz w:val="16"/>
                <w:szCs w:val="24"/>
              </w:rPr>
            </w:pPr>
            <w:r w:rsidRPr="00983594">
              <w:rPr>
                <w:rFonts w:ascii="Times New Roman" w:hAnsi="Times New Roman" w:cs="Times New Roman"/>
                <w:sz w:val="16"/>
                <w:szCs w:val="24"/>
              </w:rPr>
              <w:t>85</w:t>
            </w:r>
          </w:p>
        </w:tc>
      </w:tr>
    </w:tbl>
    <w:p w:rsidR="002714B0" w:rsidRDefault="002714B0" w:rsidP="00070E59">
      <w:pPr>
        <w:pStyle w:val="ListParagraph"/>
        <w:numPr>
          <w:ilvl w:val="1"/>
          <w:numId w:val="32"/>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 IPS di SDN 22 Pinrang</w:t>
      </w:r>
    </w:p>
    <w:p w:rsidR="00070E59" w:rsidRDefault="00070E59" w:rsidP="00070E59">
      <w:pPr>
        <w:pStyle w:val="NoSpacing"/>
        <w:jc w:val="both"/>
        <w:rPr>
          <w:rFonts w:ascii="Times New Roman" w:hAnsi="Times New Roman" w:cs="Times New Roman"/>
          <w:b/>
          <w:sz w:val="24"/>
          <w:szCs w:val="24"/>
        </w:rPr>
      </w:pPr>
    </w:p>
    <w:p w:rsidR="002714B0" w:rsidRPr="00E84E65" w:rsidRDefault="002714B0" w:rsidP="00070E59">
      <w:pPr>
        <w:pStyle w:val="NoSpacing"/>
        <w:jc w:val="both"/>
        <w:rPr>
          <w:rFonts w:ascii="Times New Roman" w:hAnsi="Times New Roman" w:cs="Times New Roman"/>
          <w:b/>
          <w:sz w:val="24"/>
          <w:szCs w:val="24"/>
        </w:rPr>
      </w:pPr>
      <w:r w:rsidRPr="00E84E65">
        <w:rPr>
          <w:rFonts w:ascii="Times New Roman" w:hAnsi="Times New Roman" w:cs="Times New Roman"/>
          <w:b/>
          <w:sz w:val="24"/>
          <w:szCs w:val="24"/>
        </w:rPr>
        <w:t xml:space="preserve">Tabel 4.12 Distribusi Skor </w:t>
      </w:r>
      <w:r w:rsidRPr="00E84E65">
        <w:rPr>
          <w:rFonts w:ascii="Times New Roman" w:hAnsi="Times New Roman" w:cs="Times New Roman"/>
          <w:b/>
          <w:sz w:val="24"/>
          <w:szCs w:val="24"/>
          <w:lang w:val="id-ID"/>
        </w:rPr>
        <w:t>Hasil</w:t>
      </w:r>
      <w:r w:rsidRPr="00E84E65">
        <w:rPr>
          <w:rFonts w:ascii="Times New Roman" w:hAnsi="Times New Roman" w:cs="Times New Roman"/>
          <w:b/>
          <w:sz w:val="24"/>
          <w:szCs w:val="24"/>
        </w:rPr>
        <w:t xml:space="preserve"> Belajar IPS (</w:t>
      </w:r>
      <w:r w:rsidRPr="00E84E65">
        <w:rPr>
          <w:rFonts w:ascii="Times New Roman" w:hAnsi="Times New Roman" w:cs="Times New Roman"/>
          <w:b/>
          <w:sz w:val="24"/>
          <w:szCs w:val="24"/>
          <w:lang w:val="id-ID"/>
        </w:rPr>
        <w:t>HB</w:t>
      </w:r>
      <w:r w:rsidRPr="00E84E65">
        <w:rPr>
          <w:rFonts w:ascii="Times New Roman" w:hAnsi="Times New Roman" w:cs="Times New Roman"/>
          <w:b/>
          <w:sz w:val="24"/>
          <w:szCs w:val="24"/>
        </w:rPr>
        <w:t>)</w:t>
      </w:r>
    </w:p>
    <w:tbl>
      <w:tblPr>
        <w:tblStyle w:val="LightShading-Accent11"/>
        <w:tblW w:w="0" w:type="auto"/>
        <w:tblLook w:val="04A0"/>
      </w:tblPr>
      <w:tblGrid>
        <w:gridCol w:w="399"/>
        <w:gridCol w:w="640"/>
        <w:gridCol w:w="894"/>
        <w:gridCol w:w="922"/>
        <w:gridCol w:w="970"/>
      </w:tblGrid>
      <w:tr w:rsidR="002714B0" w:rsidRPr="00983594" w:rsidTr="00983594">
        <w:trPr>
          <w:cnfStyle w:val="100000000000"/>
        </w:trPr>
        <w:tc>
          <w:tcPr>
            <w:cnfStyle w:val="001000000000"/>
            <w:tcW w:w="510" w:type="dxa"/>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No</w:t>
            </w:r>
          </w:p>
        </w:tc>
        <w:tc>
          <w:tcPr>
            <w:tcW w:w="2018" w:type="dxa"/>
          </w:tcPr>
          <w:p w:rsidR="002714B0" w:rsidRPr="00983594" w:rsidRDefault="002714B0" w:rsidP="00377023">
            <w:pPr>
              <w:spacing w:line="360" w:lineRule="auto"/>
              <w:jc w:val="both"/>
              <w:cnfStyle w:val="100000000000"/>
              <w:rPr>
                <w:rFonts w:ascii="Times New Roman" w:hAnsi="Times New Roman" w:cs="Times New Roman"/>
                <w:sz w:val="14"/>
                <w:szCs w:val="24"/>
              </w:rPr>
            </w:pPr>
            <w:r w:rsidRPr="00983594">
              <w:rPr>
                <w:rFonts w:ascii="Times New Roman" w:hAnsi="Times New Roman" w:cs="Times New Roman"/>
                <w:sz w:val="14"/>
                <w:szCs w:val="24"/>
              </w:rPr>
              <w:t>Skor</w:t>
            </w:r>
          </w:p>
        </w:tc>
        <w:tc>
          <w:tcPr>
            <w:tcW w:w="1701" w:type="dxa"/>
          </w:tcPr>
          <w:p w:rsidR="002714B0" w:rsidRPr="00983594" w:rsidRDefault="002714B0" w:rsidP="00377023">
            <w:pPr>
              <w:spacing w:line="360" w:lineRule="auto"/>
              <w:jc w:val="both"/>
              <w:cnfStyle w:val="100000000000"/>
              <w:rPr>
                <w:rFonts w:ascii="Times New Roman" w:hAnsi="Times New Roman" w:cs="Times New Roman"/>
                <w:sz w:val="14"/>
                <w:szCs w:val="24"/>
              </w:rPr>
            </w:pPr>
            <w:r w:rsidRPr="00983594">
              <w:rPr>
                <w:rFonts w:ascii="Times New Roman" w:hAnsi="Times New Roman" w:cs="Times New Roman"/>
                <w:sz w:val="14"/>
                <w:szCs w:val="24"/>
              </w:rPr>
              <w:t>Frekuensi</w:t>
            </w:r>
          </w:p>
        </w:tc>
        <w:tc>
          <w:tcPr>
            <w:tcW w:w="1843" w:type="dxa"/>
          </w:tcPr>
          <w:p w:rsidR="002714B0" w:rsidRPr="00983594" w:rsidRDefault="002714B0" w:rsidP="00377023">
            <w:pPr>
              <w:spacing w:line="360" w:lineRule="auto"/>
              <w:jc w:val="both"/>
              <w:cnfStyle w:val="100000000000"/>
              <w:rPr>
                <w:rFonts w:ascii="Times New Roman" w:hAnsi="Times New Roman" w:cs="Times New Roman"/>
                <w:sz w:val="14"/>
                <w:szCs w:val="24"/>
              </w:rPr>
            </w:pPr>
            <w:r w:rsidRPr="00983594">
              <w:rPr>
                <w:rFonts w:ascii="Times New Roman" w:hAnsi="Times New Roman" w:cs="Times New Roman"/>
                <w:sz w:val="14"/>
                <w:szCs w:val="24"/>
              </w:rPr>
              <w:t>Persentasi (%)</w:t>
            </w:r>
          </w:p>
        </w:tc>
        <w:tc>
          <w:tcPr>
            <w:tcW w:w="2150" w:type="dxa"/>
          </w:tcPr>
          <w:p w:rsidR="002714B0" w:rsidRPr="00983594" w:rsidRDefault="002714B0" w:rsidP="00377023">
            <w:pPr>
              <w:spacing w:line="360" w:lineRule="auto"/>
              <w:ind w:right="-250"/>
              <w:jc w:val="both"/>
              <w:cnfStyle w:val="100000000000"/>
              <w:rPr>
                <w:rFonts w:ascii="Times New Roman" w:hAnsi="Times New Roman" w:cs="Times New Roman"/>
                <w:sz w:val="14"/>
                <w:szCs w:val="24"/>
              </w:rPr>
            </w:pPr>
            <w:r w:rsidRPr="00983594">
              <w:rPr>
                <w:rFonts w:ascii="Times New Roman" w:hAnsi="Times New Roman" w:cs="Times New Roman"/>
                <w:sz w:val="14"/>
                <w:szCs w:val="24"/>
              </w:rPr>
              <w:t>Kategori</w:t>
            </w:r>
          </w:p>
        </w:tc>
      </w:tr>
      <w:tr w:rsidR="002714B0" w:rsidRPr="00983594" w:rsidTr="00983594">
        <w:trPr>
          <w:cnfStyle w:val="000000100000"/>
        </w:trPr>
        <w:tc>
          <w:tcPr>
            <w:cnfStyle w:val="001000000000"/>
            <w:tcW w:w="510" w:type="dxa"/>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1</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2</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3</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4</w:t>
            </w:r>
          </w:p>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5</w:t>
            </w:r>
          </w:p>
        </w:tc>
        <w:tc>
          <w:tcPr>
            <w:tcW w:w="2018" w:type="dxa"/>
          </w:tcPr>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90 – 100</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80 – 89</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65 – 79</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55 – 64</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 xml:space="preserve">0 – 54 </w:t>
            </w:r>
          </w:p>
        </w:tc>
        <w:tc>
          <w:tcPr>
            <w:tcW w:w="1701"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11</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63</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15</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tc>
        <w:tc>
          <w:tcPr>
            <w:tcW w:w="1843"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12.35</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70.78</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16.85</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0</w:t>
            </w:r>
          </w:p>
        </w:tc>
        <w:tc>
          <w:tcPr>
            <w:tcW w:w="2150" w:type="dxa"/>
          </w:tcPr>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rPr>
              <w:t xml:space="preserve">Sangat </w:t>
            </w:r>
            <w:r w:rsidRPr="00983594">
              <w:rPr>
                <w:rFonts w:ascii="Times New Roman" w:hAnsi="Times New Roman" w:cs="Times New Roman"/>
                <w:sz w:val="14"/>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Tinggi</w:t>
            </w:r>
          </w:p>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Sedang</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lang w:val="id-ID"/>
              </w:rPr>
              <w:t>Rendah</w:t>
            </w:r>
          </w:p>
          <w:p w:rsidR="002714B0" w:rsidRPr="00983594" w:rsidRDefault="002714B0" w:rsidP="00377023">
            <w:pPr>
              <w:spacing w:line="360" w:lineRule="auto"/>
              <w:jc w:val="both"/>
              <w:cnfStyle w:val="000000100000"/>
              <w:rPr>
                <w:rFonts w:ascii="Times New Roman" w:hAnsi="Times New Roman" w:cs="Times New Roman"/>
                <w:sz w:val="14"/>
                <w:szCs w:val="24"/>
                <w:lang w:val="id-ID"/>
              </w:rPr>
            </w:pPr>
            <w:r w:rsidRPr="00983594">
              <w:rPr>
                <w:rFonts w:ascii="Times New Roman" w:hAnsi="Times New Roman" w:cs="Times New Roman"/>
                <w:sz w:val="14"/>
                <w:szCs w:val="24"/>
              </w:rPr>
              <w:t xml:space="preserve">Sangat </w:t>
            </w:r>
            <w:r w:rsidRPr="00983594">
              <w:rPr>
                <w:rFonts w:ascii="Times New Roman" w:hAnsi="Times New Roman" w:cs="Times New Roman"/>
                <w:sz w:val="14"/>
                <w:szCs w:val="24"/>
                <w:lang w:val="id-ID"/>
              </w:rPr>
              <w:t>rendah</w:t>
            </w:r>
          </w:p>
        </w:tc>
      </w:tr>
      <w:tr w:rsidR="002714B0" w:rsidRPr="00983594" w:rsidTr="00983594">
        <w:tc>
          <w:tcPr>
            <w:cnfStyle w:val="001000000000"/>
            <w:tcW w:w="2528" w:type="dxa"/>
            <w:gridSpan w:val="2"/>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lastRenderedPageBreak/>
              <w:t xml:space="preserve">          Jumlah</w:t>
            </w:r>
          </w:p>
        </w:tc>
        <w:tc>
          <w:tcPr>
            <w:tcW w:w="1701"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89</w:t>
            </w:r>
          </w:p>
        </w:tc>
        <w:tc>
          <w:tcPr>
            <w:tcW w:w="1843"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100</w:t>
            </w:r>
          </w:p>
        </w:tc>
        <w:tc>
          <w:tcPr>
            <w:tcW w:w="2150" w:type="dxa"/>
          </w:tcPr>
          <w:p w:rsidR="002714B0" w:rsidRPr="00983594" w:rsidRDefault="002714B0" w:rsidP="00377023">
            <w:pPr>
              <w:spacing w:line="360" w:lineRule="auto"/>
              <w:jc w:val="both"/>
              <w:cnfStyle w:val="000000000000"/>
              <w:rPr>
                <w:rFonts w:ascii="Times New Roman" w:hAnsi="Times New Roman" w:cs="Times New Roman"/>
                <w:sz w:val="14"/>
                <w:szCs w:val="24"/>
              </w:rPr>
            </w:pPr>
          </w:p>
        </w:tc>
      </w:tr>
      <w:tr w:rsidR="002714B0" w:rsidRPr="00983594" w:rsidTr="00983594">
        <w:trPr>
          <w:cnfStyle w:val="000000100000"/>
        </w:trPr>
        <w:tc>
          <w:tcPr>
            <w:cnfStyle w:val="001000000000"/>
            <w:tcW w:w="2528" w:type="dxa"/>
            <w:gridSpan w:val="2"/>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Mean           Std.deviasi</w:t>
            </w:r>
          </w:p>
        </w:tc>
        <w:tc>
          <w:tcPr>
            <w:tcW w:w="1701"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 xml:space="preserve">      Variansi</w:t>
            </w:r>
          </w:p>
        </w:tc>
        <w:tc>
          <w:tcPr>
            <w:tcW w:w="1843"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Minimum</w:t>
            </w:r>
          </w:p>
        </w:tc>
        <w:tc>
          <w:tcPr>
            <w:tcW w:w="2150" w:type="dxa"/>
          </w:tcPr>
          <w:p w:rsidR="002714B0" w:rsidRPr="00983594" w:rsidRDefault="002714B0" w:rsidP="00377023">
            <w:pPr>
              <w:spacing w:line="360" w:lineRule="auto"/>
              <w:jc w:val="both"/>
              <w:cnfStyle w:val="000000100000"/>
              <w:rPr>
                <w:rFonts w:ascii="Times New Roman" w:hAnsi="Times New Roman" w:cs="Times New Roman"/>
                <w:sz w:val="14"/>
                <w:szCs w:val="24"/>
              </w:rPr>
            </w:pPr>
            <w:r w:rsidRPr="00983594">
              <w:rPr>
                <w:rFonts w:ascii="Times New Roman" w:hAnsi="Times New Roman" w:cs="Times New Roman"/>
                <w:sz w:val="14"/>
                <w:szCs w:val="24"/>
              </w:rPr>
              <w:t>Maksimum</w:t>
            </w:r>
          </w:p>
        </w:tc>
      </w:tr>
      <w:tr w:rsidR="002714B0" w:rsidRPr="00983594" w:rsidTr="00983594">
        <w:tc>
          <w:tcPr>
            <w:cnfStyle w:val="001000000000"/>
            <w:tcW w:w="2528" w:type="dxa"/>
            <w:gridSpan w:val="2"/>
          </w:tcPr>
          <w:p w:rsidR="002714B0" w:rsidRPr="00983594" w:rsidRDefault="002714B0" w:rsidP="00377023">
            <w:pPr>
              <w:spacing w:line="360" w:lineRule="auto"/>
              <w:jc w:val="both"/>
              <w:rPr>
                <w:rFonts w:ascii="Times New Roman" w:hAnsi="Times New Roman" w:cs="Times New Roman"/>
                <w:sz w:val="14"/>
                <w:szCs w:val="24"/>
              </w:rPr>
            </w:pPr>
            <w:r w:rsidRPr="00983594">
              <w:rPr>
                <w:rFonts w:ascii="Times New Roman" w:hAnsi="Times New Roman" w:cs="Times New Roman"/>
                <w:sz w:val="14"/>
                <w:szCs w:val="24"/>
              </w:rPr>
              <w:t>68.896.613</w:t>
            </w:r>
          </w:p>
        </w:tc>
        <w:tc>
          <w:tcPr>
            <w:tcW w:w="1701"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43.737</w:t>
            </w:r>
          </w:p>
        </w:tc>
        <w:tc>
          <w:tcPr>
            <w:tcW w:w="1843"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60</w:t>
            </w:r>
          </w:p>
        </w:tc>
        <w:tc>
          <w:tcPr>
            <w:tcW w:w="2150" w:type="dxa"/>
          </w:tcPr>
          <w:p w:rsidR="002714B0" w:rsidRPr="00983594" w:rsidRDefault="002714B0" w:rsidP="00377023">
            <w:pPr>
              <w:spacing w:line="360" w:lineRule="auto"/>
              <w:jc w:val="both"/>
              <w:cnfStyle w:val="000000000000"/>
              <w:rPr>
                <w:rFonts w:ascii="Times New Roman" w:hAnsi="Times New Roman" w:cs="Times New Roman"/>
                <w:sz w:val="14"/>
                <w:szCs w:val="24"/>
              </w:rPr>
            </w:pPr>
            <w:r w:rsidRPr="00983594">
              <w:rPr>
                <w:rFonts w:ascii="Times New Roman" w:hAnsi="Times New Roman" w:cs="Times New Roman"/>
                <w:sz w:val="14"/>
                <w:szCs w:val="24"/>
              </w:rPr>
              <w:t>85</w:t>
            </w:r>
          </w:p>
        </w:tc>
      </w:tr>
    </w:tbl>
    <w:p w:rsidR="002714B0" w:rsidRPr="00D549D9" w:rsidRDefault="002714B0" w:rsidP="00377023">
      <w:pPr>
        <w:pStyle w:val="NoSpacing"/>
        <w:spacing w:line="360" w:lineRule="auto"/>
        <w:jc w:val="both"/>
        <w:rPr>
          <w:color w:val="FF0000"/>
        </w:rPr>
      </w:pPr>
    </w:p>
    <w:p w:rsidR="002714B0" w:rsidRPr="007A1125" w:rsidRDefault="007A1125" w:rsidP="00377023">
      <w:pPr>
        <w:spacing w:after="0" w:line="360" w:lineRule="auto"/>
        <w:jc w:val="both"/>
        <w:rPr>
          <w:rFonts w:ascii="Times New Roman" w:hAnsi="Times New Roman" w:cs="Times New Roman"/>
          <w:b/>
          <w:sz w:val="24"/>
          <w:szCs w:val="24"/>
        </w:rPr>
      </w:pPr>
      <w:r w:rsidRPr="007A1125">
        <w:rPr>
          <w:rFonts w:ascii="Times New Roman" w:hAnsi="Times New Roman" w:cs="Times New Roman"/>
          <w:b/>
          <w:sz w:val="24"/>
          <w:szCs w:val="24"/>
        </w:rPr>
        <w:t xml:space="preserve">B. </w:t>
      </w:r>
      <w:r w:rsidR="002714B0" w:rsidRPr="007A1125">
        <w:rPr>
          <w:rFonts w:ascii="Times New Roman" w:hAnsi="Times New Roman" w:cs="Times New Roman"/>
          <w:b/>
          <w:sz w:val="24"/>
          <w:szCs w:val="24"/>
        </w:rPr>
        <w:t>Pengujian Hipotesis</w:t>
      </w:r>
    </w:p>
    <w:p w:rsidR="002714B0" w:rsidRPr="003D4B1E" w:rsidRDefault="002714B0" w:rsidP="00377023">
      <w:pPr>
        <w:pStyle w:val="ListParagraph"/>
        <w:numPr>
          <w:ilvl w:val="0"/>
          <w:numId w:val="35"/>
        </w:numPr>
        <w:spacing w:after="0" w:line="360" w:lineRule="auto"/>
        <w:ind w:left="360"/>
        <w:jc w:val="both"/>
        <w:rPr>
          <w:rFonts w:ascii="Times New Roman" w:hAnsi="Times New Roman" w:cs="Times New Roman"/>
          <w:sz w:val="24"/>
          <w:szCs w:val="24"/>
        </w:rPr>
      </w:pPr>
      <w:r w:rsidRPr="003D4B1E">
        <w:rPr>
          <w:rFonts w:ascii="Times New Roman" w:hAnsi="Times New Roman" w:cs="Times New Roman"/>
          <w:b/>
          <w:sz w:val="24"/>
          <w:szCs w:val="24"/>
        </w:rPr>
        <w:t>Uji Prasyarat Normalitas</w:t>
      </w:r>
    </w:p>
    <w:p w:rsidR="002714B0" w:rsidRDefault="002714B0" w:rsidP="00377023">
      <w:pPr>
        <w:spacing w:after="0" w:line="360" w:lineRule="auto"/>
        <w:ind w:firstLine="567"/>
        <w:jc w:val="both"/>
        <w:rPr>
          <w:rFonts w:ascii="Arial" w:hAnsi="Arial" w:cs="Arial"/>
          <w:sz w:val="24"/>
          <w:szCs w:val="24"/>
        </w:rPr>
      </w:pPr>
      <w:r w:rsidRPr="003D4B1E">
        <w:rPr>
          <w:rFonts w:ascii="Times New Roman" w:hAnsi="Times New Roman" w:cs="Times New Roman"/>
          <w:sz w:val="24"/>
          <w:szCs w:val="24"/>
        </w:rPr>
        <w:t>Sebelum dilakukan pengujian terhadap hipotesis penelitian, berikut ini di</w:t>
      </w:r>
      <w:r>
        <w:rPr>
          <w:rFonts w:ascii="Times New Roman" w:hAnsi="Times New Roman" w:cs="Times New Roman"/>
          <w:sz w:val="24"/>
          <w:szCs w:val="24"/>
        </w:rPr>
        <w:t>sajikan</w:t>
      </w:r>
      <w:r w:rsidRPr="003D4B1E">
        <w:rPr>
          <w:rFonts w:ascii="Times New Roman" w:hAnsi="Times New Roman" w:cs="Times New Roman"/>
          <w:sz w:val="24"/>
          <w:szCs w:val="24"/>
        </w:rPr>
        <w:t xml:space="preserve"> hasil pengujian prasyarat terhadap data penelitian berupa uji normalitas terh</w:t>
      </w:r>
      <w:r>
        <w:rPr>
          <w:rFonts w:ascii="Times New Roman" w:hAnsi="Times New Roman" w:cs="Times New Roman"/>
          <w:sz w:val="24"/>
          <w:szCs w:val="24"/>
        </w:rPr>
        <w:t xml:space="preserve">adap data Kompetensi Pedagogik </w:t>
      </w:r>
      <w:r w:rsidRPr="003D4B1E">
        <w:rPr>
          <w:rFonts w:ascii="Times New Roman" w:hAnsi="Times New Roman" w:cs="Times New Roman"/>
          <w:sz w:val="24"/>
          <w:szCs w:val="24"/>
        </w:rPr>
        <w:t>dan Rata-Rata Hasil Belajar Siswa</w:t>
      </w:r>
      <w:r>
        <w:rPr>
          <w:rFonts w:ascii="Arial" w:hAnsi="Arial" w:cs="Arial"/>
          <w:sz w:val="24"/>
          <w:szCs w:val="24"/>
        </w:rPr>
        <w:t>.</w:t>
      </w:r>
    </w:p>
    <w:p w:rsidR="002714B0" w:rsidRDefault="002714B0" w:rsidP="00686BF8">
      <w:pPr>
        <w:pStyle w:val="NoSpacing"/>
        <w:jc w:val="both"/>
        <w:rPr>
          <w:rFonts w:ascii="Times New Roman" w:hAnsi="Times New Roman" w:cs="Times New Roman"/>
          <w:b/>
          <w:sz w:val="24"/>
          <w:szCs w:val="24"/>
        </w:rPr>
      </w:pPr>
      <w:r w:rsidRPr="00D54E3D">
        <w:rPr>
          <w:rFonts w:ascii="Times New Roman" w:hAnsi="Times New Roman" w:cs="Times New Roman"/>
          <w:b/>
          <w:sz w:val="24"/>
          <w:szCs w:val="24"/>
        </w:rPr>
        <w:t>Tabel 4.12 Uji Normalitas Kompetensi Pedagogik Guru dan Hasil Belajar IPS</w:t>
      </w:r>
    </w:p>
    <w:p w:rsidR="00983594" w:rsidRDefault="00983594" w:rsidP="00377023">
      <w:pPr>
        <w:pStyle w:val="NoSpacing"/>
        <w:spacing w:line="360" w:lineRule="auto"/>
        <w:jc w:val="both"/>
        <w:rPr>
          <w:rFonts w:ascii="Times New Roman" w:hAnsi="Times New Roman" w:cs="Times New Roman"/>
          <w:b/>
          <w:sz w:val="24"/>
          <w:szCs w:val="24"/>
        </w:rPr>
      </w:pPr>
    </w:p>
    <w:tbl>
      <w:tblPr>
        <w:tblStyle w:val="LightShading-Accent11"/>
        <w:tblW w:w="3620" w:type="dxa"/>
        <w:tblLayout w:type="fixed"/>
        <w:tblLook w:val="0000"/>
      </w:tblPr>
      <w:tblGrid>
        <w:gridCol w:w="905"/>
        <w:gridCol w:w="905"/>
        <w:gridCol w:w="905"/>
        <w:gridCol w:w="905"/>
      </w:tblGrid>
      <w:tr w:rsidR="002714B0" w:rsidRPr="00983594" w:rsidTr="00983594">
        <w:trPr>
          <w:gridAfter w:val="3"/>
          <w:cnfStyle w:val="000000100000"/>
          <w:wAfter w:w="2715" w:type="dxa"/>
          <w:trHeight w:val="480"/>
        </w:trPr>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b/>
                <w:bCs/>
                <w:color w:val="000000"/>
                <w:sz w:val="14"/>
                <w:szCs w:val="24"/>
              </w:rPr>
              <w:t>One-Sample Kolmogorov-Smirnov Test</w:t>
            </w:r>
          </w:p>
        </w:tc>
      </w:tr>
      <w:tr w:rsidR="002714B0" w:rsidRPr="00983594" w:rsidTr="00983594">
        <w:trPr>
          <w:trHeight w:val="480"/>
        </w:trPr>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sz w:val="14"/>
                <w:szCs w:val="24"/>
              </w:rPr>
            </w:pP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sz w:val="14"/>
                <w:szCs w:val="24"/>
              </w:rPr>
            </w:pP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KOMPETENSI PEDAGOGIK GURU</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HASIL BELAJAR IPS</w:t>
            </w:r>
          </w:p>
        </w:tc>
      </w:tr>
      <w:tr w:rsidR="002714B0" w:rsidRPr="00983594" w:rsidTr="00983594">
        <w:trPr>
          <w:gridAfter w:val="1"/>
          <w:cnfStyle w:val="000000100000"/>
          <w:wAfter w:w="905" w:type="dxa"/>
          <w:trHeight w:val="168"/>
        </w:trPr>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N</w:t>
            </w:r>
          </w:p>
        </w:tc>
        <w:tc>
          <w:tcPr>
            <w:tcW w:w="905"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4"/>
                <w:szCs w:val="24"/>
              </w:rPr>
            </w:pPr>
            <w:r w:rsidRPr="00983594">
              <w:rPr>
                <w:rFonts w:ascii="Times New Roman" w:hAnsi="Times New Roman" w:cs="Times New Roman"/>
                <w:color w:val="000000"/>
                <w:sz w:val="14"/>
                <w:szCs w:val="24"/>
              </w:rPr>
              <w:t>33</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33</w:t>
            </w:r>
          </w:p>
        </w:tc>
      </w:tr>
      <w:tr w:rsidR="002714B0" w:rsidRPr="00983594" w:rsidTr="00983594">
        <w:trPr>
          <w:trHeight w:val="168"/>
        </w:trPr>
        <w:tc>
          <w:tcPr>
            <w:cnfStyle w:val="000010000000"/>
            <w:tcW w:w="905" w:type="dxa"/>
            <w:vMerge w:val="restart"/>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Normal Parameters</w:t>
            </w:r>
            <w:r w:rsidRPr="00983594">
              <w:rPr>
                <w:rFonts w:ascii="Times New Roman" w:hAnsi="Times New Roman" w:cs="Times New Roman"/>
                <w:color w:val="000000"/>
                <w:sz w:val="14"/>
                <w:szCs w:val="24"/>
                <w:vertAlign w:val="superscript"/>
              </w:rPr>
              <w:t>a</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Mean</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87.41</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70.11</w:t>
            </w:r>
          </w:p>
        </w:tc>
      </w:tr>
      <w:tr w:rsidR="002714B0" w:rsidRPr="00983594" w:rsidTr="00983594">
        <w:trPr>
          <w:cnfStyle w:val="000000100000"/>
          <w:trHeight w:val="143"/>
        </w:trPr>
        <w:tc>
          <w:tcPr>
            <w:cnfStyle w:val="000010000000"/>
            <w:tcW w:w="905"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p>
        </w:tc>
        <w:tc>
          <w:tcPr>
            <w:tcW w:w="905"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4"/>
                <w:szCs w:val="24"/>
              </w:rPr>
            </w:pPr>
            <w:r w:rsidRPr="00983594">
              <w:rPr>
                <w:rFonts w:ascii="Times New Roman" w:hAnsi="Times New Roman" w:cs="Times New Roman"/>
                <w:color w:val="000000"/>
                <w:sz w:val="14"/>
                <w:szCs w:val="24"/>
              </w:rPr>
              <w:t>Std. Deviation</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3.817</w:t>
            </w:r>
          </w:p>
        </w:tc>
        <w:tc>
          <w:tcPr>
            <w:tcW w:w="905"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4"/>
                <w:szCs w:val="24"/>
              </w:rPr>
            </w:pPr>
            <w:r w:rsidRPr="00983594">
              <w:rPr>
                <w:rFonts w:ascii="Times New Roman" w:hAnsi="Times New Roman" w:cs="Times New Roman"/>
                <w:color w:val="000000"/>
                <w:sz w:val="14"/>
                <w:szCs w:val="24"/>
              </w:rPr>
              <w:t>1.320</w:t>
            </w:r>
          </w:p>
        </w:tc>
      </w:tr>
      <w:tr w:rsidR="002714B0" w:rsidRPr="00983594" w:rsidTr="00983594">
        <w:trPr>
          <w:trHeight w:val="156"/>
        </w:trPr>
        <w:tc>
          <w:tcPr>
            <w:cnfStyle w:val="000010000000"/>
            <w:tcW w:w="905" w:type="dxa"/>
            <w:vMerge w:val="restart"/>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Most Extreme Differences</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Absolute</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.231</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.103</w:t>
            </w:r>
          </w:p>
        </w:tc>
      </w:tr>
      <w:tr w:rsidR="002714B0" w:rsidRPr="00983594" w:rsidTr="00983594">
        <w:trPr>
          <w:cnfStyle w:val="000000100000"/>
          <w:trHeight w:val="143"/>
        </w:trPr>
        <w:tc>
          <w:tcPr>
            <w:cnfStyle w:val="000010000000"/>
            <w:tcW w:w="905"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p>
        </w:tc>
        <w:tc>
          <w:tcPr>
            <w:tcW w:w="905" w:type="dxa"/>
          </w:tcPr>
          <w:p w:rsidR="002714B0" w:rsidRPr="00983594" w:rsidRDefault="002714B0" w:rsidP="00377023">
            <w:pPr>
              <w:tabs>
                <w:tab w:val="left" w:pos="1065"/>
              </w:tabs>
              <w:autoSpaceDE w:val="0"/>
              <w:autoSpaceDN w:val="0"/>
              <w:adjustRightInd w:val="0"/>
              <w:spacing w:line="360" w:lineRule="auto"/>
              <w:jc w:val="both"/>
              <w:cnfStyle w:val="000000100000"/>
              <w:rPr>
                <w:rFonts w:ascii="Times New Roman" w:hAnsi="Times New Roman" w:cs="Times New Roman"/>
                <w:color w:val="000000"/>
                <w:sz w:val="14"/>
                <w:szCs w:val="24"/>
              </w:rPr>
            </w:pPr>
            <w:r w:rsidRPr="00983594">
              <w:rPr>
                <w:rFonts w:ascii="Times New Roman" w:hAnsi="Times New Roman" w:cs="Times New Roman"/>
                <w:color w:val="000000"/>
                <w:sz w:val="14"/>
                <w:szCs w:val="24"/>
              </w:rPr>
              <w:t>Positive</w:t>
            </w:r>
            <w:r w:rsidRPr="00983594">
              <w:rPr>
                <w:rFonts w:ascii="Times New Roman" w:hAnsi="Times New Roman" w:cs="Times New Roman"/>
                <w:color w:val="000000"/>
                <w:sz w:val="14"/>
                <w:szCs w:val="24"/>
              </w:rPr>
              <w:tab/>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.133</w:t>
            </w:r>
          </w:p>
        </w:tc>
        <w:tc>
          <w:tcPr>
            <w:tcW w:w="905"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4"/>
                <w:szCs w:val="24"/>
              </w:rPr>
            </w:pPr>
            <w:r w:rsidRPr="00983594">
              <w:rPr>
                <w:rFonts w:ascii="Times New Roman" w:hAnsi="Times New Roman" w:cs="Times New Roman"/>
                <w:color w:val="000000"/>
                <w:sz w:val="14"/>
                <w:szCs w:val="24"/>
              </w:rPr>
              <w:t>.094</w:t>
            </w:r>
          </w:p>
        </w:tc>
      </w:tr>
      <w:tr w:rsidR="002714B0" w:rsidRPr="00983594" w:rsidTr="00983594">
        <w:trPr>
          <w:trHeight w:val="143"/>
        </w:trPr>
        <w:tc>
          <w:tcPr>
            <w:cnfStyle w:val="000010000000"/>
            <w:tcW w:w="905"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Negative</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-.231</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-.103</w:t>
            </w:r>
          </w:p>
        </w:tc>
      </w:tr>
      <w:tr w:rsidR="002714B0" w:rsidRPr="00983594" w:rsidTr="00983594">
        <w:trPr>
          <w:gridAfter w:val="1"/>
          <w:cnfStyle w:val="000000100000"/>
          <w:wAfter w:w="905" w:type="dxa"/>
          <w:trHeight w:val="312"/>
        </w:trPr>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Kolmogorov-Smirnov Z</w:t>
            </w:r>
          </w:p>
        </w:tc>
        <w:tc>
          <w:tcPr>
            <w:tcW w:w="905"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4"/>
                <w:szCs w:val="24"/>
              </w:rPr>
            </w:pPr>
            <w:r w:rsidRPr="00983594">
              <w:rPr>
                <w:rFonts w:ascii="Times New Roman" w:hAnsi="Times New Roman" w:cs="Times New Roman"/>
                <w:color w:val="000000"/>
                <w:sz w:val="14"/>
                <w:szCs w:val="24"/>
              </w:rPr>
              <w:t>1.326</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.593</w:t>
            </w:r>
          </w:p>
        </w:tc>
      </w:tr>
      <w:tr w:rsidR="002714B0" w:rsidRPr="00983594" w:rsidTr="00983594">
        <w:trPr>
          <w:gridAfter w:val="1"/>
          <w:wAfter w:w="905" w:type="dxa"/>
          <w:trHeight w:val="312"/>
        </w:trPr>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Asymp. Sig. (2-tailed)</w:t>
            </w:r>
          </w:p>
        </w:tc>
        <w:tc>
          <w:tcPr>
            <w:tcW w:w="905"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4"/>
                <w:szCs w:val="24"/>
              </w:rPr>
            </w:pPr>
            <w:r w:rsidRPr="00983594">
              <w:rPr>
                <w:rFonts w:ascii="Times New Roman" w:hAnsi="Times New Roman" w:cs="Times New Roman"/>
                <w:color w:val="000000"/>
                <w:sz w:val="14"/>
                <w:szCs w:val="24"/>
              </w:rPr>
              <w:t>.060</w:t>
            </w: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.873</w:t>
            </w:r>
          </w:p>
        </w:tc>
      </w:tr>
      <w:tr w:rsidR="002714B0" w:rsidRPr="00983594" w:rsidTr="00983594">
        <w:trPr>
          <w:gridAfter w:val="1"/>
          <w:cnfStyle w:val="000000100000"/>
          <w:wAfter w:w="905" w:type="dxa"/>
          <w:trHeight w:val="324"/>
        </w:trPr>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r w:rsidRPr="00983594">
              <w:rPr>
                <w:rFonts w:ascii="Times New Roman" w:hAnsi="Times New Roman" w:cs="Times New Roman"/>
                <w:color w:val="000000"/>
                <w:sz w:val="14"/>
                <w:szCs w:val="24"/>
              </w:rPr>
              <w:t>a. Test distribution is Normal.</w:t>
            </w:r>
          </w:p>
        </w:tc>
        <w:tc>
          <w:tcPr>
            <w:tcW w:w="905"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4"/>
                <w:szCs w:val="24"/>
              </w:rPr>
            </w:pPr>
          </w:p>
        </w:tc>
        <w:tc>
          <w:tcPr>
            <w:cnfStyle w:val="000010000000"/>
            <w:tcW w:w="905"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4"/>
                <w:szCs w:val="24"/>
              </w:rPr>
            </w:pPr>
          </w:p>
        </w:tc>
      </w:tr>
    </w:tbl>
    <w:p w:rsidR="002714B0" w:rsidRPr="00F35D0C" w:rsidRDefault="002714B0" w:rsidP="00377023">
      <w:pPr>
        <w:autoSpaceDE w:val="0"/>
        <w:autoSpaceDN w:val="0"/>
        <w:adjustRightInd w:val="0"/>
        <w:spacing w:after="0" w:line="360" w:lineRule="auto"/>
        <w:jc w:val="both"/>
        <w:rPr>
          <w:rFonts w:ascii="Times New Roman" w:hAnsi="Times New Roman" w:cs="Times New Roman"/>
          <w:sz w:val="24"/>
          <w:szCs w:val="24"/>
        </w:rPr>
      </w:pPr>
    </w:p>
    <w:p w:rsidR="002714B0" w:rsidRPr="004C0A95" w:rsidRDefault="002714B0" w:rsidP="00377023">
      <w:pPr>
        <w:pStyle w:val="ListParagraph"/>
        <w:numPr>
          <w:ilvl w:val="0"/>
          <w:numId w:val="37"/>
        </w:numPr>
        <w:spacing w:after="0" w:line="360" w:lineRule="auto"/>
        <w:ind w:left="360"/>
        <w:jc w:val="both"/>
        <w:rPr>
          <w:rFonts w:ascii="Times New Roman" w:hAnsi="Times New Roman" w:cs="Times New Roman"/>
          <w:sz w:val="24"/>
          <w:szCs w:val="24"/>
        </w:rPr>
      </w:pPr>
      <w:r w:rsidRPr="004C0A95">
        <w:rPr>
          <w:rFonts w:ascii="Times New Roman" w:hAnsi="Times New Roman" w:cs="Times New Roman"/>
          <w:sz w:val="24"/>
          <w:szCs w:val="24"/>
        </w:rPr>
        <w:lastRenderedPageBreak/>
        <w:t>Kompetensi Pedagogik</w:t>
      </w:r>
    </w:p>
    <w:p w:rsidR="002714B0" w:rsidRPr="003D4B1E" w:rsidRDefault="002714B0" w:rsidP="00377023">
      <w:pPr>
        <w:pStyle w:val="ListParagraph"/>
        <w:spacing w:after="0" w:line="360" w:lineRule="auto"/>
        <w:ind w:left="360"/>
        <w:jc w:val="both"/>
        <w:rPr>
          <w:rFonts w:ascii="Times New Roman" w:hAnsi="Times New Roman" w:cs="Times New Roman"/>
          <w:sz w:val="24"/>
          <w:szCs w:val="24"/>
        </w:rPr>
      </w:pPr>
      <w:r w:rsidRPr="003D4B1E">
        <w:rPr>
          <w:rFonts w:ascii="Times New Roman" w:hAnsi="Times New Roman" w:cs="Times New Roman"/>
          <w:sz w:val="24"/>
          <w:szCs w:val="24"/>
        </w:rPr>
        <w:t>Untuk keperluan pengujian prasyarat, berikut ini disusun hipotesis:</w:t>
      </w:r>
    </w:p>
    <w:p w:rsidR="002714B0" w:rsidRPr="003D4B1E" w:rsidRDefault="002714B0" w:rsidP="00070E59">
      <w:pPr>
        <w:pStyle w:val="ListParagraph"/>
        <w:tabs>
          <w:tab w:val="left" w:pos="720"/>
          <w:tab w:val="left" w:pos="851"/>
        </w:tabs>
        <w:spacing w:after="0" w:line="360" w:lineRule="auto"/>
        <w:ind w:left="993" w:hanging="813"/>
        <w:jc w:val="both"/>
        <w:rPr>
          <w:rFonts w:ascii="Times New Roman" w:hAnsi="Times New Roman" w:cs="Times New Roman"/>
          <w:sz w:val="24"/>
          <w:szCs w:val="24"/>
        </w:rPr>
      </w:pPr>
      <w:r w:rsidRPr="003D4B1E">
        <w:rPr>
          <w:rFonts w:ascii="Times New Roman" w:hAnsi="Times New Roman" w:cs="Times New Roman"/>
          <w:sz w:val="24"/>
          <w:szCs w:val="24"/>
        </w:rPr>
        <w:t>H</w:t>
      </w:r>
      <w:r w:rsidRPr="003D4B1E">
        <w:rPr>
          <w:rFonts w:ascii="Times New Roman" w:hAnsi="Times New Roman" w:cs="Times New Roman"/>
          <w:sz w:val="24"/>
          <w:szCs w:val="24"/>
          <w:vertAlign w:val="subscript"/>
        </w:rPr>
        <w:t>0</w:t>
      </w:r>
      <w:r w:rsidRPr="003D4B1E">
        <w:rPr>
          <w:rFonts w:ascii="Times New Roman" w:hAnsi="Times New Roman" w:cs="Times New Roman"/>
          <w:sz w:val="24"/>
          <w:szCs w:val="24"/>
        </w:rPr>
        <w:tab/>
        <w:t>:</w:t>
      </w:r>
      <w:r w:rsidRPr="003D4B1E">
        <w:rPr>
          <w:rFonts w:ascii="Times New Roman" w:hAnsi="Times New Roman" w:cs="Times New Roman"/>
          <w:sz w:val="24"/>
          <w:szCs w:val="24"/>
        </w:rPr>
        <w:tab/>
        <w:t>Data kemampuan pedagogik guru memiliki distribusi normal.</w:t>
      </w:r>
    </w:p>
    <w:p w:rsidR="002714B0" w:rsidRPr="003D4B1E" w:rsidRDefault="002714B0" w:rsidP="00070E59">
      <w:pPr>
        <w:pStyle w:val="ListParagraph"/>
        <w:tabs>
          <w:tab w:val="left" w:pos="720"/>
          <w:tab w:val="left" w:pos="851"/>
        </w:tabs>
        <w:spacing w:after="0" w:line="360" w:lineRule="auto"/>
        <w:ind w:left="993" w:hanging="813"/>
        <w:jc w:val="both"/>
        <w:rPr>
          <w:rFonts w:ascii="Times New Roman" w:hAnsi="Times New Roman" w:cs="Times New Roman"/>
          <w:sz w:val="24"/>
          <w:szCs w:val="24"/>
        </w:rPr>
      </w:pPr>
      <w:r w:rsidRPr="003D4B1E">
        <w:rPr>
          <w:rFonts w:ascii="Times New Roman" w:hAnsi="Times New Roman" w:cs="Times New Roman"/>
          <w:sz w:val="24"/>
          <w:szCs w:val="24"/>
        </w:rPr>
        <w:t>H</w:t>
      </w:r>
      <w:r w:rsidRPr="003D4B1E">
        <w:rPr>
          <w:rFonts w:ascii="Times New Roman" w:hAnsi="Times New Roman" w:cs="Times New Roman"/>
          <w:sz w:val="24"/>
          <w:szCs w:val="24"/>
          <w:vertAlign w:val="subscript"/>
        </w:rPr>
        <w:t>1</w:t>
      </w:r>
      <w:r w:rsidRPr="003D4B1E">
        <w:rPr>
          <w:rFonts w:ascii="Times New Roman" w:hAnsi="Times New Roman" w:cs="Times New Roman"/>
          <w:sz w:val="24"/>
          <w:szCs w:val="24"/>
        </w:rPr>
        <w:tab/>
        <w:t>:</w:t>
      </w:r>
      <w:r w:rsidRPr="003D4B1E">
        <w:rPr>
          <w:rFonts w:ascii="Times New Roman" w:hAnsi="Times New Roman" w:cs="Times New Roman"/>
          <w:sz w:val="24"/>
          <w:szCs w:val="24"/>
        </w:rPr>
        <w:tab/>
        <w:t>Data kemampuan pedagogik guru tidak berdistribusi normal.</w:t>
      </w:r>
    </w:p>
    <w:p w:rsidR="002714B0" w:rsidRPr="00757029" w:rsidRDefault="002714B0" w:rsidP="00377023">
      <w:pPr>
        <w:pStyle w:val="ListParagraph"/>
        <w:spacing w:after="0" w:line="360" w:lineRule="auto"/>
        <w:ind w:left="360"/>
        <w:jc w:val="both"/>
        <w:rPr>
          <w:rFonts w:ascii="Times New Roman" w:eastAsiaTheme="minorEastAsia" w:hAnsi="Times New Roman" w:cs="Times New Roman"/>
          <w:sz w:val="24"/>
          <w:szCs w:val="24"/>
        </w:rPr>
      </w:pPr>
      <w:r w:rsidRPr="003D4B1E">
        <w:rPr>
          <w:rFonts w:ascii="Times New Roman" w:hAnsi="Times New Roman" w:cs="Times New Roman"/>
          <w:sz w:val="24"/>
          <w:szCs w:val="24"/>
        </w:rPr>
        <w:t xml:space="preserve">Berdasarkan hasil analisis yang ada, diperoleh </w:t>
      </w:r>
      <w:r>
        <w:rPr>
          <w:rFonts w:ascii="Times New Roman" w:hAnsi="Times New Roman" w:cs="Times New Roman"/>
          <w:sz w:val="24"/>
          <w:szCs w:val="24"/>
        </w:rPr>
        <w:t>hasil</w:t>
      </w:r>
      <w:r w:rsidRPr="003D4B1E">
        <w:rPr>
          <w:rFonts w:ascii="Times New Roman" w:hAnsi="Times New Roman" w:cs="Times New Roman"/>
          <w:sz w:val="24"/>
          <w:szCs w:val="24"/>
        </w:rPr>
        <w:t xml:space="preserve"> bahwa untuk variabel kompetensi pedagogik guru nilai probabilitas signifikansi mencapai 0,</w:t>
      </w:r>
      <w:r>
        <w:rPr>
          <w:rFonts w:ascii="Times New Roman" w:hAnsi="Times New Roman" w:cs="Times New Roman"/>
          <w:sz w:val="24"/>
          <w:szCs w:val="24"/>
        </w:rPr>
        <w:t>060</w:t>
      </w:r>
      <w:r w:rsidRPr="003D4B1E">
        <w:rPr>
          <w:rFonts w:ascii="Times New Roman" w:hAnsi="Times New Roman" w:cs="Times New Roman"/>
          <w:sz w:val="24"/>
          <w:szCs w:val="24"/>
        </w:rPr>
        <w:t xml:space="preserve"> sehingga untuk </w:t>
      </w:r>
      <m:oMath>
        <m:r>
          <w:rPr>
            <w:rFonts w:ascii="Cambria Math" w:hAnsi="Cambria Math" w:cs="Times New Roman"/>
            <w:sz w:val="24"/>
            <w:szCs w:val="24"/>
          </w:rPr>
          <m:t>α</m:t>
        </m:r>
        <m:r>
          <w:rPr>
            <w:rFonts w:ascii="Cambria Math" w:hAnsi="Times New Roman" w:cs="Times New Roman"/>
            <w:sz w:val="24"/>
            <w:szCs w:val="24"/>
          </w:rPr>
          <m:t>=0,05</m:t>
        </m:r>
      </m:oMath>
      <w:r w:rsidRPr="003D4B1E">
        <w:rPr>
          <w:rFonts w:ascii="Times New Roman" w:eastAsiaTheme="minorEastAsia" w:hAnsi="Times New Roman" w:cs="Times New Roman"/>
          <w:sz w:val="24"/>
          <w:szCs w:val="24"/>
        </w:rPr>
        <w:t xml:space="preserve"> diketahui bahwa nilai p &gt;</w:t>
      </w:r>
      <m:oMath>
        <m:r>
          <w:rPr>
            <w:rFonts w:ascii="Cambria Math" w:hAnsi="Cambria Math" w:cs="Times New Roman"/>
            <w:sz w:val="24"/>
            <w:szCs w:val="24"/>
          </w:rPr>
          <m:t>α</m:t>
        </m:r>
      </m:oMath>
      <w:r w:rsidRPr="003D4B1E">
        <w:rPr>
          <w:rFonts w:ascii="Times New Roman" w:eastAsiaTheme="minorEastAsia" w:hAnsi="Times New Roman" w:cs="Times New Roman"/>
          <w:sz w:val="24"/>
          <w:szCs w:val="24"/>
        </w:rPr>
        <w:t xml:space="preserve"> yaitu 0,</w:t>
      </w:r>
      <w:r>
        <w:rPr>
          <w:rFonts w:ascii="Times New Roman" w:eastAsiaTheme="minorEastAsia" w:hAnsi="Times New Roman" w:cs="Times New Roman"/>
          <w:sz w:val="24"/>
          <w:szCs w:val="24"/>
        </w:rPr>
        <w:t>060</w:t>
      </w:r>
      <w:r w:rsidRPr="003D4B1E">
        <w:rPr>
          <w:rFonts w:ascii="Times New Roman" w:eastAsiaTheme="minorEastAsia" w:hAnsi="Times New Roman" w:cs="Times New Roman"/>
          <w:sz w:val="24"/>
          <w:szCs w:val="24"/>
        </w:rPr>
        <w:t xml:space="preserve">&gt; 0,05 yang </w:t>
      </w:r>
      <w:r>
        <w:rPr>
          <w:rFonts w:ascii="Times New Roman" w:eastAsiaTheme="minorEastAsia" w:hAnsi="Times New Roman" w:cs="Times New Roman"/>
          <w:sz w:val="24"/>
          <w:szCs w:val="24"/>
        </w:rPr>
        <w:t>artinya bahwa</w:t>
      </w:r>
      <w:r w:rsidRPr="003D4B1E">
        <w:rPr>
          <w:rFonts w:ascii="Times New Roman" w:eastAsiaTheme="minorEastAsia" w:hAnsi="Times New Roman" w:cs="Times New Roman"/>
          <w:sz w:val="24"/>
          <w:szCs w:val="24"/>
        </w:rPr>
        <w:t xml:space="preserve"> H</w:t>
      </w:r>
      <w:r w:rsidRPr="003D4B1E">
        <w:rPr>
          <w:rFonts w:ascii="Times New Roman" w:eastAsiaTheme="minorEastAsia" w:hAnsi="Times New Roman" w:cs="Times New Roman"/>
          <w:sz w:val="24"/>
          <w:szCs w:val="24"/>
          <w:vertAlign w:val="subscript"/>
        </w:rPr>
        <w:t>0</w:t>
      </w:r>
      <w:r w:rsidRPr="003D4B1E">
        <w:rPr>
          <w:rFonts w:ascii="Times New Roman" w:eastAsiaTheme="minorEastAsia" w:hAnsi="Times New Roman" w:cs="Times New Roman"/>
          <w:sz w:val="24"/>
          <w:szCs w:val="24"/>
        </w:rPr>
        <w:t xml:space="preserve"> diterima. Dengan demikian, dapat dikatakan bahwa data kemampuan pedagogik </w:t>
      </w:r>
      <w:r>
        <w:rPr>
          <w:rFonts w:ascii="Times New Roman" w:eastAsiaTheme="minorEastAsia" w:hAnsi="Times New Roman" w:cs="Times New Roman"/>
          <w:sz w:val="24"/>
          <w:szCs w:val="24"/>
        </w:rPr>
        <w:t>guru berdistribusi normal</w:t>
      </w:r>
    </w:p>
    <w:p w:rsidR="002714B0" w:rsidRPr="004C0A95" w:rsidRDefault="002714B0" w:rsidP="00377023">
      <w:pPr>
        <w:pStyle w:val="ListParagraph"/>
        <w:numPr>
          <w:ilvl w:val="0"/>
          <w:numId w:val="37"/>
        </w:numPr>
        <w:spacing w:after="0" w:line="360" w:lineRule="auto"/>
        <w:ind w:left="360"/>
        <w:jc w:val="both"/>
        <w:rPr>
          <w:rFonts w:ascii="Times New Roman" w:hAnsi="Times New Roman" w:cs="Times New Roman"/>
          <w:sz w:val="24"/>
          <w:szCs w:val="24"/>
        </w:rPr>
      </w:pPr>
      <w:r w:rsidRPr="004C0A95">
        <w:rPr>
          <w:rFonts w:ascii="Times New Roman" w:hAnsi="Times New Roman" w:cs="Times New Roman"/>
          <w:sz w:val="24"/>
          <w:szCs w:val="24"/>
        </w:rPr>
        <w:t>Rata-Rata Hasil Belajar Siswa</w:t>
      </w:r>
    </w:p>
    <w:p w:rsidR="002714B0" w:rsidRPr="003D4B1E" w:rsidRDefault="002714B0" w:rsidP="00377023">
      <w:pPr>
        <w:pStyle w:val="ListParagraph"/>
        <w:spacing w:after="0" w:line="360" w:lineRule="auto"/>
        <w:ind w:left="360"/>
        <w:jc w:val="both"/>
        <w:rPr>
          <w:rFonts w:ascii="Times New Roman" w:hAnsi="Times New Roman" w:cs="Times New Roman"/>
          <w:sz w:val="24"/>
          <w:szCs w:val="24"/>
        </w:rPr>
      </w:pPr>
      <w:r w:rsidRPr="003D4B1E">
        <w:rPr>
          <w:rFonts w:ascii="Times New Roman" w:hAnsi="Times New Roman" w:cs="Times New Roman"/>
          <w:sz w:val="24"/>
          <w:szCs w:val="24"/>
        </w:rPr>
        <w:t>Untuk keperluan pengujian prasyarat, berikut ini disusun hipotesis:</w:t>
      </w:r>
    </w:p>
    <w:p w:rsidR="002714B0" w:rsidRPr="003D4B1E" w:rsidRDefault="002714B0" w:rsidP="00377023">
      <w:pPr>
        <w:pStyle w:val="ListParagraph"/>
        <w:tabs>
          <w:tab w:val="left" w:pos="851"/>
          <w:tab w:val="left" w:pos="993"/>
        </w:tabs>
        <w:spacing w:after="0" w:line="360" w:lineRule="auto"/>
        <w:ind w:left="993" w:hanging="633"/>
        <w:jc w:val="both"/>
        <w:rPr>
          <w:rFonts w:ascii="Times New Roman" w:hAnsi="Times New Roman" w:cs="Times New Roman"/>
          <w:sz w:val="24"/>
          <w:szCs w:val="24"/>
        </w:rPr>
      </w:pPr>
      <w:r w:rsidRPr="003D4B1E">
        <w:rPr>
          <w:rFonts w:ascii="Times New Roman" w:hAnsi="Times New Roman" w:cs="Times New Roman"/>
          <w:sz w:val="24"/>
          <w:szCs w:val="24"/>
        </w:rPr>
        <w:t>H</w:t>
      </w:r>
      <w:r w:rsidRPr="003D4B1E">
        <w:rPr>
          <w:rFonts w:ascii="Times New Roman" w:hAnsi="Times New Roman" w:cs="Times New Roman"/>
          <w:sz w:val="24"/>
          <w:szCs w:val="24"/>
          <w:vertAlign w:val="subscript"/>
        </w:rPr>
        <w:t>0</w:t>
      </w:r>
      <w:r w:rsidRPr="003D4B1E">
        <w:rPr>
          <w:rFonts w:ascii="Times New Roman" w:hAnsi="Times New Roman" w:cs="Times New Roman"/>
          <w:sz w:val="24"/>
          <w:szCs w:val="24"/>
        </w:rPr>
        <w:tab/>
        <w:t>:</w:t>
      </w:r>
      <w:r w:rsidRPr="003D4B1E">
        <w:rPr>
          <w:rFonts w:ascii="Times New Roman" w:hAnsi="Times New Roman" w:cs="Times New Roman"/>
          <w:sz w:val="24"/>
          <w:szCs w:val="24"/>
        </w:rPr>
        <w:tab/>
        <w:t>Rata-rata hasil belajar siswa memiliki distribusi normal.</w:t>
      </w:r>
    </w:p>
    <w:p w:rsidR="002714B0" w:rsidRPr="003D4B1E" w:rsidRDefault="002714B0" w:rsidP="00377023">
      <w:pPr>
        <w:pStyle w:val="ListParagraph"/>
        <w:tabs>
          <w:tab w:val="left" w:pos="851"/>
          <w:tab w:val="left" w:pos="993"/>
        </w:tabs>
        <w:spacing w:after="0" w:line="360" w:lineRule="auto"/>
        <w:ind w:left="993" w:hanging="633"/>
        <w:jc w:val="both"/>
        <w:rPr>
          <w:rFonts w:ascii="Times New Roman" w:hAnsi="Times New Roman" w:cs="Times New Roman"/>
          <w:sz w:val="24"/>
          <w:szCs w:val="24"/>
        </w:rPr>
      </w:pPr>
      <w:r w:rsidRPr="003D4B1E">
        <w:rPr>
          <w:rFonts w:ascii="Times New Roman" w:hAnsi="Times New Roman" w:cs="Times New Roman"/>
          <w:sz w:val="24"/>
          <w:szCs w:val="24"/>
        </w:rPr>
        <w:lastRenderedPageBreak/>
        <w:t>H</w:t>
      </w:r>
      <w:r w:rsidRPr="003D4B1E">
        <w:rPr>
          <w:rFonts w:ascii="Times New Roman" w:hAnsi="Times New Roman" w:cs="Times New Roman"/>
          <w:sz w:val="24"/>
          <w:szCs w:val="24"/>
          <w:vertAlign w:val="subscript"/>
        </w:rPr>
        <w:t>1</w:t>
      </w:r>
      <w:r w:rsidRPr="003D4B1E">
        <w:rPr>
          <w:rFonts w:ascii="Times New Roman" w:hAnsi="Times New Roman" w:cs="Times New Roman"/>
          <w:sz w:val="24"/>
          <w:szCs w:val="24"/>
        </w:rPr>
        <w:tab/>
        <w:t>:</w:t>
      </w:r>
      <w:r w:rsidRPr="003D4B1E">
        <w:rPr>
          <w:rFonts w:ascii="Times New Roman" w:hAnsi="Times New Roman" w:cs="Times New Roman"/>
          <w:sz w:val="24"/>
          <w:szCs w:val="24"/>
        </w:rPr>
        <w:tab/>
        <w:t>Rata-rata hasil belajar siswa tidak berdistribusi normal.</w:t>
      </w:r>
    </w:p>
    <w:p w:rsidR="002714B0" w:rsidRPr="00C24A9B" w:rsidRDefault="002714B0" w:rsidP="00377023">
      <w:pPr>
        <w:pStyle w:val="ListParagraph"/>
        <w:spacing w:after="0" w:line="360" w:lineRule="auto"/>
        <w:ind w:left="360"/>
        <w:jc w:val="both"/>
        <w:rPr>
          <w:rFonts w:ascii="Times New Roman" w:hAnsi="Times New Roman" w:cs="Times New Roman"/>
          <w:sz w:val="24"/>
          <w:szCs w:val="24"/>
        </w:rPr>
      </w:pPr>
      <w:r w:rsidRPr="003D4B1E">
        <w:rPr>
          <w:rFonts w:ascii="Times New Roman" w:hAnsi="Times New Roman" w:cs="Times New Roman"/>
          <w:sz w:val="24"/>
          <w:szCs w:val="24"/>
        </w:rPr>
        <w:t>Berdasarkan hasil analisis yang ada, diperoleh informasi bahwa untuk variabel rata-rata hasil belajar nilai probabilitas signifikansi mencapai 0,</w:t>
      </w:r>
      <w:r>
        <w:rPr>
          <w:rFonts w:ascii="Times New Roman" w:hAnsi="Times New Roman" w:cs="Times New Roman"/>
          <w:sz w:val="24"/>
          <w:szCs w:val="24"/>
        </w:rPr>
        <w:t>873</w:t>
      </w:r>
      <w:r w:rsidRPr="003D4B1E">
        <w:rPr>
          <w:rFonts w:ascii="Times New Roman" w:hAnsi="Times New Roman" w:cs="Times New Roman"/>
          <w:sz w:val="24"/>
          <w:szCs w:val="24"/>
        </w:rPr>
        <w:t xml:space="preserve"> sehingga untuk </w:t>
      </w:r>
      <m:oMath>
        <m:r>
          <w:rPr>
            <w:rFonts w:ascii="Cambria Math" w:hAnsi="Cambria Math" w:cs="Times New Roman"/>
            <w:sz w:val="24"/>
            <w:szCs w:val="24"/>
          </w:rPr>
          <m:t>α</m:t>
        </m:r>
        <m:r>
          <w:rPr>
            <w:rFonts w:ascii="Cambria Math" w:hAnsi="Times New Roman" w:cs="Times New Roman"/>
            <w:sz w:val="24"/>
            <w:szCs w:val="24"/>
          </w:rPr>
          <m:t>=0,05</m:t>
        </m:r>
      </m:oMath>
      <w:r w:rsidRPr="003D4B1E">
        <w:rPr>
          <w:rFonts w:ascii="Times New Roman" w:eastAsiaTheme="minorEastAsia" w:hAnsi="Times New Roman" w:cs="Times New Roman"/>
          <w:sz w:val="24"/>
          <w:szCs w:val="24"/>
        </w:rPr>
        <w:t xml:space="preserve"> diketahui bahwa nilai p &gt;</w:t>
      </w:r>
      <m:oMath>
        <m:r>
          <w:rPr>
            <w:rFonts w:ascii="Cambria Math" w:hAnsi="Cambria Math" w:cs="Times New Roman"/>
            <w:sz w:val="24"/>
            <w:szCs w:val="24"/>
          </w:rPr>
          <m:t>α</m:t>
        </m:r>
      </m:oMath>
      <w:r w:rsidRPr="003D4B1E">
        <w:rPr>
          <w:rFonts w:ascii="Times New Roman" w:eastAsiaTheme="minorEastAsia" w:hAnsi="Times New Roman" w:cs="Times New Roman"/>
          <w:sz w:val="24"/>
          <w:szCs w:val="24"/>
        </w:rPr>
        <w:t xml:space="preserve"> yaitu 0,</w:t>
      </w:r>
      <w:r>
        <w:rPr>
          <w:rFonts w:ascii="Times New Roman" w:eastAsiaTheme="minorEastAsia" w:hAnsi="Times New Roman" w:cs="Times New Roman"/>
          <w:sz w:val="24"/>
          <w:szCs w:val="24"/>
        </w:rPr>
        <w:t>873</w:t>
      </w:r>
      <w:r w:rsidRPr="003D4B1E">
        <w:rPr>
          <w:rFonts w:ascii="Times New Roman" w:eastAsiaTheme="minorEastAsia" w:hAnsi="Times New Roman" w:cs="Times New Roman"/>
          <w:sz w:val="24"/>
          <w:szCs w:val="24"/>
        </w:rPr>
        <w:t>&gt; 0,05 yang bera</w:t>
      </w:r>
      <w:r>
        <w:rPr>
          <w:rFonts w:ascii="Times New Roman" w:eastAsiaTheme="minorEastAsia" w:hAnsi="Times New Roman" w:cs="Times New Roman"/>
          <w:sz w:val="24"/>
          <w:szCs w:val="24"/>
        </w:rPr>
        <w:t>rti bahwa</w:t>
      </w:r>
      <w:r w:rsidRPr="003D4B1E">
        <w:rPr>
          <w:rFonts w:ascii="Times New Roman" w:eastAsiaTheme="minorEastAsia" w:hAnsi="Times New Roman" w:cs="Times New Roman"/>
          <w:sz w:val="24"/>
          <w:szCs w:val="24"/>
        </w:rPr>
        <w:t xml:space="preserve"> H</w:t>
      </w:r>
      <w:r w:rsidRPr="003D4B1E">
        <w:rPr>
          <w:rFonts w:ascii="Times New Roman" w:eastAsiaTheme="minorEastAsia" w:hAnsi="Times New Roman" w:cs="Times New Roman"/>
          <w:sz w:val="24"/>
          <w:szCs w:val="24"/>
          <w:vertAlign w:val="subscript"/>
        </w:rPr>
        <w:t>0</w:t>
      </w:r>
      <w:r w:rsidRPr="003D4B1E">
        <w:rPr>
          <w:rFonts w:ascii="Times New Roman" w:eastAsiaTheme="minorEastAsia" w:hAnsi="Times New Roman" w:cs="Times New Roman"/>
          <w:sz w:val="24"/>
          <w:szCs w:val="24"/>
        </w:rPr>
        <w:t xml:space="preserve"> diterima. Dengan demikian, dapat dikatakan bahwa data rata-rata hasil belajar siswa </w:t>
      </w:r>
      <w:r>
        <w:rPr>
          <w:rFonts w:ascii="Times New Roman" w:eastAsiaTheme="minorEastAsia" w:hAnsi="Times New Roman" w:cs="Times New Roman"/>
          <w:sz w:val="24"/>
          <w:szCs w:val="24"/>
        </w:rPr>
        <w:t>ber</w:t>
      </w:r>
      <w:r w:rsidRPr="003D4B1E">
        <w:rPr>
          <w:rFonts w:ascii="Times New Roman" w:eastAsiaTheme="minorEastAsia" w:hAnsi="Times New Roman" w:cs="Times New Roman"/>
          <w:sz w:val="24"/>
          <w:szCs w:val="24"/>
        </w:rPr>
        <w:t>distribusi normal.</w:t>
      </w:r>
    </w:p>
    <w:p w:rsidR="002714B0" w:rsidRPr="00323B49" w:rsidRDefault="002714B0" w:rsidP="0037702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dilakukan uji Normalitas dan hasil dari </w:t>
      </w:r>
      <w:r w:rsidRPr="003D4B1E">
        <w:rPr>
          <w:rFonts w:ascii="Times New Roman" w:hAnsi="Times New Roman" w:cs="Times New Roman"/>
          <w:sz w:val="24"/>
          <w:szCs w:val="24"/>
        </w:rPr>
        <w:t>keseluruhan data penelitian telah memenuhi pengujian persyaratan, maka dapat dilanjutkan dengan melakukan pengujian terhadap hipotesis penelitian.</w:t>
      </w:r>
    </w:p>
    <w:p w:rsidR="002714B0" w:rsidRDefault="002714B0" w:rsidP="00377023">
      <w:pPr>
        <w:pStyle w:val="ListParagraph"/>
        <w:numPr>
          <w:ilvl w:val="0"/>
          <w:numId w:val="35"/>
        </w:numPr>
        <w:spacing w:after="0" w:line="360" w:lineRule="auto"/>
        <w:ind w:left="360"/>
        <w:jc w:val="both"/>
        <w:rPr>
          <w:rFonts w:ascii="Times New Roman" w:hAnsi="Times New Roman" w:cs="Times New Roman"/>
          <w:b/>
          <w:sz w:val="24"/>
          <w:szCs w:val="24"/>
        </w:rPr>
      </w:pPr>
      <w:r w:rsidRPr="00D54E3D">
        <w:rPr>
          <w:rFonts w:ascii="Times New Roman" w:hAnsi="Times New Roman" w:cs="Times New Roman"/>
          <w:b/>
          <w:sz w:val="24"/>
          <w:szCs w:val="24"/>
        </w:rPr>
        <w:t xml:space="preserve">Uji </w:t>
      </w:r>
      <w:r>
        <w:rPr>
          <w:rFonts w:ascii="Times New Roman" w:hAnsi="Times New Roman" w:cs="Times New Roman"/>
          <w:b/>
          <w:sz w:val="24"/>
          <w:szCs w:val="24"/>
        </w:rPr>
        <w:t>omogenitas</w:t>
      </w:r>
    </w:p>
    <w:p w:rsidR="002714B0" w:rsidRDefault="002714B0" w:rsidP="00377023">
      <w:pPr>
        <w:spacing w:after="0" w:line="360" w:lineRule="auto"/>
        <w:ind w:firstLine="900"/>
        <w:jc w:val="both"/>
        <w:rPr>
          <w:rFonts w:ascii="Arial" w:hAnsi="Arial" w:cs="Arial"/>
          <w:sz w:val="24"/>
          <w:szCs w:val="24"/>
        </w:rPr>
      </w:pPr>
      <w:r w:rsidRPr="00D54E3D">
        <w:rPr>
          <w:rFonts w:ascii="Times New Roman" w:hAnsi="Times New Roman" w:cs="Times New Roman"/>
          <w:sz w:val="24"/>
          <w:szCs w:val="24"/>
        </w:rPr>
        <w:t>Berikut ini disajikan hasil pengujian prasyarat terhadap data penelitian berupa uji normalitas terhadap data Kompetensi Pedagogik dan Rata-Rata Hasil Belajar Siswa</w:t>
      </w:r>
      <w:r w:rsidRPr="00D54E3D">
        <w:rPr>
          <w:rFonts w:ascii="Arial" w:hAnsi="Arial" w:cs="Arial"/>
          <w:sz w:val="24"/>
          <w:szCs w:val="24"/>
        </w:rPr>
        <w:t>.</w:t>
      </w:r>
    </w:p>
    <w:p w:rsidR="002714B0" w:rsidRDefault="002714B0" w:rsidP="006627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Pr="00D54E3D">
        <w:rPr>
          <w:rFonts w:ascii="Times New Roman" w:hAnsi="Times New Roman" w:cs="Times New Roman"/>
          <w:b/>
          <w:sz w:val="24"/>
          <w:szCs w:val="24"/>
        </w:rPr>
        <w:t>abel 4.1</w:t>
      </w:r>
      <w:r>
        <w:rPr>
          <w:rFonts w:ascii="Times New Roman" w:hAnsi="Times New Roman" w:cs="Times New Roman"/>
          <w:b/>
          <w:sz w:val="24"/>
          <w:szCs w:val="24"/>
        </w:rPr>
        <w:t>3</w:t>
      </w:r>
      <w:r w:rsidR="00A10DA0">
        <w:rPr>
          <w:rFonts w:ascii="Times New Roman" w:hAnsi="Times New Roman" w:cs="Times New Roman"/>
          <w:b/>
          <w:sz w:val="24"/>
          <w:szCs w:val="24"/>
        </w:rPr>
        <w:t xml:space="preserve"> </w:t>
      </w:r>
      <w:r>
        <w:rPr>
          <w:rFonts w:ascii="Times New Roman" w:hAnsi="Times New Roman" w:cs="Times New Roman"/>
          <w:b/>
          <w:sz w:val="24"/>
          <w:szCs w:val="24"/>
        </w:rPr>
        <w:t>Uji Homogenitas</w:t>
      </w:r>
      <w:r w:rsidRPr="00D54E3D">
        <w:rPr>
          <w:rFonts w:ascii="Times New Roman" w:hAnsi="Times New Roman" w:cs="Times New Roman"/>
          <w:b/>
          <w:sz w:val="24"/>
          <w:szCs w:val="24"/>
        </w:rPr>
        <w:t xml:space="preserve"> Komp</w:t>
      </w:r>
      <w:r>
        <w:rPr>
          <w:rFonts w:ascii="Times New Roman" w:hAnsi="Times New Roman" w:cs="Times New Roman"/>
          <w:b/>
          <w:sz w:val="24"/>
          <w:szCs w:val="24"/>
        </w:rPr>
        <w:t>etensi Pedagogik Guru dan Hasil</w:t>
      </w:r>
      <w:r w:rsidR="00A10DA0">
        <w:rPr>
          <w:rFonts w:ascii="Times New Roman" w:hAnsi="Times New Roman" w:cs="Times New Roman"/>
          <w:b/>
          <w:sz w:val="24"/>
          <w:szCs w:val="24"/>
        </w:rPr>
        <w:t xml:space="preserve"> </w:t>
      </w:r>
      <w:r w:rsidRPr="00D54E3D">
        <w:rPr>
          <w:rFonts w:ascii="Times New Roman" w:hAnsi="Times New Roman" w:cs="Times New Roman"/>
          <w:b/>
          <w:sz w:val="24"/>
          <w:szCs w:val="24"/>
        </w:rPr>
        <w:t>Belajar IPS</w:t>
      </w:r>
    </w:p>
    <w:p w:rsidR="002714B0" w:rsidRDefault="002714B0" w:rsidP="00377023">
      <w:pPr>
        <w:spacing w:after="0" w:line="360" w:lineRule="auto"/>
        <w:ind w:left="1980"/>
        <w:jc w:val="both"/>
        <w:rPr>
          <w:rFonts w:ascii="Arial" w:hAnsi="Arial" w:cs="Arial"/>
          <w:sz w:val="24"/>
          <w:szCs w:val="24"/>
        </w:rPr>
      </w:pPr>
    </w:p>
    <w:tbl>
      <w:tblPr>
        <w:tblW w:w="32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534"/>
        <w:gridCol w:w="465"/>
        <w:gridCol w:w="806"/>
      </w:tblGrid>
      <w:tr w:rsidR="002714B0" w:rsidRPr="00A10DA0" w:rsidTr="00A10DA0">
        <w:trPr>
          <w:cantSplit/>
          <w:tblHeader/>
          <w:jc w:val="center"/>
        </w:trPr>
        <w:tc>
          <w:tcPr>
            <w:tcW w:w="3246" w:type="dxa"/>
            <w:gridSpan w:val="4"/>
            <w:tcBorders>
              <w:top w:val="nil"/>
              <w:left w:val="nil"/>
              <w:bottom w:val="nil"/>
              <w:right w:val="nil"/>
            </w:tcBorders>
            <w:shd w:val="clear" w:color="auto" w:fill="FFFFFF"/>
            <w:tcMar>
              <w:top w:w="30" w:type="dxa"/>
              <w:left w:w="30" w:type="dxa"/>
              <w:bottom w:w="30" w:type="dxa"/>
              <w:right w:w="30" w:type="dxa"/>
            </w:tcMar>
            <w:vAlign w:val="center"/>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b/>
                <w:bCs/>
                <w:color w:val="000000"/>
                <w:sz w:val="16"/>
                <w:szCs w:val="18"/>
              </w:rPr>
              <w:lastRenderedPageBreak/>
              <w:t>Test of Homogeneity of Variances</w:t>
            </w:r>
          </w:p>
        </w:tc>
      </w:tr>
      <w:tr w:rsidR="002714B0" w:rsidRPr="00A10DA0" w:rsidTr="00A10DA0">
        <w:trPr>
          <w:cantSplit/>
          <w:tblHeader/>
          <w:jc w:val="center"/>
        </w:trPr>
        <w:tc>
          <w:tcPr>
            <w:tcW w:w="1975" w:type="dxa"/>
            <w:gridSpan w:val="2"/>
            <w:tcBorders>
              <w:top w:val="nil"/>
              <w:left w:val="nil"/>
              <w:bottom w:val="nil"/>
              <w:right w:val="nil"/>
            </w:tcBorders>
            <w:shd w:val="clear" w:color="auto" w:fill="FFFFFF"/>
            <w:tcMar>
              <w:top w:w="30" w:type="dxa"/>
              <w:left w:w="30" w:type="dxa"/>
              <w:bottom w:w="30" w:type="dxa"/>
              <w:right w:w="30" w:type="dxa"/>
            </w:tcMar>
            <w:vAlign w:val="bottom"/>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Hasil Belajar Siswa</w:t>
            </w:r>
          </w:p>
        </w:tc>
        <w:tc>
          <w:tcPr>
            <w:tcW w:w="465" w:type="dxa"/>
            <w:tcBorders>
              <w:top w:val="nil"/>
              <w:left w:val="nil"/>
              <w:bottom w:val="nil"/>
              <w:right w:val="nil"/>
            </w:tcBorders>
            <w:shd w:val="clear" w:color="auto" w:fill="FFFFFF"/>
            <w:tcMar>
              <w:top w:w="30" w:type="dxa"/>
              <w:left w:w="30" w:type="dxa"/>
              <w:bottom w:w="30" w:type="dxa"/>
              <w:right w:w="30" w:type="dxa"/>
            </w:tcMar>
          </w:tcPr>
          <w:p w:rsidR="002714B0" w:rsidRPr="00A10DA0" w:rsidRDefault="002714B0" w:rsidP="00377023">
            <w:pPr>
              <w:autoSpaceDE w:val="0"/>
              <w:autoSpaceDN w:val="0"/>
              <w:adjustRightInd w:val="0"/>
              <w:spacing w:after="0" w:line="360" w:lineRule="auto"/>
              <w:jc w:val="both"/>
              <w:rPr>
                <w:rFonts w:ascii="Times New Roman" w:hAnsi="Times New Roman" w:cs="Times New Roman"/>
                <w:sz w:val="16"/>
                <w:szCs w:val="24"/>
              </w:rPr>
            </w:pPr>
          </w:p>
        </w:tc>
        <w:tc>
          <w:tcPr>
            <w:tcW w:w="806" w:type="dxa"/>
            <w:tcBorders>
              <w:top w:val="nil"/>
              <w:left w:val="nil"/>
              <w:bottom w:val="nil"/>
              <w:right w:val="nil"/>
            </w:tcBorders>
            <w:shd w:val="clear" w:color="auto" w:fill="FFFFFF"/>
            <w:tcMar>
              <w:top w:w="30" w:type="dxa"/>
              <w:left w:w="30" w:type="dxa"/>
              <w:bottom w:w="30" w:type="dxa"/>
              <w:right w:w="30" w:type="dxa"/>
            </w:tcMar>
          </w:tcPr>
          <w:p w:rsidR="002714B0" w:rsidRPr="00A10DA0" w:rsidRDefault="002714B0" w:rsidP="00377023">
            <w:pPr>
              <w:autoSpaceDE w:val="0"/>
              <w:autoSpaceDN w:val="0"/>
              <w:adjustRightInd w:val="0"/>
              <w:spacing w:after="0" w:line="360" w:lineRule="auto"/>
              <w:jc w:val="both"/>
              <w:rPr>
                <w:rFonts w:ascii="Times New Roman" w:hAnsi="Times New Roman" w:cs="Times New Roman"/>
                <w:sz w:val="16"/>
                <w:szCs w:val="24"/>
              </w:rPr>
            </w:pPr>
          </w:p>
        </w:tc>
      </w:tr>
      <w:tr w:rsidR="002714B0" w:rsidRPr="00A10DA0" w:rsidTr="00A10DA0">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Levene Statistic</w:t>
            </w:r>
          </w:p>
        </w:tc>
        <w:tc>
          <w:tcPr>
            <w:tcW w:w="5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df1</w:t>
            </w:r>
          </w:p>
        </w:tc>
        <w:tc>
          <w:tcPr>
            <w:tcW w:w="4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df2</w:t>
            </w:r>
          </w:p>
        </w:tc>
        <w:tc>
          <w:tcPr>
            <w:tcW w:w="80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Sig.</w:t>
            </w:r>
          </w:p>
        </w:tc>
      </w:tr>
      <w:tr w:rsidR="002714B0" w:rsidRPr="00A10DA0" w:rsidTr="00A10DA0">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2.210</w:t>
            </w:r>
          </w:p>
        </w:tc>
        <w:tc>
          <w:tcPr>
            <w:tcW w:w="5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4</w:t>
            </w:r>
          </w:p>
        </w:tc>
        <w:tc>
          <w:tcPr>
            <w:tcW w:w="46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25</w:t>
            </w:r>
          </w:p>
        </w:tc>
        <w:tc>
          <w:tcPr>
            <w:tcW w:w="80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714B0" w:rsidRPr="00A10DA0" w:rsidRDefault="002714B0" w:rsidP="00377023">
            <w:pPr>
              <w:autoSpaceDE w:val="0"/>
              <w:autoSpaceDN w:val="0"/>
              <w:adjustRightInd w:val="0"/>
              <w:spacing w:after="0" w:line="360" w:lineRule="auto"/>
              <w:jc w:val="both"/>
              <w:rPr>
                <w:rFonts w:ascii="Arial" w:hAnsi="Arial" w:cs="Arial"/>
                <w:color w:val="000000"/>
                <w:sz w:val="16"/>
                <w:szCs w:val="18"/>
              </w:rPr>
            </w:pPr>
            <w:r w:rsidRPr="00A10DA0">
              <w:rPr>
                <w:rFonts w:ascii="Arial" w:hAnsi="Arial" w:cs="Arial"/>
                <w:color w:val="000000"/>
                <w:sz w:val="16"/>
                <w:szCs w:val="18"/>
              </w:rPr>
              <w:t>.097</w:t>
            </w:r>
          </w:p>
        </w:tc>
      </w:tr>
    </w:tbl>
    <w:p w:rsidR="002714B0" w:rsidRDefault="002714B0" w:rsidP="00377023">
      <w:pPr>
        <w:spacing w:after="0" w:line="360" w:lineRule="auto"/>
        <w:ind w:firstLine="900"/>
        <w:jc w:val="both"/>
        <w:rPr>
          <w:rFonts w:ascii="Arial" w:hAnsi="Arial" w:cs="Arial"/>
          <w:sz w:val="24"/>
          <w:szCs w:val="24"/>
        </w:rPr>
      </w:pPr>
    </w:p>
    <w:p w:rsidR="002714B0" w:rsidRPr="00C24A9B" w:rsidRDefault="002714B0" w:rsidP="00377023">
      <w:pPr>
        <w:pStyle w:val="ListParagraph"/>
        <w:spacing w:after="0" w:line="360" w:lineRule="auto"/>
        <w:ind w:left="0" w:firstLine="900"/>
        <w:jc w:val="both"/>
        <w:rPr>
          <w:rFonts w:ascii="Times New Roman" w:hAnsi="Times New Roman" w:cs="Times New Roman"/>
          <w:sz w:val="24"/>
          <w:szCs w:val="24"/>
        </w:rPr>
      </w:pPr>
      <w:r w:rsidRPr="003D4B1E">
        <w:rPr>
          <w:rFonts w:ascii="Times New Roman" w:hAnsi="Times New Roman" w:cs="Times New Roman"/>
          <w:sz w:val="24"/>
          <w:szCs w:val="24"/>
        </w:rPr>
        <w:t xml:space="preserve">Berdasarkan hasil analisis </w:t>
      </w:r>
      <w:r>
        <w:rPr>
          <w:rFonts w:ascii="Times New Roman" w:hAnsi="Times New Roman" w:cs="Times New Roman"/>
          <w:sz w:val="24"/>
          <w:szCs w:val="24"/>
        </w:rPr>
        <w:t>homogenitas</w:t>
      </w:r>
      <w:r w:rsidRPr="003D4B1E">
        <w:rPr>
          <w:rFonts w:ascii="Times New Roman" w:hAnsi="Times New Roman" w:cs="Times New Roman"/>
          <w:sz w:val="24"/>
          <w:szCs w:val="24"/>
        </w:rPr>
        <w:t>, diperoleh informasi bahwa nilai probabilitas signifikansi mencapai 0,</w:t>
      </w:r>
      <w:r>
        <w:rPr>
          <w:rFonts w:ascii="Times New Roman" w:hAnsi="Times New Roman" w:cs="Times New Roman"/>
          <w:sz w:val="24"/>
          <w:szCs w:val="24"/>
        </w:rPr>
        <w:t>097</w:t>
      </w:r>
      <w:r w:rsidRPr="003D4B1E">
        <w:rPr>
          <w:rFonts w:ascii="Times New Roman" w:hAnsi="Times New Roman" w:cs="Times New Roman"/>
          <w:sz w:val="24"/>
          <w:szCs w:val="24"/>
        </w:rPr>
        <w:t xml:space="preserve"> sehingga untuk </w:t>
      </w:r>
      <m:oMath>
        <m:r>
          <w:rPr>
            <w:rFonts w:ascii="Cambria Math" w:hAnsi="Cambria Math" w:cs="Times New Roman"/>
            <w:sz w:val="24"/>
            <w:szCs w:val="24"/>
          </w:rPr>
          <m:t>α</m:t>
        </m:r>
        <m:r>
          <w:rPr>
            <w:rFonts w:ascii="Cambria Math" w:hAnsi="Times New Roman" w:cs="Times New Roman"/>
            <w:sz w:val="24"/>
            <w:szCs w:val="24"/>
          </w:rPr>
          <m:t>=0,05</m:t>
        </m:r>
      </m:oMath>
      <w:r w:rsidRPr="003D4B1E">
        <w:rPr>
          <w:rFonts w:ascii="Times New Roman" w:eastAsiaTheme="minorEastAsia" w:hAnsi="Times New Roman" w:cs="Times New Roman"/>
          <w:sz w:val="24"/>
          <w:szCs w:val="24"/>
        </w:rPr>
        <w:t xml:space="preserve"> diketahui bahwa nilai p &gt;</w:t>
      </w:r>
      <m:oMath>
        <m:r>
          <w:rPr>
            <w:rFonts w:ascii="Cambria Math" w:hAnsi="Cambria Math" w:cs="Times New Roman"/>
            <w:sz w:val="24"/>
            <w:szCs w:val="24"/>
          </w:rPr>
          <m:t>α</m:t>
        </m:r>
      </m:oMath>
      <w:r w:rsidRPr="003D4B1E">
        <w:rPr>
          <w:rFonts w:ascii="Times New Roman" w:eastAsiaTheme="minorEastAsia" w:hAnsi="Times New Roman" w:cs="Times New Roman"/>
          <w:sz w:val="24"/>
          <w:szCs w:val="24"/>
        </w:rPr>
        <w:t xml:space="preserve"> yaitu 0,</w:t>
      </w:r>
      <w:r>
        <w:rPr>
          <w:rFonts w:ascii="Times New Roman" w:eastAsiaTheme="minorEastAsia" w:hAnsi="Times New Roman" w:cs="Times New Roman"/>
          <w:sz w:val="24"/>
          <w:szCs w:val="24"/>
        </w:rPr>
        <w:t>873</w:t>
      </w:r>
      <w:r w:rsidRPr="003D4B1E">
        <w:rPr>
          <w:rFonts w:ascii="Times New Roman" w:eastAsiaTheme="minorEastAsia" w:hAnsi="Times New Roman" w:cs="Times New Roman"/>
          <w:sz w:val="24"/>
          <w:szCs w:val="24"/>
        </w:rPr>
        <w:t>&gt; 0,05 yang bera</w:t>
      </w:r>
      <w:r>
        <w:rPr>
          <w:rFonts w:ascii="Times New Roman" w:eastAsiaTheme="minorEastAsia" w:hAnsi="Times New Roman" w:cs="Times New Roman"/>
          <w:sz w:val="24"/>
          <w:szCs w:val="24"/>
        </w:rPr>
        <w:t>rti bahwakedua variabel homogen.</w:t>
      </w:r>
    </w:p>
    <w:p w:rsidR="002714B0" w:rsidRPr="003D4B1E" w:rsidRDefault="002714B0" w:rsidP="00377023">
      <w:pPr>
        <w:pStyle w:val="ListParagraph"/>
        <w:numPr>
          <w:ilvl w:val="0"/>
          <w:numId w:val="35"/>
        </w:numPr>
        <w:spacing w:after="0" w:line="360" w:lineRule="auto"/>
        <w:ind w:left="360"/>
        <w:jc w:val="both"/>
        <w:rPr>
          <w:rFonts w:ascii="Times New Roman" w:hAnsi="Times New Roman" w:cs="Times New Roman"/>
          <w:sz w:val="24"/>
          <w:szCs w:val="24"/>
        </w:rPr>
      </w:pPr>
      <w:r w:rsidRPr="003D4B1E">
        <w:rPr>
          <w:rFonts w:ascii="Times New Roman" w:hAnsi="Times New Roman" w:cs="Times New Roman"/>
          <w:b/>
          <w:sz w:val="24"/>
          <w:szCs w:val="24"/>
        </w:rPr>
        <w:t>Uji Hipotesis Penelitian</w:t>
      </w:r>
    </w:p>
    <w:p w:rsidR="002714B0" w:rsidRPr="003D4B1E" w:rsidRDefault="002714B0" w:rsidP="00377023">
      <w:pPr>
        <w:spacing w:after="0" w:line="360" w:lineRule="auto"/>
        <w:ind w:firstLine="567"/>
        <w:jc w:val="both"/>
        <w:rPr>
          <w:rFonts w:ascii="Times New Roman" w:hAnsi="Times New Roman" w:cs="Times New Roman"/>
          <w:sz w:val="24"/>
          <w:szCs w:val="24"/>
        </w:rPr>
      </w:pPr>
      <w:r w:rsidRPr="003D4B1E">
        <w:rPr>
          <w:rFonts w:ascii="Times New Roman" w:hAnsi="Times New Roman" w:cs="Times New Roman"/>
          <w:sz w:val="24"/>
          <w:szCs w:val="24"/>
        </w:rPr>
        <w:t>Untuk keperluan pengujian hipotesis penelitian, digunakan a</w:t>
      </w:r>
      <w:r>
        <w:rPr>
          <w:rFonts w:ascii="Times New Roman" w:hAnsi="Times New Roman" w:cs="Times New Roman"/>
          <w:sz w:val="24"/>
          <w:szCs w:val="24"/>
        </w:rPr>
        <w:t>nalisis korelasi</w:t>
      </w:r>
      <w:r w:rsidRPr="003D4B1E">
        <w:rPr>
          <w:rFonts w:ascii="Times New Roman" w:hAnsi="Times New Roman" w:cs="Times New Roman"/>
          <w:sz w:val="24"/>
          <w:szCs w:val="24"/>
        </w:rPr>
        <w:t xml:space="preserve"> yang terdiri atas </w:t>
      </w:r>
      <w:r>
        <w:rPr>
          <w:rFonts w:ascii="Times New Roman" w:hAnsi="Times New Roman" w:cs="Times New Roman"/>
          <w:sz w:val="24"/>
          <w:szCs w:val="24"/>
        </w:rPr>
        <w:t>satu</w:t>
      </w:r>
      <w:r w:rsidRPr="003D4B1E">
        <w:rPr>
          <w:rFonts w:ascii="Times New Roman" w:hAnsi="Times New Roman" w:cs="Times New Roman"/>
          <w:sz w:val="24"/>
          <w:szCs w:val="24"/>
        </w:rPr>
        <w:t xml:space="preserve"> variabel bebas </w:t>
      </w:r>
      <w:r>
        <w:rPr>
          <w:rFonts w:ascii="Times New Roman" w:hAnsi="Times New Roman" w:cs="Times New Roman"/>
          <w:sz w:val="24"/>
          <w:szCs w:val="24"/>
        </w:rPr>
        <w:t xml:space="preserve">yakni </w:t>
      </w:r>
      <w:r w:rsidRPr="003D4B1E">
        <w:rPr>
          <w:rFonts w:ascii="Times New Roman" w:hAnsi="Times New Roman" w:cs="Times New Roman"/>
          <w:sz w:val="24"/>
          <w:szCs w:val="24"/>
        </w:rPr>
        <w:t xml:space="preserve">Kompetensi Pedagogik dan satu </w:t>
      </w:r>
      <w:r>
        <w:rPr>
          <w:rFonts w:ascii="Times New Roman" w:hAnsi="Times New Roman" w:cs="Times New Roman"/>
          <w:sz w:val="24"/>
          <w:szCs w:val="24"/>
        </w:rPr>
        <w:t>variabel terikat yakni Hasil Belajar Siswa</w:t>
      </w:r>
      <w:r w:rsidRPr="003D4B1E">
        <w:rPr>
          <w:rFonts w:ascii="Times New Roman" w:hAnsi="Times New Roman" w:cs="Times New Roman"/>
          <w:sz w:val="24"/>
          <w:szCs w:val="24"/>
        </w:rPr>
        <w:t>.</w:t>
      </w:r>
    </w:p>
    <w:p w:rsidR="002714B0" w:rsidRDefault="002714B0" w:rsidP="00377023">
      <w:pPr>
        <w:spacing w:after="0" w:line="360" w:lineRule="auto"/>
        <w:jc w:val="both"/>
        <w:rPr>
          <w:rFonts w:ascii="Times New Roman" w:hAnsi="Times New Roman" w:cs="Times New Roman"/>
          <w:b/>
          <w:sz w:val="24"/>
          <w:szCs w:val="24"/>
        </w:rPr>
      </w:pPr>
      <w:r w:rsidRPr="003D4B1E">
        <w:rPr>
          <w:rFonts w:ascii="Times New Roman" w:hAnsi="Times New Roman" w:cs="Times New Roman"/>
          <w:b/>
          <w:sz w:val="24"/>
          <w:szCs w:val="24"/>
        </w:rPr>
        <w:t>Hipotesis Statistik:</w:t>
      </w:r>
    </w:p>
    <w:p w:rsidR="002714B0" w:rsidRPr="00232281" w:rsidRDefault="002714B0" w:rsidP="00377023">
      <w:pPr>
        <w:spacing w:after="0" w:line="360" w:lineRule="auto"/>
        <w:jc w:val="both"/>
        <w:rPr>
          <w:rFonts w:ascii="Times New Roman" w:hAnsi="Times New Roman" w:cs="Times New Roman"/>
          <w:sz w:val="24"/>
          <w:szCs w:val="24"/>
        </w:rPr>
      </w:pPr>
      <w:r w:rsidRPr="00232281">
        <w:rPr>
          <w:rFonts w:ascii="Times New Roman" w:hAnsi="Times New Roman" w:cs="Times New Roman"/>
          <w:sz w:val="24"/>
          <w:szCs w:val="24"/>
        </w:rPr>
        <w:t>H</w:t>
      </w:r>
      <w:r w:rsidRPr="00232281">
        <w:rPr>
          <w:rFonts w:ascii="Times New Roman" w:hAnsi="Times New Roman" w:cs="Times New Roman"/>
          <w:sz w:val="24"/>
          <w:szCs w:val="24"/>
          <w:vertAlign w:val="subscript"/>
        </w:rPr>
        <w:t>o</w:t>
      </w:r>
      <w:r w:rsidRPr="00232281">
        <w:rPr>
          <w:rFonts w:ascii="Times New Roman" w:hAnsi="Times New Roman" w:cs="Times New Roman"/>
          <w:sz w:val="24"/>
          <w:szCs w:val="24"/>
        </w:rPr>
        <w:t>= βX = 0, maka variabel independen (X) tidak mempengaruhi variabel dependen (Y).</w:t>
      </w:r>
    </w:p>
    <w:p w:rsidR="002714B0" w:rsidRPr="003D4B1E" w:rsidRDefault="002714B0" w:rsidP="00377023">
      <w:pPr>
        <w:spacing w:after="0" w:line="360" w:lineRule="auto"/>
        <w:jc w:val="both"/>
        <w:rPr>
          <w:rFonts w:ascii="Times New Roman" w:hAnsi="Times New Roman" w:cs="Times New Roman"/>
          <w:sz w:val="24"/>
          <w:szCs w:val="24"/>
        </w:rPr>
      </w:pPr>
      <w:r w:rsidRPr="006A0C46">
        <w:rPr>
          <w:rFonts w:ascii="Times New Roman" w:hAnsi="Times New Roman" w:cs="Times New Roman"/>
          <w:sz w:val="24"/>
          <w:szCs w:val="24"/>
        </w:rPr>
        <w:t>H</w:t>
      </w:r>
      <w:r w:rsidRPr="006A0C46">
        <w:rPr>
          <w:rFonts w:ascii="Times New Roman" w:hAnsi="Times New Roman" w:cs="Times New Roman"/>
          <w:sz w:val="24"/>
          <w:szCs w:val="24"/>
          <w:vertAlign w:val="subscript"/>
        </w:rPr>
        <w:t>1</w:t>
      </w:r>
      <w:r w:rsidRPr="006A0C46">
        <w:rPr>
          <w:rFonts w:ascii="Times New Roman" w:hAnsi="Times New Roman" w:cs="Times New Roman"/>
          <w:sz w:val="24"/>
          <w:szCs w:val="24"/>
        </w:rPr>
        <w:t>= βX</w:t>
      </w:r>
      <w:r w:rsidRPr="006A0C46">
        <w:rPr>
          <w:rFonts w:ascii="Times New Roman" w:hAnsi="Times New Roman" w:cs="Times New Roman"/>
          <w:sz w:val="24"/>
          <w:szCs w:val="24"/>
          <w:vertAlign w:val="subscript"/>
        </w:rPr>
        <w:t>1</w:t>
      </w:r>
      <w:r w:rsidRPr="006A0C46">
        <w:rPr>
          <w:rFonts w:ascii="Times New Roman" w:hAnsi="Times New Roman" w:cs="Times New Roman"/>
          <w:sz w:val="24"/>
          <w:szCs w:val="24"/>
        </w:rPr>
        <w:t xml:space="preserve"> ≠ 0, maka variabel independen (X) mempengaruhi variabel dependen (Y).</w:t>
      </w:r>
    </w:p>
    <w:p w:rsidR="002714B0" w:rsidRDefault="002714B0" w:rsidP="00377023">
      <w:pPr>
        <w:tabs>
          <w:tab w:val="left" w:pos="426"/>
        </w:tabs>
        <w:spacing w:after="0" w:line="360" w:lineRule="auto"/>
        <w:jc w:val="both"/>
        <w:rPr>
          <w:rFonts w:ascii="Times New Roman" w:hAnsi="Times New Roman" w:cs="Times New Roman"/>
          <w:b/>
          <w:sz w:val="24"/>
          <w:szCs w:val="24"/>
        </w:rPr>
      </w:pPr>
      <w:r w:rsidRPr="003D4B1E">
        <w:rPr>
          <w:rFonts w:ascii="Times New Roman" w:hAnsi="Times New Roman" w:cs="Times New Roman"/>
          <w:b/>
          <w:sz w:val="24"/>
          <w:szCs w:val="24"/>
        </w:rPr>
        <w:t>Hasil Analisis:</w:t>
      </w:r>
    </w:p>
    <w:p w:rsidR="002714B0" w:rsidRPr="00D54E3D" w:rsidRDefault="002714B0" w:rsidP="00662754">
      <w:pPr>
        <w:pStyle w:val="NoSpacing"/>
        <w:jc w:val="both"/>
        <w:rPr>
          <w:rFonts w:ascii="Times New Roman" w:hAnsi="Times New Roman" w:cs="Times New Roman"/>
          <w:b/>
          <w:sz w:val="24"/>
          <w:szCs w:val="24"/>
        </w:rPr>
      </w:pPr>
      <w:r w:rsidRPr="00D54E3D">
        <w:rPr>
          <w:rFonts w:ascii="Times New Roman" w:hAnsi="Times New Roman" w:cs="Times New Roman"/>
          <w:b/>
          <w:sz w:val="24"/>
          <w:szCs w:val="24"/>
        </w:rPr>
        <w:t>Tabel 4.14 Uji Korelasi Kompetensi Pedagogik Guru dan Hasil Belajar IPS</w:t>
      </w:r>
    </w:p>
    <w:p w:rsidR="002714B0" w:rsidRPr="00D54E3D" w:rsidRDefault="002714B0" w:rsidP="00377023">
      <w:pPr>
        <w:pStyle w:val="NoSpacing"/>
        <w:spacing w:line="360" w:lineRule="auto"/>
        <w:jc w:val="both"/>
        <w:rPr>
          <w:rFonts w:ascii="Times New Roman" w:hAnsi="Times New Roman" w:cs="Times New Roman"/>
          <w:b/>
          <w:sz w:val="24"/>
          <w:szCs w:val="24"/>
        </w:rPr>
      </w:pPr>
    </w:p>
    <w:tbl>
      <w:tblPr>
        <w:tblStyle w:val="LightShading-Accent11"/>
        <w:tblW w:w="4068" w:type="dxa"/>
        <w:tblLayout w:type="fixed"/>
        <w:tblLook w:val="0000"/>
      </w:tblPr>
      <w:tblGrid>
        <w:gridCol w:w="1368"/>
        <w:gridCol w:w="1170"/>
        <w:gridCol w:w="990"/>
        <w:gridCol w:w="540"/>
      </w:tblGrid>
      <w:tr w:rsidR="002714B0" w:rsidRPr="00983594" w:rsidTr="00983594">
        <w:trPr>
          <w:cnfStyle w:val="000000100000"/>
        </w:trPr>
        <w:tc>
          <w:tcPr>
            <w:cnfStyle w:val="000010000000"/>
            <w:tcW w:w="4068" w:type="dxa"/>
            <w:gridSpan w:val="4"/>
          </w:tcPr>
          <w:p w:rsidR="002714B0" w:rsidRPr="00983594" w:rsidRDefault="002714B0" w:rsidP="00377023">
            <w:pPr>
              <w:autoSpaceDE w:val="0"/>
              <w:autoSpaceDN w:val="0"/>
              <w:adjustRightInd w:val="0"/>
              <w:spacing w:line="360" w:lineRule="auto"/>
              <w:ind w:left="60" w:right="60"/>
              <w:jc w:val="both"/>
              <w:rPr>
                <w:rFonts w:ascii="Times New Roman" w:hAnsi="Times New Roman" w:cs="Times New Roman"/>
                <w:b/>
                <w:bCs/>
                <w:color w:val="000000"/>
                <w:sz w:val="12"/>
                <w:szCs w:val="24"/>
              </w:rPr>
            </w:pPr>
            <w:r w:rsidRPr="00983594">
              <w:rPr>
                <w:rFonts w:ascii="Times New Roman" w:hAnsi="Times New Roman" w:cs="Times New Roman"/>
                <w:b/>
                <w:bCs/>
                <w:color w:val="000000"/>
                <w:sz w:val="12"/>
                <w:szCs w:val="24"/>
              </w:rPr>
              <w:t>Correlations</w:t>
            </w:r>
          </w:p>
        </w:tc>
      </w:tr>
      <w:tr w:rsidR="002714B0" w:rsidRPr="00983594" w:rsidTr="00983594">
        <w:tc>
          <w:tcPr>
            <w:cnfStyle w:val="000010000000"/>
            <w:tcW w:w="1368" w:type="dxa"/>
          </w:tcPr>
          <w:p w:rsidR="002714B0" w:rsidRPr="00983594" w:rsidRDefault="002714B0" w:rsidP="00377023">
            <w:pPr>
              <w:autoSpaceDE w:val="0"/>
              <w:autoSpaceDN w:val="0"/>
              <w:adjustRightInd w:val="0"/>
              <w:spacing w:line="360" w:lineRule="auto"/>
              <w:jc w:val="both"/>
              <w:rPr>
                <w:rFonts w:ascii="Times New Roman" w:hAnsi="Times New Roman" w:cs="Times New Roman"/>
                <w:sz w:val="12"/>
                <w:szCs w:val="24"/>
              </w:rPr>
            </w:pPr>
          </w:p>
        </w:tc>
        <w:tc>
          <w:tcPr>
            <w:tcW w:w="117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sz w:val="12"/>
                <w:szCs w:val="24"/>
              </w:rPr>
            </w:pP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 xml:space="preserve">Kompetensi Pedagogik </w:t>
            </w:r>
            <w:r w:rsidRPr="00983594">
              <w:rPr>
                <w:rFonts w:ascii="Times New Roman" w:hAnsi="Times New Roman" w:cs="Times New Roman"/>
                <w:color w:val="000000"/>
                <w:sz w:val="12"/>
                <w:szCs w:val="24"/>
              </w:rPr>
              <w:lastRenderedPageBreak/>
              <w:t>Guru</w:t>
            </w:r>
          </w:p>
        </w:tc>
        <w:tc>
          <w:tcPr>
            <w:tcW w:w="54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lastRenderedPageBreak/>
              <w:t>Hasil Belaja</w:t>
            </w:r>
            <w:r w:rsidRPr="00983594">
              <w:rPr>
                <w:rFonts w:ascii="Times New Roman" w:hAnsi="Times New Roman" w:cs="Times New Roman"/>
                <w:color w:val="000000"/>
                <w:sz w:val="12"/>
                <w:szCs w:val="24"/>
              </w:rPr>
              <w:lastRenderedPageBreak/>
              <w:t>r Siswa</w:t>
            </w:r>
          </w:p>
        </w:tc>
      </w:tr>
      <w:tr w:rsidR="002714B0" w:rsidRPr="00983594" w:rsidTr="00983594">
        <w:trPr>
          <w:cnfStyle w:val="000000100000"/>
        </w:trPr>
        <w:tc>
          <w:tcPr>
            <w:cnfStyle w:val="000010000000"/>
            <w:tcW w:w="1368" w:type="dxa"/>
            <w:vMerge w:val="restart"/>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lastRenderedPageBreak/>
              <w:t>Kompetensi Pedagogik Guru</w:t>
            </w:r>
          </w:p>
        </w:tc>
        <w:tc>
          <w:tcPr>
            <w:tcW w:w="1170"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2"/>
                <w:szCs w:val="24"/>
              </w:rPr>
            </w:pPr>
            <w:r w:rsidRPr="00983594">
              <w:rPr>
                <w:rFonts w:ascii="Times New Roman" w:hAnsi="Times New Roman" w:cs="Times New Roman"/>
                <w:color w:val="000000"/>
                <w:sz w:val="12"/>
                <w:szCs w:val="24"/>
              </w:rPr>
              <w:t>Pearson Correlation</w:t>
            </w: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1</w:t>
            </w:r>
          </w:p>
        </w:tc>
        <w:tc>
          <w:tcPr>
            <w:tcW w:w="540"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2"/>
                <w:szCs w:val="24"/>
              </w:rPr>
            </w:pPr>
            <w:r w:rsidRPr="00983594">
              <w:rPr>
                <w:rFonts w:ascii="Times New Roman" w:hAnsi="Times New Roman" w:cs="Times New Roman"/>
                <w:color w:val="000000"/>
                <w:sz w:val="12"/>
                <w:szCs w:val="24"/>
              </w:rPr>
              <w:t>.425</w:t>
            </w:r>
            <w:r w:rsidRPr="00983594">
              <w:rPr>
                <w:rFonts w:ascii="Times New Roman" w:hAnsi="Times New Roman" w:cs="Times New Roman"/>
                <w:color w:val="000000"/>
                <w:sz w:val="12"/>
                <w:szCs w:val="24"/>
                <w:vertAlign w:val="superscript"/>
              </w:rPr>
              <w:t>*</w:t>
            </w:r>
          </w:p>
        </w:tc>
      </w:tr>
      <w:tr w:rsidR="002714B0" w:rsidRPr="00983594" w:rsidTr="00983594">
        <w:tc>
          <w:tcPr>
            <w:cnfStyle w:val="000010000000"/>
            <w:tcW w:w="1368"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p>
        </w:tc>
        <w:tc>
          <w:tcPr>
            <w:tcW w:w="117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t>Sig. (2-tailed)</w:t>
            </w: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sz w:val="12"/>
                <w:szCs w:val="24"/>
              </w:rPr>
            </w:pPr>
          </w:p>
        </w:tc>
        <w:tc>
          <w:tcPr>
            <w:tcW w:w="54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t>.014</w:t>
            </w:r>
          </w:p>
        </w:tc>
      </w:tr>
      <w:tr w:rsidR="002714B0" w:rsidRPr="00983594" w:rsidTr="00983594">
        <w:trPr>
          <w:cnfStyle w:val="000000100000"/>
        </w:trPr>
        <w:tc>
          <w:tcPr>
            <w:cnfStyle w:val="000010000000"/>
            <w:tcW w:w="1368"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p>
        </w:tc>
        <w:tc>
          <w:tcPr>
            <w:tcW w:w="1170"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2"/>
                <w:szCs w:val="24"/>
              </w:rPr>
            </w:pPr>
            <w:r w:rsidRPr="00983594">
              <w:rPr>
                <w:rFonts w:ascii="Times New Roman" w:hAnsi="Times New Roman" w:cs="Times New Roman"/>
                <w:color w:val="000000"/>
                <w:sz w:val="12"/>
                <w:szCs w:val="24"/>
              </w:rPr>
              <w:t>N</w:t>
            </w: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33</w:t>
            </w:r>
          </w:p>
        </w:tc>
        <w:tc>
          <w:tcPr>
            <w:tcW w:w="540"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color w:val="000000"/>
                <w:sz w:val="12"/>
                <w:szCs w:val="24"/>
              </w:rPr>
            </w:pPr>
            <w:r w:rsidRPr="00983594">
              <w:rPr>
                <w:rFonts w:ascii="Times New Roman" w:hAnsi="Times New Roman" w:cs="Times New Roman"/>
                <w:color w:val="000000"/>
                <w:sz w:val="12"/>
                <w:szCs w:val="24"/>
              </w:rPr>
              <w:t>33</w:t>
            </w:r>
          </w:p>
        </w:tc>
      </w:tr>
      <w:tr w:rsidR="002714B0" w:rsidRPr="00983594" w:rsidTr="00983594">
        <w:tc>
          <w:tcPr>
            <w:cnfStyle w:val="000010000000"/>
            <w:tcW w:w="1368" w:type="dxa"/>
            <w:vMerge w:val="restart"/>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Hasil Belajar Siswa</w:t>
            </w:r>
          </w:p>
        </w:tc>
        <w:tc>
          <w:tcPr>
            <w:tcW w:w="117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t>Pearson Correlation</w:t>
            </w: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.425</w:t>
            </w:r>
            <w:r w:rsidRPr="00983594">
              <w:rPr>
                <w:rFonts w:ascii="Times New Roman" w:hAnsi="Times New Roman" w:cs="Times New Roman"/>
                <w:color w:val="000000"/>
                <w:sz w:val="12"/>
                <w:szCs w:val="24"/>
                <w:vertAlign w:val="superscript"/>
              </w:rPr>
              <w:t>*</w:t>
            </w:r>
          </w:p>
        </w:tc>
        <w:tc>
          <w:tcPr>
            <w:tcW w:w="54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t>1</w:t>
            </w:r>
          </w:p>
        </w:tc>
      </w:tr>
      <w:tr w:rsidR="002714B0" w:rsidRPr="00983594" w:rsidTr="00983594">
        <w:trPr>
          <w:cnfStyle w:val="000000100000"/>
        </w:trPr>
        <w:tc>
          <w:tcPr>
            <w:cnfStyle w:val="000010000000"/>
            <w:tcW w:w="1368"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p>
        </w:tc>
        <w:tc>
          <w:tcPr>
            <w:tcW w:w="1170" w:type="dxa"/>
          </w:tcPr>
          <w:p w:rsidR="002714B0" w:rsidRPr="00983594" w:rsidRDefault="002714B0" w:rsidP="00377023">
            <w:pPr>
              <w:tabs>
                <w:tab w:val="right" w:pos="1889"/>
              </w:tabs>
              <w:autoSpaceDE w:val="0"/>
              <w:autoSpaceDN w:val="0"/>
              <w:adjustRightInd w:val="0"/>
              <w:spacing w:line="360" w:lineRule="auto"/>
              <w:jc w:val="both"/>
              <w:cnfStyle w:val="000000100000"/>
              <w:rPr>
                <w:rFonts w:ascii="Times New Roman" w:hAnsi="Times New Roman" w:cs="Times New Roman"/>
                <w:color w:val="000000"/>
                <w:sz w:val="12"/>
                <w:szCs w:val="24"/>
              </w:rPr>
            </w:pPr>
            <w:r w:rsidRPr="00983594">
              <w:rPr>
                <w:rFonts w:ascii="Times New Roman" w:hAnsi="Times New Roman" w:cs="Times New Roman"/>
                <w:color w:val="000000"/>
                <w:sz w:val="12"/>
                <w:szCs w:val="24"/>
              </w:rPr>
              <w:t>Sig. (2-tailed)</w:t>
            </w:r>
            <w:r w:rsidRPr="00983594">
              <w:rPr>
                <w:rFonts w:ascii="Times New Roman" w:hAnsi="Times New Roman" w:cs="Times New Roman"/>
                <w:color w:val="000000"/>
                <w:sz w:val="12"/>
                <w:szCs w:val="24"/>
              </w:rPr>
              <w:tab/>
            </w: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.014</w:t>
            </w:r>
          </w:p>
        </w:tc>
        <w:tc>
          <w:tcPr>
            <w:tcW w:w="540"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sz w:val="12"/>
                <w:szCs w:val="24"/>
              </w:rPr>
            </w:pPr>
          </w:p>
        </w:tc>
      </w:tr>
      <w:tr w:rsidR="002714B0" w:rsidRPr="00983594" w:rsidTr="00983594">
        <w:tc>
          <w:tcPr>
            <w:cnfStyle w:val="000010000000"/>
            <w:tcW w:w="1368" w:type="dxa"/>
            <w:vMerge/>
          </w:tcPr>
          <w:p w:rsidR="002714B0" w:rsidRPr="00983594" w:rsidRDefault="002714B0" w:rsidP="00377023">
            <w:pPr>
              <w:autoSpaceDE w:val="0"/>
              <w:autoSpaceDN w:val="0"/>
              <w:adjustRightInd w:val="0"/>
              <w:spacing w:line="360" w:lineRule="auto"/>
              <w:jc w:val="both"/>
              <w:rPr>
                <w:rFonts w:ascii="Times New Roman" w:hAnsi="Times New Roman" w:cs="Times New Roman"/>
                <w:sz w:val="12"/>
                <w:szCs w:val="24"/>
              </w:rPr>
            </w:pPr>
          </w:p>
        </w:tc>
        <w:tc>
          <w:tcPr>
            <w:tcW w:w="117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t>N</w:t>
            </w:r>
          </w:p>
        </w:tc>
        <w:tc>
          <w:tcPr>
            <w:cnfStyle w:val="000010000000"/>
            <w:tcW w:w="990" w:type="dxa"/>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33</w:t>
            </w:r>
          </w:p>
        </w:tc>
        <w:tc>
          <w:tcPr>
            <w:tcW w:w="540" w:type="dxa"/>
          </w:tcPr>
          <w:p w:rsidR="002714B0" w:rsidRPr="00983594" w:rsidRDefault="002714B0" w:rsidP="00377023">
            <w:pPr>
              <w:autoSpaceDE w:val="0"/>
              <w:autoSpaceDN w:val="0"/>
              <w:adjustRightInd w:val="0"/>
              <w:spacing w:line="360" w:lineRule="auto"/>
              <w:jc w:val="both"/>
              <w:cnfStyle w:val="000000000000"/>
              <w:rPr>
                <w:rFonts w:ascii="Times New Roman" w:hAnsi="Times New Roman" w:cs="Times New Roman"/>
                <w:color w:val="000000"/>
                <w:sz w:val="12"/>
                <w:szCs w:val="24"/>
              </w:rPr>
            </w:pPr>
            <w:r w:rsidRPr="00983594">
              <w:rPr>
                <w:rFonts w:ascii="Times New Roman" w:hAnsi="Times New Roman" w:cs="Times New Roman"/>
                <w:color w:val="000000"/>
                <w:sz w:val="12"/>
                <w:szCs w:val="24"/>
              </w:rPr>
              <w:t>33</w:t>
            </w:r>
          </w:p>
        </w:tc>
      </w:tr>
      <w:tr w:rsidR="002714B0" w:rsidRPr="00983594" w:rsidTr="00983594">
        <w:trPr>
          <w:cnfStyle w:val="000000100000"/>
        </w:trPr>
        <w:tc>
          <w:tcPr>
            <w:cnfStyle w:val="000010000000"/>
            <w:tcW w:w="3528" w:type="dxa"/>
            <w:gridSpan w:val="3"/>
          </w:tcPr>
          <w:p w:rsidR="002714B0" w:rsidRPr="00983594" w:rsidRDefault="002714B0" w:rsidP="00377023">
            <w:pPr>
              <w:autoSpaceDE w:val="0"/>
              <w:autoSpaceDN w:val="0"/>
              <w:adjustRightInd w:val="0"/>
              <w:spacing w:line="360" w:lineRule="auto"/>
              <w:jc w:val="both"/>
              <w:rPr>
                <w:rFonts w:ascii="Times New Roman" w:hAnsi="Times New Roman" w:cs="Times New Roman"/>
                <w:color w:val="000000"/>
                <w:sz w:val="12"/>
                <w:szCs w:val="24"/>
              </w:rPr>
            </w:pPr>
            <w:r w:rsidRPr="00983594">
              <w:rPr>
                <w:rFonts w:ascii="Times New Roman" w:hAnsi="Times New Roman" w:cs="Times New Roman"/>
                <w:color w:val="000000"/>
                <w:sz w:val="12"/>
                <w:szCs w:val="24"/>
              </w:rPr>
              <w:t>*. Correlation is significant at the 0.05 level (2-tailed).</w:t>
            </w:r>
          </w:p>
        </w:tc>
        <w:tc>
          <w:tcPr>
            <w:tcW w:w="540" w:type="dxa"/>
          </w:tcPr>
          <w:p w:rsidR="002714B0" w:rsidRPr="00983594" w:rsidRDefault="002714B0" w:rsidP="00377023">
            <w:pPr>
              <w:autoSpaceDE w:val="0"/>
              <w:autoSpaceDN w:val="0"/>
              <w:adjustRightInd w:val="0"/>
              <w:spacing w:line="360" w:lineRule="auto"/>
              <w:jc w:val="both"/>
              <w:cnfStyle w:val="000000100000"/>
              <w:rPr>
                <w:rFonts w:ascii="Times New Roman" w:hAnsi="Times New Roman" w:cs="Times New Roman"/>
                <w:sz w:val="12"/>
                <w:szCs w:val="24"/>
              </w:rPr>
            </w:pPr>
          </w:p>
        </w:tc>
      </w:tr>
    </w:tbl>
    <w:p w:rsidR="002714B0" w:rsidRDefault="002714B0" w:rsidP="00377023">
      <w:pPr>
        <w:autoSpaceDE w:val="0"/>
        <w:autoSpaceDN w:val="0"/>
        <w:adjustRightInd w:val="0"/>
        <w:spacing w:after="0" w:line="360" w:lineRule="auto"/>
        <w:jc w:val="both"/>
        <w:rPr>
          <w:rFonts w:ascii="Times New Roman" w:hAnsi="Times New Roman" w:cs="Times New Roman"/>
          <w:sz w:val="24"/>
          <w:szCs w:val="24"/>
        </w:rPr>
      </w:pPr>
    </w:p>
    <w:p w:rsidR="002714B0" w:rsidRDefault="002714B0" w:rsidP="00377023">
      <w:pPr>
        <w:autoSpaceDE w:val="0"/>
        <w:autoSpaceDN w:val="0"/>
        <w:adjustRightInd w:val="0"/>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hasil uji analisis korelasi, terlihatkorelasi antara kompetensi pedagogik guru dengan hasil belajar siswa menghasilkan angka 0.425. Angka tersebut menunjukkan kuatnya korelasi antara kompetensi pedagogic guru dan hasil belajar siswa karena nilai r diatas 0.05. selain itu tanda (*) menunjukkan hubungan yang kuat yakni semakin tinggikompetensi pedagogik Guru, maka akan semakin tinggi hasil belajar siswa, dan begitupun sebaliknya</w:t>
      </w:r>
    </w:p>
    <w:p w:rsidR="002714B0" w:rsidRDefault="002714B0" w:rsidP="00377023">
      <w:pPr>
        <w:autoSpaceDE w:val="0"/>
        <w:autoSpaceDN w:val="0"/>
        <w:adjustRightInd w:val="0"/>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nilai signifikansi pada tabel 4. 13, terlihat nilai signifikansi sebesar 0.014. oleh karena itu jika dibandingkan dengan nilai probabilitas 0.05 maka </w:t>
      </w:r>
      <w:r w:rsidRPr="003D4B1E">
        <w:rPr>
          <w:rFonts w:ascii="Times New Roman" w:hAnsi="Times New Roman" w:cs="Times New Roman"/>
          <w:sz w:val="24"/>
          <w:szCs w:val="24"/>
        </w:rPr>
        <w:t>p &lt;</w:t>
      </w:r>
      <m:oMath>
        <m:r>
          <w:rPr>
            <w:rFonts w:ascii="Cambria Math" w:hAnsi="Cambria Math" w:cs="Times New Roman"/>
            <w:sz w:val="24"/>
            <w:szCs w:val="24"/>
          </w:rPr>
          <m:t>α</m:t>
        </m:r>
      </m:oMath>
      <w:r w:rsidRPr="003D4B1E">
        <w:rPr>
          <w:rFonts w:ascii="Times New Roman" w:hAnsi="Times New Roman" w:cs="Times New Roman"/>
          <w:sz w:val="24"/>
          <w:szCs w:val="24"/>
        </w:rPr>
        <w:t xml:space="preserve"> yaitu 0,0</w:t>
      </w:r>
      <w:r>
        <w:rPr>
          <w:rFonts w:ascii="Times New Roman" w:hAnsi="Times New Roman" w:cs="Times New Roman"/>
          <w:sz w:val="24"/>
          <w:szCs w:val="24"/>
        </w:rPr>
        <w:t>14</w:t>
      </w:r>
      <w:r w:rsidRPr="003D4B1E">
        <w:rPr>
          <w:rFonts w:ascii="Times New Roman" w:hAnsi="Times New Roman" w:cs="Times New Roman"/>
          <w:sz w:val="24"/>
          <w:szCs w:val="24"/>
        </w:rPr>
        <w:t>&lt; 0,05 yang berakibat H</w:t>
      </w:r>
      <w:r w:rsidRPr="003D4B1E">
        <w:rPr>
          <w:rFonts w:ascii="Times New Roman" w:hAnsi="Times New Roman" w:cs="Times New Roman"/>
          <w:sz w:val="24"/>
          <w:szCs w:val="24"/>
          <w:vertAlign w:val="subscript"/>
        </w:rPr>
        <w:t>0</w:t>
      </w:r>
      <w:r w:rsidRPr="003D4B1E">
        <w:rPr>
          <w:rFonts w:ascii="Times New Roman" w:hAnsi="Times New Roman" w:cs="Times New Roman"/>
          <w:sz w:val="24"/>
          <w:szCs w:val="24"/>
        </w:rPr>
        <w:t xml:space="preserve"> ditolak</w:t>
      </w:r>
      <w:r>
        <w:rPr>
          <w:rFonts w:ascii="Times New Roman" w:hAnsi="Times New Roman" w:cs="Times New Roman"/>
          <w:sz w:val="24"/>
          <w:szCs w:val="24"/>
        </w:rPr>
        <w:t xml:space="preserve">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w:t>
      </w:r>
      <w:r w:rsidRPr="003D4B1E">
        <w:rPr>
          <w:rFonts w:ascii="Times New Roman" w:hAnsi="Times New Roman" w:cs="Times New Roman"/>
          <w:sz w:val="24"/>
          <w:szCs w:val="24"/>
        </w:rPr>
        <w:t xml:space="preserve">. Dengan demikian dapat dikatakan bahwa terdapat </w:t>
      </w:r>
      <w:r>
        <w:rPr>
          <w:rFonts w:ascii="Times New Roman" w:hAnsi="Times New Roman" w:cs="Times New Roman"/>
          <w:sz w:val="24"/>
          <w:szCs w:val="24"/>
        </w:rPr>
        <w:t>hubungan antara</w:t>
      </w:r>
      <w:r w:rsidRPr="003D4B1E">
        <w:rPr>
          <w:rFonts w:ascii="Times New Roman" w:hAnsi="Times New Roman" w:cs="Times New Roman"/>
          <w:sz w:val="24"/>
          <w:szCs w:val="24"/>
        </w:rPr>
        <w:t xml:space="preserve"> kompetensi pedagogik dan kompetensi </w:t>
      </w:r>
      <w:r w:rsidRPr="003D4B1E">
        <w:rPr>
          <w:rFonts w:ascii="Times New Roman" w:hAnsi="Times New Roman" w:cs="Times New Roman"/>
          <w:sz w:val="24"/>
          <w:szCs w:val="24"/>
        </w:rPr>
        <w:lastRenderedPageBreak/>
        <w:t>profesional guru terhadap hasil belajar siswa</w:t>
      </w:r>
      <w:r>
        <w:rPr>
          <w:rFonts w:ascii="Times New Roman" w:hAnsi="Times New Roman" w:cs="Times New Roman"/>
          <w:sz w:val="24"/>
          <w:szCs w:val="24"/>
        </w:rPr>
        <w:t>.</w:t>
      </w:r>
    </w:p>
    <w:p w:rsidR="002714B0" w:rsidRPr="00E564C9" w:rsidRDefault="002714B0" w:rsidP="00377023">
      <w:pPr>
        <w:pStyle w:val="NoSpacing"/>
        <w:tabs>
          <w:tab w:val="left" w:pos="4253"/>
        </w:tabs>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C. Pembahasan Hasil Penelitian</w:t>
      </w:r>
    </w:p>
    <w:p w:rsidR="002714B0" w:rsidRDefault="002714B0" w:rsidP="00662754">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Gambaran Perencanaan Kompetensi Pedagogik Guru di SD yang terletak di Kecamatan Watang Sawitto Kabupaten Pinrang</w:t>
      </w:r>
    </w:p>
    <w:p w:rsidR="00662754" w:rsidRDefault="00662754" w:rsidP="00662754">
      <w:pPr>
        <w:pStyle w:val="ListParagraph"/>
        <w:autoSpaceDE w:val="0"/>
        <w:autoSpaceDN w:val="0"/>
        <w:adjustRightInd w:val="0"/>
        <w:spacing w:after="0" w:line="240" w:lineRule="auto"/>
        <w:ind w:left="426"/>
        <w:jc w:val="both"/>
        <w:rPr>
          <w:rFonts w:ascii="Times New Roman" w:hAnsi="Times New Roman" w:cs="Times New Roman"/>
          <w:b/>
          <w:sz w:val="24"/>
          <w:szCs w:val="24"/>
          <w:lang w:val="sv-SE"/>
        </w:rPr>
      </w:pPr>
    </w:p>
    <w:p w:rsidR="002714B0" w:rsidRDefault="002714B0" w:rsidP="00377023">
      <w:pPr>
        <w:pStyle w:val="ListParagraph"/>
        <w:autoSpaceDE w:val="0"/>
        <w:autoSpaceDN w:val="0"/>
        <w:adjustRightInd w:val="0"/>
        <w:spacing w:after="0" w:line="360" w:lineRule="auto"/>
        <w:ind w:left="0" w:firstLine="900"/>
        <w:jc w:val="both"/>
        <w:rPr>
          <w:rFonts w:ascii="Times New Roman" w:hAnsi="Times New Roman" w:cs="Times New Roman"/>
          <w:sz w:val="24"/>
          <w:szCs w:val="24"/>
        </w:rPr>
      </w:pPr>
      <w:r w:rsidRPr="007C59E9">
        <w:rPr>
          <w:rFonts w:ascii="Times New Roman" w:hAnsi="Times New Roman" w:cs="Times New Roman"/>
          <w:sz w:val="24"/>
          <w:szCs w:val="24"/>
        </w:rPr>
        <w:t xml:space="preserve">Permendiknas nomor 16 tahun 2007 tentang standar kualifikasi akademik dan potensi guru, menyebutkan secara rinci kompetensi pedagogik mencakup </w:t>
      </w:r>
      <w:r>
        <w:rPr>
          <w:rFonts w:ascii="Times New Roman" w:hAnsi="Times New Roman" w:cs="Times New Roman"/>
          <w:sz w:val="24"/>
          <w:szCs w:val="24"/>
        </w:rPr>
        <w:t xml:space="preserve">beberapa </w:t>
      </w:r>
      <w:r w:rsidRPr="007C59E9">
        <w:rPr>
          <w:rFonts w:ascii="Times New Roman" w:hAnsi="Times New Roman" w:cs="Times New Roman"/>
          <w:sz w:val="24"/>
          <w:szCs w:val="24"/>
        </w:rPr>
        <w:t>indikator.Ringkasan hasil penelitian dengan pe</w:t>
      </w:r>
      <w:r>
        <w:rPr>
          <w:rFonts w:ascii="Times New Roman" w:hAnsi="Times New Roman" w:cs="Times New Roman"/>
          <w:sz w:val="24"/>
          <w:szCs w:val="24"/>
        </w:rPr>
        <w:t xml:space="preserve">ngumpulan data melalui angket </w:t>
      </w:r>
      <w:r w:rsidRPr="007C59E9">
        <w:rPr>
          <w:rFonts w:ascii="Times New Roman" w:hAnsi="Times New Roman" w:cs="Times New Roman"/>
          <w:sz w:val="24"/>
          <w:szCs w:val="24"/>
        </w:rPr>
        <w:t xml:space="preserve">dan dokumentasi mengenai </w:t>
      </w:r>
      <w:r>
        <w:rPr>
          <w:rFonts w:ascii="Times New Roman" w:hAnsi="Times New Roman" w:cs="Times New Roman"/>
          <w:sz w:val="24"/>
          <w:szCs w:val="24"/>
        </w:rPr>
        <w:t xml:space="preserve">perencanaan </w:t>
      </w:r>
      <w:r w:rsidRPr="007C59E9">
        <w:rPr>
          <w:rFonts w:ascii="Times New Roman" w:hAnsi="Times New Roman" w:cs="Times New Roman"/>
          <w:sz w:val="24"/>
          <w:szCs w:val="24"/>
        </w:rPr>
        <w:t>kompetensi pedagogik guru  dapat diuraikan sebagai berikut.</w:t>
      </w:r>
    </w:p>
    <w:p w:rsidR="002714B0" w:rsidRPr="004B13B1" w:rsidRDefault="002714B0" w:rsidP="00377023">
      <w:pPr>
        <w:pStyle w:val="ListParagraph"/>
        <w:numPr>
          <w:ilvl w:val="0"/>
          <w:numId w:val="5"/>
        </w:numPr>
        <w:spacing w:after="0" w:line="360" w:lineRule="auto"/>
        <w:ind w:left="360"/>
        <w:jc w:val="both"/>
        <w:rPr>
          <w:rFonts w:ascii="Times New Roman" w:hAnsi="Times New Roman" w:cs="Times New Roman"/>
          <w:sz w:val="24"/>
          <w:szCs w:val="24"/>
        </w:rPr>
      </w:pPr>
      <w:r w:rsidRPr="004B13B1">
        <w:rPr>
          <w:rFonts w:ascii="TimesNewRoman" w:hAnsi="TimesNewRoman" w:cs="TimesNewRoman"/>
          <w:sz w:val="23"/>
          <w:szCs w:val="23"/>
        </w:rPr>
        <w:t>Kemampuan Mengelola Pembelajaran</w:t>
      </w:r>
      <w:r>
        <w:rPr>
          <w:rFonts w:ascii="TimesNewRoman" w:hAnsi="TimesNewRoman" w:cs="TimesNewRoman"/>
          <w:sz w:val="23"/>
          <w:szCs w:val="23"/>
        </w:rPr>
        <w:t xml:space="preserve">. Berdasarkan hasil penelitian, Indikator pertama ini telah terpenuhi dengan “ sangat baik”. </w:t>
      </w:r>
    </w:p>
    <w:p w:rsidR="002714B0" w:rsidRDefault="002714B0" w:rsidP="00377023">
      <w:pPr>
        <w:pStyle w:val="ListParagraph"/>
        <w:numPr>
          <w:ilvl w:val="0"/>
          <w:numId w:val="5"/>
        </w:numPr>
        <w:spacing w:after="0" w:line="360" w:lineRule="auto"/>
        <w:ind w:left="360"/>
        <w:jc w:val="both"/>
        <w:rPr>
          <w:rFonts w:ascii="TimesNewRoman" w:hAnsi="TimesNewRoman" w:cs="TimesNewRoman"/>
          <w:sz w:val="23"/>
          <w:szCs w:val="23"/>
        </w:rPr>
      </w:pPr>
      <w:r w:rsidRPr="004B13B1">
        <w:rPr>
          <w:rFonts w:ascii="TimesNewRoman" w:hAnsi="TimesNewRoman" w:cs="TimesNewRoman"/>
          <w:sz w:val="23"/>
          <w:szCs w:val="23"/>
        </w:rPr>
        <w:t>Pemahaman Terhadap Peserta Didik</w:t>
      </w:r>
      <w:r>
        <w:rPr>
          <w:rFonts w:ascii="TimesNewRoman" w:hAnsi="TimesNewRoman" w:cs="TimesNewRoman"/>
          <w:sz w:val="23"/>
          <w:szCs w:val="23"/>
        </w:rPr>
        <w:t xml:space="preserve">. Indikator ke dua tentang pemahaman terhadap peserta didik dapat dikatakan terpenuhi dengan “ sangat baik”.  </w:t>
      </w:r>
    </w:p>
    <w:p w:rsidR="002714B0" w:rsidRDefault="002714B0" w:rsidP="00377023">
      <w:pPr>
        <w:pStyle w:val="ListParagraph"/>
        <w:numPr>
          <w:ilvl w:val="0"/>
          <w:numId w:val="5"/>
        </w:numPr>
        <w:spacing w:after="0" w:line="360" w:lineRule="auto"/>
        <w:ind w:left="360"/>
        <w:jc w:val="both"/>
        <w:rPr>
          <w:rFonts w:ascii="TimesNewRoman" w:hAnsi="TimesNewRoman" w:cs="TimesNewRoman"/>
          <w:sz w:val="23"/>
          <w:szCs w:val="23"/>
        </w:rPr>
      </w:pPr>
      <w:r>
        <w:rPr>
          <w:rFonts w:ascii="TimesNewRoman" w:hAnsi="TimesNewRoman" w:cs="TimesNewRoman"/>
          <w:sz w:val="23"/>
          <w:szCs w:val="23"/>
        </w:rPr>
        <w:t xml:space="preserve">Perancangan dan Pelaksanaan Pembelajaran. Dalam hal perancangan dan pelaksanaan </w:t>
      </w:r>
      <w:r>
        <w:rPr>
          <w:rFonts w:ascii="TimesNewRoman" w:hAnsi="TimesNewRoman" w:cs="TimesNewRoman"/>
          <w:sz w:val="23"/>
          <w:szCs w:val="23"/>
        </w:rPr>
        <w:lastRenderedPageBreak/>
        <w:t>Pembelajaran guru telah memenuhi kompetensi dengan “sangat baik”.</w:t>
      </w:r>
    </w:p>
    <w:p w:rsidR="002714B0" w:rsidRDefault="002714B0" w:rsidP="00377023">
      <w:pPr>
        <w:pStyle w:val="ListParagraph"/>
        <w:numPr>
          <w:ilvl w:val="0"/>
          <w:numId w:val="5"/>
        </w:numPr>
        <w:spacing w:after="0" w:line="360" w:lineRule="auto"/>
        <w:ind w:left="360"/>
        <w:jc w:val="both"/>
        <w:rPr>
          <w:rFonts w:ascii="TimesNewRoman" w:hAnsi="TimesNewRoman" w:cs="TimesNewRoman"/>
          <w:sz w:val="23"/>
          <w:szCs w:val="23"/>
        </w:rPr>
      </w:pPr>
      <w:r w:rsidRPr="00F353BE">
        <w:rPr>
          <w:rFonts w:ascii="TimesNewRoman" w:hAnsi="TimesNewRoman" w:cs="TimesNewRoman"/>
          <w:sz w:val="23"/>
          <w:szCs w:val="23"/>
        </w:rPr>
        <w:t xml:space="preserve">Evaluasi Hasil Belajar. </w:t>
      </w:r>
      <w:r w:rsidR="00070E59" w:rsidRPr="00F353BE">
        <w:rPr>
          <w:rFonts w:ascii="TimesNewRoman" w:hAnsi="TimesNewRoman" w:cs="TimesNewRoman"/>
          <w:sz w:val="23"/>
          <w:szCs w:val="23"/>
        </w:rPr>
        <w:t>U</w:t>
      </w:r>
      <w:r w:rsidRPr="00F353BE">
        <w:rPr>
          <w:rFonts w:ascii="TimesNewRoman" w:hAnsi="TimesNewRoman" w:cs="TimesNewRoman"/>
          <w:sz w:val="23"/>
          <w:szCs w:val="23"/>
        </w:rPr>
        <w:t>ntuk</w:t>
      </w:r>
      <w:r w:rsidR="00070E59">
        <w:rPr>
          <w:rFonts w:ascii="TimesNewRoman" w:hAnsi="TimesNewRoman" w:cs="TimesNewRoman"/>
          <w:sz w:val="23"/>
          <w:szCs w:val="23"/>
        </w:rPr>
        <w:t xml:space="preserve"> </w:t>
      </w:r>
      <w:r w:rsidRPr="00F353BE">
        <w:rPr>
          <w:rFonts w:ascii="TimesNewRoman" w:hAnsi="TimesNewRoman" w:cs="TimesNewRoman"/>
          <w:sz w:val="23"/>
          <w:szCs w:val="23"/>
        </w:rPr>
        <w:t xml:space="preserve">indikator evaluasi hasil belajar dapat dikatakan </w:t>
      </w:r>
      <w:r>
        <w:rPr>
          <w:rFonts w:ascii="TimesNewRoman" w:hAnsi="TimesNewRoman" w:cs="TimesNewRoman"/>
          <w:sz w:val="23"/>
          <w:szCs w:val="23"/>
        </w:rPr>
        <w:t xml:space="preserve">kompetensi ini </w:t>
      </w:r>
      <w:r w:rsidRPr="00F353BE">
        <w:rPr>
          <w:rFonts w:ascii="TimesNewRoman" w:hAnsi="TimesNewRoman" w:cs="TimesNewRoman"/>
          <w:sz w:val="23"/>
          <w:szCs w:val="23"/>
        </w:rPr>
        <w:t xml:space="preserve">terpenuhi dengan </w:t>
      </w:r>
      <w:r>
        <w:rPr>
          <w:rFonts w:ascii="TimesNewRoman" w:hAnsi="TimesNewRoman" w:cs="TimesNewRoman"/>
          <w:sz w:val="23"/>
          <w:szCs w:val="23"/>
        </w:rPr>
        <w:t xml:space="preserve">“sangat </w:t>
      </w:r>
      <w:r w:rsidRPr="00F353BE">
        <w:rPr>
          <w:rFonts w:ascii="TimesNewRoman" w:hAnsi="TimesNewRoman" w:cs="TimesNewRoman"/>
          <w:sz w:val="23"/>
          <w:szCs w:val="23"/>
        </w:rPr>
        <w:t>baik</w:t>
      </w:r>
      <w:r>
        <w:rPr>
          <w:rFonts w:ascii="TimesNewRoman" w:hAnsi="TimesNewRoman" w:cs="TimesNewRoman"/>
          <w:sz w:val="23"/>
          <w:szCs w:val="23"/>
        </w:rPr>
        <w:t>”</w:t>
      </w:r>
      <w:r w:rsidRPr="00F353BE">
        <w:rPr>
          <w:rFonts w:ascii="TimesNewRoman" w:hAnsi="TimesNewRoman" w:cs="TimesNewRoman"/>
          <w:sz w:val="23"/>
          <w:szCs w:val="23"/>
        </w:rPr>
        <w:t xml:space="preserve">. </w:t>
      </w:r>
    </w:p>
    <w:p w:rsidR="002714B0" w:rsidRDefault="002714B0" w:rsidP="00377023">
      <w:pPr>
        <w:pStyle w:val="ListParagraph"/>
        <w:numPr>
          <w:ilvl w:val="0"/>
          <w:numId w:val="5"/>
        </w:numPr>
        <w:spacing w:after="0" w:line="360" w:lineRule="auto"/>
        <w:ind w:left="360"/>
        <w:jc w:val="both"/>
        <w:rPr>
          <w:rFonts w:ascii="TimesNewRoman" w:hAnsi="TimesNewRoman" w:cs="TimesNewRoman"/>
          <w:sz w:val="23"/>
          <w:szCs w:val="23"/>
        </w:rPr>
      </w:pPr>
      <w:r w:rsidRPr="004B13B1">
        <w:rPr>
          <w:rFonts w:ascii="TimesNewRoman" w:hAnsi="TimesNewRoman" w:cs="TimesNewRoman"/>
          <w:sz w:val="23"/>
          <w:szCs w:val="23"/>
        </w:rPr>
        <w:t>Pengembangan Peserta Didik</w:t>
      </w:r>
      <w:r>
        <w:rPr>
          <w:rFonts w:ascii="TimesNewRoman" w:hAnsi="TimesNewRoman" w:cs="TimesNewRoman"/>
          <w:sz w:val="23"/>
          <w:szCs w:val="23"/>
        </w:rPr>
        <w:t xml:space="preserve">. Indikator </w:t>
      </w:r>
      <w:r w:rsidRPr="00F353BE">
        <w:rPr>
          <w:rFonts w:ascii="TimesNewRoman" w:hAnsi="TimesNewRoman" w:cs="TimesNewRoman"/>
          <w:sz w:val="23"/>
          <w:szCs w:val="23"/>
        </w:rPr>
        <w:t xml:space="preserve">Pengembangan peserta didik </w:t>
      </w:r>
      <w:r>
        <w:rPr>
          <w:rFonts w:ascii="TimesNewRoman" w:hAnsi="TimesNewRoman" w:cs="TimesNewRoman"/>
          <w:sz w:val="23"/>
          <w:szCs w:val="23"/>
        </w:rPr>
        <w:t xml:space="preserve">telah dipenuhi dengan “sangat baik”. </w:t>
      </w:r>
    </w:p>
    <w:p w:rsidR="002714B0" w:rsidRPr="00E51A8B" w:rsidRDefault="002714B0" w:rsidP="00662754">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rPr>
        <w:t>Gambaran Penerapan Kompetensi pedagogik guru di SD yang terletak di Kecamatan Watang Sawitto  Kabupaten</w:t>
      </w:r>
      <w:r w:rsidR="00662754">
        <w:rPr>
          <w:rFonts w:ascii="Times New Roman" w:hAnsi="Times New Roman" w:cs="Times New Roman"/>
          <w:b/>
          <w:sz w:val="24"/>
          <w:szCs w:val="24"/>
        </w:rPr>
        <w:t xml:space="preserve"> </w:t>
      </w:r>
      <w:r>
        <w:rPr>
          <w:rFonts w:ascii="Times New Roman" w:hAnsi="Times New Roman" w:cs="Times New Roman"/>
          <w:b/>
          <w:sz w:val="24"/>
          <w:szCs w:val="24"/>
        </w:rPr>
        <w:t>Pinrang</w:t>
      </w:r>
      <w:r w:rsidRPr="00D20165">
        <w:rPr>
          <w:rFonts w:ascii="Times New Roman" w:hAnsi="Times New Roman" w:cs="Times New Roman"/>
          <w:b/>
          <w:sz w:val="24"/>
          <w:szCs w:val="24"/>
        </w:rPr>
        <w:t>.</w:t>
      </w:r>
    </w:p>
    <w:p w:rsidR="002714B0" w:rsidRPr="00D20165" w:rsidRDefault="002714B0" w:rsidP="00662754">
      <w:pPr>
        <w:pStyle w:val="ListParagraph"/>
        <w:autoSpaceDE w:val="0"/>
        <w:autoSpaceDN w:val="0"/>
        <w:adjustRightInd w:val="0"/>
        <w:spacing w:after="0" w:line="240" w:lineRule="auto"/>
        <w:ind w:left="426"/>
        <w:jc w:val="both"/>
        <w:rPr>
          <w:rFonts w:ascii="Times New Roman" w:hAnsi="Times New Roman" w:cs="Times New Roman"/>
          <w:b/>
          <w:sz w:val="24"/>
          <w:szCs w:val="24"/>
          <w:lang w:val="sv-SE"/>
        </w:rPr>
      </w:pPr>
    </w:p>
    <w:p w:rsidR="002714B0" w:rsidRPr="00C05531" w:rsidRDefault="002714B0" w:rsidP="00377023">
      <w:pPr>
        <w:pStyle w:val="Default"/>
        <w:spacing w:line="360" w:lineRule="auto"/>
        <w:ind w:firstLine="720"/>
        <w:jc w:val="both"/>
      </w:pPr>
      <w:r w:rsidRPr="00C05531">
        <w:t>Ringkasan hasil penelitian dengan pe</w:t>
      </w:r>
      <w:r>
        <w:t>ngumpulan data melalui angket, dan dokumentasi</w:t>
      </w:r>
      <w:r w:rsidRPr="00C05531">
        <w:t xml:space="preserve"> mengenai kompetensi pedagogik guru  dapat diuraikan sebagai berikut. </w:t>
      </w:r>
    </w:p>
    <w:p w:rsidR="002714B0" w:rsidRDefault="002714B0" w:rsidP="00377023">
      <w:pPr>
        <w:pStyle w:val="Default"/>
        <w:numPr>
          <w:ilvl w:val="0"/>
          <w:numId w:val="36"/>
        </w:numPr>
        <w:spacing w:line="360" w:lineRule="auto"/>
        <w:ind w:left="426" w:hanging="426"/>
        <w:jc w:val="both"/>
      </w:pPr>
      <w:r w:rsidRPr="00C05531">
        <w:t>Mem</w:t>
      </w:r>
      <w:r>
        <w:t>ahami karateristik siswa</w:t>
      </w:r>
      <w:r w:rsidRPr="00C05531">
        <w:t xml:space="preserve"> dari aspek fisik, moral, spiritual, sosial, kultural emosional, dan intelektual. Indikator pertama mengenai pemahaman karakt</w:t>
      </w:r>
      <w:r>
        <w:t>eristik siswa</w:t>
      </w:r>
      <w:r w:rsidRPr="00C05531">
        <w:t xml:space="preserve"> dapat dikatakan te</w:t>
      </w:r>
      <w:r>
        <w:t>lah terpenuhi dengan “sangat baik”</w:t>
      </w:r>
      <w:r w:rsidRPr="00C05531">
        <w:t>.</w:t>
      </w:r>
      <w:r>
        <w:t xml:space="preserve"> </w:t>
      </w:r>
    </w:p>
    <w:p w:rsidR="002714B0" w:rsidRDefault="002714B0" w:rsidP="00377023">
      <w:pPr>
        <w:pStyle w:val="Default"/>
        <w:numPr>
          <w:ilvl w:val="0"/>
          <w:numId w:val="36"/>
        </w:numPr>
        <w:spacing w:line="360" w:lineRule="auto"/>
        <w:ind w:left="426" w:hanging="426"/>
        <w:jc w:val="both"/>
      </w:pPr>
      <w:r w:rsidRPr="00C05531">
        <w:t>Menguasai teori belajar dan prinsip-prins</w:t>
      </w:r>
      <w:r>
        <w:t xml:space="preserve">ip pembelajaran yang mendidik. Indikator ini </w:t>
      </w:r>
      <w:r>
        <w:lastRenderedPageBreak/>
        <w:t>dapat dikatakan terpenuhi dengan “sangat baik”.</w:t>
      </w:r>
    </w:p>
    <w:p w:rsidR="002714B0" w:rsidRDefault="002714B0" w:rsidP="00377023">
      <w:pPr>
        <w:pStyle w:val="Default"/>
        <w:numPr>
          <w:ilvl w:val="0"/>
          <w:numId w:val="36"/>
        </w:numPr>
        <w:spacing w:line="360" w:lineRule="auto"/>
        <w:ind w:left="426" w:hanging="426"/>
        <w:jc w:val="both"/>
      </w:pPr>
      <w:r w:rsidRPr="00C05531">
        <w:t>Mengembangkan kurikulum yang terkait dengan mata pelajaran yang diampu. Hasil penelitian mengenai pengembangan kurikulum dapat dikatakan te</w:t>
      </w:r>
      <w:r>
        <w:t>lah terpenuhi dengan “sangat baik”</w:t>
      </w:r>
      <w:r w:rsidRPr="00C05531">
        <w:t xml:space="preserve">. </w:t>
      </w:r>
      <w:r>
        <w:t xml:space="preserve"> </w:t>
      </w:r>
    </w:p>
    <w:p w:rsidR="002714B0" w:rsidRDefault="002714B0" w:rsidP="00377023">
      <w:pPr>
        <w:pStyle w:val="Default"/>
        <w:numPr>
          <w:ilvl w:val="0"/>
          <w:numId w:val="36"/>
        </w:numPr>
        <w:spacing w:line="360" w:lineRule="auto"/>
        <w:ind w:left="426" w:hanging="426"/>
        <w:jc w:val="both"/>
      </w:pPr>
      <w:r w:rsidRPr="00C05531">
        <w:rPr>
          <w:color w:val="auto"/>
        </w:rPr>
        <w:t>Menyelenggarakan pembelajaran yang mendidik.</w:t>
      </w:r>
      <w:r>
        <w:rPr>
          <w:color w:val="auto"/>
        </w:rPr>
        <w:t xml:space="preserve"> Indikator dalam hal menyelenggarakan pembelajaran yang mendidik dapat dikatakan terpenuhi dengan “sangat baik”.</w:t>
      </w:r>
      <w:r w:rsidRPr="00C05531">
        <w:rPr>
          <w:color w:val="auto"/>
        </w:rPr>
        <w:t xml:space="preserve">  </w:t>
      </w:r>
    </w:p>
    <w:p w:rsidR="002714B0" w:rsidRDefault="002714B0" w:rsidP="00377023">
      <w:pPr>
        <w:pStyle w:val="Default"/>
        <w:numPr>
          <w:ilvl w:val="0"/>
          <w:numId w:val="36"/>
        </w:numPr>
        <w:spacing w:line="360" w:lineRule="auto"/>
        <w:ind w:left="426" w:hanging="426"/>
        <w:jc w:val="both"/>
      </w:pPr>
      <w:r w:rsidRPr="00C05531">
        <w:rPr>
          <w:color w:val="auto"/>
        </w:rPr>
        <w:t>Memfasilitasi pengembangan potensi peserta didik untuk mengaktualisasikan berbagai potensi yang dimiliki</w:t>
      </w:r>
      <w:r>
        <w:rPr>
          <w:color w:val="auto"/>
        </w:rPr>
        <w:t xml:space="preserve"> telah terpenuhi dengan “sangat baik”</w:t>
      </w:r>
      <w:r w:rsidRPr="00C05531">
        <w:rPr>
          <w:color w:val="auto"/>
        </w:rPr>
        <w:t xml:space="preserve">. </w:t>
      </w:r>
    </w:p>
    <w:p w:rsidR="002714B0" w:rsidRDefault="002714B0" w:rsidP="00377023">
      <w:pPr>
        <w:pStyle w:val="Default"/>
        <w:numPr>
          <w:ilvl w:val="0"/>
          <w:numId w:val="36"/>
        </w:numPr>
        <w:spacing w:line="360" w:lineRule="auto"/>
        <w:ind w:left="426" w:hanging="426"/>
        <w:jc w:val="both"/>
      </w:pPr>
      <w:r w:rsidRPr="00C05531">
        <w:rPr>
          <w:color w:val="auto"/>
        </w:rPr>
        <w:t>Berkomunikasi secara efektif, empatik, dan santun dengan peserta didik. Responden</w:t>
      </w:r>
      <w:r>
        <w:rPr>
          <w:color w:val="auto"/>
          <w:lang w:val="id-ID"/>
        </w:rPr>
        <w:t xml:space="preserve"> menjelaskan bahwa guru</w:t>
      </w:r>
      <w:r w:rsidRPr="00C05531">
        <w:rPr>
          <w:color w:val="auto"/>
        </w:rPr>
        <w:t xml:space="preserve"> berusaha memahami strategi komunikasi dan berusaha membangun int</w:t>
      </w:r>
      <w:r>
        <w:rPr>
          <w:color w:val="auto"/>
        </w:rPr>
        <w:t xml:space="preserve">eraksi dengan peserta didik. </w:t>
      </w:r>
    </w:p>
    <w:p w:rsidR="002714B0" w:rsidRDefault="002714B0" w:rsidP="00377023">
      <w:pPr>
        <w:pStyle w:val="Default"/>
        <w:numPr>
          <w:ilvl w:val="0"/>
          <w:numId w:val="36"/>
        </w:numPr>
        <w:spacing w:line="360" w:lineRule="auto"/>
        <w:ind w:left="426" w:hanging="426"/>
        <w:jc w:val="both"/>
      </w:pPr>
      <w:r w:rsidRPr="00C05531">
        <w:rPr>
          <w:color w:val="auto"/>
        </w:rPr>
        <w:t xml:space="preserve">Menyelenggarakan penilaian dan evaluasi proses hasil belajar. Hasil penelitian mengenai </w:t>
      </w:r>
      <w:r w:rsidRPr="00C05531">
        <w:rPr>
          <w:color w:val="auto"/>
        </w:rPr>
        <w:lastRenderedPageBreak/>
        <w:t xml:space="preserve">penilaian dan evaluasi proses dan </w:t>
      </w:r>
      <w:r>
        <w:rPr>
          <w:color w:val="auto"/>
        </w:rPr>
        <w:t xml:space="preserve">hasil dapat dikatakan terpenuhi dengan “ sangat baik”. </w:t>
      </w:r>
      <w:r w:rsidRPr="00C05531">
        <w:rPr>
          <w:color w:val="auto"/>
        </w:rPr>
        <w:t xml:space="preserve"> </w:t>
      </w:r>
    </w:p>
    <w:p w:rsidR="00070E59" w:rsidRDefault="002714B0" w:rsidP="00377023">
      <w:pPr>
        <w:pStyle w:val="Default"/>
        <w:numPr>
          <w:ilvl w:val="0"/>
          <w:numId w:val="36"/>
        </w:numPr>
        <w:spacing w:line="360" w:lineRule="auto"/>
        <w:ind w:left="426" w:hanging="426"/>
        <w:jc w:val="both"/>
        <w:rPr>
          <w:color w:val="auto"/>
        </w:rPr>
      </w:pPr>
      <w:r w:rsidRPr="00070E59">
        <w:rPr>
          <w:color w:val="auto"/>
        </w:rPr>
        <w:t xml:space="preserve">Memanfaatkan hasil penilaian dan evaluasi untuk kepentingan pembelajaran. Hasil penelitian mengenai pemanfaatan hasil penilaian dan evaluasi dapat dikatakan terpenuhi dengan “sangat baik”. </w:t>
      </w:r>
    </w:p>
    <w:p w:rsidR="002714B0" w:rsidRPr="00070E59" w:rsidRDefault="002714B0" w:rsidP="00377023">
      <w:pPr>
        <w:pStyle w:val="Default"/>
        <w:numPr>
          <w:ilvl w:val="0"/>
          <w:numId w:val="36"/>
        </w:numPr>
        <w:spacing w:line="360" w:lineRule="auto"/>
        <w:ind w:left="426" w:hanging="426"/>
        <w:jc w:val="both"/>
        <w:rPr>
          <w:color w:val="auto"/>
        </w:rPr>
      </w:pPr>
      <w:r w:rsidRPr="00070E59">
        <w:rPr>
          <w:color w:val="auto"/>
        </w:rPr>
        <w:t>Melakukan tindakkan reflektif untuk peningkatan kualitas pembelajaran. Indikator ini dapat dikatakan terpenuhi dengan “sangat baik”.</w:t>
      </w:r>
    </w:p>
    <w:p w:rsidR="002714B0" w:rsidRPr="00E87671" w:rsidRDefault="002714B0" w:rsidP="00070E59">
      <w:pPr>
        <w:pStyle w:val="ListParagraph"/>
        <w:numPr>
          <w:ilvl w:val="0"/>
          <w:numId w:val="33"/>
        </w:numPr>
        <w:autoSpaceDE w:val="0"/>
        <w:autoSpaceDN w:val="0"/>
        <w:adjustRightInd w:val="0"/>
        <w:spacing w:after="0" w:line="240" w:lineRule="auto"/>
        <w:ind w:left="426"/>
        <w:jc w:val="both"/>
        <w:rPr>
          <w:rFonts w:ascii="Times New Roman" w:hAnsi="Times New Roman" w:cs="Times New Roman"/>
          <w:b/>
          <w:sz w:val="24"/>
          <w:szCs w:val="24"/>
          <w:lang w:val="sv-SE"/>
        </w:rPr>
      </w:pPr>
      <w:r>
        <w:rPr>
          <w:rFonts w:ascii="Times New Roman" w:hAnsi="Times New Roman" w:cs="Times New Roman"/>
          <w:b/>
          <w:sz w:val="24"/>
          <w:szCs w:val="24"/>
        </w:rPr>
        <w:t>Gambaran Hasil Belajar siswa</w:t>
      </w:r>
      <w:r w:rsidRPr="00943503">
        <w:rPr>
          <w:rFonts w:ascii="Times New Roman" w:hAnsi="Times New Roman" w:cs="Times New Roman"/>
          <w:b/>
          <w:sz w:val="24"/>
          <w:szCs w:val="24"/>
        </w:rPr>
        <w:t xml:space="preserve"> di SD </w:t>
      </w:r>
      <w:r>
        <w:rPr>
          <w:rFonts w:ascii="Times New Roman" w:hAnsi="Times New Roman" w:cs="Times New Roman"/>
          <w:b/>
          <w:sz w:val="24"/>
          <w:szCs w:val="24"/>
        </w:rPr>
        <w:t>Kecamatan Watang SawittoKabupaten Pinrang</w:t>
      </w:r>
    </w:p>
    <w:p w:rsidR="002714B0" w:rsidRDefault="002714B0" w:rsidP="00377023">
      <w:pPr>
        <w:tabs>
          <w:tab w:val="left" w:pos="2325"/>
        </w:tabs>
        <w:spacing w:after="0" w:line="360" w:lineRule="auto"/>
        <w:ind w:firstLine="709"/>
        <w:jc w:val="both"/>
        <w:rPr>
          <w:rFonts w:ascii="Times New Roman" w:hAnsi="Times New Roman" w:cs="Times New Roman"/>
          <w:sz w:val="24"/>
          <w:szCs w:val="24"/>
        </w:rPr>
      </w:pPr>
      <w:r w:rsidRPr="001148B1">
        <w:rPr>
          <w:rFonts w:ascii="Times New Roman" w:hAnsi="Times New Roman" w:cs="Times New Roman"/>
          <w:sz w:val="24"/>
          <w:szCs w:val="24"/>
        </w:rPr>
        <w:t>Hasil penelitian menunjukkan bahwa umumnya hasil belajar siswa pada  mata pelajaran IPS</w:t>
      </w:r>
      <w:r w:rsidRPr="00E87671">
        <w:rPr>
          <w:rFonts w:ascii="Times New Roman" w:hAnsi="Times New Roman" w:cs="Times New Roman"/>
          <w:sz w:val="24"/>
          <w:szCs w:val="24"/>
        </w:rPr>
        <w:t>di SDN 187 Pinrang</w:t>
      </w:r>
      <w:r w:rsidRPr="001148B1">
        <w:rPr>
          <w:rFonts w:ascii="Times New Roman" w:hAnsi="Times New Roman" w:cs="Times New Roman"/>
          <w:sz w:val="24"/>
          <w:szCs w:val="24"/>
        </w:rPr>
        <w:t xml:space="preserve"> kelas IV</w:t>
      </w:r>
      <w:r>
        <w:rPr>
          <w:rFonts w:ascii="Times New Roman" w:hAnsi="Times New Roman" w:cs="Times New Roman"/>
          <w:sz w:val="24"/>
          <w:szCs w:val="24"/>
        </w:rPr>
        <w:t>, V, VI</w:t>
      </w:r>
      <w:r w:rsidRPr="001148B1">
        <w:rPr>
          <w:rFonts w:ascii="Times New Roman" w:hAnsi="Times New Roman" w:cs="Times New Roman"/>
          <w:sz w:val="24"/>
          <w:szCs w:val="24"/>
        </w:rPr>
        <w:t xml:space="preserve"> berada  dalam kategori sedang. Hasil analisis deskriptifnya menunjukkan bahwa hasil belajar siswa pada  mata pelajaran IPS kelas IV</w:t>
      </w:r>
      <w:r>
        <w:rPr>
          <w:rFonts w:ascii="Times New Roman" w:hAnsi="Times New Roman" w:cs="Times New Roman"/>
          <w:sz w:val="24"/>
          <w:szCs w:val="24"/>
        </w:rPr>
        <w:t xml:space="preserve">, V dan VI </w:t>
      </w:r>
      <w:r w:rsidRPr="001148B1">
        <w:rPr>
          <w:rFonts w:ascii="Times New Roman" w:hAnsi="Times New Roman" w:cs="Times New Roman"/>
          <w:sz w:val="24"/>
          <w:szCs w:val="24"/>
        </w:rPr>
        <w:t xml:space="preserve">dengan rata-rata </w:t>
      </w:r>
      <w:r w:rsidRPr="00E87671">
        <w:rPr>
          <w:rFonts w:ascii="Times New Roman" w:hAnsi="Times New Roman" w:cs="Times New Roman"/>
          <w:sz w:val="24"/>
          <w:szCs w:val="24"/>
        </w:rPr>
        <w:t>70. 94</w:t>
      </w:r>
      <w:r>
        <w:rPr>
          <w:rFonts w:ascii="Times New Roman" w:hAnsi="Times New Roman" w:cs="Times New Roman"/>
          <w:sz w:val="24"/>
          <w:szCs w:val="24"/>
        </w:rPr>
        <w:t xml:space="preserve"> dimana 29 siswa berada dalam kategori tinggi, 118 siswa dalam kategori sedang, dan 28 siswa berada pada kategori rendah</w:t>
      </w:r>
      <w:r w:rsidRPr="001148B1">
        <w:rPr>
          <w:rFonts w:ascii="Times New Roman" w:hAnsi="Times New Roman" w:cs="Times New Roman"/>
          <w:sz w:val="24"/>
          <w:szCs w:val="24"/>
        </w:rPr>
        <w:t xml:space="preserve">. </w:t>
      </w:r>
    </w:p>
    <w:p w:rsidR="002714B0" w:rsidRPr="006D64C3" w:rsidRDefault="002714B0" w:rsidP="00377023">
      <w:pPr>
        <w:spacing w:after="0" w:line="360" w:lineRule="auto"/>
        <w:ind w:firstLine="720"/>
        <w:jc w:val="both"/>
        <w:rPr>
          <w:rFonts w:ascii="Times New Roman" w:hAnsi="Times New Roman" w:cs="Times New Roman"/>
          <w:sz w:val="24"/>
          <w:szCs w:val="24"/>
          <w:lang w:val="id-ID"/>
        </w:rPr>
      </w:pPr>
      <w:r w:rsidRPr="006D64C3">
        <w:rPr>
          <w:rFonts w:ascii="Times New Roman" w:hAnsi="Times New Roman" w:cs="Times New Roman"/>
          <w:sz w:val="24"/>
          <w:szCs w:val="24"/>
        </w:rPr>
        <w:lastRenderedPageBreak/>
        <w:t>Pada Tabel 4.</w:t>
      </w:r>
      <w:r>
        <w:rPr>
          <w:rFonts w:ascii="Times New Roman" w:hAnsi="Times New Roman" w:cs="Times New Roman"/>
          <w:sz w:val="24"/>
          <w:szCs w:val="24"/>
        </w:rPr>
        <w:t>9</w:t>
      </w:r>
      <w:r w:rsidRPr="006D64C3">
        <w:rPr>
          <w:rFonts w:ascii="Times New Roman" w:hAnsi="Times New Roman" w:cs="Times New Roman"/>
          <w:sz w:val="24"/>
          <w:szCs w:val="24"/>
        </w:rPr>
        <w:t xml:space="preserve"> menunjukkan bahwa rata-rata skor </w:t>
      </w:r>
      <w:r w:rsidRPr="006D64C3">
        <w:rPr>
          <w:rFonts w:ascii="Times New Roman" w:hAnsi="Times New Roman" w:cs="Times New Roman"/>
          <w:sz w:val="24"/>
          <w:szCs w:val="24"/>
          <w:lang w:val="id-ID"/>
        </w:rPr>
        <w:t>hasil</w:t>
      </w:r>
      <w:r>
        <w:rPr>
          <w:rFonts w:ascii="Times New Roman" w:hAnsi="Times New Roman" w:cs="Times New Roman"/>
          <w:sz w:val="24"/>
          <w:szCs w:val="24"/>
        </w:rPr>
        <w:t xml:space="preserve"> belajar IPSdi SDN Inpres Bertingkat Pinrang </w:t>
      </w:r>
      <w:r w:rsidRPr="006D64C3">
        <w:rPr>
          <w:rFonts w:ascii="Times New Roman" w:hAnsi="Times New Roman" w:cs="Times New Roman"/>
          <w:sz w:val="24"/>
          <w:szCs w:val="24"/>
        </w:rPr>
        <w:t>adalah</w:t>
      </w:r>
      <w:r>
        <w:rPr>
          <w:rFonts w:ascii="Times New Roman" w:hAnsi="Times New Roman" w:cs="Times New Roman"/>
          <w:sz w:val="24"/>
          <w:szCs w:val="24"/>
        </w:rPr>
        <w:t xml:space="preserve"> 70.67 </w:t>
      </w:r>
      <w:r w:rsidRPr="006D64C3">
        <w:rPr>
          <w:rFonts w:ascii="Times New Roman" w:hAnsi="Times New Roman" w:cs="Times New Roman"/>
          <w:sz w:val="24"/>
          <w:szCs w:val="24"/>
        </w:rPr>
        <w:t xml:space="preserve">dan standar deviasi </w:t>
      </w:r>
      <w:r>
        <w:rPr>
          <w:rFonts w:ascii="Times New Roman" w:hAnsi="Times New Roman" w:cs="Times New Roman"/>
          <w:sz w:val="24"/>
          <w:szCs w:val="24"/>
        </w:rPr>
        <w:t xml:space="preserve">6.190 </w:t>
      </w:r>
      <w:r w:rsidRPr="006D64C3">
        <w:rPr>
          <w:rFonts w:ascii="Times New Roman" w:hAnsi="Times New Roman" w:cs="Times New Roman"/>
          <w:sz w:val="24"/>
          <w:szCs w:val="24"/>
        </w:rPr>
        <w:t xml:space="preserve">dari skor ideal 100, skor minimum </w:t>
      </w:r>
      <w:r>
        <w:rPr>
          <w:rFonts w:ascii="Times New Roman" w:hAnsi="Times New Roman" w:cs="Times New Roman"/>
          <w:sz w:val="24"/>
          <w:szCs w:val="24"/>
        </w:rPr>
        <w:t>60</w:t>
      </w:r>
      <w:r w:rsidRPr="006D64C3">
        <w:rPr>
          <w:rFonts w:ascii="Times New Roman" w:hAnsi="Times New Roman" w:cs="Times New Roman"/>
          <w:sz w:val="24"/>
          <w:szCs w:val="24"/>
        </w:rPr>
        <w:t xml:space="preserve"> dan skor maksimum </w:t>
      </w:r>
      <w:r>
        <w:rPr>
          <w:rFonts w:ascii="Times New Roman" w:hAnsi="Times New Roman" w:cs="Times New Roman"/>
          <w:sz w:val="24"/>
          <w:szCs w:val="24"/>
        </w:rPr>
        <w:t>85</w:t>
      </w:r>
      <w:r w:rsidRPr="006D64C3">
        <w:rPr>
          <w:rFonts w:ascii="Times New Roman" w:hAnsi="Times New Roman" w:cs="Times New Roman"/>
          <w:sz w:val="24"/>
          <w:szCs w:val="24"/>
        </w:rPr>
        <w:t xml:space="preserve"> yang berarti </w:t>
      </w:r>
      <w:r w:rsidRPr="006D64C3">
        <w:rPr>
          <w:rFonts w:ascii="Times New Roman" w:hAnsi="Times New Roman" w:cs="Times New Roman"/>
          <w:sz w:val="24"/>
          <w:szCs w:val="24"/>
          <w:lang w:val="id-ID"/>
        </w:rPr>
        <w:t>hasil</w:t>
      </w:r>
      <w:r w:rsidRPr="006D64C3">
        <w:rPr>
          <w:rFonts w:ascii="Times New Roman" w:hAnsi="Times New Roman" w:cs="Times New Roman"/>
          <w:sz w:val="24"/>
          <w:szCs w:val="24"/>
        </w:rPr>
        <w:t xml:space="preserve"> belaj</w:t>
      </w:r>
      <w:r>
        <w:rPr>
          <w:rFonts w:ascii="Times New Roman" w:hAnsi="Times New Roman" w:cs="Times New Roman"/>
          <w:sz w:val="24"/>
          <w:szCs w:val="24"/>
        </w:rPr>
        <w:t>ar IPS</w:t>
      </w:r>
      <w:r w:rsidRPr="006D64C3">
        <w:rPr>
          <w:rFonts w:ascii="Times New Roman" w:hAnsi="Times New Roman" w:cs="Times New Roman"/>
          <w:sz w:val="24"/>
          <w:szCs w:val="24"/>
        </w:rPr>
        <w:t xml:space="preserve"> siswa tersebut berada dalam kategori sedang</w:t>
      </w:r>
      <w:r>
        <w:rPr>
          <w:rFonts w:ascii="Times New Roman" w:hAnsi="Times New Roman" w:cs="Times New Roman"/>
          <w:sz w:val="24"/>
          <w:szCs w:val="24"/>
        </w:rPr>
        <w:t>.</w:t>
      </w:r>
    </w:p>
    <w:p w:rsidR="00070E59" w:rsidRDefault="002714B0" w:rsidP="00377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siswa SDN Inpres Bertingkat Pinrang hasil belajar siswa</w:t>
      </w:r>
      <w:r w:rsidRPr="001148B1">
        <w:rPr>
          <w:rFonts w:ascii="Times New Roman" w:hAnsi="Times New Roman" w:cs="Times New Roman"/>
          <w:sz w:val="24"/>
          <w:szCs w:val="24"/>
        </w:rPr>
        <w:t xml:space="preserve"> kelas IV</w:t>
      </w:r>
      <w:r>
        <w:rPr>
          <w:rFonts w:ascii="Times New Roman" w:hAnsi="Times New Roman" w:cs="Times New Roman"/>
          <w:sz w:val="24"/>
          <w:szCs w:val="24"/>
        </w:rPr>
        <w:t xml:space="preserve">, V, VI, menunjukkan hasil balajar dalam </w:t>
      </w:r>
      <w:r w:rsidRPr="001148B1">
        <w:rPr>
          <w:rFonts w:ascii="Times New Roman" w:hAnsi="Times New Roman" w:cs="Times New Roman"/>
          <w:sz w:val="24"/>
          <w:szCs w:val="24"/>
        </w:rPr>
        <w:t xml:space="preserve"> kategori sedang. </w:t>
      </w:r>
      <w:r>
        <w:rPr>
          <w:rFonts w:ascii="Times New Roman" w:hAnsi="Times New Roman" w:cs="Times New Roman"/>
          <w:sz w:val="24"/>
          <w:szCs w:val="24"/>
        </w:rPr>
        <w:t xml:space="preserve">Hal ini berdasarkan </w:t>
      </w:r>
      <w:r w:rsidRPr="001148B1">
        <w:rPr>
          <w:rFonts w:ascii="Times New Roman" w:hAnsi="Times New Roman" w:cs="Times New Roman"/>
          <w:sz w:val="24"/>
          <w:szCs w:val="24"/>
        </w:rPr>
        <w:t xml:space="preserve">analisis deskriptifnya </w:t>
      </w:r>
      <w:r>
        <w:rPr>
          <w:rFonts w:ascii="Times New Roman" w:hAnsi="Times New Roman" w:cs="Times New Roman"/>
          <w:sz w:val="24"/>
          <w:szCs w:val="24"/>
        </w:rPr>
        <w:t>dimana</w:t>
      </w:r>
      <w:r w:rsidRPr="001148B1">
        <w:rPr>
          <w:rFonts w:ascii="Times New Roman" w:hAnsi="Times New Roman" w:cs="Times New Roman"/>
          <w:sz w:val="24"/>
          <w:szCs w:val="24"/>
        </w:rPr>
        <w:t xml:space="preserve"> hasil belajar siswa pada  mata pelajaran IPS kelas IV</w:t>
      </w:r>
      <w:r>
        <w:rPr>
          <w:rFonts w:ascii="Times New Roman" w:hAnsi="Times New Roman" w:cs="Times New Roman"/>
          <w:sz w:val="24"/>
          <w:szCs w:val="24"/>
        </w:rPr>
        <w:t xml:space="preserve">, V dan VI </w:t>
      </w:r>
      <w:r w:rsidRPr="001148B1">
        <w:rPr>
          <w:rFonts w:ascii="Times New Roman" w:hAnsi="Times New Roman" w:cs="Times New Roman"/>
          <w:sz w:val="24"/>
          <w:szCs w:val="24"/>
        </w:rPr>
        <w:t xml:space="preserve">dengan rata-rata </w:t>
      </w:r>
      <w:r>
        <w:rPr>
          <w:rFonts w:ascii="Times New Roman" w:hAnsi="Times New Roman" w:cs="Times New Roman"/>
          <w:sz w:val="24"/>
          <w:szCs w:val="24"/>
        </w:rPr>
        <w:t>70.67 dimana 14 siswa berada dalam kategori tinggi, 66 siswa dalam kategori sedang, dan 10 siswa berada pada kategori rendah</w:t>
      </w:r>
      <w:r w:rsidRPr="001148B1">
        <w:rPr>
          <w:rFonts w:ascii="Times New Roman" w:hAnsi="Times New Roman" w:cs="Times New Roman"/>
          <w:sz w:val="24"/>
          <w:szCs w:val="24"/>
        </w:rPr>
        <w:t xml:space="preserve">. </w:t>
      </w:r>
    </w:p>
    <w:p w:rsidR="002714B0" w:rsidRDefault="002714B0" w:rsidP="00377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w:t>
      </w:r>
      <w:r w:rsidRPr="00E87671">
        <w:rPr>
          <w:rFonts w:ascii="Times New Roman" w:hAnsi="Times New Roman" w:cs="Times New Roman"/>
          <w:sz w:val="24"/>
          <w:szCs w:val="24"/>
        </w:rPr>
        <w:t>SDN</w:t>
      </w:r>
      <w:r w:rsidR="00662754">
        <w:rPr>
          <w:rFonts w:ascii="Times New Roman" w:hAnsi="Times New Roman" w:cs="Times New Roman"/>
          <w:sz w:val="24"/>
          <w:szCs w:val="24"/>
        </w:rPr>
        <w:t xml:space="preserve"> </w:t>
      </w:r>
      <w:r>
        <w:rPr>
          <w:rFonts w:ascii="Times New Roman" w:hAnsi="Times New Roman" w:cs="Times New Roman"/>
          <w:sz w:val="24"/>
          <w:szCs w:val="24"/>
        </w:rPr>
        <w:t xml:space="preserve">Inpres Garessi </w:t>
      </w:r>
      <w:r w:rsidRPr="00E87671">
        <w:rPr>
          <w:rFonts w:ascii="Times New Roman" w:hAnsi="Times New Roman" w:cs="Times New Roman"/>
          <w:sz w:val="24"/>
          <w:szCs w:val="24"/>
        </w:rPr>
        <w:t>Pinrang</w:t>
      </w:r>
      <w:r>
        <w:rPr>
          <w:rFonts w:ascii="Times New Roman" w:hAnsi="Times New Roman" w:cs="Times New Roman"/>
          <w:sz w:val="24"/>
          <w:szCs w:val="24"/>
        </w:rPr>
        <w:t xml:space="preserve"> hasil belajar siswa</w:t>
      </w:r>
      <w:r w:rsidRPr="001148B1">
        <w:rPr>
          <w:rFonts w:ascii="Times New Roman" w:hAnsi="Times New Roman" w:cs="Times New Roman"/>
          <w:sz w:val="24"/>
          <w:szCs w:val="24"/>
        </w:rPr>
        <w:t xml:space="preserve"> kelas IV</w:t>
      </w:r>
      <w:r>
        <w:rPr>
          <w:rFonts w:ascii="Times New Roman" w:hAnsi="Times New Roman" w:cs="Times New Roman"/>
          <w:sz w:val="24"/>
          <w:szCs w:val="24"/>
        </w:rPr>
        <w:t xml:space="preserve">, V, VI, menunjukkan bahwa hasil belajar yang diperoleh siswa, dalam </w:t>
      </w:r>
      <w:r w:rsidRPr="001148B1">
        <w:rPr>
          <w:rFonts w:ascii="Times New Roman" w:hAnsi="Times New Roman" w:cs="Times New Roman"/>
          <w:sz w:val="24"/>
          <w:szCs w:val="24"/>
        </w:rPr>
        <w:t xml:space="preserve"> kategori sedang. </w:t>
      </w:r>
      <w:r>
        <w:rPr>
          <w:rFonts w:ascii="Times New Roman" w:hAnsi="Times New Roman" w:cs="Times New Roman"/>
          <w:sz w:val="24"/>
          <w:szCs w:val="24"/>
        </w:rPr>
        <w:t xml:space="preserve">Dimana </w:t>
      </w:r>
      <w:r w:rsidRPr="001148B1">
        <w:rPr>
          <w:rFonts w:ascii="Times New Roman" w:hAnsi="Times New Roman" w:cs="Times New Roman"/>
          <w:sz w:val="24"/>
          <w:szCs w:val="24"/>
        </w:rPr>
        <w:t xml:space="preserve"> rata-rata </w:t>
      </w:r>
      <w:r>
        <w:rPr>
          <w:rFonts w:ascii="Times New Roman" w:hAnsi="Times New Roman" w:cs="Times New Roman"/>
          <w:sz w:val="24"/>
          <w:szCs w:val="24"/>
        </w:rPr>
        <w:t>hasil belajar IPS kelas IV, V dan VI adalah 70.68 dimana 17 siswa berada dalam kategori tinggi, 57 siswa dalam kategori sedang, dan 16 siswa berada pada kategori rendah</w:t>
      </w:r>
      <w:r w:rsidRPr="001148B1">
        <w:rPr>
          <w:rFonts w:ascii="Times New Roman" w:hAnsi="Times New Roman" w:cs="Times New Roman"/>
          <w:sz w:val="24"/>
          <w:szCs w:val="24"/>
        </w:rPr>
        <w:t xml:space="preserve">. Data ini </w:t>
      </w:r>
      <w:r w:rsidRPr="001148B1">
        <w:rPr>
          <w:rFonts w:ascii="Times New Roman" w:hAnsi="Times New Roman" w:cs="Times New Roman"/>
          <w:sz w:val="24"/>
          <w:szCs w:val="24"/>
        </w:rPr>
        <w:lastRenderedPageBreak/>
        <w:t>memberikan gambaran bahwa hasil belajar siswa pada  mata pelajaran IPS kelas IV</w:t>
      </w:r>
      <w:r>
        <w:rPr>
          <w:rFonts w:ascii="Times New Roman" w:hAnsi="Times New Roman" w:cs="Times New Roman"/>
          <w:sz w:val="24"/>
          <w:szCs w:val="24"/>
        </w:rPr>
        <w:t xml:space="preserve">, V dan VI </w:t>
      </w:r>
      <w:r w:rsidRPr="00E87671">
        <w:rPr>
          <w:rFonts w:ascii="Times New Roman" w:hAnsi="Times New Roman" w:cs="Times New Roman"/>
          <w:sz w:val="24"/>
          <w:szCs w:val="24"/>
        </w:rPr>
        <w:t>SDN</w:t>
      </w:r>
      <w:r>
        <w:rPr>
          <w:rFonts w:ascii="Times New Roman" w:hAnsi="Times New Roman" w:cs="Times New Roman"/>
          <w:sz w:val="24"/>
          <w:szCs w:val="24"/>
        </w:rPr>
        <w:t xml:space="preserve"> Inpres Garessi </w:t>
      </w:r>
      <w:r w:rsidRPr="00E87671">
        <w:rPr>
          <w:rFonts w:ascii="Times New Roman" w:hAnsi="Times New Roman" w:cs="Times New Roman"/>
          <w:sz w:val="24"/>
          <w:szCs w:val="24"/>
        </w:rPr>
        <w:t>Pinrang</w:t>
      </w:r>
      <w:r w:rsidRPr="001148B1">
        <w:rPr>
          <w:rFonts w:ascii="Times New Roman" w:hAnsi="Times New Roman" w:cs="Times New Roman"/>
          <w:sz w:val="24"/>
          <w:szCs w:val="24"/>
        </w:rPr>
        <w:t xml:space="preserve"> mendapatkan hasil belajar yang sedang. </w:t>
      </w:r>
      <w:r>
        <w:rPr>
          <w:rFonts w:ascii="Times New Roman" w:hAnsi="Times New Roman" w:cs="Times New Roman"/>
          <w:sz w:val="24"/>
          <w:szCs w:val="24"/>
        </w:rPr>
        <w:t xml:space="preserve">Sementara itu Hasil belajar siswa di </w:t>
      </w:r>
      <w:r w:rsidRPr="00E87671">
        <w:rPr>
          <w:rFonts w:ascii="Times New Roman" w:hAnsi="Times New Roman" w:cs="Times New Roman"/>
          <w:sz w:val="24"/>
          <w:szCs w:val="24"/>
        </w:rPr>
        <w:t>SDN</w:t>
      </w:r>
      <w:r w:rsidR="00662754">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E87671">
        <w:rPr>
          <w:rFonts w:ascii="Times New Roman" w:hAnsi="Times New Roman" w:cs="Times New Roman"/>
          <w:sz w:val="24"/>
          <w:szCs w:val="24"/>
        </w:rPr>
        <w:t>Pinrang</w:t>
      </w:r>
      <w:r w:rsidRPr="001148B1">
        <w:rPr>
          <w:rFonts w:ascii="Times New Roman" w:hAnsi="Times New Roman" w:cs="Times New Roman"/>
          <w:sz w:val="24"/>
          <w:szCs w:val="24"/>
        </w:rPr>
        <w:t>kelas IV</w:t>
      </w:r>
      <w:r>
        <w:rPr>
          <w:rFonts w:ascii="Times New Roman" w:hAnsi="Times New Roman" w:cs="Times New Roman"/>
          <w:sz w:val="24"/>
          <w:szCs w:val="24"/>
        </w:rPr>
        <w:t xml:space="preserve">, V, VI, menunjukkan hasil belajar dalam </w:t>
      </w:r>
      <w:r w:rsidRPr="001148B1">
        <w:rPr>
          <w:rFonts w:ascii="Times New Roman" w:hAnsi="Times New Roman" w:cs="Times New Roman"/>
          <w:sz w:val="24"/>
          <w:szCs w:val="24"/>
        </w:rPr>
        <w:t xml:space="preserve"> kategori sedang. </w:t>
      </w:r>
      <w:r>
        <w:rPr>
          <w:rFonts w:ascii="Times New Roman" w:hAnsi="Times New Roman" w:cs="Times New Roman"/>
          <w:sz w:val="24"/>
          <w:szCs w:val="24"/>
        </w:rPr>
        <w:t xml:space="preserve">Dimana </w:t>
      </w:r>
      <w:r w:rsidRPr="001148B1">
        <w:rPr>
          <w:rFonts w:ascii="Times New Roman" w:hAnsi="Times New Roman" w:cs="Times New Roman"/>
          <w:sz w:val="24"/>
          <w:szCs w:val="24"/>
        </w:rPr>
        <w:t xml:space="preserve"> rata-rata </w:t>
      </w:r>
      <w:r>
        <w:rPr>
          <w:rFonts w:ascii="Times New Roman" w:hAnsi="Times New Roman" w:cs="Times New Roman"/>
          <w:sz w:val="24"/>
          <w:szCs w:val="24"/>
        </w:rPr>
        <w:t>hasil belajar IPS kelas IV, V dan VI adalah 68.89 dimana 11 siswa berada dalam kategori tinggi, 63 siswa dalam kategori sedang, dan 15 siswa berada pada kategori rendah</w:t>
      </w:r>
      <w:r w:rsidRPr="001148B1">
        <w:rPr>
          <w:rFonts w:ascii="Times New Roman" w:hAnsi="Times New Roman" w:cs="Times New Roman"/>
          <w:sz w:val="24"/>
          <w:szCs w:val="24"/>
        </w:rPr>
        <w:t>. Data ini memberikan gambaran bahwa hasil belajar siswa pada  mata pelajaran IPS kelas IV</w:t>
      </w:r>
      <w:r>
        <w:rPr>
          <w:rFonts w:ascii="Times New Roman" w:hAnsi="Times New Roman" w:cs="Times New Roman"/>
          <w:sz w:val="24"/>
          <w:szCs w:val="24"/>
        </w:rPr>
        <w:t>, V dan VI SDN 22 Pinrang</w:t>
      </w:r>
      <w:r w:rsidRPr="001148B1">
        <w:rPr>
          <w:rFonts w:ascii="Times New Roman" w:hAnsi="Times New Roman" w:cs="Times New Roman"/>
          <w:sz w:val="24"/>
          <w:szCs w:val="24"/>
        </w:rPr>
        <w:t xml:space="preserve"> mendapatkan hasil belajar yang sedang. </w:t>
      </w:r>
    </w:p>
    <w:p w:rsidR="002714B0" w:rsidRPr="007C59E9" w:rsidRDefault="002714B0" w:rsidP="00662754">
      <w:pPr>
        <w:pStyle w:val="ListParagraph"/>
        <w:numPr>
          <w:ilvl w:val="0"/>
          <w:numId w:val="33"/>
        </w:numPr>
        <w:tabs>
          <w:tab w:val="left" w:pos="2325"/>
        </w:tabs>
        <w:spacing w:after="0" w:line="240" w:lineRule="auto"/>
        <w:ind w:left="360"/>
        <w:jc w:val="both"/>
        <w:rPr>
          <w:lang w:val="sv-SE"/>
        </w:rPr>
      </w:pPr>
      <w:r>
        <w:rPr>
          <w:rFonts w:ascii="Times New Roman" w:hAnsi="Times New Roman" w:cs="Times New Roman"/>
          <w:b/>
          <w:sz w:val="24"/>
          <w:szCs w:val="24"/>
        </w:rPr>
        <w:t xml:space="preserve">Hubungan </w:t>
      </w:r>
      <w:r w:rsidRPr="007C59E9">
        <w:rPr>
          <w:rFonts w:ascii="Times New Roman" w:hAnsi="Times New Roman" w:cs="Times New Roman"/>
          <w:b/>
          <w:sz w:val="24"/>
          <w:szCs w:val="24"/>
        </w:rPr>
        <w:t>Kom</w:t>
      </w:r>
      <w:r w:rsidRPr="007C59E9">
        <w:rPr>
          <w:rFonts w:ascii="Times New Roman" w:hAnsi="Times New Roman" w:cs="Times New Roman"/>
          <w:b/>
          <w:sz w:val="24"/>
          <w:szCs w:val="24"/>
          <w:lang w:val="id-ID"/>
        </w:rPr>
        <w:t xml:space="preserve">petensi Pedagogik guru </w:t>
      </w:r>
      <w:r>
        <w:rPr>
          <w:rFonts w:ascii="Times New Roman" w:hAnsi="Times New Roman" w:cs="Times New Roman"/>
          <w:b/>
          <w:sz w:val="24"/>
          <w:szCs w:val="24"/>
        </w:rPr>
        <w:t xml:space="preserve">dengan </w:t>
      </w:r>
      <w:r w:rsidRPr="007C59E9">
        <w:rPr>
          <w:rFonts w:ascii="Times New Roman" w:hAnsi="Times New Roman" w:cs="Times New Roman"/>
          <w:b/>
          <w:sz w:val="24"/>
          <w:szCs w:val="24"/>
          <w:lang w:val="id-ID"/>
        </w:rPr>
        <w:t>Hasil belajar Siswa.</w:t>
      </w:r>
    </w:p>
    <w:p w:rsidR="002714B0" w:rsidRDefault="002714B0" w:rsidP="00377023">
      <w:pPr>
        <w:tabs>
          <w:tab w:val="left" w:pos="851"/>
          <w:tab w:val="right" w:pos="82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Sesuai dengan hipotesis Penelitian yang menunjukkan bahwa kompetensi Pedagogik mempunyai hubungan</w:t>
      </w:r>
      <w:r w:rsidRPr="009E74FD">
        <w:rPr>
          <w:rFonts w:ascii="Times New Roman" w:hAnsi="Times New Roman" w:cs="Times New Roman"/>
          <w:sz w:val="24"/>
          <w:szCs w:val="24"/>
        </w:rPr>
        <w:t xml:space="preserve"> positif terhadap hasil  belajar </w:t>
      </w:r>
      <w:r>
        <w:rPr>
          <w:rFonts w:ascii="Times New Roman" w:hAnsi="Times New Roman" w:cs="Times New Roman"/>
          <w:sz w:val="24"/>
          <w:szCs w:val="24"/>
        </w:rPr>
        <w:t>siswa pada mata pelajaran IPS</w:t>
      </w:r>
      <w:r w:rsidRPr="009E74FD">
        <w:rPr>
          <w:rFonts w:ascii="Times New Roman" w:hAnsi="Times New Roman" w:cs="Times New Roman"/>
          <w:sz w:val="24"/>
          <w:szCs w:val="24"/>
        </w:rPr>
        <w:t xml:space="preserve">. </w:t>
      </w:r>
      <w:r>
        <w:rPr>
          <w:rFonts w:ascii="Times New Roman" w:hAnsi="Times New Roman" w:cs="Times New Roman"/>
          <w:sz w:val="24"/>
          <w:szCs w:val="24"/>
        </w:rPr>
        <w:t xml:space="preserve">Hubungan </w:t>
      </w:r>
      <w:r w:rsidRPr="009E74FD">
        <w:rPr>
          <w:rFonts w:ascii="Times New Roman" w:hAnsi="Times New Roman" w:cs="Times New Roman"/>
          <w:sz w:val="24"/>
          <w:szCs w:val="24"/>
        </w:rPr>
        <w:t>yang dimaksud adalah pengaru</w:t>
      </w:r>
      <w:r>
        <w:rPr>
          <w:rFonts w:ascii="Times New Roman" w:hAnsi="Times New Roman" w:cs="Times New Roman"/>
          <w:sz w:val="24"/>
          <w:szCs w:val="24"/>
        </w:rPr>
        <w:t xml:space="preserve">h langsung dan saling timbal balik antara kompetensi pedagogik </w:t>
      </w:r>
      <w:r w:rsidRPr="009E74FD">
        <w:rPr>
          <w:rFonts w:ascii="Times New Roman" w:hAnsi="Times New Roman" w:cs="Times New Roman"/>
          <w:sz w:val="24"/>
          <w:szCs w:val="24"/>
        </w:rPr>
        <w:t xml:space="preserve">terhadap hasil  belajar </w:t>
      </w:r>
      <w:r>
        <w:rPr>
          <w:rFonts w:ascii="Times New Roman" w:hAnsi="Times New Roman" w:cs="Times New Roman"/>
          <w:sz w:val="24"/>
          <w:szCs w:val="24"/>
        </w:rPr>
        <w:t>IPS siswa</w:t>
      </w:r>
      <w:r w:rsidRPr="009E74FD">
        <w:rPr>
          <w:rFonts w:ascii="Times New Roman" w:hAnsi="Times New Roman" w:cs="Times New Roman"/>
          <w:sz w:val="24"/>
          <w:szCs w:val="24"/>
        </w:rPr>
        <w:t>.</w:t>
      </w:r>
    </w:p>
    <w:p w:rsidR="002714B0" w:rsidRPr="00C43B96" w:rsidRDefault="002714B0" w:rsidP="00377023">
      <w:pPr>
        <w:tabs>
          <w:tab w:val="left" w:pos="851"/>
          <w:tab w:val="right" w:pos="8222"/>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lastRenderedPageBreak/>
        <w:tab/>
      </w:r>
      <w:r w:rsidRPr="009E74FD">
        <w:rPr>
          <w:rFonts w:ascii="Times New Roman" w:hAnsi="Times New Roman" w:cs="Times New Roman"/>
          <w:sz w:val="24"/>
          <w:szCs w:val="24"/>
        </w:rPr>
        <w:t>Berdasa</w:t>
      </w:r>
      <w:r>
        <w:rPr>
          <w:rFonts w:ascii="Times New Roman" w:hAnsi="Times New Roman" w:cs="Times New Roman"/>
          <w:sz w:val="24"/>
          <w:szCs w:val="24"/>
        </w:rPr>
        <w:t>rkan hasil pengujian pada analisis inferensia</w:t>
      </w:r>
      <w:r>
        <w:rPr>
          <w:rFonts w:ascii="Times New Roman" w:hAnsi="Times New Roman" w:cs="Times New Roman"/>
          <w:sz w:val="24"/>
          <w:szCs w:val="24"/>
          <w:lang w:val="id-ID"/>
        </w:rPr>
        <w:t>l</w:t>
      </w:r>
      <w:r>
        <w:rPr>
          <w:rFonts w:ascii="Times New Roman" w:hAnsi="Times New Roman" w:cs="Times New Roman"/>
          <w:sz w:val="24"/>
          <w:szCs w:val="24"/>
        </w:rPr>
        <w:t xml:space="preserve">, bahwa kompetensi pedagogik memiliki hubungandengan </w:t>
      </w:r>
      <w:r w:rsidRPr="009E74FD">
        <w:rPr>
          <w:rFonts w:ascii="Times New Roman" w:hAnsi="Times New Roman" w:cs="Times New Roman"/>
          <w:sz w:val="24"/>
          <w:szCs w:val="24"/>
        </w:rPr>
        <w:t xml:space="preserve">hasil belajar </w:t>
      </w:r>
      <w:r>
        <w:rPr>
          <w:rFonts w:ascii="Times New Roman" w:hAnsi="Times New Roman" w:cs="Times New Roman"/>
          <w:sz w:val="24"/>
          <w:szCs w:val="24"/>
        </w:rPr>
        <w:t xml:space="preserve">IPS, </w:t>
      </w:r>
      <w:r w:rsidRPr="003D4B1E">
        <w:rPr>
          <w:rFonts w:ascii="Times New Roman" w:hAnsi="Times New Roman" w:cs="Times New Roman"/>
          <w:sz w:val="24"/>
          <w:szCs w:val="24"/>
        </w:rPr>
        <w:t>dengan nilai probabilitas signifikansi sebesar 0,</w:t>
      </w:r>
      <w:r>
        <w:rPr>
          <w:rFonts w:ascii="Times New Roman" w:hAnsi="Times New Roman" w:cs="Times New Roman"/>
          <w:sz w:val="24"/>
          <w:szCs w:val="24"/>
        </w:rPr>
        <w:t>425</w:t>
      </w:r>
      <w:r w:rsidRPr="009E74FD">
        <w:rPr>
          <w:rFonts w:ascii="Times New Roman" w:hAnsi="Times New Roman" w:cs="Times New Roman"/>
          <w:sz w:val="24"/>
          <w:szCs w:val="24"/>
        </w:rPr>
        <w:t xml:space="preserve"> dan besarnya </w:t>
      </w:r>
      <w:r>
        <w:rPr>
          <w:rFonts w:ascii="Times New Roman" w:hAnsi="Times New Roman" w:cs="Times New Roman"/>
          <w:sz w:val="24"/>
          <w:szCs w:val="24"/>
        </w:rPr>
        <w:t>hubungan</w:t>
      </w:r>
      <w:r w:rsidRPr="009E74FD">
        <w:rPr>
          <w:rFonts w:ascii="Times New Roman" w:hAnsi="Times New Roman" w:cs="Times New Roman"/>
          <w:sz w:val="24"/>
          <w:szCs w:val="24"/>
        </w:rPr>
        <w:t xml:space="preserve"> langsung </w:t>
      </w:r>
      <w:r>
        <w:rPr>
          <w:rFonts w:ascii="Times New Roman" w:hAnsi="Times New Roman" w:cs="Times New Roman"/>
          <w:sz w:val="24"/>
          <w:szCs w:val="24"/>
        </w:rPr>
        <w:t>0,181</w:t>
      </w:r>
      <w:r w:rsidRPr="009E74FD">
        <w:rPr>
          <w:rFonts w:ascii="Times New Roman" w:hAnsi="Times New Roman" w:cs="Times New Roman"/>
          <w:sz w:val="24"/>
          <w:szCs w:val="24"/>
        </w:rPr>
        <w:t xml:space="preserve"> atau </w:t>
      </w:r>
      <w:r>
        <w:rPr>
          <w:rFonts w:ascii="Times New Roman" w:hAnsi="Times New Roman" w:cs="Times New Roman"/>
          <w:sz w:val="24"/>
          <w:szCs w:val="24"/>
        </w:rPr>
        <w:t>18</w:t>
      </w:r>
      <w:r w:rsidRPr="009E74FD">
        <w:rPr>
          <w:rFonts w:ascii="Times New Roman" w:hAnsi="Times New Roman" w:cs="Times New Roman"/>
          <w:sz w:val="24"/>
          <w:szCs w:val="24"/>
        </w:rPr>
        <w:t>,</w:t>
      </w:r>
      <w:r>
        <w:rPr>
          <w:rFonts w:ascii="Times New Roman" w:hAnsi="Times New Roman" w:cs="Times New Roman"/>
          <w:sz w:val="24"/>
          <w:szCs w:val="24"/>
        </w:rPr>
        <w:t>1</w:t>
      </w:r>
      <w:r w:rsidRPr="009E74FD">
        <w:rPr>
          <w:rFonts w:ascii="Times New Roman" w:hAnsi="Times New Roman" w:cs="Times New Roman"/>
          <w:sz w:val="24"/>
          <w:szCs w:val="24"/>
        </w:rPr>
        <w:t xml:space="preserve">%, dengan nilai </w:t>
      </w:r>
      <w:r>
        <w:rPr>
          <w:rFonts w:ascii="Times New Roman" w:hAnsi="Times New Roman" w:cs="Times New Roman"/>
          <w:sz w:val="24"/>
          <w:szCs w:val="24"/>
        </w:rPr>
        <w:t>p</w:t>
      </w:r>
      <w:r w:rsidRPr="009E74FD">
        <w:rPr>
          <w:rFonts w:ascii="Times New Roman" w:hAnsi="Times New Roman" w:cs="Times New Roman"/>
          <w:sz w:val="24"/>
          <w:szCs w:val="24"/>
        </w:rPr>
        <w:t>&lt; 0,05. Dari hasil terseb</w:t>
      </w:r>
      <w:r>
        <w:rPr>
          <w:rFonts w:ascii="Times New Roman" w:hAnsi="Times New Roman" w:cs="Times New Roman"/>
          <w:sz w:val="24"/>
          <w:szCs w:val="24"/>
        </w:rPr>
        <w:t>ut membuktikan bahwa kompetensi pedagogik gurumempunyai hubungandengan hasil belajar IPS</w:t>
      </w:r>
      <w:r w:rsidRPr="009E74FD">
        <w:rPr>
          <w:rFonts w:ascii="Times New Roman" w:hAnsi="Times New Roman" w:cs="Times New Roman"/>
          <w:sz w:val="24"/>
          <w:szCs w:val="24"/>
        </w:rPr>
        <w:t xml:space="preserve"> sebesar </w:t>
      </w:r>
      <w:r>
        <w:rPr>
          <w:rFonts w:ascii="Times New Roman" w:hAnsi="Times New Roman" w:cs="Times New Roman"/>
          <w:sz w:val="24"/>
          <w:szCs w:val="24"/>
        </w:rPr>
        <w:t>18</w:t>
      </w:r>
      <w:r w:rsidRPr="009E74FD">
        <w:rPr>
          <w:rFonts w:ascii="Times New Roman" w:hAnsi="Times New Roman" w:cs="Times New Roman"/>
          <w:sz w:val="24"/>
          <w:szCs w:val="24"/>
        </w:rPr>
        <w:t>,</w:t>
      </w:r>
      <w:r>
        <w:rPr>
          <w:rFonts w:ascii="Times New Roman" w:hAnsi="Times New Roman" w:cs="Times New Roman"/>
          <w:sz w:val="24"/>
          <w:szCs w:val="24"/>
        </w:rPr>
        <w:t>1</w:t>
      </w:r>
      <w:r w:rsidRPr="009E74FD">
        <w:rPr>
          <w:rFonts w:ascii="Times New Roman" w:hAnsi="Times New Roman" w:cs="Times New Roman"/>
          <w:sz w:val="24"/>
          <w:szCs w:val="24"/>
        </w:rPr>
        <w:t xml:space="preserve">%. Dengan kata lain, </w:t>
      </w:r>
      <w:r>
        <w:rPr>
          <w:rFonts w:ascii="Times New Roman" w:hAnsi="Times New Roman" w:cs="Times New Roman"/>
          <w:sz w:val="24"/>
          <w:szCs w:val="24"/>
        </w:rPr>
        <w:t>81</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 xml:space="preserve">% hasil belajar IPS siswa </w:t>
      </w:r>
      <w:r>
        <w:rPr>
          <w:rFonts w:ascii="Times New Roman" w:hAnsi="Times New Roman" w:cs="Times New Roman"/>
          <w:sz w:val="24"/>
          <w:szCs w:val="24"/>
        </w:rPr>
        <w:t>memiliki hubungan dengan</w:t>
      </w:r>
      <w:r>
        <w:rPr>
          <w:rFonts w:ascii="Times New Roman" w:hAnsi="Times New Roman" w:cs="Times New Roman"/>
          <w:sz w:val="24"/>
          <w:szCs w:val="24"/>
          <w:lang w:val="id-ID"/>
        </w:rPr>
        <w:t xml:space="preserve"> faktor lain yang tidak menjadi fokus dalam penelitian ini.</w:t>
      </w:r>
    </w:p>
    <w:p w:rsidR="002714B0" w:rsidRPr="001148B1" w:rsidRDefault="002714B0" w:rsidP="00377023">
      <w:pPr>
        <w:pStyle w:val="NoSpacing"/>
        <w:numPr>
          <w:ilvl w:val="0"/>
          <w:numId w:val="33"/>
        </w:numPr>
        <w:spacing w:line="360" w:lineRule="auto"/>
        <w:ind w:left="284" w:hanging="284"/>
        <w:jc w:val="both"/>
        <w:rPr>
          <w:rFonts w:ascii="Times New Roman" w:hAnsi="Times New Roman" w:cs="Times New Roman"/>
          <w:b/>
          <w:sz w:val="24"/>
          <w:szCs w:val="24"/>
        </w:rPr>
      </w:pPr>
      <w:r w:rsidRPr="00A1066F">
        <w:rPr>
          <w:rFonts w:ascii="Times New Roman" w:hAnsi="Times New Roman" w:cs="Times New Roman"/>
          <w:b/>
          <w:sz w:val="24"/>
          <w:szCs w:val="24"/>
        </w:rPr>
        <w:t>Keterbatasan Penelitian</w:t>
      </w:r>
    </w:p>
    <w:p w:rsidR="002714B0" w:rsidRDefault="002714B0" w:rsidP="00377023">
      <w:pPr>
        <w:pStyle w:val="ListParagraph"/>
        <w:tabs>
          <w:tab w:val="left" w:pos="851"/>
          <w:tab w:val="right" w:pos="8222"/>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ini memiliki beberapa keterbatasan, antara lain:</w:t>
      </w:r>
    </w:p>
    <w:p w:rsidR="002714B0" w:rsidRDefault="002714B0" w:rsidP="00377023">
      <w:pPr>
        <w:pStyle w:val="ListParagraph"/>
        <w:numPr>
          <w:ilvl w:val="0"/>
          <w:numId w:val="34"/>
        </w:numPr>
        <w:tabs>
          <w:tab w:val="left" w:pos="851"/>
          <w:tab w:val="right" w:pos="8222"/>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Instrumen untuk mengukur  kompetensi pedagogik guru hanya menggunakan angket  yang diisi sendiri oleh guru tersebut sesuai dengan apa yang dipikirkan oleh guru sendiri.</w:t>
      </w:r>
    </w:p>
    <w:p w:rsidR="002714B0" w:rsidRDefault="002714B0" w:rsidP="00377023">
      <w:pPr>
        <w:pStyle w:val="ListParagraph"/>
        <w:numPr>
          <w:ilvl w:val="0"/>
          <w:numId w:val="34"/>
        </w:numPr>
        <w:tabs>
          <w:tab w:val="left" w:pos="851"/>
          <w:tab w:val="right" w:pos="8222"/>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Instrumen (tes) hasil belajar siswa pada mata pelajaran IPS yang digunakan untuk mengukur kognitif  siswa  berbentuk tes berupa Pilihan Ganda belum menjamin kesalahan peserta </w:t>
      </w:r>
      <w:r>
        <w:rPr>
          <w:rFonts w:ascii="Times New Roman" w:hAnsi="Times New Roman" w:cs="Times New Roman"/>
          <w:sz w:val="24"/>
          <w:szCs w:val="24"/>
        </w:rPr>
        <w:lastRenderedPageBreak/>
        <w:t>didik dalam mengisi tes diakibatkan karena ketidaktahuan peserta didik, dimana siswa tidak tahu jawaban sebetulnya dan hanya menerka pilihan jawaban yang tersedia.</w:t>
      </w:r>
    </w:p>
    <w:p w:rsidR="007A1125" w:rsidRDefault="007A1125" w:rsidP="00377023">
      <w:pPr>
        <w:tabs>
          <w:tab w:val="left" w:pos="54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7A1125" w:rsidRPr="00AE46EA" w:rsidRDefault="007A1125" w:rsidP="00377023">
      <w:pPr>
        <w:pStyle w:val="ListParagraph"/>
        <w:numPr>
          <w:ilvl w:val="0"/>
          <w:numId w:val="28"/>
        </w:numPr>
        <w:tabs>
          <w:tab w:val="left" w:pos="450"/>
        </w:tabs>
        <w:spacing w:after="0"/>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7A1125" w:rsidRDefault="007A1125" w:rsidP="00377023">
      <w:pPr>
        <w:spacing w:after="0" w:line="360" w:lineRule="auto"/>
        <w:ind w:firstLine="720"/>
        <w:jc w:val="both"/>
        <w:rPr>
          <w:rFonts w:ascii="Times New Roman" w:hAnsi="Times New Roman" w:cs="Times New Roman"/>
          <w:sz w:val="24"/>
          <w:szCs w:val="24"/>
        </w:rPr>
      </w:pPr>
      <w:r w:rsidRPr="00AE46EA">
        <w:rPr>
          <w:rFonts w:ascii="Times New Roman" w:hAnsi="Times New Roman" w:cs="Times New Roman"/>
          <w:sz w:val="24"/>
          <w:szCs w:val="24"/>
        </w:rPr>
        <w:t>Berdasarkan</w:t>
      </w:r>
      <w:r>
        <w:rPr>
          <w:rFonts w:ascii="Times New Roman" w:hAnsi="Times New Roman" w:cs="Times New Roman"/>
          <w:sz w:val="24"/>
          <w:szCs w:val="24"/>
        </w:rPr>
        <w:t xml:space="preserve"> hasil analisis data baik secara deskriptif maupun inferensial dan pembahasan hasil penelitian maka dapat penulis dapat mengemukakan kesimpulan sebagai berikut:</w:t>
      </w:r>
      <w:r w:rsidRPr="00AE46EA">
        <w:rPr>
          <w:rFonts w:ascii="Times New Roman" w:hAnsi="Times New Roman" w:cs="Times New Roman"/>
          <w:sz w:val="24"/>
          <w:szCs w:val="24"/>
        </w:rPr>
        <w:tab/>
      </w:r>
    </w:p>
    <w:p w:rsidR="007A1125" w:rsidRPr="00BD2DC7" w:rsidRDefault="007A1125" w:rsidP="00377023">
      <w:pPr>
        <w:pStyle w:val="Default"/>
        <w:numPr>
          <w:ilvl w:val="1"/>
          <w:numId w:val="29"/>
        </w:numPr>
        <w:spacing w:line="360" w:lineRule="auto"/>
        <w:jc w:val="both"/>
      </w:pPr>
      <w:r>
        <w:t xml:space="preserve">Gambaran perencanaan kompetensi pedagogik guru kelas IV, V dan VI berada pada kategori “sangat baik”. Untuk memenuhi kompetensi pedagogik ini, </w:t>
      </w:r>
      <w:r>
        <w:rPr>
          <w:color w:val="auto"/>
        </w:rPr>
        <w:t xml:space="preserve">guru </w:t>
      </w:r>
      <w:r w:rsidRPr="00C05531">
        <w:rPr>
          <w:color w:val="auto"/>
        </w:rPr>
        <w:t>menyusun</w:t>
      </w:r>
      <w:r>
        <w:rPr>
          <w:color w:val="auto"/>
        </w:rPr>
        <w:t xml:space="preserve"> rencana pembelajaran lengkap</w:t>
      </w:r>
      <w:r w:rsidRPr="00C05531">
        <w:rPr>
          <w:color w:val="auto"/>
        </w:rPr>
        <w:t xml:space="preserve"> yang mencakup</w:t>
      </w:r>
      <w:r>
        <w:rPr>
          <w:color w:val="auto"/>
        </w:rPr>
        <w:t xml:space="preserve"> </w:t>
      </w:r>
      <w:r w:rsidRPr="00C05531">
        <w:rPr>
          <w:color w:val="auto"/>
        </w:rPr>
        <w:t>aspek</w:t>
      </w:r>
      <w:r>
        <w:rPr>
          <w:color w:val="auto"/>
        </w:rPr>
        <w:t xml:space="preserve"> </w:t>
      </w:r>
      <w:r w:rsidRPr="00C05531">
        <w:rPr>
          <w:color w:val="auto"/>
        </w:rPr>
        <w:t>kognitif, afektif</w:t>
      </w:r>
      <w:r>
        <w:rPr>
          <w:color w:val="auto"/>
        </w:rPr>
        <w:t xml:space="preserve">, dan psikomotor dengan mengacu pada standar kompetensi dan kompetensi dasar yang telah ditentukan. </w:t>
      </w:r>
    </w:p>
    <w:p w:rsidR="007A1125" w:rsidRDefault="007A1125" w:rsidP="00377023">
      <w:pPr>
        <w:pStyle w:val="ListParagraph"/>
        <w:numPr>
          <w:ilvl w:val="1"/>
          <w:numId w:val="29"/>
        </w:numPr>
        <w:spacing w:after="0"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Ditinjau dari penerapan kompetensi pedagogik guru kelas IV, V dan VI berada pada kategori “sangat baik”. Guru memenuhi kompetensi ini dengan melaksanakan berbagai hal yang </w:t>
      </w:r>
      <w:r>
        <w:rPr>
          <w:rFonts w:ascii="Times New Roman" w:hAnsi="Times New Roman" w:cs="Times New Roman"/>
          <w:sz w:val="24"/>
          <w:szCs w:val="24"/>
        </w:rPr>
        <w:lastRenderedPageBreak/>
        <w:t>menjadi indicator kompetensi pedagogik  yang salah satunya adalah melaksanakan pembelajaran yang berpedoman pada rencana pelaksanaan pembelajaran yang telah disusun sebelumnya.</w:t>
      </w:r>
    </w:p>
    <w:p w:rsidR="007A1125" w:rsidRDefault="007A1125" w:rsidP="00377023">
      <w:pPr>
        <w:pStyle w:val="ListParagraph"/>
        <w:numPr>
          <w:ilvl w:val="1"/>
          <w:numId w:val="29"/>
        </w:numPr>
        <w:spacing w:after="0"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Hasil Belajar siswa pada mata pelajaran IPS di SD yang terletak di Kecamatan Watang Sawitto Kabupaten Pinrang berada pada kategori “sedang”. Hal ini dikarenakan tingkat pemahaman dan minat siswa terhadap pembelajaran IPS yang masih kurang.</w:t>
      </w:r>
    </w:p>
    <w:p w:rsidR="007A1125" w:rsidRDefault="007A1125" w:rsidP="00377023">
      <w:pPr>
        <w:pStyle w:val="ListParagraph"/>
        <w:numPr>
          <w:ilvl w:val="1"/>
          <w:numId w:val="29"/>
        </w:numPr>
        <w:spacing w:after="0"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Terdapat hubungan Kompetensi Pedagogik Guru dengan Hasil Belajar siswa</w:t>
      </w:r>
    </w:p>
    <w:p w:rsidR="007A1125" w:rsidRPr="00D34D1A" w:rsidRDefault="007A1125" w:rsidP="00662754">
      <w:pPr>
        <w:pStyle w:val="ListParagraph"/>
        <w:numPr>
          <w:ilvl w:val="0"/>
          <w:numId w:val="28"/>
        </w:numPr>
        <w:spacing w:after="0" w:line="360" w:lineRule="auto"/>
        <w:ind w:left="360"/>
        <w:jc w:val="both"/>
        <w:rPr>
          <w:rFonts w:ascii="Times New Roman" w:hAnsi="Times New Roman" w:cs="Times New Roman"/>
          <w:b/>
          <w:sz w:val="24"/>
          <w:szCs w:val="24"/>
        </w:rPr>
      </w:pPr>
      <w:r w:rsidRPr="00D34D1A">
        <w:rPr>
          <w:rFonts w:ascii="Times New Roman" w:hAnsi="Times New Roman" w:cs="Times New Roman"/>
          <w:b/>
          <w:sz w:val="24"/>
          <w:szCs w:val="24"/>
        </w:rPr>
        <w:t>Saran</w:t>
      </w:r>
    </w:p>
    <w:p w:rsidR="007A1125" w:rsidRDefault="007A1125" w:rsidP="00377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kesimpulan yang dikemukakan di atas maka dapat dikemukakan beberapa saran sebagai berikut:</w:t>
      </w:r>
    </w:p>
    <w:p w:rsidR="007A1125" w:rsidRDefault="007A1125" w:rsidP="00377023">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Penyusunan Rencana Pelaksanaan Pembelajaran agar senantiasa dipertahankan guna meningkatkan kompetensi pedagogik dan hasil belajar siswa.</w:t>
      </w:r>
    </w:p>
    <w:p w:rsidR="007A1125" w:rsidRDefault="007A1125" w:rsidP="00377023">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menyiapkan dan menggunakan media pembelajaran yang menarik agar lebih ditingkatkan lagi guna menciptakan pembelajaran yang dialogis dan bermakna.</w:t>
      </w:r>
    </w:p>
    <w:p w:rsidR="007A1125" w:rsidRDefault="007A1125" w:rsidP="00377023">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Kemampuan menggunakan model dan metode pembelajaran yang inovatif perlu ditingkatkan guna memotivasi siswa dalam meningkatkan minat siswa dan meningkatkan pemahaman siswa terhadap pembelajaran IPS.</w:t>
      </w:r>
    </w:p>
    <w:p w:rsidR="007A1125" w:rsidRDefault="007A1125" w:rsidP="00377023">
      <w:pPr>
        <w:spacing w:after="0" w:line="360" w:lineRule="auto"/>
        <w:jc w:val="both"/>
        <w:rPr>
          <w:rFonts w:ascii="Times New Roman" w:hAnsi="Times New Roman" w:cs="Times New Roman"/>
          <w:sz w:val="24"/>
          <w:szCs w:val="24"/>
        </w:rPr>
      </w:pPr>
    </w:p>
    <w:p w:rsidR="007A1125" w:rsidRDefault="007A1125" w:rsidP="003770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7A1125" w:rsidRPr="009D3621" w:rsidRDefault="007A1125" w:rsidP="00662754">
      <w:pPr>
        <w:spacing w:before="100" w:beforeAutospacing="1"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Amaliyah, Nurhadifah. 2014</w:t>
      </w:r>
      <w:r w:rsidRPr="00C93403">
        <w:rPr>
          <w:rFonts w:ascii="Times New Roman" w:hAnsi="Times New Roman" w:cs="Times New Roman"/>
          <w:sz w:val="24"/>
          <w:szCs w:val="24"/>
        </w:rPr>
        <w:t xml:space="preserve">. </w:t>
      </w:r>
      <w:r>
        <w:rPr>
          <w:rFonts w:ascii="Times New Roman" w:hAnsi="Times New Roman" w:cs="Times New Roman"/>
          <w:i/>
          <w:sz w:val="24"/>
          <w:szCs w:val="24"/>
        </w:rPr>
        <w:t>Analisis Beberapa Faktor yang Mempengaruhi Hasil Belajar Siswa di SD Muhammadiyah Perumnas Kecamatan Rappocini Kota Makassar</w:t>
      </w:r>
      <w:r w:rsidRPr="00C93403">
        <w:rPr>
          <w:rFonts w:ascii="Times New Roman" w:hAnsi="Times New Roman" w:cs="Times New Roman"/>
          <w:sz w:val="24"/>
          <w:szCs w:val="24"/>
        </w:rPr>
        <w:t>. Tesis. Tidak</w:t>
      </w:r>
      <w:r>
        <w:rPr>
          <w:rFonts w:ascii="Times New Roman" w:hAnsi="Times New Roman" w:cs="Times New Roman"/>
          <w:sz w:val="24"/>
          <w:szCs w:val="24"/>
        </w:rPr>
        <w:t xml:space="preserve"> </w:t>
      </w:r>
      <w:r w:rsidRPr="00C93403">
        <w:rPr>
          <w:rFonts w:ascii="Times New Roman" w:hAnsi="Times New Roman" w:cs="Times New Roman"/>
          <w:sz w:val="24"/>
          <w:szCs w:val="24"/>
        </w:rPr>
        <w:t>diterbitkan. Makassar: Program Pascasarjana UNM.</w:t>
      </w:r>
    </w:p>
    <w:p w:rsidR="007A1125" w:rsidRPr="009171FF" w:rsidRDefault="007A1125" w:rsidP="00662754">
      <w:pPr>
        <w:pStyle w:val="ListParagraph"/>
        <w:spacing w:after="0" w:line="240" w:lineRule="auto"/>
        <w:ind w:left="990" w:hanging="990"/>
        <w:jc w:val="both"/>
        <w:rPr>
          <w:rFonts w:ascii="Times New Roman" w:hAnsi="Times New Roman" w:cs="Times New Roman"/>
          <w:sz w:val="24"/>
          <w:szCs w:val="24"/>
        </w:rPr>
      </w:pPr>
      <w:r w:rsidRPr="009171FF">
        <w:rPr>
          <w:rFonts w:ascii="Times New Roman" w:hAnsi="Times New Roman" w:cs="Times New Roman"/>
          <w:sz w:val="24"/>
          <w:szCs w:val="24"/>
        </w:rPr>
        <w:t xml:space="preserve">Arif, Muhammad. 2012. </w:t>
      </w:r>
      <w:r w:rsidRPr="009171FF">
        <w:rPr>
          <w:rFonts w:ascii="Times New Roman" w:hAnsi="Times New Roman" w:cs="Times New Roman"/>
          <w:i/>
          <w:sz w:val="24"/>
          <w:szCs w:val="24"/>
        </w:rPr>
        <w:t xml:space="preserve">Konsep Dasar IPS untuk Madrasah Ibtidaiyah. </w:t>
      </w:r>
      <w:r w:rsidRPr="009171FF">
        <w:rPr>
          <w:rFonts w:ascii="Times New Roman" w:hAnsi="Times New Roman" w:cs="Times New Roman"/>
          <w:sz w:val="24"/>
          <w:szCs w:val="24"/>
        </w:rPr>
        <w:t>Jakarta: Direktorat Jenderal Pendidikan Islam Kementrian Agama RI.</w:t>
      </w: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r>
        <w:rPr>
          <w:rFonts w:ascii="TimesNewRomanPSMT" w:hAnsi="TimesNewRomanPSMT" w:cs="TimesNewRomanPSMT"/>
          <w:sz w:val="23"/>
          <w:szCs w:val="23"/>
        </w:rPr>
        <w:t xml:space="preserve">Arikunto, Suharsimi. 2010. </w:t>
      </w:r>
      <w:r>
        <w:rPr>
          <w:rFonts w:ascii="TimesNewRomanPS-ItalicMT" w:hAnsi="TimesNewRomanPS-ItalicMT" w:cs="TimesNewRomanPS-ItalicMT"/>
          <w:i/>
          <w:iCs/>
          <w:sz w:val="23"/>
          <w:szCs w:val="23"/>
        </w:rPr>
        <w:t xml:space="preserve">Prosedur penelitian Suatu Pendekatan </w:t>
      </w:r>
      <w:r>
        <w:rPr>
          <w:rFonts w:ascii="TimesNewRomanPS-ItalicMT" w:hAnsi="TimesNewRomanPS-ItalicMT" w:cs="TimesNewRomanPS-ItalicMT"/>
          <w:i/>
          <w:iCs/>
          <w:sz w:val="23"/>
          <w:szCs w:val="23"/>
        </w:rPr>
        <w:lastRenderedPageBreak/>
        <w:t>Praktek,</w:t>
      </w:r>
      <w:r>
        <w:rPr>
          <w:rFonts w:ascii="TimesNewRomanPSMT" w:hAnsi="TimesNewRomanPSMT" w:cs="TimesNewRomanPSMT"/>
          <w:sz w:val="23"/>
          <w:szCs w:val="23"/>
        </w:rPr>
        <w:t xml:space="preserve">. Yogyakarta: Rineka Cipta. </w:t>
      </w:r>
    </w:p>
    <w:p w:rsidR="007A1125" w:rsidRPr="0044248A" w:rsidRDefault="007A1125" w:rsidP="00662754">
      <w:pPr>
        <w:spacing w:after="0" w:line="240" w:lineRule="auto"/>
        <w:jc w:val="both"/>
        <w:rPr>
          <w:rFonts w:ascii="Times New Roman" w:hAnsi="Times New Roman" w:cs="Times New Roman"/>
          <w:iCs/>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Bungin,Burhan. 2006.</w:t>
      </w:r>
      <w:r>
        <w:rPr>
          <w:rFonts w:ascii="Times New Roman" w:hAnsi="Times New Roman" w:cs="Times New Roman"/>
          <w:sz w:val="24"/>
          <w:szCs w:val="24"/>
        </w:rPr>
        <w:t xml:space="preserve"> </w:t>
      </w:r>
      <w:r w:rsidRPr="0044248A">
        <w:rPr>
          <w:rFonts w:ascii="Times New Roman" w:hAnsi="Times New Roman" w:cs="Times New Roman"/>
          <w:i/>
          <w:sz w:val="24"/>
          <w:szCs w:val="24"/>
        </w:rPr>
        <w:t>Metodologi</w:t>
      </w:r>
      <w:r>
        <w:rPr>
          <w:rFonts w:ascii="Times New Roman" w:hAnsi="Times New Roman" w:cs="Times New Roman"/>
          <w:i/>
          <w:sz w:val="24"/>
          <w:szCs w:val="24"/>
        </w:rPr>
        <w:t xml:space="preserve"> </w:t>
      </w:r>
      <w:r w:rsidRPr="0044248A">
        <w:rPr>
          <w:rFonts w:ascii="Times New Roman" w:hAnsi="Times New Roman" w:cs="Times New Roman"/>
          <w:i/>
          <w:sz w:val="24"/>
          <w:szCs w:val="24"/>
        </w:rPr>
        <w:t>penelitian</w:t>
      </w:r>
      <w:r>
        <w:rPr>
          <w:rFonts w:ascii="Times New Roman" w:hAnsi="Times New Roman" w:cs="Times New Roman"/>
          <w:i/>
          <w:sz w:val="24"/>
          <w:szCs w:val="24"/>
        </w:rPr>
        <w:t xml:space="preserve"> </w:t>
      </w:r>
      <w:r w:rsidRPr="0044248A">
        <w:rPr>
          <w:rFonts w:ascii="Times New Roman" w:hAnsi="Times New Roman" w:cs="Times New Roman"/>
          <w:i/>
          <w:sz w:val="24"/>
          <w:szCs w:val="24"/>
        </w:rPr>
        <w:t>kuantitatif</w:t>
      </w:r>
      <w:r w:rsidRPr="004424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248A">
        <w:rPr>
          <w:rFonts w:ascii="Times New Roman" w:hAnsi="Times New Roman" w:cs="Times New Roman"/>
          <w:sz w:val="24"/>
          <w:szCs w:val="24"/>
        </w:rPr>
        <w:t>Jakarta :</w:t>
      </w:r>
      <w:r>
        <w:rPr>
          <w:rFonts w:ascii="Times New Roman" w:hAnsi="Times New Roman" w:cs="Times New Roman"/>
          <w:sz w:val="24"/>
          <w:szCs w:val="24"/>
        </w:rPr>
        <w:t xml:space="preserve"> </w:t>
      </w:r>
      <w:r w:rsidRPr="0044248A">
        <w:rPr>
          <w:rFonts w:ascii="Times New Roman" w:hAnsi="Times New Roman" w:cs="Times New Roman"/>
          <w:sz w:val="24"/>
          <w:szCs w:val="24"/>
        </w:rPr>
        <w:t>Kencana</w:t>
      </w:r>
    </w:p>
    <w:p w:rsidR="007A1125" w:rsidRPr="0044248A" w:rsidRDefault="007A1125" w:rsidP="00662754">
      <w:pPr>
        <w:spacing w:after="0" w:line="240" w:lineRule="auto"/>
        <w:ind w:left="900" w:hanging="900"/>
        <w:jc w:val="both"/>
        <w:rPr>
          <w:rFonts w:ascii="Times New Roman" w:hAnsi="Times New Roman" w:cs="Times New Roman"/>
          <w:b/>
          <w:sz w:val="24"/>
          <w:szCs w:val="24"/>
        </w:rPr>
      </w:pPr>
    </w:p>
    <w:p w:rsidR="007A1125" w:rsidRPr="0044248A" w:rsidRDefault="007A1125" w:rsidP="00662754">
      <w:pPr>
        <w:spacing w:after="0" w:line="240" w:lineRule="auto"/>
        <w:ind w:left="900" w:hanging="900"/>
        <w:jc w:val="both"/>
        <w:rPr>
          <w:rFonts w:ascii="Times New Roman" w:hAnsi="Times New Roman" w:cs="Times New Roman"/>
          <w:i/>
          <w:iCs/>
          <w:sz w:val="24"/>
          <w:szCs w:val="24"/>
        </w:rPr>
      </w:pPr>
      <w:r w:rsidRPr="0044248A">
        <w:rPr>
          <w:rFonts w:ascii="Times New Roman" w:hAnsi="Times New Roman" w:cs="Times New Roman"/>
          <w:sz w:val="24"/>
          <w:szCs w:val="24"/>
        </w:rPr>
        <w:t xml:space="preserve">DarwyanSyah, Supardi, Abd. Aziz Hasibuan. 2009. </w:t>
      </w:r>
      <w:r w:rsidRPr="0044248A">
        <w:rPr>
          <w:rFonts w:ascii="Times New Roman" w:hAnsi="Times New Roman" w:cs="Times New Roman"/>
          <w:i/>
          <w:iCs/>
          <w:sz w:val="24"/>
          <w:szCs w:val="24"/>
        </w:rPr>
        <w:t>Pengantar</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Statistik</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Pendidikan</w:t>
      </w:r>
      <w:r w:rsidRPr="0044248A">
        <w:rPr>
          <w:rFonts w:ascii="Times New Roman" w:hAnsi="Times New Roman" w:cs="Times New Roman"/>
          <w:i/>
          <w:iCs/>
          <w:sz w:val="24"/>
          <w:szCs w:val="24"/>
          <w:lang w:val="id-ID"/>
        </w:rPr>
        <w:t>.</w:t>
      </w:r>
    </w:p>
    <w:p w:rsidR="007A1125" w:rsidRPr="0044248A" w:rsidRDefault="007A1125" w:rsidP="00662754">
      <w:pPr>
        <w:spacing w:after="0" w:line="240" w:lineRule="auto"/>
        <w:ind w:left="900" w:hanging="900"/>
        <w:jc w:val="both"/>
        <w:rPr>
          <w:rFonts w:ascii="Times New Roman" w:hAnsi="Times New Roman" w:cs="Times New Roman"/>
          <w:i/>
          <w:iCs/>
          <w:sz w:val="24"/>
          <w:szCs w:val="24"/>
        </w:rPr>
      </w:pPr>
    </w:p>
    <w:p w:rsidR="007A1125" w:rsidRPr="0044248A" w:rsidRDefault="007A1125" w:rsidP="00662754">
      <w:pPr>
        <w:pStyle w:val="FootnoteText"/>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Dimyati, Mudjono. 1996. </w:t>
      </w:r>
      <w:r w:rsidRPr="0044248A">
        <w:rPr>
          <w:rFonts w:ascii="Times New Roman" w:hAnsi="Times New Roman" w:cs="Times New Roman"/>
          <w:i/>
          <w:sz w:val="24"/>
          <w:szCs w:val="24"/>
        </w:rPr>
        <w:t>Belajar</w:t>
      </w:r>
      <w:r>
        <w:rPr>
          <w:rFonts w:ascii="Times New Roman" w:hAnsi="Times New Roman" w:cs="Times New Roman"/>
          <w:i/>
          <w:sz w:val="24"/>
          <w:szCs w:val="24"/>
        </w:rPr>
        <w:t xml:space="preserve"> </w:t>
      </w:r>
      <w:r w:rsidRPr="0044248A">
        <w:rPr>
          <w:rFonts w:ascii="Times New Roman" w:hAnsi="Times New Roman" w:cs="Times New Roman"/>
          <w:i/>
          <w:sz w:val="24"/>
          <w:szCs w:val="24"/>
        </w:rPr>
        <w:t>dan</w:t>
      </w:r>
      <w:r>
        <w:rPr>
          <w:rFonts w:ascii="Times New Roman" w:hAnsi="Times New Roman" w:cs="Times New Roman"/>
          <w:i/>
          <w:sz w:val="24"/>
          <w:szCs w:val="24"/>
        </w:rPr>
        <w:t xml:space="preserve"> </w:t>
      </w:r>
      <w:r w:rsidRPr="0044248A">
        <w:rPr>
          <w:rFonts w:ascii="Times New Roman" w:hAnsi="Times New Roman" w:cs="Times New Roman"/>
          <w:i/>
          <w:sz w:val="24"/>
          <w:szCs w:val="24"/>
        </w:rPr>
        <w:t xml:space="preserve">Pembelajaran. </w:t>
      </w:r>
      <w:r w:rsidRPr="0044248A">
        <w:rPr>
          <w:rFonts w:ascii="Times New Roman" w:hAnsi="Times New Roman" w:cs="Times New Roman"/>
          <w:sz w:val="24"/>
          <w:szCs w:val="24"/>
        </w:rPr>
        <w:t>Jakarta: RinekaCipta</w:t>
      </w:r>
    </w:p>
    <w:p w:rsidR="007A1125" w:rsidRPr="0044248A" w:rsidRDefault="007A1125" w:rsidP="00662754">
      <w:pPr>
        <w:pStyle w:val="FootnoteText"/>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Djamarah,S.B.2005.</w:t>
      </w:r>
      <w:r>
        <w:rPr>
          <w:rFonts w:ascii="Times New Roman" w:hAnsi="Times New Roman" w:cs="Times New Roman"/>
          <w:sz w:val="24"/>
          <w:szCs w:val="24"/>
        </w:rPr>
        <w:t xml:space="preserve"> </w:t>
      </w:r>
      <w:r w:rsidRPr="0044248A">
        <w:rPr>
          <w:rFonts w:ascii="Times New Roman" w:hAnsi="Times New Roman" w:cs="Times New Roman"/>
          <w:i/>
          <w:sz w:val="24"/>
          <w:szCs w:val="24"/>
        </w:rPr>
        <w:t>Guru dan</w:t>
      </w:r>
      <w:r>
        <w:rPr>
          <w:rFonts w:ascii="Times New Roman" w:hAnsi="Times New Roman" w:cs="Times New Roman"/>
          <w:i/>
          <w:sz w:val="24"/>
          <w:szCs w:val="24"/>
        </w:rPr>
        <w:t xml:space="preserve"> </w:t>
      </w:r>
      <w:r w:rsidRPr="0044248A">
        <w:rPr>
          <w:rFonts w:ascii="Times New Roman" w:hAnsi="Times New Roman" w:cs="Times New Roman"/>
          <w:i/>
          <w:sz w:val="24"/>
          <w:szCs w:val="24"/>
        </w:rPr>
        <w:t>Anak</w:t>
      </w:r>
      <w:r>
        <w:rPr>
          <w:rFonts w:ascii="Times New Roman" w:hAnsi="Times New Roman" w:cs="Times New Roman"/>
          <w:i/>
          <w:sz w:val="24"/>
          <w:szCs w:val="24"/>
        </w:rPr>
        <w:t xml:space="preserve"> </w:t>
      </w:r>
      <w:r w:rsidRPr="0044248A">
        <w:rPr>
          <w:rFonts w:ascii="Times New Roman" w:hAnsi="Times New Roman" w:cs="Times New Roman"/>
          <w:i/>
          <w:sz w:val="24"/>
          <w:szCs w:val="24"/>
        </w:rPr>
        <w:t>Didik</w:t>
      </w:r>
      <w:r>
        <w:rPr>
          <w:rFonts w:ascii="Times New Roman" w:hAnsi="Times New Roman" w:cs="Times New Roman"/>
          <w:i/>
          <w:sz w:val="24"/>
          <w:szCs w:val="24"/>
        </w:rPr>
        <w:t xml:space="preserve"> </w:t>
      </w:r>
      <w:r w:rsidRPr="0044248A">
        <w:rPr>
          <w:rFonts w:ascii="Times New Roman" w:hAnsi="Times New Roman" w:cs="Times New Roman"/>
          <w:i/>
          <w:sz w:val="24"/>
          <w:szCs w:val="24"/>
        </w:rPr>
        <w:t>Dalam</w:t>
      </w:r>
      <w:r>
        <w:rPr>
          <w:rFonts w:ascii="Times New Roman" w:hAnsi="Times New Roman" w:cs="Times New Roman"/>
          <w:i/>
          <w:sz w:val="24"/>
          <w:szCs w:val="24"/>
        </w:rPr>
        <w:t xml:space="preserve"> </w:t>
      </w:r>
      <w:r w:rsidRPr="0044248A">
        <w:rPr>
          <w:rFonts w:ascii="Times New Roman" w:hAnsi="Times New Roman" w:cs="Times New Roman"/>
          <w:i/>
          <w:sz w:val="24"/>
          <w:szCs w:val="24"/>
        </w:rPr>
        <w:t>Interaksi</w:t>
      </w:r>
      <w:r>
        <w:rPr>
          <w:rFonts w:ascii="Times New Roman" w:hAnsi="Times New Roman" w:cs="Times New Roman"/>
          <w:i/>
          <w:sz w:val="24"/>
          <w:szCs w:val="24"/>
        </w:rPr>
        <w:t xml:space="preserve"> </w:t>
      </w:r>
      <w:r w:rsidRPr="0044248A">
        <w:rPr>
          <w:rFonts w:ascii="Times New Roman" w:hAnsi="Times New Roman" w:cs="Times New Roman"/>
          <w:i/>
          <w:sz w:val="24"/>
          <w:szCs w:val="24"/>
        </w:rPr>
        <w:t>Edukatif</w:t>
      </w:r>
      <w:r w:rsidRPr="0044248A">
        <w:rPr>
          <w:rFonts w:ascii="Times New Roman" w:hAnsi="Times New Roman" w:cs="Times New Roman"/>
          <w:sz w:val="24"/>
          <w:szCs w:val="24"/>
        </w:rPr>
        <w:t>. Jakarta :Rineka</w:t>
      </w:r>
      <w:r>
        <w:rPr>
          <w:rFonts w:ascii="Times New Roman" w:hAnsi="Times New Roman" w:cs="Times New Roman"/>
          <w:sz w:val="24"/>
          <w:szCs w:val="24"/>
        </w:rPr>
        <w:t xml:space="preserve"> </w:t>
      </w:r>
      <w:r w:rsidRPr="0044248A">
        <w:rPr>
          <w:rFonts w:ascii="Times New Roman" w:hAnsi="Times New Roman" w:cs="Times New Roman"/>
          <w:sz w:val="24"/>
          <w:szCs w:val="24"/>
        </w:rPr>
        <w:t>Cipta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_______. 1994. </w:t>
      </w:r>
      <w:r w:rsidRPr="0044248A">
        <w:rPr>
          <w:rFonts w:ascii="Times New Roman" w:hAnsi="Times New Roman" w:cs="Times New Roman"/>
          <w:i/>
          <w:iCs/>
          <w:sz w:val="24"/>
          <w:szCs w:val="24"/>
        </w:rPr>
        <w:t>Prestasi</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Belajar</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dan</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 xml:space="preserve">Kompetensi Guru. </w:t>
      </w:r>
      <w:r w:rsidRPr="0044248A">
        <w:rPr>
          <w:rFonts w:ascii="Times New Roman" w:hAnsi="Times New Roman" w:cs="Times New Roman"/>
          <w:iCs/>
          <w:sz w:val="24"/>
          <w:szCs w:val="24"/>
        </w:rPr>
        <w:t>Surabaya: Usahan</w:t>
      </w:r>
      <w:r>
        <w:rPr>
          <w:rFonts w:ascii="Times New Roman" w:hAnsi="Times New Roman" w:cs="Times New Roman"/>
          <w:iCs/>
          <w:sz w:val="24"/>
          <w:szCs w:val="24"/>
        </w:rPr>
        <w:t xml:space="preserve"> </w:t>
      </w:r>
      <w:r w:rsidRPr="0044248A">
        <w:rPr>
          <w:rFonts w:ascii="Times New Roman" w:hAnsi="Times New Roman" w:cs="Times New Roman"/>
          <w:iCs/>
          <w:sz w:val="24"/>
          <w:szCs w:val="24"/>
        </w:rPr>
        <w:t>Nasional</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pStyle w:val="FootnoteText"/>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Farida samarya, </w:t>
      </w:r>
      <w:r w:rsidRPr="0044248A">
        <w:rPr>
          <w:rFonts w:ascii="Times New Roman" w:hAnsi="Times New Roman" w:cs="Times New Roman"/>
          <w:i/>
          <w:sz w:val="24"/>
          <w:szCs w:val="24"/>
        </w:rPr>
        <w:t>sertifikasi  Guru</w:t>
      </w:r>
      <w:r>
        <w:rPr>
          <w:rFonts w:ascii="Times New Roman" w:hAnsi="Times New Roman" w:cs="Times New Roman"/>
          <w:i/>
          <w:sz w:val="24"/>
          <w:szCs w:val="24"/>
        </w:rPr>
        <w:t xml:space="preserve"> </w:t>
      </w:r>
      <w:r w:rsidRPr="0044248A">
        <w:rPr>
          <w:rFonts w:ascii="Times New Roman" w:hAnsi="Times New Roman" w:cs="Times New Roman"/>
          <w:sz w:val="24"/>
          <w:szCs w:val="24"/>
        </w:rPr>
        <w:t>Bandung : YramaWidya</w:t>
      </w:r>
    </w:p>
    <w:p w:rsidR="007A1125" w:rsidRPr="0044248A" w:rsidRDefault="007A1125" w:rsidP="00662754">
      <w:pPr>
        <w:pStyle w:val="FootnoteText"/>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Hamdani , 2011. </w:t>
      </w:r>
      <w:r w:rsidRPr="0044248A">
        <w:rPr>
          <w:rFonts w:ascii="Times New Roman" w:hAnsi="Times New Roman" w:cs="Times New Roman"/>
          <w:i/>
          <w:sz w:val="24"/>
          <w:szCs w:val="24"/>
        </w:rPr>
        <w:t>Strategi</w:t>
      </w:r>
      <w:r>
        <w:rPr>
          <w:rFonts w:ascii="Times New Roman" w:hAnsi="Times New Roman" w:cs="Times New Roman"/>
          <w:i/>
          <w:sz w:val="24"/>
          <w:szCs w:val="24"/>
        </w:rPr>
        <w:t xml:space="preserve"> </w:t>
      </w:r>
      <w:r w:rsidRPr="0044248A">
        <w:rPr>
          <w:rFonts w:ascii="Times New Roman" w:hAnsi="Times New Roman" w:cs="Times New Roman"/>
          <w:i/>
          <w:sz w:val="24"/>
          <w:szCs w:val="24"/>
        </w:rPr>
        <w:t>Belajar</w:t>
      </w:r>
      <w:r>
        <w:rPr>
          <w:rFonts w:ascii="Times New Roman" w:hAnsi="Times New Roman" w:cs="Times New Roman"/>
          <w:i/>
          <w:sz w:val="24"/>
          <w:szCs w:val="24"/>
        </w:rPr>
        <w:t xml:space="preserve"> </w:t>
      </w:r>
      <w:r w:rsidRPr="0044248A">
        <w:rPr>
          <w:rFonts w:ascii="Times New Roman" w:hAnsi="Times New Roman" w:cs="Times New Roman"/>
          <w:i/>
          <w:sz w:val="24"/>
          <w:szCs w:val="24"/>
        </w:rPr>
        <w:t>Mengajar</w:t>
      </w:r>
      <w:r w:rsidRPr="0044248A">
        <w:rPr>
          <w:rFonts w:ascii="Times New Roman" w:hAnsi="Times New Roman" w:cs="Times New Roman"/>
          <w:sz w:val="24"/>
          <w:szCs w:val="24"/>
        </w:rPr>
        <w:t>. Bandung :CV</w:t>
      </w:r>
      <w:r>
        <w:rPr>
          <w:rFonts w:ascii="Times New Roman" w:hAnsi="Times New Roman" w:cs="Times New Roman"/>
          <w:sz w:val="24"/>
          <w:szCs w:val="24"/>
        </w:rPr>
        <w:t xml:space="preserve"> </w:t>
      </w:r>
      <w:r w:rsidRPr="0044248A">
        <w:rPr>
          <w:rFonts w:ascii="Times New Roman" w:hAnsi="Times New Roman" w:cs="Times New Roman"/>
          <w:sz w:val="24"/>
          <w:szCs w:val="24"/>
        </w:rPr>
        <w:t>Pustaka</w:t>
      </w:r>
      <w:r>
        <w:rPr>
          <w:rFonts w:ascii="Times New Roman" w:hAnsi="Times New Roman" w:cs="Times New Roman"/>
          <w:sz w:val="24"/>
          <w:szCs w:val="24"/>
        </w:rPr>
        <w:t xml:space="preserve"> </w:t>
      </w:r>
      <w:r w:rsidRPr="0044248A">
        <w:rPr>
          <w:rFonts w:ascii="Times New Roman" w:hAnsi="Times New Roman" w:cs="Times New Roman"/>
          <w:sz w:val="24"/>
          <w:szCs w:val="24"/>
        </w:rPr>
        <w:t>Setia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Hamzah B Uno.2008. </w:t>
      </w:r>
      <w:r w:rsidRPr="0044248A">
        <w:rPr>
          <w:rFonts w:ascii="Times New Roman" w:hAnsi="Times New Roman" w:cs="Times New Roman"/>
          <w:i/>
          <w:sz w:val="24"/>
          <w:szCs w:val="24"/>
        </w:rPr>
        <w:t>Profesi</w:t>
      </w:r>
      <w:r>
        <w:rPr>
          <w:rFonts w:ascii="Times New Roman" w:hAnsi="Times New Roman" w:cs="Times New Roman"/>
          <w:i/>
          <w:sz w:val="24"/>
          <w:szCs w:val="24"/>
        </w:rPr>
        <w:t xml:space="preserve"> </w:t>
      </w:r>
      <w:r w:rsidRPr="0044248A">
        <w:rPr>
          <w:rFonts w:ascii="Times New Roman" w:hAnsi="Times New Roman" w:cs="Times New Roman"/>
          <w:i/>
          <w:sz w:val="24"/>
          <w:szCs w:val="24"/>
        </w:rPr>
        <w:t>Kependidikan ,Problema</w:t>
      </w:r>
      <w:r>
        <w:rPr>
          <w:rFonts w:ascii="Times New Roman" w:hAnsi="Times New Roman" w:cs="Times New Roman"/>
          <w:i/>
          <w:sz w:val="24"/>
          <w:szCs w:val="24"/>
        </w:rPr>
        <w:t xml:space="preserve"> </w:t>
      </w:r>
      <w:r w:rsidRPr="0044248A">
        <w:rPr>
          <w:rFonts w:ascii="Times New Roman" w:hAnsi="Times New Roman" w:cs="Times New Roman"/>
          <w:i/>
          <w:sz w:val="24"/>
          <w:szCs w:val="24"/>
        </w:rPr>
        <w:t>Solusi</w:t>
      </w:r>
      <w:r>
        <w:rPr>
          <w:rFonts w:ascii="Times New Roman" w:hAnsi="Times New Roman" w:cs="Times New Roman"/>
          <w:i/>
          <w:sz w:val="24"/>
          <w:szCs w:val="24"/>
        </w:rPr>
        <w:t xml:space="preserve"> </w:t>
      </w:r>
      <w:r w:rsidRPr="0044248A">
        <w:rPr>
          <w:rFonts w:ascii="Times New Roman" w:hAnsi="Times New Roman" w:cs="Times New Roman"/>
          <w:i/>
          <w:sz w:val="24"/>
          <w:szCs w:val="24"/>
        </w:rPr>
        <w:t>dan</w:t>
      </w:r>
      <w:r>
        <w:rPr>
          <w:rFonts w:ascii="Times New Roman" w:hAnsi="Times New Roman" w:cs="Times New Roman"/>
          <w:i/>
          <w:sz w:val="24"/>
          <w:szCs w:val="24"/>
        </w:rPr>
        <w:t xml:space="preserve"> </w:t>
      </w:r>
      <w:r w:rsidRPr="0044248A">
        <w:rPr>
          <w:rFonts w:ascii="Times New Roman" w:hAnsi="Times New Roman" w:cs="Times New Roman"/>
          <w:i/>
          <w:sz w:val="24"/>
          <w:szCs w:val="24"/>
        </w:rPr>
        <w:t>Reformasi</w:t>
      </w:r>
      <w:r>
        <w:rPr>
          <w:rFonts w:ascii="Times New Roman" w:hAnsi="Times New Roman" w:cs="Times New Roman"/>
          <w:i/>
          <w:sz w:val="24"/>
          <w:szCs w:val="24"/>
        </w:rPr>
        <w:t xml:space="preserve"> </w:t>
      </w:r>
      <w:r w:rsidRPr="0044248A">
        <w:rPr>
          <w:rFonts w:ascii="Times New Roman" w:hAnsi="Times New Roman" w:cs="Times New Roman"/>
          <w:i/>
          <w:sz w:val="24"/>
          <w:szCs w:val="24"/>
        </w:rPr>
        <w:t xml:space="preserve">Pendidikan. </w:t>
      </w:r>
      <w:r w:rsidRPr="0044248A">
        <w:rPr>
          <w:rFonts w:ascii="Times New Roman" w:hAnsi="Times New Roman" w:cs="Times New Roman"/>
          <w:sz w:val="24"/>
          <w:szCs w:val="24"/>
        </w:rPr>
        <w:t>Jakarta :Bumi</w:t>
      </w:r>
      <w:r>
        <w:rPr>
          <w:rFonts w:ascii="Times New Roman" w:hAnsi="Times New Roman" w:cs="Times New Roman"/>
          <w:sz w:val="24"/>
          <w:szCs w:val="24"/>
        </w:rPr>
        <w:t xml:space="preserve"> </w:t>
      </w:r>
      <w:r w:rsidRPr="0044248A">
        <w:rPr>
          <w:rFonts w:ascii="Times New Roman" w:hAnsi="Times New Roman" w:cs="Times New Roman"/>
          <w:sz w:val="24"/>
          <w:szCs w:val="24"/>
        </w:rPr>
        <w:t>Aksara</w:t>
      </w:r>
    </w:p>
    <w:p w:rsidR="007A1125" w:rsidRDefault="007A1125" w:rsidP="00662754">
      <w:pPr>
        <w:spacing w:after="0" w:line="240" w:lineRule="auto"/>
        <w:ind w:left="900" w:hanging="900"/>
        <w:jc w:val="both"/>
        <w:rPr>
          <w:rFonts w:ascii="Times New Roman" w:hAnsi="Times New Roman" w:cs="Times New Roman"/>
          <w:sz w:val="24"/>
          <w:szCs w:val="24"/>
        </w:rPr>
      </w:pPr>
    </w:p>
    <w:p w:rsidR="007A1125" w:rsidRPr="009171FF" w:rsidRDefault="007A1125" w:rsidP="00662754">
      <w:pPr>
        <w:pStyle w:val="ListParagraph"/>
        <w:spacing w:after="0" w:line="240" w:lineRule="auto"/>
        <w:ind w:left="990" w:hanging="990"/>
        <w:jc w:val="both"/>
        <w:rPr>
          <w:rFonts w:ascii="Times New Roman" w:hAnsi="Times New Roman" w:cs="Times New Roman"/>
          <w:sz w:val="24"/>
          <w:szCs w:val="24"/>
        </w:rPr>
      </w:pPr>
      <w:r w:rsidRPr="009171FF">
        <w:rPr>
          <w:rFonts w:ascii="Times New Roman" w:hAnsi="Times New Roman" w:cs="Times New Roman"/>
          <w:sz w:val="24"/>
          <w:szCs w:val="24"/>
        </w:rPr>
        <w:t xml:space="preserve">Haris, Agustin. 2010. </w:t>
      </w:r>
      <w:r w:rsidRPr="009171FF">
        <w:rPr>
          <w:rFonts w:ascii="Times New Roman" w:hAnsi="Times New Roman" w:cs="Times New Roman"/>
          <w:i/>
          <w:sz w:val="24"/>
          <w:szCs w:val="24"/>
        </w:rPr>
        <w:t xml:space="preserve">Pembelajaran IPS di Sekolah Dasar </w:t>
      </w:r>
      <w:r w:rsidRPr="009171FF">
        <w:rPr>
          <w:rFonts w:ascii="Times New Roman" w:hAnsi="Times New Roman" w:cs="Times New Roman"/>
          <w:sz w:val="24"/>
          <w:szCs w:val="24"/>
        </w:rPr>
        <w:t>(</w:t>
      </w:r>
      <w:r w:rsidRPr="009171FF">
        <w:rPr>
          <w:rFonts w:ascii="Times New Roman" w:hAnsi="Times New Roman" w:cs="Times New Roman"/>
          <w:i/>
          <w:sz w:val="24"/>
          <w:szCs w:val="24"/>
        </w:rPr>
        <w:t>Online</w:t>
      </w:r>
      <w:r w:rsidRPr="009171FF">
        <w:rPr>
          <w:rFonts w:ascii="Times New Roman" w:hAnsi="Times New Roman" w:cs="Times New Roman"/>
          <w:sz w:val="24"/>
          <w:szCs w:val="24"/>
        </w:rPr>
        <w:t>)</w:t>
      </w:r>
      <w:r w:rsidRPr="009171FF">
        <w:rPr>
          <w:rFonts w:ascii="Times New Roman" w:hAnsi="Times New Roman" w:cs="Times New Roman"/>
          <w:i/>
          <w:sz w:val="24"/>
          <w:szCs w:val="24"/>
        </w:rPr>
        <w:t xml:space="preserve">, </w:t>
      </w:r>
      <w:r w:rsidRPr="00CF508B">
        <w:rPr>
          <w:rFonts w:ascii="Times New Roman" w:hAnsi="Times New Roman" w:cs="Times New Roman"/>
          <w:sz w:val="24"/>
          <w:szCs w:val="24"/>
        </w:rPr>
        <w:t>(</w:t>
      </w:r>
      <w:hyperlink r:id="rId11" w:history="1">
        <w:r w:rsidRPr="00CF508B">
          <w:rPr>
            <w:rStyle w:val="Hyperlink"/>
            <w:rFonts w:ascii="Times New Roman" w:hAnsi="Times New Roman" w:cs="Times New Roman"/>
            <w:sz w:val="24"/>
            <w:szCs w:val="24"/>
          </w:rPr>
          <w:t>https://agustianharis.wordpress.com/2010/11/29/pembelajaran-ips-di-sekolah-dasar/</w:t>
        </w:r>
      </w:hyperlink>
      <w:r w:rsidRPr="00CF508B">
        <w:rPr>
          <w:rFonts w:ascii="Times New Roman" w:hAnsi="Times New Roman" w:cs="Times New Roman"/>
          <w:sz w:val="24"/>
          <w:szCs w:val="24"/>
        </w:rPr>
        <w:t>,</w:t>
      </w:r>
      <w:r w:rsidRPr="009171FF">
        <w:rPr>
          <w:rFonts w:ascii="Times New Roman" w:hAnsi="Times New Roman" w:cs="Times New Roman"/>
          <w:sz w:val="24"/>
          <w:szCs w:val="24"/>
        </w:rPr>
        <w:t xml:space="preserve"> Diakses 23November 2014).</w:t>
      </w:r>
    </w:p>
    <w:p w:rsidR="007A1125" w:rsidRDefault="007A1125" w:rsidP="00662754">
      <w:pPr>
        <w:spacing w:after="0" w:line="240" w:lineRule="auto"/>
        <w:jc w:val="both"/>
        <w:rPr>
          <w:rFonts w:ascii="Times New Roman" w:hAnsi="Times New Roman" w:cs="Times New Roman"/>
          <w:sz w:val="24"/>
          <w:szCs w:val="24"/>
        </w:rPr>
      </w:pPr>
    </w:p>
    <w:p w:rsidR="007A1125" w:rsidRPr="00E70447" w:rsidRDefault="007A1125" w:rsidP="00662754">
      <w:pPr>
        <w:spacing w:after="0" w:line="240" w:lineRule="auto"/>
        <w:ind w:left="900" w:hanging="900"/>
        <w:jc w:val="both"/>
        <w:rPr>
          <w:rFonts w:ascii="Times New Roman" w:hAnsi="Times New Roman" w:cs="Times New Roman"/>
          <w:i/>
          <w:sz w:val="24"/>
          <w:szCs w:val="24"/>
        </w:rPr>
      </w:pPr>
      <w:r>
        <w:rPr>
          <w:rFonts w:ascii="TimesNewRomanPSMT" w:hAnsi="TimesNewRomanPSMT" w:cs="TimesNewRomanPSMT"/>
          <w:sz w:val="23"/>
          <w:szCs w:val="23"/>
        </w:rPr>
        <w:lastRenderedPageBreak/>
        <w:t>Kusnandar</w:t>
      </w:r>
      <w:r>
        <w:rPr>
          <w:rFonts w:ascii="TimesNewRomanPS-ItalicMT" w:hAnsi="TimesNewRomanPS-ItalicMT" w:cs="TimesNewRomanPS-ItalicMT"/>
          <w:i/>
          <w:iCs/>
          <w:sz w:val="23"/>
          <w:szCs w:val="23"/>
        </w:rPr>
        <w:t xml:space="preserve">. Guru Profesional (Implementasi KTSP dan Sukses Dalam Sertifikasi Guru). </w:t>
      </w:r>
      <w:r>
        <w:rPr>
          <w:rFonts w:ascii="TimesNewRomanPSMT" w:hAnsi="TimesNewRomanPSMT" w:cs="TimesNewRomanPSMT"/>
          <w:sz w:val="23"/>
          <w:szCs w:val="23"/>
        </w:rPr>
        <w:t>Rajawali Pers: Jakarta. 2007</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tabs>
          <w:tab w:val="left" w:pos="1236"/>
          <w:tab w:val="left" w:pos="1908"/>
        </w:tabs>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Margono,2004.</w:t>
      </w:r>
      <w:r>
        <w:rPr>
          <w:rFonts w:ascii="Times New Roman" w:hAnsi="Times New Roman" w:cs="Times New Roman"/>
          <w:sz w:val="24"/>
          <w:szCs w:val="24"/>
        </w:rPr>
        <w:t xml:space="preserve"> </w:t>
      </w:r>
      <w:r w:rsidRPr="0044248A">
        <w:rPr>
          <w:rFonts w:ascii="Times New Roman" w:hAnsi="Times New Roman" w:cs="Times New Roman"/>
          <w:i/>
          <w:sz w:val="24"/>
          <w:szCs w:val="24"/>
        </w:rPr>
        <w:t>Metodologi</w:t>
      </w:r>
      <w:r>
        <w:rPr>
          <w:rFonts w:ascii="Times New Roman" w:hAnsi="Times New Roman" w:cs="Times New Roman"/>
          <w:i/>
          <w:sz w:val="24"/>
          <w:szCs w:val="24"/>
        </w:rPr>
        <w:t xml:space="preserve"> </w:t>
      </w:r>
      <w:r w:rsidRPr="0044248A">
        <w:rPr>
          <w:rFonts w:ascii="Times New Roman" w:hAnsi="Times New Roman" w:cs="Times New Roman"/>
          <w:i/>
          <w:sz w:val="24"/>
          <w:szCs w:val="24"/>
        </w:rPr>
        <w:t>Penelitian</w:t>
      </w:r>
      <w:r>
        <w:rPr>
          <w:rFonts w:ascii="Times New Roman" w:hAnsi="Times New Roman" w:cs="Times New Roman"/>
          <w:i/>
          <w:sz w:val="24"/>
          <w:szCs w:val="24"/>
        </w:rPr>
        <w:t xml:space="preserve"> </w:t>
      </w:r>
      <w:r w:rsidRPr="0044248A">
        <w:rPr>
          <w:rFonts w:ascii="Times New Roman" w:hAnsi="Times New Roman" w:cs="Times New Roman"/>
          <w:i/>
          <w:sz w:val="24"/>
          <w:szCs w:val="24"/>
        </w:rPr>
        <w:t>pendidikan</w:t>
      </w:r>
      <w:r w:rsidRPr="0044248A">
        <w:rPr>
          <w:rFonts w:ascii="Times New Roman" w:hAnsi="Times New Roman" w:cs="Times New Roman"/>
          <w:sz w:val="24"/>
          <w:szCs w:val="24"/>
        </w:rPr>
        <w:t>. Jakarta :PT</w:t>
      </w:r>
      <w:r>
        <w:rPr>
          <w:rFonts w:ascii="Times New Roman" w:hAnsi="Times New Roman" w:cs="Times New Roman"/>
          <w:sz w:val="24"/>
          <w:szCs w:val="24"/>
        </w:rPr>
        <w:t xml:space="preserve"> </w:t>
      </w:r>
      <w:r w:rsidRPr="0044248A">
        <w:rPr>
          <w:rFonts w:ascii="Times New Roman" w:hAnsi="Times New Roman" w:cs="Times New Roman"/>
          <w:sz w:val="24"/>
          <w:szCs w:val="24"/>
        </w:rPr>
        <w:t>Reneka</w:t>
      </w:r>
      <w:r>
        <w:rPr>
          <w:rFonts w:ascii="Times New Roman" w:hAnsi="Times New Roman" w:cs="Times New Roman"/>
          <w:sz w:val="24"/>
          <w:szCs w:val="24"/>
        </w:rPr>
        <w:t xml:space="preserve"> </w:t>
      </w:r>
      <w:r w:rsidRPr="0044248A">
        <w:rPr>
          <w:rFonts w:ascii="Times New Roman" w:hAnsi="Times New Roman" w:cs="Times New Roman"/>
          <w:sz w:val="24"/>
          <w:szCs w:val="24"/>
        </w:rPr>
        <w:t>Cipta</w:t>
      </w:r>
    </w:p>
    <w:p w:rsidR="007A1125" w:rsidRPr="0044248A" w:rsidRDefault="007A1125" w:rsidP="00662754">
      <w:pPr>
        <w:tabs>
          <w:tab w:val="left" w:pos="1236"/>
          <w:tab w:val="left" w:pos="1908"/>
        </w:tabs>
        <w:spacing w:after="0" w:line="240" w:lineRule="auto"/>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Muhibbin, 2010.</w:t>
      </w:r>
      <w:r>
        <w:rPr>
          <w:rFonts w:ascii="Times New Roman" w:hAnsi="Times New Roman" w:cs="Times New Roman"/>
          <w:sz w:val="24"/>
          <w:szCs w:val="24"/>
        </w:rPr>
        <w:t xml:space="preserve"> </w:t>
      </w:r>
      <w:r w:rsidRPr="0044248A">
        <w:rPr>
          <w:rFonts w:ascii="Times New Roman" w:hAnsi="Times New Roman" w:cs="Times New Roman"/>
          <w:i/>
          <w:sz w:val="24"/>
          <w:szCs w:val="24"/>
        </w:rPr>
        <w:t>Psikologi</w:t>
      </w:r>
      <w:r>
        <w:rPr>
          <w:rFonts w:ascii="Times New Roman" w:hAnsi="Times New Roman" w:cs="Times New Roman"/>
          <w:i/>
          <w:sz w:val="24"/>
          <w:szCs w:val="24"/>
        </w:rPr>
        <w:t xml:space="preserve"> </w:t>
      </w:r>
      <w:r w:rsidRPr="0044248A">
        <w:rPr>
          <w:rFonts w:ascii="Times New Roman" w:hAnsi="Times New Roman" w:cs="Times New Roman"/>
          <w:i/>
          <w:sz w:val="24"/>
          <w:szCs w:val="24"/>
        </w:rPr>
        <w:t xml:space="preserve">Belajar. </w:t>
      </w:r>
      <w:r w:rsidRPr="0044248A">
        <w:rPr>
          <w:rFonts w:ascii="Times New Roman" w:hAnsi="Times New Roman" w:cs="Times New Roman"/>
          <w:sz w:val="24"/>
          <w:szCs w:val="24"/>
        </w:rPr>
        <w:t>Jakarta :</w:t>
      </w:r>
      <w:r>
        <w:rPr>
          <w:rFonts w:ascii="Times New Roman" w:hAnsi="Times New Roman" w:cs="Times New Roman"/>
          <w:sz w:val="24"/>
          <w:szCs w:val="24"/>
        </w:rPr>
        <w:t xml:space="preserve"> </w:t>
      </w:r>
      <w:r w:rsidRPr="0044248A">
        <w:rPr>
          <w:rFonts w:ascii="Times New Roman" w:hAnsi="Times New Roman" w:cs="Times New Roman"/>
          <w:sz w:val="24"/>
          <w:szCs w:val="24"/>
        </w:rPr>
        <w:t>Raja</w:t>
      </w:r>
      <w:r>
        <w:rPr>
          <w:rFonts w:ascii="Times New Roman" w:hAnsi="Times New Roman" w:cs="Times New Roman"/>
          <w:sz w:val="24"/>
          <w:szCs w:val="24"/>
        </w:rPr>
        <w:t xml:space="preserve"> </w:t>
      </w:r>
      <w:r w:rsidRPr="0044248A">
        <w:rPr>
          <w:rFonts w:ascii="Times New Roman" w:hAnsi="Times New Roman" w:cs="Times New Roman"/>
          <w:sz w:val="24"/>
          <w:szCs w:val="24"/>
        </w:rPr>
        <w:t>Grafindo</w:t>
      </w:r>
      <w:r>
        <w:rPr>
          <w:rFonts w:ascii="Times New Roman" w:hAnsi="Times New Roman" w:cs="Times New Roman"/>
          <w:sz w:val="24"/>
          <w:szCs w:val="24"/>
        </w:rPr>
        <w:t xml:space="preserve"> </w:t>
      </w:r>
      <w:r w:rsidRPr="0044248A">
        <w:rPr>
          <w:rFonts w:ascii="Times New Roman" w:hAnsi="Times New Roman" w:cs="Times New Roman"/>
          <w:sz w:val="24"/>
          <w:szCs w:val="24"/>
        </w:rPr>
        <w:t>Persada</w:t>
      </w:r>
    </w:p>
    <w:p w:rsidR="007A1125" w:rsidRPr="0044248A" w:rsidRDefault="007A1125" w:rsidP="00662754">
      <w:pPr>
        <w:spacing w:after="0" w:line="240" w:lineRule="auto"/>
        <w:ind w:left="900" w:hanging="900"/>
        <w:jc w:val="both"/>
        <w:rPr>
          <w:rFonts w:ascii="Times New Roman" w:hAnsi="Times New Roman" w:cs="Times New Roman"/>
          <w:i/>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Mulyasa, 2007. </w:t>
      </w:r>
      <w:r w:rsidRPr="0044248A">
        <w:rPr>
          <w:rFonts w:ascii="Times New Roman" w:hAnsi="Times New Roman" w:cs="Times New Roman"/>
          <w:i/>
          <w:sz w:val="24"/>
          <w:szCs w:val="24"/>
        </w:rPr>
        <w:t>Standar</w:t>
      </w:r>
      <w:r>
        <w:rPr>
          <w:rFonts w:ascii="Times New Roman" w:hAnsi="Times New Roman" w:cs="Times New Roman"/>
          <w:i/>
          <w:sz w:val="24"/>
          <w:szCs w:val="24"/>
        </w:rPr>
        <w:t xml:space="preserve"> </w:t>
      </w:r>
      <w:r w:rsidRPr="0044248A">
        <w:rPr>
          <w:rFonts w:ascii="Times New Roman" w:hAnsi="Times New Roman" w:cs="Times New Roman"/>
          <w:i/>
          <w:sz w:val="24"/>
          <w:szCs w:val="24"/>
        </w:rPr>
        <w:t>Kompetensi Dan Sertifikasi Guru</w:t>
      </w:r>
      <w:r w:rsidRPr="0044248A">
        <w:rPr>
          <w:rFonts w:ascii="Times New Roman" w:hAnsi="Times New Roman" w:cs="Times New Roman"/>
          <w:sz w:val="24"/>
          <w:szCs w:val="24"/>
        </w:rPr>
        <w:t>. Bandung :</w:t>
      </w:r>
      <w:r>
        <w:rPr>
          <w:rFonts w:ascii="Times New Roman" w:hAnsi="Times New Roman" w:cs="Times New Roman"/>
          <w:sz w:val="24"/>
          <w:szCs w:val="24"/>
        </w:rPr>
        <w:t xml:space="preserve"> </w:t>
      </w:r>
      <w:r w:rsidRPr="0044248A">
        <w:rPr>
          <w:rFonts w:ascii="Times New Roman" w:hAnsi="Times New Roman" w:cs="Times New Roman"/>
          <w:sz w:val="24"/>
          <w:szCs w:val="24"/>
        </w:rPr>
        <w:t>Remaja</w:t>
      </w:r>
      <w:r>
        <w:rPr>
          <w:rFonts w:ascii="Times New Roman" w:hAnsi="Times New Roman" w:cs="Times New Roman"/>
          <w:sz w:val="24"/>
          <w:szCs w:val="24"/>
        </w:rPr>
        <w:t xml:space="preserve"> </w:t>
      </w:r>
      <w:r w:rsidRPr="0044248A">
        <w:rPr>
          <w:rFonts w:ascii="Times New Roman" w:hAnsi="Times New Roman" w:cs="Times New Roman"/>
          <w:sz w:val="24"/>
          <w:szCs w:val="24"/>
        </w:rPr>
        <w:t>Rosdakarya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Nurkancana,</w:t>
      </w:r>
      <w:r>
        <w:rPr>
          <w:rFonts w:ascii="Times New Roman" w:hAnsi="Times New Roman" w:cs="Times New Roman"/>
          <w:sz w:val="24"/>
          <w:szCs w:val="24"/>
        </w:rPr>
        <w:t xml:space="preserve"> </w:t>
      </w:r>
      <w:r w:rsidRPr="0044248A">
        <w:rPr>
          <w:rFonts w:ascii="Times New Roman" w:hAnsi="Times New Roman" w:cs="Times New Roman"/>
          <w:sz w:val="24"/>
          <w:szCs w:val="24"/>
        </w:rPr>
        <w:t xml:space="preserve">2003. </w:t>
      </w:r>
      <w:r>
        <w:rPr>
          <w:rFonts w:ascii="Times New Roman" w:hAnsi="Times New Roman" w:cs="Times New Roman"/>
          <w:sz w:val="24"/>
          <w:szCs w:val="24"/>
        </w:rPr>
        <w:t xml:space="preserve"> </w:t>
      </w:r>
      <w:r w:rsidRPr="0044248A">
        <w:rPr>
          <w:rFonts w:ascii="Times New Roman" w:hAnsi="Times New Roman" w:cs="Times New Roman"/>
          <w:i/>
          <w:sz w:val="24"/>
          <w:szCs w:val="24"/>
        </w:rPr>
        <w:t>Evaluasi</w:t>
      </w:r>
      <w:r>
        <w:rPr>
          <w:rFonts w:ascii="Times New Roman" w:hAnsi="Times New Roman" w:cs="Times New Roman"/>
          <w:i/>
          <w:sz w:val="24"/>
          <w:szCs w:val="24"/>
        </w:rPr>
        <w:t xml:space="preserve"> </w:t>
      </w:r>
      <w:r w:rsidRPr="0044248A">
        <w:rPr>
          <w:rFonts w:ascii="Times New Roman" w:hAnsi="Times New Roman" w:cs="Times New Roman"/>
          <w:i/>
          <w:sz w:val="24"/>
          <w:szCs w:val="24"/>
        </w:rPr>
        <w:t>Pendidikan</w:t>
      </w:r>
      <w:r w:rsidRPr="0044248A">
        <w:rPr>
          <w:rFonts w:ascii="Times New Roman" w:hAnsi="Times New Roman" w:cs="Times New Roman"/>
          <w:sz w:val="24"/>
          <w:szCs w:val="24"/>
        </w:rPr>
        <w:t>. Surabaya :</w:t>
      </w:r>
      <w:r>
        <w:rPr>
          <w:rFonts w:ascii="Times New Roman" w:hAnsi="Times New Roman" w:cs="Times New Roman"/>
          <w:sz w:val="24"/>
          <w:szCs w:val="24"/>
        </w:rPr>
        <w:t xml:space="preserve"> </w:t>
      </w:r>
      <w:r w:rsidRPr="0044248A">
        <w:rPr>
          <w:rFonts w:ascii="Times New Roman" w:hAnsi="Times New Roman" w:cs="Times New Roman"/>
          <w:sz w:val="24"/>
          <w:szCs w:val="24"/>
        </w:rPr>
        <w:t>Usaha</w:t>
      </w:r>
      <w:r>
        <w:rPr>
          <w:rFonts w:ascii="Times New Roman" w:hAnsi="Times New Roman" w:cs="Times New Roman"/>
          <w:sz w:val="24"/>
          <w:szCs w:val="24"/>
        </w:rPr>
        <w:t xml:space="preserve"> </w:t>
      </w:r>
      <w:r w:rsidRPr="0044248A">
        <w:rPr>
          <w:rFonts w:ascii="Times New Roman" w:hAnsi="Times New Roman" w:cs="Times New Roman"/>
          <w:sz w:val="24"/>
          <w:szCs w:val="24"/>
        </w:rPr>
        <w:t>Nasional</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9171FF" w:rsidRDefault="007A1125" w:rsidP="00662754">
      <w:pPr>
        <w:pStyle w:val="ListParagraph"/>
        <w:spacing w:after="0" w:line="240" w:lineRule="auto"/>
        <w:ind w:left="990" w:hanging="990"/>
        <w:jc w:val="both"/>
        <w:rPr>
          <w:rFonts w:ascii="Times New Roman" w:hAnsi="Times New Roman" w:cs="Times New Roman"/>
          <w:sz w:val="24"/>
          <w:szCs w:val="24"/>
        </w:rPr>
      </w:pPr>
      <w:r w:rsidRPr="009171FF">
        <w:rPr>
          <w:rFonts w:ascii="Times New Roman" w:hAnsi="Times New Roman" w:cs="Times New Roman"/>
          <w:i/>
          <w:sz w:val="24"/>
          <w:szCs w:val="24"/>
        </w:rPr>
        <w:t>Peraturan</w:t>
      </w:r>
      <w:r>
        <w:rPr>
          <w:rFonts w:ascii="Times New Roman" w:hAnsi="Times New Roman" w:cs="Times New Roman"/>
          <w:i/>
          <w:sz w:val="24"/>
          <w:szCs w:val="24"/>
        </w:rPr>
        <w:t xml:space="preserve"> </w:t>
      </w:r>
      <w:r w:rsidRPr="009171FF">
        <w:rPr>
          <w:rFonts w:ascii="Times New Roman" w:hAnsi="Times New Roman" w:cs="Times New Roman"/>
          <w:i/>
          <w:sz w:val="24"/>
          <w:szCs w:val="24"/>
        </w:rPr>
        <w:t>Pemerintah</w:t>
      </w:r>
      <w:r>
        <w:rPr>
          <w:rFonts w:ascii="Times New Roman" w:hAnsi="Times New Roman" w:cs="Times New Roman"/>
          <w:i/>
          <w:sz w:val="24"/>
          <w:szCs w:val="24"/>
        </w:rPr>
        <w:t xml:space="preserve"> </w:t>
      </w:r>
      <w:r w:rsidRPr="009171FF">
        <w:rPr>
          <w:rFonts w:ascii="Times New Roman" w:hAnsi="Times New Roman" w:cs="Times New Roman"/>
          <w:i/>
          <w:sz w:val="24"/>
          <w:szCs w:val="24"/>
        </w:rPr>
        <w:t>Republik Indonesia Nomor 32 Tahun 2013 Tentang</w:t>
      </w:r>
      <w:r>
        <w:rPr>
          <w:rFonts w:ascii="Times New Roman" w:hAnsi="Times New Roman" w:cs="Times New Roman"/>
          <w:i/>
          <w:sz w:val="24"/>
          <w:szCs w:val="24"/>
        </w:rPr>
        <w:t xml:space="preserve"> </w:t>
      </w:r>
      <w:r w:rsidRPr="009171FF">
        <w:rPr>
          <w:rFonts w:ascii="Times New Roman" w:hAnsi="Times New Roman" w:cs="Times New Roman"/>
          <w:i/>
          <w:sz w:val="24"/>
          <w:szCs w:val="24"/>
        </w:rPr>
        <w:t>Perubahan</w:t>
      </w:r>
      <w:r>
        <w:rPr>
          <w:rFonts w:ascii="Times New Roman" w:hAnsi="Times New Roman" w:cs="Times New Roman"/>
          <w:i/>
          <w:sz w:val="24"/>
          <w:szCs w:val="24"/>
        </w:rPr>
        <w:t xml:space="preserve"> </w:t>
      </w:r>
      <w:r w:rsidRPr="009171FF">
        <w:rPr>
          <w:rFonts w:ascii="Times New Roman" w:hAnsi="Times New Roman" w:cs="Times New Roman"/>
          <w:i/>
          <w:sz w:val="24"/>
          <w:szCs w:val="24"/>
        </w:rPr>
        <w:t>atas</w:t>
      </w:r>
      <w:r>
        <w:rPr>
          <w:rFonts w:ascii="Times New Roman" w:hAnsi="Times New Roman" w:cs="Times New Roman"/>
          <w:i/>
          <w:sz w:val="24"/>
          <w:szCs w:val="24"/>
        </w:rPr>
        <w:t xml:space="preserve"> </w:t>
      </w:r>
      <w:r w:rsidRPr="009171FF">
        <w:rPr>
          <w:rFonts w:ascii="Times New Roman" w:hAnsi="Times New Roman" w:cs="Times New Roman"/>
          <w:i/>
          <w:sz w:val="24"/>
          <w:szCs w:val="24"/>
        </w:rPr>
        <w:t>Peraturan</w:t>
      </w:r>
      <w:r>
        <w:rPr>
          <w:rFonts w:ascii="Times New Roman" w:hAnsi="Times New Roman" w:cs="Times New Roman"/>
          <w:i/>
          <w:sz w:val="24"/>
          <w:szCs w:val="24"/>
        </w:rPr>
        <w:t xml:space="preserve"> </w:t>
      </w:r>
      <w:r w:rsidRPr="009171FF">
        <w:rPr>
          <w:rFonts w:ascii="Times New Roman" w:hAnsi="Times New Roman" w:cs="Times New Roman"/>
          <w:i/>
          <w:sz w:val="24"/>
          <w:szCs w:val="24"/>
        </w:rPr>
        <w:t>Pemerintah</w:t>
      </w:r>
      <w:r>
        <w:rPr>
          <w:rFonts w:ascii="Times New Roman" w:hAnsi="Times New Roman" w:cs="Times New Roman"/>
          <w:i/>
          <w:sz w:val="24"/>
          <w:szCs w:val="24"/>
        </w:rPr>
        <w:t xml:space="preserve"> </w:t>
      </w:r>
      <w:r w:rsidRPr="009171FF">
        <w:rPr>
          <w:rFonts w:ascii="Times New Roman" w:hAnsi="Times New Roman" w:cs="Times New Roman"/>
          <w:i/>
          <w:sz w:val="24"/>
          <w:szCs w:val="24"/>
        </w:rPr>
        <w:t>Nomor 19 Tahun 2005 Tentang</w:t>
      </w:r>
      <w:r>
        <w:rPr>
          <w:rFonts w:ascii="Times New Roman" w:hAnsi="Times New Roman" w:cs="Times New Roman"/>
          <w:i/>
          <w:sz w:val="24"/>
          <w:szCs w:val="24"/>
        </w:rPr>
        <w:t xml:space="preserve"> </w:t>
      </w:r>
      <w:r w:rsidRPr="009171FF">
        <w:rPr>
          <w:rFonts w:ascii="Times New Roman" w:hAnsi="Times New Roman" w:cs="Times New Roman"/>
          <w:i/>
          <w:sz w:val="24"/>
          <w:szCs w:val="24"/>
        </w:rPr>
        <w:t>Standar</w:t>
      </w:r>
      <w:r>
        <w:rPr>
          <w:rFonts w:ascii="Times New Roman" w:hAnsi="Times New Roman" w:cs="Times New Roman"/>
          <w:i/>
          <w:sz w:val="24"/>
          <w:szCs w:val="24"/>
        </w:rPr>
        <w:t xml:space="preserve"> </w:t>
      </w:r>
      <w:r w:rsidRPr="009171FF">
        <w:rPr>
          <w:rFonts w:ascii="Times New Roman" w:hAnsi="Times New Roman" w:cs="Times New Roman"/>
          <w:i/>
          <w:sz w:val="24"/>
          <w:szCs w:val="24"/>
        </w:rPr>
        <w:t>Nasional</w:t>
      </w:r>
      <w:r>
        <w:rPr>
          <w:rFonts w:ascii="Times New Roman" w:hAnsi="Times New Roman" w:cs="Times New Roman"/>
          <w:i/>
          <w:sz w:val="24"/>
          <w:szCs w:val="24"/>
        </w:rPr>
        <w:t xml:space="preserve"> </w:t>
      </w:r>
      <w:r w:rsidRPr="009171FF">
        <w:rPr>
          <w:rFonts w:ascii="Times New Roman" w:hAnsi="Times New Roman" w:cs="Times New Roman"/>
          <w:i/>
          <w:sz w:val="24"/>
          <w:szCs w:val="24"/>
        </w:rPr>
        <w:t>Pendidikan.</w:t>
      </w:r>
      <w:r w:rsidRPr="009171FF">
        <w:rPr>
          <w:rFonts w:ascii="Times New Roman" w:hAnsi="Times New Roman" w:cs="Times New Roman"/>
          <w:sz w:val="24"/>
          <w:szCs w:val="24"/>
        </w:rPr>
        <w:t xml:space="preserve"> 2013.</w:t>
      </w:r>
    </w:p>
    <w:p w:rsidR="007A1125" w:rsidRPr="009171FF" w:rsidRDefault="007A1125" w:rsidP="00662754">
      <w:pPr>
        <w:spacing w:after="0" w:line="240" w:lineRule="auto"/>
        <w:jc w:val="both"/>
        <w:rPr>
          <w:rFonts w:ascii="Times New Roman" w:hAnsi="Times New Roman" w:cs="Times New Roman"/>
          <w:sz w:val="24"/>
          <w:szCs w:val="24"/>
        </w:rPr>
      </w:pPr>
    </w:p>
    <w:p w:rsidR="007A1125" w:rsidRPr="009171FF" w:rsidRDefault="007A1125" w:rsidP="00662754">
      <w:pPr>
        <w:pStyle w:val="ListParagraph"/>
        <w:spacing w:after="0" w:line="240" w:lineRule="auto"/>
        <w:ind w:left="990" w:hanging="990"/>
        <w:jc w:val="both"/>
        <w:rPr>
          <w:rFonts w:ascii="Times New Roman" w:hAnsi="Times New Roman" w:cs="Times New Roman"/>
          <w:sz w:val="24"/>
          <w:szCs w:val="24"/>
        </w:rPr>
      </w:pPr>
      <w:r w:rsidRPr="009171FF">
        <w:rPr>
          <w:rFonts w:ascii="Times New Roman" w:hAnsi="Times New Roman" w:cs="Times New Roman"/>
          <w:sz w:val="24"/>
          <w:szCs w:val="24"/>
        </w:rPr>
        <w:t>Program Pascasarjana</w:t>
      </w:r>
      <w:r>
        <w:rPr>
          <w:rFonts w:ascii="Times New Roman" w:hAnsi="Times New Roman" w:cs="Times New Roman"/>
          <w:sz w:val="24"/>
          <w:szCs w:val="24"/>
        </w:rPr>
        <w:t xml:space="preserve"> </w:t>
      </w:r>
      <w:r w:rsidRPr="009171FF">
        <w:rPr>
          <w:rFonts w:ascii="Times New Roman" w:hAnsi="Times New Roman" w:cs="Times New Roman"/>
          <w:sz w:val="24"/>
          <w:szCs w:val="24"/>
        </w:rPr>
        <w:t>Universitas</w:t>
      </w:r>
      <w:r>
        <w:rPr>
          <w:rFonts w:ascii="Times New Roman" w:hAnsi="Times New Roman" w:cs="Times New Roman"/>
          <w:sz w:val="24"/>
          <w:szCs w:val="24"/>
        </w:rPr>
        <w:t xml:space="preserve"> </w:t>
      </w:r>
      <w:r w:rsidRPr="009171FF">
        <w:rPr>
          <w:rFonts w:ascii="Times New Roman" w:hAnsi="Times New Roman" w:cs="Times New Roman"/>
          <w:sz w:val="24"/>
          <w:szCs w:val="24"/>
        </w:rPr>
        <w:t xml:space="preserve">Negeri Makassar. 2012. </w:t>
      </w:r>
      <w:r w:rsidRPr="009171FF">
        <w:rPr>
          <w:rFonts w:ascii="Times New Roman" w:hAnsi="Times New Roman" w:cs="Times New Roman"/>
          <w:i/>
          <w:sz w:val="24"/>
          <w:szCs w:val="24"/>
        </w:rPr>
        <w:t>Pedoman</w:t>
      </w:r>
      <w:r>
        <w:rPr>
          <w:rFonts w:ascii="Times New Roman" w:hAnsi="Times New Roman" w:cs="Times New Roman"/>
          <w:i/>
          <w:sz w:val="24"/>
          <w:szCs w:val="24"/>
        </w:rPr>
        <w:t xml:space="preserve"> </w:t>
      </w:r>
      <w:r w:rsidRPr="009171FF">
        <w:rPr>
          <w:rFonts w:ascii="Times New Roman" w:hAnsi="Times New Roman" w:cs="Times New Roman"/>
          <w:i/>
          <w:sz w:val="24"/>
          <w:szCs w:val="24"/>
        </w:rPr>
        <w:t>Penulisan</w:t>
      </w:r>
      <w:r>
        <w:rPr>
          <w:rFonts w:ascii="Times New Roman" w:hAnsi="Times New Roman" w:cs="Times New Roman"/>
          <w:i/>
          <w:sz w:val="24"/>
          <w:szCs w:val="24"/>
        </w:rPr>
        <w:t xml:space="preserve"> </w:t>
      </w:r>
      <w:r w:rsidRPr="009171FF">
        <w:rPr>
          <w:rFonts w:ascii="Times New Roman" w:hAnsi="Times New Roman" w:cs="Times New Roman"/>
          <w:i/>
          <w:sz w:val="24"/>
          <w:szCs w:val="24"/>
        </w:rPr>
        <w:t>Tesis</w:t>
      </w:r>
      <w:r>
        <w:rPr>
          <w:rFonts w:ascii="Times New Roman" w:hAnsi="Times New Roman" w:cs="Times New Roman"/>
          <w:i/>
          <w:sz w:val="24"/>
          <w:szCs w:val="24"/>
        </w:rPr>
        <w:t xml:space="preserve"> </w:t>
      </w:r>
      <w:r w:rsidRPr="009171FF">
        <w:rPr>
          <w:rFonts w:ascii="Times New Roman" w:hAnsi="Times New Roman" w:cs="Times New Roman"/>
          <w:i/>
          <w:sz w:val="24"/>
          <w:szCs w:val="24"/>
        </w:rPr>
        <w:t>dan</w:t>
      </w:r>
      <w:r>
        <w:rPr>
          <w:rFonts w:ascii="Times New Roman" w:hAnsi="Times New Roman" w:cs="Times New Roman"/>
          <w:i/>
          <w:sz w:val="24"/>
          <w:szCs w:val="24"/>
        </w:rPr>
        <w:t xml:space="preserve"> </w:t>
      </w:r>
      <w:r w:rsidRPr="009171FF">
        <w:rPr>
          <w:rFonts w:ascii="Times New Roman" w:hAnsi="Times New Roman" w:cs="Times New Roman"/>
          <w:i/>
          <w:sz w:val="24"/>
          <w:szCs w:val="24"/>
        </w:rPr>
        <w:t xml:space="preserve">Disertasi. </w:t>
      </w:r>
      <w:r w:rsidRPr="009171FF">
        <w:rPr>
          <w:rFonts w:ascii="Times New Roman" w:hAnsi="Times New Roman" w:cs="Times New Roman"/>
          <w:sz w:val="24"/>
          <w:szCs w:val="24"/>
        </w:rPr>
        <w:t>Makassar: Badan</w:t>
      </w:r>
      <w:r>
        <w:rPr>
          <w:rFonts w:ascii="Times New Roman" w:hAnsi="Times New Roman" w:cs="Times New Roman"/>
          <w:sz w:val="24"/>
          <w:szCs w:val="24"/>
        </w:rPr>
        <w:t xml:space="preserve"> </w:t>
      </w:r>
      <w:r w:rsidRPr="009171FF">
        <w:rPr>
          <w:rFonts w:ascii="Times New Roman" w:hAnsi="Times New Roman" w:cs="Times New Roman"/>
          <w:sz w:val="24"/>
          <w:szCs w:val="24"/>
        </w:rPr>
        <w:t>Penerbit UNM.</w:t>
      </w: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r>
        <w:rPr>
          <w:rFonts w:ascii="TimesNewRomanPSMT" w:hAnsi="TimesNewRomanPSMT" w:cs="TimesNewRomanPSMT"/>
          <w:sz w:val="23"/>
          <w:szCs w:val="23"/>
        </w:rPr>
        <w:t xml:space="preserve">Purwanto, Ngalim. 1986. </w:t>
      </w:r>
      <w:r>
        <w:rPr>
          <w:rFonts w:ascii="TimesNewRomanPS-ItalicMT" w:hAnsi="TimesNewRomanPS-ItalicMT" w:cs="TimesNewRomanPS-ItalicMT"/>
          <w:i/>
          <w:iCs/>
          <w:sz w:val="23"/>
          <w:szCs w:val="23"/>
        </w:rPr>
        <w:t>Prinsip-Prinsip dan Teknik Evaluasi Pengajaran</w:t>
      </w:r>
      <w:r>
        <w:rPr>
          <w:rFonts w:ascii="TimesNewRomanPSMT" w:hAnsi="TimesNewRomanPSMT" w:cs="TimesNewRomanPSMT"/>
          <w:sz w:val="23"/>
          <w:szCs w:val="23"/>
        </w:rPr>
        <w:t>. Bandung: Remaja Rosdakarya. 1986</w:t>
      </w:r>
    </w:p>
    <w:p w:rsidR="007A1125"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Ridwa</w:t>
      </w:r>
      <w:r>
        <w:rPr>
          <w:rFonts w:ascii="Times New Roman" w:hAnsi="Times New Roman" w:cs="Times New Roman"/>
          <w:sz w:val="24"/>
          <w:szCs w:val="24"/>
        </w:rPr>
        <w:t>n</w:t>
      </w:r>
      <w:r w:rsidRPr="0044248A">
        <w:rPr>
          <w:rFonts w:ascii="Times New Roman" w:hAnsi="Times New Roman" w:cs="Times New Roman"/>
          <w:sz w:val="24"/>
          <w:szCs w:val="24"/>
        </w:rPr>
        <w:t xml:space="preserve"> ,2005. ,</w:t>
      </w:r>
      <w:r w:rsidRPr="0044248A">
        <w:rPr>
          <w:rFonts w:ascii="Times New Roman" w:hAnsi="Times New Roman" w:cs="Times New Roman"/>
          <w:i/>
          <w:sz w:val="24"/>
          <w:szCs w:val="24"/>
        </w:rPr>
        <w:t>Dasar-Dasar</w:t>
      </w:r>
      <w:r>
        <w:rPr>
          <w:rFonts w:ascii="Times New Roman" w:hAnsi="Times New Roman" w:cs="Times New Roman"/>
          <w:i/>
          <w:sz w:val="24"/>
          <w:szCs w:val="24"/>
        </w:rPr>
        <w:t xml:space="preserve"> </w:t>
      </w:r>
      <w:r w:rsidRPr="0044248A">
        <w:rPr>
          <w:rFonts w:ascii="Times New Roman" w:hAnsi="Times New Roman" w:cs="Times New Roman"/>
          <w:i/>
          <w:sz w:val="24"/>
          <w:szCs w:val="24"/>
        </w:rPr>
        <w:t>Statistik,.</w:t>
      </w:r>
      <w:r w:rsidRPr="0044248A">
        <w:rPr>
          <w:rFonts w:ascii="Times New Roman" w:hAnsi="Times New Roman" w:cs="Times New Roman"/>
          <w:sz w:val="24"/>
          <w:szCs w:val="24"/>
        </w:rPr>
        <w:t>Bandung : PT Alpabeta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lastRenderedPageBreak/>
        <w:t xml:space="preserve">________. 2004. </w:t>
      </w:r>
      <w:r w:rsidRPr="0044248A">
        <w:rPr>
          <w:rFonts w:ascii="Times New Roman" w:hAnsi="Times New Roman" w:cs="Times New Roman"/>
          <w:i/>
          <w:sz w:val="24"/>
          <w:szCs w:val="24"/>
        </w:rPr>
        <w:t>Statistika</w:t>
      </w:r>
      <w:r>
        <w:rPr>
          <w:rFonts w:ascii="Times New Roman" w:hAnsi="Times New Roman" w:cs="Times New Roman"/>
          <w:i/>
          <w:sz w:val="24"/>
          <w:szCs w:val="24"/>
        </w:rPr>
        <w:t xml:space="preserve"> </w:t>
      </w:r>
      <w:r w:rsidRPr="0044248A">
        <w:rPr>
          <w:rFonts w:ascii="Times New Roman" w:hAnsi="Times New Roman" w:cs="Times New Roman"/>
          <w:i/>
          <w:sz w:val="24"/>
          <w:szCs w:val="24"/>
        </w:rPr>
        <w:t>Untuk</w:t>
      </w:r>
      <w:r>
        <w:rPr>
          <w:rFonts w:ascii="Times New Roman" w:hAnsi="Times New Roman" w:cs="Times New Roman"/>
          <w:i/>
          <w:sz w:val="24"/>
          <w:szCs w:val="24"/>
        </w:rPr>
        <w:t xml:space="preserve"> </w:t>
      </w:r>
      <w:r w:rsidRPr="0044248A">
        <w:rPr>
          <w:rFonts w:ascii="Times New Roman" w:hAnsi="Times New Roman" w:cs="Times New Roman"/>
          <w:i/>
          <w:sz w:val="24"/>
          <w:szCs w:val="24"/>
        </w:rPr>
        <w:t>Lembaga</w:t>
      </w:r>
      <w:r>
        <w:rPr>
          <w:rFonts w:ascii="Times New Roman" w:hAnsi="Times New Roman" w:cs="Times New Roman"/>
          <w:i/>
          <w:sz w:val="24"/>
          <w:szCs w:val="24"/>
        </w:rPr>
        <w:t xml:space="preserve"> </w:t>
      </w:r>
      <w:r w:rsidRPr="0044248A">
        <w:rPr>
          <w:rFonts w:ascii="Times New Roman" w:hAnsi="Times New Roman" w:cs="Times New Roman"/>
          <w:i/>
          <w:sz w:val="24"/>
          <w:szCs w:val="24"/>
        </w:rPr>
        <w:t>&amp;</w:t>
      </w:r>
      <w:r>
        <w:rPr>
          <w:rFonts w:ascii="Times New Roman" w:hAnsi="Times New Roman" w:cs="Times New Roman"/>
          <w:i/>
          <w:sz w:val="24"/>
          <w:szCs w:val="24"/>
        </w:rPr>
        <w:t xml:space="preserve"> </w:t>
      </w:r>
      <w:r w:rsidRPr="0044248A">
        <w:rPr>
          <w:rFonts w:ascii="Times New Roman" w:hAnsi="Times New Roman" w:cs="Times New Roman"/>
          <w:i/>
          <w:sz w:val="24"/>
          <w:szCs w:val="24"/>
        </w:rPr>
        <w:t>Instansi</w:t>
      </w:r>
      <w:r>
        <w:rPr>
          <w:rFonts w:ascii="Times New Roman" w:hAnsi="Times New Roman" w:cs="Times New Roman"/>
          <w:i/>
          <w:sz w:val="24"/>
          <w:szCs w:val="24"/>
        </w:rPr>
        <w:t xml:space="preserve"> </w:t>
      </w:r>
      <w:r w:rsidRPr="0044248A">
        <w:rPr>
          <w:rFonts w:ascii="Times New Roman" w:hAnsi="Times New Roman" w:cs="Times New Roman"/>
          <w:i/>
          <w:sz w:val="24"/>
          <w:szCs w:val="24"/>
        </w:rPr>
        <w:t>Pemerintah</w:t>
      </w:r>
      <w:r>
        <w:rPr>
          <w:rFonts w:ascii="Times New Roman" w:hAnsi="Times New Roman" w:cs="Times New Roman"/>
          <w:i/>
          <w:sz w:val="24"/>
          <w:szCs w:val="24"/>
        </w:rPr>
        <w:t xml:space="preserve"> </w:t>
      </w:r>
      <w:r w:rsidRPr="0044248A">
        <w:rPr>
          <w:rFonts w:ascii="Times New Roman" w:hAnsi="Times New Roman" w:cs="Times New Roman"/>
          <w:i/>
          <w:sz w:val="24"/>
          <w:szCs w:val="24"/>
        </w:rPr>
        <w:t xml:space="preserve">/ </w:t>
      </w:r>
      <w:r w:rsidRPr="00A77D07">
        <w:rPr>
          <w:rFonts w:ascii="Times New Roman" w:hAnsi="Times New Roman" w:cs="Times New Roman"/>
          <w:i/>
          <w:sz w:val="24"/>
          <w:szCs w:val="24"/>
        </w:rPr>
        <w:t>Swasta</w:t>
      </w:r>
      <w:r w:rsidRPr="0044248A">
        <w:rPr>
          <w:rFonts w:ascii="Times New Roman" w:hAnsi="Times New Roman" w:cs="Times New Roman"/>
          <w:sz w:val="24"/>
          <w:szCs w:val="24"/>
        </w:rPr>
        <w:t>.</w:t>
      </w:r>
      <w:r>
        <w:rPr>
          <w:rFonts w:ascii="Times New Roman" w:hAnsi="Times New Roman" w:cs="Times New Roman"/>
          <w:sz w:val="24"/>
          <w:szCs w:val="24"/>
        </w:rPr>
        <w:t xml:space="preserve"> </w:t>
      </w:r>
      <w:r w:rsidRPr="0044248A">
        <w:rPr>
          <w:rFonts w:ascii="Times New Roman" w:hAnsi="Times New Roman" w:cs="Times New Roman"/>
          <w:sz w:val="24"/>
          <w:szCs w:val="24"/>
        </w:rPr>
        <w:t>Bandung: PT Alfabeta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Sadulloh,Uyoh, 2010. </w:t>
      </w:r>
      <w:r w:rsidRPr="0044248A">
        <w:rPr>
          <w:rFonts w:ascii="Times New Roman" w:hAnsi="Times New Roman" w:cs="Times New Roman"/>
          <w:i/>
          <w:sz w:val="24"/>
          <w:szCs w:val="24"/>
        </w:rPr>
        <w:t>PengantarPedagogik</w:t>
      </w:r>
      <w:r w:rsidRPr="0044248A">
        <w:rPr>
          <w:rFonts w:ascii="Times New Roman" w:hAnsi="Times New Roman" w:cs="Times New Roman"/>
          <w:sz w:val="24"/>
          <w:szCs w:val="24"/>
        </w:rPr>
        <w:t xml:space="preserve"> .Bandung :</w:t>
      </w:r>
      <w:r>
        <w:rPr>
          <w:rFonts w:ascii="Times New Roman" w:hAnsi="Times New Roman" w:cs="Times New Roman"/>
          <w:sz w:val="24"/>
          <w:szCs w:val="24"/>
        </w:rPr>
        <w:t xml:space="preserve"> </w:t>
      </w:r>
      <w:r w:rsidRPr="0044248A">
        <w:rPr>
          <w:rFonts w:ascii="Times New Roman" w:hAnsi="Times New Roman" w:cs="Times New Roman"/>
          <w:sz w:val="24"/>
          <w:szCs w:val="24"/>
        </w:rPr>
        <w:t>Alfabeta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r>
        <w:rPr>
          <w:rFonts w:ascii="TimesNewRomanPSMT" w:hAnsi="TimesNewRomanPSMT" w:cs="TimesNewRomanPSMT"/>
          <w:sz w:val="23"/>
          <w:szCs w:val="23"/>
        </w:rPr>
        <w:t xml:space="preserve">Sagala, Syaiful. 2009. </w:t>
      </w:r>
      <w:r>
        <w:rPr>
          <w:rFonts w:ascii="TimesNewRomanPS-ItalicMT" w:hAnsi="TimesNewRomanPS-ItalicMT" w:cs="TimesNewRomanPS-ItalicMT"/>
          <w:i/>
          <w:iCs/>
          <w:sz w:val="23"/>
          <w:szCs w:val="23"/>
        </w:rPr>
        <w:t>Kemampuan Profesional Guru dan Tenaga Kependidikan (Pemberdayaan Guru, Tenaga Kependidikan dan Masyarakat dalam Manejemen Sekolah)</w:t>
      </w:r>
      <w:r>
        <w:rPr>
          <w:rFonts w:ascii="TimesNewRomanPSMT" w:hAnsi="TimesNewRomanPSMT" w:cs="TimesNewRomanPSMT"/>
          <w:sz w:val="23"/>
          <w:szCs w:val="23"/>
        </w:rPr>
        <w:t>. Bandung: Alfabeta.</w:t>
      </w: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p>
    <w:p w:rsidR="007A1125" w:rsidRPr="00362433" w:rsidRDefault="007A1125" w:rsidP="00662754">
      <w:pPr>
        <w:pStyle w:val="ListParagraph"/>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Santoso, Nanang. 2011</w:t>
      </w:r>
      <w:r w:rsidRPr="009171FF">
        <w:rPr>
          <w:rFonts w:ascii="Times New Roman" w:hAnsi="Times New Roman" w:cs="Times New Roman"/>
          <w:sz w:val="24"/>
          <w:szCs w:val="24"/>
        </w:rPr>
        <w:t xml:space="preserve">. </w:t>
      </w:r>
      <w:r>
        <w:rPr>
          <w:rFonts w:ascii="Times New Roman" w:hAnsi="Times New Roman" w:cs="Times New Roman"/>
          <w:i/>
          <w:sz w:val="24"/>
          <w:szCs w:val="24"/>
        </w:rPr>
        <w:t xml:space="preserve">Rumus Korelasi Product Moment </w:t>
      </w:r>
      <w:r w:rsidRPr="009171FF">
        <w:rPr>
          <w:rFonts w:ascii="Times New Roman" w:hAnsi="Times New Roman" w:cs="Times New Roman"/>
          <w:sz w:val="24"/>
          <w:szCs w:val="24"/>
        </w:rPr>
        <w:t>(</w:t>
      </w:r>
      <w:r w:rsidRPr="009171FF">
        <w:rPr>
          <w:rFonts w:ascii="Times New Roman" w:hAnsi="Times New Roman" w:cs="Times New Roman"/>
          <w:i/>
          <w:sz w:val="24"/>
          <w:szCs w:val="24"/>
        </w:rPr>
        <w:t>Online</w:t>
      </w:r>
      <w:r w:rsidRPr="009171FF">
        <w:rPr>
          <w:rFonts w:ascii="Times New Roman" w:hAnsi="Times New Roman" w:cs="Times New Roman"/>
          <w:sz w:val="24"/>
          <w:szCs w:val="24"/>
        </w:rPr>
        <w:t>)</w:t>
      </w:r>
      <w:r w:rsidRPr="009171FF">
        <w:rPr>
          <w:rFonts w:ascii="Times New Roman" w:hAnsi="Times New Roman" w:cs="Times New Roman"/>
          <w:i/>
          <w:sz w:val="24"/>
          <w:szCs w:val="24"/>
        </w:rPr>
        <w:t xml:space="preserve">, </w:t>
      </w:r>
      <w:r w:rsidRPr="00362433">
        <w:rPr>
          <w:rFonts w:ascii="Times New Roman" w:hAnsi="Times New Roman" w:cs="Times New Roman"/>
          <w:sz w:val="24"/>
          <w:szCs w:val="24"/>
        </w:rPr>
        <w:t>(</w:t>
      </w:r>
      <w:hyperlink r:id="rId12" w:history="1">
        <w:r w:rsidRPr="00362433">
          <w:rPr>
            <w:rStyle w:val="Hyperlink"/>
            <w:rFonts w:ascii="Times New Roman" w:hAnsi="Times New Roman" w:cs="Times New Roman"/>
            <w:sz w:val="24"/>
            <w:szCs w:val="24"/>
          </w:rPr>
          <w:t>https://rumusterbaru.blogspot.co.id/2011/06/rumus-korelasi-product-moment.html?m=1</w:t>
        </w:r>
      </w:hyperlink>
      <w:r>
        <w:rPr>
          <w:rFonts w:ascii="Times New Roman" w:hAnsi="Times New Roman" w:cs="Times New Roman"/>
          <w:sz w:val="24"/>
          <w:szCs w:val="24"/>
        </w:rPr>
        <w:t xml:space="preserve">, </w:t>
      </w:r>
      <w:r w:rsidRPr="009171FF">
        <w:rPr>
          <w:rFonts w:ascii="Times New Roman" w:hAnsi="Times New Roman" w:cs="Times New Roman"/>
          <w:sz w:val="24"/>
          <w:szCs w:val="24"/>
        </w:rPr>
        <w:t xml:space="preserve"> Diakses</w:t>
      </w:r>
      <w:r>
        <w:rPr>
          <w:rFonts w:ascii="Times New Roman" w:hAnsi="Times New Roman" w:cs="Times New Roman"/>
          <w:sz w:val="24"/>
          <w:szCs w:val="24"/>
        </w:rPr>
        <w:t>29</w:t>
      </w:r>
      <w:r w:rsidRPr="009171FF">
        <w:rPr>
          <w:rFonts w:ascii="Times New Roman" w:hAnsi="Times New Roman" w:cs="Times New Roman"/>
          <w:sz w:val="24"/>
          <w:szCs w:val="24"/>
        </w:rPr>
        <w:t>November 201</w:t>
      </w:r>
      <w:r>
        <w:rPr>
          <w:rFonts w:ascii="Times New Roman" w:hAnsi="Times New Roman" w:cs="Times New Roman"/>
          <w:sz w:val="24"/>
          <w:szCs w:val="24"/>
        </w:rPr>
        <w:t>5</w:t>
      </w:r>
      <w:r w:rsidRPr="009171FF">
        <w:rPr>
          <w:rFonts w:ascii="Times New Roman" w:hAnsi="Times New Roman" w:cs="Times New Roman"/>
          <w:sz w:val="24"/>
          <w:szCs w:val="24"/>
        </w:rPr>
        <w:t>).</w:t>
      </w:r>
    </w:p>
    <w:p w:rsidR="007A1125"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Slameto, 2010.</w:t>
      </w:r>
      <w:r>
        <w:rPr>
          <w:rFonts w:ascii="Times New Roman" w:hAnsi="Times New Roman" w:cs="Times New Roman"/>
          <w:sz w:val="24"/>
          <w:szCs w:val="24"/>
        </w:rPr>
        <w:t xml:space="preserve"> </w:t>
      </w:r>
      <w:r w:rsidRPr="0044248A">
        <w:rPr>
          <w:rFonts w:ascii="Times New Roman" w:hAnsi="Times New Roman" w:cs="Times New Roman"/>
          <w:i/>
          <w:sz w:val="24"/>
          <w:szCs w:val="24"/>
        </w:rPr>
        <w:t>Belajar</w:t>
      </w:r>
      <w:r>
        <w:rPr>
          <w:rFonts w:ascii="Times New Roman" w:hAnsi="Times New Roman" w:cs="Times New Roman"/>
          <w:i/>
          <w:sz w:val="24"/>
          <w:szCs w:val="24"/>
        </w:rPr>
        <w:t xml:space="preserve"> dan fak</w:t>
      </w:r>
      <w:r w:rsidRPr="0044248A">
        <w:rPr>
          <w:rFonts w:ascii="Times New Roman" w:hAnsi="Times New Roman" w:cs="Times New Roman"/>
          <w:i/>
          <w:sz w:val="24"/>
          <w:szCs w:val="24"/>
        </w:rPr>
        <w:t xml:space="preserve">tor-faktor yang mempengaruhinya. </w:t>
      </w:r>
      <w:r w:rsidRPr="0044248A">
        <w:rPr>
          <w:rFonts w:ascii="Times New Roman" w:hAnsi="Times New Roman" w:cs="Times New Roman"/>
          <w:sz w:val="24"/>
          <w:szCs w:val="24"/>
        </w:rPr>
        <w:t>Jakarta :Rineka</w:t>
      </w:r>
      <w:r>
        <w:rPr>
          <w:rFonts w:ascii="Times New Roman" w:hAnsi="Times New Roman" w:cs="Times New Roman"/>
          <w:sz w:val="24"/>
          <w:szCs w:val="24"/>
        </w:rPr>
        <w:t xml:space="preserve"> </w:t>
      </w:r>
      <w:r w:rsidRPr="0044248A">
        <w:rPr>
          <w:rFonts w:ascii="Times New Roman" w:hAnsi="Times New Roman" w:cs="Times New Roman"/>
          <w:sz w:val="24"/>
          <w:szCs w:val="24"/>
        </w:rPr>
        <w:t>cipta</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Pr="0044248A"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 xml:space="preserve">Sudjana,2000. </w:t>
      </w:r>
      <w:r w:rsidRPr="0044248A">
        <w:rPr>
          <w:rFonts w:ascii="Times New Roman" w:hAnsi="Times New Roman" w:cs="Times New Roman"/>
          <w:i/>
          <w:sz w:val="24"/>
          <w:szCs w:val="24"/>
        </w:rPr>
        <w:t>Dasar-Dasar Proses Belajar</w:t>
      </w:r>
      <w:r>
        <w:rPr>
          <w:rFonts w:ascii="Times New Roman" w:hAnsi="Times New Roman" w:cs="Times New Roman"/>
          <w:i/>
          <w:sz w:val="24"/>
          <w:szCs w:val="24"/>
        </w:rPr>
        <w:t xml:space="preserve"> </w:t>
      </w:r>
      <w:r w:rsidRPr="0044248A">
        <w:rPr>
          <w:rFonts w:ascii="Times New Roman" w:hAnsi="Times New Roman" w:cs="Times New Roman"/>
          <w:i/>
          <w:sz w:val="24"/>
          <w:szCs w:val="24"/>
        </w:rPr>
        <w:t xml:space="preserve">Mengajar. </w:t>
      </w:r>
      <w:r w:rsidRPr="0044248A">
        <w:rPr>
          <w:rFonts w:ascii="Times New Roman" w:hAnsi="Times New Roman" w:cs="Times New Roman"/>
          <w:sz w:val="24"/>
          <w:szCs w:val="24"/>
        </w:rPr>
        <w:t>Bandung :Sinar</w:t>
      </w:r>
      <w:r>
        <w:rPr>
          <w:rFonts w:ascii="Times New Roman" w:hAnsi="Times New Roman" w:cs="Times New Roman"/>
          <w:sz w:val="24"/>
          <w:szCs w:val="24"/>
        </w:rPr>
        <w:t xml:space="preserve"> </w:t>
      </w:r>
      <w:r w:rsidRPr="0044248A">
        <w:rPr>
          <w:rFonts w:ascii="Times New Roman" w:hAnsi="Times New Roman" w:cs="Times New Roman"/>
          <w:sz w:val="24"/>
          <w:szCs w:val="24"/>
        </w:rPr>
        <w:t>Baru</w:t>
      </w:r>
      <w:r>
        <w:rPr>
          <w:rFonts w:ascii="Times New Roman" w:hAnsi="Times New Roman" w:cs="Times New Roman"/>
          <w:sz w:val="24"/>
          <w:szCs w:val="24"/>
        </w:rPr>
        <w:t xml:space="preserve"> </w:t>
      </w:r>
      <w:r w:rsidRPr="0044248A">
        <w:rPr>
          <w:rFonts w:ascii="Times New Roman" w:hAnsi="Times New Roman" w:cs="Times New Roman"/>
          <w:sz w:val="24"/>
          <w:szCs w:val="24"/>
        </w:rPr>
        <w:t>Algensido</w:t>
      </w:r>
    </w:p>
    <w:p w:rsidR="007A1125" w:rsidRPr="0044248A"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spacing w:after="0" w:line="240" w:lineRule="auto"/>
        <w:ind w:left="900" w:hanging="900"/>
        <w:jc w:val="both"/>
        <w:rPr>
          <w:rFonts w:ascii="Times New Roman" w:hAnsi="Times New Roman" w:cs="Times New Roman"/>
          <w:sz w:val="24"/>
          <w:szCs w:val="24"/>
        </w:rPr>
      </w:pPr>
      <w:r w:rsidRPr="0044248A">
        <w:rPr>
          <w:rFonts w:ascii="Times New Roman" w:hAnsi="Times New Roman" w:cs="Times New Roman"/>
          <w:sz w:val="24"/>
          <w:szCs w:val="24"/>
        </w:rPr>
        <w:t>Sugiyono,</w:t>
      </w:r>
      <w:r w:rsidRPr="0044248A">
        <w:rPr>
          <w:rFonts w:ascii="Times New Roman" w:hAnsi="Times New Roman" w:cs="Times New Roman"/>
          <w:iCs/>
          <w:sz w:val="24"/>
          <w:szCs w:val="24"/>
        </w:rPr>
        <w:t>1999</w:t>
      </w:r>
      <w:r w:rsidRPr="0044248A">
        <w:rPr>
          <w:rFonts w:ascii="Times New Roman" w:hAnsi="Times New Roman" w:cs="Times New Roman"/>
          <w:iCs/>
          <w:sz w:val="24"/>
          <w:szCs w:val="24"/>
          <w:lang w:val="id-ID"/>
        </w:rPr>
        <w:t xml:space="preserve">. </w:t>
      </w:r>
      <w:r w:rsidRPr="0044248A">
        <w:rPr>
          <w:rFonts w:ascii="Times New Roman" w:hAnsi="Times New Roman" w:cs="Times New Roman"/>
          <w:i/>
          <w:iCs/>
          <w:sz w:val="24"/>
          <w:szCs w:val="24"/>
        </w:rPr>
        <w:t>Statistika</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Untuk</w:t>
      </w:r>
      <w:r>
        <w:rPr>
          <w:rFonts w:ascii="Times New Roman" w:hAnsi="Times New Roman" w:cs="Times New Roman"/>
          <w:i/>
          <w:iCs/>
          <w:sz w:val="24"/>
          <w:szCs w:val="24"/>
        </w:rPr>
        <w:t xml:space="preserve"> </w:t>
      </w:r>
      <w:r w:rsidRPr="0044248A">
        <w:rPr>
          <w:rFonts w:ascii="Times New Roman" w:hAnsi="Times New Roman" w:cs="Times New Roman"/>
          <w:i/>
          <w:iCs/>
          <w:sz w:val="24"/>
          <w:szCs w:val="24"/>
        </w:rPr>
        <w:t>Penelitian</w:t>
      </w:r>
      <w:r w:rsidRPr="0044248A">
        <w:rPr>
          <w:rFonts w:ascii="Times New Roman" w:hAnsi="Times New Roman" w:cs="Times New Roman"/>
          <w:sz w:val="24"/>
          <w:szCs w:val="24"/>
        </w:rPr>
        <w:t>, Bandung: C.V. Alfa Beta</w:t>
      </w:r>
    </w:p>
    <w:p w:rsidR="007A1125"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autoSpaceDE w:val="0"/>
        <w:autoSpaceDN w:val="0"/>
        <w:adjustRightInd w:val="0"/>
        <w:spacing w:after="0" w:line="240" w:lineRule="auto"/>
        <w:ind w:left="900" w:hanging="900"/>
        <w:jc w:val="both"/>
        <w:rPr>
          <w:rFonts w:ascii="TimesNewRomanPSMT" w:hAnsi="TimesNewRomanPSMT" w:cs="TimesNewRomanPSMT"/>
          <w:sz w:val="23"/>
          <w:szCs w:val="23"/>
        </w:rPr>
      </w:pPr>
      <w:r w:rsidRPr="0044248A">
        <w:rPr>
          <w:rFonts w:ascii="Times New Roman" w:hAnsi="Times New Roman" w:cs="Times New Roman"/>
          <w:sz w:val="24"/>
          <w:szCs w:val="24"/>
        </w:rPr>
        <w:t>________</w:t>
      </w:r>
      <w:r>
        <w:rPr>
          <w:rFonts w:ascii="TimesNewRomanPSMT" w:hAnsi="TimesNewRomanPSMT" w:cs="TimesNewRomanPSMT"/>
          <w:sz w:val="23"/>
          <w:szCs w:val="23"/>
        </w:rPr>
        <w:t xml:space="preserve">. 2011. </w:t>
      </w:r>
      <w:r>
        <w:rPr>
          <w:rFonts w:ascii="TimesNewRomanPS-ItalicMT" w:hAnsi="TimesNewRomanPS-ItalicMT" w:cs="TimesNewRomanPS-ItalicMT"/>
          <w:i/>
          <w:iCs/>
          <w:sz w:val="23"/>
          <w:szCs w:val="23"/>
        </w:rPr>
        <w:t>Metode Penelitian Kuantitatif, Kualitatif, dan R &amp; D</w:t>
      </w:r>
      <w:r>
        <w:rPr>
          <w:rFonts w:ascii="TimesNewRomanPSMT" w:hAnsi="TimesNewRomanPSMT" w:cs="TimesNewRomanPSMT"/>
          <w:sz w:val="23"/>
          <w:szCs w:val="23"/>
        </w:rPr>
        <w:t>. Bandung: Alfabeta</w:t>
      </w:r>
    </w:p>
    <w:p w:rsidR="007A1125" w:rsidRDefault="007A1125" w:rsidP="00662754">
      <w:pPr>
        <w:spacing w:after="0" w:line="240" w:lineRule="auto"/>
        <w:jc w:val="both"/>
        <w:rPr>
          <w:rFonts w:ascii="Times New Roman" w:hAnsi="Times New Roman" w:cs="Times New Roman"/>
          <w:sz w:val="24"/>
          <w:szCs w:val="24"/>
        </w:rPr>
      </w:pPr>
    </w:p>
    <w:p w:rsidR="007A1125" w:rsidRPr="0044248A" w:rsidRDefault="007A1125" w:rsidP="00662754">
      <w:pPr>
        <w:spacing w:after="0" w:line="240" w:lineRule="auto"/>
        <w:jc w:val="both"/>
        <w:rPr>
          <w:rFonts w:ascii="Times New Roman" w:hAnsi="Times New Roman" w:cs="Times New Roman"/>
          <w:sz w:val="24"/>
          <w:szCs w:val="24"/>
        </w:rPr>
      </w:pPr>
      <w:r w:rsidRPr="0044248A">
        <w:rPr>
          <w:rFonts w:ascii="Times New Roman" w:hAnsi="Times New Roman" w:cs="Times New Roman"/>
          <w:sz w:val="24"/>
          <w:szCs w:val="24"/>
        </w:rPr>
        <w:lastRenderedPageBreak/>
        <w:t>Syah</w:t>
      </w:r>
      <w:r>
        <w:rPr>
          <w:rFonts w:ascii="Times New Roman" w:hAnsi="Times New Roman" w:cs="Times New Roman"/>
          <w:sz w:val="24"/>
          <w:szCs w:val="24"/>
        </w:rPr>
        <w:t xml:space="preserve">, Muhibbin. </w:t>
      </w:r>
      <w:r w:rsidRPr="0044248A">
        <w:rPr>
          <w:rFonts w:ascii="Times New Roman" w:hAnsi="Times New Roman" w:cs="Times New Roman"/>
          <w:sz w:val="24"/>
          <w:szCs w:val="24"/>
        </w:rPr>
        <w:t xml:space="preserve">2005. </w:t>
      </w:r>
      <w:r w:rsidRPr="0044248A">
        <w:rPr>
          <w:rFonts w:ascii="Times New Roman" w:hAnsi="Times New Roman" w:cs="Times New Roman"/>
          <w:i/>
          <w:sz w:val="24"/>
          <w:szCs w:val="24"/>
        </w:rPr>
        <w:t>Psikologi</w:t>
      </w:r>
      <w:r>
        <w:rPr>
          <w:rFonts w:ascii="Times New Roman" w:hAnsi="Times New Roman" w:cs="Times New Roman"/>
          <w:i/>
          <w:sz w:val="24"/>
          <w:szCs w:val="24"/>
        </w:rPr>
        <w:t xml:space="preserve"> </w:t>
      </w:r>
      <w:r w:rsidRPr="0044248A">
        <w:rPr>
          <w:rFonts w:ascii="Times New Roman" w:hAnsi="Times New Roman" w:cs="Times New Roman"/>
          <w:i/>
          <w:sz w:val="24"/>
          <w:szCs w:val="24"/>
        </w:rPr>
        <w:t>pendidikan</w:t>
      </w:r>
      <w:r w:rsidRPr="0044248A">
        <w:rPr>
          <w:rFonts w:ascii="Times New Roman" w:hAnsi="Times New Roman" w:cs="Times New Roman"/>
          <w:b/>
          <w:i/>
          <w:sz w:val="24"/>
          <w:szCs w:val="24"/>
        </w:rPr>
        <w:t>,</w:t>
      </w:r>
      <w:r>
        <w:rPr>
          <w:rFonts w:ascii="Times New Roman" w:hAnsi="Times New Roman" w:cs="Times New Roman"/>
          <w:b/>
          <w:i/>
          <w:sz w:val="24"/>
          <w:szCs w:val="24"/>
        </w:rPr>
        <w:t xml:space="preserve"> </w:t>
      </w:r>
      <w:r w:rsidRPr="0044248A">
        <w:rPr>
          <w:rFonts w:ascii="Times New Roman" w:hAnsi="Times New Roman" w:cs="Times New Roman"/>
          <w:sz w:val="24"/>
          <w:szCs w:val="24"/>
        </w:rPr>
        <w:t>Bandung :PT</w:t>
      </w:r>
      <w:r>
        <w:rPr>
          <w:rFonts w:ascii="Times New Roman" w:hAnsi="Times New Roman" w:cs="Times New Roman"/>
          <w:sz w:val="24"/>
          <w:szCs w:val="24"/>
        </w:rPr>
        <w:t xml:space="preserve"> </w:t>
      </w:r>
      <w:r w:rsidRPr="0044248A">
        <w:rPr>
          <w:rFonts w:ascii="Times New Roman" w:hAnsi="Times New Roman" w:cs="Times New Roman"/>
          <w:sz w:val="24"/>
          <w:szCs w:val="24"/>
        </w:rPr>
        <w:t>Remaja</w:t>
      </w:r>
      <w:r>
        <w:rPr>
          <w:rFonts w:ascii="Times New Roman" w:hAnsi="Times New Roman" w:cs="Times New Roman"/>
          <w:sz w:val="24"/>
          <w:szCs w:val="24"/>
        </w:rPr>
        <w:t xml:space="preserve"> </w:t>
      </w:r>
      <w:r w:rsidRPr="0044248A">
        <w:rPr>
          <w:rFonts w:ascii="Times New Roman" w:hAnsi="Times New Roman" w:cs="Times New Roman"/>
          <w:sz w:val="24"/>
          <w:szCs w:val="24"/>
        </w:rPr>
        <w:t>Rosdakarya</w:t>
      </w:r>
    </w:p>
    <w:p w:rsidR="007A1125" w:rsidRDefault="007A1125" w:rsidP="00662754">
      <w:pPr>
        <w:tabs>
          <w:tab w:val="left" w:pos="6873"/>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r>
    </w:p>
    <w:p w:rsidR="007A1125" w:rsidRDefault="007A1125" w:rsidP="00662754">
      <w:pPr>
        <w:spacing w:after="0" w:line="240" w:lineRule="auto"/>
        <w:ind w:left="900" w:hanging="900"/>
        <w:jc w:val="both"/>
        <w:rPr>
          <w:rFonts w:ascii="Times New Roman" w:hAnsi="Times New Roman" w:cs="Times New Roman"/>
          <w:sz w:val="24"/>
          <w:szCs w:val="24"/>
        </w:rPr>
      </w:pPr>
      <w:r w:rsidRPr="009171FF">
        <w:rPr>
          <w:rFonts w:ascii="Times New Roman" w:hAnsi="Times New Roman" w:cs="Times New Roman"/>
          <w:sz w:val="24"/>
          <w:szCs w:val="24"/>
        </w:rPr>
        <w:t xml:space="preserve">Umar, Abdullah. 2013. </w:t>
      </w:r>
      <w:r w:rsidRPr="009171FF">
        <w:rPr>
          <w:rFonts w:ascii="Times New Roman" w:hAnsi="Times New Roman" w:cs="Times New Roman"/>
          <w:i/>
          <w:sz w:val="24"/>
          <w:szCs w:val="24"/>
        </w:rPr>
        <w:t>Pengertian</w:t>
      </w:r>
      <w:r>
        <w:rPr>
          <w:rFonts w:ascii="Times New Roman" w:hAnsi="Times New Roman" w:cs="Times New Roman"/>
          <w:i/>
          <w:sz w:val="24"/>
          <w:szCs w:val="24"/>
        </w:rPr>
        <w:t xml:space="preserve"> </w:t>
      </w:r>
      <w:r w:rsidRPr="009171FF">
        <w:rPr>
          <w:rFonts w:ascii="Times New Roman" w:hAnsi="Times New Roman" w:cs="Times New Roman"/>
          <w:i/>
          <w:sz w:val="24"/>
          <w:szCs w:val="24"/>
        </w:rPr>
        <w:t xml:space="preserve">Pendidikan IPS (Online) </w:t>
      </w:r>
      <w:r w:rsidRPr="00CF508B">
        <w:rPr>
          <w:rFonts w:ascii="Times New Roman" w:hAnsi="Times New Roman" w:cs="Times New Roman"/>
          <w:sz w:val="24"/>
          <w:szCs w:val="24"/>
        </w:rPr>
        <w:t>(</w:t>
      </w:r>
      <w:hyperlink r:id="rId13" w:history="1">
        <w:r w:rsidRPr="00CF508B">
          <w:rPr>
            <w:rStyle w:val="Hyperlink"/>
            <w:rFonts w:ascii="Times New Roman" w:hAnsi="Times New Roman" w:cs="Times New Roman"/>
            <w:sz w:val="24"/>
            <w:szCs w:val="24"/>
          </w:rPr>
          <w:t>http://sensorku.blogspot.com/2013/10/makalah-pengertian-ips-dan-pendidikan.html</w:t>
        </w:r>
      </w:hyperlink>
      <w:r w:rsidRPr="009171FF">
        <w:rPr>
          <w:rFonts w:ascii="Times New Roman" w:hAnsi="Times New Roman" w:cs="Times New Roman"/>
          <w:sz w:val="24"/>
          <w:szCs w:val="24"/>
        </w:rPr>
        <w:t xml:space="preserve">Diakses 23 November 2014). </w:t>
      </w:r>
    </w:p>
    <w:p w:rsidR="007A1125" w:rsidRPr="009171FF" w:rsidRDefault="007A1125" w:rsidP="00662754">
      <w:pPr>
        <w:spacing w:after="0" w:line="240" w:lineRule="auto"/>
        <w:ind w:left="900" w:hanging="900"/>
        <w:jc w:val="both"/>
        <w:rPr>
          <w:rFonts w:ascii="Times New Roman" w:hAnsi="Times New Roman" w:cs="Times New Roman"/>
          <w:sz w:val="24"/>
          <w:szCs w:val="24"/>
        </w:rPr>
      </w:pPr>
    </w:p>
    <w:p w:rsidR="007A1125" w:rsidRDefault="007A1125" w:rsidP="00662754">
      <w:pPr>
        <w:pStyle w:val="ListParagraph"/>
        <w:spacing w:after="0" w:line="240" w:lineRule="auto"/>
        <w:ind w:left="810" w:hanging="810"/>
        <w:jc w:val="both"/>
        <w:rPr>
          <w:rFonts w:ascii="Times New Roman" w:hAnsi="Times New Roman" w:cs="Times New Roman"/>
          <w:sz w:val="24"/>
          <w:szCs w:val="24"/>
        </w:rPr>
      </w:pPr>
      <w:r w:rsidRPr="009171FF">
        <w:rPr>
          <w:rFonts w:ascii="Times New Roman" w:hAnsi="Times New Roman" w:cs="Times New Roman"/>
          <w:i/>
          <w:sz w:val="24"/>
          <w:szCs w:val="24"/>
        </w:rPr>
        <w:t xml:space="preserve">Undang-Undang Republik Indonesia Nomor 20 Tahun 2003 tentang Sistem Pendidikan Nasional. </w:t>
      </w:r>
      <w:r w:rsidRPr="009171FF">
        <w:rPr>
          <w:rFonts w:ascii="Times New Roman" w:hAnsi="Times New Roman" w:cs="Times New Roman"/>
          <w:sz w:val="24"/>
          <w:szCs w:val="24"/>
        </w:rPr>
        <w:t>2008. Jakarta: Sinar Grafika.</w:t>
      </w:r>
    </w:p>
    <w:p w:rsidR="007A1125" w:rsidRDefault="007A1125" w:rsidP="00662754">
      <w:pPr>
        <w:pStyle w:val="ListParagraph"/>
        <w:spacing w:after="0" w:line="240" w:lineRule="auto"/>
        <w:ind w:left="810" w:hanging="810"/>
        <w:jc w:val="both"/>
        <w:rPr>
          <w:rFonts w:ascii="Times New Roman" w:hAnsi="Times New Roman" w:cs="Times New Roman"/>
          <w:sz w:val="24"/>
          <w:szCs w:val="24"/>
        </w:rPr>
      </w:pPr>
    </w:p>
    <w:p w:rsidR="007A1125" w:rsidRPr="00B70E66" w:rsidRDefault="007A1125" w:rsidP="00662754">
      <w:pPr>
        <w:spacing w:after="0" w:line="240" w:lineRule="auto"/>
        <w:ind w:left="900" w:hanging="900"/>
        <w:jc w:val="both"/>
        <w:rPr>
          <w:rFonts w:ascii="Times New Roman" w:hAnsi="Times New Roman" w:cs="Times New Roman"/>
          <w:color w:val="000000" w:themeColor="text1"/>
          <w:sz w:val="24"/>
          <w:szCs w:val="24"/>
        </w:rPr>
      </w:pPr>
      <w:r w:rsidRPr="00CF508B">
        <w:rPr>
          <w:rFonts w:ascii="Times New Roman" w:hAnsi="Times New Roman" w:cs="Times New Roman"/>
          <w:i/>
          <w:color w:val="000000" w:themeColor="text1"/>
          <w:sz w:val="24"/>
          <w:szCs w:val="24"/>
        </w:rPr>
        <w:lastRenderedPageBreak/>
        <w:t>Undang-UndangDasarRepublik Indonesia Nomor 14 Tahun 2005 &amp;</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Peraturan</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Menteri</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Pendidikan</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dan</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Kebudayaan</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Republik Indonesia Tahun 2014 tentang Guru dan</w:t>
      </w:r>
      <w:r>
        <w:rPr>
          <w:rFonts w:ascii="Times New Roman" w:hAnsi="Times New Roman" w:cs="Times New Roman"/>
          <w:i/>
          <w:color w:val="000000" w:themeColor="text1"/>
          <w:sz w:val="24"/>
          <w:szCs w:val="24"/>
        </w:rPr>
        <w:t xml:space="preserve"> </w:t>
      </w:r>
      <w:r w:rsidRPr="00CF508B">
        <w:rPr>
          <w:rFonts w:ascii="Times New Roman" w:hAnsi="Times New Roman" w:cs="Times New Roman"/>
          <w:i/>
          <w:color w:val="000000" w:themeColor="text1"/>
          <w:sz w:val="24"/>
          <w:szCs w:val="24"/>
        </w:rPr>
        <w:t>Dosen</w:t>
      </w:r>
      <w:r w:rsidRPr="00B70E66">
        <w:rPr>
          <w:rFonts w:ascii="Times New Roman" w:hAnsi="Times New Roman" w:cs="Times New Roman"/>
          <w:color w:val="000000" w:themeColor="text1"/>
          <w:sz w:val="24"/>
          <w:szCs w:val="24"/>
        </w:rPr>
        <w:t>. 2014. Bandung: Citra Umbara.</w:t>
      </w:r>
    </w:p>
    <w:p w:rsidR="007A1125" w:rsidRPr="00E70447" w:rsidRDefault="007A1125" w:rsidP="00662754">
      <w:pPr>
        <w:spacing w:after="0" w:line="240" w:lineRule="auto"/>
        <w:jc w:val="both"/>
        <w:rPr>
          <w:rFonts w:ascii="Times New Roman" w:hAnsi="Times New Roman" w:cs="Times New Roman"/>
          <w:b/>
          <w:sz w:val="24"/>
          <w:szCs w:val="24"/>
        </w:rPr>
      </w:pPr>
    </w:p>
    <w:p w:rsidR="007A1125" w:rsidRPr="007A1125" w:rsidRDefault="007A1125" w:rsidP="00662754">
      <w:pPr>
        <w:tabs>
          <w:tab w:val="left" w:pos="851"/>
          <w:tab w:val="right" w:pos="8222"/>
        </w:tabs>
        <w:spacing w:after="0" w:line="240" w:lineRule="auto"/>
        <w:jc w:val="both"/>
        <w:rPr>
          <w:rFonts w:ascii="Times New Roman" w:hAnsi="Times New Roman" w:cs="Times New Roman"/>
          <w:sz w:val="24"/>
          <w:szCs w:val="24"/>
        </w:rPr>
      </w:pPr>
    </w:p>
    <w:p w:rsidR="002714B0" w:rsidRDefault="002714B0" w:rsidP="00662754">
      <w:pPr>
        <w:spacing w:after="0" w:line="240" w:lineRule="auto"/>
        <w:jc w:val="both"/>
      </w:pPr>
    </w:p>
    <w:p w:rsidR="002714B0" w:rsidRPr="006A0C46" w:rsidRDefault="002714B0" w:rsidP="00662754">
      <w:pPr>
        <w:spacing w:after="0" w:line="240" w:lineRule="auto"/>
        <w:jc w:val="both"/>
        <w:rPr>
          <w:rFonts w:ascii="Times New Roman" w:hAnsi="Times New Roman" w:cs="Times New Roman"/>
          <w:sz w:val="24"/>
          <w:szCs w:val="24"/>
        </w:rPr>
      </w:pPr>
    </w:p>
    <w:p w:rsidR="005E0701" w:rsidRPr="006A0C46" w:rsidRDefault="005E0701" w:rsidP="00662754">
      <w:pPr>
        <w:spacing w:after="0" w:line="240" w:lineRule="auto"/>
        <w:jc w:val="both"/>
        <w:rPr>
          <w:rFonts w:ascii="Times New Roman" w:hAnsi="Times New Roman" w:cs="Times New Roman"/>
          <w:b/>
          <w:sz w:val="24"/>
          <w:szCs w:val="24"/>
        </w:rPr>
      </w:pPr>
    </w:p>
    <w:p w:rsidR="005E0701" w:rsidRDefault="005E0701" w:rsidP="00662754">
      <w:pPr>
        <w:spacing w:after="0" w:line="240" w:lineRule="auto"/>
        <w:ind w:firstLine="900"/>
        <w:jc w:val="both"/>
        <w:rPr>
          <w:rFonts w:ascii="Times New Roman" w:hAnsi="Times New Roman" w:cs="Times New Roman"/>
          <w:color w:val="000000"/>
          <w:sz w:val="24"/>
          <w:szCs w:val="24"/>
        </w:rPr>
      </w:pPr>
    </w:p>
    <w:p w:rsidR="00470421" w:rsidRPr="00036CB4" w:rsidRDefault="00470421" w:rsidP="00662754">
      <w:pPr>
        <w:spacing w:after="0" w:line="240" w:lineRule="auto"/>
        <w:ind w:firstLine="900"/>
        <w:jc w:val="both"/>
        <w:rPr>
          <w:rFonts w:ascii="Times New Roman" w:hAnsi="Times New Roman" w:cs="Times New Roman"/>
          <w:color w:val="000000"/>
          <w:sz w:val="24"/>
          <w:szCs w:val="24"/>
        </w:rPr>
      </w:pPr>
    </w:p>
    <w:p w:rsidR="00470421" w:rsidRDefault="00470421" w:rsidP="00662754">
      <w:pPr>
        <w:spacing w:after="0" w:line="240" w:lineRule="auto"/>
        <w:ind w:firstLine="900"/>
        <w:jc w:val="both"/>
        <w:rPr>
          <w:rFonts w:ascii="TimesNewRoman" w:hAnsi="TimesNewRoman" w:cs="TimesNewRoman"/>
          <w:b/>
          <w:sz w:val="23"/>
          <w:szCs w:val="23"/>
        </w:rPr>
      </w:pPr>
    </w:p>
    <w:p w:rsidR="00F64ED3" w:rsidRDefault="00F64ED3" w:rsidP="00377023">
      <w:pPr>
        <w:spacing w:after="0" w:line="360" w:lineRule="auto"/>
        <w:ind w:firstLine="900"/>
        <w:jc w:val="both"/>
        <w:rPr>
          <w:rFonts w:ascii="TimesNewRoman" w:hAnsi="TimesNewRoman" w:cs="TimesNewRoman"/>
          <w:b/>
          <w:sz w:val="23"/>
          <w:szCs w:val="23"/>
        </w:rPr>
        <w:sectPr w:rsidR="00F64ED3" w:rsidSect="00F64ED3">
          <w:type w:val="continuous"/>
          <w:pgSz w:w="11907" w:h="16839" w:code="9"/>
          <w:pgMar w:top="2268" w:right="1701" w:bottom="1530" w:left="2268" w:header="1440" w:footer="1094" w:gutter="0"/>
          <w:cols w:num="2" w:space="720"/>
          <w:docGrid w:linePitch="360"/>
        </w:sectPr>
      </w:pPr>
    </w:p>
    <w:p w:rsidR="00BC7CBC" w:rsidRDefault="00BC7CBC" w:rsidP="00377023">
      <w:pPr>
        <w:spacing w:after="0" w:line="360" w:lineRule="auto"/>
        <w:ind w:firstLine="900"/>
        <w:jc w:val="both"/>
        <w:rPr>
          <w:rFonts w:ascii="TimesNewRoman" w:hAnsi="TimesNewRoman" w:cs="TimesNewRoman"/>
          <w:b/>
          <w:sz w:val="23"/>
          <w:szCs w:val="23"/>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spacing w:after="0" w:line="480" w:lineRule="auto"/>
        <w:jc w:val="center"/>
        <w:rPr>
          <w:rFonts w:ascii="Times New Roman" w:hAnsi="Times New Roman" w:cs="Times New Roman"/>
          <w:b/>
          <w:sz w:val="24"/>
          <w:szCs w:val="24"/>
        </w:rPr>
      </w:pPr>
    </w:p>
    <w:p w:rsidR="00686BF8" w:rsidRDefault="00686BF8" w:rsidP="00686BF8">
      <w:pPr>
        <w:pStyle w:val="NoSpacing"/>
        <w:ind w:firstLine="644"/>
        <w:jc w:val="both"/>
        <w:rPr>
          <w:rFonts w:ascii="Times New Roman" w:hAnsi="Times New Roman" w:cs="Times New Roman"/>
          <w:sz w:val="24"/>
          <w:szCs w:val="24"/>
        </w:rPr>
      </w:pPr>
    </w:p>
    <w:p w:rsidR="00686BF8" w:rsidRDefault="00686BF8" w:rsidP="00686BF8">
      <w:pPr>
        <w:pStyle w:val="NoSpacing"/>
        <w:ind w:firstLine="644"/>
        <w:jc w:val="both"/>
        <w:rPr>
          <w:rFonts w:ascii="Times New Roman" w:hAnsi="Times New Roman" w:cs="Times New Roman"/>
          <w:sz w:val="24"/>
          <w:szCs w:val="24"/>
        </w:rPr>
      </w:pPr>
    </w:p>
    <w:p w:rsidR="00686BF8" w:rsidRDefault="00686BF8" w:rsidP="00686BF8">
      <w:pPr>
        <w:spacing w:after="0" w:line="480" w:lineRule="auto"/>
        <w:jc w:val="both"/>
        <w:rPr>
          <w:rFonts w:ascii="Times New Roman" w:hAnsi="Times New Roman" w:cs="Times New Roman"/>
          <w:b/>
          <w:sz w:val="24"/>
          <w:szCs w:val="24"/>
        </w:rPr>
      </w:pPr>
    </w:p>
    <w:p w:rsidR="00686BF8" w:rsidRDefault="00686BF8" w:rsidP="00377023">
      <w:pPr>
        <w:spacing w:after="0" w:line="360" w:lineRule="auto"/>
        <w:ind w:firstLine="900"/>
        <w:jc w:val="both"/>
        <w:rPr>
          <w:rFonts w:ascii="TimesNewRoman" w:hAnsi="TimesNewRoman" w:cs="TimesNewRoman"/>
          <w:b/>
          <w:sz w:val="23"/>
          <w:szCs w:val="23"/>
        </w:rPr>
      </w:pPr>
    </w:p>
    <w:sectPr w:rsidR="00686BF8" w:rsidSect="00F64ED3">
      <w:type w:val="continuous"/>
      <w:pgSz w:w="11907" w:h="16839" w:code="9"/>
      <w:pgMar w:top="2268" w:right="1701" w:bottom="1530" w:left="2268" w:header="1440" w:footer="10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70" w:rsidRDefault="00E20270" w:rsidP="006F61A7">
      <w:pPr>
        <w:spacing w:after="0" w:line="240" w:lineRule="auto"/>
      </w:pPr>
      <w:r>
        <w:separator/>
      </w:r>
    </w:p>
  </w:endnote>
  <w:endnote w:type="continuationSeparator" w:id="1">
    <w:p w:rsidR="00E20270" w:rsidRDefault="00E20270" w:rsidP="006F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91" w:rsidRDefault="00E86791" w:rsidP="001A00AE">
    <w:pPr>
      <w:pStyle w:val="Footer"/>
      <w:tabs>
        <w:tab w:val="clear" w:pos="4680"/>
        <w:tab w:val="center" w:pos="38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70" w:rsidRDefault="00E20270" w:rsidP="006F61A7">
      <w:pPr>
        <w:spacing w:after="0" w:line="240" w:lineRule="auto"/>
      </w:pPr>
      <w:r>
        <w:separator/>
      </w:r>
    </w:p>
  </w:footnote>
  <w:footnote w:type="continuationSeparator" w:id="1">
    <w:p w:rsidR="00E20270" w:rsidRDefault="00E20270" w:rsidP="006F6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12062"/>
      <w:docPartObj>
        <w:docPartGallery w:val="Page Numbers (Top of Page)"/>
        <w:docPartUnique/>
      </w:docPartObj>
    </w:sdtPr>
    <w:sdtEndPr>
      <w:rPr>
        <w:noProof/>
      </w:rPr>
    </w:sdtEndPr>
    <w:sdtContent>
      <w:p w:rsidR="00E86791" w:rsidRDefault="00BA0A27">
        <w:pPr>
          <w:pStyle w:val="Header"/>
          <w:jc w:val="right"/>
        </w:pPr>
        <w:fldSimple w:instr=" PAGE   \* MERGEFORMAT ">
          <w:r w:rsidR="00023B90">
            <w:rPr>
              <w:noProof/>
            </w:rPr>
            <w:t>36</w:t>
          </w:r>
        </w:fldSimple>
      </w:p>
    </w:sdtContent>
  </w:sdt>
  <w:p w:rsidR="00E86791" w:rsidRDefault="00E86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2DE"/>
    <w:multiLevelType w:val="hybridMultilevel"/>
    <w:tmpl w:val="C36EE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066C"/>
    <w:multiLevelType w:val="hybridMultilevel"/>
    <w:tmpl w:val="D5A001FC"/>
    <w:lvl w:ilvl="0" w:tplc="FB18786A">
      <w:start w:val="1"/>
      <w:numFmt w:val="lowerLetter"/>
      <w:lvlText w:val="%1."/>
      <w:lvlJc w:val="left"/>
      <w:pPr>
        <w:ind w:left="1004" w:hanging="360"/>
      </w:pPr>
      <w:rPr>
        <w:rFonts w:hint="default"/>
      </w:rPr>
    </w:lvl>
    <w:lvl w:ilvl="1" w:tplc="A68AA38C">
      <w:start w:val="1"/>
      <w:numFmt w:val="lowerLetter"/>
      <w:lvlText w:val="%2)"/>
      <w:lvlJc w:val="left"/>
      <w:pPr>
        <w:ind w:left="1724" w:hanging="360"/>
      </w:pPr>
      <w:rPr>
        <w:rFonts w:hint="default"/>
      </w:rPr>
    </w:lvl>
    <w:lvl w:ilvl="2" w:tplc="59D60018">
      <w:start w:val="1"/>
      <w:numFmt w:val="lowerLetter"/>
      <w:lvlText w:val="%3."/>
      <w:lvlJc w:val="left"/>
      <w:pPr>
        <w:ind w:left="2624" w:hanging="360"/>
      </w:pPr>
      <w:rPr>
        <w:rFonts w:hint="default"/>
      </w:rPr>
    </w:lvl>
    <w:lvl w:ilvl="3" w:tplc="0409000F">
      <w:start w:val="1"/>
      <w:numFmt w:val="decimal"/>
      <w:lvlText w:val="%4."/>
      <w:lvlJc w:val="left"/>
      <w:pPr>
        <w:ind w:left="3164" w:hanging="360"/>
      </w:pPr>
    </w:lvl>
    <w:lvl w:ilvl="4" w:tplc="67B4F5B4">
      <w:start w:val="1"/>
      <w:numFmt w:val="decimal"/>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E39EBD64">
      <w:start w:val="1"/>
      <w:numFmt w:val="lowerLetter"/>
      <w:lvlText w:val="%8."/>
      <w:lvlJc w:val="left"/>
      <w:pPr>
        <w:ind w:left="6044" w:hanging="360"/>
      </w:pPr>
      <w:rPr>
        <w:b w:val="0"/>
      </w:rPr>
    </w:lvl>
    <w:lvl w:ilvl="8" w:tplc="0409001B" w:tentative="1">
      <w:start w:val="1"/>
      <w:numFmt w:val="lowerRoman"/>
      <w:lvlText w:val="%9."/>
      <w:lvlJc w:val="right"/>
      <w:pPr>
        <w:ind w:left="6764" w:hanging="180"/>
      </w:pPr>
    </w:lvl>
  </w:abstractNum>
  <w:abstractNum w:abstractNumId="2">
    <w:nsid w:val="07E16659"/>
    <w:multiLevelType w:val="hybridMultilevel"/>
    <w:tmpl w:val="7932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D16C1"/>
    <w:multiLevelType w:val="hybridMultilevel"/>
    <w:tmpl w:val="5E78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C3C78"/>
    <w:multiLevelType w:val="hybridMultilevel"/>
    <w:tmpl w:val="11B83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6613E"/>
    <w:multiLevelType w:val="hybridMultilevel"/>
    <w:tmpl w:val="F7922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E3394"/>
    <w:multiLevelType w:val="hybridMultilevel"/>
    <w:tmpl w:val="690ECC5E"/>
    <w:lvl w:ilvl="0" w:tplc="E6B0B410">
      <w:start w:val="1"/>
      <w:numFmt w:val="decimal"/>
      <w:lvlText w:val="%1."/>
      <w:lvlJc w:val="left"/>
      <w:pPr>
        <w:ind w:left="720" w:hanging="360"/>
      </w:pPr>
      <w:rPr>
        <w:rFonts w:ascii="TimesNewRomanPS-BoldMT" w:hAnsi="TimesNewRomanPS-BoldMT" w:cs="TimesNewRomanPS-BoldMT"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45A34"/>
    <w:multiLevelType w:val="hybridMultilevel"/>
    <w:tmpl w:val="DFA441E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43728DE"/>
    <w:multiLevelType w:val="hybridMultilevel"/>
    <w:tmpl w:val="91468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F111F5"/>
    <w:multiLevelType w:val="hybridMultilevel"/>
    <w:tmpl w:val="1D1AD5C4"/>
    <w:lvl w:ilvl="0" w:tplc="67B4F5B4">
      <w:start w:val="1"/>
      <w:numFmt w:val="decimal"/>
      <w:lvlText w:val="%1)"/>
      <w:lvlJc w:val="left"/>
      <w:pPr>
        <w:ind w:left="38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A0696"/>
    <w:multiLevelType w:val="hybridMultilevel"/>
    <w:tmpl w:val="A2AC34D4"/>
    <w:lvl w:ilvl="0" w:tplc="A4AA97D8">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1">
    <w:nsid w:val="1A19783E"/>
    <w:multiLevelType w:val="hybridMultilevel"/>
    <w:tmpl w:val="60146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27AFC"/>
    <w:multiLevelType w:val="hybridMultilevel"/>
    <w:tmpl w:val="237214D0"/>
    <w:lvl w:ilvl="0" w:tplc="C44C4BB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E67BB"/>
    <w:multiLevelType w:val="hybridMultilevel"/>
    <w:tmpl w:val="AAB8CB0E"/>
    <w:lvl w:ilvl="0" w:tplc="81CC0C2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52B1B7E"/>
    <w:multiLevelType w:val="hybridMultilevel"/>
    <w:tmpl w:val="26247856"/>
    <w:lvl w:ilvl="0" w:tplc="7C5EA50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A73834"/>
    <w:multiLevelType w:val="hybridMultilevel"/>
    <w:tmpl w:val="B972D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B4B55"/>
    <w:multiLevelType w:val="hybridMultilevel"/>
    <w:tmpl w:val="8E3042A4"/>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9">
      <w:start w:val="1"/>
      <w:numFmt w:val="lowerLetter"/>
      <w:lvlText w:val="%3."/>
      <w:lvlJc w:val="left"/>
      <w:pPr>
        <w:ind w:left="2700" w:hanging="360"/>
      </w:pPr>
      <w:rPr>
        <w:rFonts w:hint="default"/>
      </w:rPr>
    </w:lvl>
    <w:lvl w:ilvl="3" w:tplc="686A1FC8">
      <w:start w:val="1"/>
      <w:numFmt w:val="decimal"/>
      <w:lvlText w:val="%4)"/>
      <w:lvlJc w:val="left"/>
      <w:pPr>
        <w:ind w:left="3240" w:hanging="360"/>
      </w:pPr>
      <w:rPr>
        <w:rFonts w:hint="default"/>
        <w:b w:val="0"/>
      </w:rPr>
    </w:lvl>
    <w:lvl w:ilvl="4" w:tplc="283E5E08">
      <w:start w:val="1"/>
      <w:numFmt w:val="lowerLetter"/>
      <w:lvlText w:val="%5)"/>
      <w:lvlJc w:val="left"/>
      <w:pPr>
        <w:ind w:left="3960" w:hanging="360"/>
      </w:pPr>
      <w:rPr>
        <w:rFonts w:hint="default"/>
      </w:rPr>
    </w:lvl>
    <w:lvl w:ilvl="5" w:tplc="94E6AB58">
      <w:start w:val="1"/>
      <w:numFmt w:val="decimal"/>
      <w:lvlText w:val="%6."/>
      <w:lvlJc w:val="left"/>
      <w:pPr>
        <w:ind w:left="4860" w:hanging="360"/>
      </w:pPr>
      <w:rPr>
        <w:rFonts w:hint="default"/>
        <w:b w:val="0"/>
      </w:rPr>
    </w:lvl>
    <w:lvl w:ilvl="6" w:tplc="2026C21A">
      <w:start w:val="1"/>
      <w:numFmt w:val="upperLetter"/>
      <w:lvlText w:val="%7."/>
      <w:lvlJc w:val="left"/>
      <w:pPr>
        <w:ind w:left="5400" w:hanging="360"/>
      </w:pPr>
      <w:rPr>
        <w:rFonts w:hint="default"/>
        <w:b/>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535AEC"/>
    <w:multiLevelType w:val="hybridMultilevel"/>
    <w:tmpl w:val="04324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13CF7"/>
    <w:multiLevelType w:val="hybridMultilevel"/>
    <w:tmpl w:val="C09E237A"/>
    <w:lvl w:ilvl="0" w:tplc="6D246A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52F24"/>
    <w:multiLevelType w:val="hybridMultilevel"/>
    <w:tmpl w:val="3594CD76"/>
    <w:lvl w:ilvl="0" w:tplc="0C965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635A5"/>
    <w:multiLevelType w:val="hybridMultilevel"/>
    <w:tmpl w:val="CFE87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D5D0C"/>
    <w:multiLevelType w:val="hybridMultilevel"/>
    <w:tmpl w:val="D4F0AFBE"/>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1A73E6"/>
    <w:multiLevelType w:val="hybridMultilevel"/>
    <w:tmpl w:val="DC206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520B1"/>
    <w:multiLevelType w:val="hybridMultilevel"/>
    <w:tmpl w:val="DAEAE94C"/>
    <w:lvl w:ilvl="0" w:tplc="94E6AB58">
      <w:start w:val="1"/>
      <w:numFmt w:val="decimal"/>
      <w:lvlText w:val="%1."/>
      <w:lvlJc w:val="left"/>
      <w:pPr>
        <w:ind w:left="45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9139E8"/>
    <w:multiLevelType w:val="hybridMultilevel"/>
    <w:tmpl w:val="C58E526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81C8E"/>
    <w:multiLevelType w:val="hybridMultilevel"/>
    <w:tmpl w:val="5434B8DE"/>
    <w:lvl w:ilvl="0" w:tplc="04090017">
      <w:start w:val="1"/>
      <w:numFmt w:val="lowerLetter"/>
      <w:lvlText w:val="%1)"/>
      <w:lvlJc w:val="left"/>
      <w:pPr>
        <w:ind w:left="1080" w:hanging="360"/>
      </w:pPr>
      <w:rPr>
        <w:rFonts w:hint="default"/>
      </w:rPr>
    </w:lvl>
    <w:lvl w:ilvl="1" w:tplc="18A25D3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490997"/>
    <w:multiLevelType w:val="hybridMultilevel"/>
    <w:tmpl w:val="15D4D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C3765"/>
    <w:multiLevelType w:val="hybridMultilevel"/>
    <w:tmpl w:val="D4BCA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5130E"/>
    <w:multiLevelType w:val="hybridMultilevel"/>
    <w:tmpl w:val="5C9674DC"/>
    <w:lvl w:ilvl="0" w:tplc="7D1C1BF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E5724"/>
    <w:multiLevelType w:val="hybridMultilevel"/>
    <w:tmpl w:val="9850D7A8"/>
    <w:lvl w:ilvl="0" w:tplc="94E6AB58">
      <w:start w:val="1"/>
      <w:numFmt w:val="decimal"/>
      <w:lvlText w:val="%1."/>
      <w:lvlJc w:val="left"/>
      <w:pPr>
        <w:ind w:left="414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D4B2919"/>
    <w:multiLevelType w:val="hybridMultilevel"/>
    <w:tmpl w:val="91BAE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40771"/>
    <w:multiLevelType w:val="multilevel"/>
    <w:tmpl w:val="A3CC7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75489"/>
    <w:multiLevelType w:val="hybridMultilevel"/>
    <w:tmpl w:val="81449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A2B34"/>
    <w:multiLevelType w:val="hybridMultilevel"/>
    <w:tmpl w:val="4BDCC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B3303"/>
    <w:multiLevelType w:val="hybridMultilevel"/>
    <w:tmpl w:val="E00A9AE4"/>
    <w:lvl w:ilvl="0" w:tplc="C6F0990A">
      <w:start w:val="1"/>
      <w:numFmt w:val="lowerLetter"/>
      <w:lvlText w:val="%1."/>
      <w:lvlJc w:val="left"/>
      <w:pPr>
        <w:ind w:left="1146" w:hanging="360"/>
      </w:pPr>
      <w:rPr>
        <w:rFonts w:hint="default"/>
        <w:b w:val="0"/>
        <w:color w:val="00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EC52B2E"/>
    <w:multiLevelType w:val="multilevel"/>
    <w:tmpl w:val="31A87C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color w:val="1D1B11" w:themeColor="background2" w:themeShade="1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C16F84"/>
    <w:multiLevelType w:val="hybridMultilevel"/>
    <w:tmpl w:val="2F38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4"/>
  </w:num>
  <w:num w:numId="5">
    <w:abstractNumId w:val="13"/>
  </w:num>
  <w:num w:numId="6">
    <w:abstractNumId w:val="7"/>
  </w:num>
  <w:num w:numId="7">
    <w:abstractNumId w:val="34"/>
  </w:num>
  <w:num w:numId="8">
    <w:abstractNumId w:val="24"/>
  </w:num>
  <w:num w:numId="9">
    <w:abstractNumId w:val="33"/>
  </w:num>
  <w:num w:numId="10">
    <w:abstractNumId w:val="15"/>
  </w:num>
  <w:num w:numId="11">
    <w:abstractNumId w:val="1"/>
  </w:num>
  <w:num w:numId="12">
    <w:abstractNumId w:val="9"/>
  </w:num>
  <w:num w:numId="13">
    <w:abstractNumId w:val="36"/>
  </w:num>
  <w:num w:numId="14">
    <w:abstractNumId w:val="12"/>
  </w:num>
  <w:num w:numId="15">
    <w:abstractNumId w:val="0"/>
  </w:num>
  <w:num w:numId="16">
    <w:abstractNumId w:val="18"/>
  </w:num>
  <w:num w:numId="17">
    <w:abstractNumId w:val="25"/>
  </w:num>
  <w:num w:numId="18">
    <w:abstractNumId w:val="2"/>
  </w:num>
  <w:num w:numId="19">
    <w:abstractNumId w:val="26"/>
  </w:num>
  <w:num w:numId="20">
    <w:abstractNumId w:val="4"/>
  </w:num>
  <w:num w:numId="21">
    <w:abstractNumId w:val="35"/>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31"/>
  </w:num>
  <w:num w:numId="30">
    <w:abstractNumId w:val="5"/>
  </w:num>
  <w:num w:numId="31">
    <w:abstractNumId w:val="11"/>
  </w:num>
  <w:num w:numId="32">
    <w:abstractNumId w:val="17"/>
  </w:num>
  <w:num w:numId="33">
    <w:abstractNumId w:val="28"/>
  </w:num>
  <w:num w:numId="34">
    <w:abstractNumId w:val="10"/>
  </w:num>
  <w:num w:numId="35">
    <w:abstractNumId w:val="21"/>
  </w:num>
  <w:num w:numId="36">
    <w:abstractNumId w:val="27"/>
  </w:num>
  <w:num w:numId="37">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15362">
      <o:colormenu v:ext="edit" strokecolor="none [3212]"/>
    </o:shapedefaults>
  </w:hdrShapeDefaults>
  <w:footnotePr>
    <w:footnote w:id="0"/>
    <w:footnote w:id="1"/>
  </w:footnotePr>
  <w:endnotePr>
    <w:endnote w:id="0"/>
    <w:endnote w:id="1"/>
  </w:endnotePr>
  <w:compat/>
  <w:rsids>
    <w:rsidRoot w:val="00B61E07"/>
    <w:rsid w:val="00000EA7"/>
    <w:rsid w:val="000202DB"/>
    <w:rsid w:val="00023B90"/>
    <w:rsid w:val="00027EB0"/>
    <w:rsid w:val="000410A2"/>
    <w:rsid w:val="00051A0C"/>
    <w:rsid w:val="00054B32"/>
    <w:rsid w:val="000700C4"/>
    <w:rsid w:val="00070E59"/>
    <w:rsid w:val="00084CF8"/>
    <w:rsid w:val="000965AF"/>
    <w:rsid w:val="000A4799"/>
    <w:rsid w:val="000E3A02"/>
    <w:rsid w:val="000E7F8B"/>
    <w:rsid w:val="00110287"/>
    <w:rsid w:val="001552BD"/>
    <w:rsid w:val="00171FDD"/>
    <w:rsid w:val="001721B3"/>
    <w:rsid w:val="001A00AE"/>
    <w:rsid w:val="001B5900"/>
    <w:rsid w:val="001B717F"/>
    <w:rsid w:val="001C0B41"/>
    <w:rsid w:val="001E3949"/>
    <w:rsid w:val="00232A1A"/>
    <w:rsid w:val="002456AD"/>
    <w:rsid w:val="00245B57"/>
    <w:rsid w:val="00254BA9"/>
    <w:rsid w:val="0026237A"/>
    <w:rsid w:val="002714B0"/>
    <w:rsid w:val="002743CE"/>
    <w:rsid w:val="00287431"/>
    <w:rsid w:val="002D0D56"/>
    <w:rsid w:val="002F538B"/>
    <w:rsid w:val="00314233"/>
    <w:rsid w:val="003214BD"/>
    <w:rsid w:val="003230C9"/>
    <w:rsid w:val="003575D0"/>
    <w:rsid w:val="00377023"/>
    <w:rsid w:val="0038095D"/>
    <w:rsid w:val="003912D7"/>
    <w:rsid w:val="003A67E1"/>
    <w:rsid w:val="003A6EE5"/>
    <w:rsid w:val="003D03ED"/>
    <w:rsid w:val="00416342"/>
    <w:rsid w:val="00447000"/>
    <w:rsid w:val="004502D1"/>
    <w:rsid w:val="00470421"/>
    <w:rsid w:val="00480037"/>
    <w:rsid w:val="004816B0"/>
    <w:rsid w:val="00493964"/>
    <w:rsid w:val="004A1767"/>
    <w:rsid w:val="004C20FF"/>
    <w:rsid w:val="004C6E13"/>
    <w:rsid w:val="004E16CF"/>
    <w:rsid w:val="00501F5C"/>
    <w:rsid w:val="00521BC4"/>
    <w:rsid w:val="00531B1F"/>
    <w:rsid w:val="00532031"/>
    <w:rsid w:val="0054093B"/>
    <w:rsid w:val="005E0701"/>
    <w:rsid w:val="006569F9"/>
    <w:rsid w:val="00662754"/>
    <w:rsid w:val="00675002"/>
    <w:rsid w:val="00686BF8"/>
    <w:rsid w:val="00696FCE"/>
    <w:rsid w:val="006A3973"/>
    <w:rsid w:val="006B7D0A"/>
    <w:rsid w:val="006F61A7"/>
    <w:rsid w:val="006F7647"/>
    <w:rsid w:val="00774E83"/>
    <w:rsid w:val="007A1125"/>
    <w:rsid w:val="007C37CE"/>
    <w:rsid w:val="007E0632"/>
    <w:rsid w:val="007E5401"/>
    <w:rsid w:val="007F75AD"/>
    <w:rsid w:val="00822F5C"/>
    <w:rsid w:val="00877AC1"/>
    <w:rsid w:val="00880F8E"/>
    <w:rsid w:val="00882CB3"/>
    <w:rsid w:val="00883310"/>
    <w:rsid w:val="008B0BEB"/>
    <w:rsid w:val="008C586D"/>
    <w:rsid w:val="008F62B1"/>
    <w:rsid w:val="009140DE"/>
    <w:rsid w:val="00921EAD"/>
    <w:rsid w:val="00933018"/>
    <w:rsid w:val="00940AD6"/>
    <w:rsid w:val="00983594"/>
    <w:rsid w:val="009A0CB5"/>
    <w:rsid w:val="009A2FB0"/>
    <w:rsid w:val="009D0E73"/>
    <w:rsid w:val="009E1999"/>
    <w:rsid w:val="009E22A0"/>
    <w:rsid w:val="009F3864"/>
    <w:rsid w:val="00A040C7"/>
    <w:rsid w:val="00A10DA0"/>
    <w:rsid w:val="00A452F3"/>
    <w:rsid w:val="00A53093"/>
    <w:rsid w:val="00AD0AD5"/>
    <w:rsid w:val="00AE1CD7"/>
    <w:rsid w:val="00B136D2"/>
    <w:rsid w:val="00B21713"/>
    <w:rsid w:val="00B27C18"/>
    <w:rsid w:val="00B47BFD"/>
    <w:rsid w:val="00B55B69"/>
    <w:rsid w:val="00B61E07"/>
    <w:rsid w:val="00B62C99"/>
    <w:rsid w:val="00B71D19"/>
    <w:rsid w:val="00B80BD4"/>
    <w:rsid w:val="00B842CC"/>
    <w:rsid w:val="00B9276F"/>
    <w:rsid w:val="00B9647B"/>
    <w:rsid w:val="00BA0A27"/>
    <w:rsid w:val="00BA3649"/>
    <w:rsid w:val="00BC7CBC"/>
    <w:rsid w:val="00C20282"/>
    <w:rsid w:val="00C63969"/>
    <w:rsid w:val="00C74CA6"/>
    <w:rsid w:val="00C76E9F"/>
    <w:rsid w:val="00CC7F98"/>
    <w:rsid w:val="00CF3E0C"/>
    <w:rsid w:val="00D03D92"/>
    <w:rsid w:val="00D63F5F"/>
    <w:rsid w:val="00DA49ED"/>
    <w:rsid w:val="00DC0642"/>
    <w:rsid w:val="00DC511D"/>
    <w:rsid w:val="00DE0993"/>
    <w:rsid w:val="00DF0856"/>
    <w:rsid w:val="00E20270"/>
    <w:rsid w:val="00E24BCA"/>
    <w:rsid w:val="00E33389"/>
    <w:rsid w:val="00E40EBC"/>
    <w:rsid w:val="00E86791"/>
    <w:rsid w:val="00E87F3B"/>
    <w:rsid w:val="00F109DE"/>
    <w:rsid w:val="00F64ED3"/>
    <w:rsid w:val="00F71B0B"/>
    <w:rsid w:val="00F72D30"/>
    <w:rsid w:val="00FD1114"/>
    <w:rsid w:val="00FD5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19" type="connector" idref="#_x0000_s1067"/>
        <o:r id="V:Rule20" type="connector" idref="#_x0000_s1086"/>
        <o:r id="V:Rule21" type="connector" idref="#_x0000_s1069"/>
        <o:r id="V:Rule22" type="connector" idref="#_x0000_s1083"/>
        <o:r id="V:Rule23" type="connector" idref="#_x0000_s1087"/>
        <o:r id="V:Rule24" type="connector" idref="#_x0000_s1088"/>
        <o:r id="V:Rule25" type="connector" idref="#_x0000_s1091"/>
        <o:r id="V:Rule26" type="connector" idref="#_x0000_s1094"/>
        <o:r id="V:Rule27" type="connector" idref="#_x0000_s1072"/>
        <o:r id="V:Rule28" type="connector" idref="#_x0000_s1080"/>
        <o:r id="V:Rule29" type="connector" idref="#_x0000_s1082"/>
        <o:r id="V:Rule30" type="connector" idref="#_x0000_s1070"/>
        <o:r id="V:Rule31" type="connector" idref="#_x0000_s1076"/>
        <o:r id="V:Rule32" type="connector" idref="#_x0000_s1073"/>
        <o:r id="V:Rule33" type="connector" idref="#_x0000_s1071"/>
        <o:r id="V:Rule34" type="connector" idref="#_x0000_s1068"/>
        <o:r id="V:Rule35" type="connector" idref="#_x0000_s1084"/>
        <o:r id="V:Rule3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3F5F"/>
    <w:pPr>
      <w:ind w:left="720"/>
      <w:contextualSpacing/>
    </w:pPr>
  </w:style>
  <w:style w:type="character" w:customStyle="1" w:styleId="ListParagraphChar">
    <w:name w:val="List Paragraph Char"/>
    <w:basedOn w:val="DefaultParagraphFont"/>
    <w:link w:val="ListParagraph"/>
    <w:uiPriority w:val="34"/>
    <w:rsid w:val="00232A1A"/>
  </w:style>
  <w:style w:type="paragraph" w:styleId="Header">
    <w:name w:val="header"/>
    <w:basedOn w:val="Normal"/>
    <w:link w:val="HeaderChar"/>
    <w:uiPriority w:val="99"/>
    <w:unhideWhenUsed/>
    <w:rsid w:val="006F6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A7"/>
  </w:style>
  <w:style w:type="paragraph" w:styleId="Footer">
    <w:name w:val="footer"/>
    <w:basedOn w:val="Normal"/>
    <w:link w:val="FooterChar"/>
    <w:uiPriority w:val="99"/>
    <w:unhideWhenUsed/>
    <w:rsid w:val="006F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A7"/>
  </w:style>
  <w:style w:type="paragraph" w:styleId="BalloonText">
    <w:name w:val="Balloon Text"/>
    <w:basedOn w:val="Normal"/>
    <w:link w:val="BalloonTextChar"/>
    <w:uiPriority w:val="99"/>
    <w:semiHidden/>
    <w:unhideWhenUsed/>
    <w:rsid w:val="0008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F8"/>
    <w:rPr>
      <w:rFonts w:ascii="Segoe UI" w:hAnsi="Segoe UI" w:cs="Segoe UI"/>
      <w:sz w:val="18"/>
      <w:szCs w:val="18"/>
    </w:rPr>
  </w:style>
  <w:style w:type="character" w:customStyle="1" w:styleId="hps">
    <w:name w:val="hps"/>
    <w:basedOn w:val="DefaultParagraphFont"/>
    <w:rsid w:val="00470421"/>
  </w:style>
  <w:style w:type="character" w:customStyle="1" w:styleId="apple-converted-space">
    <w:name w:val="apple-converted-space"/>
    <w:basedOn w:val="DefaultParagraphFont"/>
    <w:rsid w:val="00470421"/>
  </w:style>
  <w:style w:type="character" w:customStyle="1" w:styleId="fontstyle25">
    <w:name w:val="fontstyle25"/>
    <w:basedOn w:val="DefaultParagraphFont"/>
    <w:rsid w:val="00470421"/>
  </w:style>
  <w:style w:type="table" w:styleId="TableGrid">
    <w:name w:val="Table Grid"/>
    <w:basedOn w:val="TableNormal"/>
    <w:uiPriority w:val="59"/>
    <w:rsid w:val="005E0701"/>
    <w:pPr>
      <w:spacing w:after="0" w:line="240" w:lineRule="auto"/>
      <w:ind w:left="706" w:firstLine="432"/>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714B0"/>
    <w:rPr>
      <w:color w:val="0000FF" w:themeColor="hyperlink"/>
      <w:u w:val="single"/>
    </w:rPr>
  </w:style>
  <w:style w:type="paragraph" w:styleId="NormalWeb">
    <w:name w:val="Normal (Web)"/>
    <w:basedOn w:val="Normal"/>
    <w:uiPriority w:val="99"/>
    <w:unhideWhenUsed/>
    <w:rsid w:val="002714B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4">
    <w:name w:val="Light Shading4"/>
    <w:basedOn w:val="TableNormal"/>
    <w:uiPriority w:val="60"/>
    <w:rsid w:val="002714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2714B0"/>
  </w:style>
  <w:style w:type="character" w:styleId="Emphasis">
    <w:name w:val="Emphasis"/>
    <w:basedOn w:val="DefaultParagraphFont"/>
    <w:uiPriority w:val="20"/>
    <w:qFormat/>
    <w:rsid w:val="002714B0"/>
    <w:rPr>
      <w:i/>
      <w:iCs/>
    </w:rPr>
  </w:style>
  <w:style w:type="paragraph" w:styleId="NoSpacing">
    <w:name w:val="No Spacing"/>
    <w:uiPriority w:val="1"/>
    <w:qFormat/>
    <w:rsid w:val="002714B0"/>
    <w:pPr>
      <w:spacing w:after="0" w:line="240" w:lineRule="auto"/>
    </w:pPr>
  </w:style>
  <w:style w:type="paragraph" w:customStyle="1" w:styleId="Default">
    <w:name w:val="Default"/>
    <w:rsid w:val="002714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unhideWhenUsed/>
    <w:rsid w:val="007A112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A1125"/>
    <w:rPr>
      <w:rFonts w:eastAsiaTheme="minorEastAsia"/>
      <w:sz w:val="20"/>
      <w:szCs w:val="20"/>
    </w:rPr>
  </w:style>
  <w:style w:type="table" w:styleId="LightShading-Accent2">
    <w:name w:val="Light Shading Accent 2"/>
    <w:basedOn w:val="TableNormal"/>
    <w:uiPriority w:val="60"/>
    <w:rsid w:val="0041634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163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4163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sorku.blogspot.com/2013/10/makalah-pengertian-ips-dan-pendidika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musterbaru.blogspot.co.id/2011/06/rumus-korelasi-product-moment.html?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ustianharis.wordpress.com/2010/11/29/pembelajaran-ips-di-sekolah-das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9706</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60</cp:revision>
  <cp:lastPrinted>2016-08-25T04:48:00Z</cp:lastPrinted>
  <dcterms:created xsi:type="dcterms:W3CDTF">2015-11-01T00:08:00Z</dcterms:created>
  <dcterms:modified xsi:type="dcterms:W3CDTF">2017-03-07T20:33:00Z</dcterms:modified>
</cp:coreProperties>
</file>