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9A" w:rsidRPr="005E08F4" w:rsidRDefault="00F0149A" w:rsidP="00F0149A">
      <w:pPr>
        <w:tabs>
          <w:tab w:val="left" w:pos="720"/>
        </w:tabs>
        <w:spacing w:after="0" w:line="600" w:lineRule="auto"/>
        <w:jc w:val="center"/>
        <w:rPr>
          <w:rFonts w:ascii="Times New Roman" w:hAnsi="Times New Roman" w:cs="Times New Roman"/>
          <w:b/>
          <w:bCs/>
          <w:sz w:val="24"/>
          <w:szCs w:val="24"/>
        </w:rPr>
      </w:pPr>
      <w:r w:rsidRPr="005E08F4">
        <w:rPr>
          <w:rFonts w:ascii="Times New Roman" w:hAnsi="Times New Roman" w:cs="Times New Roman"/>
          <w:b/>
          <w:bCs/>
          <w:sz w:val="24"/>
          <w:szCs w:val="24"/>
        </w:rPr>
        <w:t>CHAPTER I</w:t>
      </w:r>
    </w:p>
    <w:p w:rsidR="00F0149A" w:rsidRPr="005E08F4" w:rsidRDefault="00F0149A" w:rsidP="00F0149A">
      <w:pPr>
        <w:tabs>
          <w:tab w:val="left" w:pos="720"/>
        </w:tabs>
        <w:spacing w:after="0" w:line="600" w:lineRule="auto"/>
        <w:jc w:val="center"/>
        <w:rPr>
          <w:rFonts w:ascii="Times New Roman" w:hAnsi="Times New Roman" w:cs="Times New Roman"/>
          <w:b/>
          <w:bCs/>
          <w:sz w:val="24"/>
          <w:szCs w:val="24"/>
        </w:rPr>
      </w:pPr>
      <w:r w:rsidRPr="005E08F4">
        <w:rPr>
          <w:rFonts w:ascii="Times New Roman" w:hAnsi="Times New Roman" w:cs="Times New Roman"/>
          <w:b/>
          <w:bCs/>
          <w:sz w:val="24"/>
          <w:szCs w:val="24"/>
        </w:rPr>
        <w:t>INTRODUCTION</w:t>
      </w:r>
    </w:p>
    <w:p w:rsidR="00F0149A" w:rsidRPr="00DB20F3" w:rsidRDefault="00F0149A" w:rsidP="00F0149A">
      <w:pPr>
        <w:tabs>
          <w:tab w:val="left" w:pos="720"/>
        </w:tabs>
        <w:spacing w:after="120" w:line="480" w:lineRule="auto"/>
        <w:ind w:firstLine="720"/>
        <w:jc w:val="both"/>
        <w:rPr>
          <w:rFonts w:ascii="Times New Roman" w:hAnsi="Times New Roman" w:cs="Times New Roman"/>
          <w:sz w:val="24"/>
          <w:szCs w:val="24"/>
        </w:rPr>
      </w:pPr>
      <w:r w:rsidRPr="005E08F4">
        <w:rPr>
          <w:rFonts w:ascii="Times New Roman" w:eastAsia="Calibri" w:hAnsi="Times New Roman" w:cs="Times New Roman"/>
          <w:sz w:val="24"/>
          <w:szCs w:val="24"/>
          <w:lang w:val="id-ID"/>
        </w:rPr>
        <w:t xml:space="preserve">This chapter deals with background, </w:t>
      </w:r>
      <w:r>
        <w:rPr>
          <w:rFonts w:ascii="Times New Roman" w:eastAsia="Calibri" w:hAnsi="Times New Roman" w:cs="Times New Roman"/>
          <w:sz w:val="24"/>
          <w:szCs w:val="24"/>
        </w:rPr>
        <w:t>research questions</w:t>
      </w:r>
      <w:r w:rsidRPr="005E08F4">
        <w:rPr>
          <w:rFonts w:ascii="Times New Roman" w:eastAsia="Calibri" w:hAnsi="Times New Roman" w:cs="Times New Roman"/>
          <w:sz w:val="24"/>
          <w:szCs w:val="24"/>
          <w:lang w:val="id-ID"/>
        </w:rPr>
        <w:t>, research objectives, research significance, and research scope.</w:t>
      </w:r>
    </w:p>
    <w:p w:rsidR="00F0149A" w:rsidRPr="00DD5895" w:rsidRDefault="00F0149A" w:rsidP="00F0149A">
      <w:pPr>
        <w:tabs>
          <w:tab w:val="left" w:pos="72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w:t>
      </w:r>
      <w:r w:rsidRPr="005E08F4">
        <w:rPr>
          <w:rFonts w:ascii="Times New Roman" w:hAnsi="Times New Roman" w:cs="Times New Roman"/>
          <w:b/>
          <w:bCs/>
          <w:sz w:val="24"/>
          <w:szCs w:val="24"/>
        </w:rPr>
        <w:t>Background</w:t>
      </w:r>
    </w:p>
    <w:p w:rsidR="00F0149A" w:rsidRDefault="00F0149A" w:rsidP="00F0149A">
      <w:pPr>
        <w:pStyle w:val="ListParagraph"/>
        <w:tabs>
          <w:tab w:val="left" w:pos="720"/>
        </w:tabs>
        <w:spacing w:after="0" w:line="480" w:lineRule="auto"/>
        <w:ind w:left="0" w:firstLine="720"/>
        <w:contextualSpacing w:val="0"/>
        <w:jc w:val="both"/>
        <w:rPr>
          <w:rFonts w:ascii="Times New Roman" w:hAnsi="Times New Roman" w:cs="Times New Roman"/>
          <w:sz w:val="24"/>
          <w:szCs w:val="24"/>
        </w:rPr>
      </w:pPr>
      <w:r w:rsidRPr="00C03D03">
        <w:rPr>
          <w:rFonts w:ascii="Times New Roman" w:hAnsi="Times New Roman" w:cs="Times New Roman"/>
          <w:sz w:val="24"/>
          <w:szCs w:val="24"/>
        </w:rPr>
        <w:t xml:space="preserve">The use of </w:t>
      </w:r>
      <w:r>
        <w:rPr>
          <w:rFonts w:ascii="Times New Roman" w:hAnsi="Times New Roman" w:cs="Times New Roman"/>
          <w:sz w:val="24"/>
          <w:szCs w:val="24"/>
        </w:rPr>
        <w:t xml:space="preserve">personal </w:t>
      </w:r>
      <w:r w:rsidRPr="00C03D03">
        <w:rPr>
          <w:rFonts w:ascii="Times New Roman" w:hAnsi="Times New Roman" w:cs="Times New Roman"/>
          <w:sz w:val="24"/>
          <w:szCs w:val="24"/>
        </w:rPr>
        <w:t>pronouns in interaction to make reference to the speaker, hearer, or both can reflect a complex relationship and understanding of that relationship between all parties involved. Although the pronouns consist of simple words phonetically, the meaning and reference behind them are much more involved (Quirk et al., 1985). When choosing which pronoun a speaker will use to address or refer to the listener, he/she makes an important decision as to how he/she will assert his/her position in the relationship.</w:t>
      </w:r>
    </w:p>
    <w:p w:rsidR="00F0149A" w:rsidRPr="00C03D03" w:rsidRDefault="00F0149A" w:rsidP="00F0149A">
      <w:pPr>
        <w:pStyle w:val="ListParagraph"/>
        <w:tabs>
          <w:tab w:val="left" w:pos="720"/>
        </w:tabs>
        <w:spacing w:after="0" w:line="48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ab/>
        <w:t>One type of the pronouns that is interesting to be discussed is the first person plural pronoun. In English, first person plural pronoun, known as “</w:t>
      </w:r>
      <w:r w:rsidRPr="003C0C4F">
        <w:rPr>
          <w:rFonts w:ascii="Times New Roman" w:hAnsi="Times New Roman" w:cs="Times New Roman"/>
          <w:i/>
          <w:sz w:val="24"/>
          <w:szCs w:val="24"/>
        </w:rPr>
        <w:t>we</w:t>
      </w:r>
      <w:r>
        <w:rPr>
          <w:rFonts w:ascii="Times New Roman" w:hAnsi="Times New Roman" w:cs="Times New Roman"/>
          <w:sz w:val="24"/>
          <w:szCs w:val="24"/>
        </w:rPr>
        <w:t xml:space="preserve">”, has two functions; as subject of verb and as object of verb. The reference of first-person plural pronoun in writing is commonly easier to identify than in conversation. </w:t>
      </w:r>
      <w:proofErr w:type="spellStart"/>
      <w:r>
        <w:rPr>
          <w:rFonts w:ascii="Times New Roman" w:hAnsi="Times New Roman" w:cs="Times New Roman"/>
          <w:sz w:val="24"/>
          <w:szCs w:val="24"/>
        </w:rPr>
        <w:t>Pavlidou</w:t>
      </w:r>
      <w:proofErr w:type="spellEnd"/>
      <w:r>
        <w:rPr>
          <w:rFonts w:ascii="Times New Roman" w:hAnsi="Times New Roman" w:cs="Times New Roman"/>
          <w:sz w:val="24"/>
          <w:szCs w:val="24"/>
        </w:rPr>
        <w:t xml:space="preserve"> (2014) suggests that in conversation or in interview, the collective referent of “</w:t>
      </w:r>
      <w:r w:rsidRPr="003C0C4F">
        <w:rPr>
          <w:rFonts w:ascii="Times New Roman" w:hAnsi="Times New Roman" w:cs="Times New Roman"/>
          <w:i/>
          <w:sz w:val="24"/>
          <w:szCs w:val="24"/>
        </w:rPr>
        <w:t>we</w:t>
      </w:r>
      <w:r>
        <w:rPr>
          <w:rFonts w:ascii="Times New Roman" w:hAnsi="Times New Roman" w:cs="Times New Roman"/>
          <w:sz w:val="24"/>
          <w:szCs w:val="24"/>
        </w:rPr>
        <w:t xml:space="preserve">” can only be retrieved on the basis of utterance and discourse context as well as shared knowledge between the speaker and the hearer(s). In other words, when a speaker uses first-person plural pronoun in conversation, he/she has to consider that the hearer(s) understand the context of his/her utterance to be able to identify the exact referent of the pronoun. </w:t>
      </w:r>
    </w:p>
    <w:p w:rsidR="00F0149A" w:rsidRDefault="00F0149A" w:rsidP="00F0149A">
      <w:pPr>
        <w:pStyle w:val="ListParagraph"/>
        <w:tabs>
          <w:tab w:val="left" w:pos="720"/>
        </w:tabs>
        <w:spacing w:after="0" w:line="48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b/>
      </w:r>
      <w:r w:rsidRPr="00C03D03">
        <w:rPr>
          <w:rFonts w:ascii="Times New Roman" w:hAnsi="Times New Roman" w:cs="Times New Roman"/>
          <w:sz w:val="24"/>
          <w:szCs w:val="24"/>
        </w:rPr>
        <w:t xml:space="preserve">The analysis of </w:t>
      </w:r>
      <w:r>
        <w:rPr>
          <w:rFonts w:ascii="Times New Roman" w:hAnsi="Times New Roman" w:cs="Times New Roman"/>
          <w:sz w:val="24"/>
          <w:szCs w:val="24"/>
        </w:rPr>
        <w:t>first-person plural pronoun</w:t>
      </w:r>
      <w:r w:rsidRPr="00C03D03">
        <w:rPr>
          <w:rFonts w:ascii="Times New Roman" w:hAnsi="Times New Roman" w:cs="Times New Roman"/>
          <w:sz w:val="24"/>
          <w:szCs w:val="24"/>
        </w:rPr>
        <w:t xml:space="preserve"> has been conducted in different domains.</w:t>
      </w:r>
      <w:r>
        <w:rPr>
          <w:rFonts w:ascii="Times New Roman" w:hAnsi="Times New Roman" w:cs="Times New Roman"/>
          <w:sz w:val="24"/>
          <w:szCs w:val="24"/>
        </w:rPr>
        <w:t xml:space="preserve"> Several authors discuss the</w:t>
      </w:r>
      <w:r w:rsidRPr="00C03D03">
        <w:rPr>
          <w:rFonts w:ascii="Times New Roman" w:hAnsi="Times New Roman" w:cs="Times New Roman"/>
          <w:sz w:val="24"/>
          <w:szCs w:val="24"/>
        </w:rPr>
        <w:t xml:space="preserve"> strategic uses </w:t>
      </w:r>
      <w:r>
        <w:rPr>
          <w:rFonts w:ascii="Times New Roman" w:hAnsi="Times New Roman" w:cs="Times New Roman"/>
          <w:sz w:val="24"/>
          <w:szCs w:val="24"/>
        </w:rPr>
        <w:t xml:space="preserve">of first-person plural pronoun </w:t>
      </w:r>
      <w:r w:rsidRPr="00C03D03">
        <w:rPr>
          <w:rFonts w:ascii="Times New Roman" w:hAnsi="Times New Roman" w:cs="Times New Roman"/>
          <w:sz w:val="24"/>
          <w:szCs w:val="24"/>
        </w:rPr>
        <w:t>in political discourse, and many researches focus on analyzing the pronouns’ references in academic discourse such as in scientific journal articles or students’ papers. Also, some other disciplines such as Intercultural Studies and Social Science &amp; Humanity h</w:t>
      </w:r>
      <w:r>
        <w:rPr>
          <w:rFonts w:ascii="Times New Roman" w:hAnsi="Times New Roman" w:cs="Times New Roman"/>
          <w:sz w:val="24"/>
          <w:szCs w:val="24"/>
        </w:rPr>
        <w:t>ave analyzed the use of the pronoun</w:t>
      </w:r>
      <w:r w:rsidRPr="00C03D03">
        <w:rPr>
          <w:rFonts w:ascii="Times New Roman" w:hAnsi="Times New Roman" w:cs="Times New Roman"/>
          <w:sz w:val="24"/>
          <w:szCs w:val="24"/>
        </w:rPr>
        <w:t xml:space="preserve"> in several mass media such as Newspaper and TV Shows. The analysis may be varied because the pronouns’ references are also different depending o</w:t>
      </w:r>
      <w:r>
        <w:rPr>
          <w:rFonts w:ascii="Times New Roman" w:hAnsi="Times New Roman" w:cs="Times New Roman"/>
          <w:sz w:val="24"/>
          <w:szCs w:val="24"/>
        </w:rPr>
        <w:t>n the communicative contexts in which the pronoun is</w:t>
      </w:r>
      <w:r w:rsidRPr="00C03D03">
        <w:rPr>
          <w:rFonts w:ascii="Times New Roman" w:hAnsi="Times New Roman" w:cs="Times New Roman"/>
          <w:sz w:val="24"/>
          <w:szCs w:val="24"/>
        </w:rPr>
        <w:t xml:space="preserve"> used.</w:t>
      </w:r>
    </w:p>
    <w:p w:rsidR="00F0149A" w:rsidRPr="00C03D03" w:rsidRDefault="00F0149A" w:rsidP="00F0149A">
      <w:pPr>
        <w:pStyle w:val="ListParagraph"/>
        <w:tabs>
          <w:tab w:val="left" w:pos="720"/>
        </w:tabs>
        <w:spacing w:after="0" w:line="48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ab/>
      </w:r>
      <w:r w:rsidRPr="00C03D03">
        <w:rPr>
          <w:rFonts w:ascii="Times New Roman" w:hAnsi="Times New Roman" w:cs="Times New Roman"/>
          <w:sz w:val="24"/>
          <w:szCs w:val="24"/>
        </w:rPr>
        <w:t>In classroo</w:t>
      </w:r>
      <w:r>
        <w:rPr>
          <w:rFonts w:ascii="Times New Roman" w:hAnsi="Times New Roman" w:cs="Times New Roman"/>
          <w:sz w:val="24"/>
          <w:szCs w:val="24"/>
        </w:rPr>
        <w:t>m discourse, the use of pronouns</w:t>
      </w:r>
      <w:r w:rsidRPr="00C03D03">
        <w:rPr>
          <w:rFonts w:ascii="Times New Roman" w:hAnsi="Times New Roman" w:cs="Times New Roman"/>
          <w:sz w:val="24"/>
          <w:szCs w:val="24"/>
        </w:rPr>
        <w:t xml:space="preserve"> frequently occurs especially in the teacher-student interaction. </w:t>
      </w:r>
      <w:r>
        <w:rPr>
          <w:rFonts w:ascii="Times New Roman" w:hAnsi="Times New Roman" w:cs="Times New Roman"/>
          <w:sz w:val="24"/>
          <w:szCs w:val="24"/>
        </w:rPr>
        <w:t>When teaching</w:t>
      </w:r>
      <w:r w:rsidRPr="00C03D03">
        <w:rPr>
          <w:rFonts w:ascii="Times New Roman" w:hAnsi="Times New Roman" w:cs="Times New Roman"/>
          <w:sz w:val="24"/>
          <w:szCs w:val="24"/>
        </w:rPr>
        <w:t xml:space="preserve"> material</w:t>
      </w:r>
      <w:r>
        <w:rPr>
          <w:rFonts w:ascii="Times New Roman" w:hAnsi="Times New Roman" w:cs="Times New Roman"/>
          <w:sz w:val="24"/>
          <w:szCs w:val="24"/>
        </w:rPr>
        <w:t>s</w:t>
      </w:r>
      <w:r w:rsidRPr="00C03D03">
        <w:rPr>
          <w:rFonts w:ascii="Times New Roman" w:hAnsi="Times New Roman" w:cs="Times New Roman"/>
          <w:sz w:val="24"/>
          <w:szCs w:val="24"/>
        </w:rPr>
        <w:t>, teachers find themselves addressing students continuously. Whether calling on a student to answer a question, negotiating with a student about a question/answer, or simply checking for comprehension, teachers repeatedly use the address pronouns of singular and plural ‘</w:t>
      </w:r>
      <w:r w:rsidRPr="003C0C4F">
        <w:rPr>
          <w:rFonts w:ascii="Times New Roman" w:hAnsi="Times New Roman" w:cs="Times New Roman"/>
          <w:i/>
          <w:sz w:val="24"/>
          <w:szCs w:val="24"/>
        </w:rPr>
        <w:t>you</w:t>
      </w:r>
      <w:r w:rsidRPr="00C03D03">
        <w:rPr>
          <w:rFonts w:ascii="Times New Roman" w:hAnsi="Times New Roman" w:cs="Times New Roman"/>
          <w:sz w:val="24"/>
          <w:szCs w:val="24"/>
        </w:rPr>
        <w:t xml:space="preserve">’. However, many teachers also use </w:t>
      </w:r>
      <w:r>
        <w:rPr>
          <w:rFonts w:ascii="Times New Roman" w:hAnsi="Times New Roman" w:cs="Times New Roman"/>
          <w:sz w:val="24"/>
          <w:szCs w:val="24"/>
        </w:rPr>
        <w:t>first-person plural pronoun, “</w:t>
      </w:r>
      <w:r w:rsidRPr="003C0C4F">
        <w:rPr>
          <w:rFonts w:ascii="Times New Roman" w:hAnsi="Times New Roman" w:cs="Times New Roman"/>
          <w:i/>
          <w:sz w:val="24"/>
          <w:szCs w:val="24"/>
        </w:rPr>
        <w:t>we</w:t>
      </w:r>
      <w:r>
        <w:rPr>
          <w:rFonts w:ascii="Times New Roman" w:hAnsi="Times New Roman" w:cs="Times New Roman"/>
          <w:sz w:val="24"/>
          <w:szCs w:val="24"/>
        </w:rPr>
        <w:t>”,</w:t>
      </w:r>
      <w:r w:rsidRPr="00C03D03">
        <w:rPr>
          <w:rFonts w:ascii="Times New Roman" w:hAnsi="Times New Roman" w:cs="Times New Roman"/>
          <w:sz w:val="24"/>
          <w:szCs w:val="24"/>
        </w:rPr>
        <w:t xml:space="preserve"> when interacting with students. This pronoun has often created ambiguity in the classroom. Usually when a teacher uses pronoun ‘</w:t>
      </w:r>
      <w:r w:rsidRPr="003C0C4F">
        <w:rPr>
          <w:rFonts w:ascii="Times New Roman" w:hAnsi="Times New Roman" w:cs="Times New Roman"/>
          <w:i/>
          <w:sz w:val="24"/>
          <w:szCs w:val="24"/>
        </w:rPr>
        <w:t>we’</w:t>
      </w:r>
      <w:r w:rsidRPr="00C03D03">
        <w:rPr>
          <w:rFonts w:ascii="Times New Roman" w:hAnsi="Times New Roman" w:cs="Times New Roman"/>
          <w:sz w:val="24"/>
          <w:szCs w:val="24"/>
        </w:rPr>
        <w:t xml:space="preserve"> in conversation, he/she is referring to more than one person including him/herself.</w:t>
      </w:r>
      <w:r>
        <w:rPr>
          <w:rFonts w:ascii="Times New Roman" w:hAnsi="Times New Roman" w:cs="Times New Roman"/>
          <w:sz w:val="24"/>
          <w:szCs w:val="24"/>
        </w:rPr>
        <w:t xml:space="preserve"> The ambiguity might be occurred because the teacher and the students do not share the same knowledge of the actual referent of the pronoun. </w:t>
      </w:r>
    </w:p>
    <w:p w:rsidR="00F0149A" w:rsidRDefault="00F0149A" w:rsidP="00F0149A">
      <w:pPr>
        <w:pStyle w:val="ListParagraph"/>
        <w:tabs>
          <w:tab w:val="left" w:pos="720"/>
        </w:tabs>
        <w:spacing w:after="0" w:line="48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ab/>
        <w:t>Furthermore, t</w:t>
      </w:r>
      <w:r w:rsidRPr="00C03D03">
        <w:rPr>
          <w:rFonts w:ascii="Times New Roman" w:hAnsi="Times New Roman" w:cs="Times New Roman"/>
          <w:sz w:val="24"/>
          <w:szCs w:val="24"/>
        </w:rPr>
        <w:t xml:space="preserve">he ambiguity of the first person plural pronoun can actually allow the membership of the pronoun </w:t>
      </w:r>
      <w:r>
        <w:rPr>
          <w:rFonts w:ascii="Times New Roman" w:hAnsi="Times New Roman" w:cs="Times New Roman"/>
          <w:sz w:val="24"/>
          <w:szCs w:val="24"/>
        </w:rPr>
        <w:t>“</w:t>
      </w:r>
      <w:r>
        <w:rPr>
          <w:rFonts w:ascii="Times New Roman" w:hAnsi="Times New Roman" w:cs="Times New Roman"/>
          <w:i/>
          <w:sz w:val="24"/>
          <w:szCs w:val="24"/>
        </w:rPr>
        <w:t>we</w:t>
      </w:r>
      <w:r>
        <w:rPr>
          <w:rFonts w:ascii="Times New Roman" w:hAnsi="Times New Roman" w:cs="Times New Roman"/>
          <w:sz w:val="24"/>
          <w:szCs w:val="24"/>
        </w:rPr>
        <w:t>”</w:t>
      </w:r>
      <w:r w:rsidRPr="00C03D03">
        <w:rPr>
          <w:rFonts w:ascii="Times New Roman" w:hAnsi="Times New Roman" w:cs="Times New Roman"/>
          <w:sz w:val="24"/>
          <w:szCs w:val="24"/>
        </w:rPr>
        <w:t xml:space="preserve"> to include students as they take on the values, vocabulary, and understandings of the pronoun </w:t>
      </w:r>
      <w:r>
        <w:rPr>
          <w:rFonts w:ascii="Times New Roman" w:hAnsi="Times New Roman" w:cs="Times New Roman"/>
          <w:sz w:val="24"/>
          <w:szCs w:val="24"/>
        </w:rPr>
        <w:t>“</w:t>
      </w:r>
      <w:r w:rsidRPr="003C0C4F">
        <w:rPr>
          <w:rFonts w:ascii="Times New Roman" w:hAnsi="Times New Roman" w:cs="Times New Roman"/>
          <w:i/>
          <w:sz w:val="24"/>
          <w:szCs w:val="24"/>
        </w:rPr>
        <w:t>we</w:t>
      </w:r>
      <w:r>
        <w:rPr>
          <w:rFonts w:ascii="Times New Roman" w:hAnsi="Times New Roman" w:cs="Times New Roman"/>
          <w:sz w:val="24"/>
          <w:szCs w:val="24"/>
        </w:rPr>
        <w:t>”</w:t>
      </w:r>
      <w:r w:rsidRPr="00C03D03">
        <w:rPr>
          <w:rFonts w:ascii="Times New Roman" w:hAnsi="Times New Roman" w:cs="Times New Roman"/>
          <w:sz w:val="24"/>
          <w:szCs w:val="24"/>
        </w:rPr>
        <w:t xml:space="preserve"> that exists in the classroom interaction. </w:t>
      </w:r>
      <w:proofErr w:type="spellStart"/>
      <w:r w:rsidRPr="00C03D03">
        <w:rPr>
          <w:rFonts w:ascii="Times New Roman" w:hAnsi="Times New Roman" w:cs="Times New Roman"/>
          <w:sz w:val="24"/>
          <w:szCs w:val="24"/>
        </w:rPr>
        <w:t>Speigelberg</w:t>
      </w:r>
      <w:proofErr w:type="spellEnd"/>
      <w:r w:rsidRPr="00C03D03">
        <w:rPr>
          <w:rFonts w:ascii="Times New Roman" w:hAnsi="Times New Roman" w:cs="Times New Roman"/>
          <w:sz w:val="24"/>
          <w:szCs w:val="24"/>
        </w:rPr>
        <w:t xml:space="preserve"> (as cited in </w:t>
      </w:r>
      <w:proofErr w:type="spellStart"/>
      <w:r w:rsidRPr="00C03D03">
        <w:rPr>
          <w:rFonts w:ascii="Times New Roman" w:hAnsi="Times New Roman" w:cs="Times New Roman"/>
          <w:sz w:val="24"/>
          <w:szCs w:val="24"/>
        </w:rPr>
        <w:t>Roepcke</w:t>
      </w:r>
      <w:proofErr w:type="spellEnd"/>
      <w:r w:rsidRPr="00C03D03">
        <w:rPr>
          <w:rFonts w:ascii="Times New Roman" w:hAnsi="Times New Roman" w:cs="Times New Roman"/>
          <w:sz w:val="24"/>
          <w:szCs w:val="24"/>
        </w:rPr>
        <w:t>, 1973) cl</w:t>
      </w:r>
      <w:r>
        <w:rPr>
          <w:rFonts w:ascii="Times New Roman" w:hAnsi="Times New Roman" w:cs="Times New Roman"/>
          <w:sz w:val="24"/>
          <w:szCs w:val="24"/>
        </w:rPr>
        <w:t>aims that the use of the “</w:t>
      </w:r>
      <w:r w:rsidRPr="003C0C4F">
        <w:rPr>
          <w:rFonts w:ascii="Times New Roman" w:hAnsi="Times New Roman" w:cs="Times New Roman"/>
          <w:i/>
          <w:sz w:val="24"/>
          <w:szCs w:val="24"/>
        </w:rPr>
        <w:t>we</w:t>
      </w:r>
      <w:r>
        <w:rPr>
          <w:rFonts w:ascii="Times New Roman" w:hAnsi="Times New Roman" w:cs="Times New Roman"/>
          <w:sz w:val="24"/>
          <w:szCs w:val="24"/>
        </w:rPr>
        <w:t>”</w:t>
      </w:r>
      <w:r w:rsidRPr="00C03D03">
        <w:rPr>
          <w:rFonts w:ascii="Times New Roman" w:hAnsi="Times New Roman" w:cs="Times New Roman"/>
          <w:sz w:val="24"/>
          <w:szCs w:val="24"/>
        </w:rPr>
        <w:t xml:space="preserve"> uttered </w:t>
      </w:r>
      <w:r w:rsidRPr="00C03D03">
        <w:rPr>
          <w:rFonts w:ascii="Times New Roman" w:hAnsi="Times New Roman" w:cs="Times New Roman"/>
          <w:sz w:val="24"/>
          <w:szCs w:val="24"/>
        </w:rPr>
        <w:lastRenderedPageBreak/>
        <w:t>in the co-presence of others involves an attempt to influence and transform one's consociates and</w:t>
      </w:r>
      <w:r>
        <w:rPr>
          <w:rFonts w:ascii="Times New Roman" w:hAnsi="Times New Roman" w:cs="Times New Roman"/>
          <w:sz w:val="24"/>
          <w:szCs w:val="24"/>
        </w:rPr>
        <w:t xml:space="preserve"> transform them into associates</w:t>
      </w:r>
      <w:r w:rsidRPr="00C03D03">
        <w:rPr>
          <w:rFonts w:ascii="Times New Roman" w:hAnsi="Times New Roman" w:cs="Times New Roman"/>
          <w:sz w:val="24"/>
          <w:szCs w:val="24"/>
        </w:rPr>
        <w:t>. In this case, the use of pronoun “</w:t>
      </w:r>
      <w:r w:rsidRPr="003C0C4F">
        <w:rPr>
          <w:rFonts w:ascii="Times New Roman" w:hAnsi="Times New Roman" w:cs="Times New Roman"/>
          <w:i/>
          <w:sz w:val="24"/>
          <w:szCs w:val="24"/>
        </w:rPr>
        <w:t>we</w:t>
      </w:r>
      <w:r w:rsidRPr="00C03D03">
        <w:rPr>
          <w:rFonts w:ascii="Times New Roman" w:hAnsi="Times New Roman" w:cs="Times New Roman"/>
          <w:sz w:val="24"/>
          <w:szCs w:val="24"/>
        </w:rPr>
        <w:t xml:space="preserve">” may create a positive relationship between teacher and students. </w:t>
      </w:r>
    </w:p>
    <w:p w:rsidR="00F0149A" w:rsidRDefault="00F0149A" w:rsidP="00F0149A">
      <w:pPr>
        <w:pStyle w:val="ListParagraph"/>
        <w:tabs>
          <w:tab w:val="left" w:pos="720"/>
        </w:tabs>
        <w:spacing w:after="0" w:line="48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ab/>
        <w:t>Based on the interesting information about the influences of using pronoun “</w:t>
      </w:r>
      <w:r w:rsidRPr="003C0C4F">
        <w:rPr>
          <w:rFonts w:ascii="Times New Roman" w:hAnsi="Times New Roman" w:cs="Times New Roman"/>
          <w:i/>
          <w:sz w:val="24"/>
          <w:szCs w:val="24"/>
        </w:rPr>
        <w:t>we</w:t>
      </w:r>
      <w:r>
        <w:rPr>
          <w:rFonts w:ascii="Times New Roman" w:hAnsi="Times New Roman" w:cs="Times New Roman"/>
          <w:sz w:val="24"/>
          <w:szCs w:val="24"/>
        </w:rPr>
        <w:t>” in interaction, the researcher have recently conducted a mini-research about the topic. The research was conducted merely to identify and to analyze the different references and meanings of pronoun “</w:t>
      </w:r>
      <w:r w:rsidRPr="003C0C4F">
        <w:rPr>
          <w:rFonts w:ascii="Times New Roman" w:hAnsi="Times New Roman" w:cs="Times New Roman"/>
          <w:i/>
          <w:sz w:val="24"/>
          <w:szCs w:val="24"/>
        </w:rPr>
        <w:t>we</w:t>
      </w:r>
      <w:r>
        <w:rPr>
          <w:rFonts w:ascii="Times New Roman" w:hAnsi="Times New Roman" w:cs="Times New Roman"/>
          <w:sz w:val="24"/>
          <w:szCs w:val="24"/>
        </w:rPr>
        <w:t>” used by the teachers. The result shows that the use of pronoun “</w:t>
      </w:r>
      <w:r w:rsidRPr="003C0C4F">
        <w:rPr>
          <w:rFonts w:ascii="Times New Roman" w:hAnsi="Times New Roman" w:cs="Times New Roman"/>
          <w:i/>
          <w:sz w:val="24"/>
          <w:szCs w:val="24"/>
        </w:rPr>
        <w:t>we</w:t>
      </w:r>
      <w:r>
        <w:rPr>
          <w:rFonts w:ascii="Times New Roman" w:hAnsi="Times New Roman" w:cs="Times New Roman"/>
          <w:sz w:val="24"/>
          <w:szCs w:val="24"/>
        </w:rPr>
        <w:t>” may reflects different types of relationship between teacher and students. Moreover, the researcher also found that the use of pronoun “</w:t>
      </w:r>
      <w:r w:rsidRPr="003C0C4F">
        <w:rPr>
          <w:rFonts w:ascii="Times New Roman" w:hAnsi="Times New Roman" w:cs="Times New Roman"/>
          <w:i/>
          <w:sz w:val="24"/>
          <w:szCs w:val="24"/>
        </w:rPr>
        <w:t>we</w:t>
      </w:r>
      <w:r>
        <w:rPr>
          <w:rFonts w:ascii="Times New Roman" w:hAnsi="Times New Roman" w:cs="Times New Roman"/>
          <w:sz w:val="24"/>
          <w:szCs w:val="24"/>
        </w:rPr>
        <w:t xml:space="preserve">” may create ambiguity because the pronoun may have several references and meanings. </w:t>
      </w:r>
    </w:p>
    <w:p w:rsidR="00F0149A" w:rsidRPr="00D016D3" w:rsidRDefault="00F0149A" w:rsidP="00F0149A">
      <w:pPr>
        <w:pStyle w:val="ListParagraph"/>
        <w:tabs>
          <w:tab w:val="left" w:pos="720"/>
        </w:tabs>
        <w:spacing w:after="120" w:line="48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ab/>
        <w:t>Considering the complexity of retrieving the referent of pronoun “</w:t>
      </w:r>
      <w:r w:rsidRPr="003C0C4F">
        <w:rPr>
          <w:rFonts w:ascii="Times New Roman" w:hAnsi="Times New Roman" w:cs="Times New Roman"/>
          <w:i/>
          <w:sz w:val="24"/>
          <w:szCs w:val="24"/>
        </w:rPr>
        <w:t>we</w:t>
      </w:r>
      <w:r>
        <w:rPr>
          <w:rFonts w:ascii="Times New Roman" w:hAnsi="Times New Roman" w:cs="Times New Roman"/>
          <w:sz w:val="24"/>
          <w:szCs w:val="24"/>
        </w:rPr>
        <w:t>”, the researcher will get deeper in exploring and analyzing the</w:t>
      </w:r>
      <w:r w:rsidRPr="00C03D03">
        <w:rPr>
          <w:rFonts w:ascii="Times New Roman" w:hAnsi="Times New Roman" w:cs="Times New Roman"/>
          <w:sz w:val="24"/>
          <w:szCs w:val="24"/>
        </w:rPr>
        <w:t xml:space="preserve"> different uses</w:t>
      </w:r>
      <w:r>
        <w:rPr>
          <w:rFonts w:ascii="Times New Roman" w:hAnsi="Times New Roman" w:cs="Times New Roman"/>
          <w:sz w:val="24"/>
          <w:szCs w:val="24"/>
        </w:rPr>
        <w:t xml:space="preserve"> of</w:t>
      </w:r>
      <w:r w:rsidRPr="00C03D03">
        <w:rPr>
          <w:rFonts w:ascii="Times New Roman" w:hAnsi="Times New Roman" w:cs="Times New Roman"/>
          <w:sz w:val="24"/>
          <w:szCs w:val="24"/>
        </w:rPr>
        <w:t xml:space="preserve"> pronoun</w:t>
      </w:r>
      <w:r>
        <w:rPr>
          <w:rFonts w:ascii="Times New Roman" w:hAnsi="Times New Roman" w:cs="Times New Roman"/>
          <w:sz w:val="24"/>
          <w:szCs w:val="24"/>
        </w:rPr>
        <w:t xml:space="preserve"> “</w:t>
      </w:r>
      <w:r w:rsidRPr="003C0C4F">
        <w:rPr>
          <w:rFonts w:ascii="Times New Roman" w:hAnsi="Times New Roman" w:cs="Times New Roman"/>
          <w:i/>
          <w:sz w:val="24"/>
          <w:szCs w:val="24"/>
        </w:rPr>
        <w:t>we</w:t>
      </w:r>
      <w:r>
        <w:rPr>
          <w:rFonts w:ascii="Times New Roman" w:hAnsi="Times New Roman" w:cs="Times New Roman"/>
          <w:sz w:val="24"/>
          <w:szCs w:val="24"/>
        </w:rPr>
        <w:t>” used</w:t>
      </w:r>
      <w:r w:rsidRPr="00C03D03">
        <w:rPr>
          <w:rFonts w:ascii="Times New Roman" w:hAnsi="Times New Roman" w:cs="Times New Roman"/>
          <w:sz w:val="24"/>
          <w:szCs w:val="24"/>
        </w:rPr>
        <w:t xml:space="preserve"> by teachers in EFL classroom </w:t>
      </w:r>
      <w:r>
        <w:rPr>
          <w:rFonts w:ascii="Times New Roman" w:hAnsi="Times New Roman" w:cs="Times New Roman"/>
          <w:sz w:val="24"/>
          <w:szCs w:val="24"/>
        </w:rPr>
        <w:t>in terms of</w:t>
      </w:r>
      <w:r w:rsidRPr="00C03D03">
        <w:rPr>
          <w:rFonts w:ascii="Times New Roman" w:hAnsi="Times New Roman" w:cs="Times New Roman"/>
          <w:sz w:val="24"/>
          <w:szCs w:val="24"/>
        </w:rPr>
        <w:t xml:space="preserve"> the meanings and </w:t>
      </w:r>
      <w:r>
        <w:rPr>
          <w:rFonts w:ascii="Times New Roman" w:hAnsi="Times New Roman" w:cs="Times New Roman"/>
          <w:sz w:val="24"/>
          <w:szCs w:val="24"/>
        </w:rPr>
        <w:t xml:space="preserve">the </w:t>
      </w:r>
      <w:r w:rsidRPr="00C03D03">
        <w:rPr>
          <w:rFonts w:ascii="Times New Roman" w:hAnsi="Times New Roman" w:cs="Times New Roman"/>
          <w:sz w:val="24"/>
          <w:szCs w:val="24"/>
        </w:rPr>
        <w:t>references</w:t>
      </w:r>
      <w:r>
        <w:rPr>
          <w:rFonts w:ascii="Times New Roman" w:hAnsi="Times New Roman" w:cs="Times New Roman"/>
          <w:sz w:val="24"/>
          <w:szCs w:val="24"/>
        </w:rPr>
        <w:t xml:space="preserve"> behind them. Also, the researcher will examine the reasons of EFL teacher in using pronoun “</w:t>
      </w:r>
      <w:r w:rsidRPr="003C0C4F">
        <w:rPr>
          <w:rFonts w:ascii="Times New Roman" w:hAnsi="Times New Roman" w:cs="Times New Roman"/>
          <w:i/>
          <w:sz w:val="24"/>
          <w:szCs w:val="24"/>
        </w:rPr>
        <w:t>we</w:t>
      </w:r>
      <w:r>
        <w:rPr>
          <w:rFonts w:ascii="Times New Roman" w:hAnsi="Times New Roman" w:cs="Times New Roman"/>
          <w:sz w:val="24"/>
          <w:szCs w:val="24"/>
        </w:rPr>
        <w:t xml:space="preserve">” when interacting with students. This, </w:t>
      </w:r>
      <w:r w:rsidRPr="00C03D03">
        <w:rPr>
          <w:rFonts w:ascii="Times New Roman" w:hAnsi="Times New Roman" w:cs="Times New Roman"/>
          <w:sz w:val="24"/>
          <w:szCs w:val="24"/>
        </w:rPr>
        <w:t xml:space="preserve">hopefully, will give another insight on recognizing the connection between teachers and students in the classroom through the use of </w:t>
      </w:r>
      <w:r>
        <w:rPr>
          <w:rFonts w:ascii="Times New Roman" w:hAnsi="Times New Roman" w:cs="Times New Roman"/>
          <w:sz w:val="24"/>
          <w:szCs w:val="24"/>
        </w:rPr>
        <w:t>pronoun “</w:t>
      </w:r>
      <w:r w:rsidRPr="003C0C4F">
        <w:rPr>
          <w:rFonts w:ascii="Times New Roman" w:hAnsi="Times New Roman" w:cs="Times New Roman"/>
          <w:i/>
          <w:sz w:val="24"/>
          <w:szCs w:val="24"/>
        </w:rPr>
        <w:t>we</w:t>
      </w:r>
      <w:r>
        <w:rPr>
          <w:rFonts w:ascii="Times New Roman" w:hAnsi="Times New Roman" w:cs="Times New Roman"/>
          <w:sz w:val="24"/>
          <w:szCs w:val="24"/>
        </w:rPr>
        <w:t>”.</w:t>
      </w:r>
    </w:p>
    <w:p w:rsidR="00F0149A" w:rsidRPr="00FF2AE7" w:rsidRDefault="00F0149A" w:rsidP="00F0149A">
      <w:pPr>
        <w:tabs>
          <w:tab w:val="left" w:pos="360"/>
          <w:tab w:val="left" w:pos="720"/>
        </w:tabs>
        <w:spacing w:after="0"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B. </w:t>
      </w:r>
      <w:r w:rsidRPr="00FF2AE7">
        <w:rPr>
          <w:rFonts w:ascii="Times New Roman" w:hAnsi="Times New Roman" w:cs="Times New Roman"/>
          <w:b/>
          <w:bCs/>
          <w:sz w:val="24"/>
          <w:szCs w:val="24"/>
        </w:rPr>
        <w:t>Research Questions</w:t>
      </w:r>
    </w:p>
    <w:p w:rsidR="00F0149A" w:rsidRDefault="00F0149A" w:rsidP="00F0149A">
      <w:pPr>
        <w:tabs>
          <w:tab w:val="left" w:pos="72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C03D03">
        <w:rPr>
          <w:rFonts w:ascii="Times New Roman" w:hAnsi="Times New Roman" w:cs="Times New Roman"/>
          <w:sz w:val="24"/>
          <w:szCs w:val="24"/>
        </w:rPr>
        <w:t>B</w:t>
      </w:r>
      <w:r>
        <w:rPr>
          <w:rFonts w:ascii="Times New Roman" w:hAnsi="Times New Roman" w:cs="Times New Roman"/>
          <w:sz w:val="24"/>
          <w:szCs w:val="24"/>
        </w:rPr>
        <w:t>ased on the background of the research</w:t>
      </w:r>
      <w:r w:rsidRPr="00C03D03">
        <w:rPr>
          <w:rFonts w:ascii="Times New Roman" w:hAnsi="Times New Roman" w:cs="Times New Roman"/>
          <w:sz w:val="24"/>
          <w:szCs w:val="24"/>
        </w:rPr>
        <w:t xml:space="preserve">, the writer </w:t>
      </w:r>
      <w:r>
        <w:rPr>
          <w:rFonts w:ascii="Times New Roman" w:hAnsi="Times New Roman" w:cs="Times New Roman"/>
          <w:sz w:val="24"/>
          <w:szCs w:val="24"/>
        </w:rPr>
        <w:t xml:space="preserve">formulates the following problem statements: </w:t>
      </w:r>
    </w:p>
    <w:p w:rsidR="00F0149A" w:rsidRDefault="00F0149A" w:rsidP="00F0149A">
      <w:pPr>
        <w:tabs>
          <w:tab w:val="left" w:pos="36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What are the distinct uses of pronoun “</w:t>
      </w:r>
      <w:r w:rsidRPr="003C0C4F">
        <w:rPr>
          <w:rFonts w:ascii="Times New Roman" w:hAnsi="Times New Roman" w:cs="Times New Roman"/>
          <w:i/>
          <w:sz w:val="24"/>
          <w:szCs w:val="24"/>
        </w:rPr>
        <w:t>we</w:t>
      </w:r>
      <w:r>
        <w:rPr>
          <w:rFonts w:ascii="Times New Roman" w:hAnsi="Times New Roman" w:cs="Times New Roman"/>
          <w:sz w:val="24"/>
          <w:szCs w:val="24"/>
        </w:rPr>
        <w:t>” used by EFL teachers in classroom interaction?</w:t>
      </w:r>
    </w:p>
    <w:p w:rsidR="00F0149A" w:rsidRDefault="00F0149A" w:rsidP="00F0149A">
      <w:pPr>
        <w:tabs>
          <w:tab w:val="left" w:pos="270"/>
          <w:tab w:val="left" w:pos="36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Pr>
          <w:rFonts w:ascii="Times New Roman" w:hAnsi="Times New Roman" w:cs="Times New Roman"/>
          <w:sz w:val="24"/>
          <w:szCs w:val="24"/>
        </w:rPr>
        <w:tab/>
        <w:t>Why do the EFL teachers use pronoun “</w:t>
      </w:r>
      <w:r w:rsidRPr="00267888">
        <w:rPr>
          <w:rFonts w:ascii="Times New Roman" w:hAnsi="Times New Roman" w:cs="Times New Roman"/>
          <w:i/>
          <w:sz w:val="24"/>
          <w:szCs w:val="24"/>
        </w:rPr>
        <w:t>we</w:t>
      </w:r>
      <w:r>
        <w:rPr>
          <w:rFonts w:ascii="Times New Roman" w:hAnsi="Times New Roman" w:cs="Times New Roman"/>
          <w:sz w:val="24"/>
          <w:szCs w:val="24"/>
        </w:rPr>
        <w:t xml:space="preserve">” when interacting with students in the classroom? </w:t>
      </w:r>
    </w:p>
    <w:p w:rsidR="00F0149A" w:rsidRPr="000A015E" w:rsidRDefault="00F0149A" w:rsidP="006D0685">
      <w:pPr>
        <w:tabs>
          <w:tab w:val="left" w:pos="270"/>
          <w:tab w:val="left" w:pos="36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How does the use of pronoun “</w:t>
      </w:r>
      <w:r w:rsidRPr="00267888">
        <w:rPr>
          <w:rFonts w:ascii="Times New Roman" w:hAnsi="Times New Roman" w:cs="Times New Roman"/>
          <w:i/>
          <w:sz w:val="24"/>
          <w:szCs w:val="24"/>
        </w:rPr>
        <w:t>we</w:t>
      </w:r>
      <w:r>
        <w:rPr>
          <w:rFonts w:ascii="Times New Roman" w:hAnsi="Times New Roman" w:cs="Times New Roman"/>
          <w:sz w:val="24"/>
          <w:szCs w:val="24"/>
        </w:rPr>
        <w:t>” by the EFL teachers affect teacher-student relationship?</w:t>
      </w:r>
    </w:p>
    <w:p w:rsidR="00F0149A" w:rsidRPr="00FF2AE7" w:rsidRDefault="00F0149A" w:rsidP="006D0685">
      <w:pPr>
        <w:tabs>
          <w:tab w:val="left" w:pos="720"/>
        </w:tabs>
        <w:spacing w:after="0" w:line="480" w:lineRule="auto"/>
        <w:ind w:left="360"/>
        <w:jc w:val="center"/>
        <w:rPr>
          <w:rFonts w:ascii="Times New Roman" w:hAnsi="Times New Roman" w:cs="Times New Roman"/>
          <w:b/>
          <w:bCs/>
          <w:sz w:val="24"/>
          <w:szCs w:val="24"/>
        </w:rPr>
      </w:pPr>
      <w:r w:rsidRPr="00FF2AE7">
        <w:rPr>
          <w:rFonts w:ascii="Times New Roman" w:hAnsi="Times New Roman" w:cs="Times New Roman"/>
          <w:b/>
          <w:bCs/>
          <w:sz w:val="24"/>
          <w:szCs w:val="24"/>
        </w:rPr>
        <w:t>C. Research Objectives</w:t>
      </w:r>
    </w:p>
    <w:p w:rsidR="00F0149A" w:rsidRPr="00AB65D8" w:rsidRDefault="00F0149A" w:rsidP="00F0149A">
      <w:pPr>
        <w:pStyle w:val="ListParagraph"/>
        <w:tabs>
          <w:tab w:val="left" w:pos="360"/>
          <w:tab w:val="left" w:pos="720"/>
        </w:tabs>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ab/>
      </w:r>
      <w:r w:rsidRPr="00AB65D8">
        <w:rPr>
          <w:rFonts w:ascii="Times New Roman" w:hAnsi="Times New Roman" w:cs="Times New Roman"/>
          <w:sz w:val="24"/>
          <w:szCs w:val="24"/>
        </w:rPr>
        <w:t>Based on the research question previously, this research aimed:</w:t>
      </w:r>
    </w:p>
    <w:p w:rsidR="00F0149A" w:rsidRPr="00AB65D8" w:rsidRDefault="00F0149A" w:rsidP="00F0149A">
      <w:pPr>
        <w:pStyle w:val="ListParagraph"/>
        <w:tabs>
          <w:tab w:val="left" w:pos="270"/>
          <w:tab w:val="left" w:pos="720"/>
        </w:tabs>
        <w:spacing w:after="0" w:line="480" w:lineRule="auto"/>
        <w:ind w:left="270" w:hanging="270"/>
        <w:jc w:val="both"/>
        <w:rPr>
          <w:rFonts w:ascii="Times New Roman" w:hAnsi="Times New Roman" w:cs="Times New Roman"/>
          <w:sz w:val="24"/>
          <w:szCs w:val="24"/>
        </w:rPr>
      </w:pPr>
      <w:r w:rsidRPr="00AB65D8">
        <w:rPr>
          <w:rFonts w:ascii="Times New Roman" w:hAnsi="Times New Roman" w:cs="Times New Roman"/>
          <w:sz w:val="24"/>
          <w:szCs w:val="24"/>
        </w:rPr>
        <w:t>1.</w:t>
      </w:r>
      <w:r w:rsidRPr="00AB65D8">
        <w:rPr>
          <w:rFonts w:ascii="Times New Roman" w:hAnsi="Times New Roman" w:cs="Times New Roman"/>
          <w:sz w:val="24"/>
          <w:szCs w:val="24"/>
        </w:rPr>
        <w:tab/>
        <w:t xml:space="preserve">To find out the </w:t>
      </w:r>
      <w:r>
        <w:rPr>
          <w:rFonts w:ascii="Times New Roman" w:hAnsi="Times New Roman" w:cs="Times New Roman"/>
          <w:sz w:val="24"/>
          <w:szCs w:val="24"/>
        </w:rPr>
        <w:t>different uses of pronoun “</w:t>
      </w:r>
      <w:r w:rsidRPr="003C0C4F">
        <w:rPr>
          <w:rFonts w:ascii="Times New Roman" w:hAnsi="Times New Roman" w:cs="Times New Roman"/>
          <w:i/>
          <w:sz w:val="24"/>
          <w:szCs w:val="24"/>
        </w:rPr>
        <w:t>we</w:t>
      </w:r>
      <w:r>
        <w:rPr>
          <w:rFonts w:ascii="Times New Roman" w:hAnsi="Times New Roman" w:cs="Times New Roman"/>
          <w:sz w:val="24"/>
          <w:szCs w:val="24"/>
        </w:rPr>
        <w:t>” used by EFL teachers in classroom interaction</w:t>
      </w:r>
    </w:p>
    <w:p w:rsidR="00F0149A" w:rsidRDefault="00F0149A" w:rsidP="00F0149A">
      <w:pPr>
        <w:pStyle w:val="ListParagraph"/>
        <w:tabs>
          <w:tab w:val="left" w:pos="270"/>
          <w:tab w:val="left" w:pos="540"/>
          <w:tab w:val="left" w:pos="720"/>
        </w:tabs>
        <w:spacing w:after="0" w:line="480" w:lineRule="auto"/>
        <w:ind w:left="270" w:hanging="270"/>
        <w:contextualSpacing w:val="0"/>
        <w:jc w:val="both"/>
        <w:rPr>
          <w:rFonts w:ascii="Times New Roman" w:hAnsi="Times New Roman" w:cs="Times New Roman"/>
          <w:sz w:val="24"/>
          <w:szCs w:val="24"/>
        </w:rPr>
      </w:pPr>
      <w:r w:rsidRPr="00AB65D8">
        <w:rPr>
          <w:rFonts w:ascii="Times New Roman" w:hAnsi="Times New Roman" w:cs="Times New Roman"/>
          <w:sz w:val="24"/>
          <w:szCs w:val="24"/>
        </w:rPr>
        <w:t>2.</w:t>
      </w:r>
      <w:r w:rsidRPr="00AB65D8">
        <w:rPr>
          <w:rFonts w:ascii="Times New Roman" w:hAnsi="Times New Roman" w:cs="Times New Roman"/>
          <w:sz w:val="24"/>
          <w:szCs w:val="24"/>
        </w:rPr>
        <w:tab/>
        <w:t xml:space="preserve">To investigate the </w:t>
      </w:r>
      <w:r>
        <w:rPr>
          <w:rFonts w:ascii="Times New Roman" w:hAnsi="Times New Roman" w:cs="Times New Roman"/>
          <w:sz w:val="24"/>
          <w:szCs w:val="24"/>
        </w:rPr>
        <w:t>teacher’s reasons for using pronoun “</w:t>
      </w:r>
      <w:r w:rsidRPr="003C0C4F">
        <w:rPr>
          <w:rFonts w:ascii="Times New Roman" w:hAnsi="Times New Roman" w:cs="Times New Roman"/>
          <w:i/>
          <w:sz w:val="24"/>
          <w:szCs w:val="24"/>
        </w:rPr>
        <w:t>we</w:t>
      </w:r>
      <w:r>
        <w:rPr>
          <w:rFonts w:ascii="Times New Roman" w:hAnsi="Times New Roman" w:cs="Times New Roman"/>
          <w:sz w:val="24"/>
          <w:szCs w:val="24"/>
        </w:rPr>
        <w:t>” in classroom interaction</w:t>
      </w:r>
    </w:p>
    <w:p w:rsidR="00F0149A" w:rsidRPr="000A015E" w:rsidRDefault="00F0149A" w:rsidP="006D0685">
      <w:pPr>
        <w:pStyle w:val="ListParagraph"/>
        <w:tabs>
          <w:tab w:val="left" w:pos="270"/>
          <w:tab w:val="left" w:pos="540"/>
          <w:tab w:val="left" w:pos="720"/>
        </w:tabs>
        <w:spacing w:after="0" w:line="480" w:lineRule="auto"/>
        <w:ind w:left="274" w:hanging="274"/>
        <w:contextualSpacing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To examine whether the use of pronoun “we” by EFL teachers affects teacher-student relationship</w:t>
      </w:r>
    </w:p>
    <w:p w:rsidR="00F0149A" w:rsidRPr="00FF2AE7" w:rsidRDefault="00F0149A" w:rsidP="006D0685">
      <w:pPr>
        <w:pStyle w:val="ListParagraph"/>
        <w:tabs>
          <w:tab w:val="left" w:pos="720"/>
        </w:tabs>
        <w:spacing w:after="0" w:line="480" w:lineRule="auto"/>
        <w:ind w:left="360"/>
        <w:contextualSpacing w:val="0"/>
        <w:jc w:val="center"/>
        <w:rPr>
          <w:rFonts w:ascii="Times New Roman" w:hAnsi="Times New Roman" w:cs="Times New Roman"/>
          <w:b/>
          <w:bCs/>
          <w:sz w:val="24"/>
          <w:szCs w:val="24"/>
        </w:rPr>
      </w:pPr>
      <w:r>
        <w:rPr>
          <w:rFonts w:ascii="Times New Roman" w:hAnsi="Times New Roman" w:cs="Times New Roman"/>
          <w:b/>
          <w:bCs/>
          <w:sz w:val="24"/>
          <w:szCs w:val="24"/>
        </w:rPr>
        <w:t xml:space="preserve">D. </w:t>
      </w:r>
      <w:r w:rsidRPr="00FF2AE7">
        <w:rPr>
          <w:rFonts w:ascii="Times New Roman" w:hAnsi="Times New Roman" w:cs="Times New Roman"/>
          <w:b/>
          <w:bCs/>
          <w:sz w:val="24"/>
          <w:szCs w:val="24"/>
        </w:rPr>
        <w:t>Research Significances</w:t>
      </w:r>
    </w:p>
    <w:p w:rsidR="00F0149A" w:rsidRDefault="00F0149A" w:rsidP="006D0685">
      <w:pPr>
        <w:tabs>
          <w:tab w:val="left" w:pos="450"/>
          <w:tab w:val="left" w:pos="720"/>
        </w:tabs>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ab/>
        <w:t>Since there are only few researchers that focus on analyzing the use of pronoun ‘</w:t>
      </w:r>
      <w:r w:rsidRPr="00582BD7">
        <w:rPr>
          <w:rFonts w:ascii="Times New Roman" w:hAnsi="Times New Roman" w:cs="Times New Roman"/>
          <w:i/>
          <w:sz w:val="24"/>
          <w:szCs w:val="24"/>
        </w:rPr>
        <w:t>we</w:t>
      </w:r>
      <w:r>
        <w:rPr>
          <w:rFonts w:ascii="Times New Roman" w:hAnsi="Times New Roman" w:cs="Times New Roman"/>
          <w:sz w:val="24"/>
          <w:szCs w:val="24"/>
        </w:rPr>
        <w:t>’ in educational context, the result of the study is expected to give insight on the different references and meanings of pronoun ‘</w:t>
      </w:r>
      <w:r w:rsidRPr="00582BD7">
        <w:rPr>
          <w:rFonts w:ascii="Times New Roman" w:hAnsi="Times New Roman" w:cs="Times New Roman"/>
          <w:i/>
          <w:sz w:val="24"/>
          <w:szCs w:val="24"/>
        </w:rPr>
        <w:t>we</w:t>
      </w:r>
      <w:r>
        <w:rPr>
          <w:rFonts w:ascii="Times New Roman" w:hAnsi="Times New Roman" w:cs="Times New Roman"/>
          <w:sz w:val="24"/>
          <w:szCs w:val="24"/>
        </w:rPr>
        <w:t>’ that EFL teachers use when interacting with students in the classroom. Besides, this study hopefully can be reference for the teacher to be used in the class as one way to build rapport with students. It is also hoped that the result of this research will become empirical evidence for further related research.</w:t>
      </w:r>
    </w:p>
    <w:p w:rsidR="00F0149A" w:rsidRPr="00FF2AE7" w:rsidRDefault="00F0149A" w:rsidP="00F0149A">
      <w:pPr>
        <w:tabs>
          <w:tab w:val="left" w:pos="720"/>
        </w:tabs>
        <w:spacing w:before="240" w:after="0" w:line="600" w:lineRule="auto"/>
        <w:ind w:left="360"/>
        <w:jc w:val="center"/>
        <w:rPr>
          <w:rFonts w:ascii="Times New Roman" w:hAnsi="Times New Roman" w:cs="Times New Roman"/>
          <w:b/>
          <w:bCs/>
          <w:sz w:val="24"/>
          <w:szCs w:val="24"/>
        </w:rPr>
      </w:pPr>
      <w:r w:rsidRPr="00FF2AE7">
        <w:rPr>
          <w:rFonts w:ascii="Times New Roman" w:hAnsi="Times New Roman" w:cs="Times New Roman"/>
          <w:b/>
          <w:bCs/>
          <w:sz w:val="24"/>
          <w:szCs w:val="24"/>
        </w:rPr>
        <w:t>E. Research Scopes</w:t>
      </w:r>
      <w:bookmarkStart w:id="0" w:name="_GoBack"/>
      <w:bookmarkEnd w:id="0"/>
    </w:p>
    <w:p w:rsidR="00F0149A" w:rsidRDefault="00F0149A" w:rsidP="00F0149A">
      <w:pPr>
        <w:tabs>
          <w:tab w:val="left" w:pos="630"/>
          <w:tab w:val="left" w:pos="720"/>
        </w:tabs>
        <w:spacing w:after="0" w:line="480" w:lineRule="auto"/>
        <w:ind w:firstLine="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research is limited to the exploration and the analysis of pronoun “</w:t>
      </w:r>
      <w:r w:rsidRPr="003C0C4F">
        <w:rPr>
          <w:rFonts w:ascii="Times New Roman" w:hAnsi="Times New Roman" w:cs="Times New Roman"/>
          <w:i/>
          <w:sz w:val="24"/>
          <w:szCs w:val="24"/>
        </w:rPr>
        <w:t>we</w:t>
      </w:r>
      <w:r>
        <w:rPr>
          <w:rFonts w:ascii="Times New Roman" w:hAnsi="Times New Roman" w:cs="Times New Roman"/>
          <w:sz w:val="24"/>
          <w:szCs w:val="24"/>
        </w:rPr>
        <w:t xml:space="preserve">” used by EFL teachers in Makassar. It focuses on analyzing the different references and </w:t>
      </w:r>
      <w:r>
        <w:rPr>
          <w:rFonts w:ascii="Times New Roman" w:hAnsi="Times New Roman" w:cs="Times New Roman"/>
          <w:sz w:val="24"/>
          <w:szCs w:val="24"/>
        </w:rPr>
        <w:lastRenderedPageBreak/>
        <w:t>meanings of the pronoun that the teacher might refer to and to examine whether the use of pronoun “</w:t>
      </w:r>
      <w:r w:rsidRPr="009808B5">
        <w:rPr>
          <w:rFonts w:ascii="Times New Roman" w:hAnsi="Times New Roman" w:cs="Times New Roman"/>
          <w:i/>
          <w:sz w:val="24"/>
          <w:szCs w:val="24"/>
        </w:rPr>
        <w:t>we</w:t>
      </w:r>
      <w:r>
        <w:rPr>
          <w:rFonts w:ascii="Times New Roman" w:hAnsi="Times New Roman" w:cs="Times New Roman"/>
          <w:sz w:val="24"/>
          <w:szCs w:val="24"/>
        </w:rPr>
        <w:t>” may affect teacher-student relationship. The limitation are by discipline, content, and activity.</w:t>
      </w:r>
    </w:p>
    <w:p w:rsidR="00F0149A" w:rsidRDefault="00F0149A" w:rsidP="00F0149A">
      <w:pPr>
        <w:tabs>
          <w:tab w:val="left" w:pos="630"/>
          <w:tab w:val="left" w:pos="720"/>
        </w:tabs>
        <w:spacing w:after="0" w:line="480" w:lineRule="auto"/>
        <w:ind w:firstLine="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terms of discipline, this research is under the inter-disciplinary of discourse analysis study that related to the pronoun choice used by EFL teachers in classroom interaction. By content, this research will emphasize on teacher’s utterances in using pronoun “we” in the classroom. In other words, the researcher will only focus on analyzing the teacher’s spoken language, not the written one. Moreover, by activity, this research is limited to the use of audio recording, transcribing, and analyzing the pronoun “</w:t>
      </w:r>
      <w:r w:rsidRPr="003C0C4F">
        <w:rPr>
          <w:rFonts w:ascii="Times New Roman" w:hAnsi="Times New Roman" w:cs="Times New Roman"/>
          <w:i/>
          <w:sz w:val="24"/>
          <w:szCs w:val="24"/>
        </w:rPr>
        <w:t>we</w:t>
      </w:r>
      <w:r>
        <w:rPr>
          <w:rFonts w:ascii="Times New Roman" w:hAnsi="Times New Roman" w:cs="Times New Roman"/>
          <w:sz w:val="24"/>
          <w:szCs w:val="24"/>
        </w:rPr>
        <w:t>” used by EFL teachers when interacting with student. The researcher will also conduct interview for the teachers and the students to examine how the use of pronoun “</w:t>
      </w:r>
      <w:r w:rsidRPr="009808B5">
        <w:rPr>
          <w:rFonts w:ascii="Times New Roman" w:hAnsi="Times New Roman" w:cs="Times New Roman"/>
          <w:i/>
          <w:sz w:val="24"/>
          <w:szCs w:val="24"/>
        </w:rPr>
        <w:t>we</w:t>
      </w:r>
      <w:r>
        <w:rPr>
          <w:rFonts w:ascii="Times New Roman" w:hAnsi="Times New Roman" w:cs="Times New Roman"/>
          <w:sz w:val="24"/>
          <w:szCs w:val="24"/>
        </w:rPr>
        <w:t>” can affect teacher-student relationship.</w:t>
      </w:r>
    </w:p>
    <w:p w:rsidR="00F0149A" w:rsidRDefault="00F0149A" w:rsidP="00F0149A">
      <w:pPr>
        <w:tabs>
          <w:tab w:val="left" w:pos="720"/>
        </w:tabs>
        <w:spacing w:after="0" w:line="600" w:lineRule="auto"/>
        <w:rPr>
          <w:rFonts w:ascii="Times New Roman" w:hAnsi="Times New Roman" w:cs="Times New Roman"/>
          <w:b/>
          <w:bCs/>
          <w:sz w:val="24"/>
          <w:szCs w:val="24"/>
        </w:rPr>
      </w:pPr>
    </w:p>
    <w:p w:rsidR="00364783" w:rsidRPr="00F0149A" w:rsidRDefault="00364783" w:rsidP="00F0149A"/>
    <w:sectPr w:rsidR="00364783" w:rsidRPr="00F0149A" w:rsidSect="006D0685">
      <w:headerReference w:type="default" r:id="rId7"/>
      <w:footerReference w:type="default" r:id="rId8"/>
      <w:footerReference w:type="first" r:id="rId9"/>
      <w:pgSz w:w="12240" w:h="15840" w:code="1"/>
      <w:pgMar w:top="2160" w:right="1584" w:bottom="1584"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518" w:rsidRDefault="001B1518" w:rsidP="000770F5">
      <w:pPr>
        <w:spacing w:after="0" w:line="240" w:lineRule="auto"/>
      </w:pPr>
      <w:r>
        <w:separator/>
      </w:r>
    </w:p>
  </w:endnote>
  <w:endnote w:type="continuationSeparator" w:id="0">
    <w:p w:rsidR="001B1518" w:rsidRDefault="001B1518" w:rsidP="0007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64" w:rsidRDefault="00D05564">
    <w:pPr>
      <w:pStyle w:val="Footer"/>
      <w:jc w:val="center"/>
    </w:pPr>
  </w:p>
  <w:p w:rsidR="00D05564" w:rsidRDefault="00D05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85947"/>
      <w:docPartObj>
        <w:docPartGallery w:val="Page Numbers (Bottom of Page)"/>
        <w:docPartUnique/>
      </w:docPartObj>
    </w:sdtPr>
    <w:sdtEndPr>
      <w:rPr>
        <w:noProof/>
      </w:rPr>
    </w:sdtEndPr>
    <w:sdtContent>
      <w:p w:rsidR="009D7FF1" w:rsidRDefault="009D7FF1">
        <w:pPr>
          <w:pStyle w:val="Footer"/>
          <w:jc w:val="center"/>
        </w:pPr>
        <w:r>
          <w:fldChar w:fldCharType="begin"/>
        </w:r>
        <w:r>
          <w:instrText xml:space="preserve"> PAGE   \* MERGEFORMAT </w:instrText>
        </w:r>
        <w:r>
          <w:fldChar w:fldCharType="separate"/>
        </w:r>
        <w:r w:rsidR="006D0685">
          <w:rPr>
            <w:noProof/>
          </w:rPr>
          <w:t>1</w:t>
        </w:r>
        <w:r>
          <w:rPr>
            <w:noProof/>
          </w:rPr>
          <w:fldChar w:fldCharType="end"/>
        </w:r>
      </w:p>
    </w:sdtContent>
  </w:sdt>
  <w:p w:rsidR="009D7FF1" w:rsidRDefault="009D7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518" w:rsidRDefault="001B1518" w:rsidP="000770F5">
      <w:pPr>
        <w:spacing w:after="0" w:line="240" w:lineRule="auto"/>
      </w:pPr>
      <w:r>
        <w:separator/>
      </w:r>
    </w:p>
  </w:footnote>
  <w:footnote w:type="continuationSeparator" w:id="0">
    <w:p w:rsidR="001B1518" w:rsidRDefault="001B1518" w:rsidP="00077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710499"/>
      <w:docPartObj>
        <w:docPartGallery w:val="Page Numbers (Top of Page)"/>
        <w:docPartUnique/>
      </w:docPartObj>
    </w:sdtPr>
    <w:sdtEndPr>
      <w:rPr>
        <w:noProof/>
      </w:rPr>
    </w:sdtEndPr>
    <w:sdtContent>
      <w:p w:rsidR="00F0149A" w:rsidRDefault="00F0149A">
        <w:pPr>
          <w:pStyle w:val="Header"/>
          <w:jc w:val="right"/>
        </w:pPr>
      </w:p>
      <w:p w:rsidR="00F0149A" w:rsidRDefault="00F0149A">
        <w:pPr>
          <w:pStyle w:val="Header"/>
          <w:jc w:val="right"/>
        </w:pPr>
      </w:p>
      <w:p w:rsidR="00F0149A" w:rsidRDefault="00F0149A">
        <w:pPr>
          <w:pStyle w:val="Header"/>
          <w:jc w:val="right"/>
        </w:pPr>
      </w:p>
      <w:p w:rsidR="009D7FF1" w:rsidRDefault="009D7FF1">
        <w:pPr>
          <w:pStyle w:val="Header"/>
          <w:jc w:val="right"/>
        </w:pPr>
        <w:r>
          <w:fldChar w:fldCharType="begin"/>
        </w:r>
        <w:r>
          <w:instrText xml:space="preserve"> PAGE   \* MERGEFORMAT </w:instrText>
        </w:r>
        <w:r>
          <w:fldChar w:fldCharType="separate"/>
        </w:r>
        <w:r w:rsidR="006D0685">
          <w:rPr>
            <w:noProof/>
          </w:rPr>
          <w:t>4</w:t>
        </w:r>
        <w:r>
          <w:rPr>
            <w:noProof/>
          </w:rPr>
          <w:fldChar w:fldCharType="end"/>
        </w:r>
      </w:p>
    </w:sdtContent>
  </w:sdt>
  <w:p w:rsidR="009D7FF1" w:rsidRDefault="009D7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937"/>
    <w:multiLevelType w:val="hybridMultilevel"/>
    <w:tmpl w:val="E0A6DCC2"/>
    <w:lvl w:ilvl="0" w:tplc="AF18D9E0">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6B7C44"/>
    <w:multiLevelType w:val="hybridMultilevel"/>
    <w:tmpl w:val="79FAF544"/>
    <w:lvl w:ilvl="0" w:tplc="1DF6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D40BB"/>
    <w:multiLevelType w:val="hybridMultilevel"/>
    <w:tmpl w:val="7702F750"/>
    <w:lvl w:ilvl="0" w:tplc="4FCE2186">
      <w:start w:val="1"/>
      <w:numFmt w:val="upperRoman"/>
      <w:lvlText w:val="%1."/>
      <w:lvlJc w:val="left"/>
      <w:pPr>
        <w:ind w:left="1080" w:hanging="720"/>
      </w:pPr>
      <w:rPr>
        <w:rFonts w:cstheme="minorBid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B4A48"/>
    <w:multiLevelType w:val="hybridMultilevel"/>
    <w:tmpl w:val="B6649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67342"/>
    <w:multiLevelType w:val="hybridMultilevel"/>
    <w:tmpl w:val="0694D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F31E8"/>
    <w:multiLevelType w:val="hybridMultilevel"/>
    <w:tmpl w:val="EF5AE7CC"/>
    <w:lvl w:ilvl="0" w:tplc="C3DE95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9AD6C2B"/>
    <w:multiLevelType w:val="hybridMultilevel"/>
    <w:tmpl w:val="5588C8CA"/>
    <w:lvl w:ilvl="0" w:tplc="F2646766">
      <w:start w:val="1"/>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A4826A4"/>
    <w:multiLevelType w:val="hybridMultilevel"/>
    <w:tmpl w:val="A44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616D6"/>
    <w:multiLevelType w:val="hybridMultilevel"/>
    <w:tmpl w:val="19A8A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50C19"/>
    <w:multiLevelType w:val="hybridMultilevel"/>
    <w:tmpl w:val="6728D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C72A5"/>
    <w:multiLevelType w:val="hybridMultilevel"/>
    <w:tmpl w:val="750AA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D2D86"/>
    <w:multiLevelType w:val="hybridMultilevel"/>
    <w:tmpl w:val="6136ACC8"/>
    <w:lvl w:ilvl="0" w:tplc="2F9E0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C3825"/>
    <w:multiLevelType w:val="hybridMultilevel"/>
    <w:tmpl w:val="929A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85761"/>
    <w:multiLevelType w:val="hybridMultilevel"/>
    <w:tmpl w:val="5052C888"/>
    <w:lvl w:ilvl="0" w:tplc="B53C4D9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9"/>
  </w:num>
  <w:num w:numId="2">
    <w:abstractNumId w:val="7"/>
  </w:num>
  <w:num w:numId="3">
    <w:abstractNumId w:val="12"/>
  </w:num>
  <w:num w:numId="4">
    <w:abstractNumId w:val="1"/>
  </w:num>
  <w:num w:numId="5">
    <w:abstractNumId w:val="0"/>
  </w:num>
  <w:num w:numId="6">
    <w:abstractNumId w:val="11"/>
  </w:num>
  <w:num w:numId="7">
    <w:abstractNumId w:val="3"/>
  </w:num>
  <w:num w:numId="8">
    <w:abstractNumId w:val="5"/>
  </w:num>
  <w:num w:numId="9">
    <w:abstractNumId w:val="6"/>
  </w:num>
  <w:num w:numId="10">
    <w:abstractNumId w:val="4"/>
  </w:num>
  <w:num w:numId="11">
    <w:abstractNumId w:val="1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60"/>
    <w:rsid w:val="00001996"/>
    <w:rsid w:val="00007894"/>
    <w:rsid w:val="00030490"/>
    <w:rsid w:val="00033637"/>
    <w:rsid w:val="000336A1"/>
    <w:rsid w:val="000340C4"/>
    <w:rsid w:val="00042762"/>
    <w:rsid w:val="00050A2E"/>
    <w:rsid w:val="00063A0B"/>
    <w:rsid w:val="00063AEC"/>
    <w:rsid w:val="000730EB"/>
    <w:rsid w:val="000770F5"/>
    <w:rsid w:val="000825D5"/>
    <w:rsid w:val="00082EB5"/>
    <w:rsid w:val="00082ECB"/>
    <w:rsid w:val="00093EED"/>
    <w:rsid w:val="00094812"/>
    <w:rsid w:val="00097BE8"/>
    <w:rsid w:val="000A36B4"/>
    <w:rsid w:val="000A659F"/>
    <w:rsid w:val="000A74C6"/>
    <w:rsid w:val="000B150C"/>
    <w:rsid w:val="000B2AF4"/>
    <w:rsid w:val="000B352E"/>
    <w:rsid w:val="000B4280"/>
    <w:rsid w:val="000B572D"/>
    <w:rsid w:val="000B6716"/>
    <w:rsid w:val="000C0560"/>
    <w:rsid w:val="000C122F"/>
    <w:rsid w:val="000C5007"/>
    <w:rsid w:val="000D3109"/>
    <w:rsid w:val="000D39C4"/>
    <w:rsid w:val="000D3B95"/>
    <w:rsid w:val="000E2A6E"/>
    <w:rsid w:val="000E7618"/>
    <w:rsid w:val="000F1741"/>
    <w:rsid w:val="000F1955"/>
    <w:rsid w:val="000F2542"/>
    <w:rsid w:val="000F377C"/>
    <w:rsid w:val="000F6509"/>
    <w:rsid w:val="00105EDE"/>
    <w:rsid w:val="00106FA2"/>
    <w:rsid w:val="001070AB"/>
    <w:rsid w:val="00113DB8"/>
    <w:rsid w:val="001222AF"/>
    <w:rsid w:val="0013031A"/>
    <w:rsid w:val="0013263F"/>
    <w:rsid w:val="0014491D"/>
    <w:rsid w:val="00146254"/>
    <w:rsid w:val="001479ED"/>
    <w:rsid w:val="001519EC"/>
    <w:rsid w:val="0015762D"/>
    <w:rsid w:val="00157651"/>
    <w:rsid w:val="001615D9"/>
    <w:rsid w:val="00163F56"/>
    <w:rsid w:val="00164E96"/>
    <w:rsid w:val="00166C90"/>
    <w:rsid w:val="00170264"/>
    <w:rsid w:val="001709ED"/>
    <w:rsid w:val="00173B13"/>
    <w:rsid w:val="00173B17"/>
    <w:rsid w:val="001840DB"/>
    <w:rsid w:val="001843AA"/>
    <w:rsid w:val="00190F95"/>
    <w:rsid w:val="0019113B"/>
    <w:rsid w:val="001A0A24"/>
    <w:rsid w:val="001A3272"/>
    <w:rsid w:val="001A472B"/>
    <w:rsid w:val="001A6BC1"/>
    <w:rsid w:val="001A6BD6"/>
    <w:rsid w:val="001B1518"/>
    <w:rsid w:val="001B1B67"/>
    <w:rsid w:val="001B49FF"/>
    <w:rsid w:val="001C3EA6"/>
    <w:rsid w:val="001C4485"/>
    <w:rsid w:val="001C5877"/>
    <w:rsid w:val="001D2090"/>
    <w:rsid w:val="001D5794"/>
    <w:rsid w:val="001E0EC5"/>
    <w:rsid w:val="001E2BFC"/>
    <w:rsid w:val="001E5F5D"/>
    <w:rsid w:val="001E70AC"/>
    <w:rsid w:val="001F1ED9"/>
    <w:rsid w:val="001F570D"/>
    <w:rsid w:val="00201D68"/>
    <w:rsid w:val="00203793"/>
    <w:rsid w:val="00203D62"/>
    <w:rsid w:val="002054C9"/>
    <w:rsid w:val="002057AE"/>
    <w:rsid w:val="002109EF"/>
    <w:rsid w:val="00211C88"/>
    <w:rsid w:val="00223C33"/>
    <w:rsid w:val="00224367"/>
    <w:rsid w:val="00227D05"/>
    <w:rsid w:val="00230BCA"/>
    <w:rsid w:val="002323A0"/>
    <w:rsid w:val="00244731"/>
    <w:rsid w:val="00253EAE"/>
    <w:rsid w:val="00265DD7"/>
    <w:rsid w:val="00266A42"/>
    <w:rsid w:val="00267888"/>
    <w:rsid w:val="00267AC1"/>
    <w:rsid w:val="002707A6"/>
    <w:rsid w:val="002752EA"/>
    <w:rsid w:val="0027596F"/>
    <w:rsid w:val="00275BC7"/>
    <w:rsid w:val="00277926"/>
    <w:rsid w:val="00280E8F"/>
    <w:rsid w:val="00290AD0"/>
    <w:rsid w:val="0029131F"/>
    <w:rsid w:val="00293D58"/>
    <w:rsid w:val="00294A75"/>
    <w:rsid w:val="00294D62"/>
    <w:rsid w:val="00295BF5"/>
    <w:rsid w:val="002A7762"/>
    <w:rsid w:val="002B7A6C"/>
    <w:rsid w:val="002C2831"/>
    <w:rsid w:val="002C5C7F"/>
    <w:rsid w:val="002C6D22"/>
    <w:rsid w:val="002D27B4"/>
    <w:rsid w:val="002E067A"/>
    <w:rsid w:val="002E0CEE"/>
    <w:rsid w:val="002E2A3F"/>
    <w:rsid w:val="002E3400"/>
    <w:rsid w:val="002E4352"/>
    <w:rsid w:val="002E526A"/>
    <w:rsid w:val="002E52D0"/>
    <w:rsid w:val="002F6D82"/>
    <w:rsid w:val="00302225"/>
    <w:rsid w:val="003138AF"/>
    <w:rsid w:val="00314506"/>
    <w:rsid w:val="003159FD"/>
    <w:rsid w:val="00316889"/>
    <w:rsid w:val="00316A44"/>
    <w:rsid w:val="00322358"/>
    <w:rsid w:val="0032360A"/>
    <w:rsid w:val="0033162E"/>
    <w:rsid w:val="00332962"/>
    <w:rsid w:val="00335DA3"/>
    <w:rsid w:val="00336E23"/>
    <w:rsid w:val="003371FD"/>
    <w:rsid w:val="0034175A"/>
    <w:rsid w:val="00344AC3"/>
    <w:rsid w:val="0035193B"/>
    <w:rsid w:val="00353DD4"/>
    <w:rsid w:val="003547FF"/>
    <w:rsid w:val="00356049"/>
    <w:rsid w:val="00363AE2"/>
    <w:rsid w:val="00364783"/>
    <w:rsid w:val="00365B66"/>
    <w:rsid w:val="00371C08"/>
    <w:rsid w:val="00375C6C"/>
    <w:rsid w:val="00377FF3"/>
    <w:rsid w:val="00380BE1"/>
    <w:rsid w:val="00384A09"/>
    <w:rsid w:val="00384E86"/>
    <w:rsid w:val="00394C92"/>
    <w:rsid w:val="00396089"/>
    <w:rsid w:val="003A14C8"/>
    <w:rsid w:val="003A3E1F"/>
    <w:rsid w:val="003A681D"/>
    <w:rsid w:val="003B6E76"/>
    <w:rsid w:val="003C0C4F"/>
    <w:rsid w:val="003C28B5"/>
    <w:rsid w:val="003D59AA"/>
    <w:rsid w:val="003D6C03"/>
    <w:rsid w:val="003F35E6"/>
    <w:rsid w:val="003F5715"/>
    <w:rsid w:val="003F7F48"/>
    <w:rsid w:val="00402185"/>
    <w:rsid w:val="00402E29"/>
    <w:rsid w:val="0040369E"/>
    <w:rsid w:val="004111F7"/>
    <w:rsid w:val="0041187F"/>
    <w:rsid w:val="00415E7E"/>
    <w:rsid w:val="00417494"/>
    <w:rsid w:val="00420767"/>
    <w:rsid w:val="00425A43"/>
    <w:rsid w:val="00434D41"/>
    <w:rsid w:val="00436B94"/>
    <w:rsid w:val="004371FC"/>
    <w:rsid w:val="00442F40"/>
    <w:rsid w:val="00443845"/>
    <w:rsid w:val="004448D5"/>
    <w:rsid w:val="00450A0B"/>
    <w:rsid w:val="00454330"/>
    <w:rsid w:val="00461C5D"/>
    <w:rsid w:val="00464C3D"/>
    <w:rsid w:val="00465DA2"/>
    <w:rsid w:val="00467DC7"/>
    <w:rsid w:val="00471175"/>
    <w:rsid w:val="00472E90"/>
    <w:rsid w:val="00473CC2"/>
    <w:rsid w:val="0048069F"/>
    <w:rsid w:val="00480FEB"/>
    <w:rsid w:val="00481CCF"/>
    <w:rsid w:val="0048251C"/>
    <w:rsid w:val="00485FE9"/>
    <w:rsid w:val="004865CE"/>
    <w:rsid w:val="00490A7F"/>
    <w:rsid w:val="004A234B"/>
    <w:rsid w:val="004A4C9C"/>
    <w:rsid w:val="004A5440"/>
    <w:rsid w:val="004C4B3D"/>
    <w:rsid w:val="004C551B"/>
    <w:rsid w:val="004C6EA3"/>
    <w:rsid w:val="004C71C5"/>
    <w:rsid w:val="004D3427"/>
    <w:rsid w:val="004D392C"/>
    <w:rsid w:val="004D65B5"/>
    <w:rsid w:val="004E3420"/>
    <w:rsid w:val="004F2C78"/>
    <w:rsid w:val="004F6EC3"/>
    <w:rsid w:val="00502BCD"/>
    <w:rsid w:val="00502D0C"/>
    <w:rsid w:val="00503AD5"/>
    <w:rsid w:val="00503D1A"/>
    <w:rsid w:val="005044F8"/>
    <w:rsid w:val="00505637"/>
    <w:rsid w:val="0051111E"/>
    <w:rsid w:val="0051139C"/>
    <w:rsid w:val="005113DC"/>
    <w:rsid w:val="00511DC3"/>
    <w:rsid w:val="00511FA5"/>
    <w:rsid w:val="00524B7F"/>
    <w:rsid w:val="005301DC"/>
    <w:rsid w:val="00533946"/>
    <w:rsid w:val="00535DE1"/>
    <w:rsid w:val="00554A20"/>
    <w:rsid w:val="00574770"/>
    <w:rsid w:val="00576A39"/>
    <w:rsid w:val="00582BD7"/>
    <w:rsid w:val="0058324B"/>
    <w:rsid w:val="005922C8"/>
    <w:rsid w:val="00592B53"/>
    <w:rsid w:val="005930D2"/>
    <w:rsid w:val="00597C2B"/>
    <w:rsid w:val="005A134B"/>
    <w:rsid w:val="005A1CB3"/>
    <w:rsid w:val="005A5ADB"/>
    <w:rsid w:val="005A5DF9"/>
    <w:rsid w:val="005B1015"/>
    <w:rsid w:val="005B1613"/>
    <w:rsid w:val="005B3CF9"/>
    <w:rsid w:val="005B5E4D"/>
    <w:rsid w:val="005C5327"/>
    <w:rsid w:val="005C6F38"/>
    <w:rsid w:val="005C7573"/>
    <w:rsid w:val="005C7CDA"/>
    <w:rsid w:val="005D3077"/>
    <w:rsid w:val="005E08F4"/>
    <w:rsid w:val="005E2C15"/>
    <w:rsid w:val="005E7CEF"/>
    <w:rsid w:val="005F3305"/>
    <w:rsid w:val="005F3EFA"/>
    <w:rsid w:val="00601E11"/>
    <w:rsid w:val="006022EC"/>
    <w:rsid w:val="00603FD9"/>
    <w:rsid w:val="00607D5B"/>
    <w:rsid w:val="0061780C"/>
    <w:rsid w:val="00631022"/>
    <w:rsid w:val="00631250"/>
    <w:rsid w:val="00634A16"/>
    <w:rsid w:val="00637D91"/>
    <w:rsid w:val="00643CF2"/>
    <w:rsid w:val="0065175F"/>
    <w:rsid w:val="00651FF9"/>
    <w:rsid w:val="00655AD5"/>
    <w:rsid w:val="00655C43"/>
    <w:rsid w:val="00656A21"/>
    <w:rsid w:val="00656AD5"/>
    <w:rsid w:val="00663D55"/>
    <w:rsid w:val="00676B17"/>
    <w:rsid w:val="00684B9B"/>
    <w:rsid w:val="006900D3"/>
    <w:rsid w:val="006900DC"/>
    <w:rsid w:val="006976BB"/>
    <w:rsid w:val="006A5188"/>
    <w:rsid w:val="006A5314"/>
    <w:rsid w:val="006A5575"/>
    <w:rsid w:val="006B0274"/>
    <w:rsid w:val="006B085C"/>
    <w:rsid w:val="006B53ED"/>
    <w:rsid w:val="006C71C9"/>
    <w:rsid w:val="006D0685"/>
    <w:rsid w:val="006D34CE"/>
    <w:rsid w:val="006D72C3"/>
    <w:rsid w:val="006D7BAB"/>
    <w:rsid w:val="006E1930"/>
    <w:rsid w:val="006E606F"/>
    <w:rsid w:val="006F487A"/>
    <w:rsid w:val="00700A9F"/>
    <w:rsid w:val="00701225"/>
    <w:rsid w:val="00701B83"/>
    <w:rsid w:val="00702DEA"/>
    <w:rsid w:val="00704577"/>
    <w:rsid w:val="00705D47"/>
    <w:rsid w:val="00707D78"/>
    <w:rsid w:val="00710C92"/>
    <w:rsid w:val="00722994"/>
    <w:rsid w:val="0072386D"/>
    <w:rsid w:val="007251A0"/>
    <w:rsid w:val="0073072C"/>
    <w:rsid w:val="0073127A"/>
    <w:rsid w:val="00735046"/>
    <w:rsid w:val="0076312E"/>
    <w:rsid w:val="0076754D"/>
    <w:rsid w:val="007760F6"/>
    <w:rsid w:val="00777AD3"/>
    <w:rsid w:val="00785CB5"/>
    <w:rsid w:val="007904D5"/>
    <w:rsid w:val="007923DF"/>
    <w:rsid w:val="00796E44"/>
    <w:rsid w:val="007A0364"/>
    <w:rsid w:val="007A1DFC"/>
    <w:rsid w:val="007A379D"/>
    <w:rsid w:val="007A606D"/>
    <w:rsid w:val="007A7B46"/>
    <w:rsid w:val="007B390C"/>
    <w:rsid w:val="007C2CC2"/>
    <w:rsid w:val="007C4495"/>
    <w:rsid w:val="007C525A"/>
    <w:rsid w:val="007D343A"/>
    <w:rsid w:val="007D3D24"/>
    <w:rsid w:val="007E118E"/>
    <w:rsid w:val="007E21F2"/>
    <w:rsid w:val="007E5C4C"/>
    <w:rsid w:val="007E6BF9"/>
    <w:rsid w:val="007F078B"/>
    <w:rsid w:val="007F0AAA"/>
    <w:rsid w:val="007F44F1"/>
    <w:rsid w:val="007F679C"/>
    <w:rsid w:val="007F6C23"/>
    <w:rsid w:val="008017CE"/>
    <w:rsid w:val="00804EE9"/>
    <w:rsid w:val="0080504E"/>
    <w:rsid w:val="00807C0C"/>
    <w:rsid w:val="00814855"/>
    <w:rsid w:val="00814C91"/>
    <w:rsid w:val="0081666D"/>
    <w:rsid w:val="00817B7E"/>
    <w:rsid w:val="00822DC5"/>
    <w:rsid w:val="0082465C"/>
    <w:rsid w:val="00825D76"/>
    <w:rsid w:val="00832940"/>
    <w:rsid w:val="00837312"/>
    <w:rsid w:val="00837544"/>
    <w:rsid w:val="008377B3"/>
    <w:rsid w:val="00837B0A"/>
    <w:rsid w:val="008444F6"/>
    <w:rsid w:val="008543F0"/>
    <w:rsid w:val="00854DBC"/>
    <w:rsid w:val="00856893"/>
    <w:rsid w:val="008569A4"/>
    <w:rsid w:val="00860F8B"/>
    <w:rsid w:val="00865517"/>
    <w:rsid w:val="008723B0"/>
    <w:rsid w:val="008729A6"/>
    <w:rsid w:val="00873EBA"/>
    <w:rsid w:val="00874526"/>
    <w:rsid w:val="0088563A"/>
    <w:rsid w:val="00893AEE"/>
    <w:rsid w:val="008A18F3"/>
    <w:rsid w:val="008A6C11"/>
    <w:rsid w:val="008A7D9A"/>
    <w:rsid w:val="008B0AF1"/>
    <w:rsid w:val="008B408B"/>
    <w:rsid w:val="008C0DB9"/>
    <w:rsid w:val="008C219E"/>
    <w:rsid w:val="008D155D"/>
    <w:rsid w:val="008D376E"/>
    <w:rsid w:val="008D4899"/>
    <w:rsid w:val="008D4F9A"/>
    <w:rsid w:val="008D74CA"/>
    <w:rsid w:val="008E0DC2"/>
    <w:rsid w:val="008E109A"/>
    <w:rsid w:val="008E1D90"/>
    <w:rsid w:val="008E7698"/>
    <w:rsid w:val="008E7773"/>
    <w:rsid w:val="008F08B4"/>
    <w:rsid w:val="008F42F9"/>
    <w:rsid w:val="00905473"/>
    <w:rsid w:val="00906452"/>
    <w:rsid w:val="009120A3"/>
    <w:rsid w:val="009123F6"/>
    <w:rsid w:val="00913342"/>
    <w:rsid w:val="00923B61"/>
    <w:rsid w:val="009240FE"/>
    <w:rsid w:val="009320E0"/>
    <w:rsid w:val="00933E70"/>
    <w:rsid w:val="00940395"/>
    <w:rsid w:val="00945E95"/>
    <w:rsid w:val="00947896"/>
    <w:rsid w:val="00950112"/>
    <w:rsid w:val="00953EA6"/>
    <w:rsid w:val="00955D72"/>
    <w:rsid w:val="00956781"/>
    <w:rsid w:val="00957A2F"/>
    <w:rsid w:val="00964DC5"/>
    <w:rsid w:val="00971B3F"/>
    <w:rsid w:val="009729BB"/>
    <w:rsid w:val="009808B5"/>
    <w:rsid w:val="00980D32"/>
    <w:rsid w:val="0098223A"/>
    <w:rsid w:val="009826F0"/>
    <w:rsid w:val="0098432E"/>
    <w:rsid w:val="00991676"/>
    <w:rsid w:val="009928B3"/>
    <w:rsid w:val="009939C3"/>
    <w:rsid w:val="00995BC6"/>
    <w:rsid w:val="009A02B0"/>
    <w:rsid w:val="009B041E"/>
    <w:rsid w:val="009B50D0"/>
    <w:rsid w:val="009C03B5"/>
    <w:rsid w:val="009C3B0D"/>
    <w:rsid w:val="009C583D"/>
    <w:rsid w:val="009C6492"/>
    <w:rsid w:val="009C6BFB"/>
    <w:rsid w:val="009D1306"/>
    <w:rsid w:val="009D21F4"/>
    <w:rsid w:val="009D6E08"/>
    <w:rsid w:val="009D7588"/>
    <w:rsid w:val="009D7FF1"/>
    <w:rsid w:val="009E035A"/>
    <w:rsid w:val="009E1106"/>
    <w:rsid w:val="009E209C"/>
    <w:rsid w:val="009F2E26"/>
    <w:rsid w:val="009F6A43"/>
    <w:rsid w:val="00A018C8"/>
    <w:rsid w:val="00A03686"/>
    <w:rsid w:val="00A03C59"/>
    <w:rsid w:val="00A051F6"/>
    <w:rsid w:val="00A05B45"/>
    <w:rsid w:val="00A11F90"/>
    <w:rsid w:val="00A120C8"/>
    <w:rsid w:val="00A13E2C"/>
    <w:rsid w:val="00A14010"/>
    <w:rsid w:val="00A14595"/>
    <w:rsid w:val="00A14CED"/>
    <w:rsid w:val="00A1503B"/>
    <w:rsid w:val="00A21E58"/>
    <w:rsid w:val="00A23410"/>
    <w:rsid w:val="00A278A9"/>
    <w:rsid w:val="00A334E7"/>
    <w:rsid w:val="00A34427"/>
    <w:rsid w:val="00A353C7"/>
    <w:rsid w:val="00A374FD"/>
    <w:rsid w:val="00A377A0"/>
    <w:rsid w:val="00A42358"/>
    <w:rsid w:val="00A426A5"/>
    <w:rsid w:val="00A4766F"/>
    <w:rsid w:val="00A50959"/>
    <w:rsid w:val="00A560B0"/>
    <w:rsid w:val="00A57A65"/>
    <w:rsid w:val="00A60A12"/>
    <w:rsid w:val="00A64762"/>
    <w:rsid w:val="00A65597"/>
    <w:rsid w:val="00A700DF"/>
    <w:rsid w:val="00A70E09"/>
    <w:rsid w:val="00A70E7E"/>
    <w:rsid w:val="00A71E86"/>
    <w:rsid w:val="00A73D53"/>
    <w:rsid w:val="00A74629"/>
    <w:rsid w:val="00A746C6"/>
    <w:rsid w:val="00A74D79"/>
    <w:rsid w:val="00A77167"/>
    <w:rsid w:val="00A84EF7"/>
    <w:rsid w:val="00A85293"/>
    <w:rsid w:val="00A86E4F"/>
    <w:rsid w:val="00A86EFF"/>
    <w:rsid w:val="00A935BF"/>
    <w:rsid w:val="00A97D38"/>
    <w:rsid w:val="00AB0224"/>
    <w:rsid w:val="00AB140E"/>
    <w:rsid w:val="00AB29BB"/>
    <w:rsid w:val="00AB37FE"/>
    <w:rsid w:val="00AB4A3D"/>
    <w:rsid w:val="00AB65D8"/>
    <w:rsid w:val="00AB68CC"/>
    <w:rsid w:val="00AC48D1"/>
    <w:rsid w:val="00AD43B5"/>
    <w:rsid w:val="00AD4F56"/>
    <w:rsid w:val="00AD57C0"/>
    <w:rsid w:val="00AE4B47"/>
    <w:rsid w:val="00AE5D19"/>
    <w:rsid w:val="00AE69F3"/>
    <w:rsid w:val="00AE6C98"/>
    <w:rsid w:val="00AE78A8"/>
    <w:rsid w:val="00AF0D35"/>
    <w:rsid w:val="00AF28FF"/>
    <w:rsid w:val="00AF2EDC"/>
    <w:rsid w:val="00AF4664"/>
    <w:rsid w:val="00B07811"/>
    <w:rsid w:val="00B10CD9"/>
    <w:rsid w:val="00B13069"/>
    <w:rsid w:val="00B17989"/>
    <w:rsid w:val="00B23964"/>
    <w:rsid w:val="00B24E7F"/>
    <w:rsid w:val="00B27D50"/>
    <w:rsid w:val="00B3075B"/>
    <w:rsid w:val="00B314A2"/>
    <w:rsid w:val="00B4009E"/>
    <w:rsid w:val="00B44B40"/>
    <w:rsid w:val="00B44E56"/>
    <w:rsid w:val="00B466B5"/>
    <w:rsid w:val="00B51965"/>
    <w:rsid w:val="00B527A4"/>
    <w:rsid w:val="00B55E5F"/>
    <w:rsid w:val="00B63EAF"/>
    <w:rsid w:val="00B644E0"/>
    <w:rsid w:val="00B66D73"/>
    <w:rsid w:val="00B70DCF"/>
    <w:rsid w:val="00B72C77"/>
    <w:rsid w:val="00B77256"/>
    <w:rsid w:val="00B8368A"/>
    <w:rsid w:val="00B8623B"/>
    <w:rsid w:val="00B8790E"/>
    <w:rsid w:val="00B879D6"/>
    <w:rsid w:val="00B91899"/>
    <w:rsid w:val="00BA0A7D"/>
    <w:rsid w:val="00BA7761"/>
    <w:rsid w:val="00BB04F7"/>
    <w:rsid w:val="00BB0598"/>
    <w:rsid w:val="00BB0A76"/>
    <w:rsid w:val="00BB5F82"/>
    <w:rsid w:val="00BB6841"/>
    <w:rsid w:val="00BB7CCF"/>
    <w:rsid w:val="00BC5B8C"/>
    <w:rsid w:val="00BD1164"/>
    <w:rsid w:val="00BE1C90"/>
    <w:rsid w:val="00BE4ADB"/>
    <w:rsid w:val="00BE4FA9"/>
    <w:rsid w:val="00BF1A49"/>
    <w:rsid w:val="00BF3C83"/>
    <w:rsid w:val="00BF508D"/>
    <w:rsid w:val="00C021E5"/>
    <w:rsid w:val="00C02C4F"/>
    <w:rsid w:val="00C03D03"/>
    <w:rsid w:val="00C0792C"/>
    <w:rsid w:val="00C13E3B"/>
    <w:rsid w:val="00C1528E"/>
    <w:rsid w:val="00C15415"/>
    <w:rsid w:val="00C15D51"/>
    <w:rsid w:val="00C16CA0"/>
    <w:rsid w:val="00C20184"/>
    <w:rsid w:val="00C20BD1"/>
    <w:rsid w:val="00C21239"/>
    <w:rsid w:val="00C25AC1"/>
    <w:rsid w:val="00C317BC"/>
    <w:rsid w:val="00C41ADD"/>
    <w:rsid w:val="00C421EC"/>
    <w:rsid w:val="00C43293"/>
    <w:rsid w:val="00C44818"/>
    <w:rsid w:val="00C4684D"/>
    <w:rsid w:val="00C473E7"/>
    <w:rsid w:val="00C5056E"/>
    <w:rsid w:val="00C51398"/>
    <w:rsid w:val="00C57B4C"/>
    <w:rsid w:val="00C61256"/>
    <w:rsid w:val="00C6140E"/>
    <w:rsid w:val="00C705D1"/>
    <w:rsid w:val="00C76917"/>
    <w:rsid w:val="00C92519"/>
    <w:rsid w:val="00C978F7"/>
    <w:rsid w:val="00CA244E"/>
    <w:rsid w:val="00CB0836"/>
    <w:rsid w:val="00CB0FAF"/>
    <w:rsid w:val="00CB214F"/>
    <w:rsid w:val="00CB509A"/>
    <w:rsid w:val="00CC0343"/>
    <w:rsid w:val="00CC064A"/>
    <w:rsid w:val="00CC3A57"/>
    <w:rsid w:val="00CC6068"/>
    <w:rsid w:val="00CD3ABC"/>
    <w:rsid w:val="00CE2B23"/>
    <w:rsid w:val="00CE3924"/>
    <w:rsid w:val="00CE47C8"/>
    <w:rsid w:val="00CE6B3B"/>
    <w:rsid w:val="00CE7453"/>
    <w:rsid w:val="00CF2B74"/>
    <w:rsid w:val="00CF553C"/>
    <w:rsid w:val="00CF5D28"/>
    <w:rsid w:val="00CF5D93"/>
    <w:rsid w:val="00D0289F"/>
    <w:rsid w:val="00D05564"/>
    <w:rsid w:val="00D05C47"/>
    <w:rsid w:val="00D05CA4"/>
    <w:rsid w:val="00D130E3"/>
    <w:rsid w:val="00D1429C"/>
    <w:rsid w:val="00D14A7C"/>
    <w:rsid w:val="00D22F01"/>
    <w:rsid w:val="00D251CA"/>
    <w:rsid w:val="00D26C61"/>
    <w:rsid w:val="00D416D0"/>
    <w:rsid w:val="00D42F16"/>
    <w:rsid w:val="00D43271"/>
    <w:rsid w:val="00D44420"/>
    <w:rsid w:val="00D46D07"/>
    <w:rsid w:val="00D52A90"/>
    <w:rsid w:val="00D555F9"/>
    <w:rsid w:val="00D60AF7"/>
    <w:rsid w:val="00D61288"/>
    <w:rsid w:val="00D63100"/>
    <w:rsid w:val="00D663A8"/>
    <w:rsid w:val="00D66DC1"/>
    <w:rsid w:val="00D70082"/>
    <w:rsid w:val="00D748E7"/>
    <w:rsid w:val="00D90ED3"/>
    <w:rsid w:val="00D95BCD"/>
    <w:rsid w:val="00D962A4"/>
    <w:rsid w:val="00DB20F3"/>
    <w:rsid w:val="00DB2225"/>
    <w:rsid w:val="00DB43E4"/>
    <w:rsid w:val="00DC212A"/>
    <w:rsid w:val="00DC25AA"/>
    <w:rsid w:val="00DC31AB"/>
    <w:rsid w:val="00DC3D25"/>
    <w:rsid w:val="00DC3DCA"/>
    <w:rsid w:val="00DC576E"/>
    <w:rsid w:val="00DC7376"/>
    <w:rsid w:val="00DD14A9"/>
    <w:rsid w:val="00DD5895"/>
    <w:rsid w:val="00DE1799"/>
    <w:rsid w:val="00DE2732"/>
    <w:rsid w:val="00DF3AF9"/>
    <w:rsid w:val="00E00D1E"/>
    <w:rsid w:val="00E068F5"/>
    <w:rsid w:val="00E10B44"/>
    <w:rsid w:val="00E128F5"/>
    <w:rsid w:val="00E12E8F"/>
    <w:rsid w:val="00E131AC"/>
    <w:rsid w:val="00E13322"/>
    <w:rsid w:val="00E148A7"/>
    <w:rsid w:val="00E14E9C"/>
    <w:rsid w:val="00E17A4D"/>
    <w:rsid w:val="00E203DB"/>
    <w:rsid w:val="00E271A0"/>
    <w:rsid w:val="00E32501"/>
    <w:rsid w:val="00E361A2"/>
    <w:rsid w:val="00E36F47"/>
    <w:rsid w:val="00E3742B"/>
    <w:rsid w:val="00E42ED7"/>
    <w:rsid w:val="00E44CA9"/>
    <w:rsid w:val="00E47745"/>
    <w:rsid w:val="00E53EAA"/>
    <w:rsid w:val="00E54E0F"/>
    <w:rsid w:val="00E558E8"/>
    <w:rsid w:val="00E62AD4"/>
    <w:rsid w:val="00E6488F"/>
    <w:rsid w:val="00E7454D"/>
    <w:rsid w:val="00E76722"/>
    <w:rsid w:val="00E7724F"/>
    <w:rsid w:val="00E81B7D"/>
    <w:rsid w:val="00E84F82"/>
    <w:rsid w:val="00E861FC"/>
    <w:rsid w:val="00E92FF5"/>
    <w:rsid w:val="00E939BD"/>
    <w:rsid w:val="00E96BCC"/>
    <w:rsid w:val="00E97DD5"/>
    <w:rsid w:val="00EA0A49"/>
    <w:rsid w:val="00EA20D0"/>
    <w:rsid w:val="00EA53A7"/>
    <w:rsid w:val="00EA548D"/>
    <w:rsid w:val="00EA75C1"/>
    <w:rsid w:val="00EB32F2"/>
    <w:rsid w:val="00EB3D47"/>
    <w:rsid w:val="00EB4853"/>
    <w:rsid w:val="00EC7EAB"/>
    <w:rsid w:val="00ED1407"/>
    <w:rsid w:val="00ED1909"/>
    <w:rsid w:val="00ED360C"/>
    <w:rsid w:val="00ED6C96"/>
    <w:rsid w:val="00ED7F52"/>
    <w:rsid w:val="00EE003C"/>
    <w:rsid w:val="00EE72E3"/>
    <w:rsid w:val="00EE7DC1"/>
    <w:rsid w:val="00EF0355"/>
    <w:rsid w:val="00EF303F"/>
    <w:rsid w:val="00EF304F"/>
    <w:rsid w:val="00EF3D02"/>
    <w:rsid w:val="00EF46E6"/>
    <w:rsid w:val="00EF5015"/>
    <w:rsid w:val="00F0128C"/>
    <w:rsid w:val="00F0149A"/>
    <w:rsid w:val="00F015E7"/>
    <w:rsid w:val="00F029D2"/>
    <w:rsid w:val="00F04E60"/>
    <w:rsid w:val="00F07310"/>
    <w:rsid w:val="00F10798"/>
    <w:rsid w:val="00F1133C"/>
    <w:rsid w:val="00F11F38"/>
    <w:rsid w:val="00F20326"/>
    <w:rsid w:val="00F20CC1"/>
    <w:rsid w:val="00F25CE4"/>
    <w:rsid w:val="00F35990"/>
    <w:rsid w:val="00F4431E"/>
    <w:rsid w:val="00F46724"/>
    <w:rsid w:val="00F472F4"/>
    <w:rsid w:val="00F52AA7"/>
    <w:rsid w:val="00F53189"/>
    <w:rsid w:val="00F54C00"/>
    <w:rsid w:val="00F57439"/>
    <w:rsid w:val="00F6074D"/>
    <w:rsid w:val="00F6141A"/>
    <w:rsid w:val="00F628E4"/>
    <w:rsid w:val="00F74579"/>
    <w:rsid w:val="00F75B74"/>
    <w:rsid w:val="00F76A05"/>
    <w:rsid w:val="00F77FBA"/>
    <w:rsid w:val="00F80820"/>
    <w:rsid w:val="00F83016"/>
    <w:rsid w:val="00F97330"/>
    <w:rsid w:val="00FA2BE9"/>
    <w:rsid w:val="00FA304C"/>
    <w:rsid w:val="00FA31BE"/>
    <w:rsid w:val="00FB1B62"/>
    <w:rsid w:val="00FB2DE8"/>
    <w:rsid w:val="00FB3EFB"/>
    <w:rsid w:val="00FC32DC"/>
    <w:rsid w:val="00FC3DB2"/>
    <w:rsid w:val="00FC7E93"/>
    <w:rsid w:val="00FD1D42"/>
    <w:rsid w:val="00FD2027"/>
    <w:rsid w:val="00FD67E2"/>
    <w:rsid w:val="00FE04A2"/>
    <w:rsid w:val="00FE3002"/>
    <w:rsid w:val="00FE370E"/>
    <w:rsid w:val="00FE3790"/>
    <w:rsid w:val="00FE4022"/>
    <w:rsid w:val="00FF6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0688B-9B86-4B7C-8B62-27D949B7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60"/>
    <w:pPr>
      <w:ind w:left="720"/>
      <w:contextualSpacing/>
    </w:pPr>
  </w:style>
  <w:style w:type="paragraph" w:styleId="Header">
    <w:name w:val="header"/>
    <w:basedOn w:val="Normal"/>
    <w:link w:val="HeaderChar"/>
    <w:uiPriority w:val="99"/>
    <w:unhideWhenUsed/>
    <w:rsid w:val="0007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F5"/>
  </w:style>
  <w:style w:type="paragraph" w:styleId="Footer">
    <w:name w:val="footer"/>
    <w:basedOn w:val="Normal"/>
    <w:link w:val="FooterChar"/>
    <w:uiPriority w:val="99"/>
    <w:unhideWhenUsed/>
    <w:rsid w:val="0007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F5"/>
  </w:style>
  <w:style w:type="paragraph" w:styleId="BalloonText">
    <w:name w:val="Balloon Text"/>
    <w:basedOn w:val="Normal"/>
    <w:link w:val="BalloonTextChar"/>
    <w:uiPriority w:val="99"/>
    <w:semiHidden/>
    <w:unhideWhenUsed/>
    <w:rsid w:val="00D6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88"/>
    <w:rPr>
      <w:rFonts w:ascii="Segoe UI" w:hAnsi="Segoe UI" w:cs="Segoe UI"/>
      <w:sz w:val="18"/>
      <w:szCs w:val="18"/>
    </w:rPr>
  </w:style>
  <w:style w:type="table" w:styleId="TableGrid">
    <w:name w:val="Table Grid"/>
    <w:basedOn w:val="TableNormal"/>
    <w:uiPriority w:val="39"/>
    <w:rsid w:val="00C6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F0A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Thya</dc:creator>
  <cp:keywords/>
  <dc:description/>
  <cp:lastModifiedBy>Thya</cp:lastModifiedBy>
  <cp:revision>12</cp:revision>
  <cp:lastPrinted>2015-06-02T13:48:00Z</cp:lastPrinted>
  <dcterms:created xsi:type="dcterms:W3CDTF">2016-05-07T22:20:00Z</dcterms:created>
  <dcterms:modified xsi:type="dcterms:W3CDTF">2017-02-01T10:28:00Z</dcterms:modified>
</cp:coreProperties>
</file>