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5F" w:rsidRDefault="0040166C" w:rsidP="001E465F">
      <w:pPr>
        <w:spacing w:before="240" w:after="240"/>
        <w:jc w:val="center"/>
        <w:rPr>
          <w:b/>
        </w:rPr>
      </w:pPr>
      <w:r w:rsidRPr="0040166C">
        <w:rPr>
          <w:noProof/>
        </w:rPr>
        <w:pict>
          <v:rect id="_x0000_s1039" style="position:absolute;left:0;text-align:left;margin-left:390.3pt;margin-top:-83.7pt;width:25.5pt;height:19.5pt;z-index:251673600" stroked="f"/>
        </w:pict>
      </w:r>
      <w:r w:rsidR="001E465F">
        <w:rPr>
          <w:b/>
        </w:rPr>
        <w:t>BAB II</w:t>
      </w:r>
    </w:p>
    <w:p w:rsidR="00975D34" w:rsidRPr="001E465F" w:rsidRDefault="00975D34" w:rsidP="001E465F">
      <w:pPr>
        <w:spacing w:before="240" w:after="240"/>
        <w:jc w:val="center"/>
        <w:rPr>
          <w:b/>
        </w:rPr>
      </w:pPr>
      <w:r w:rsidRPr="001E465F">
        <w:rPr>
          <w:b/>
        </w:rPr>
        <w:t>KAJIAN PUSTAKA, KERANGKA PIKIR, DAN HIPOTESIS TINDAKAN</w:t>
      </w:r>
    </w:p>
    <w:p w:rsidR="00975D34" w:rsidRDefault="00975D34" w:rsidP="00975D34">
      <w:pPr>
        <w:pStyle w:val="ListParagraph"/>
        <w:spacing w:line="240" w:lineRule="auto"/>
        <w:ind w:left="0"/>
        <w:rPr>
          <w:rFonts w:ascii="Times New Roman" w:hAnsi="Times New Roman" w:cs="Times New Roman"/>
          <w:b/>
          <w:sz w:val="24"/>
          <w:szCs w:val="24"/>
        </w:rPr>
      </w:pPr>
    </w:p>
    <w:p w:rsidR="00975D34" w:rsidRPr="00A85734" w:rsidRDefault="00975D34" w:rsidP="00975D34">
      <w:pPr>
        <w:pStyle w:val="ListParagraph"/>
        <w:spacing w:line="240" w:lineRule="auto"/>
        <w:ind w:left="0"/>
        <w:rPr>
          <w:rFonts w:ascii="Times New Roman" w:hAnsi="Times New Roman" w:cs="Times New Roman"/>
          <w:b/>
          <w:sz w:val="24"/>
          <w:szCs w:val="24"/>
        </w:rPr>
      </w:pPr>
    </w:p>
    <w:p w:rsidR="00975D34" w:rsidRPr="00EB6705" w:rsidRDefault="00975D34" w:rsidP="00975D34">
      <w:pPr>
        <w:pStyle w:val="ListParagraph"/>
        <w:numPr>
          <w:ilvl w:val="0"/>
          <w:numId w:val="3"/>
        </w:numPr>
        <w:spacing w:line="480" w:lineRule="auto"/>
        <w:ind w:left="360"/>
        <w:rPr>
          <w:rFonts w:ascii="Times New Roman" w:hAnsi="Times New Roman" w:cs="Times New Roman"/>
          <w:b/>
          <w:sz w:val="24"/>
          <w:szCs w:val="24"/>
        </w:rPr>
      </w:pPr>
      <w:r w:rsidRPr="00A85734">
        <w:rPr>
          <w:rFonts w:ascii="Times New Roman" w:hAnsi="Times New Roman" w:cs="Times New Roman"/>
          <w:b/>
          <w:sz w:val="24"/>
          <w:szCs w:val="24"/>
        </w:rPr>
        <w:t>Kajian Pustaka</w:t>
      </w:r>
    </w:p>
    <w:p w:rsidR="00975D34" w:rsidRPr="00EB6705" w:rsidRDefault="00975D34" w:rsidP="00975D34">
      <w:pPr>
        <w:pStyle w:val="ListParagraph"/>
        <w:numPr>
          <w:ilvl w:val="0"/>
          <w:numId w:val="2"/>
        </w:numPr>
        <w:spacing w:after="0" w:afterAutospacing="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Metode </w:t>
      </w:r>
      <w:r>
        <w:rPr>
          <w:rFonts w:ascii="Times New Roman" w:hAnsi="Times New Roman" w:cs="Times New Roman"/>
          <w:b/>
          <w:i/>
          <w:sz w:val="24"/>
          <w:szCs w:val="24"/>
        </w:rPr>
        <w:t>Scaffolding</w:t>
      </w:r>
    </w:p>
    <w:p w:rsidR="00975D34" w:rsidRPr="00F66992" w:rsidRDefault="00975D34" w:rsidP="001E465F">
      <w:pPr>
        <w:pStyle w:val="ListParagraph"/>
        <w:numPr>
          <w:ilvl w:val="0"/>
          <w:numId w:val="5"/>
        </w:numPr>
        <w:spacing w:after="0" w:afterAutospacing="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Pengertian Metode </w:t>
      </w:r>
      <w:r>
        <w:rPr>
          <w:rFonts w:ascii="Times New Roman" w:hAnsi="Times New Roman" w:cs="Times New Roman"/>
          <w:b/>
          <w:i/>
          <w:sz w:val="24"/>
          <w:szCs w:val="24"/>
        </w:rPr>
        <w:t>Scaffolding</w:t>
      </w:r>
    </w:p>
    <w:p w:rsidR="00975D34" w:rsidRDefault="00487320" w:rsidP="00975D34">
      <w:pPr>
        <w:pStyle w:val="ListParagraph"/>
        <w:spacing w:after="0" w:afterAutospacing="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Sanjaya (Masnaeni, 2016) </w:t>
      </w:r>
      <w:r w:rsidR="00975D34">
        <w:rPr>
          <w:rFonts w:ascii="Times New Roman" w:hAnsi="Times New Roman" w:cs="Times New Roman"/>
          <w:sz w:val="24"/>
          <w:szCs w:val="24"/>
        </w:rPr>
        <w:t xml:space="preserve">mengemukakan bahwa metode adalah </w:t>
      </w:r>
      <w:proofErr w:type="gramStart"/>
      <w:r w:rsidR="00975D34">
        <w:rPr>
          <w:rFonts w:ascii="Times New Roman" w:hAnsi="Times New Roman" w:cs="Times New Roman"/>
          <w:sz w:val="24"/>
          <w:szCs w:val="24"/>
        </w:rPr>
        <w:t>cara</w:t>
      </w:r>
      <w:proofErr w:type="gramEnd"/>
      <w:r w:rsidR="00975D34">
        <w:rPr>
          <w:rFonts w:ascii="Times New Roman" w:hAnsi="Times New Roman" w:cs="Times New Roman"/>
          <w:sz w:val="24"/>
          <w:szCs w:val="24"/>
        </w:rPr>
        <w:t xml:space="preserve"> yang digunakan untuk mengimplementasikan rencana yang disusun secara optimal. Dengan kata lain, metode merupakan </w:t>
      </w:r>
      <w:proofErr w:type="gramStart"/>
      <w:r w:rsidR="00975D34">
        <w:rPr>
          <w:rFonts w:ascii="Times New Roman" w:hAnsi="Times New Roman" w:cs="Times New Roman"/>
          <w:sz w:val="24"/>
          <w:szCs w:val="24"/>
        </w:rPr>
        <w:t>cara</w:t>
      </w:r>
      <w:proofErr w:type="gramEnd"/>
      <w:r w:rsidR="00975D34">
        <w:rPr>
          <w:rFonts w:ascii="Times New Roman" w:hAnsi="Times New Roman" w:cs="Times New Roman"/>
          <w:sz w:val="24"/>
          <w:szCs w:val="24"/>
        </w:rPr>
        <w:t xml:space="preserve"> yang digunakan untuk merealisasikan strategi dalam proses pembelajaran. </w:t>
      </w:r>
      <w:proofErr w:type="gramStart"/>
      <w:r w:rsidR="0084703A">
        <w:rPr>
          <w:rFonts w:ascii="Times New Roman" w:hAnsi="Times New Roman" w:cs="Times New Roman"/>
          <w:color w:val="000000" w:themeColor="text1"/>
          <w:sz w:val="24"/>
          <w:szCs w:val="24"/>
        </w:rPr>
        <w:t xml:space="preserve">Berdasarkan penjelasan tersebut </w:t>
      </w:r>
      <w:r w:rsidR="0084703A">
        <w:rPr>
          <w:rFonts w:ascii="Times New Roman" w:hAnsi="Times New Roman" w:cs="Times New Roman"/>
          <w:sz w:val="24"/>
          <w:szCs w:val="24"/>
        </w:rPr>
        <w:t>dapat di simpulkan bahwa metode dalam rangkaian si</w:t>
      </w:r>
      <w:r w:rsidR="00975D34">
        <w:rPr>
          <w:rFonts w:ascii="Times New Roman" w:hAnsi="Times New Roman" w:cs="Times New Roman"/>
          <w:sz w:val="24"/>
          <w:szCs w:val="24"/>
        </w:rPr>
        <w:t>stem pembelajaran memegang peranan yang sangat penting.</w:t>
      </w:r>
      <w:proofErr w:type="gramEnd"/>
      <w:r w:rsidR="00975D34">
        <w:rPr>
          <w:rFonts w:ascii="Times New Roman" w:hAnsi="Times New Roman" w:cs="Times New Roman"/>
          <w:sz w:val="24"/>
          <w:szCs w:val="24"/>
        </w:rPr>
        <w:t xml:space="preserve"> Keberhasilan dari suatu strategi pembelajaran tergantung dari </w:t>
      </w:r>
      <w:proofErr w:type="gramStart"/>
      <w:r w:rsidR="00975D34">
        <w:rPr>
          <w:rFonts w:ascii="Times New Roman" w:hAnsi="Times New Roman" w:cs="Times New Roman"/>
          <w:sz w:val="24"/>
          <w:szCs w:val="24"/>
        </w:rPr>
        <w:t>cara</w:t>
      </w:r>
      <w:proofErr w:type="gramEnd"/>
      <w:r w:rsidR="00975D34">
        <w:rPr>
          <w:rFonts w:ascii="Times New Roman" w:hAnsi="Times New Roman" w:cs="Times New Roman"/>
          <w:sz w:val="24"/>
          <w:szCs w:val="24"/>
        </w:rPr>
        <w:t xml:space="preserve"> guru menggunakan suatu metode.</w:t>
      </w:r>
    </w:p>
    <w:p w:rsidR="001E465F" w:rsidRPr="00F04C97" w:rsidRDefault="0040166C" w:rsidP="00F04C97">
      <w:pPr>
        <w:pStyle w:val="ListParagraph"/>
        <w:spacing w:after="0" w:afterAutospacing="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183.7pt;margin-top:251.55pt;width:27.4pt;height:28.8pt;z-index:251674624" strokecolor="white [3212]">
            <v:textbox>
              <w:txbxContent>
                <w:p w:rsidR="00A35A33" w:rsidRDefault="00A35A33" w:rsidP="00A35A33">
                  <w:r>
                    <w:t>8</w:t>
                  </w:r>
                </w:p>
              </w:txbxContent>
            </v:textbox>
          </v:rect>
        </w:pict>
      </w:r>
      <w:r>
        <w:rPr>
          <w:rFonts w:ascii="Times New Roman" w:hAnsi="Times New Roman" w:cs="Times New Roman"/>
          <w:noProof/>
          <w:sz w:val="24"/>
          <w:szCs w:val="24"/>
        </w:rPr>
        <w:pict>
          <v:rect id="_x0000_s1038" style="position:absolute;left:0;text-align:left;margin-left:183.7pt;margin-top:340pt;width:27.4pt;height:25pt;z-index:251672576" stroked="f">
            <v:textbox>
              <w:txbxContent>
                <w:p w:rsidR="00975D34" w:rsidRDefault="00975D34" w:rsidP="00975D34">
                  <w:r>
                    <w:t>9</w:t>
                  </w:r>
                </w:p>
                <w:p w:rsidR="00975D34" w:rsidRDefault="00975D34" w:rsidP="00975D34"/>
              </w:txbxContent>
            </v:textbox>
          </v:rect>
        </w:pict>
      </w:r>
      <w:proofErr w:type="gramStart"/>
      <w:r w:rsidR="00975D34">
        <w:rPr>
          <w:rFonts w:ascii="Times New Roman" w:hAnsi="Times New Roman" w:cs="Times New Roman"/>
          <w:sz w:val="24"/>
          <w:szCs w:val="24"/>
        </w:rPr>
        <w:t xml:space="preserve">Metode </w:t>
      </w:r>
      <w:r w:rsidR="00975D34">
        <w:rPr>
          <w:rFonts w:ascii="Times New Roman" w:hAnsi="Times New Roman" w:cs="Times New Roman"/>
          <w:i/>
          <w:sz w:val="24"/>
          <w:szCs w:val="24"/>
        </w:rPr>
        <w:t xml:space="preserve">scaffolding </w:t>
      </w:r>
      <w:r w:rsidR="00975D34">
        <w:rPr>
          <w:rFonts w:ascii="Times New Roman" w:hAnsi="Times New Roman" w:cs="Times New Roman"/>
          <w:sz w:val="24"/>
          <w:szCs w:val="24"/>
        </w:rPr>
        <w:t>merupakan salah satu metode pembelajaran yang bersumber dari teori konstruktivisme.</w:t>
      </w:r>
      <w:proofErr w:type="gramEnd"/>
      <w:r w:rsidR="00487320">
        <w:rPr>
          <w:rFonts w:ascii="Times New Roman" w:hAnsi="Times New Roman" w:cs="Times New Roman"/>
          <w:sz w:val="24"/>
          <w:szCs w:val="24"/>
        </w:rPr>
        <w:t xml:space="preserve"> </w:t>
      </w:r>
      <w:proofErr w:type="gramStart"/>
      <w:r w:rsidR="00975D34">
        <w:rPr>
          <w:rFonts w:ascii="Times New Roman" w:hAnsi="Times New Roman" w:cs="Times New Roman"/>
          <w:sz w:val="24"/>
          <w:szCs w:val="24"/>
        </w:rPr>
        <w:t>Cahyo (2013:33) mengemukakan bahwa “teori kostruktivisme merupakan salah satu filsafat pengetahuan yang menekankan</w:t>
      </w:r>
      <w:r w:rsidR="006B3241">
        <w:rPr>
          <w:rFonts w:ascii="Times New Roman" w:hAnsi="Times New Roman" w:cs="Times New Roman"/>
          <w:sz w:val="24"/>
          <w:szCs w:val="24"/>
        </w:rPr>
        <w:t xml:space="preserve"> </w:t>
      </w:r>
      <w:r w:rsidR="00975D34">
        <w:rPr>
          <w:rFonts w:ascii="Times New Roman" w:hAnsi="Times New Roman" w:cs="Times New Roman"/>
          <w:sz w:val="24"/>
          <w:szCs w:val="24"/>
        </w:rPr>
        <w:t>bahwa pengetahuan adalah buatan kita sendiri”.</w:t>
      </w:r>
      <w:proofErr w:type="gramEnd"/>
      <w:r w:rsidR="00975D34">
        <w:rPr>
          <w:rFonts w:ascii="Times New Roman" w:hAnsi="Times New Roman" w:cs="Times New Roman"/>
          <w:sz w:val="24"/>
          <w:szCs w:val="24"/>
        </w:rPr>
        <w:t xml:space="preserve"> </w:t>
      </w:r>
      <w:proofErr w:type="gramStart"/>
      <w:r w:rsidR="00975D34">
        <w:rPr>
          <w:rFonts w:ascii="Times New Roman" w:hAnsi="Times New Roman" w:cs="Times New Roman"/>
          <w:sz w:val="24"/>
          <w:szCs w:val="24"/>
        </w:rPr>
        <w:t>Menurut Cahy</w:t>
      </w:r>
      <w:r w:rsidR="00487320">
        <w:rPr>
          <w:rFonts w:ascii="Times New Roman" w:hAnsi="Times New Roman" w:cs="Times New Roman"/>
          <w:sz w:val="24"/>
          <w:szCs w:val="24"/>
        </w:rPr>
        <w:t>o</w:t>
      </w:r>
      <w:r w:rsidR="00975D34">
        <w:rPr>
          <w:rFonts w:ascii="Times New Roman" w:hAnsi="Times New Roman" w:cs="Times New Roman"/>
          <w:sz w:val="24"/>
          <w:szCs w:val="24"/>
        </w:rPr>
        <w:t xml:space="preserve"> (2013) pengetahuan bukan tiruan dari realitas, juga bukan gambaran</w:t>
      </w:r>
      <w:r w:rsidR="00487320">
        <w:rPr>
          <w:rFonts w:ascii="Times New Roman" w:hAnsi="Times New Roman" w:cs="Times New Roman"/>
          <w:sz w:val="24"/>
          <w:szCs w:val="24"/>
        </w:rPr>
        <w:t xml:space="preserve"> </w:t>
      </w:r>
      <w:r w:rsidR="00975D34">
        <w:rPr>
          <w:rFonts w:ascii="Times New Roman" w:hAnsi="Times New Roman" w:cs="Times New Roman"/>
          <w:sz w:val="24"/>
          <w:szCs w:val="24"/>
        </w:rPr>
        <w:t>dari dunia kenyataan yang ada melainkan hasil dari</w:t>
      </w:r>
      <w:r w:rsidR="00487320">
        <w:rPr>
          <w:rFonts w:ascii="Times New Roman" w:hAnsi="Times New Roman" w:cs="Times New Roman"/>
          <w:sz w:val="24"/>
          <w:szCs w:val="24"/>
        </w:rPr>
        <w:t xml:space="preserve"> </w:t>
      </w:r>
      <w:r w:rsidR="00975D34">
        <w:rPr>
          <w:rFonts w:ascii="Times New Roman" w:hAnsi="Times New Roman" w:cs="Times New Roman"/>
          <w:sz w:val="24"/>
          <w:szCs w:val="24"/>
        </w:rPr>
        <w:t>konstruksi kongnitif melalui kegiatan individu</w:t>
      </w:r>
      <w:r w:rsidR="00487320">
        <w:rPr>
          <w:rFonts w:ascii="Times New Roman" w:hAnsi="Times New Roman" w:cs="Times New Roman"/>
          <w:sz w:val="24"/>
          <w:szCs w:val="24"/>
        </w:rPr>
        <w:t xml:space="preserve"> </w:t>
      </w:r>
      <w:r w:rsidR="00975D34">
        <w:rPr>
          <w:rFonts w:ascii="Times New Roman" w:hAnsi="Times New Roman" w:cs="Times New Roman"/>
          <w:sz w:val="24"/>
          <w:szCs w:val="24"/>
        </w:rPr>
        <w:t>dengan membuat struktur, kategori, konsep dan skema yang diperlukan untuk membentuk pengetahuan tersebut.</w:t>
      </w:r>
      <w:proofErr w:type="gramEnd"/>
      <w:r w:rsidR="00975D34">
        <w:rPr>
          <w:rFonts w:ascii="Times New Roman" w:hAnsi="Times New Roman" w:cs="Times New Roman"/>
          <w:sz w:val="24"/>
          <w:szCs w:val="24"/>
        </w:rPr>
        <w:t xml:space="preserve"> </w:t>
      </w:r>
      <w:proofErr w:type="gramStart"/>
      <w:r w:rsidR="00975D34">
        <w:rPr>
          <w:rFonts w:ascii="Times New Roman" w:hAnsi="Times New Roman" w:cs="Times New Roman"/>
          <w:sz w:val="24"/>
          <w:szCs w:val="24"/>
        </w:rPr>
        <w:t>Teori ini</w:t>
      </w:r>
      <w:r w:rsidR="00487320">
        <w:rPr>
          <w:rFonts w:ascii="Times New Roman" w:hAnsi="Times New Roman" w:cs="Times New Roman"/>
          <w:sz w:val="24"/>
          <w:szCs w:val="24"/>
        </w:rPr>
        <w:t xml:space="preserve"> </w:t>
      </w:r>
      <w:r w:rsidR="00975D34">
        <w:rPr>
          <w:rFonts w:ascii="Times New Roman" w:hAnsi="Times New Roman" w:cs="Times New Roman"/>
          <w:sz w:val="24"/>
          <w:szCs w:val="24"/>
        </w:rPr>
        <w:t xml:space="preserve">berpandangan bahwa siswa yang berinteraksi dengan berbagai objek dan </w:t>
      </w:r>
      <w:r w:rsidR="00975D34">
        <w:rPr>
          <w:rFonts w:ascii="Times New Roman" w:hAnsi="Times New Roman" w:cs="Times New Roman"/>
          <w:sz w:val="24"/>
          <w:szCs w:val="24"/>
        </w:rPr>
        <w:lastRenderedPageBreak/>
        <w:t>partisipasi sehingga mereka memperoleh dan memamahi pola-pola penanganan terhadap objek dan peristiwa tersebut.</w:t>
      </w:r>
      <w:proofErr w:type="gramEnd"/>
    </w:p>
    <w:p w:rsidR="00975D34" w:rsidRDefault="00975D34" w:rsidP="00975D34">
      <w:pPr>
        <w:pStyle w:val="ListParagraph"/>
        <w:spacing w:after="0" w:afterAutospacing="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i/>
          <w:sz w:val="24"/>
          <w:szCs w:val="24"/>
        </w:rPr>
        <w:t xml:space="preserve">scaffolding </w:t>
      </w:r>
      <w:r>
        <w:rPr>
          <w:rFonts w:ascii="Times New Roman" w:hAnsi="Times New Roman" w:cs="Times New Roman"/>
          <w:sz w:val="24"/>
          <w:szCs w:val="24"/>
        </w:rPr>
        <w:t>merupakan metode pembelajaran yang menekankan pada pemberian bantuan atau bimbingan kepada siswa dalam proses pembelajaran baik dari orang yang lebih ahli</w:t>
      </w:r>
      <w:r w:rsidR="00487320">
        <w:rPr>
          <w:rFonts w:ascii="Times New Roman" w:hAnsi="Times New Roman" w:cs="Times New Roman"/>
          <w:sz w:val="24"/>
          <w:szCs w:val="24"/>
        </w:rPr>
        <w:t xml:space="preserve"> </w:t>
      </w:r>
      <w:r>
        <w:rPr>
          <w:rFonts w:ascii="Times New Roman" w:hAnsi="Times New Roman" w:cs="Times New Roman"/>
          <w:sz w:val="24"/>
          <w:szCs w:val="24"/>
        </w:rPr>
        <w:t>maupun dari siswa itu sendiri yang mempunyai kemampuan lebih di bandingkan siswa yang lain.</w:t>
      </w:r>
    </w:p>
    <w:p w:rsidR="00975D34" w:rsidRDefault="00975D34" w:rsidP="00975D34">
      <w:pPr>
        <w:spacing w:line="480" w:lineRule="auto"/>
        <w:ind w:firstLine="567"/>
        <w:jc w:val="both"/>
      </w:pPr>
      <w:r w:rsidRPr="00EC6978">
        <w:rPr>
          <w:i/>
        </w:rPr>
        <w:t>Scaffolding</w:t>
      </w:r>
      <w:r>
        <w:t xml:space="preserve"> merupakan sebuah dukungan </w:t>
      </w:r>
      <w:r w:rsidR="006B3241">
        <w:t>yang diberikan oleh pembelajar</w:t>
      </w:r>
      <w:r>
        <w:t xml:space="preserve"> kepada peserta didik untuk memecahkan permasalahan yang dihadapi</w:t>
      </w:r>
      <w:r w:rsidR="00487320">
        <w:t xml:space="preserve"> </w:t>
      </w:r>
      <w:r>
        <w:t>siswa dalam proses belajar mengajar baik berupa pemberian motivasi sampai contoh atau segala sesuatu yang dapat mendorong peserta didik menjadi pelajar yang mandiri dalam memecahkan masalahyang di hadapinya.</w:t>
      </w:r>
    </w:p>
    <w:p w:rsidR="00975D34" w:rsidRDefault="00975D34" w:rsidP="004C3097">
      <w:pPr>
        <w:spacing w:line="480" w:lineRule="auto"/>
        <w:ind w:firstLine="567"/>
        <w:jc w:val="both"/>
      </w:pPr>
      <w:r>
        <w:t>Cahyo (2013:127) mengemukakan bahwa:</w:t>
      </w:r>
    </w:p>
    <w:p w:rsidR="00975D34" w:rsidRDefault="00975D34" w:rsidP="004C3097">
      <w:pPr>
        <w:ind w:left="567" w:right="468"/>
        <w:jc w:val="both"/>
      </w:pPr>
      <w:proofErr w:type="gramStart"/>
      <w:r>
        <w:t>Dalam belajar dengan bantuan ini, guru adalah seorang agen budaya yang dengan bimbingan dan pengajarannya siswa dapat menginternalisasikan dan menguasai keterampilan yang membutuhkan fungsi kongnitif yang lebih tinggi.</w:t>
      </w:r>
      <w:proofErr w:type="gramEnd"/>
    </w:p>
    <w:p w:rsidR="00975D34" w:rsidRDefault="004C3097" w:rsidP="004C3097">
      <w:pPr>
        <w:tabs>
          <w:tab w:val="left" w:pos="2655"/>
        </w:tabs>
        <w:ind w:left="1134" w:right="468" w:firstLine="567"/>
        <w:jc w:val="both"/>
      </w:pPr>
      <w:r>
        <w:tab/>
      </w:r>
    </w:p>
    <w:p w:rsidR="00975D34" w:rsidRDefault="00975D34" w:rsidP="00975D34">
      <w:pPr>
        <w:spacing w:line="480" w:lineRule="auto"/>
        <w:ind w:right="43" w:firstLine="567"/>
        <w:jc w:val="both"/>
      </w:pPr>
      <w:r>
        <w:t xml:space="preserve">Secara teknis </w:t>
      </w:r>
      <w:r>
        <w:rPr>
          <w:i/>
        </w:rPr>
        <w:t xml:space="preserve">scaffolding </w:t>
      </w:r>
      <w:r>
        <w:t xml:space="preserve">dalam belajar adalah membantu siswa pada awal belajar untuk mencapai pemahaman dan keterampilan dan secara perlahan-lahan bantuan tersebut dikurangi sampai akhirnya siswa dapat belajar mandiri dan </w:t>
      </w:r>
      <w:proofErr w:type="gramStart"/>
      <w:r>
        <w:t>menemukan  pemahaman</w:t>
      </w:r>
      <w:proofErr w:type="gramEnd"/>
      <w:r>
        <w:t xml:space="preserve"> terhadap tugasnya.</w:t>
      </w:r>
    </w:p>
    <w:p w:rsidR="00975D34" w:rsidRDefault="00487320" w:rsidP="00975D34">
      <w:pPr>
        <w:spacing w:line="480" w:lineRule="auto"/>
        <w:ind w:right="43" w:firstLine="567"/>
        <w:jc w:val="both"/>
      </w:pPr>
      <w:r>
        <w:t>Vygotsky (</w:t>
      </w:r>
      <w:r w:rsidR="00975D34">
        <w:t xml:space="preserve">Cahyo, 2013) mengemukakan bahwa peserta didik mampu mengembangkan tingkat berpikirnya ketika </w:t>
      </w:r>
      <w:proofErr w:type="gramStart"/>
      <w:r w:rsidR="00975D34">
        <w:t>ia</w:t>
      </w:r>
      <w:proofErr w:type="gramEnd"/>
      <w:r w:rsidR="00975D34">
        <w:t xml:space="preserve"> mendapatkan dukungan dan bimbingan</w:t>
      </w:r>
      <w:r w:rsidR="00BE4F15">
        <w:t xml:space="preserve"> </w:t>
      </w:r>
      <w:r w:rsidR="00975D34">
        <w:t>(</w:t>
      </w:r>
      <w:r w:rsidR="00975D34">
        <w:rPr>
          <w:i/>
        </w:rPr>
        <w:t>scaffolding)</w:t>
      </w:r>
      <w:r w:rsidR="00975D34">
        <w:t xml:space="preserve"> dari pembelajar atau seseorang yang lebih ahli atau bahkan </w:t>
      </w:r>
      <w:r w:rsidR="00975D34">
        <w:lastRenderedPageBreak/>
        <w:t xml:space="preserve">teman sejawatnya yang mempunyai kemampuan yang lebih. Hal ini menunjukkan bahwa guru bukan hanya bertindak sebagai transmitter, </w:t>
      </w:r>
      <w:proofErr w:type="gramStart"/>
      <w:r w:rsidR="00975D34">
        <w:t>akan</w:t>
      </w:r>
      <w:proofErr w:type="gramEnd"/>
      <w:r w:rsidR="00975D34">
        <w:t xml:space="preserve"> tetapi juga sebaiknya bertindak sebagai fasilitator dan motivator bagi siswa. Selain guru, siswa yang memiliki kemampuan lebih juga dapat melakukan hal yang </w:t>
      </w:r>
      <w:proofErr w:type="gramStart"/>
      <w:r w:rsidR="00975D34">
        <w:t>sama</w:t>
      </w:r>
      <w:proofErr w:type="gramEnd"/>
      <w:r w:rsidR="00975D34">
        <w:t xml:space="preserve"> dengan cara melakukan tutor sebaya.</w:t>
      </w:r>
    </w:p>
    <w:p w:rsidR="00975D34" w:rsidRPr="008A0FFF" w:rsidRDefault="00975D34" w:rsidP="00975D34">
      <w:pPr>
        <w:spacing w:line="480" w:lineRule="auto"/>
        <w:ind w:right="43" w:firstLine="567"/>
        <w:jc w:val="both"/>
      </w:pPr>
      <w:r>
        <w:t xml:space="preserve">Berdasarkan uraian di atas dapat disimpulkan bahwa pembelajaran dengan metode </w:t>
      </w:r>
      <w:r>
        <w:rPr>
          <w:i/>
        </w:rPr>
        <w:t xml:space="preserve">scaffolding </w:t>
      </w:r>
      <w:r>
        <w:t>yang berperan aktif dalam proses pembelajaran adalah siswa , guru hanya berperan seb</w:t>
      </w:r>
      <w:r w:rsidR="006B3241">
        <w:t>a</w:t>
      </w:r>
      <w:r>
        <w:t xml:space="preserve">gai fasilitator dan motivator, pada metode </w:t>
      </w:r>
      <w:r>
        <w:rPr>
          <w:i/>
        </w:rPr>
        <w:t xml:space="preserve">scaffolding </w:t>
      </w:r>
      <w:r>
        <w:t>siswa yang memiliki kemampuan lebih juga dapat menjadi motivator bagi siswa lain, atau menjadi tutor sebaya bagi siswa yang memiliki kemampuan yang kurang.</w:t>
      </w:r>
    </w:p>
    <w:p w:rsidR="00975D34" w:rsidRPr="00C63D94" w:rsidRDefault="00975D34" w:rsidP="001E465F">
      <w:pPr>
        <w:pStyle w:val="ListParagraph"/>
        <w:numPr>
          <w:ilvl w:val="0"/>
          <w:numId w:val="5"/>
        </w:numPr>
        <w:spacing w:after="0" w:afterAutospacing="0" w:line="48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Kelebihan Pembelajaran Metode </w:t>
      </w:r>
      <w:r>
        <w:rPr>
          <w:rFonts w:ascii="Times New Roman" w:hAnsi="Times New Roman" w:cs="Times New Roman"/>
          <w:b/>
          <w:i/>
          <w:sz w:val="24"/>
          <w:szCs w:val="24"/>
        </w:rPr>
        <w:t>Scaffolding</w:t>
      </w:r>
    </w:p>
    <w:p w:rsidR="00975D34" w:rsidRDefault="00487320" w:rsidP="00975D34">
      <w:pPr>
        <w:pStyle w:val="ListParagraph"/>
        <w:spacing w:after="0" w:afterAutospacing="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Bronsfold dan Brown</w:t>
      </w:r>
      <w:r w:rsidR="00975D34">
        <w:rPr>
          <w:rFonts w:ascii="Times New Roman" w:hAnsi="Times New Roman" w:cs="Times New Roman"/>
          <w:sz w:val="24"/>
          <w:szCs w:val="24"/>
        </w:rPr>
        <w:t xml:space="preserve"> (Cahyo, 2013) mengemukakan Kelebihan pembelajaran metode </w:t>
      </w:r>
      <w:r w:rsidR="00975D34">
        <w:rPr>
          <w:rFonts w:ascii="Times New Roman" w:hAnsi="Times New Roman" w:cs="Times New Roman"/>
          <w:i/>
          <w:sz w:val="24"/>
          <w:szCs w:val="24"/>
        </w:rPr>
        <w:t xml:space="preserve">scaffolding, </w:t>
      </w:r>
      <w:r w:rsidR="00975D34">
        <w:rPr>
          <w:rFonts w:ascii="Times New Roman" w:hAnsi="Times New Roman" w:cs="Times New Roman"/>
          <w:sz w:val="24"/>
          <w:szCs w:val="24"/>
        </w:rPr>
        <w:t>yaitu:</w:t>
      </w:r>
    </w:p>
    <w:p w:rsidR="00975D34" w:rsidRDefault="00975D34" w:rsidP="00975D34">
      <w:pPr>
        <w:pStyle w:val="ListParagraph"/>
        <w:numPr>
          <w:ilvl w:val="0"/>
          <w:numId w:val="7"/>
        </w:numPr>
        <w:spacing w:after="0" w:afterAutospacing="0" w:line="480" w:lineRule="auto"/>
        <w:ind w:left="426"/>
        <w:jc w:val="both"/>
        <w:rPr>
          <w:rFonts w:ascii="Times New Roman" w:hAnsi="Times New Roman" w:cs="Times New Roman"/>
          <w:sz w:val="24"/>
          <w:szCs w:val="24"/>
        </w:rPr>
      </w:pPr>
      <w:r>
        <w:rPr>
          <w:rFonts w:ascii="Times New Roman" w:hAnsi="Times New Roman" w:cs="Times New Roman"/>
          <w:sz w:val="24"/>
          <w:szCs w:val="24"/>
        </w:rPr>
        <w:t>Memotivasi dan mengaitkan minat siswa dengan tugas belajar.</w:t>
      </w:r>
    </w:p>
    <w:p w:rsidR="00975D34" w:rsidRDefault="00975D34" w:rsidP="00975D34">
      <w:pPr>
        <w:pStyle w:val="ListParagraph"/>
        <w:numPr>
          <w:ilvl w:val="0"/>
          <w:numId w:val="7"/>
        </w:numPr>
        <w:spacing w:after="0" w:afterAutospacing="0" w:line="480" w:lineRule="auto"/>
        <w:ind w:left="426"/>
        <w:jc w:val="both"/>
        <w:rPr>
          <w:rFonts w:ascii="Times New Roman" w:hAnsi="Times New Roman" w:cs="Times New Roman"/>
          <w:sz w:val="24"/>
          <w:szCs w:val="24"/>
        </w:rPr>
      </w:pPr>
      <w:r>
        <w:rPr>
          <w:rFonts w:ascii="Times New Roman" w:hAnsi="Times New Roman" w:cs="Times New Roman"/>
          <w:sz w:val="24"/>
          <w:szCs w:val="24"/>
        </w:rPr>
        <w:t>Menyederhanakan tugas belajar sehingga bisa lebih terkelola dan bisa dicapai oleh siswa.</w:t>
      </w:r>
    </w:p>
    <w:p w:rsidR="00975D34" w:rsidRDefault="00975D34" w:rsidP="00975D34">
      <w:pPr>
        <w:pStyle w:val="ListParagraph"/>
        <w:numPr>
          <w:ilvl w:val="0"/>
          <w:numId w:val="7"/>
        </w:numPr>
        <w:spacing w:after="0" w:afterAutospacing="0" w:line="480" w:lineRule="auto"/>
        <w:ind w:left="426"/>
        <w:jc w:val="both"/>
        <w:rPr>
          <w:rFonts w:ascii="Times New Roman" w:hAnsi="Times New Roman" w:cs="Times New Roman"/>
          <w:sz w:val="24"/>
          <w:szCs w:val="24"/>
        </w:rPr>
      </w:pPr>
      <w:r>
        <w:rPr>
          <w:rFonts w:ascii="Times New Roman" w:hAnsi="Times New Roman" w:cs="Times New Roman"/>
          <w:sz w:val="24"/>
          <w:szCs w:val="24"/>
        </w:rPr>
        <w:t>Memberi petunjuk untuk membantu anak berfokus pada pencapaian tujuan.</w:t>
      </w:r>
    </w:p>
    <w:p w:rsidR="00975D34" w:rsidRDefault="00975D34" w:rsidP="00975D34">
      <w:pPr>
        <w:pStyle w:val="ListParagraph"/>
        <w:numPr>
          <w:ilvl w:val="0"/>
          <w:numId w:val="7"/>
        </w:numPr>
        <w:spacing w:after="0" w:afterAutospacing="0" w:line="480" w:lineRule="auto"/>
        <w:ind w:left="426"/>
        <w:jc w:val="both"/>
        <w:rPr>
          <w:rFonts w:ascii="Times New Roman" w:hAnsi="Times New Roman" w:cs="Times New Roman"/>
          <w:sz w:val="24"/>
          <w:szCs w:val="24"/>
        </w:rPr>
      </w:pPr>
      <w:r>
        <w:rPr>
          <w:rFonts w:ascii="Times New Roman" w:hAnsi="Times New Roman" w:cs="Times New Roman"/>
          <w:sz w:val="24"/>
          <w:szCs w:val="24"/>
        </w:rPr>
        <w:t>Secara jelas menunjukkan perbedaan antara pekerjaan anak dan solusi standar atau yang diharapkan.</w:t>
      </w:r>
    </w:p>
    <w:p w:rsidR="00975D34" w:rsidRPr="003444D6" w:rsidRDefault="00975D34" w:rsidP="00975D34">
      <w:pPr>
        <w:pStyle w:val="ListParagraph"/>
        <w:numPr>
          <w:ilvl w:val="0"/>
          <w:numId w:val="7"/>
        </w:numPr>
        <w:spacing w:after="0" w:afterAutospacing="0" w:line="480" w:lineRule="auto"/>
        <w:ind w:left="426"/>
        <w:jc w:val="both"/>
        <w:rPr>
          <w:rFonts w:ascii="Times New Roman" w:hAnsi="Times New Roman" w:cs="Times New Roman"/>
          <w:sz w:val="24"/>
          <w:szCs w:val="24"/>
        </w:rPr>
      </w:pPr>
      <w:r>
        <w:rPr>
          <w:rFonts w:ascii="Times New Roman" w:hAnsi="Times New Roman" w:cs="Times New Roman"/>
          <w:sz w:val="24"/>
          <w:szCs w:val="24"/>
        </w:rPr>
        <w:t>Siswa lebih aktif dalam proses belajar mengajar.</w:t>
      </w:r>
    </w:p>
    <w:p w:rsidR="00975D34" w:rsidRDefault="00975D34" w:rsidP="00975D34">
      <w:pPr>
        <w:pStyle w:val="ListParagraph"/>
        <w:spacing w:after="0" w:afterAutospacing="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hal tersebut, dapat disimpulkan bahwa kelebihan metode </w:t>
      </w:r>
      <w:r>
        <w:rPr>
          <w:rFonts w:ascii="Times New Roman" w:hAnsi="Times New Roman" w:cs="Times New Roman"/>
          <w:i/>
          <w:sz w:val="24"/>
          <w:szCs w:val="24"/>
        </w:rPr>
        <w:t xml:space="preserve">Scaffolding </w:t>
      </w:r>
      <w:r>
        <w:rPr>
          <w:rFonts w:ascii="Times New Roman" w:hAnsi="Times New Roman" w:cs="Times New Roman"/>
          <w:sz w:val="24"/>
          <w:szCs w:val="24"/>
        </w:rPr>
        <w:t>adalah meningkatkan keaktifan siswa dalam proses pembelajaran siswa di kelas. Mempermudah siswa dalam memahami materi pembelajaran dengan bantuan dari guru secara</w:t>
      </w:r>
      <w:r w:rsidR="00487320">
        <w:rPr>
          <w:rFonts w:ascii="Times New Roman" w:hAnsi="Times New Roman" w:cs="Times New Roman"/>
          <w:sz w:val="24"/>
          <w:szCs w:val="24"/>
        </w:rPr>
        <w:t xml:space="preserve"> </w:t>
      </w:r>
      <w:r>
        <w:rPr>
          <w:rFonts w:ascii="Times New Roman" w:hAnsi="Times New Roman" w:cs="Times New Roman"/>
          <w:sz w:val="24"/>
          <w:szCs w:val="24"/>
        </w:rPr>
        <w:t xml:space="preserve">langsung maupun dari siswa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lebih memahami materi pembelajaran yang di ajarkan.</w:t>
      </w:r>
    </w:p>
    <w:p w:rsidR="00975D34" w:rsidRPr="00580182" w:rsidRDefault="00975D34" w:rsidP="001E465F">
      <w:pPr>
        <w:pStyle w:val="ListParagraph"/>
        <w:numPr>
          <w:ilvl w:val="0"/>
          <w:numId w:val="5"/>
        </w:numPr>
        <w:tabs>
          <w:tab w:val="left" w:pos="426"/>
        </w:tabs>
        <w:spacing w:after="0" w:afterAutospacing="0" w:line="480" w:lineRule="auto"/>
        <w:ind w:left="426"/>
        <w:jc w:val="both"/>
        <w:rPr>
          <w:rFonts w:ascii="Times New Roman" w:hAnsi="Times New Roman" w:cs="Times New Roman"/>
          <w:b/>
          <w:i/>
          <w:sz w:val="24"/>
          <w:szCs w:val="24"/>
        </w:rPr>
      </w:pPr>
      <w:r w:rsidRPr="00580182">
        <w:rPr>
          <w:rFonts w:ascii="Times New Roman" w:hAnsi="Times New Roman" w:cs="Times New Roman"/>
          <w:b/>
          <w:sz w:val="24"/>
          <w:szCs w:val="24"/>
        </w:rPr>
        <w:t xml:space="preserve">Kekurangan Pembelajaran Metode </w:t>
      </w:r>
      <w:r w:rsidRPr="00580182">
        <w:rPr>
          <w:rFonts w:ascii="Times New Roman" w:hAnsi="Times New Roman" w:cs="Times New Roman"/>
          <w:b/>
          <w:i/>
          <w:sz w:val="24"/>
          <w:szCs w:val="24"/>
        </w:rPr>
        <w:t>Scaffolding</w:t>
      </w:r>
    </w:p>
    <w:p w:rsidR="00975D34" w:rsidRPr="00580182" w:rsidRDefault="00975D34" w:rsidP="00975D34">
      <w:pPr>
        <w:spacing w:line="480" w:lineRule="auto"/>
        <w:ind w:firstLine="567"/>
        <w:jc w:val="both"/>
      </w:pPr>
      <w:r w:rsidRPr="00580182">
        <w:rPr>
          <w:rStyle w:val="a"/>
        </w:rPr>
        <w:t>Kelemahan dari pembelajaran</w:t>
      </w:r>
      <w:r w:rsidRPr="00F0350D">
        <w:rPr>
          <w:rStyle w:val="a"/>
          <w:i/>
        </w:rPr>
        <w:t xml:space="preserve"> </w:t>
      </w:r>
      <w:r w:rsidR="00105211">
        <w:rPr>
          <w:rStyle w:val="a"/>
          <w:i/>
        </w:rPr>
        <w:t xml:space="preserve"> </w:t>
      </w:r>
      <w:r w:rsidR="00105211">
        <w:rPr>
          <w:rStyle w:val="a"/>
        </w:rPr>
        <w:t xml:space="preserve">metode </w:t>
      </w:r>
      <w:r w:rsidRPr="00F0350D">
        <w:rPr>
          <w:rStyle w:val="a"/>
          <w:i/>
        </w:rPr>
        <w:t>Scaffolding</w:t>
      </w:r>
      <w:r w:rsidRPr="00580182">
        <w:rPr>
          <w:rStyle w:val="a"/>
        </w:rPr>
        <w:t> </w:t>
      </w:r>
      <w:r w:rsidR="00105211">
        <w:rPr>
          <w:rStyle w:val="a"/>
        </w:rPr>
        <w:t xml:space="preserve"> menurut </w:t>
      </w:r>
      <w:r w:rsidR="00D641F0" w:rsidRPr="00F6369D">
        <w:t>Sutiarso</w:t>
      </w:r>
      <w:r w:rsidR="00D641F0">
        <w:t xml:space="preserve"> (2009</w:t>
      </w:r>
      <w:r w:rsidR="00105211">
        <w:t>)</w:t>
      </w:r>
      <w:r w:rsidR="00105211">
        <w:rPr>
          <w:rStyle w:val="a"/>
        </w:rPr>
        <w:t xml:space="preserve">  ialah metode </w:t>
      </w:r>
      <w:r w:rsidR="00105211" w:rsidRPr="00F0350D">
        <w:rPr>
          <w:rStyle w:val="a"/>
          <w:i/>
        </w:rPr>
        <w:t>Scaffolding</w:t>
      </w:r>
      <w:r w:rsidR="00105211">
        <w:rPr>
          <w:rStyle w:val="a"/>
        </w:rPr>
        <w:t xml:space="preserve"> </w:t>
      </w:r>
      <w:r w:rsidRPr="00580182">
        <w:rPr>
          <w:rStyle w:val="a"/>
        </w:rPr>
        <w:t xml:space="preserve">membutuhkan waktu yang banyak karena tidak semua siswa dapat mengkontruksi pengetahuan yang diterima secara cepat. </w:t>
      </w:r>
      <w:proofErr w:type="gramStart"/>
      <w:r w:rsidRPr="00580182">
        <w:rPr>
          <w:rStyle w:val="a"/>
        </w:rPr>
        <w:t>Pembelajaran ini hanya dapat diterapkan pada materi dengan karakteristik tertentu, yaitu materi-materi yang rumit</w:t>
      </w:r>
      <w:r>
        <w:rPr>
          <w:rStyle w:val="a"/>
        </w:rPr>
        <w:t xml:space="preserve"> seperti pada mata pelajaran matematika.</w:t>
      </w:r>
      <w:proofErr w:type="gramEnd"/>
    </w:p>
    <w:p w:rsidR="00975D34" w:rsidRPr="009D7B45" w:rsidRDefault="00975D34" w:rsidP="003A34AC">
      <w:pPr>
        <w:pStyle w:val="ListParagraph"/>
        <w:numPr>
          <w:ilvl w:val="0"/>
          <w:numId w:val="5"/>
        </w:numPr>
        <w:spacing w:after="0" w:afterAutospacing="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Langkah-langkah  Pembelajaran Metode </w:t>
      </w:r>
      <w:r w:rsidR="007345C0">
        <w:rPr>
          <w:rFonts w:ascii="Times New Roman" w:hAnsi="Times New Roman" w:cs="Times New Roman"/>
          <w:b/>
          <w:i/>
          <w:sz w:val="24"/>
          <w:szCs w:val="24"/>
        </w:rPr>
        <w:t>S</w:t>
      </w:r>
      <w:r>
        <w:rPr>
          <w:rFonts w:ascii="Times New Roman" w:hAnsi="Times New Roman" w:cs="Times New Roman"/>
          <w:b/>
          <w:i/>
          <w:sz w:val="24"/>
          <w:szCs w:val="24"/>
        </w:rPr>
        <w:t>caffolding</w:t>
      </w:r>
    </w:p>
    <w:p w:rsidR="00975D34" w:rsidRDefault="00D641F0" w:rsidP="00975D34">
      <w:pPr>
        <w:pStyle w:val="ListParagraph"/>
        <w:spacing w:after="0" w:afterAutospacing="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w:t>
      </w:r>
      <w:r w:rsidR="00487320">
        <w:rPr>
          <w:rFonts w:ascii="Times New Roman" w:hAnsi="Times New Roman" w:cs="Times New Roman"/>
          <w:sz w:val="24"/>
          <w:szCs w:val="24"/>
        </w:rPr>
        <w:t xml:space="preserve">amin </w:t>
      </w:r>
      <w:r w:rsidR="00975D34">
        <w:rPr>
          <w:rFonts w:ascii="Times New Roman" w:hAnsi="Times New Roman" w:cs="Times New Roman"/>
          <w:sz w:val="24"/>
          <w:szCs w:val="24"/>
        </w:rPr>
        <w:t>(2008:5</w:t>
      </w:r>
      <w:bookmarkStart w:id="0" w:name="_GoBack"/>
      <w:bookmarkEnd w:id="0"/>
      <w:r>
        <w:rPr>
          <w:rFonts w:ascii="Times New Roman" w:hAnsi="Times New Roman" w:cs="Times New Roman"/>
          <w:sz w:val="24"/>
          <w:szCs w:val="24"/>
        </w:rPr>
        <w:t>8</w:t>
      </w:r>
      <w:r w:rsidR="00975D34">
        <w:rPr>
          <w:rFonts w:ascii="Times New Roman" w:hAnsi="Times New Roman" w:cs="Times New Roman"/>
          <w:sz w:val="24"/>
          <w:szCs w:val="24"/>
        </w:rPr>
        <w:t xml:space="preserve">) mengemukakan langkah-langkah metode pembelajaran </w:t>
      </w:r>
      <w:r w:rsidR="00975D34">
        <w:rPr>
          <w:rFonts w:ascii="Times New Roman" w:hAnsi="Times New Roman" w:cs="Times New Roman"/>
          <w:i/>
          <w:sz w:val="24"/>
          <w:szCs w:val="24"/>
        </w:rPr>
        <w:t xml:space="preserve">scaffolding, </w:t>
      </w:r>
      <w:r w:rsidR="00975D34">
        <w:rPr>
          <w:rFonts w:ascii="Times New Roman" w:hAnsi="Times New Roman" w:cs="Times New Roman"/>
          <w:sz w:val="24"/>
          <w:szCs w:val="24"/>
        </w:rPr>
        <w:t>sebagai berikut:</w:t>
      </w:r>
    </w:p>
    <w:p w:rsidR="00975D34" w:rsidRPr="00047CFA" w:rsidRDefault="00975D34" w:rsidP="004C3097">
      <w:pPr>
        <w:ind w:left="993" w:right="616" w:hanging="426"/>
        <w:jc w:val="both"/>
      </w:pPr>
      <w:r w:rsidRPr="00047CFA">
        <w:t xml:space="preserve">1.  Assemen kemampuan dan </w:t>
      </w:r>
      <w:proofErr w:type="gramStart"/>
      <w:r w:rsidRPr="00047CFA">
        <w:t>taraf  perkembangan</w:t>
      </w:r>
      <w:proofErr w:type="gramEnd"/>
      <w:r w:rsidRPr="00047CFA">
        <w:t xml:space="preserve"> setiap siswa untuk  menentukan  </w:t>
      </w:r>
      <w:r w:rsidRPr="00025506">
        <w:rPr>
          <w:i/>
        </w:rPr>
        <w:t>Zone of Proximal Development</w:t>
      </w:r>
      <w:r w:rsidRPr="00047CFA">
        <w:t xml:space="preserve"> (ZPD). </w:t>
      </w:r>
    </w:p>
    <w:p w:rsidR="00975D34" w:rsidRPr="00047CFA" w:rsidRDefault="00975D34" w:rsidP="004C3097">
      <w:pPr>
        <w:ind w:left="993" w:right="616" w:hanging="426"/>
        <w:jc w:val="both"/>
      </w:pPr>
      <w:r w:rsidRPr="00047CFA">
        <w:t xml:space="preserve">2.  Menjabarkan tugas pemecahan masalah ke dalam tahap-tahap yang </w:t>
      </w:r>
      <w:r>
        <w:t>rinc</w:t>
      </w:r>
      <w:r w:rsidRPr="00047CFA">
        <w:t xml:space="preserve">i sehingga dapat membantu siswa melihat zona yang </w:t>
      </w:r>
      <w:proofErr w:type="gramStart"/>
      <w:r w:rsidRPr="00047CFA">
        <w:t>akan</w:t>
      </w:r>
      <w:proofErr w:type="gramEnd"/>
      <w:r w:rsidRPr="00047CFA">
        <w:t xml:space="preserve"> diskafold. </w:t>
      </w:r>
    </w:p>
    <w:p w:rsidR="00975D34" w:rsidRPr="00047CFA" w:rsidRDefault="00975D34" w:rsidP="004C3097">
      <w:pPr>
        <w:ind w:left="851" w:right="616" w:hanging="284"/>
        <w:jc w:val="both"/>
      </w:pPr>
      <w:r>
        <w:t xml:space="preserve">3. </w:t>
      </w:r>
      <w:r w:rsidRPr="00047CFA">
        <w:t xml:space="preserve">Menyajikan tugas belajar secara berjenjang sesuai taraf perkembangan siswa. Ini dapat dilakukan dengan berbagai </w:t>
      </w:r>
      <w:proofErr w:type="gramStart"/>
      <w:r w:rsidRPr="00047CFA">
        <w:t>cara</w:t>
      </w:r>
      <w:proofErr w:type="gramEnd"/>
      <w:r w:rsidRPr="00047CFA">
        <w:t xml:space="preserve"> seperti melalui penjelasan, peringatan, dorongan (motivasi), penguraian masalah ke dalam langkah pemecahan, dan pemberian contoh (</w:t>
      </w:r>
      <w:r w:rsidRPr="00487320">
        <w:rPr>
          <w:i/>
        </w:rPr>
        <w:t>modelling</w:t>
      </w:r>
      <w:r w:rsidRPr="00047CFA">
        <w:t xml:space="preserve">). </w:t>
      </w:r>
    </w:p>
    <w:p w:rsidR="00975D34" w:rsidRPr="00047CFA" w:rsidRDefault="00975D34" w:rsidP="004C3097">
      <w:pPr>
        <w:ind w:left="851" w:right="616" w:hanging="284"/>
        <w:jc w:val="both"/>
      </w:pPr>
      <w:r w:rsidRPr="00047CFA">
        <w:t>4.  Mendorong siswa untuk menyelesaikan tugas be</w:t>
      </w:r>
      <w:r w:rsidR="00487320">
        <w:t>lajar</w:t>
      </w:r>
      <w:r w:rsidRPr="00047CFA">
        <w:t xml:space="preserve">. </w:t>
      </w:r>
    </w:p>
    <w:p w:rsidR="00975D34" w:rsidRDefault="00975D34" w:rsidP="004C3097">
      <w:pPr>
        <w:ind w:left="851" w:right="616" w:hanging="284"/>
        <w:jc w:val="both"/>
      </w:pPr>
      <w:r w:rsidRPr="00047CFA">
        <w:t xml:space="preserve">5.  Memberikan dalam bentuk pemberian isyarat, </w:t>
      </w:r>
      <w:r w:rsidR="00487320">
        <w:t>kata kunci, tanda mata</w:t>
      </w:r>
      <w:r w:rsidRPr="00047CFA">
        <w:t xml:space="preserve">, dorongan, contoh atau hal lain yang dapat memancing siswa bergerak ke arah kemandirian belajar dalam pengarahan diri. </w:t>
      </w:r>
    </w:p>
    <w:p w:rsidR="00975D34" w:rsidRPr="00047CFA" w:rsidRDefault="00975D34" w:rsidP="004C3097">
      <w:pPr>
        <w:ind w:left="1134" w:right="1128" w:hanging="567"/>
        <w:jc w:val="both"/>
      </w:pPr>
    </w:p>
    <w:p w:rsidR="00975D34" w:rsidRPr="00EE29ED" w:rsidRDefault="00975D34" w:rsidP="00975D34">
      <w:pPr>
        <w:pStyle w:val="ListParagraph"/>
        <w:spacing w:before="0" w:beforeAutospacing="0" w:after="0" w:afterAutospacing="0" w:line="480" w:lineRule="auto"/>
        <w:ind w:left="0" w:right="-6" w:firstLine="567"/>
        <w:jc w:val="both"/>
        <w:rPr>
          <w:rFonts w:ascii="Times New Roman" w:hAnsi="Times New Roman"/>
          <w:sz w:val="24"/>
          <w:szCs w:val="24"/>
        </w:rPr>
      </w:pPr>
      <w:r>
        <w:rPr>
          <w:rFonts w:ascii="Times New Roman" w:hAnsi="Times New Roman"/>
          <w:sz w:val="24"/>
          <w:szCs w:val="24"/>
        </w:rPr>
        <w:t xml:space="preserve">Jadi, secara umum pelaksanaan metode </w:t>
      </w:r>
      <w:r>
        <w:rPr>
          <w:rFonts w:ascii="Times New Roman" w:hAnsi="Times New Roman"/>
          <w:i/>
          <w:sz w:val="24"/>
          <w:szCs w:val="24"/>
        </w:rPr>
        <w:t>scaffolding</w:t>
      </w:r>
      <w:r w:rsidR="00EB7224">
        <w:rPr>
          <w:rFonts w:ascii="Times New Roman" w:hAnsi="Times New Roman"/>
          <w:i/>
          <w:sz w:val="24"/>
          <w:szCs w:val="24"/>
        </w:rPr>
        <w:t xml:space="preserve"> </w:t>
      </w:r>
      <w:r>
        <w:rPr>
          <w:rFonts w:ascii="Times New Roman" w:hAnsi="Times New Roman"/>
          <w:sz w:val="24"/>
          <w:szCs w:val="24"/>
        </w:rPr>
        <w:t>pembagian kelompok siswa berdasarkan ZPD nya, guru memberikan bantuan berupa bimbingan, siswa yang memiliki ZPD tinggi membantu siswa yang memiliki ZPD rendah, dan membimbing siswa kearah kemandirian belajar.</w:t>
      </w:r>
    </w:p>
    <w:p w:rsidR="00975D34" w:rsidRDefault="00975D34" w:rsidP="00975D34">
      <w:pPr>
        <w:pStyle w:val="ListParagraph"/>
        <w:numPr>
          <w:ilvl w:val="0"/>
          <w:numId w:val="2"/>
        </w:numPr>
        <w:spacing w:after="0" w:afterAutospacing="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Pr="00A85734">
        <w:rPr>
          <w:rFonts w:ascii="Times New Roman" w:hAnsi="Times New Roman" w:cs="Times New Roman"/>
          <w:b/>
          <w:sz w:val="24"/>
          <w:szCs w:val="24"/>
        </w:rPr>
        <w:t>Hasil Belajar</w:t>
      </w:r>
    </w:p>
    <w:p w:rsidR="00975D34" w:rsidRDefault="00975D34" w:rsidP="00975D34">
      <w:pPr>
        <w:widowControl w:val="0"/>
        <w:autoSpaceDE w:val="0"/>
        <w:autoSpaceDN w:val="0"/>
        <w:adjustRightInd w:val="0"/>
        <w:spacing w:line="480" w:lineRule="auto"/>
        <w:ind w:firstLine="567"/>
        <w:jc w:val="both"/>
        <w:rPr>
          <w:color w:val="000000"/>
        </w:rPr>
      </w:pPr>
      <w:proofErr w:type="gramStart"/>
      <w:r>
        <w:rPr>
          <w:color w:val="000000"/>
        </w:rPr>
        <w:t>Belajar adalah hal yang wajib dalam kehidupan manusia.</w:t>
      </w:r>
      <w:proofErr w:type="gramEnd"/>
      <w:r w:rsidR="00EB7224">
        <w:rPr>
          <w:color w:val="000000"/>
        </w:rPr>
        <w:t xml:space="preserve"> </w:t>
      </w:r>
      <w:r>
        <w:rPr>
          <w:color w:val="000000"/>
        </w:rPr>
        <w:t xml:space="preserve">Belajar dapat secara sadar dilakukan oleh manusia dan dapat pula dilakukan secara tidak sadar oleh manusia.Karena sangat pentingnya belajar dalam kehidupan manusia, serangkaian penelitian akhirnya dilaksanakan oleh para ahli dalam rangka menguak lebih detail hal-hal yang dapat meningkatkan dan menurunkan kemampuan belajar manusia berdasar atas berbagai sudut pandang yang dimiliki oleh para ahli tersebut.Sehingga lahirlah definisi belajar yang berrvariasi dalam kehidupan kita hari ini. Adapun definisi belajar yang dikemukakan oleh para ahli, </w:t>
      </w:r>
      <w:r w:rsidR="00BE4F15">
        <w:rPr>
          <w:color w:val="000000"/>
        </w:rPr>
        <w:t xml:space="preserve">antara lain: James O. Whittaker </w:t>
      </w:r>
      <w:r>
        <w:rPr>
          <w:color w:val="000000"/>
        </w:rPr>
        <w:t>(Aunurrahman, 2013) mendefinisikan belajar sebagai proses dimana tingkah laku diubah melalui penga</w:t>
      </w:r>
      <w:r w:rsidR="00BE4F15">
        <w:rPr>
          <w:color w:val="000000"/>
        </w:rPr>
        <w:t xml:space="preserve">laman.Sejalan dengan itu, Gagne </w:t>
      </w:r>
      <w:r>
        <w:rPr>
          <w:color w:val="000000"/>
        </w:rPr>
        <w:t xml:space="preserve">(Suprijono, 2012) mendefinisikan belajar sebagai perubahan disposisi atau kemampuan yang dicapai seseorang melalui </w:t>
      </w:r>
      <w:r w:rsidR="00BE4F15">
        <w:rPr>
          <w:color w:val="000000"/>
        </w:rPr>
        <w:t xml:space="preserve">aktivitas. </w:t>
      </w:r>
      <w:proofErr w:type="gramStart"/>
      <w:r w:rsidR="00BE4F15">
        <w:rPr>
          <w:color w:val="000000"/>
        </w:rPr>
        <w:t xml:space="preserve">Lebih lanjut, Kimble (Hergenhahndan Olson, 2009) </w:t>
      </w:r>
      <w:r>
        <w:rPr>
          <w:color w:val="000000"/>
        </w:rPr>
        <w:t>mendefinisikan belajar sebagai perubahan yang relative permanen di dalam potensi behavioral yang terjadi sebagai akibat dari praktik yang diperkuat.</w:t>
      </w:r>
      <w:proofErr w:type="gramEnd"/>
    </w:p>
    <w:p w:rsidR="00975D34" w:rsidRDefault="00975D34" w:rsidP="003A34AC">
      <w:pPr>
        <w:widowControl w:val="0"/>
        <w:tabs>
          <w:tab w:val="left" w:pos="2694"/>
        </w:tabs>
        <w:autoSpaceDE w:val="0"/>
        <w:autoSpaceDN w:val="0"/>
        <w:adjustRightInd w:val="0"/>
        <w:spacing w:line="480" w:lineRule="auto"/>
        <w:ind w:firstLine="567"/>
        <w:jc w:val="both"/>
        <w:rPr>
          <w:color w:val="000000"/>
        </w:rPr>
      </w:pPr>
      <w:proofErr w:type="gramStart"/>
      <w:r>
        <w:rPr>
          <w:color w:val="000000"/>
        </w:rPr>
        <w:t xml:space="preserve">Berdasarkan definisi belajar yang telah dikemukakan para ahli, dapat disimpulkan bahwa belajar adalah suatu perubahan perilaku atau potensi perilaku </w:t>
      </w:r>
      <w:r>
        <w:rPr>
          <w:color w:val="000000"/>
        </w:rPr>
        <w:lastRenderedPageBreak/>
        <w:t>yang sifatnya relatif permanen melalui suatu pengalaman, aktivitas</w:t>
      </w:r>
      <w:r w:rsidR="00BE4F15">
        <w:rPr>
          <w:color w:val="000000"/>
        </w:rPr>
        <w:t>, atau latihan.</w:t>
      </w:r>
      <w:proofErr w:type="gramEnd"/>
    </w:p>
    <w:p w:rsidR="00975D34" w:rsidRPr="00EE29ED" w:rsidRDefault="00975D34" w:rsidP="00975D34">
      <w:pPr>
        <w:widowControl w:val="0"/>
        <w:autoSpaceDE w:val="0"/>
        <w:autoSpaceDN w:val="0"/>
        <w:adjustRightInd w:val="0"/>
        <w:spacing w:line="480" w:lineRule="auto"/>
        <w:ind w:firstLine="567"/>
        <w:jc w:val="both"/>
        <w:rPr>
          <w:color w:val="000000"/>
        </w:rPr>
      </w:pPr>
      <w:proofErr w:type="gramStart"/>
      <w:r w:rsidRPr="00EE29ED">
        <w:rPr>
          <w:color w:val="000000"/>
        </w:rPr>
        <w:t>Hasil belajar sendiri merupakan pola-pola perbuatan, nilai-nilai, pengertian-pengertian, sikap-sikap, apresiasi dan keterampilan.</w:t>
      </w:r>
      <w:proofErr w:type="gramEnd"/>
      <w:r w:rsidR="00E14F39">
        <w:rPr>
          <w:color w:val="000000"/>
        </w:rPr>
        <w:t xml:space="preserve"> </w:t>
      </w:r>
      <w:proofErr w:type="gramStart"/>
      <w:r w:rsidR="00E14F39">
        <w:rPr>
          <w:color w:val="000000"/>
        </w:rPr>
        <w:t xml:space="preserve">Suprijono </w:t>
      </w:r>
      <w:r w:rsidRPr="00EE29ED">
        <w:rPr>
          <w:color w:val="000000"/>
        </w:rPr>
        <w:t>(2012) mengemukakan Belajar pada dasarnya memiliki tiga prinsip, yakni perubahan perilaku, proses, dan bentuk pengalaman.</w:t>
      </w:r>
      <w:proofErr w:type="gramEnd"/>
      <w:r w:rsidR="00E14F39">
        <w:rPr>
          <w:color w:val="000000"/>
        </w:rPr>
        <w:t xml:space="preserve"> </w:t>
      </w:r>
      <w:proofErr w:type="gramStart"/>
      <w:r w:rsidR="0084703A">
        <w:rPr>
          <w:color w:val="000000"/>
        </w:rPr>
        <w:t>Jika</w:t>
      </w:r>
      <w:r w:rsidRPr="00EE29ED">
        <w:rPr>
          <w:color w:val="000000"/>
        </w:rPr>
        <w:t xml:space="preserve"> memenuhi ketiga prinsip ini, diharapkan pebelajar dapat mencapai suatu hasil belajar yang optimal.</w:t>
      </w:r>
      <w:proofErr w:type="gramEnd"/>
      <w:r w:rsidRPr="00EE29ED">
        <w:rPr>
          <w:color w:val="000000"/>
        </w:rPr>
        <w:t xml:space="preserve"> </w:t>
      </w:r>
    </w:p>
    <w:p w:rsidR="00975D34" w:rsidRPr="00143193" w:rsidRDefault="00975D34" w:rsidP="00975D34">
      <w:pPr>
        <w:widowControl w:val="0"/>
        <w:autoSpaceDE w:val="0"/>
        <w:autoSpaceDN w:val="0"/>
        <w:adjustRightInd w:val="0"/>
        <w:spacing w:line="480" w:lineRule="auto"/>
        <w:ind w:left="720" w:hanging="153"/>
        <w:jc w:val="both"/>
        <w:rPr>
          <w:color w:val="000000"/>
        </w:rPr>
      </w:pPr>
      <w:r w:rsidRPr="00143193">
        <w:rPr>
          <w:color w:val="000000"/>
        </w:rPr>
        <w:t>Merujuk pemikiran Gagne</w:t>
      </w:r>
      <w:r w:rsidR="00E14F39">
        <w:rPr>
          <w:color w:val="000000"/>
        </w:rPr>
        <w:t xml:space="preserve"> </w:t>
      </w:r>
      <w:r w:rsidRPr="00143193">
        <w:rPr>
          <w:color w:val="000000"/>
        </w:rPr>
        <w:t>(Supr</w:t>
      </w:r>
      <w:r>
        <w:rPr>
          <w:color w:val="000000"/>
        </w:rPr>
        <w:t>ijono, 2012)</w:t>
      </w:r>
      <w:r w:rsidRPr="00143193">
        <w:rPr>
          <w:color w:val="000000"/>
        </w:rPr>
        <w:t xml:space="preserve"> hasil belajar berupa:</w:t>
      </w:r>
    </w:p>
    <w:p w:rsidR="00975D34" w:rsidRDefault="00975D34" w:rsidP="008B0712">
      <w:pPr>
        <w:widowControl w:val="0"/>
        <w:autoSpaceDE w:val="0"/>
        <w:autoSpaceDN w:val="0"/>
        <w:adjustRightInd w:val="0"/>
        <w:spacing w:line="480" w:lineRule="auto"/>
        <w:ind w:left="425" w:right="-6" w:hanging="425"/>
        <w:jc w:val="both"/>
        <w:rPr>
          <w:color w:val="000000"/>
        </w:rPr>
      </w:pPr>
      <w:r>
        <w:rPr>
          <w:color w:val="000000"/>
        </w:rPr>
        <w:t xml:space="preserve">1) </w:t>
      </w:r>
      <w:r w:rsidRPr="00143193">
        <w:rPr>
          <w:color w:val="000000"/>
        </w:rPr>
        <w:t xml:space="preserve">Informasi verbal yaitu kapabilitas mengungkapkan pengetahuan dalam bentuk bahasa, baik lisan maupun tertulis. </w:t>
      </w:r>
      <w:proofErr w:type="gramStart"/>
      <w:r w:rsidRPr="00143193">
        <w:rPr>
          <w:color w:val="000000"/>
        </w:rPr>
        <w:t>Kemampuan merespon secara spesifik.</w:t>
      </w:r>
      <w:proofErr w:type="gramEnd"/>
      <w:r w:rsidR="00E14F39">
        <w:rPr>
          <w:color w:val="000000"/>
        </w:rPr>
        <w:t xml:space="preserve"> </w:t>
      </w:r>
      <w:proofErr w:type="gramStart"/>
      <w:r w:rsidRPr="00143193">
        <w:rPr>
          <w:color w:val="000000"/>
        </w:rPr>
        <w:t>Kemampuan tersebu</w:t>
      </w:r>
      <w:r>
        <w:rPr>
          <w:color w:val="000000"/>
        </w:rPr>
        <w:t>t tidak memerlukan manipulasi si</w:t>
      </w:r>
      <w:r w:rsidRPr="00143193">
        <w:rPr>
          <w:color w:val="000000"/>
        </w:rPr>
        <w:t xml:space="preserve">mbol, pemecahan </w:t>
      </w:r>
      <w:r>
        <w:rPr>
          <w:color w:val="000000"/>
        </w:rPr>
        <w:t>masalah maupun penerapan aturan.</w:t>
      </w:r>
      <w:proofErr w:type="gramEnd"/>
    </w:p>
    <w:p w:rsidR="00975D34" w:rsidRDefault="00975D34" w:rsidP="003B2687">
      <w:pPr>
        <w:widowControl w:val="0"/>
        <w:autoSpaceDE w:val="0"/>
        <w:autoSpaceDN w:val="0"/>
        <w:adjustRightInd w:val="0"/>
        <w:spacing w:line="480" w:lineRule="auto"/>
        <w:ind w:left="426" w:right="-6" w:hanging="426"/>
        <w:jc w:val="both"/>
        <w:rPr>
          <w:color w:val="000000"/>
        </w:rPr>
      </w:pPr>
      <w:r>
        <w:rPr>
          <w:color w:val="000000"/>
        </w:rPr>
        <w:t xml:space="preserve">2) </w:t>
      </w:r>
      <w:r w:rsidRPr="00143193">
        <w:rPr>
          <w:color w:val="000000"/>
        </w:rPr>
        <w:t xml:space="preserve">Keterampilan intelektual yaitu kemampuan mempresentasikan konsep dan lambang. Keterampilan </w:t>
      </w:r>
      <w:proofErr w:type="gramStart"/>
      <w:r w:rsidRPr="00143193">
        <w:rPr>
          <w:color w:val="000000"/>
        </w:rPr>
        <w:t>intelektual  terdiri</w:t>
      </w:r>
      <w:proofErr w:type="gramEnd"/>
      <w:r w:rsidRPr="00143193">
        <w:rPr>
          <w:color w:val="000000"/>
        </w:rPr>
        <w:t xml:space="preserve"> dari kemampuan mengategorisasi, kemampuan analitis-sintesis fakta-konsep dan mengembangkan prinsip-prinsip keilmuan. Keterampilan intelektual merupakan kemampua</w:t>
      </w:r>
      <w:r>
        <w:rPr>
          <w:color w:val="000000"/>
        </w:rPr>
        <w:t>n melakukan aktifitas kognitif</w:t>
      </w:r>
    </w:p>
    <w:p w:rsidR="00975D34" w:rsidRDefault="00975D34" w:rsidP="00975D34">
      <w:pPr>
        <w:widowControl w:val="0"/>
        <w:autoSpaceDE w:val="0"/>
        <w:autoSpaceDN w:val="0"/>
        <w:adjustRightInd w:val="0"/>
        <w:spacing w:line="480" w:lineRule="auto"/>
        <w:ind w:left="426" w:right="-6" w:hanging="426"/>
        <w:jc w:val="both"/>
        <w:rPr>
          <w:color w:val="000000"/>
        </w:rPr>
      </w:pPr>
      <w:r>
        <w:rPr>
          <w:color w:val="000000"/>
        </w:rPr>
        <w:t xml:space="preserve">3) </w:t>
      </w:r>
      <w:r w:rsidRPr="00143193">
        <w:rPr>
          <w:color w:val="000000"/>
        </w:rPr>
        <w:t xml:space="preserve">Strategi kognitif yaitu kecakapan menyalurkan dan mengarahkan aktifitas kognitifnya sendiri. </w:t>
      </w:r>
      <w:proofErr w:type="gramStart"/>
      <w:r w:rsidRPr="00143193">
        <w:rPr>
          <w:color w:val="000000"/>
        </w:rPr>
        <w:t>Kemampuan ini meliputi penggunaan konsep dan k</w:t>
      </w:r>
      <w:r>
        <w:rPr>
          <w:color w:val="000000"/>
        </w:rPr>
        <w:t>aidah dalam memecahkan masalah.</w:t>
      </w:r>
      <w:proofErr w:type="gramEnd"/>
    </w:p>
    <w:p w:rsidR="00975D34" w:rsidRDefault="00975D34" w:rsidP="008B0712">
      <w:pPr>
        <w:widowControl w:val="0"/>
        <w:autoSpaceDE w:val="0"/>
        <w:autoSpaceDN w:val="0"/>
        <w:adjustRightInd w:val="0"/>
        <w:spacing w:line="480" w:lineRule="auto"/>
        <w:ind w:left="426" w:right="-6" w:hanging="426"/>
        <w:jc w:val="both"/>
        <w:rPr>
          <w:color w:val="000000"/>
        </w:rPr>
      </w:pPr>
      <w:r>
        <w:rPr>
          <w:color w:val="000000"/>
        </w:rPr>
        <w:t xml:space="preserve">4) </w:t>
      </w:r>
      <w:r w:rsidR="008B0712">
        <w:rPr>
          <w:color w:val="000000"/>
        </w:rPr>
        <w:t xml:space="preserve"> </w:t>
      </w:r>
      <w:r w:rsidRPr="00143193">
        <w:rPr>
          <w:color w:val="000000"/>
        </w:rPr>
        <w:t>Keterampilan motorik yaitu kemampuan mela</w:t>
      </w:r>
      <w:r w:rsidR="00E14F39">
        <w:rPr>
          <w:color w:val="000000"/>
        </w:rPr>
        <w:t xml:space="preserve">kukan serangkaian gerak </w:t>
      </w:r>
      <w:proofErr w:type="gramStart"/>
      <w:r w:rsidR="00E14F39">
        <w:rPr>
          <w:color w:val="000000"/>
        </w:rPr>
        <w:t xml:space="preserve">jasmani </w:t>
      </w:r>
      <w:r w:rsidR="008B0712">
        <w:rPr>
          <w:color w:val="000000"/>
        </w:rPr>
        <w:t xml:space="preserve"> </w:t>
      </w:r>
      <w:r w:rsidRPr="00143193">
        <w:rPr>
          <w:color w:val="000000"/>
        </w:rPr>
        <w:t>dalam</w:t>
      </w:r>
      <w:proofErr w:type="gramEnd"/>
      <w:r w:rsidRPr="00143193">
        <w:rPr>
          <w:color w:val="000000"/>
        </w:rPr>
        <w:t xml:space="preserve"> urusan dan koordinasi, sehingga te</w:t>
      </w:r>
      <w:r>
        <w:rPr>
          <w:color w:val="000000"/>
        </w:rPr>
        <w:t>rwujud otomatisme gerak jasmani.</w:t>
      </w:r>
    </w:p>
    <w:p w:rsidR="00975D34" w:rsidRPr="00143193" w:rsidRDefault="00975D34" w:rsidP="008B0712">
      <w:pPr>
        <w:widowControl w:val="0"/>
        <w:autoSpaceDE w:val="0"/>
        <w:autoSpaceDN w:val="0"/>
        <w:adjustRightInd w:val="0"/>
        <w:spacing w:line="480" w:lineRule="auto"/>
        <w:ind w:left="426" w:right="-6" w:hanging="426"/>
        <w:jc w:val="both"/>
        <w:rPr>
          <w:color w:val="000000"/>
        </w:rPr>
      </w:pPr>
      <w:r>
        <w:rPr>
          <w:color w:val="000000"/>
        </w:rPr>
        <w:t xml:space="preserve">5) </w:t>
      </w:r>
      <w:r w:rsidR="008B0712">
        <w:rPr>
          <w:color w:val="000000"/>
        </w:rPr>
        <w:t xml:space="preserve"> </w:t>
      </w:r>
      <w:r w:rsidRPr="00143193">
        <w:rPr>
          <w:color w:val="000000"/>
        </w:rPr>
        <w:t>Sikap adalah kemampuan menerima atau menolak objek berdasarkan peni</w:t>
      </w:r>
      <w:r>
        <w:rPr>
          <w:color w:val="000000"/>
        </w:rPr>
        <w:t xml:space="preserve">laian </w:t>
      </w:r>
      <w:r>
        <w:rPr>
          <w:color w:val="000000"/>
        </w:rPr>
        <w:lastRenderedPageBreak/>
        <w:t>terhadap objek tersebut.</w:t>
      </w:r>
    </w:p>
    <w:p w:rsidR="00975D34" w:rsidRPr="00BE4F15" w:rsidRDefault="00975D34" w:rsidP="00BE4F15">
      <w:pPr>
        <w:pStyle w:val="ListParagraph"/>
        <w:widowControl w:val="0"/>
        <w:autoSpaceDE w:val="0"/>
        <w:autoSpaceDN w:val="0"/>
        <w:adjustRightInd w:val="0"/>
        <w:spacing w:line="480" w:lineRule="auto"/>
        <w:ind w:left="0" w:right="-6" w:firstLine="709"/>
        <w:jc w:val="both"/>
        <w:rPr>
          <w:rFonts w:ascii="Times New Roman" w:hAnsi="Times New Roman" w:cs="Times New Roman"/>
          <w:color w:val="000000"/>
          <w:sz w:val="24"/>
          <w:szCs w:val="24"/>
        </w:rPr>
      </w:pPr>
      <w:r w:rsidRPr="00AE45E6">
        <w:rPr>
          <w:rFonts w:ascii="Times New Roman" w:hAnsi="Times New Roman" w:cs="Times New Roman"/>
          <w:color w:val="000000"/>
          <w:sz w:val="24"/>
          <w:szCs w:val="24"/>
        </w:rPr>
        <w:t>Sejalan dengan itu Bloom</w:t>
      </w:r>
      <w:r w:rsidR="009C536B">
        <w:rPr>
          <w:rFonts w:ascii="Times New Roman" w:hAnsi="Times New Roman" w:cs="Times New Roman"/>
          <w:color w:val="000000"/>
          <w:sz w:val="24"/>
          <w:szCs w:val="24"/>
        </w:rPr>
        <w:t xml:space="preserve"> </w:t>
      </w:r>
      <w:r w:rsidRPr="00AE45E6">
        <w:rPr>
          <w:rFonts w:ascii="Times New Roman" w:hAnsi="Times New Roman" w:cs="Times New Roman"/>
          <w:color w:val="000000"/>
          <w:sz w:val="24"/>
          <w:szCs w:val="24"/>
        </w:rPr>
        <w:t xml:space="preserve">(Suprijono, 2012: 6-7) mengemukakan hasil belajar </w:t>
      </w:r>
      <w:proofErr w:type="gramStart"/>
      <w:r w:rsidRPr="00AE45E6">
        <w:rPr>
          <w:rFonts w:ascii="Times New Roman" w:hAnsi="Times New Roman" w:cs="Times New Roman"/>
          <w:color w:val="000000"/>
          <w:sz w:val="24"/>
          <w:szCs w:val="24"/>
        </w:rPr>
        <w:t>mencakup  kemampuan</w:t>
      </w:r>
      <w:proofErr w:type="gramEnd"/>
      <w:r w:rsidRPr="00AE45E6">
        <w:rPr>
          <w:rFonts w:ascii="Times New Roman" w:hAnsi="Times New Roman" w:cs="Times New Roman"/>
          <w:color w:val="000000"/>
          <w:sz w:val="24"/>
          <w:szCs w:val="24"/>
        </w:rPr>
        <w:t xml:space="preserve"> kognitif, afektif, dan psikomotor yaitu sebagai berikut: </w:t>
      </w:r>
    </w:p>
    <w:p w:rsidR="00BE4F15" w:rsidRPr="00BE4F15" w:rsidRDefault="00975D34" w:rsidP="004C3097">
      <w:pPr>
        <w:pStyle w:val="ListParagraph"/>
        <w:widowControl w:val="0"/>
        <w:numPr>
          <w:ilvl w:val="0"/>
          <w:numId w:val="8"/>
        </w:numPr>
        <w:autoSpaceDE w:val="0"/>
        <w:autoSpaceDN w:val="0"/>
        <w:adjustRightInd w:val="0"/>
        <w:ind w:right="616" w:hanging="502"/>
        <w:jc w:val="both"/>
        <w:rPr>
          <w:rFonts w:ascii="Times New Roman" w:hAnsi="Times New Roman" w:cs="Times New Roman"/>
          <w:color w:val="000000"/>
          <w:sz w:val="24"/>
          <w:szCs w:val="24"/>
        </w:rPr>
      </w:pPr>
      <w:r w:rsidRPr="00AE45E6">
        <w:rPr>
          <w:rFonts w:ascii="Times New Roman" w:hAnsi="Times New Roman" w:cs="Times New Roman"/>
          <w:color w:val="000000"/>
          <w:sz w:val="24"/>
          <w:szCs w:val="24"/>
        </w:rPr>
        <w:t xml:space="preserve">Domain  kognitif  adalah  </w:t>
      </w:r>
      <w:r w:rsidRPr="009C536B">
        <w:rPr>
          <w:rFonts w:ascii="Times New Roman" w:hAnsi="Times New Roman" w:cs="Times New Roman"/>
          <w:i/>
          <w:color w:val="000000"/>
          <w:sz w:val="24"/>
          <w:szCs w:val="24"/>
        </w:rPr>
        <w:t xml:space="preserve">knowledge </w:t>
      </w:r>
      <w:r w:rsidRPr="00AE45E6">
        <w:rPr>
          <w:rFonts w:ascii="Times New Roman" w:hAnsi="Times New Roman" w:cs="Times New Roman"/>
          <w:color w:val="000000"/>
          <w:sz w:val="24"/>
          <w:szCs w:val="24"/>
        </w:rPr>
        <w:t xml:space="preserve"> (pengetahuan,  ingatan), </w:t>
      </w:r>
      <w:r w:rsidRPr="009C536B">
        <w:rPr>
          <w:rFonts w:ascii="Times New Roman" w:hAnsi="Times New Roman" w:cs="Times New Roman"/>
          <w:i/>
          <w:color w:val="000000"/>
          <w:sz w:val="24"/>
          <w:szCs w:val="24"/>
        </w:rPr>
        <w:t>comprehension</w:t>
      </w:r>
      <w:r w:rsidRPr="00AE45E6">
        <w:rPr>
          <w:rFonts w:ascii="Times New Roman" w:hAnsi="Times New Roman" w:cs="Times New Roman"/>
          <w:color w:val="000000"/>
          <w:sz w:val="24"/>
          <w:szCs w:val="24"/>
        </w:rPr>
        <w:t xml:space="preserve"> (pemahaman,  menjelaskan,  meringkas,  contoh),  application  (menerapkan), </w:t>
      </w:r>
      <w:r w:rsidRPr="009C536B">
        <w:rPr>
          <w:rFonts w:ascii="Times New Roman" w:hAnsi="Times New Roman" w:cs="Times New Roman"/>
          <w:i/>
          <w:color w:val="000000"/>
          <w:sz w:val="24"/>
          <w:szCs w:val="24"/>
        </w:rPr>
        <w:t xml:space="preserve">analysis </w:t>
      </w:r>
      <w:r w:rsidRPr="00AE45E6">
        <w:rPr>
          <w:rFonts w:ascii="Times New Roman" w:hAnsi="Times New Roman" w:cs="Times New Roman"/>
          <w:color w:val="000000"/>
          <w:sz w:val="24"/>
          <w:szCs w:val="24"/>
        </w:rPr>
        <w:t xml:space="preserve"> (menguraikan,  menentukan  hubungan),  </w:t>
      </w:r>
      <w:r w:rsidRPr="009C536B">
        <w:rPr>
          <w:rFonts w:ascii="Times New Roman" w:hAnsi="Times New Roman" w:cs="Times New Roman"/>
          <w:i/>
          <w:color w:val="000000"/>
          <w:sz w:val="24"/>
          <w:szCs w:val="24"/>
        </w:rPr>
        <w:t>synthesis</w:t>
      </w:r>
      <w:r w:rsidRPr="00AE45E6">
        <w:rPr>
          <w:rFonts w:ascii="Times New Roman" w:hAnsi="Times New Roman" w:cs="Times New Roman"/>
          <w:color w:val="000000"/>
          <w:sz w:val="24"/>
          <w:szCs w:val="24"/>
        </w:rPr>
        <w:t xml:space="preserve"> (mengorganisasikan, merencanakan,  membentuk  bangunan  baru),  dan </w:t>
      </w:r>
      <w:r w:rsidRPr="009C536B">
        <w:rPr>
          <w:rFonts w:ascii="Times New Roman" w:hAnsi="Times New Roman" w:cs="Times New Roman"/>
          <w:i/>
          <w:color w:val="000000"/>
          <w:sz w:val="24"/>
          <w:szCs w:val="24"/>
        </w:rPr>
        <w:t>evaluation</w:t>
      </w:r>
      <w:r w:rsidRPr="00AE45E6">
        <w:rPr>
          <w:rFonts w:ascii="Times New Roman" w:hAnsi="Times New Roman" w:cs="Times New Roman"/>
          <w:color w:val="000000"/>
          <w:sz w:val="24"/>
          <w:szCs w:val="24"/>
        </w:rPr>
        <w:t xml:space="preserve"> (menilai); 2) Domain afektif adalah </w:t>
      </w:r>
      <w:r w:rsidRPr="009C536B">
        <w:rPr>
          <w:rFonts w:ascii="Times New Roman" w:hAnsi="Times New Roman" w:cs="Times New Roman"/>
          <w:i/>
          <w:color w:val="000000"/>
          <w:sz w:val="24"/>
          <w:szCs w:val="24"/>
        </w:rPr>
        <w:t>receiving</w:t>
      </w:r>
      <w:r w:rsidRPr="00AE45E6">
        <w:rPr>
          <w:rFonts w:ascii="Times New Roman" w:hAnsi="Times New Roman" w:cs="Times New Roman"/>
          <w:color w:val="000000"/>
          <w:sz w:val="24"/>
          <w:szCs w:val="24"/>
        </w:rPr>
        <w:t xml:space="preserve"> (sikap menerima), responding (memberikan respons), </w:t>
      </w:r>
      <w:r w:rsidRPr="009C536B">
        <w:rPr>
          <w:rFonts w:ascii="Times New Roman" w:hAnsi="Times New Roman" w:cs="Times New Roman"/>
          <w:i/>
          <w:color w:val="000000"/>
          <w:sz w:val="24"/>
          <w:szCs w:val="24"/>
        </w:rPr>
        <w:t xml:space="preserve">valuing </w:t>
      </w:r>
      <w:r w:rsidRPr="00AE45E6">
        <w:rPr>
          <w:rFonts w:ascii="Times New Roman" w:hAnsi="Times New Roman" w:cs="Times New Roman"/>
          <w:color w:val="000000"/>
          <w:sz w:val="24"/>
          <w:szCs w:val="24"/>
        </w:rPr>
        <w:t xml:space="preserve"> (nilai),  </w:t>
      </w:r>
      <w:r w:rsidRPr="009C536B">
        <w:rPr>
          <w:rFonts w:ascii="Times New Roman" w:hAnsi="Times New Roman" w:cs="Times New Roman"/>
          <w:i/>
          <w:color w:val="000000"/>
          <w:sz w:val="24"/>
          <w:szCs w:val="24"/>
        </w:rPr>
        <w:t>organization</w:t>
      </w:r>
      <w:r w:rsidRPr="00AE45E6">
        <w:rPr>
          <w:rFonts w:ascii="Times New Roman" w:hAnsi="Times New Roman" w:cs="Times New Roman"/>
          <w:color w:val="000000"/>
          <w:sz w:val="24"/>
          <w:szCs w:val="24"/>
        </w:rPr>
        <w:t xml:space="preserve">  (organisasi),  </w:t>
      </w:r>
      <w:r w:rsidRPr="009C536B">
        <w:rPr>
          <w:rFonts w:ascii="Times New Roman" w:hAnsi="Times New Roman" w:cs="Times New Roman"/>
          <w:i/>
          <w:color w:val="000000"/>
          <w:sz w:val="24"/>
          <w:szCs w:val="24"/>
        </w:rPr>
        <w:t>characterization</w:t>
      </w:r>
      <w:r w:rsidRPr="00AE45E6">
        <w:rPr>
          <w:rFonts w:ascii="Times New Roman" w:hAnsi="Times New Roman" w:cs="Times New Roman"/>
          <w:color w:val="000000"/>
          <w:sz w:val="24"/>
          <w:szCs w:val="24"/>
        </w:rPr>
        <w:t xml:space="preserve"> (karakterisasi); 3) Domain psikomotor meliputi</w:t>
      </w:r>
      <w:r w:rsidRPr="009C536B">
        <w:rPr>
          <w:rFonts w:ascii="Times New Roman" w:hAnsi="Times New Roman" w:cs="Times New Roman"/>
          <w:i/>
          <w:color w:val="000000"/>
          <w:sz w:val="24"/>
          <w:szCs w:val="24"/>
        </w:rPr>
        <w:t xml:space="preserve"> initiatory, pre-routine, dan routinized.</w:t>
      </w:r>
    </w:p>
    <w:p w:rsidR="00975D34" w:rsidRPr="0084703A" w:rsidRDefault="00975D34" w:rsidP="0084703A">
      <w:pPr>
        <w:widowControl w:val="0"/>
        <w:autoSpaceDE w:val="0"/>
        <w:autoSpaceDN w:val="0"/>
        <w:adjustRightInd w:val="0"/>
        <w:spacing w:line="480" w:lineRule="auto"/>
        <w:ind w:right="44" w:firstLine="567"/>
        <w:jc w:val="both"/>
        <w:rPr>
          <w:color w:val="000000" w:themeColor="text1"/>
        </w:rPr>
      </w:pPr>
      <w:proofErr w:type="gramStart"/>
      <w:r>
        <w:rPr>
          <w:color w:val="000000"/>
        </w:rPr>
        <w:t>Hasil belajar yang telah dikemukakan para ahli di atas memiliki variasi tersendiri sesuai pandangan masing-masing tetapi tetap menyangkut tiga ranah potensi dasar manusia yakni, kognitif, afektif, dan psikomotor.</w:t>
      </w:r>
      <w:proofErr w:type="gramEnd"/>
      <w:r>
        <w:rPr>
          <w:color w:val="000000"/>
        </w:rPr>
        <w:t xml:space="preserve"> Dalam pembelajaran, hasil belajar dievaluasi untuk </w:t>
      </w:r>
      <w:proofErr w:type="gramStart"/>
      <w:r>
        <w:rPr>
          <w:color w:val="000000"/>
        </w:rPr>
        <w:t>mengetahui  tingkat</w:t>
      </w:r>
      <w:proofErr w:type="gramEnd"/>
      <w:r>
        <w:rPr>
          <w:color w:val="000000"/>
        </w:rPr>
        <w:t xml:space="preserve"> perkembangan murid dalam pembelajaran. Menurut </w:t>
      </w:r>
      <w:r w:rsidRPr="000B626E">
        <w:rPr>
          <w:color w:val="000000"/>
          <w:lang w:val="id-ID"/>
        </w:rPr>
        <w:t>Dimyati dan Mudjiono</w:t>
      </w:r>
      <w:r w:rsidR="009C536B">
        <w:rPr>
          <w:color w:val="000000" w:themeColor="text1"/>
        </w:rPr>
        <w:t xml:space="preserve"> </w:t>
      </w:r>
      <w:r w:rsidRPr="006C0F09">
        <w:rPr>
          <w:color w:val="000000" w:themeColor="text1"/>
        </w:rPr>
        <w:t>(</w:t>
      </w:r>
      <w:r w:rsidRPr="006C0F09">
        <w:rPr>
          <w:color w:val="000000" w:themeColor="text1"/>
          <w:lang w:val="id-ID"/>
        </w:rPr>
        <w:t>200</w:t>
      </w:r>
      <w:r w:rsidRPr="006C0F09">
        <w:rPr>
          <w:color w:val="000000" w:themeColor="text1"/>
        </w:rPr>
        <w:t>6)</w:t>
      </w:r>
      <w:r w:rsidR="009C536B">
        <w:rPr>
          <w:color w:val="000000" w:themeColor="text1"/>
        </w:rPr>
        <w:t xml:space="preserve"> </w:t>
      </w:r>
      <w:r>
        <w:rPr>
          <w:color w:val="000000"/>
        </w:rPr>
        <w:t>h</w:t>
      </w:r>
      <w:r w:rsidRPr="00922EB7">
        <w:rPr>
          <w:color w:val="000000"/>
          <w:lang w:val="id-ID"/>
        </w:rPr>
        <w:t xml:space="preserve">asil dari kegiatan evaluasi hasil belajar pada akhirnya difungsikan dan ditujukan </w:t>
      </w:r>
      <w:r w:rsidRPr="0084703A">
        <w:rPr>
          <w:color w:val="000000" w:themeColor="text1"/>
          <w:lang w:val="id-ID"/>
        </w:rPr>
        <w:t>untuk keperluan berikut ini</w:t>
      </w:r>
      <w:r w:rsidRPr="0084703A">
        <w:rPr>
          <w:color w:val="000000" w:themeColor="text1"/>
        </w:rPr>
        <w:t>:</w:t>
      </w:r>
    </w:p>
    <w:p w:rsidR="00975D34" w:rsidRPr="0084703A" w:rsidRDefault="00975D34" w:rsidP="0084703A">
      <w:pPr>
        <w:widowControl w:val="0"/>
        <w:autoSpaceDE w:val="0"/>
        <w:autoSpaceDN w:val="0"/>
        <w:adjustRightInd w:val="0"/>
        <w:spacing w:line="480" w:lineRule="auto"/>
        <w:ind w:left="426" w:right="-6" w:hanging="426"/>
        <w:jc w:val="both"/>
        <w:rPr>
          <w:color w:val="000000" w:themeColor="text1"/>
        </w:rPr>
      </w:pPr>
      <w:r w:rsidRPr="0084703A">
        <w:rPr>
          <w:color w:val="000000" w:themeColor="text1"/>
        </w:rPr>
        <w:t>1).</w:t>
      </w:r>
      <w:r w:rsidR="009C536B" w:rsidRPr="0084703A">
        <w:rPr>
          <w:color w:val="000000" w:themeColor="text1"/>
        </w:rPr>
        <w:t xml:space="preserve"> </w:t>
      </w:r>
      <w:r w:rsidRPr="0084703A">
        <w:rPr>
          <w:color w:val="000000" w:themeColor="text1"/>
        </w:rPr>
        <w:t>Untuk</w:t>
      </w:r>
      <w:r w:rsidRPr="0084703A">
        <w:rPr>
          <w:color w:val="000000" w:themeColor="text1"/>
          <w:lang w:val="id-ID"/>
        </w:rPr>
        <w:t xml:space="preserve"> diagnostik dan pengembangan</w:t>
      </w:r>
      <w:r w:rsidR="009C536B" w:rsidRPr="0084703A">
        <w:rPr>
          <w:color w:val="000000" w:themeColor="text1"/>
        </w:rPr>
        <w:t xml:space="preserve">. </w:t>
      </w:r>
      <w:r w:rsidR="009C536B" w:rsidRPr="0084703A">
        <w:rPr>
          <w:color w:val="000000" w:themeColor="text1"/>
          <w:lang w:val="id-ID"/>
        </w:rPr>
        <w:t>Hasil</w:t>
      </w:r>
      <w:r w:rsidR="009C536B" w:rsidRPr="0084703A">
        <w:rPr>
          <w:color w:val="000000" w:themeColor="text1"/>
        </w:rPr>
        <w:t xml:space="preserve"> </w:t>
      </w:r>
      <w:r w:rsidRPr="0084703A">
        <w:rPr>
          <w:color w:val="000000" w:themeColor="text1"/>
          <w:lang w:val="id-ID"/>
        </w:rPr>
        <w:t>dari kegiatan evaluasi untuk diagnostik dan pengembangan adalah penggunaan hasil dari kegiatan evaluasi hasil belajar sebagai dasar pendiagnosisan kelemahan dan keunggulan murid beserta sebab-sebabnya. Berdasarkan pendiagnosisan inilah guru mengadakan pengembangan kegiatan pembelajaran untuk meningkatkan hasil belajar murid</w:t>
      </w:r>
      <w:r w:rsidRPr="0084703A">
        <w:rPr>
          <w:color w:val="000000" w:themeColor="text1"/>
        </w:rPr>
        <w:t>.</w:t>
      </w:r>
    </w:p>
    <w:p w:rsidR="00975D34" w:rsidRPr="0084703A" w:rsidRDefault="00975D34" w:rsidP="0084703A">
      <w:pPr>
        <w:widowControl w:val="0"/>
        <w:autoSpaceDE w:val="0"/>
        <w:autoSpaceDN w:val="0"/>
        <w:adjustRightInd w:val="0"/>
        <w:spacing w:line="480" w:lineRule="auto"/>
        <w:ind w:left="426" w:right="-6" w:hanging="426"/>
        <w:jc w:val="both"/>
        <w:rPr>
          <w:color w:val="000000" w:themeColor="text1"/>
        </w:rPr>
      </w:pPr>
      <w:r w:rsidRPr="0084703A">
        <w:rPr>
          <w:color w:val="000000" w:themeColor="text1"/>
        </w:rPr>
        <w:t>2).</w:t>
      </w:r>
      <w:r w:rsidR="009C536B" w:rsidRPr="0084703A">
        <w:rPr>
          <w:color w:val="000000" w:themeColor="text1"/>
        </w:rPr>
        <w:t xml:space="preserve"> </w:t>
      </w:r>
      <w:r w:rsidRPr="0084703A">
        <w:rPr>
          <w:color w:val="000000" w:themeColor="text1"/>
        </w:rPr>
        <w:t xml:space="preserve">Untuk </w:t>
      </w:r>
      <w:r w:rsidRPr="0084703A">
        <w:rPr>
          <w:color w:val="000000" w:themeColor="text1"/>
          <w:lang w:val="id-ID"/>
        </w:rPr>
        <w:t xml:space="preserve">seleksi. Hasil dari kegiatan evaluasi hasil belajar sering kali digunakan </w:t>
      </w:r>
      <w:r w:rsidRPr="0084703A">
        <w:rPr>
          <w:color w:val="000000" w:themeColor="text1"/>
          <w:lang w:val="id-ID"/>
        </w:rPr>
        <w:lastRenderedPageBreak/>
        <w:t>sebagai dasar untuk menentukan murid-murid yang paling cocok untuk jenis jabatan atau jenis pendidikan tertentu</w:t>
      </w:r>
      <w:r w:rsidRPr="0084703A">
        <w:rPr>
          <w:color w:val="000000" w:themeColor="text1"/>
        </w:rPr>
        <w:t>.</w:t>
      </w:r>
      <w:r w:rsidRPr="0084703A">
        <w:rPr>
          <w:color w:val="000000" w:themeColor="text1"/>
          <w:lang w:val="id-ID"/>
        </w:rPr>
        <w:t xml:space="preserve"> Dengan demikian hasil dari kegiatan evaluasi hasil belajar digunakan untuk seleksi</w:t>
      </w:r>
      <w:r w:rsidRPr="0084703A">
        <w:rPr>
          <w:color w:val="000000" w:themeColor="text1"/>
        </w:rPr>
        <w:t>.</w:t>
      </w:r>
    </w:p>
    <w:p w:rsidR="009C536B" w:rsidRPr="0084703A" w:rsidRDefault="00975D34" w:rsidP="00BE4F15">
      <w:pPr>
        <w:widowControl w:val="0"/>
        <w:autoSpaceDE w:val="0"/>
        <w:autoSpaceDN w:val="0"/>
        <w:adjustRightInd w:val="0"/>
        <w:spacing w:line="480" w:lineRule="auto"/>
        <w:ind w:left="426" w:right="-6" w:hanging="426"/>
        <w:jc w:val="both"/>
        <w:rPr>
          <w:color w:val="000000" w:themeColor="text1"/>
        </w:rPr>
      </w:pPr>
      <w:r w:rsidRPr="0084703A">
        <w:rPr>
          <w:color w:val="000000" w:themeColor="text1"/>
        </w:rPr>
        <w:t xml:space="preserve">3). Untuk </w:t>
      </w:r>
      <w:r w:rsidRPr="0084703A">
        <w:rPr>
          <w:color w:val="000000" w:themeColor="text1"/>
          <w:lang w:val="id-ID"/>
        </w:rPr>
        <w:t>kenaikan kelas. Menentukan apakah seorang murid dapat dinaikkan ke kelas yang lebih tinggi atau tidak, memerlukan informasi yang dapat mendukung keputusan yang dibuat guru. Berdasarkan hasil dari kegiatan evaluasi hasil belajar murid mengenai sejumlah isi pelajaran yang telah disajikan dalam pembelajaran, maka guru dapat dengan mudah membuat keputusan kenaikan kelas berdasarkan ketentuan yang berlaku</w:t>
      </w:r>
      <w:r w:rsidRPr="0084703A">
        <w:rPr>
          <w:color w:val="000000" w:themeColor="text1"/>
        </w:rPr>
        <w:t>.</w:t>
      </w:r>
    </w:p>
    <w:p w:rsidR="00975D34" w:rsidRPr="0084703A" w:rsidRDefault="00975D34" w:rsidP="0084703A">
      <w:pPr>
        <w:widowControl w:val="0"/>
        <w:autoSpaceDE w:val="0"/>
        <w:autoSpaceDN w:val="0"/>
        <w:adjustRightInd w:val="0"/>
        <w:spacing w:line="480" w:lineRule="auto"/>
        <w:ind w:left="426" w:right="-6" w:hanging="426"/>
        <w:jc w:val="both"/>
        <w:rPr>
          <w:color w:val="000000" w:themeColor="text1"/>
        </w:rPr>
      </w:pPr>
      <w:r w:rsidRPr="0084703A">
        <w:rPr>
          <w:color w:val="000000" w:themeColor="text1"/>
        </w:rPr>
        <w:t xml:space="preserve"> 4).</w:t>
      </w:r>
      <w:r w:rsidR="0084703A" w:rsidRPr="0084703A">
        <w:rPr>
          <w:color w:val="000000" w:themeColor="text1"/>
        </w:rPr>
        <w:t xml:space="preserve"> </w:t>
      </w:r>
      <w:r w:rsidRPr="0084703A">
        <w:rPr>
          <w:color w:val="000000" w:themeColor="text1"/>
        </w:rPr>
        <w:t xml:space="preserve">Untuk </w:t>
      </w:r>
      <w:r w:rsidRPr="0084703A">
        <w:rPr>
          <w:color w:val="000000" w:themeColor="text1"/>
          <w:lang w:val="id-ID"/>
        </w:rPr>
        <w:t>penempatan. Agar murid dapat berkembang sesuai dengan tingkat kemampuan dan potensi yang mereka miliki, maka perlu dipikirkan ketepatan penempatan murid pada kelompok yang sesuai. Untuk menempatkan penempatan murid pada kelompok, guru dapat menggunakan hasil dari kegiatan evaluasi hasil belajar sebagai dasar pertimbangan</w:t>
      </w:r>
      <w:r w:rsidRPr="0084703A">
        <w:rPr>
          <w:color w:val="000000" w:themeColor="text1"/>
        </w:rPr>
        <w:t>.</w:t>
      </w:r>
    </w:p>
    <w:p w:rsidR="00975D34" w:rsidRDefault="009C536B" w:rsidP="00975D34">
      <w:pPr>
        <w:spacing w:line="480" w:lineRule="auto"/>
        <w:ind w:right="-6" w:firstLine="540"/>
        <w:jc w:val="both"/>
      </w:pPr>
      <w:r>
        <w:t>Hadinoto (Darmadji, 2007) m</w:t>
      </w:r>
      <w:r w:rsidR="00C47444">
        <w:t>enyebutkan bahwa fak</w:t>
      </w:r>
      <w:r w:rsidR="00975D34">
        <w:t>tor-faktor yang mempengaruhi hasil belajar ada dua macam, yaitu:</w:t>
      </w:r>
    </w:p>
    <w:p w:rsidR="00975D34" w:rsidRDefault="00975D34" w:rsidP="00975D34">
      <w:pPr>
        <w:spacing w:line="480" w:lineRule="auto"/>
        <w:ind w:left="426" w:right="-6" w:hanging="426"/>
        <w:jc w:val="both"/>
      </w:pPr>
      <w:r>
        <w:t xml:space="preserve">1). Faktor biologis, misalnya anak yang lemah atau sering sakit, tentu tidak dapat belajar dengan baik. Siswa yang bersangkutan tidak dapat berkonsentrasi dalam proses belajar mengajar sehingga hasil atau prestasi belajarnya </w:t>
      </w:r>
      <w:proofErr w:type="gramStart"/>
      <w:r>
        <w:t>akan</w:t>
      </w:r>
      <w:proofErr w:type="gramEnd"/>
      <w:r>
        <w:t xml:space="preserve"> berkurang. Begitupun dengan siswa yang lemah fisik atau cacat jasmani yang </w:t>
      </w:r>
      <w:proofErr w:type="gramStart"/>
      <w:r>
        <w:t>lain</w:t>
      </w:r>
      <w:proofErr w:type="gramEnd"/>
      <w:r>
        <w:t xml:space="preserve">, misalnya pendengaran kurang jelas, penglihatan kurang terang dan lain-lain. </w:t>
      </w:r>
    </w:p>
    <w:p w:rsidR="00975D34" w:rsidRDefault="00975D34" w:rsidP="00975D34">
      <w:pPr>
        <w:spacing w:line="480" w:lineRule="auto"/>
        <w:ind w:left="426" w:right="-6" w:hanging="426"/>
        <w:jc w:val="both"/>
      </w:pPr>
      <w:r>
        <w:lastRenderedPageBreak/>
        <w:t>2). Faktor psikologi yang turut mempengaruhi hasil belajar atau prestasi belajar siswa, antara lain ialah:  intelegensi, bakat, minat, perhatian, dan ekonselasi psikis yang lain.</w:t>
      </w:r>
    </w:p>
    <w:p w:rsidR="00CD19EB" w:rsidRDefault="00F334FB" w:rsidP="00F334FB">
      <w:pPr>
        <w:autoSpaceDE w:val="0"/>
        <w:autoSpaceDN w:val="0"/>
        <w:adjustRightInd w:val="0"/>
        <w:spacing w:line="480" w:lineRule="auto"/>
        <w:ind w:firstLine="426"/>
        <w:jc w:val="both"/>
      </w:pPr>
      <w:proofErr w:type="gramStart"/>
      <w:r>
        <w:rPr>
          <w:rFonts w:eastAsiaTheme="minorHAnsi"/>
        </w:rPr>
        <w:t>Untuk menetukan pencapaian hasil belajar dapat dilihat dari indak</w:t>
      </w:r>
      <w:r w:rsidR="006A7A26">
        <w:rPr>
          <w:rFonts w:eastAsiaTheme="minorHAnsi"/>
        </w:rPr>
        <w:t>a</w:t>
      </w:r>
      <w:r>
        <w:rPr>
          <w:rFonts w:eastAsiaTheme="minorHAnsi"/>
        </w:rPr>
        <w:t>tor hasil belajar.</w:t>
      </w:r>
      <w:proofErr w:type="gramEnd"/>
      <w:r>
        <w:rPr>
          <w:rFonts w:eastAsiaTheme="minorHAnsi"/>
        </w:rPr>
        <w:t xml:space="preserve"> </w:t>
      </w:r>
      <w:r w:rsidR="00CD19EB">
        <w:rPr>
          <w:rFonts w:eastAsiaTheme="minorHAnsi"/>
        </w:rPr>
        <w:t xml:space="preserve">Indikator </w:t>
      </w:r>
      <w:r>
        <w:rPr>
          <w:rFonts w:eastAsiaTheme="minorHAnsi"/>
        </w:rPr>
        <w:t xml:space="preserve">hasil belajar ialah indikator </w:t>
      </w:r>
      <w:r w:rsidR="00CD19EB">
        <w:rPr>
          <w:rFonts w:eastAsiaTheme="minorHAnsi"/>
        </w:rPr>
        <w:t>yang dijadikan tolak ukur dalam menyatakan bahwa suatu proses belajar mengajar dikatakan berhasil, berdasarkan ketentuan kurikulum yang disempurn</w:t>
      </w:r>
      <w:r w:rsidR="009476F3">
        <w:rPr>
          <w:rFonts w:eastAsiaTheme="minorHAnsi"/>
        </w:rPr>
        <w:t>akan, yang menjadi acuan dalam indikator hasil belajar</w:t>
      </w:r>
      <w:r w:rsidR="0044190C">
        <w:rPr>
          <w:rFonts w:eastAsiaTheme="minorHAnsi"/>
        </w:rPr>
        <w:t xml:space="preserve"> dalam penelitian ini ada dua yaitu</w:t>
      </w:r>
      <w:r w:rsidR="00CD19EB">
        <w:rPr>
          <w:rFonts w:eastAsiaTheme="minorHAnsi"/>
        </w:rPr>
        <w:t>:</w:t>
      </w:r>
    </w:p>
    <w:p w:rsidR="00CD19EB" w:rsidRDefault="00CD19EB" w:rsidP="00F334FB">
      <w:pPr>
        <w:autoSpaceDE w:val="0"/>
        <w:autoSpaceDN w:val="0"/>
        <w:adjustRightInd w:val="0"/>
        <w:spacing w:line="480" w:lineRule="auto"/>
        <w:ind w:left="426" w:hanging="426"/>
        <w:contextualSpacing/>
        <w:jc w:val="both"/>
      </w:pPr>
      <w:r>
        <w:t>1</w:t>
      </w:r>
      <w:r w:rsidR="00F334FB">
        <w:t>)</w:t>
      </w:r>
      <w:r>
        <w:t>.</w:t>
      </w:r>
      <w:r>
        <w:rPr>
          <w:sz w:val="14"/>
          <w:szCs w:val="14"/>
        </w:rPr>
        <w:t xml:space="preserve">      </w:t>
      </w:r>
      <w:r>
        <w:rPr>
          <w:rFonts w:eastAsiaTheme="minorHAnsi"/>
        </w:rPr>
        <w:t>Daya serap</w:t>
      </w:r>
      <w:r w:rsidR="00664F86">
        <w:rPr>
          <w:rFonts w:eastAsiaTheme="minorHAnsi"/>
        </w:rPr>
        <w:t xml:space="preserve"> atau nilai yang di dapatkan oleh siswa</w:t>
      </w:r>
      <w:r>
        <w:rPr>
          <w:rFonts w:eastAsiaTheme="minorHAnsi"/>
        </w:rPr>
        <w:t xml:space="preserve"> terhadap bahan pelajaran yang telah diajarkan mencapai prestasi tinggi, baik secara individu maupun kelompok.</w:t>
      </w:r>
    </w:p>
    <w:p w:rsidR="00CD19EB" w:rsidRDefault="00CD19EB" w:rsidP="00F334FB">
      <w:pPr>
        <w:autoSpaceDE w:val="0"/>
        <w:autoSpaceDN w:val="0"/>
        <w:adjustRightInd w:val="0"/>
        <w:spacing w:line="480" w:lineRule="auto"/>
        <w:ind w:left="426" w:hanging="426"/>
        <w:contextualSpacing/>
        <w:jc w:val="both"/>
      </w:pPr>
      <w:r>
        <w:t>2</w:t>
      </w:r>
      <w:r w:rsidR="00F334FB">
        <w:t>)</w:t>
      </w:r>
      <w:r>
        <w:t>.</w:t>
      </w:r>
      <w:r>
        <w:rPr>
          <w:sz w:val="14"/>
          <w:szCs w:val="14"/>
        </w:rPr>
        <w:t xml:space="preserve">      </w:t>
      </w:r>
      <w:r>
        <w:rPr>
          <w:rFonts w:eastAsiaTheme="minorHAnsi"/>
        </w:rPr>
        <w:t>Perilaku</w:t>
      </w:r>
      <w:r w:rsidR="00664F86">
        <w:rPr>
          <w:rFonts w:eastAsiaTheme="minorHAnsi"/>
        </w:rPr>
        <w:t xml:space="preserve"> atau aktivitas siswa saat dilaksanakan proses pembelajaran</w:t>
      </w:r>
      <w:r>
        <w:rPr>
          <w:rFonts w:eastAsiaTheme="minorHAnsi"/>
        </w:rPr>
        <w:t xml:space="preserve"> </w:t>
      </w:r>
      <w:proofErr w:type="gramStart"/>
      <w:r w:rsidR="00664F86">
        <w:rPr>
          <w:rFonts w:eastAsiaTheme="minorHAnsi"/>
        </w:rPr>
        <w:t xml:space="preserve">yang </w:t>
      </w:r>
      <w:r>
        <w:rPr>
          <w:rFonts w:eastAsiaTheme="minorHAnsi"/>
        </w:rPr>
        <w:t xml:space="preserve"> telah</w:t>
      </w:r>
      <w:proofErr w:type="gramEnd"/>
      <w:r>
        <w:rPr>
          <w:rFonts w:eastAsiaTheme="minorHAnsi"/>
        </w:rPr>
        <w:t xml:space="preserve"> dicapai siswa baik secara individu maupun </w:t>
      </w:r>
      <w:r w:rsidR="00F334FB">
        <w:rPr>
          <w:rFonts w:eastAsiaTheme="minorHAnsi"/>
        </w:rPr>
        <w:t>secara kelompok</w:t>
      </w:r>
      <w:r>
        <w:rPr>
          <w:rFonts w:eastAsiaTheme="minorHAnsi"/>
        </w:rPr>
        <w:t>.</w:t>
      </w:r>
    </w:p>
    <w:p w:rsidR="00975D34" w:rsidRPr="006A7A26" w:rsidRDefault="00F334FB" w:rsidP="006A7A26">
      <w:pPr>
        <w:autoSpaceDE w:val="0"/>
        <w:autoSpaceDN w:val="0"/>
        <w:adjustRightInd w:val="0"/>
        <w:spacing w:line="480" w:lineRule="auto"/>
        <w:jc w:val="both"/>
      </w:pPr>
      <w:r>
        <w:rPr>
          <w:rFonts w:eastAsiaTheme="minorHAnsi"/>
        </w:rPr>
        <w:t xml:space="preserve">         </w:t>
      </w:r>
      <w:r w:rsidR="00CD19EB">
        <w:rPr>
          <w:rFonts w:eastAsiaTheme="minorHAnsi"/>
        </w:rPr>
        <w:t xml:space="preserve"> </w:t>
      </w:r>
      <w:r w:rsidR="009476F3">
        <w:rPr>
          <w:rFonts w:eastAsiaTheme="minorHAnsi"/>
        </w:rPr>
        <w:t>Hal tersebut meru</w:t>
      </w:r>
      <w:r w:rsidR="006A7A26">
        <w:rPr>
          <w:rFonts w:eastAsiaTheme="minorHAnsi"/>
        </w:rPr>
        <w:t xml:space="preserve">pakan </w:t>
      </w:r>
      <w:r w:rsidR="00CD19EB">
        <w:rPr>
          <w:rFonts w:eastAsiaTheme="minorHAnsi"/>
        </w:rPr>
        <w:t xml:space="preserve">dua macam tolak ukur yang dapat digunakan sebagai acuan dalam menentukan tingkat keberhasilan proses belajar mengajar. </w:t>
      </w:r>
      <w:proofErr w:type="gramStart"/>
      <w:r w:rsidR="00CD19EB">
        <w:rPr>
          <w:rFonts w:eastAsiaTheme="minorHAnsi"/>
        </w:rPr>
        <w:t>Namun yang banyak dijadikan sebagai tolak ukur keberhasilan dari keduanya ialah daya serap</w:t>
      </w:r>
      <w:r w:rsidR="00664F86">
        <w:rPr>
          <w:rFonts w:eastAsiaTheme="minorHAnsi"/>
        </w:rPr>
        <w:t xml:space="preserve"> atau nilai</w:t>
      </w:r>
      <w:r w:rsidR="00CD19EB">
        <w:rPr>
          <w:rFonts w:eastAsiaTheme="minorHAnsi"/>
        </w:rPr>
        <w:t xml:space="preserve"> siswa terhadap pelajaran</w:t>
      </w:r>
      <w:r w:rsidR="006A7A26">
        <w:rPr>
          <w:rFonts w:eastAsiaTheme="minorHAnsi"/>
        </w:rPr>
        <w:t xml:space="preserve"> yang telah di pelajari</w:t>
      </w:r>
      <w:r w:rsidR="00CD19EB">
        <w:rPr>
          <w:rFonts w:eastAsiaTheme="minorHAnsi"/>
        </w:rPr>
        <w:t>.</w:t>
      </w:r>
      <w:proofErr w:type="gramEnd"/>
    </w:p>
    <w:p w:rsidR="00975D34" w:rsidRDefault="00975D34" w:rsidP="00975D34">
      <w:pPr>
        <w:pStyle w:val="ListParagraph"/>
        <w:numPr>
          <w:ilvl w:val="0"/>
          <w:numId w:val="2"/>
        </w:numPr>
        <w:spacing w:before="0" w:beforeAutospacing="0" w:after="0" w:afterAutospacing="0" w:line="480" w:lineRule="auto"/>
        <w:ind w:left="360"/>
        <w:rPr>
          <w:rFonts w:ascii="Times New Roman" w:hAnsi="Times New Roman" w:cs="Times New Roman"/>
          <w:b/>
          <w:sz w:val="24"/>
          <w:szCs w:val="24"/>
        </w:rPr>
      </w:pPr>
      <w:r>
        <w:rPr>
          <w:rFonts w:ascii="Times New Roman" w:hAnsi="Times New Roman" w:cs="Times New Roman"/>
          <w:b/>
          <w:sz w:val="24"/>
          <w:szCs w:val="24"/>
        </w:rPr>
        <w:t>Matematika</w:t>
      </w:r>
    </w:p>
    <w:p w:rsidR="00975D34" w:rsidRDefault="00975D34" w:rsidP="003A34AC">
      <w:pPr>
        <w:pStyle w:val="ListParagraph"/>
        <w:numPr>
          <w:ilvl w:val="4"/>
          <w:numId w:val="4"/>
        </w:numPr>
        <w:spacing w:after="0" w:afterAutospacing="0" w:line="480" w:lineRule="auto"/>
        <w:ind w:left="284" w:hanging="284"/>
        <w:rPr>
          <w:rFonts w:ascii="Times New Roman" w:hAnsi="Times New Roman" w:cs="Times New Roman"/>
          <w:b/>
          <w:sz w:val="24"/>
          <w:szCs w:val="24"/>
        </w:rPr>
      </w:pPr>
      <w:r>
        <w:rPr>
          <w:rFonts w:ascii="Times New Roman" w:hAnsi="Times New Roman" w:cs="Times New Roman"/>
          <w:b/>
          <w:sz w:val="24"/>
          <w:szCs w:val="24"/>
        </w:rPr>
        <w:t>Definisi Matematika</w:t>
      </w:r>
    </w:p>
    <w:p w:rsidR="00975D34" w:rsidRDefault="00975D34" w:rsidP="00A32B87">
      <w:pPr>
        <w:pStyle w:val="ListParagraph"/>
        <w:spacing w:after="0" w:afterAutospacing="0" w:line="480" w:lineRule="auto"/>
        <w:ind w:left="0" w:firstLine="709"/>
        <w:jc w:val="both"/>
        <w:rPr>
          <w:rFonts w:ascii="Times New Roman" w:hAnsi="Times New Roman" w:cs="Times New Roman"/>
          <w:sz w:val="24"/>
          <w:szCs w:val="24"/>
        </w:rPr>
      </w:pPr>
      <w:r w:rsidRPr="009C6F4D">
        <w:rPr>
          <w:rFonts w:ascii="Times New Roman" w:hAnsi="Times New Roman" w:cs="Times New Roman"/>
          <w:sz w:val="24"/>
          <w:szCs w:val="24"/>
        </w:rPr>
        <w:t xml:space="preserve">Matematika </w:t>
      </w:r>
      <w:r>
        <w:rPr>
          <w:rFonts w:ascii="Times New Roman" w:hAnsi="Times New Roman" w:cs="Times New Roman"/>
          <w:sz w:val="24"/>
          <w:szCs w:val="24"/>
        </w:rPr>
        <w:t>merupakan salah satu mata pelajaran yang wajib dimuat dalam kurikulum pendidikan dasar dan menengah sebagaimana termuat dalam Undang-Undang No.20 Tahun 2003 tentang Sistem Pendidikan Nasional pada pasal 37 ayat 1 yang berbunyi:</w:t>
      </w:r>
    </w:p>
    <w:p w:rsidR="00BE4F15" w:rsidRPr="00C47444" w:rsidRDefault="00975D34" w:rsidP="004C3097">
      <w:pPr>
        <w:pStyle w:val="ListParagraph"/>
        <w:spacing w:after="0" w:afterAutospacing="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lastRenderedPageBreak/>
        <w:t>Kurikulum pendidikan dasar dan menengah wajib memuat: a)</w:t>
      </w:r>
      <w:r w:rsidR="00BE4F15">
        <w:rPr>
          <w:rFonts w:ascii="Times New Roman" w:hAnsi="Times New Roman" w:cs="Times New Roman"/>
          <w:sz w:val="24"/>
          <w:szCs w:val="24"/>
        </w:rPr>
        <w:t xml:space="preserve"> </w:t>
      </w:r>
      <w:r w:rsidRPr="00BC794D">
        <w:rPr>
          <w:rFonts w:ascii="Times New Roman" w:hAnsi="Times New Roman" w:cs="Times New Roman"/>
          <w:sz w:val="24"/>
          <w:szCs w:val="24"/>
        </w:rPr>
        <w:t>pendidikan agama</w:t>
      </w:r>
      <w:r>
        <w:rPr>
          <w:rFonts w:ascii="Times New Roman" w:hAnsi="Times New Roman" w:cs="Times New Roman"/>
          <w:sz w:val="24"/>
          <w:szCs w:val="24"/>
        </w:rPr>
        <w:t>; b)  pendidikan kewarganegaraan; c) bahasa; d)  matematika; e)  ilmu pengetahuan alam; f)  ilmu pengetahuan sosial; g) seni dan budaya; h) pendidikan jasmani dan olahraga; i)</w:t>
      </w:r>
      <w:r w:rsidR="00A32B87">
        <w:rPr>
          <w:rFonts w:ascii="Times New Roman" w:hAnsi="Times New Roman" w:cs="Times New Roman"/>
          <w:sz w:val="24"/>
          <w:szCs w:val="24"/>
        </w:rPr>
        <w:t xml:space="preserve"> </w:t>
      </w:r>
      <w:r>
        <w:rPr>
          <w:rFonts w:ascii="Times New Roman" w:hAnsi="Times New Roman" w:cs="Times New Roman"/>
          <w:sz w:val="24"/>
          <w:szCs w:val="24"/>
        </w:rPr>
        <w:t>keterampilan/kejuruan; dan j)  muatan lokal.</w:t>
      </w:r>
    </w:p>
    <w:p w:rsidR="00BE4F15" w:rsidRDefault="00BE4F15" w:rsidP="004C3097">
      <w:pPr>
        <w:pStyle w:val="ListParagraph"/>
        <w:spacing w:after="0" w:afterAutospacing="0" w:line="240" w:lineRule="auto"/>
        <w:ind w:left="709" w:right="616"/>
        <w:jc w:val="both"/>
        <w:rPr>
          <w:rFonts w:ascii="Times New Roman" w:hAnsi="Times New Roman" w:cs="Times New Roman"/>
          <w:sz w:val="24"/>
          <w:szCs w:val="24"/>
        </w:rPr>
      </w:pPr>
    </w:p>
    <w:p w:rsidR="00975D34" w:rsidRDefault="00975D34" w:rsidP="004C3097">
      <w:pPr>
        <w:pStyle w:val="ListParagraph"/>
        <w:spacing w:after="0" w:afterAutospacing="0" w:line="480" w:lineRule="auto"/>
        <w:ind w:left="0" w:right="-6" w:firstLine="567"/>
        <w:jc w:val="both"/>
        <w:rPr>
          <w:rFonts w:ascii="Times New Roman" w:hAnsi="Times New Roman" w:cs="Times New Roman"/>
          <w:sz w:val="24"/>
          <w:szCs w:val="24"/>
        </w:rPr>
      </w:pPr>
      <w:proofErr w:type="gramStart"/>
      <w:r>
        <w:rPr>
          <w:rFonts w:ascii="Times New Roman" w:hAnsi="Times New Roman" w:cs="Times New Roman"/>
          <w:sz w:val="24"/>
          <w:szCs w:val="24"/>
        </w:rPr>
        <w:t>Matematika sebagai sebuah ilmu dipandang oleh para ahli dari berbagai sudut pandang.</w:t>
      </w:r>
      <w:proofErr w:type="gramEnd"/>
      <w:r>
        <w:rPr>
          <w:rFonts w:ascii="Times New Roman" w:hAnsi="Times New Roman" w:cs="Times New Roman"/>
          <w:sz w:val="24"/>
          <w:szCs w:val="24"/>
        </w:rPr>
        <w:t xml:space="preserve"> Adapun definisi matematika menurut para ahli, an</w:t>
      </w:r>
      <w:r w:rsidR="00A32B87">
        <w:rPr>
          <w:rFonts w:ascii="Times New Roman" w:hAnsi="Times New Roman" w:cs="Times New Roman"/>
          <w:sz w:val="24"/>
          <w:szCs w:val="24"/>
        </w:rPr>
        <w:t xml:space="preserve">tara lain: Johnson dan Myklebust </w:t>
      </w:r>
      <w:r>
        <w:rPr>
          <w:rFonts w:ascii="Times New Roman" w:hAnsi="Times New Roman" w:cs="Times New Roman"/>
          <w:sz w:val="24"/>
          <w:szCs w:val="24"/>
        </w:rPr>
        <w:t>(Abdurahman, 2003)</w:t>
      </w:r>
      <w:r w:rsidR="00A32B87">
        <w:rPr>
          <w:rFonts w:ascii="Times New Roman" w:hAnsi="Times New Roman" w:cs="Times New Roman"/>
          <w:sz w:val="24"/>
          <w:szCs w:val="24"/>
        </w:rPr>
        <w:t xml:space="preserve"> </w:t>
      </w:r>
      <w:r>
        <w:rPr>
          <w:rFonts w:ascii="Times New Roman" w:hAnsi="Times New Roman" w:cs="Times New Roman"/>
          <w:sz w:val="24"/>
          <w:szCs w:val="24"/>
        </w:rPr>
        <w:t xml:space="preserve">mendefinisikan matematika sebagai bahasa simbolis yang fungsi praktisnya untuk mengekspresikan hubungan-hubungan kuantitatif dan keruangan sedangkan fungsi teoretisnya adalah untuk kemudahan berpikir. </w:t>
      </w:r>
      <w:proofErr w:type="gramStart"/>
      <w:r>
        <w:rPr>
          <w:rFonts w:ascii="Times New Roman" w:hAnsi="Times New Roman" w:cs="Times New Roman"/>
          <w:sz w:val="24"/>
          <w:szCs w:val="24"/>
        </w:rPr>
        <w:t>Lebih lanjut Lerner</w:t>
      </w:r>
      <w:r w:rsidR="00A32B87">
        <w:rPr>
          <w:rFonts w:ascii="Times New Roman" w:hAnsi="Times New Roman" w:cs="Times New Roman"/>
          <w:sz w:val="24"/>
          <w:szCs w:val="24"/>
        </w:rPr>
        <w:t xml:space="preserve"> </w:t>
      </w:r>
      <w:r>
        <w:rPr>
          <w:rFonts w:ascii="Times New Roman" w:hAnsi="Times New Roman" w:cs="Times New Roman"/>
          <w:sz w:val="24"/>
          <w:szCs w:val="24"/>
        </w:rPr>
        <w:t>(Abdurahman, 2003)</w:t>
      </w:r>
      <w:r w:rsidR="00A32B87">
        <w:rPr>
          <w:rFonts w:ascii="Times New Roman" w:hAnsi="Times New Roman" w:cs="Times New Roman"/>
          <w:sz w:val="24"/>
          <w:szCs w:val="24"/>
        </w:rPr>
        <w:t xml:space="preserve"> </w:t>
      </w:r>
      <w:r>
        <w:rPr>
          <w:rFonts w:ascii="Times New Roman" w:hAnsi="Times New Roman" w:cs="Times New Roman"/>
          <w:sz w:val="24"/>
          <w:szCs w:val="24"/>
        </w:rPr>
        <w:t xml:space="preserve">mendefinisikan matematika sebagai bahasa simbolis dan universal yang memungkinkan manusia memikirkan, mencatat, dan mengkomunikasikan ide mengenai </w:t>
      </w:r>
      <w:r w:rsidR="00A32B87">
        <w:rPr>
          <w:rFonts w:ascii="Times New Roman" w:hAnsi="Times New Roman" w:cs="Times New Roman"/>
          <w:sz w:val="24"/>
          <w:szCs w:val="24"/>
        </w:rPr>
        <w:t>elemen dan kuantitas.</w:t>
      </w:r>
      <w:proofErr w:type="gramEnd"/>
      <w:r w:rsidR="00A32B87">
        <w:rPr>
          <w:rFonts w:ascii="Times New Roman" w:hAnsi="Times New Roman" w:cs="Times New Roman"/>
          <w:sz w:val="24"/>
          <w:szCs w:val="24"/>
        </w:rPr>
        <w:t xml:space="preserve"> Akhirnya p</w:t>
      </w:r>
      <w:r>
        <w:rPr>
          <w:rFonts w:ascii="Times New Roman" w:hAnsi="Times New Roman" w:cs="Times New Roman"/>
          <w:sz w:val="24"/>
          <w:szCs w:val="24"/>
        </w:rPr>
        <w:t xml:space="preserve">aling memperluas matematika sebagai 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menemukan jawaban terhadap masalah yang dihadapi manusia; suatu cara menggunakan informasi, menggunakan pengetahuan tentang bentuk dan ukuran, menggunakan pengetahuan tentang menghitung, dan memikirkan dalam diri manusia dalam melihat dan menggunakan hubungan-hubungan.</w:t>
      </w:r>
    </w:p>
    <w:p w:rsidR="00C32DD9" w:rsidRDefault="00975D34" w:rsidP="004C3097">
      <w:pPr>
        <w:pStyle w:val="ListParagraph"/>
        <w:spacing w:after="0" w:afterAutospacing="0" w:line="480" w:lineRule="auto"/>
        <w:ind w:left="0" w:right="-6"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pendapat para ahli yang telah dikemukakan, dapat disimpulkan bahwa matematika adalah ilmu yang menjadi bahasa simbolis dan universal yang terkait penggunaan pengetahuan tentang bentuk, ukuran dan menghitung, dalam upaya menemukan jawaban terhadap masalah yang dihadapi manusia.</w:t>
      </w:r>
      <w:proofErr w:type="gramEnd"/>
    </w:p>
    <w:p w:rsidR="006A7A26" w:rsidRDefault="006A7A26" w:rsidP="004C3097">
      <w:pPr>
        <w:pStyle w:val="ListParagraph"/>
        <w:spacing w:after="0" w:afterAutospacing="0" w:line="480" w:lineRule="auto"/>
        <w:ind w:left="0" w:right="-6" w:firstLine="567"/>
        <w:jc w:val="both"/>
        <w:rPr>
          <w:rFonts w:ascii="Times New Roman" w:hAnsi="Times New Roman" w:cs="Times New Roman"/>
          <w:sz w:val="24"/>
          <w:szCs w:val="24"/>
        </w:rPr>
      </w:pPr>
    </w:p>
    <w:p w:rsidR="006A7A26" w:rsidRPr="00BE4F15" w:rsidRDefault="006A7A26" w:rsidP="004C3097">
      <w:pPr>
        <w:pStyle w:val="ListParagraph"/>
        <w:spacing w:after="0" w:afterAutospacing="0" w:line="480" w:lineRule="auto"/>
        <w:ind w:left="0" w:right="-6" w:firstLine="567"/>
        <w:jc w:val="both"/>
        <w:rPr>
          <w:rFonts w:ascii="Times New Roman" w:hAnsi="Times New Roman" w:cs="Times New Roman"/>
          <w:sz w:val="24"/>
          <w:szCs w:val="24"/>
        </w:rPr>
      </w:pPr>
    </w:p>
    <w:p w:rsidR="00975D34" w:rsidRDefault="00975D34" w:rsidP="003A34AC">
      <w:pPr>
        <w:pStyle w:val="ListParagraph"/>
        <w:numPr>
          <w:ilvl w:val="4"/>
          <w:numId w:val="4"/>
        </w:numPr>
        <w:spacing w:after="0" w:afterAutospacing="0" w:line="480" w:lineRule="auto"/>
        <w:ind w:left="284" w:hanging="284"/>
        <w:rPr>
          <w:rFonts w:ascii="Times New Roman" w:hAnsi="Times New Roman" w:cs="Times New Roman"/>
          <w:b/>
          <w:sz w:val="24"/>
          <w:szCs w:val="24"/>
        </w:rPr>
      </w:pPr>
      <w:r>
        <w:rPr>
          <w:rFonts w:ascii="Times New Roman" w:hAnsi="Times New Roman" w:cs="Times New Roman"/>
          <w:b/>
          <w:sz w:val="24"/>
          <w:szCs w:val="24"/>
        </w:rPr>
        <w:lastRenderedPageBreak/>
        <w:t>Tujuan dan Ruang Lingkup Matematika</w:t>
      </w:r>
    </w:p>
    <w:p w:rsidR="00975D34" w:rsidRDefault="00975D34" w:rsidP="004C3097">
      <w:pPr>
        <w:pStyle w:val="ListParagraph"/>
        <w:spacing w:after="0" w:afterAutospacing="0" w:line="480" w:lineRule="auto"/>
        <w:ind w:left="0" w:firstLine="567"/>
        <w:rPr>
          <w:rFonts w:ascii="Times New Roman" w:hAnsi="Times New Roman" w:cs="Times New Roman"/>
          <w:sz w:val="24"/>
          <w:szCs w:val="24"/>
        </w:rPr>
      </w:pPr>
      <w:r>
        <w:rPr>
          <w:rFonts w:ascii="Times New Roman" w:hAnsi="Times New Roman" w:cs="Times New Roman"/>
          <w:sz w:val="24"/>
          <w:szCs w:val="24"/>
        </w:rPr>
        <w:t>Matematika sebagai bahasa universal memiliki tujuan pembelajaran di SD yang dimuat di BSNP</w:t>
      </w:r>
      <w:r w:rsidR="007A22F0">
        <w:rPr>
          <w:rFonts w:ascii="Times New Roman" w:hAnsi="Times New Roman" w:cs="Times New Roman"/>
          <w:sz w:val="24"/>
          <w:szCs w:val="24"/>
        </w:rPr>
        <w:t xml:space="preserve"> </w:t>
      </w:r>
      <w:proofErr w:type="gramStart"/>
      <w:r w:rsidRPr="005E4809">
        <w:rPr>
          <w:rFonts w:ascii="Times New Roman" w:hAnsi="Times New Roman" w:cs="Times New Roman"/>
          <w:sz w:val="24"/>
          <w:szCs w:val="24"/>
        </w:rPr>
        <w:t>( 2006</w:t>
      </w:r>
      <w:proofErr w:type="gramEnd"/>
      <w:r w:rsidRPr="005E4809">
        <w:rPr>
          <w:rFonts w:ascii="Times New Roman" w:hAnsi="Times New Roman" w:cs="Times New Roman"/>
          <w:sz w:val="24"/>
          <w:szCs w:val="24"/>
        </w:rPr>
        <w:t>: 417),</w:t>
      </w:r>
      <w:r>
        <w:rPr>
          <w:rFonts w:ascii="Times New Roman" w:hAnsi="Times New Roman" w:cs="Times New Roman"/>
          <w:sz w:val="24"/>
          <w:szCs w:val="24"/>
        </w:rPr>
        <w:t xml:space="preserve"> yakni:</w:t>
      </w:r>
    </w:p>
    <w:p w:rsidR="00975D34" w:rsidRDefault="00975D34" w:rsidP="009476F3">
      <w:pPr>
        <w:ind w:left="567" w:right="616"/>
        <w:jc w:val="both"/>
      </w:pPr>
      <w:r>
        <w:t xml:space="preserve">1) </w:t>
      </w:r>
      <w:r w:rsidRPr="0031471B">
        <w:t>Memahami konsep matematika, menjelaskan keterkaitan antarkonsep dan mengaplikasikan konsep atau algoritma, secara luwes, akurat, efisien, dan tepat, dalam pemecahan masalah;Menggunakan penalaran pada pola dan sifat, melakukan manifulasi matematika dalam membuat generalisasi, menyusun bukti, atau menjelaskan gagasan dan pernyataan matematika;</w:t>
      </w:r>
      <w:r>
        <w:t xml:space="preserve"> 2) </w:t>
      </w:r>
      <w:r w:rsidRPr="0031471B">
        <w:t>Memecahkan masalah yang meliputi kemampuan untuk memahami masalah, merancang model matematika, menyelesaikan model dan menafsirkan solusi yang diperoleh;</w:t>
      </w:r>
      <w:r>
        <w:t xml:space="preserve"> 3) </w:t>
      </w:r>
      <w:r w:rsidRPr="0031471B">
        <w:t>Mengomunikasikan gagasan dengan simbol, tabel, diagram, atau media lain untuk memperjelas keadaan atau masalah;</w:t>
      </w:r>
      <w:r>
        <w:t xml:space="preserve"> 4) </w:t>
      </w:r>
      <w:r w:rsidRPr="0031471B">
        <w:t>Memiliki sikap menghargai kegunaan matematika dalam kehidupan, yaitu memiliki rasa ingin tahu, perhatian, dan minat dalam mempelajari matematika, serta sikap ulet dan perca</w:t>
      </w:r>
      <w:r>
        <w:t>ya diri dalam pemecahan masalah.</w:t>
      </w:r>
    </w:p>
    <w:p w:rsidR="00975D34" w:rsidRPr="005E4809" w:rsidRDefault="00975D34" w:rsidP="00975D34">
      <w:pPr>
        <w:tabs>
          <w:tab w:val="left" w:pos="5985"/>
        </w:tabs>
      </w:pPr>
      <w:r>
        <w:tab/>
      </w:r>
    </w:p>
    <w:p w:rsidR="00975D34" w:rsidRDefault="00975D34" w:rsidP="00975D34">
      <w:pPr>
        <w:pStyle w:val="ListParagraph"/>
        <w:spacing w:after="0" w:afterAutospacing="0" w:line="480" w:lineRule="auto"/>
        <w:ind w:left="0" w:firstLine="283"/>
        <w:jc w:val="both"/>
        <w:rPr>
          <w:rFonts w:ascii="Times New Roman" w:hAnsi="Times New Roman" w:cs="Times New Roman"/>
          <w:sz w:val="24"/>
          <w:szCs w:val="24"/>
        </w:rPr>
      </w:pPr>
      <w:proofErr w:type="gramStart"/>
      <w:r w:rsidRPr="00A40941">
        <w:rPr>
          <w:rFonts w:ascii="Times New Roman" w:hAnsi="Times New Roman" w:cs="Times New Roman"/>
          <w:sz w:val="24"/>
          <w:szCs w:val="24"/>
        </w:rPr>
        <w:t>Ad</w:t>
      </w:r>
      <w:r>
        <w:rPr>
          <w:rFonts w:ascii="Times New Roman" w:hAnsi="Times New Roman" w:cs="Times New Roman"/>
          <w:sz w:val="24"/>
          <w:szCs w:val="24"/>
        </w:rPr>
        <w:t xml:space="preserve">apun ruang lingkup matematika di SD dalam </w:t>
      </w:r>
      <w:r w:rsidRPr="00DF416E">
        <w:rPr>
          <w:rFonts w:ascii="Times New Roman" w:hAnsi="Times New Roman" w:cs="Times New Roman"/>
          <w:sz w:val="24"/>
          <w:szCs w:val="24"/>
        </w:rPr>
        <w:t xml:space="preserve">BSNP, </w:t>
      </w:r>
      <w:r>
        <w:rPr>
          <w:rFonts w:ascii="Times New Roman" w:hAnsi="Times New Roman" w:cs="Times New Roman"/>
          <w:sz w:val="24"/>
          <w:szCs w:val="24"/>
        </w:rPr>
        <w:t>(</w:t>
      </w:r>
      <w:r w:rsidRPr="00DF416E">
        <w:rPr>
          <w:rFonts w:ascii="Times New Roman" w:hAnsi="Times New Roman" w:cs="Times New Roman"/>
          <w:sz w:val="24"/>
          <w:szCs w:val="24"/>
        </w:rPr>
        <w:t>2006: 417)</w:t>
      </w:r>
      <w:r>
        <w:rPr>
          <w:rFonts w:ascii="Times New Roman" w:hAnsi="Times New Roman" w:cs="Times New Roman"/>
          <w:sz w:val="24"/>
          <w:szCs w:val="24"/>
        </w:rPr>
        <w:t>.</w:t>
      </w:r>
      <w:proofErr w:type="gramEnd"/>
      <w:r w:rsidR="009476F3">
        <w:rPr>
          <w:rFonts w:ascii="Times New Roman" w:hAnsi="Times New Roman" w:cs="Times New Roman"/>
          <w:sz w:val="24"/>
          <w:szCs w:val="24"/>
        </w:rPr>
        <w:t xml:space="preserve"> </w:t>
      </w:r>
      <w:proofErr w:type="gramStart"/>
      <w:r w:rsidR="009476F3">
        <w:rPr>
          <w:rFonts w:ascii="Times New Roman" w:hAnsi="Times New Roman" w:cs="Times New Roman"/>
          <w:sz w:val="24"/>
          <w:szCs w:val="24"/>
        </w:rPr>
        <w:t>M</w:t>
      </w:r>
      <w:r>
        <w:rPr>
          <w:rFonts w:ascii="Times New Roman" w:hAnsi="Times New Roman" w:cs="Times New Roman"/>
          <w:sz w:val="24"/>
          <w:szCs w:val="24"/>
        </w:rPr>
        <w:t>eliputi</w:t>
      </w:r>
      <w:r w:rsidR="009476F3">
        <w:rPr>
          <w:rFonts w:ascii="Times New Roman" w:hAnsi="Times New Roman" w:cs="Times New Roman"/>
          <w:sz w:val="24"/>
          <w:szCs w:val="24"/>
        </w:rPr>
        <w:t xml:space="preserve"> </w:t>
      </w:r>
      <w:r>
        <w:rPr>
          <w:rFonts w:ascii="Times New Roman" w:hAnsi="Times New Roman" w:cs="Times New Roman"/>
          <w:sz w:val="24"/>
          <w:szCs w:val="24"/>
        </w:rPr>
        <w:t xml:space="preserve"> aspek</w:t>
      </w:r>
      <w:proofErr w:type="gramEnd"/>
      <w:r>
        <w:rPr>
          <w:rFonts w:ascii="Times New Roman" w:hAnsi="Times New Roman" w:cs="Times New Roman"/>
          <w:sz w:val="24"/>
          <w:szCs w:val="24"/>
        </w:rPr>
        <w:t>-aspek yakni, “1.</w:t>
      </w:r>
      <w:r w:rsidRPr="00DF416E">
        <w:rPr>
          <w:rFonts w:ascii="Times New Roman" w:hAnsi="Times New Roman" w:cs="Times New Roman"/>
          <w:sz w:val="24"/>
          <w:szCs w:val="24"/>
        </w:rPr>
        <w:t>Bilangan</w:t>
      </w:r>
      <w:r w:rsidR="00A32B87">
        <w:rPr>
          <w:rFonts w:ascii="Times New Roman" w:hAnsi="Times New Roman" w:cs="Times New Roman"/>
          <w:sz w:val="24"/>
          <w:szCs w:val="24"/>
        </w:rPr>
        <w:t xml:space="preserve">; </w:t>
      </w:r>
      <w:r>
        <w:rPr>
          <w:rFonts w:ascii="Times New Roman" w:hAnsi="Times New Roman" w:cs="Times New Roman"/>
          <w:sz w:val="24"/>
          <w:szCs w:val="24"/>
        </w:rPr>
        <w:t>2.</w:t>
      </w:r>
      <w:r w:rsidR="00A32B87">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Geometridan </w:t>
      </w:r>
      <w:r w:rsidRPr="00DF416E">
        <w:rPr>
          <w:rFonts w:ascii="Times New Roman" w:hAnsi="Times New Roman" w:cs="Times New Roman"/>
          <w:sz w:val="24"/>
          <w:szCs w:val="24"/>
        </w:rPr>
        <w:t>pengukuran</w:t>
      </w:r>
      <w:r w:rsidR="00A32B87">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00A32B87">
        <w:rPr>
          <w:rFonts w:ascii="Times New Roman" w:hAnsi="Times New Roman" w:cs="Times New Roman"/>
          <w:sz w:val="24"/>
          <w:szCs w:val="24"/>
        </w:rPr>
        <w:t xml:space="preserve"> </w:t>
      </w:r>
      <w:proofErr w:type="gramStart"/>
      <w:r w:rsidRPr="00DF416E">
        <w:rPr>
          <w:rFonts w:ascii="Times New Roman" w:hAnsi="Times New Roman" w:cs="Times New Roman"/>
          <w:sz w:val="24"/>
          <w:szCs w:val="24"/>
        </w:rPr>
        <w:t>Pengolahan data</w:t>
      </w:r>
      <w:r>
        <w:rPr>
          <w:rFonts w:ascii="Times New Roman" w:hAnsi="Times New Roman" w:cs="Times New Roman"/>
          <w:sz w:val="24"/>
          <w:szCs w:val="24"/>
        </w:rPr>
        <w:t>”</w:t>
      </w:r>
      <w:r w:rsidR="00A32B87">
        <w:rPr>
          <w:rFonts w:ascii="Times New Roman" w:hAnsi="Times New Roman" w:cs="Times New Roman"/>
          <w:sz w:val="24"/>
          <w:szCs w:val="24"/>
        </w:rPr>
        <w:t>.</w:t>
      </w:r>
      <w:proofErr w:type="gramEnd"/>
      <w:r w:rsidR="00A32B87">
        <w:rPr>
          <w:rFonts w:ascii="Times New Roman" w:hAnsi="Times New Roman" w:cs="Times New Roman"/>
          <w:sz w:val="24"/>
          <w:szCs w:val="24"/>
        </w:rPr>
        <w:t xml:space="preserve"> </w:t>
      </w:r>
      <w:r>
        <w:rPr>
          <w:rFonts w:ascii="Times New Roman" w:hAnsi="Times New Roman" w:cs="Times New Roman"/>
          <w:sz w:val="24"/>
          <w:szCs w:val="24"/>
        </w:rPr>
        <w:t>Dalam penelitian ini, ruang lingkup yang menjadi fokus adalah geomet</w:t>
      </w:r>
      <w:r w:rsidR="003C12EF">
        <w:rPr>
          <w:rFonts w:ascii="Times New Roman" w:hAnsi="Times New Roman" w:cs="Times New Roman"/>
          <w:sz w:val="24"/>
          <w:szCs w:val="24"/>
        </w:rPr>
        <w:t>ri dan pengukuran, yaitu tentang:</w:t>
      </w:r>
    </w:p>
    <w:p w:rsidR="006A7A26" w:rsidRPr="003C12EF" w:rsidRDefault="006A7A26" w:rsidP="006A7A26">
      <w:pPr>
        <w:pStyle w:val="ListParagraph"/>
        <w:numPr>
          <w:ilvl w:val="0"/>
          <w:numId w:val="11"/>
        </w:numPr>
        <w:spacing w:line="480" w:lineRule="auto"/>
        <w:ind w:left="284" w:hanging="284"/>
        <w:jc w:val="both"/>
        <w:rPr>
          <w:rFonts w:ascii="Times New Roman" w:hAnsi="Times New Roman" w:cs="Times New Roman"/>
          <w:sz w:val="24"/>
          <w:szCs w:val="24"/>
        </w:rPr>
      </w:pPr>
      <w:r w:rsidRPr="003C12EF">
        <w:rPr>
          <w:rFonts w:ascii="Times New Roman" w:hAnsi="Times New Roman" w:cs="Times New Roman"/>
          <w:sz w:val="24"/>
          <w:szCs w:val="24"/>
          <w:lang w:val="id-ID"/>
        </w:rPr>
        <w:t>Bangun datar</w:t>
      </w:r>
      <w:r w:rsidRPr="003C12EF">
        <w:rPr>
          <w:rFonts w:ascii="Times New Roman" w:hAnsi="Times New Roman" w:cs="Times New Roman"/>
          <w:sz w:val="24"/>
          <w:szCs w:val="24"/>
        </w:rPr>
        <w:t>. Bangun datar</w:t>
      </w:r>
      <w:r w:rsidRPr="003C12EF">
        <w:rPr>
          <w:rFonts w:ascii="Times New Roman" w:hAnsi="Times New Roman" w:cs="Times New Roman"/>
          <w:sz w:val="24"/>
          <w:szCs w:val="24"/>
          <w:lang w:val="id-ID"/>
        </w:rPr>
        <w:t xml:space="preserve"> adalah bangun dua demensi yang tidak memiliki ruang hanya sebuah bidang datar saja dan dibatasi oleh garis lurus atau lengkung.</w:t>
      </w:r>
      <w:r w:rsidRPr="003C12EF">
        <w:rPr>
          <w:rFonts w:ascii="Times New Roman" w:hAnsi="Times New Roman" w:cs="Times New Roman"/>
          <w:sz w:val="24"/>
          <w:szCs w:val="24"/>
        </w:rPr>
        <w:t xml:space="preserve"> Unsur-unsur bangun datar adalah </w:t>
      </w:r>
      <w:r w:rsidR="003C12EF">
        <w:rPr>
          <w:rFonts w:ascii="Times New Roman" w:hAnsi="Times New Roman" w:cs="Times New Roman"/>
          <w:sz w:val="24"/>
          <w:szCs w:val="24"/>
        </w:rPr>
        <w:t>s</w:t>
      </w:r>
      <w:r w:rsidRPr="003C12EF">
        <w:rPr>
          <w:rFonts w:ascii="Times New Roman" w:hAnsi="Times New Roman" w:cs="Times New Roman"/>
          <w:sz w:val="24"/>
          <w:szCs w:val="24"/>
        </w:rPr>
        <w:t xml:space="preserve">isi, </w:t>
      </w:r>
      <w:proofErr w:type="gramStart"/>
      <w:r w:rsidR="003C12EF">
        <w:rPr>
          <w:rFonts w:ascii="Times New Roman" w:hAnsi="Times New Roman" w:cs="Times New Roman"/>
          <w:sz w:val="24"/>
          <w:szCs w:val="24"/>
        </w:rPr>
        <w:t>s</w:t>
      </w:r>
      <w:r w:rsidRPr="003C12EF">
        <w:rPr>
          <w:rFonts w:ascii="Times New Roman" w:hAnsi="Times New Roman" w:cs="Times New Roman"/>
          <w:sz w:val="24"/>
          <w:szCs w:val="24"/>
        </w:rPr>
        <w:t>udut ,</w:t>
      </w:r>
      <w:proofErr w:type="gramEnd"/>
      <w:r w:rsidRPr="003C12EF">
        <w:rPr>
          <w:rFonts w:ascii="Times New Roman" w:hAnsi="Times New Roman" w:cs="Times New Roman"/>
          <w:sz w:val="24"/>
          <w:szCs w:val="24"/>
        </w:rPr>
        <w:t xml:space="preserve"> diagonal.</w:t>
      </w:r>
    </w:p>
    <w:p w:rsidR="003C12EF" w:rsidRPr="009476F3" w:rsidRDefault="003C12EF" w:rsidP="003C12EF">
      <w:pPr>
        <w:pStyle w:val="ListParagraph"/>
        <w:numPr>
          <w:ilvl w:val="0"/>
          <w:numId w:val="11"/>
        </w:numPr>
        <w:spacing w:line="480" w:lineRule="auto"/>
        <w:ind w:left="284" w:hanging="284"/>
        <w:jc w:val="both"/>
        <w:rPr>
          <w:rFonts w:ascii="Times New Roman" w:hAnsi="Times New Roman" w:cs="Times New Roman"/>
          <w:sz w:val="24"/>
          <w:szCs w:val="24"/>
        </w:rPr>
      </w:pPr>
      <w:r w:rsidRPr="003C12EF">
        <w:rPr>
          <w:rFonts w:ascii="Times New Roman" w:hAnsi="Times New Roman" w:cs="Times New Roman"/>
          <w:sz w:val="24"/>
          <w:szCs w:val="24"/>
        </w:rPr>
        <w:t>Bangun ruang</w:t>
      </w:r>
      <w:r>
        <w:rPr>
          <w:rFonts w:ascii="Times New Roman" w:hAnsi="Times New Roman" w:cs="Times New Roman"/>
          <w:sz w:val="24"/>
          <w:szCs w:val="24"/>
        </w:rPr>
        <w:t>. Bangun ruang</w:t>
      </w:r>
      <w:r w:rsidRPr="003C12EF">
        <w:rPr>
          <w:rFonts w:ascii="Times New Roman" w:hAnsi="Times New Roman" w:cs="Times New Roman"/>
          <w:sz w:val="24"/>
          <w:szCs w:val="24"/>
        </w:rPr>
        <w:t xml:space="preserve"> adalah bangun matematika yang mempunyai isi ataupun volume. Bagian-bagian bangun ruang yaitu: </w:t>
      </w:r>
      <w:proofErr w:type="gramStart"/>
      <w:r w:rsidRPr="003C12EF">
        <w:rPr>
          <w:rFonts w:ascii="Times New Roman" w:hAnsi="Times New Roman" w:cs="Times New Roman"/>
          <w:sz w:val="24"/>
          <w:szCs w:val="24"/>
        </w:rPr>
        <w:t>Sisi  bidang</w:t>
      </w:r>
      <w:proofErr w:type="gramEnd"/>
      <w:r w:rsidRPr="003C12EF">
        <w:rPr>
          <w:rFonts w:ascii="Times New Roman" w:hAnsi="Times New Roman" w:cs="Times New Roman"/>
          <w:sz w:val="24"/>
          <w:szCs w:val="24"/>
        </w:rPr>
        <w:t xml:space="preserve"> pada bangun ruang yang membatasi antara bangun ruang dengan ruangan di sekitarnya. Kedua </w:t>
      </w:r>
      <w:r w:rsidRPr="003C12EF">
        <w:rPr>
          <w:rFonts w:ascii="Times New Roman" w:hAnsi="Times New Roman" w:cs="Times New Roman"/>
          <w:sz w:val="24"/>
          <w:szCs w:val="24"/>
        </w:rPr>
        <w:lastRenderedPageBreak/>
        <w:t>rusuk, yaitu pertemuan dua sisi yang berupa ruas garis pada bangun ruang. Ketiga titik sudut, yaitu titik hasil pertemuan rusuk</w:t>
      </w:r>
      <w:r w:rsidR="009476F3">
        <w:rPr>
          <w:rFonts w:ascii="Times New Roman" w:hAnsi="Times New Roman" w:cs="Times New Roman"/>
          <w:sz w:val="24"/>
          <w:szCs w:val="24"/>
        </w:rPr>
        <w:t>.</w:t>
      </w:r>
    </w:p>
    <w:p w:rsidR="00975D34" w:rsidRDefault="00975D34" w:rsidP="00975D34">
      <w:pPr>
        <w:pStyle w:val="ListParagraph"/>
        <w:numPr>
          <w:ilvl w:val="0"/>
          <w:numId w:val="3"/>
        </w:numPr>
        <w:spacing w:before="0" w:beforeAutospacing="0" w:after="0" w:afterAutospacing="0" w:line="480" w:lineRule="auto"/>
        <w:ind w:left="360"/>
        <w:jc w:val="both"/>
        <w:rPr>
          <w:rFonts w:ascii="Times New Roman" w:hAnsi="Times New Roman" w:cs="Times New Roman"/>
          <w:b/>
          <w:sz w:val="24"/>
          <w:szCs w:val="24"/>
        </w:rPr>
      </w:pPr>
      <w:r w:rsidRPr="00A85734">
        <w:rPr>
          <w:rFonts w:ascii="Times New Roman" w:hAnsi="Times New Roman" w:cs="Times New Roman"/>
          <w:b/>
          <w:sz w:val="24"/>
          <w:szCs w:val="24"/>
        </w:rPr>
        <w:t>Karangka Pikir</w:t>
      </w:r>
    </w:p>
    <w:p w:rsidR="00975D34" w:rsidRDefault="00975D34" w:rsidP="00975D34">
      <w:pPr>
        <w:pStyle w:val="ListParagraph"/>
        <w:spacing w:before="0" w:beforeAutospacing="0" w:after="0" w:afterAutospacing="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hasil belajar siswa kelas VB SD Inpres Jongaya I Kecamatan Tamalate Kota Makassar masih di bawah standar dari pencapaian Kriteria Ketuntasan Minimal (KKM).</w:t>
      </w:r>
      <w:proofErr w:type="gramEnd"/>
      <w:r>
        <w:rPr>
          <w:rFonts w:ascii="Times New Roman" w:hAnsi="Times New Roman" w:cs="Times New Roman"/>
          <w:sz w:val="24"/>
          <w:szCs w:val="24"/>
        </w:rPr>
        <w:t xml:space="preserve"> Penyebab dari rendahnya hasil belajar murid pada mata pelajaran matematika dapat dilihat dari aspek guru, pertama guru mendominasi pembelajaran dengan metode ceramah dan penugasan, guru kura</w:t>
      </w:r>
      <w:r w:rsidR="00A32B87">
        <w:rPr>
          <w:rFonts w:ascii="Times New Roman" w:hAnsi="Times New Roman" w:cs="Times New Roman"/>
          <w:sz w:val="24"/>
          <w:szCs w:val="24"/>
        </w:rPr>
        <w:t>ng melibatkan siswa dalam prose</w:t>
      </w:r>
      <w:r>
        <w:rPr>
          <w:rFonts w:ascii="Times New Roman" w:hAnsi="Times New Roman" w:cs="Times New Roman"/>
          <w:sz w:val="24"/>
          <w:szCs w:val="24"/>
        </w:rPr>
        <w:t>s pembelajaran.</w:t>
      </w:r>
      <w:r w:rsidR="00A32B87">
        <w:rPr>
          <w:rFonts w:ascii="Times New Roman" w:hAnsi="Times New Roman" w:cs="Times New Roman"/>
          <w:sz w:val="24"/>
          <w:szCs w:val="24"/>
        </w:rPr>
        <w:t xml:space="preserve"> </w:t>
      </w:r>
      <w:proofErr w:type="gramStart"/>
      <w:r>
        <w:rPr>
          <w:rFonts w:ascii="Times New Roman" w:hAnsi="Times New Roman" w:cs="Times New Roman"/>
          <w:sz w:val="24"/>
          <w:szCs w:val="24"/>
        </w:rPr>
        <w:t>sedangkan</w:t>
      </w:r>
      <w:r w:rsidR="00A32B87">
        <w:rPr>
          <w:rFonts w:ascii="Times New Roman" w:hAnsi="Times New Roman" w:cs="Times New Roman"/>
          <w:sz w:val="24"/>
          <w:szCs w:val="24"/>
        </w:rPr>
        <w:t xml:space="preserve"> </w:t>
      </w:r>
      <w:r>
        <w:rPr>
          <w:rFonts w:ascii="Times New Roman" w:hAnsi="Times New Roman" w:cs="Times New Roman"/>
          <w:sz w:val="24"/>
          <w:szCs w:val="24"/>
        </w:rPr>
        <w:t xml:space="preserve"> faktor</w:t>
      </w:r>
      <w:proofErr w:type="gramEnd"/>
      <w:r>
        <w:rPr>
          <w:rFonts w:ascii="Times New Roman" w:hAnsi="Times New Roman" w:cs="Times New Roman"/>
          <w:sz w:val="24"/>
          <w:szCs w:val="24"/>
        </w:rPr>
        <w:t xml:space="preserve"> murid , pertama pada saat pembelajaran berlangsung siswa kurang memerhatikan penjelasan dari guru, kedua, materi matematika dianggap susah dan cepat merasa bosan dalam pembelajaran.</w:t>
      </w:r>
    </w:p>
    <w:p w:rsidR="00975D34" w:rsidRPr="00405DB5" w:rsidRDefault="00975D34" w:rsidP="00975D34">
      <w:pPr>
        <w:pStyle w:val="ListParagraph"/>
        <w:spacing w:before="0" w:beforeAutospacing="0" w:after="0" w:afterAutospacing="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Melalui penerapan metode </w:t>
      </w:r>
      <w:r>
        <w:rPr>
          <w:rFonts w:ascii="Times New Roman" w:hAnsi="Times New Roman" w:cs="Times New Roman"/>
          <w:i/>
          <w:sz w:val="24"/>
          <w:szCs w:val="24"/>
        </w:rPr>
        <w:t xml:space="preserve">scaffolding </w:t>
      </w:r>
      <w:r>
        <w:rPr>
          <w:rFonts w:ascii="Times New Roman" w:hAnsi="Times New Roman" w:cs="Times New Roman"/>
          <w:sz w:val="24"/>
          <w:szCs w:val="24"/>
        </w:rPr>
        <w:t>memberikan kesempatan pada siswa untuk berpartisipasi lebih aktif dalam pembelajaran dan dapat mengekspresikan ide dalam memecahkan permasalahan yang diberikan pada kelompoknya, dengan sendirinya mendorong potensi siswa agar lebih berkembang.</w:t>
      </w:r>
      <w:proofErr w:type="gramEnd"/>
    </w:p>
    <w:p w:rsidR="00C47444" w:rsidRDefault="00975D34" w:rsidP="00C47444">
      <w:pPr>
        <w:pStyle w:val="ListParagraph"/>
        <w:spacing w:before="0" w:beforeAutospacing="0" w:after="0" w:afterAutospacing="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Secara sederhana model kerangka pikir </w:t>
      </w:r>
      <w:r w:rsidR="006965BF">
        <w:rPr>
          <w:rFonts w:ascii="Times New Roman" w:hAnsi="Times New Roman" w:cs="Times New Roman"/>
          <w:sz w:val="24"/>
          <w:szCs w:val="24"/>
        </w:rPr>
        <w:t xml:space="preserve">penelitian </w:t>
      </w:r>
      <w:r>
        <w:rPr>
          <w:rFonts w:ascii="Times New Roman" w:hAnsi="Times New Roman" w:cs="Times New Roman"/>
          <w:sz w:val="24"/>
          <w:szCs w:val="24"/>
        </w:rPr>
        <w:t>dapat digambarkan sebagai berikut:</w:t>
      </w:r>
    </w:p>
    <w:p w:rsidR="002F0E48" w:rsidRDefault="002F0E48" w:rsidP="00C47444">
      <w:pPr>
        <w:pStyle w:val="ListParagraph"/>
        <w:spacing w:before="0" w:beforeAutospacing="0" w:after="0" w:afterAutospacing="0" w:line="480" w:lineRule="auto"/>
        <w:ind w:left="0" w:firstLine="709"/>
        <w:jc w:val="both"/>
        <w:rPr>
          <w:rFonts w:ascii="Times New Roman" w:hAnsi="Times New Roman" w:cs="Times New Roman"/>
          <w:sz w:val="24"/>
          <w:szCs w:val="24"/>
        </w:rPr>
      </w:pPr>
    </w:p>
    <w:p w:rsidR="009476F3" w:rsidRDefault="009476F3" w:rsidP="00C47444">
      <w:pPr>
        <w:pStyle w:val="ListParagraph"/>
        <w:spacing w:before="0" w:beforeAutospacing="0" w:after="0" w:afterAutospacing="0" w:line="480" w:lineRule="auto"/>
        <w:ind w:left="0" w:firstLine="709"/>
        <w:jc w:val="both"/>
        <w:rPr>
          <w:rFonts w:ascii="Times New Roman" w:hAnsi="Times New Roman" w:cs="Times New Roman"/>
          <w:sz w:val="24"/>
          <w:szCs w:val="24"/>
        </w:rPr>
      </w:pPr>
    </w:p>
    <w:p w:rsidR="009476F3" w:rsidRDefault="009476F3" w:rsidP="00C47444">
      <w:pPr>
        <w:pStyle w:val="ListParagraph"/>
        <w:spacing w:before="0" w:beforeAutospacing="0" w:after="0" w:afterAutospacing="0" w:line="480" w:lineRule="auto"/>
        <w:ind w:left="0" w:firstLine="709"/>
        <w:jc w:val="both"/>
        <w:rPr>
          <w:rFonts w:ascii="Times New Roman" w:hAnsi="Times New Roman" w:cs="Times New Roman"/>
          <w:sz w:val="24"/>
          <w:szCs w:val="24"/>
        </w:rPr>
      </w:pPr>
    </w:p>
    <w:p w:rsidR="003B2687" w:rsidRDefault="003B2687" w:rsidP="00C47444">
      <w:pPr>
        <w:pStyle w:val="ListParagraph"/>
        <w:spacing w:before="0" w:beforeAutospacing="0" w:after="0" w:afterAutospacing="0" w:line="480" w:lineRule="auto"/>
        <w:ind w:left="0" w:firstLine="709"/>
        <w:jc w:val="both"/>
        <w:rPr>
          <w:rFonts w:ascii="Times New Roman" w:hAnsi="Times New Roman" w:cs="Times New Roman"/>
          <w:sz w:val="24"/>
          <w:szCs w:val="24"/>
        </w:rPr>
      </w:pPr>
    </w:p>
    <w:p w:rsidR="003B2687" w:rsidRPr="006965BF" w:rsidRDefault="003B2687" w:rsidP="006965BF">
      <w:pPr>
        <w:spacing w:line="480" w:lineRule="auto"/>
        <w:jc w:val="both"/>
      </w:pPr>
    </w:p>
    <w:p w:rsidR="00975D34" w:rsidRPr="00C47444" w:rsidRDefault="0040166C" w:rsidP="00C47444">
      <w:pPr>
        <w:pStyle w:val="ListParagraph"/>
        <w:spacing w:before="0" w:beforeAutospacing="0" w:after="0" w:afterAutospacing="0" w:line="480" w:lineRule="auto"/>
        <w:ind w:left="0" w:firstLine="709"/>
        <w:jc w:val="both"/>
        <w:rPr>
          <w:rFonts w:ascii="Times New Roman" w:hAnsi="Times New Roman" w:cs="Times New Roman"/>
          <w:sz w:val="24"/>
          <w:szCs w:val="24"/>
        </w:rPr>
      </w:pPr>
      <w:r w:rsidRPr="0040166C">
        <w:rPr>
          <w:noProof/>
        </w:rPr>
        <w:lastRenderedPageBreak/>
        <w:pict>
          <v:rect id="_x0000_s1026" style="position:absolute;left:0;text-align:left;margin-left:113.7pt;margin-top:1.05pt;width:225.75pt;height:51pt;z-index:251660288" strokeweight=".5pt">
            <v:textbox style="mso-next-textbox:#_x0000_s1026">
              <w:txbxContent>
                <w:p w:rsidR="00975D34" w:rsidRPr="004B298C" w:rsidRDefault="004B298C" w:rsidP="00975D34">
                  <w:pPr>
                    <w:jc w:val="center"/>
                    <w:rPr>
                      <w:b/>
                    </w:rPr>
                  </w:pPr>
                  <w:r>
                    <w:rPr>
                      <w:b/>
                    </w:rPr>
                    <w:t>Pembelajaran Matematika Pada S</w:t>
                  </w:r>
                  <w:r w:rsidR="00975D34" w:rsidRPr="004B298C">
                    <w:rPr>
                      <w:b/>
                    </w:rPr>
                    <w:t>iswa kelas VB SD Inpres Jongaya 1 Kecamatan Tamalate Kota Makassar</w:t>
                  </w:r>
                  <w:r w:rsidR="00975D34" w:rsidRPr="004B298C">
                    <w:rPr>
                      <w:b/>
                    </w:rPr>
                    <w:tab/>
                  </w:r>
                </w:p>
                <w:p w:rsidR="00975D34" w:rsidRDefault="00975D34" w:rsidP="00975D34"/>
              </w:txbxContent>
            </v:textbox>
          </v:rect>
        </w:pict>
      </w:r>
    </w:p>
    <w:p w:rsidR="00975D34" w:rsidRPr="00CC06F7" w:rsidRDefault="0040166C" w:rsidP="00975D34">
      <w:pPr>
        <w:spacing w:line="480" w:lineRule="auto"/>
        <w:jc w:val="both"/>
        <w:rPr>
          <w:b/>
        </w:rPr>
      </w:pPr>
      <w:r>
        <w:rPr>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left:0;text-align:left;margin-left:339.3pt;margin-top:20.25pt;width:67.5pt;height:27.75pt;z-index:251668480" o:connectortype="elbow" adj=",-110919,-144960"/>
        </w:pict>
      </w:r>
      <w:r>
        <w:rPr>
          <w:b/>
          <w:noProof/>
        </w:rPr>
        <w:pict>
          <v:shape id="_x0000_s1035" type="#_x0000_t34" style="position:absolute;left:0;text-align:left;margin-left:45.3pt;margin-top:20.25pt;width:68.25pt;height:27.75pt;rotation:180;flip:y;z-index:251669504" o:connectortype="elbow" adj="10792,110919,-71921"/>
        </w:pict>
      </w:r>
    </w:p>
    <w:p w:rsidR="00975D34" w:rsidRDefault="0040166C" w:rsidP="00975D34">
      <w:pPr>
        <w:spacing w:line="480" w:lineRule="auto"/>
        <w:jc w:val="both"/>
        <w:rPr>
          <w:b/>
          <w:lang w:val="id-ID"/>
        </w:rPr>
      </w:pPr>
      <w:r w:rsidRPr="0040166C">
        <w:rPr>
          <w:noProof/>
        </w:rPr>
        <w:pict>
          <v:rect id="_x0000_s1027" style="position:absolute;left:0;text-align:left;margin-left:1.5pt;margin-top:20.4pt;width:199.05pt;height:99pt;z-index:251661312" strokecolor="black [3213]" strokeweight=".5pt">
            <v:textbox style="mso-next-textbox:#_x0000_s1027">
              <w:txbxContent>
                <w:p w:rsidR="00975D34" w:rsidRDefault="00975D34" w:rsidP="00975D34">
                  <w:pPr>
                    <w:jc w:val="center"/>
                  </w:pPr>
                  <w:r>
                    <w:t>Aspek Guru</w:t>
                  </w:r>
                </w:p>
                <w:p w:rsidR="00975D34" w:rsidRDefault="00975D34" w:rsidP="00D3204A">
                  <w:pPr>
                    <w:ind w:left="284" w:hanging="284"/>
                  </w:pPr>
                  <w:r>
                    <w:t>1.</w:t>
                  </w:r>
                  <w:r w:rsidR="00D3204A">
                    <w:t xml:space="preserve">  </w:t>
                  </w:r>
                  <w:r>
                    <w:t xml:space="preserve">Guru </w:t>
                  </w:r>
                  <w:proofErr w:type="gramStart"/>
                  <w:r>
                    <w:t>mendominasi</w:t>
                  </w:r>
                  <w:proofErr w:type="gramEnd"/>
                  <w:r>
                    <w:t xml:space="preserve"> proses pembelajaran dengan</w:t>
                  </w:r>
                  <w:r w:rsidR="00E13B1E">
                    <w:t xml:space="preserve"> </w:t>
                  </w:r>
                  <w:r>
                    <w:t>menggunakan metode ceramah</w:t>
                  </w:r>
                  <w:r w:rsidR="00E13B1E">
                    <w:t>.</w:t>
                  </w:r>
                </w:p>
                <w:p w:rsidR="00975D34" w:rsidRDefault="00975D34" w:rsidP="00D3204A">
                  <w:pPr>
                    <w:ind w:left="284" w:hanging="284"/>
                  </w:pPr>
                  <w:r>
                    <w:t>2.</w:t>
                  </w:r>
                  <w:r w:rsidR="00D3204A">
                    <w:t xml:space="preserve">  </w:t>
                  </w:r>
                  <w:r w:rsidR="00AB757F">
                    <w:t xml:space="preserve">Guru </w:t>
                  </w:r>
                  <w:proofErr w:type="gramStart"/>
                  <w:r w:rsidR="00AB757F">
                    <w:t>kurang</w:t>
                  </w:r>
                  <w:proofErr w:type="gramEnd"/>
                  <w:r w:rsidR="00AB757F">
                    <w:t xml:space="preserve"> memotivasi</w:t>
                  </w:r>
                  <w:r>
                    <w:t xml:space="preserve"> siswa dalam proses pembelajaran</w:t>
                  </w:r>
                  <w:r w:rsidR="006B3241">
                    <w:t>.</w:t>
                  </w:r>
                </w:p>
                <w:p w:rsidR="009F7A23" w:rsidRDefault="009F7A23" w:rsidP="00975D34"/>
              </w:txbxContent>
            </v:textbox>
          </v:rect>
        </w:pict>
      </w:r>
      <w:r w:rsidRPr="0040166C">
        <w:rPr>
          <w:noProof/>
        </w:rPr>
        <w:pict>
          <v:rect id="_x0000_s1028" style="position:absolute;left:0;text-align:left;margin-left:236.95pt;margin-top:20.4pt;width:180.35pt;height:93.75pt;z-index:251662336" strokeweight=".5pt">
            <v:textbox style="mso-next-textbox:#_x0000_s1028">
              <w:txbxContent>
                <w:p w:rsidR="00975D34" w:rsidRDefault="00975D34" w:rsidP="00975D34">
                  <w:pPr>
                    <w:jc w:val="center"/>
                  </w:pPr>
                  <w:r>
                    <w:t>Aspek Siswa</w:t>
                  </w:r>
                </w:p>
                <w:p w:rsidR="00975D34" w:rsidRDefault="00975D34" w:rsidP="00D3204A">
                  <w:pPr>
                    <w:ind w:left="284" w:hanging="284"/>
                  </w:pPr>
                  <w:r>
                    <w:t>1.</w:t>
                  </w:r>
                  <w:r w:rsidR="00D3204A">
                    <w:t xml:space="preserve">  </w:t>
                  </w:r>
                  <w:r>
                    <w:t>Si</w:t>
                  </w:r>
                  <w:r w:rsidR="003C12EF">
                    <w:t>swa kurang termotivasi dalam kegiatan pembelajaran</w:t>
                  </w:r>
                  <w:r w:rsidR="006B3241">
                    <w:t>.</w:t>
                  </w:r>
                </w:p>
                <w:p w:rsidR="00975D34" w:rsidRDefault="00975D34" w:rsidP="00D3204A">
                  <w:pPr>
                    <w:ind w:left="284" w:hanging="284"/>
                  </w:pPr>
                  <w:r>
                    <w:t>2.</w:t>
                  </w:r>
                  <w:r w:rsidR="00D3204A">
                    <w:t xml:space="preserve">  </w:t>
                  </w:r>
                  <w:r>
                    <w:t xml:space="preserve">Siswa </w:t>
                  </w:r>
                  <w:r w:rsidR="00AB757F">
                    <w:t xml:space="preserve">menganggap sulit dan </w:t>
                  </w:r>
                  <w:r>
                    <w:t>mudah merasa bosan saat belajar matematika</w:t>
                  </w:r>
                  <w:r w:rsidR="006B3241">
                    <w:t>.</w:t>
                  </w:r>
                </w:p>
              </w:txbxContent>
            </v:textbox>
          </v:rect>
        </w:pict>
      </w:r>
    </w:p>
    <w:p w:rsidR="00975D34" w:rsidRDefault="00975D34" w:rsidP="00975D34">
      <w:pPr>
        <w:spacing w:line="480" w:lineRule="auto"/>
        <w:jc w:val="both"/>
        <w:rPr>
          <w:b/>
          <w:lang w:val="id-ID"/>
        </w:rPr>
      </w:pPr>
    </w:p>
    <w:p w:rsidR="00975D34" w:rsidRPr="005340AB" w:rsidRDefault="00975D34" w:rsidP="00975D34">
      <w:pPr>
        <w:tabs>
          <w:tab w:val="left" w:pos="5055"/>
        </w:tabs>
        <w:spacing w:line="480" w:lineRule="auto"/>
        <w:jc w:val="both"/>
        <w:rPr>
          <w:b/>
        </w:rPr>
      </w:pPr>
      <w:r>
        <w:rPr>
          <w:b/>
          <w:lang w:val="id-ID"/>
        </w:rPr>
        <w:tab/>
      </w:r>
    </w:p>
    <w:p w:rsidR="00975D34" w:rsidRDefault="00975D34" w:rsidP="00975D34">
      <w:pPr>
        <w:spacing w:line="480" w:lineRule="auto"/>
        <w:jc w:val="both"/>
        <w:rPr>
          <w:b/>
          <w:lang w:val="id-ID"/>
        </w:rPr>
      </w:pPr>
    </w:p>
    <w:p w:rsidR="00975D34" w:rsidRDefault="0040166C" w:rsidP="00975D34">
      <w:pPr>
        <w:tabs>
          <w:tab w:val="left" w:pos="6870"/>
        </w:tabs>
        <w:spacing w:line="480" w:lineRule="auto"/>
        <w:jc w:val="both"/>
        <w:rPr>
          <w:b/>
        </w:rPr>
      </w:pPr>
      <w:r>
        <w:rPr>
          <w:b/>
          <w:noProof/>
        </w:rPr>
        <w:pict>
          <v:shape id="_x0000_s1037" type="#_x0000_t34" style="position:absolute;left:0;text-align:left;margin-left:19.75pt;margin-top:9pt;width:87.05pt;height:31.5pt;rotation:180;z-index:251671552" o:connectortype="elbow" adj="10794,-202629,-62356"/>
        </w:pict>
      </w:r>
      <w:r>
        <w:rPr>
          <w:b/>
          <w:noProof/>
        </w:rPr>
        <w:pict>
          <v:shape id="_x0000_s1036" type="#_x0000_t34" style="position:absolute;left:0;text-align:left;margin-left:331.05pt;margin-top:3.75pt;width:68.25pt;height:26.25pt;flip:y;z-index:251670528" o:connectortype="elbow" adj="10792,242907,-140661"/>
        </w:pict>
      </w:r>
      <w:r>
        <w:rPr>
          <w:b/>
          <w:noProof/>
        </w:rPr>
        <w:pict>
          <v:rect id="_x0000_s1033" style="position:absolute;left:0;text-align:left;margin-left:106.8pt;margin-top:17.1pt;width:224.25pt;height:43.95pt;z-index:251667456" strokeweight=".5pt">
            <v:textbox style="mso-next-textbox:#_x0000_s1033">
              <w:txbxContent>
                <w:p w:rsidR="00975D34" w:rsidRPr="004B298C" w:rsidRDefault="00975D34" w:rsidP="00975D34">
                  <w:pPr>
                    <w:jc w:val="center"/>
                    <w:rPr>
                      <w:b/>
                      <w:sz w:val="22"/>
                      <w:szCs w:val="22"/>
                    </w:rPr>
                  </w:pPr>
                  <w:r w:rsidRPr="004B298C">
                    <w:rPr>
                      <w:b/>
                      <w:sz w:val="22"/>
                      <w:szCs w:val="22"/>
                    </w:rPr>
                    <w:t>Niali Rata-Rata Hasil Belajar Matematika kelas VB belum mencapai KKM</w:t>
                  </w:r>
                </w:p>
              </w:txbxContent>
            </v:textbox>
          </v:rect>
        </w:pict>
      </w:r>
      <w:r w:rsidR="00975D34">
        <w:rPr>
          <w:b/>
          <w:lang w:val="id-ID"/>
        </w:rPr>
        <w:tab/>
      </w:r>
    </w:p>
    <w:p w:rsidR="00975D34" w:rsidRDefault="0040166C" w:rsidP="00975D34">
      <w:pPr>
        <w:tabs>
          <w:tab w:val="left" w:pos="6870"/>
        </w:tabs>
        <w:spacing w:line="480" w:lineRule="auto"/>
        <w:jc w:val="both"/>
        <w:rPr>
          <w:b/>
        </w:rPr>
      </w:pPr>
      <w:r w:rsidRPr="0040166C">
        <w:rPr>
          <w:noProof/>
        </w:rPr>
        <w:pict>
          <v:shapetype id="_x0000_t32" coordsize="21600,21600" o:spt="32" o:oned="t" path="m,l21600,21600e" filled="f">
            <v:path arrowok="t" fillok="f" o:connecttype="none"/>
            <o:lock v:ext="edit" shapetype="t"/>
          </v:shapetype>
          <v:shape id="_x0000_s1031" type="#_x0000_t32" style="position:absolute;left:0;text-align:left;margin-left:213.3pt;margin-top:26.7pt;width:.05pt;height:21.75pt;z-index:251665408" o:connectortype="straight">
            <v:stroke endarrow="block"/>
          </v:shape>
        </w:pict>
      </w:r>
    </w:p>
    <w:p w:rsidR="00975D34" w:rsidRDefault="0040166C" w:rsidP="00975D34">
      <w:pPr>
        <w:tabs>
          <w:tab w:val="left" w:pos="6870"/>
        </w:tabs>
        <w:spacing w:line="480" w:lineRule="auto"/>
        <w:jc w:val="both"/>
        <w:rPr>
          <w:b/>
        </w:rPr>
      </w:pPr>
      <w:r w:rsidRPr="0040166C">
        <w:rPr>
          <w:noProof/>
        </w:rPr>
        <w:pict>
          <v:rect id="_x0000_s1029" style="position:absolute;left:0;text-align:left;margin-left:1.5pt;margin-top:20.85pt;width:409.05pt;height:273.45pt;z-index:251663360" strokeweight=".5pt">
            <v:textbox style="mso-next-textbox:#_x0000_s1029">
              <w:txbxContent>
                <w:p w:rsidR="00975D34" w:rsidRPr="004B298C" w:rsidRDefault="00975D34" w:rsidP="00C03568">
                  <w:pPr>
                    <w:spacing w:line="276" w:lineRule="auto"/>
                    <w:ind w:right="542"/>
                    <w:jc w:val="center"/>
                    <w:rPr>
                      <w:b/>
                      <w:i/>
                    </w:rPr>
                  </w:pPr>
                  <w:r w:rsidRPr="004B298C">
                    <w:rPr>
                      <w:b/>
                    </w:rPr>
                    <w:t xml:space="preserve">Penerapan Metode </w:t>
                  </w:r>
                  <w:proofErr w:type="gramStart"/>
                  <w:r w:rsidRPr="004B298C">
                    <w:rPr>
                      <w:b/>
                      <w:i/>
                    </w:rPr>
                    <w:t xml:space="preserve">Scaffolding </w:t>
                  </w:r>
                  <w:r w:rsidRPr="004B298C">
                    <w:rPr>
                      <w:b/>
                      <w:i/>
                      <w:color w:val="000000" w:themeColor="text1"/>
                      <w:sz w:val="22"/>
                      <w:szCs w:val="22"/>
                    </w:rPr>
                    <w:t>:</w:t>
                  </w:r>
                  <w:proofErr w:type="gramEnd"/>
                </w:p>
                <w:p w:rsidR="00975D34" w:rsidRPr="00C03568" w:rsidRDefault="004B298C" w:rsidP="00C03568">
                  <w:pPr>
                    <w:pStyle w:val="ListParagraph"/>
                    <w:numPr>
                      <w:ilvl w:val="0"/>
                      <w:numId w:val="10"/>
                    </w:numPr>
                    <w:ind w:left="426"/>
                    <w:jc w:val="both"/>
                    <w:rPr>
                      <w:rFonts w:ascii="Times New Roman" w:hAnsi="Times New Roman" w:cs="Times New Roman"/>
                      <w:color w:val="000000" w:themeColor="text1"/>
                      <w:sz w:val="24"/>
                      <w:szCs w:val="24"/>
                    </w:rPr>
                  </w:pPr>
                  <w:r w:rsidRPr="00C03568">
                    <w:rPr>
                      <w:rFonts w:ascii="Times New Roman" w:hAnsi="Times New Roman" w:cs="Times New Roman"/>
                      <w:color w:val="000000" w:themeColor="text1"/>
                      <w:sz w:val="24"/>
                      <w:szCs w:val="24"/>
                    </w:rPr>
                    <w:t>Guru</w:t>
                  </w:r>
                  <w:r w:rsidR="009F7A23" w:rsidRPr="00C03568">
                    <w:rPr>
                      <w:rFonts w:ascii="Times New Roman" w:hAnsi="Times New Roman" w:cs="Times New Roman"/>
                      <w:color w:val="000000" w:themeColor="text1"/>
                      <w:sz w:val="24"/>
                      <w:szCs w:val="24"/>
                    </w:rPr>
                    <w:t xml:space="preserve"> </w:t>
                  </w:r>
                  <w:proofErr w:type="gramStart"/>
                  <w:r w:rsidR="009F7A23" w:rsidRPr="00C03568">
                    <w:rPr>
                      <w:rFonts w:ascii="Times New Roman" w:hAnsi="Times New Roman" w:cs="Times New Roman"/>
                      <w:color w:val="000000" w:themeColor="text1"/>
                      <w:sz w:val="24"/>
                      <w:szCs w:val="24"/>
                    </w:rPr>
                    <w:t>menjelaskan</w:t>
                  </w:r>
                  <w:proofErr w:type="gramEnd"/>
                  <w:r w:rsidR="009F7A23" w:rsidRPr="00C03568">
                    <w:rPr>
                      <w:rFonts w:ascii="Times New Roman" w:hAnsi="Times New Roman" w:cs="Times New Roman"/>
                      <w:color w:val="000000" w:themeColor="text1"/>
                      <w:sz w:val="24"/>
                      <w:szCs w:val="24"/>
                    </w:rPr>
                    <w:t xml:space="preserve"> materi pembelajaran</w:t>
                  </w:r>
                  <w:r w:rsidR="00C03568" w:rsidRPr="00C03568">
                    <w:rPr>
                      <w:rFonts w:ascii="Times New Roman" w:hAnsi="Times New Roman" w:cs="Times New Roman"/>
                      <w:color w:val="000000" w:themeColor="text1"/>
                      <w:sz w:val="24"/>
                      <w:szCs w:val="24"/>
                    </w:rPr>
                    <w:t>.</w:t>
                  </w:r>
                </w:p>
                <w:p w:rsidR="009F7A23" w:rsidRPr="00C03568" w:rsidRDefault="009F7A23" w:rsidP="00C03568">
                  <w:pPr>
                    <w:pStyle w:val="ListParagraph"/>
                    <w:numPr>
                      <w:ilvl w:val="0"/>
                      <w:numId w:val="10"/>
                    </w:numPr>
                    <w:ind w:left="426"/>
                    <w:jc w:val="both"/>
                    <w:rPr>
                      <w:rFonts w:ascii="Times New Roman" w:hAnsi="Times New Roman" w:cs="Times New Roman"/>
                      <w:color w:val="000000" w:themeColor="text1"/>
                      <w:sz w:val="24"/>
                      <w:szCs w:val="24"/>
                    </w:rPr>
                  </w:pPr>
                  <w:r w:rsidRPr="00C03568">
                    <w:rPr>
                      <w:rFonts w:ascii="Times New Roman" w:hAnsi="Times New Roman" w:cs="Times New Roman"/>
                      <w:color w:val="000000" w:themeColor="text1"/>
                      <w:sz w:val="24"/>
                      <w:szCs w:val="24"/>
                    </w:rPr>
                    <w:t xml:space="preserve">Guru menentukan </w:t>
                  </w:r>
                  <w:r w:rsidRPr="00C03568">
                    <w:rPr>
                      <w:rFonts w:ascii="Times New Roman" w:hAnsi="Times New Roman" w:cs="Times New Roman"/>
                      <w:i/>
                      <w:color w:val="000000" w:themeColor="text1"/>
                      <w:sz w:val="24"/>
                      <w:szCs w:val="24"/>
                    </w:rPr>
                    <w:t>Zone Of proximal development</w:t>
                  </w:r>
                  <w:r w:rsidRPr="00C03568">
                    <w:rPr>
                      <w:rFonts w:ascii="Times New Roman" w:hAnsi="Times New Roman" w:cs="Times New Roman"/>
                      <w:color w:val="000000" w:themeColor="text1"/>
                      <w:sz w:val="24"/>
                      <w:szCs w:val="24"/>
                    </w:rPr>
                    <w:t xml:space="preserve"> (ZPD) atau level perkembangan siswa berdasarkan tingkat kognitifnya den</w:t>
                  </w:r>
                  <w:r w:rsidR="00C03568" w:rsidRPr="00C03568">
                    <w:rPr>
                      <w:rFonts w:ascii="Times New Roman" w:hAnsi="Times New Roman" w:cs="Times New Roman"/>
                      <w:color w:val="000000" w:themeColor="text1"/>
                      <w:sz w:val="24"/>
                      <w:szCs w:val="24"/>
                    </w:rPr>
                    <w:t>g</w:t>
                  </w:r>
                  <w:r w:rsidRPr="00C03568">
                    <w:rPr>
                      <w:rFonts w:ascii="Times New Roman" w:hAnsi="Times New Roman" w:cs="Times New Roman"/>
                      <w:color w:val="000000" w:themeColor="text1"/>
                      <w:sz w:val="24"/>
                      <w:szCs w:val="24"/>
                    </w:rPr>
                    <w:t>an melihat hasil belajar sebelumnya</w:t>
                  </w:r>
                  <w:r w:rsidR="00C03568" w:rsidRPr="00C03568">
                    <w:rPr>
                      <w:rFonts w:ascii="Times New Roman" w:hAnsi="Times New Roman" w:cs="Times New Roman"/>
                      <w:color w:val="000000" w:themeColor="text1"/>
                      <w:sz w:val="24"/>
                      <w:szCs w:val="24"/>
                    </w:rPr>
                    <w:t>.</w:t>
                  </w:r>
                </w:p>
                <w:p w:rsidR="009F7A23" w:rsidRPr="00C03568" w:rsidRDefault="002F0E48" w:rsidP="00C03568">
                  <w:pPr>
                    <w:pStyle w:val="ListParagraph"/>
                    <w:numPr>
                      <w:ilvl w:val="0"/>
                      <w:numId w:val="10"/>
                    </w:numPr>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Guru </w:t>
                  </w:r>
                  <w:proofErr w:type="gramStart"/>
                  <w:r>
                    <w:rPr>
                      <w:rFonts w:ascii="Times New Roman" w:hAnsi="Times New Roman" w:cs="Times New Roman"/>
                      <w:color w:val="000000" w:themeColor="text1"/>
                      <w:sz w:val="24"/>
                      <w:szCs w:val="24"/>
                    </w:rPr>
                    <w:t>mengelompokkan</w:t>
                  </w:r>
                  <w:proofErr w:type="gramEnd"/>
                  <w:r>
                    <w:rPr>
                      <w:rFonts w:ascii="Times New Roman" w:hAnsi="Times New Roman" w:cs="Times New Roman"/>
                      <w:color w:val="000000" w:themeColor="text1"/>
                      <w:sz w:val="24"/>
                      <w:szCs w:val="24"/>
                    </w:rPr>
                    <w:t xml:space="preserve"> si</w:t>
                  </w:r>
                  <w:r w:rsidR="009F7A23" w:rsidRPr="00C03568">
                    <w:rPr>
                      <w:rFonts w:ascii="Times New Roman" w:hAnsi="Times New Roman" w:cs="Times New Roman"/>
                      <w:color w:val="000000" w:themeColor="text1"/>
                      <w:sz w:val="24"/>
                      <w:szCs w:val="24"/>
                    </w:rPr>
                    <w:t>swa berdasarkaan</w:t>
                  </w:r>
                  <w:r w:rsidR="00C03568" w:rsidRPr="00C03568">
                    <w:rPr>
                      <w:rFonts w:ascii="Times New Roman" w:hAnsi="Times New Roman" w:cs="Times New Roman"/>
                      <w:color w:val="000000" w:themeColor="text1"/>
                      <w:sz w:val="24"/>
                      <w:szCs w:val="24"/>
                    </w:rPr>
                    <w:t xml:space="preserve"> </w:t>
                  </w:r>
                  <w:r w:rsidR="00C03568" w:rsidRPr="00C03568">
                    <w:rPr>
                      <w:rFonts w:ascii="Times New Roman" w:hAnsi="Times New Roman" w:cs="Times New Roman"/>
                      <w:i/>
                      <w:color w:val="000000" w:themeColor="text1"/>
                      <w:sz w:val="24"/>
                      <w:szCs w:val="24"/>
                    </w:rPr>
                    <w:t>Zone Of proximal development</w:t>
                  </w:r>
                  <w:r w:rsidR="00C03568" w:rsidRPr="00C03568">
                    <w:rPr>
                      <w:rFonts w:ascii="Times New Roman" w:hAnsi="Times New Roman" w:cs="Times New Roman"/>
                      <w:color w:val="000000" w:themeColor="text1"/>
                      <w:sz w:val="24"/>
                      <w:szCs w:val="24"/>
                    </w:rPr>
                    <w:t xml:space="preserve"> (ZPD).</w:t>
                  </w:r>
                </w:p>
                <w:p w:rsidR="009F7A23" w:rsidRPr="00C03568" w:rsidRDefault="002F0E48" w:rsidP="00C03568">
                  <w:pPr>
                    <w:pStyle w:val="ListParagraph"/>
                    <w:numPr>
                      <w:ilvl w:val="0"/>
                      <w:numId w:val="10"/>
                    </w:numPr>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Guru </w:t>
                  </w:r>
                  <w:proofErr w:type="gramStart"/>
                  <w:r>
                    <w:rPr>
                      <w:rFonts w:ascii="Times New Roman" w:hAnsi="Times New Roman" w:cs="Times New Roman"/>
                      <w:color w:val="000000" w:themeColor="text1"/>
                      <w:sz w:val="24"/>
                      <w:szCs w:val="24"/>
                    </w:rPr>
                    <w:t>memberikan</w:t>
                  </w:r>
                  <w:proofErr w:type="gramEnd"/>
                  <w:r>
                    <w:rPr>
                      <w:rFonts w:ascii="Times New Roman" w:hAnsi="Times New Roman" w:cs="Times New Roman"/>
                      <w:color w:val="000000" w:themeColor="text1"/>
                      <w:sz w:val="24"/>
                      <w:szCs w:val="24"/>
                    </w:rPr>
                    <w:t xml:space="preserve"> tugas belajar berupa</w:t>
                  </w:r>
                  <w:r w:rsidR="009F7A23" w:rsidRPr="00C03568">
                    <w:rPr>
                      <w:rFonts w:ascii="Times New Roman" w:hAnsi="Times New Roman" w:cs="Times New Roman"/>
                      <w:color w:val="000000" w:themeColor="text1"/>
                      <w:sz w:val="24"/>
                      <w:szCs w:val="24"/>
                    </w:rPr>
                    <w:t xml:space="preserve"> soal berjenjang yang berkaitan dengan materi pembelajaran</w:t>
                  </w:r>
                  <w:r w:rsidR="00C03568" w:rsidRPr="00C03568">
                    <w:rPr>
                      <w:rFonts w:ascii="Times New Roman" w:hAnsi="Times New Roman" w:cs="Times New Roman"/>
                      <w:color w:val="000000" w:themeColor="text1"/>
                      <w:sz w:val="24"/>
                      <w:szCs w:val="24"/>
                    </w:rPr>
                    <w:t>.</w:t>
                  </w:r>
                </w:p>
                <w:p w:rsidR="009F7A23" w:rsidRPr="00C03568" w:rsidRDefault="002F0E48" w:rsidP="00C03568">
                  <w:pPr>
                    <w:pStyle w:val="ListParagraph"/>
                    <w:numPr>
                      <w:ilvl w:val="0"/>
                      <w:numId w:val="10"/>
                    </w:numPr>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Guru </w:t>
                  </w:r>
                  <w:proofErr w:type="gramStart"/>
                  <w:r>
                    <w:rPr>
                      <w:rFonts w:ascii="Times New Roman" w:hAnsi="Times New Roman" w:cs="Times New Roman"/>
                      <w:color w:val="000000" w:themeColor="text1"/>
                      <w:sz w:val="24"/>
                      <w:szCs w:val="24"/>
                    </w:rPr>
                    <w:t>mendorong</w:t>
                  </w:r>
                  <w:proofErr w:type="gramEnd"/>
                  <w:r>
                    <w:rPr>
                      <w:rFonts w:ascii="Times New Roman" w:hAnsi="Times New Roman" w:cs="Times New Roman"/>
                      <w:color w:val="000000" w:themeColor="text1"/>
                      <w:sz w:val="24"/>
                      <w:szCs w:val="24"/>
                    </w:rPr>
                    <w:t xml:space="preserve"> siswa</w:t>
                  </w:r>
                  <w:r w:rsidR="009F7A23" w:rsidRPr="00C03568">
                    <w:rPr>
                      <w:rFonts w:ascii="Times New Roman" w:hAnsi="Times New Roman" w:cs="Times New Roman"/>
                      <w:color w:val="000000" w:themeColor="text1"/>
                      <w:sz w:val="24"/>
                      <w:szCs w:val="24"/>
                    </w:rPr>
                    <w:t xml:space="preserve"> untuk bekerja da</w:t>
                  </w:r>
                  <w:r>
                    <w:rPr>
                      <w:rFonts w:ascii="Times New Roman" w:hAnsi="Times New Roman" w:cs="Times New Roman"/>
                      <w:color w:val="000000" w:themeColor="text1"/>
                      <w:sz w:val="24"/>
                      <w:szCs w:val="24"/>
                    </w:rPr>
                    <w:t>n belajar menyeles</w:t>
                  </w:r>
                  <w:r w:rsidR="002F09D6">
                    <w:rPr>
                      <w:rFonts w:ascii="Times New Roman" w:hAnsi="Times New Roman" w:cs="Times New Roman"/>
                      <w:color w:val="000000" w:themeColor="text1"/>
                      <w:sz w:val="24"/>
                      <w:szCs w:val="24"/>
                    </w:rPr>
                    <w:t>aikan soal-so</w:t>
                  </w:r>
                  <w:r w:rsidR="009F7A23" w:rsidRPr="00C03568">
                    <w:rPr>
                      <w:rFonts w:ascii="Times New Roman" w:hAnsi="Times New Roman" w:cs="Times New Roman"/>
                      <w:color w:val="000000" w:themeColor="text1"/>
                      <w:sz w:val="24"/>
                      <w:szCs w:val="24"/>
                    </w:rPr>
                    <w:t>al yang berkaitan dengan materi pembelajaran.</w:t>
                  </w:r>
                </w:p>
                <w:p w:rsidR="009F7A23" w:rsidRPr="00C03568" w:rsidRDefault="009F7A23" w:rsidP="00C03568">
                  <w:pPr>
                    <w:pStyle w:val="ListParagraph"/>
                    <w:numPr>
                      <w:ilvl w:val="0"/>
                      <w:numId w:val="10"/>
                    </w:numPr>
                    <w:ind w:left="426"/>
                    <w:jc w:val="both"/>
                    <w:rPr>
                      <w:rFonts w:ascii="Times New Roman" w:hAnsi="Times New Roman" w:cs="Times New Roman"/>
                      <w:color w:val="000000" w:themeColor="text1"/>
                      <w:sz w:val="24"/>
                      <w:szCs w:val="24"/>
                    </w:rPr>
                  </w:pPr>
                  <w:r w:rsidRPr="00C03568">
                    <w:rPr>
                      <w:rFonts w:ascii="Times New Roman" w:hAnsi="Times New Roman" w:cs="Times New Roman"/>
                      <w:color w:val="000000" w:themeColor="text1"/>
                      <w:sz w:val="24"/>
                      <w:szCs w:val="24"/>
                    </w:rPr>
                    <w:t>Guru memberikan bantuan berupa bi</w:t>
                  </w:r>
                  <w:r w:rsidR="002F0E48">
                    <w:rPr>
                      <w:rFonts w:ascii="Times New Roman" w:hAnsi="Times New Roman" w:cs="Times New Roman"/>
                      <w:color w:val="000000" w:themeColor="text1"/>
                      <w:sz w:val="24"/>
                      <w:szCs w:val="24"/>
                    </w:rPr>
                    <w:t>mbingan, motivasi, pemberia</w:t>
                  </w:r>
                  <w:r w:rsidRPr="00C03568">
                    <w:rPr>
                      <w:rFonts w:ascii="Times New Roman" w:hAnsi="Times New Roman" w:cs="Times New Roman"/>
                      <w:color w:val="000000" w:themeColor="text1"/>
                      <w:sz w:val="24"/>
                      <w:szCs w:val="24"/>
                    </w:rPr>
                    <w:t xml:space="preserve">n </w:t>
                  </w:r>
                  <w:proofErr w:type="gramStart"/>
                  <w:r w:rsidRPr="00C03568">
                    <w:rPr>
                      <w:rFonts w:ascii="Times New Roman" w:hAnsi="Times New Roman" w:cs="Times New Roman"/>
                      <w:color w:val="000000" w:themeColor="text1"/>
                      <w:sz w:val="24"/>
                      <w:szCs w:val="24"/>
                    </w:rPr>
                    <w:t xml:space="preserve">contoh </w:t>
                  </w:r>
                  <w:r w:rsidR="009050D8" w:rsidRPr="00C03568">
                    <w:rPr>
                      <w:rFonts w:ascii="Times New Roman" w:hAnsi="Times New Roman" w:cs="Times New Roman"/>
                      <w:color w:val="000000" w:themeColor="text1"/>
                      <w:sz w:val="24"/>
                      <w:szCs w:val="24"/>
                    </w:rPr>
                    <w:t>,</w:t>
                  </w:r>
                  <w:proofErr w:type="gramEnd"/>
                  <w:r w:rsidR="009050D8" w:rsidRPr="00C03568">
                    <w:rPr>
                      <w:rFonts w:ascii="Times New Roman" w:hAnsi="Times New Roman" w:cs="Times New Roman"/>
                      <w:color w:val="000000" w:themeColor="text1"/>
                      <w:sz w:val="24"/>
                      <w:szCs w:val="24"/>
                    </w:rPr>
                    <w:t xml:space="preserve"> </w:t>
                  </w:r>
                  <w:r w:rsidR="00F134F9" w:rsidRPr="00C03568">
                    <w:rPr>
                      <w:rFonts w:ascii="Times New Roman" w:hAnsi="Times New Roman" w:cs="Times New Roman"/>
                      <w:color w:val="000000" w:themeColor="text1"/>
                      <w:sz w:val="24"/>
                      <w:szCs w:val="24"/>
                    </w:rPr>
                    <w:t>serta kata kunci.</w:t>
                  </w:r>
                </w:p>
                <w:p w:rsidR="00F134F9" w:rsidRPr="00C03568" w:rsidRDefault="002F0E48" w:rsidP="00C03568">
                  <w:pPr>
                    <w:pStyle w:val="ListParagraph"/>
                    <w:numPr>
                      <w:ilvl w:val="0"/>
                      <w:numId w:val="10"/>
                    </w:numPr>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Guru </w:t>
                  </w:r>
                  <w:proofErr w:type="gramStart"/>
                  <w:r>
                    <w:rPr>
                      <w:rFonts w:ascii="Times New Roman" w:hAnsi="Times New Roman" w:cs="Times New Roman"/>
                      <w:color w:val="000000" w:themeColor="text1"/>
                      <w:sz w:val="24"/>
                      <w:szCs w:val="24"/>
                    </w:rPr>
                    <w:t>mengarahkan</w:t>
                  </w:r>
                  <w:proofErr w:type="gramEnd"/>
                  <w:r>
                    <w:rPr>
                      <w:rFonts w:ascii="Times New Roman" w:hAnsi="Times New Roman" w:cs="Times New Roman"/>
                      <w:color w:val="000000" w:themeColor="text1"/>
                      <w:sz w:val="24"/>
                      <w:szCs w:val="24"/>
                    </w:rPr>
                    <w:t xml:space="preserve"> siswa</w:t>
                  </w:r>
                  <w:r w:rsidR="00F134F9" w:rsidRPr="00C03568">
                    <w:rPr>
                      <w:rFonts w:ascii="Times New Roman" w:hAnsi="Times New Roman" w:cs="Times New Roman"/>
                      <w:color w:val="000000" w:themeColor="text1"/>
                      <w:sz w:val="24"/>
                      <w:szCs w:val="24"/>
                    </w:rPr>
                    <w:t xml:space="preserve"> yang memiliki ZPD yang tinggi untuk membantu siswa </w:t>
                  </w:r>
                  <w:r w:rsidR="00C03568" w:rsidRPr="00C03568">
                    <w:rPr>
                      <w:rFonts w:ascii="Times New Roman" w:hAnsi="Times New Roman" w:cs="Times New Roman"/>
                      <w:color w:val="000000" w:themeColor="text1"/>
                      <w:sz w:val="24"/>
                      <w:szCs w:val="24"/>
                    </w:rPr>
                    <w:t>yang memiliki ZPD rendah.</w:t>
                  </w:r>
                </w:p>
                <w:p w:rsidR="00C03568" w:rsidRPr="00C03568" w:rsidRDefault="00C03568" w:rsidP="00C03568">
                  <w:pPr>
                    <w:pStyle w:val="ListParagraph"/>
                    <w:numPr>
                      <w:ilvl w:val="0"/>
                      <w:numId w:val="10"/>
                    </w:numPr>
                    <w:spacing w:line="360" w:lineRule="auto"/>
                    <w:ind w:left="426"/>
                    <w:jc w:val="both"/>
                    <w:rPr>
                      <w:rFonts w:ascii="Times New Roman" w:hAnsi="Times New Roman" w:cs="Times New Roman"/>
                      <w:color w:val="000000" w:themeColor="text1"/>
                      <w:sz w:val="24"/>
                      <w:szCs w:val="24"/>
                    </w:rPr>
                  </w:pPr>
                  <w:r w:rsidRPr="00C03568">
                    <w:rPr>
                      <w:rFonts w:ascii="Times New Roman" w:hAnsi="Times New Roman" w:cs="Times New Roman"/>
                      <w:color w:val="000000" w:themeColor="text1"/>
                      <w:sz w:val="24"/>
                      <w:szCs w:val="24"/>
                    </w:rPr>
                    <w:t xml:space="preserve">Guru </w:t>
                  </w:r>
                  <w:proofErr w:type="gramStart"/>
                  <w:r w:rsidRPr="00C03568">
                    <w:rPr>
                      <w:rFonts w:ascii="Times New Roman" w:hAnsi="Times New Roman" w:cs="Times New Roman"/>
                      <w:color w:val="000000" w:themeColor="text1"/>
                      <w:sz w:val="24"/>
                      <w:szCs w:val="24"/>
                    </w:rPr>
                    <w:t>bersama</w:t>
                  </w:r>
                  <w:proofErr w:type="gramEnd"/>
                  <w:r w:rsidRPr="00C03568">
                    <w:rPr>
                      <w:rFonts w:ascii="Times New Roman" w:hAnsi="Times New Roman" w:cs="Times New Roman"/>
                      <w:color w:val="000000" w:themeColor="text1"/>
                      <w:sz w:val="24"/>
                      <w:szCs w:val="24"/>
                    </w:rPr>
                    <w:t xml:space="preserve"> siswa menyimpulkan materi pembelajaran.</w:t>
                  </w:r>
                </w:p>
                <w:p w:rsidR="00975D34" w:rsidRPr="0084703A" w:rsidRDefault="00975D34" w:rsidP="0084703A">
                  <w:pPr>
                    <w:spacing w:line="360" w:lineRule="auto"/>
                    <w:ind w:left="284" w:hanging="284"/>
                    <w:jc w:val="both"/>
                    <w:rPr>
                      <w:color w:val="000000" w:themeColor="text1"/>
                      <w:sz w:val="22"/>
                      <w:szCs w:val="22"/>
                    </w:rPr>
                  </w:pPr>
                </w:p>
                <w:p w:rsidR="00975D34" w:rsidRPr="0084703A" w:rsidRDefault="00975D34" w:rsidP="00975D34">
                  <w:pPr>
                    <w:ind w:right="542"/>
                    <w:rPr>
                      <w:color w:val="FF0000"/>
                      <w:sz w:val="22"/>
                      <w:szCs w:val="22"/>
                    </w:rPr>
                  </w:pPr>
                </w:p>
              </w:txbxContent>
            </v:textbox>
          </v:rect>
        </w:pict>
      </w:r>
    </w:p>
    <w:p w:rsidR="00975D34" w:rsidRDefault="00975D34" w:rsidP="00975D34">
      <w:pPr>
        <w:tabs>
          <w:tab w:val="left" w:pos="5370"/>
        </w:tabs>
        <w:spacing w:line="480" w:lineRule="auto"/>
        <w:jc w:val="both"/>
        <w:rPr>
          <w:b/>
        </w:rPr>
      </w:pPr>
      <w:r>
        <w:rPr>
          <w:b/>
        </w:rPr>
        <w:tab/>
      </w:r>
    </w:p>
    <w:p w:rsidR="00975D34" w:rsidRDefault="00975D34" w:rsidP="00975D34">
      <w:pPr>
        <w:tabs>
          <w:tab w:val="left" w:pos="5370"/>
        </w:tabs>
        <w:spacing w:line="480" w:lineRule="auto"/>
        <w:jc w:val="both"/>
        <w:rPr>
          <w:b/>
        </w:rPr>
      </w:pPr>
    </w:p>
    <w:p w:rsidR="00975D34" w:rsidRDefault="00975D34" w:rsidP="00975D34">
      <w:pPr>
        <w:tabs>
          <w:tab w:val="left" w:pos="5370"/>
        </w:tabs>
        <w:spacing w:line="480" w:lineRule="auto"/>
        <w:jc w:val="both"/>
        <w:rPr>
          <w:b/>
        </w:rPr>
      </w:pPr>
    </w:p>
    <w:p w:rsidR="00975D34" w:rsidRDefault="00975D34" w:rsidP="00975D34">
      <w:pPr>
        <w:tabs>
          <w:tab w:val="left" w:pos="6870"/>
        </w:tabs>
        <w:spacing w:line="480" w:lineRule="auto"/>
        <w:jc w:val="both"/>
        <w:rPr>
          <w:b/>
        </w:rPr>
      </w:pPr>
    </w:p>
    <w:p w:rsidR="00975D34" w:rsidRDefault="00975D34" w:rsidP="00975D34">
      <w:pPr>
        <w:tabs>
          <w:tab w:val="left" w:pos="6870"/>
        </w:tabs>
        <w:spacing w:line="480" w:lineRule="auto"/>
        <w:jc w:val="both"/>
        <w:rPr>
          <w:b/>
        </w:rPr>
      </w:pPr>
    </w:p>
    <w:p w:rsidR="00975D34" w:rsidRDefault="00975D34" w:rsidP="00975D34">
      <w:pPr>
        <w:tabs>
          <w:tab w:val="left" w:pos="6870"/>
        </w:tabs>
        <w:spacing w:line="480" w:lineRule="auto"/>
        <w:jc w:val="both"/>
        <w:rPr>
          <w:b/>
        </w:rPr>
      </w:pPr>
    </w:p>
    <w:p w:rsidR="00975D34" w:rsidRDefault="00975D34" w:rsidP="00975D34">
      <w:pPr>
        <w:tabs>
          <w:tab w:val="left" w:pos="6870"/>
        </w:tabs>
        <w:spacing w:line="480" w:lineRule="auto"/>
        <w:jc w:val="both"/>
        <w:rPr>
          <w:b/>
        </w:rPr>
      </w:pPr>
    </w:p>
    <w:p w:rsidR="00975D34" w:rsidRDefault="00975D34" w:rsidP="00975D34">
      <w:pPr>
        <w:tabs>
          <w:tab w:val="left" w:pos="6870"/>
        </w:tabs>
        <w:spacing w:line="480" w:lineRule="auto"/>
        <w:jc w:val="both"/>
        <w:rPr>
          <w:b/>
        </w:rPr>
      </w:pPr>
    </w:p>
    <w:p w:rsidR="00975D34" w:rsidRPr="00936976" w:rsidRDefault="00975D34" w:rsidP="00975D34">
      <w:pPr>
        <w:tabs>
          <w:tab w:val="left" w:pos="6870"/>
        </w:tabs>
        <w:spacing w:line="480" w:lineRule="auto"/>
        <w:jc w:val="both"/>
        <w:rPr>
          <w:b/>
        </w:rPr>
      </w:pPr>
    </w:p>
    <w:p w:rsidR="00975D34" w:rsidRDefault="0040166C" w:rsidP="00975D34">
      <w:pPr>
        <w:pStyle w:val="ListParagraph"/>
        <w:spacing w:before="0" w:beforeAutospacing="0" w:after="0" w:afterAutospacing="0" w:line="480" w:lineRule="auto"/>
        <w:ind w:left="0" w:firstLine="709"/>
        <w:jc w:val="both"/>
        <w:rPr>
          <w:rFonts w:ascii="Times New Roman" w:hAnsi="Times New Roman" w:cs="Times New Roman"/>
          <w:sz w:val="24"/>
          <w:szCs w:val="24"/>
        </w:rPr>
      </w:pPr>
      <w:r w:rsidRPr="0040166C">
        <w:rPr>
          <w:noProof/>
        </w:rPr>
        <w:pict>
          <v:shape id="_x0000_s1032" type="#_x0000_t32" style="position:absolute;left:0;text-align:left;margin-left:213.15pt;margin-top:18.35pt;width:.05pt;height:11.25pt;z-index:251666432" o:connectortype="straight">
            <v:stroke endarrow="block"/>
          </v:shape>
        </w:pict>
      </w:r>
    </w:p>
    <w:p w:rsidR="00975D34" w:rsidRDefault="0040166C" w:rsidP="00975D34">
      <w:pPr>
        <w:pStyle w:val="ListParagraph"/>
        <w:spacing w:before="0" w:beforeAutospacing="0" w:after="0" w:afterAutospacing="0" w:line="480" w:lineRule="auto"/>
        <w:ind w:left="0" w:firstLine="709"/>
        <w:jc w:val="center"/>
        <w:rPr>
          <w:rFonts w:ascii="Times New Roman" w:hAnsi="Times New Roman" w:cs="Times New Roman"/>
          <w:sz w:val="24"/>
          <w:szCs w:val="24"/>
        </w:rPr>
      </w:pPr>
      <w:r w:rsidRPr="0040166C">
        <w:rPr>
          <w:noProof/>
        </w:rPr>
        <w:pict>
          <v:rect id="_x0000_s1030" style="position:absolute;left:0;text-align:left;margin-left:30.3pt;margin-top:2pt;width:5in;height:40pt;z-index:251664384" strokeweight=".5pt">
            <v:textbox style="mso-next-textbox:#_x0000_s1030">
              <w:txbxContent>
                <w:p w:rsidR="00975D34" w:rsidRPr="001836D8" w:rsidRDefault="00975D34" w:rsidP="00975D34">
                  <w:pPr>
                    <w:jc w:val="center"/>
                    <w:rPr>
                      <w:b/>
                    </w:rPr>
                  </w:pPr>
                  <w:r w:rsidRPr="001836D8">
                    <w:rPr>
                      <w:b/>
                    </w:rPr>
                    <w:t>Hasil Belajar Matematika Siswa Kelas V</w:t>
                  </w:r>
                  <w:r>
                    <w:rPr>
                      <w:b/>
                    </w:rPr>
                    <w:t>B</w:t>
                  </w:r>
                  <w:r w:rsidRPr="001836D8">
                    <w:rPr>
                      <w:b/>
                    </w:rPr>
                    <w:t xml:space="preserve"> SD Inpres Jongaya 1 Kecamatan Tamalate Kota Makassar Meningkat</w:t>
                  </w:r>
                </w:p>
              </w:txbxContent>
            </v:textbox>
          </v:rect>
        </w:pict>
      </w:r>
    </w:p>
    <w:p w:rsidR="00C03568" w:rsidRDefault="00C03568" w:rsidP="00C47444"/>
    <w:p w:rsidR="00975D34" w:rsidRDefault="00975D34" w:rsidP="00975D34">
      <w:pPr>
        <w:jc w:val="center"/>
      </w:pPr>
      <w:r>
        <w:t xml:space="preserve">Gambar </w:t>
      </w:r>
      <w:proofErr w:type="gramStart"/>
      <w:r w:rsidR="00A32B87">
        <w:t>2.</w:t>
      </w:r>
      <w:r w:rsidR="003B2687">
        <w:t>1 :</w:t>
      </w:r>
      <w:proofErr w:type="gramEnd"/>
      <w:r w:rsidR="003B2687">
        <w:t xml:space="preserve"> Kerangka Pikir Penel</w:t>
      </w:r>
      <w:r w:rsidR="00FB3C10">
        <w:t>i</w:t>
      </w:r>
      <w:r w:rsidR="003B2687">
        <w:t xml:space="preserve">tian </w:t>
      </w:r>
    </w:p>
    <w:p w:rsidR="00975D34" w:rsidRPr="00A85734" w:rsidRDefault="00975D34" w:rsidP="00975D34">
      <w:pPr>
        <w:pStyle w:val="ListParagraph"/>
        <w:numPr>
          <w:ilvl w:val="0"/>
          <w:numId w:val="3"/>
        </w:numPr>
        <w:spacing w:before="240" w:beforeAutospacing="0" w:after="0" w:afterAutospacing="0" w:line="480" w:lineRule="auto"/>
        <w:ind w:left="360"/>
        <w:rPr>
          <w:rFonts w:ascii="Times New Roman" w:hAnsi="Times New Roman" w:cs="Times New Roman"/>
          <w:b/>
          <w:sz w:val="24"/>
          <w:szCs w:val="24"/>
        </w:rPr>
      </w:pPr>
      <w:r w:rsidRPr="00A85734">
        <w:rPr>
          <w:rFonts w:ascii="Times New Roman" w:hAnsi="Times New Roman" w:cs="Times New Roman"/>
          <w:b/>
          <w:sz w:val="24"/>
          <w:szCs w:val="24"/>
        </w:rPr>
        <w:lastRenderedPageBreak/>
        <w:t>Hipotesis Tindakan</w:t>
      </w:r>
    </w:p>
    <w:p w:rsidR="00975D34" w:rsidRDefault="00975D34" w:rsidP="00975D34">
      <w:pPr>
        <w:spacing w:line="480" w:lineRule="auto"/>
        <w:ind w:firstLine="720"/>
        <w:jc w:val="both"/>
      </w:pPr>
      <w:r w:rsidRPr="00A85734">
        <w:t>Hipotesis</w:t>
      </w:r>
      <w:r>
        <w:t xml:space="preserve"> tindakan </w:t>
      </w:r>
      <w:proofErr w:type="gramStart"/>
      <w:r>
        <w:t xml:space="preserve">dalam </w:t>
      </w:r>
      <w:r w:rsidRPr="00A85734">
        <w:t xml:space="preserve"> penelitian</w:t>
      </w:r>
      <w:proofErr w:type="gramEnd"/>
      <w:r w:rsidR="00A32B87">
        <w:t xml:space="preserve"> ini ialah j</w:t>
      </w:r>
      <w:r>
        <w:t xml:space="preserve">ika metode </w:t>
      </w:r>
      <w:r>
        <w:rPr>
          <w:i/>
        </w:rPr>
        <w:t xml:space="preserve">scaffolding </w:t>
      </w:r>
      <w:r>
        <w:t>diterapkan  dalam pembelajaran matematika</w:t>
      </w:r>
      <w:r w:rsidRPr="00A85734">
        <w:t xml:space="preserve">, maka hasil belajar </w:t>
      </w:r>
      <w:r>
        <w:t xml:space="preserve">matematika pada siswa kelas VB SD Inpres Jongaya  I Kecamatan Tamalate Kota Makassar </w:t>
      </w:r>
      <w:r w:rsidRPr="00A85734">
        <w:t>meningkat.</w:t>
      </w:r>
    </w:p>
    <w:p w:rsidR="00975D34" w:rsidRDefault="00975D34" w:rsidP="00975D34">
      <w:pPr>
        <w:spacing w:line="720" w:lineRule="auto"/>
        <w:ind w:firstLine="720"/>
        <w:jc w:val="both"/>
      </w:pPr>
    </w:p>
    <w:p w:rsidR="00975D34" w:rsidRDefault="00975D34" w:rsidP="00975D34">
      <w:pPr>
        <w:spacing w:line="720" w:lineRule="auto"/>
        <w:ind w:firstLine="720"/>
        <w:jc w:val="both"/>
      </w:pPr>
    </w:p>
    <w:p w:rsidR="00975D34" w:rsidRDefault="00975D34" w:rsidP="00975D34">
      <w:pPr>
        <w:spacing w:line="720" w:lineRule="auto"/>
        <w:ind w:firstLine="720"/>
        <w:jc w:val="both"/>
      </w:pPr>
    </w:p>
    <w:p w:rsidR="00975D34" w:rsidRDefault="00975D34" w:rsidP="00975D34">
      <w:pPr>
        <w:spacing w:line="720" w:lineRule="auto"/>
        <w:jc w:val="both"/>
      </w:pPr>
    </w:p>
    <w:p w:rsidR="00975D34" w:rsidRDefault="00975D34" w:rsidP="00975D34">
      <w:pPr>
        <w:spacing w:line="720" w:lineRule="auto"/>
        <w:jc w:val="both"/>
      </w:pPr>
    </w:p>
    <w:p w:rsidR="00975D34" w:rsidRDefault="00975D34" w:rsidP="00975D34">
      <w:pPr>
        <w:spacing w:line="720" w:lineRule="auto"/>
        <w:jc w:val="both"/>
      </w:pPr>
    </w:p>
    <w:p w:rsidR="00975D34" w:rsidRDefault="00975D34" w:rsidP="00975D34">
      <w:pPr>
        <w:spacing w:line="720" w:lineRule="auto"/>
        <w:jc w:val="both"/>
      </w:pPr>
    </w:p>
    <w:p w:rsidR="00975D34" w:rsidRDefault="00975D34" w:rsidP="00975D34">
      <w:pPr>
        <w:spacing w:line="720" w:lineRule="auto"/>
        <w:jc w:val="both"/>
      </w:pPr>
    </w:p>
    <w:p w:rsidR="00C95ABE" w:rsidRDefault="00C95ABE"/>
    <w:sectPr w:rsidR="00C95ABE" w:rsidSect="00697930">
      <w:headerReference w:type="default" r:id="rId8"/>
      <w:pgSz w:w="12240" w:h="15840"/>
      <w:pgMar w:top="2268" w:right="1701" w:bottom="1701" w:left="2268"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612" w:rsidRDefault="001F4612" w:rsidP="0088521B">
      <w:r>
        <w:separator/>
      </w:r>
    </w:p>
  </w:endnote>
  <w:endnote w:type="continuationSeparator" w:id="1">
    <w:p w:rsidR="001F4612" w:rsidRDefault="001F4612" w:rsidP="00885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612" w:rsidRDefault="001F4612" w:rsidP="0088521B">
      <w:r>
        <w:separator/>
      </w:r>
    </w:p>
  </w:footnote>
  <w:footnote w:type="continuationSeparator" w:id="1">
    <w:p w:rsidR="001F4612" w:rsidRDefault="001F4612" w:rsidP="008852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0971"/>
      <w:docPartObj>
        <w:docPartGallery w:val="Page Numbers (Top of Page)"/>
        <w:docPartUnique/>
      </w:docPartObj>
    </w:sdtPr>
    <w:sdtContent>
      <w:p w:rsidR="00B77B8A" w:rsidRDefault="0040166C">
        <w:pPr>
          <w:pStyle w:val="Header"/>
          <w:jc w:val="right"/>
        </w:pPr>
        <w:fldSimple w:instr=" PAGE   \* MERGEFORMAT ">
          <w:r w:rsidR="00FB3C10">
            <w:rPr>
              <w:noProof/>
            </w:rPr>
            <w:t>20</w:t>
          </w:r>
        </w:fldSimple>
      </w:p>
    </w:sdtContent>
  </w:sdt>
  <w:p w:rsidR="0088521B" w:rsidRDefault="0088521B" w:rsidP="00B77B8A">
    <w:pPr>
      <w:pStyle w:val="Header"/>
      <w:ind w:left="3960" w:firstLine="39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606"/>
    <w:multiLevelType w:val="hybridMultilevel"/>
    <w:tmpl w:val="8F16C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B0249"/>
    <w:multiLevelType w:val="hybridMultilevel"/>
    <w:tmpl w:val="C29A037C"/>
    <w:lvl w:ilvl="0" w:tplc="9E944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DB4DB6"/>
    <w:multiLevelType w:val="hybridMultilevel"/>
    <w:tmpl w:val="F0FA2F88"/>
    <w:lvl w:ilvl="0" w:tplc="5A0CF3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3DD6293"/>
    <w:multiLevelType w:val="hybridMultilevel"/>
    <w:tmpl w:val="176E58BA"/>
    <w:lvl w:ilvl="0" w:tplc="611CCB92">
      <w:start w:val="1"/>
      <w:numFmt w:val="upperRoman"/>
      <w:lvlText w:val="I%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E768B1"/>
    <w:multiLevelType w:val="hybridMultilevel"/>
    <w:tmpl w:val="C770C7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D6390F"/>
    <w:multiLevelType w:val="hybridMultilevel"/>
    <w:tmpl w:val="4548412C"/>
    <w:lvl w:ilvl="0" w:tplc="A58C8CDA">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B829FB"/>
    <w:multiLevelType w:val="hybridMultilevel"/>
    <w:tmpl w:val="3A123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44985"/>
    <w:multiLevelType w:val="hybridMultilevel"/>
    <w:tmpl w:val="83364354"/>
    <w:lvl w:ilvl="0" w:tplc="FD4858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3F5893"/>
    <w:multiLevelType w:val="multilevel"/>
    <w:tmpl w:val="F2EE2D8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300145"/>
    <w:multiLevelType w:val="hybridMultilevel"/>
    <w:tmpl w:val="32F66ABE"/>
    <w:lvl w:ilvl="0" w:tplc="110A2F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3182329"/>
    <w:multiLevelType w:val="multilevel"/>
    <w:tmpl w:val="4AF88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610FAB"/>
    <w:multiLevelType w:val="hybridMultilevel"/>
    <w:tmpl w:val="791E0F6E"/>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0"/>
  </w:num>
  <w:num w:numId="3">
    <w:abstractNumId w:val="7"/>
  </w:num>
  <w:num w:numId="4">
    <w:abstractNumId w:val="8"/>
  </w:num>
  <w:num w:numId="5">
    <w:abstractNumId w:val="5"/>
  </w:num>
  <w:num w:numId="6">
    <w:abstractNumId w:val="9"/>
  </w:num>
  <w:num w:numId="7">
    <w:abstractNumId w:val="1"/>
  </w:num>
  <w:num w:numId="8">
    <w:abstractNumId w:val="2"/>
  </w:num>
  <w:num w:numId="9">
    <w:abstractNumId w:val="11"/>
  </w:num>
  <w:num w:numId="10">
    <w:abstractNumId w:val="6"/>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75D34"/>
    <w:rsid w:val="000401D6"/>
    <w:rsid w:val="000600EC"/>
    <w:rsid w:val="00067E26"/>
    <w:rsid w:val="0008601E"/>
    <w:rsid w:val="000A77CE"/>
    <w:rsid w:val="000B55B8"/>
    <w:rsid w:val="00105211"/>
    <w:rsid w:val="00167423"/>
    <w:rsid w:val="0017482C"/>
    <w:rsid w:val="001E465F"/>
    <w:rsid w:val="001F4612"/>
    <w:rsid w:val="00237903"/>
    <w:rsid w:val="00272297"/>
    <w:rsid w:val="002F09D6"/>
    <w:rsid w:val="002F0E48"/>
    <w:rsid w:val="0031644B"/>
    <w:rsid w:val="00365D88"/>
    <w:rsid w:val="003916EF"/>
    <w:rsid w:val="003A34AC"/>
    <w:rsid w:val="003B2687"/>
    <w:rsid w:val="003B6A69"/>
    <w:rsid w:val="003C12EF"/>
    <w:rsid w:val="0040166C"/>
    <w:rsid w:val="0044190C"/>
    <w:rsid w:val="00483C64"/>
    <w:rsid w:val="00487320"/>
    <w:rsid w:val="004B298C"/>
    <w:rsid w:val="004C3097"/>
    <w:rsid w:val="004D134D"/>
    <w:rsid w:val="005065C5"/>
    <w:rsid w:val="00514812"/>
    <w:rsid w:val="00520521"/>
    <w:rsid w:val="00580CE1"/>
    <w:rsid w:val="005858F9"/>
    <w:rsid w:val="005B0BAD"/>
    <w:rsid w:val="00606098"/>
    <w:rsid w:val="006071F0"/>
    <w:rsid w:val="00623E78"/>
    <w:rsid w:val="00634E01"/>
    <w:rsid w:val="00664F86"/>
    <w:rsid w:val="006965BF"/>
    <w:rsid w:val="00697930"/>
    <w:rsid w:val="006A7A26"/>
    <w:rsid w:val="006B3241"/>
    <w:rsid w:val="006B6277"/>
    <w:rsid w:val="00727428"/>
    <w:rsid w:val="007345C0"/>
    <w:rsid w:val="0076785A"/>
    <w:rsid w:val="00794329"/>
    <w:rsid w:val="007A22F0"/>
    <w:rsid w:val="008366BA"/>
    <w:rsid w:val="0084703A"/>
    <w:rsid w:val="008815B0"/>
    <w:rsid w:val="0088521B"/>
    <w:rsid w:val="008B0712"/>
    <w:rsid w:val="008E6EC0"/>
    <w:rsid w:val="009050D8"/>
    <w:rsid w:val="009053E0"/>
    <w:rsid w:val="00912B62"/>
    <w:rsid w:val="009372D9"/>
    <w:rsid w:val="0094110F"/>
    <w:rsid w:val="009476F3"/>
    <w:rsid w:val="00954ECA"/>
    <w:rsid w:val="00963021"/>
    <w:rsid w:val="00975D34"/>
    <w:rsid w:val="009A1893"/>
    <w:rsid w:val="009C536B"/>
    <w:rsid w:val="009D2EDC"/>
    <w:rsid w:val="009F7A23"/>
    <w:rsid w:val="00A0657A"/>
    <w:rsid w:val="00A31DD8"/>
    <w:rsid w:val="00A32609"/>
    <w:rsid w:val="00A32B87"/>
    <w:rsid w:val="00A35A33"/>
    <w:rsid w:val="00AB757F"/>
    <w:rsid w:val="00B77B8A"/>
    <w:rsid w:val="00BE4F15"/>
    <w:rsid w:val="00C03568"/>
    <w:rsid w:val="00C1040A"/>
    <w:rsid w:val="00C32DD9"/>
    <w:rsid w:val="00C47444"/>
    <w:rsid w:val="00C72B9B"/>
    <w:rsid w:val="00C95ABE"/>
    <w:rsid w:val="00CA7ADD"/>
    <w:rsid w:val="00CC06A4"/>
    <w:rsid w:val="00CD19EB"/>
    <w:rsid w:val="00CD1CCB"/>
    <w:rsid w:val="00D12C88"/>
    <w:rsid w:val="00D3204A"/>
    <w:rsid w:val="00D641F0"/>
    <w:rsid w:val="00D83F4E"/>
    <w:rsid w:val="00D96718"/>
    <w:rsid w:val="00E13B1E"/>
    <w:rsid w:val="00E14F39"/>
    <w:rsid w:val="00E527A4"/>
    <w:rsid w:val="00EB7224"/>
    <w:rsid w:val="00ED4492"/>
    <w:rsid w:val="00F04C97"/>
    <w:rsid w:val="00F134F9"/>
    <w:rsid w:val="00F200E6"/>
    <w:rsid w:val="00F334FB"/>
    <w:rsid w:val="00F44092"/>
    <w:rsid w:val="00F66C26"/>
    <w:rsid w:val="00F854CE"/>
    <w:rsid w:val="00FB2661"/>
    <w:rsid w:val="00FB3C10"/>
    <w:rsid w:val="00FC1F58"/>
    <w:rsid w:val="00FF0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7" type="connector" idref="#_x0000_s1036"/>
        <o:r id="V:Rule8" type="connector" idref="#_x0000_s1034"/>
        <o:r id="V:Rule9" type="connector" idref="#_x0000_s1035"/>
        <o:r id="V:Rule10" type="connector" idref="#_x0000_s1037"/>
        <o:r id="V:Rule11" type="connector" idref="#_x0000_s1031"/>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75D34"/>
    <w:pPr>
      <w:spacing w:before="100" w:beforeAutospacing="1" w:after="100" w:afterAutospacing="1"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
    <w:basedOn w:val="DefaultParagraphFont"/>
    <w:link w:val="ListParagraph"/>
    <w:uiPriority w:val="34"/>
    <w:rsid w:val="00975D34"/>
  </w:style>
  <w:style w:type="character" w:customStyle="1" w:styleId="a">
    <w:name w:val="a"/>
    <w:basedOn w:val="DefaultParagraphFont"/>
    <w:rsid w:val="00975D34"/>
  </w:style>
  <w:style w:type="paragraph" w:styleId="Header">
    <w:name w:val="header"/>
    <w:basedOn w:val="Normal"/>
    <w:link w:val="HeaderChar"/>
    <w:uiPriority w:val="99"/>
    <w:unhideWhenUsed/>
    <w:rsid w:val="0088521B"/>
    <w:pPr>
      <w:tabs>
        <w:tab w:val="center" w:pos="4680"/>
        <w:tab w:val="right" w:pos="9360"/>
      </w:tabs>
    </w:pPr>
  </w:style>
  <w:style w:type="character" w:customStyle="1" w:styleId="HeaderChar">
    <w:name w:val="Header Char"/>
    <w:basedOn w:val="DefaultParagraphFont"/>
    <w:link w:val="Header"/>
    <w:uiPriority w:val="99"/>
    <w:rsid w:val="0088521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8521B"/>
    <w:pPr>
      <w:tabs>
        <w:tab w:val="center" w:pos="4680"/>
        <w:tab w:val="right" w:pos="9360"/>
      </w:tabs>
    </w:pPr>
  </w:style>
  <w:style w:type="character" w:customStyle="1" w:styleId="FooterChar">
    <w:name w:val="Footer Char"/>
    <w:basedOn w:val="DefaultParagraphFont"/>
    <w:link w:val="Footer"/>
    <w:uiPriority w:val="99"/>
    <w:semiHidden/>
    <w:rsid w:val="0088521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7575581">
      <w:bodyDiv w:val="1"/>
      <w:marLeft w:val="0"/>
      <w:marRight w:val="0"/>
      <w:marTop w:val="0"/>
      <w:marBottom w:val="0"/>
      <w:divBdr>
        <w:top w:val="none" w:sz="0" w:space="0" w:color="auto"/>
        <w:left w:val="none" w:sz="0" w:space="0" w:color="auto"/>
        <w:bottom w:val="none" w:sz="0" w:space="0" w:color="auto"/>
        <w:right w:val="none" w:sz="0" w:space="0" w:color="auto"/>
      </w:divBdr>
      <w:divsChild>
        <w:div w:id="1034622052">
          <w:marLeft w:val="0"/>
          <w:marRight w:val="0"/>
          <w:marTop w:val="0"/>
          <w:marBottom w:val="0"/>
          <w:divBdr>
            <w:top w:val="none" w:sz="0" w:space="0" w:color="auto"/>
            <w:left w:val="none" w:sz="0" w:space="0" w:color="auto"/>
            <w:bottom w:val="none" w:sz="0" w:space="0" w:color="auto"/>
            <w:right w:val="none" w:sz="0" w:space="0" w:color="auto"/>
          </w:divBdr>
        </w:div>
        <w:div w:id="1271740667">
          <w:marLeft w:val="0"/>
          <w:marRight w:val="0"/>
          <w:marTop w:val="0"/>
          <w:marBottom w:val="0"/>
          <w:divBdr>
            <w:top w:val="none" w:sz="0" w:space="0" w:color="auto"/>
            <w:left w:val="none" w:sz="0" w:space="0" w:color="auto"/>
            <w:bottom w:val="none" w:sz="0" w:space="0" w:color="auto"/>
            <w:right w:val="none" w:sz="0" w:space="0" w:color="auto"/>
          </w:divBdr>
        </w:div>
        <w:div w:id="48387645">
          <w:marLeft w:val="0"/>
          <w:marRight w:val="0"/>
          <w:marTop w:val="0"/>
          <w:marBottom w:val="0"/>
          <w:divBdr>
            <w:top w:val="none" w:sz="0" w:space="0" w:color="auto"/>
            <w:left w:val="none" w:sz="0" w:space="0" w:color="auto"/>
            <w:bottom w:val="none" w:sz="0" w:space="0" w:color="auto"/>
            <w:right w:val="none" w:sz="0" w:space="0" w:color="auto"/>
          </w:divBdr>
        </w:div>
        <w:div w:id="594166937">
          <w:marLeft w:val="0"/>
          <w:marRight w:val="0"/>
          <w:marTop w:val="0"/>
          <w:marBottom w:val="0"/>
          <w:divBdr>
            <w:top w:val="none" w:sz="0" w:space="0" w:color="auto"/>
            <w:left w:val="none" w:sz="0" w:space="0" w:color="auto"/>
            <w:bottom w:val="none" w:sz="0" w:space="0" w:color="auto"/>
            <w:right w:val="none" w:sz="0" w:space="0" w:color="auto"/>
          </w:divBdr>
        </w:div>
      </w:divsChild>
    </w:div>
    <w:div w:id="779452070">
      <w:bodyDiv w:val="1"/>
      <w:marLeft w:val="0"/>
      <w:marRight w:val="0"/>
      <w:marTop w:val="0"/>
      <w:marBottom w:val="0"/>
      <w:divBdr>
        <w:top w:val="none" w:sz="0" w:space="0" w:color="auto"/>
        <w:left w:val="none" w:sz="0" w:space="0" w:color="auto"/>
        <w:bottom w:val="none" w:sz="0" w:space="0" w:color="auto"/>
        <w:right w:val="none" w:sz="0" w:space="0" w:color="auto"/>
      </w:divBdr>
      <w:divsChild>
        <w:div w:id="609556683">
          <w:marLeft w:val="1080"/>
          <w:marRight w:val="0"/>
          <w:marTop w:val="0"/>
          <w:marBottom w:val="0"/>
          <w:divBdr>
            <w:top w:val="none" w:sz="0" w:space="0" w:color="auto"/>
            <w:left w:val="none" w:sz="0" w:space="0" w:color="auto"/>
            <w:bottom w:val="none" w:sz="0" w:space="0" w:color="auto"/>
            <w:right w:val="none" w:sz="0" w:space="0" w:color="auto"/>
          </w:divBdr>
        </w:div>
        <w:div w:id="1044598797">
          <w:marLeft w:val="1080"/>
          <w:marRight w:val="0"/>
          <w:marTop w:val="0"/>
          <w:marBottom w:val="0"/>
          <w:divBdr>
            <w:top w:val="none" w:sz="0" w:space="0" w:color="auto"/>
            <w:left w:val="none" w:sz="0" w:space="0" w:color="auto"/>
            <w:bottom w:val="none" w:sz="0" w:space="0" w:color="auto"/>
            <w:right w:val="none" w:sz="0" w:space="0" w:color="auto"/>
          </w:divBdr>
        </w:div>
        <w:div w:id="451168072">
          <w:marLeft w:val="720"/>
          <w:marRight w:val="0"/>
          <w:marTop w:val="0"/>
          <w:marBottom w:val="0"/>
          <w:divBdr>
            <w:top w:val="none" w:sz="0" w:space="0" w:color="auto"/>
            <w:left w:val="none" w:sz="0" w:space="0" w:color="auto"/>
            <w:bottom w:val="none" w:sz="0" w:space="0" w:color="auto"/>
            <w:right w:val="none" w:sz="0" w:space="0" w:color="auto"/>
          </w:divBdr>
        </w:div>
      </w:divsChild>
    </w:div>
    <w:div w:id="897477856">
      <w:bodyDiv w:val="1"/>
      <w:marLeft w:val="0"/>
      <w:marRight w:val="0"/>
      <w:marTop w:val="0"/>
      <w:marBottom w:val="0"/>
      <w:divBdr>
        <w:top w:val="none" w:sz="0" w:space="0" w:color="auto"/>
        <w:left w:val="none" w:sz="0" w:space="0" w:color="auto"/>
        <w:bottom w:val="none" w:sz="0" w:space="0" w:color="auto"/>
        <w:right w:val="none" w:sz="0" w:space="0" w:color="auto"/>
      </w:divBdr>
      <w:divsChild>
        <w:div w:id="1900241644">
          <w:marLeft w:val="720"/>
          <w:marRight w:val="0"/>
          <w:marTop w:val="0"/>
          <w:marBottom w:val="0"/>
          <w:divBdr>
            <w:top w:val="none" w:sz="0" w:space="0" w:color="auto"/>
            <w:left w:val="none" w:sz="0" w:space="0" w:color="auto"/>
            <w:bottom w:val="none" w:sz="0" w:space="0" w:color="auto"/>
            <w:right w:val="none" w:sz="0" w:space="0" w:color="auto"/>
          </w:divBdr>
        </w:div>
        <w:div w:id="624847463">
          <w:marLeft w:val="720"/>
          <w:marRight w:val="0"/>
          <w:marTop w:val="0"/>
          <w:marBottom w:val="0"/>
          <w:divBdr>
            <w:top w:val="none" w:sz="0" w:space="0" w:color="auto"/>
            <w:left w:val="none" w:sz="0" w:space="0" w:color="auto"/>
            <w:bottom w:val="none" w:sz="0" w:space="0" w:color="auto"/>
            <w:right w:val="none" w:sz="0" w:space="0" w:color="auto"/>
          </w:divBdr>
        </w:div>
        <w:div w:id="46203899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FF361-4B26-42CD-8F45-4F11686C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14</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wkwkwk</dc:creator>
  <cp:lastModifiedBy>ODEX</cp:lastModifiedBy>
  <cp:revision>46</cp:revision>
  <cp:lastPrinted>2012-12-23T23:59:00Z</cp:lastPrinted>
  <dcterms:created xsi:type="dcterms:W3CDTF">2010-02-14T16:19:00Z</dcterms:created>
  <dcterms:modified xsi:type="dcterms:W3CDTF">2012-12-23T23:59:00Z</dcterms:modified>
</cp:coreProperties>
</file>