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5EB" w:rsidRDefault="00177C63" w:rsidP="00177C6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177C63" w:rsidRDefault="00177C63" w:rsidP="00177C6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4C22D3" w:rsidRDefault="004C22D3" w:rsidP="000E25E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C22D3" w:rsidRPr="004C22D3" w:rsidRDefault="004C22D3" w:rsidP="004C22D3">
      <w:pPr>
        <w:pStyle w:val="ListParagraph"/>
        <w:numPr>
          <w:ilvl w:val="0"/>
          <w:numId w:val="25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Pendekatan dan Jenis Penelitian</w:t>
      </w:r>
      <w:r w:rsidR="002317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7335" w:rsidRPr="005D7335" w:rsidRDefault="005D7335" w:rsidP="005D7335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D7335">
        <w:rPr>
          <w:rFonts w:ascii="Times New Roman" w:hAnsi="Times New Roman" w:cs="Times New Roman"/>
          <w:sz w:val="24"/>
          <w:szCs w:val="24"/>
        </w:rPr>
        <w:t xml:space="preserve">Pendekatan yang digunakan dalam penelitian ini adalah pendekatan kuantitatif. dengan model penelitian </w:t>
      </w:r>
      <w:r w:rsidRPr="005D7335">
        <w:rPr>
          <w:rFonts w:ascii="Times New Roman" w:hAnsi="Times New Roman" w:cs="Times New Roman"/>
          <w:i/>
          <w:sz w:val="24"/>
          <w:szCs w:val="24"/>
        </w:rPr>
        <w:t>Pre-Experimental Design</w:t>
      </w:r>
      <w:r w:rsidRPr="005D7335">
        <w:rPr>
          <w:rFonts w:ascii="Times New Roman" w:hAnsi="Times New Roman" w:cs="Times New Roman"/>
          <w:sz w:val="24"/>
          <w:szCs w:val="24"/>
        </w:rPr>
        <w:t>. Artiny</w:t>
      </w:r>
      <w:r w:rsidR="000E5D6C">
        <w:rPr>
          <w:rFonts w:ascii="Times New Roman" w:hAnsi="Times New Roman" w:cs="Times New Roman"/>
          <w:sz w:val="24"/>
          <w:szCs w:val="24"/>
        </w:rPr>
        <w:t>a yang akan mengkaji penerapan model pembelajaran k</w:t>
      </w:r>
      <w:r w:rsidRPr="005D7335">
        <w:rPr>
          <w:rFonts w:ascii="Times New Roman" w:hAnsi="Times New Roman" w:cs="Times New Roman"/>
          <w:sz w:val="24"/>
          <w:szCs w:val="24"/>
        </w:rPr>
        <w:t xml:space="preserve">ooperatif </w:t>
      </w:r>
      <w:r w:rsidR="000E5D6C">
        <w:rPr>
          <w:rFonts w:ascii="Times New Roman" w:hAnsi="Times New Roman" w:cs="Times New Roman"/>
          <w:sz w:val="24"/>
          <w:szCs w:val="24"/>
        </w:rPr>
        <w:t>tipe</w:t>
      </w:r>
      <w:r w:rsidRPr="000A24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5D6C" w:rsidRPr="000E5D6C">
        <w:rPr>
          <w:rFonts w:ascii="Times New Roman" w:hAnsi="Times New Roman" w:cs="Times New Roman"/>
          <w:i/>
          <w:sz w:val="24"/>
          <w:szCs w:val="24"/>
        </w:rPr>
        <w:t>STAD</w:t>
      </w:r>
      <w:r w:rsidRPr="005D7335">
        <w:rPr>
          <w:rFonts w:ascii="Times New Roman" w:hAnsi="Times New Roman" w:cs="Times New Roman"/>
          <w:sz w:val="24"/>
          <w:szCs w:val="24"/>
        </w:rPr>
        <w:t xml:space="preserve"> untuk meningkatkan motivasi belajar siswa dengan membandingkan motivasi belajar siswa seb</w:t>
      </w:r>
      <w:r w:rsidR="000E5D6C">
        <w:rPr>
          <w:rFonts w:ascii="Times New Roman" w:hAnsi="Times New Roman" w:cs="Times New Roman"/>
          <w:sz w:val="24"/>
          <w:szCs w:val="24"/>
        </w:rPr>
        <w:t>elum diajar dengan menggunakan model pembelajaran kooperatif t</w:t>
      </w:r>
      <w:r w:rsidRPr="005D7335">
        <w:rPr>
          <w:rFonts w:ascii="Times New Roman" w:hAnsi="Times New Roman" w:cs="Times New Roman"/>
          <w:sz w:val="24"/>
          <w:szCs w:val="24"/>
        </w:rPr>
        <w:t xml:space="preserve">ipe </w:t>
      </w:r>
      <w:r w:rsidR="000E5D6C" w:rsidRPr="000E5D6C">
        <w:rPr>
          <w:rFonts w:ascii="Times New Roman" w:hAnsi="Times New Roman" w:cs="Times New Roman"/>
          <w:i/>
          <w:sz w:val="24"/>
          <w:szCs w:val="24"/>
        </w:rPr>
        <w:t>STAD</w:t>
      </w:r>
      <w:r w:rsidRPr="005D7335">
        <w:rPr>
          <w:rFonts w:ascii="Times New Roman" w:hAnsi="Times New Roman" w:cs="Times New Roman"/>
          <w:sz w:val="24"/>
          <w:szCs w:val="24"/>
        </w:rPr>
        <w:t xml:space="preserve"> dan setelah diajar dengan </w:t>
      </w:r>
      <w:r w:rsidR="000E5D6C">
        <w:rPr>
          <w:rFonts w:ascii="Times New Roman" w:hAnsi="Times New Roman" w:cs="Times New Roman"/>
          <w:sz w:val="24"/>
          <w:szCs w:val="24"/>
        </w:rPr>
        <w:t>menggunakan model pembelajaran k</w:t>
      </w:r>
      <w:r w:rsidRPr="005D7335">
        <w:rPr>
          <w:rFonts w:ascii="Times New Roman" w:hAnsi="Times New Roman" w:cs="Times New Roman"/>
          <w:sz w:val="24"/>
          <w:szCs w:val="24"/>
        </w:rPr>
        <w:t xml:space="preserve">ooperatif Tipe </w:t>
      </w:r>
      <w:r w:rsidRPr="000E5D6C">
        <w:rPr>
          <w:rFonts w:ascii="Times New Roman" w:hAnsi="Times New Roman" w:cs="Times New Roman"/>
          <w:i/>
          <w:sz w:val="24"/>
          <w:szCs w:val="24"/>
        </w:rPr>
        <w:t>STAD</w:t>
      </w:r>
      <w:r w:rsidRPr="005D7335">
        <w:rPr>
          <w:rFonts w:ascii="Times New Roman" w:hAnsi="Times New Roman" w:cs="Times New Roman"/>
          <w:sz w:val="24"/>
          <w:szCs w:val="24"/>
        </w:rPr>
        <w:t xml:space="preserve">. Dengan demikian dalam penelitian ini hanya ada satu keompok eksperimen yang diberikan </w:t>
      </w:r>
      <w:r w:rsidRPr="005D7335">
        <w:rPr>
          <w:rFonts w:ascii="Times New Roman" w:hAnsi="Times New Roman" w:cs="Times New Roman"/>
          <w:i/>
          <w:sz w:val="24"/>
          <w:szCs w:val="24"/>
        </w:rPr>
        <w:t>pretest</w:t>
      </w:r>
      <w:r w:rsidRPr="005D7335">
        <w:rPr>
          <w:rFonts w:ascii="Times New Roman" w:hAnsi="Times New Roman" w:cs="Times New Roman"/>
          <w:sz w:val="24"/>
          <w:szCs w:val="24"/>
        </w:rPr>
        <w:t xml:space="preserve"> dan </w:t>
      </w:r>
      <w:r w:rsidRPr="005D7335">
        <w:rPr>
          <w:rFonts w:ascii="Times New Roman" w:hAnsi="Times New Roman" w:cs="Times New Roman"/>
          <w:i/>
          <w:sz w:val="24"/>
          <w:szCs w:val="24"/>
        </w:rPr>
        <w:t>posttest.</w:t>
      </w:r>
    </w:p>
    <w:p w:rsidR="00B01360" w:rsidRDefault="00B01360" w:rsidP="00B01360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5EB" w:rsidRDefault="000E25EB" w:rsidP="002317F8">
      <w:pPr>
        <w:pStyle w:val="ListParagraph"/>
        <w:numPr>
          <w:ilvl w:val="0"/>
          <w:numId w:val="25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9E5">
        <w:rPr>
          <w:rFonts w:ascii="Times New Roman" w:hAnsi="Times New Roman" w:cs="Times New Roman"/>
          <w:b/>
          <w:sz w:val="24"/>
          <w:szCs w:val="24"/>
        </w:rPr>
        <w:t xml:space="preserve">Variabel dan Disain Penelitian </w:t>
      </w:r>
    </w:p>
    <w:p w:rsidR="00EF7C5F" w:rsidRPr="002649E5" w:rsidRDefault="00EF7C5F" w:rsidP="00EF7C5F">
      <w:pPr>
        <w:pStyle w:val="ListParagraph"/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Variabel Penelitian</w:t>
      </w:r>
    </w:p>
    <w:p w:rsidR="009B55BA" w:rsidRDefault="000E25EB" w:rsidP="000E25E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Variable adalah objek penelitian atau apa yang menjadi titik perhatian suatu penelitian. Dalam penelitian </w:t>
      </w:r>
      <w:r w:rsidR="000E5D6C">
        <w:rPr>
          <w:rFonts w:ascii="Times New Roman" w:hAnsi="Times New Roman" w:cs="Times New Roman"/>
          <w:sz w:val="24"/>
          <w:szCs w:val="24"/>
        </w:rPr>
        <w:t xml:space="preserve">ini </w:t>
      </w:r>
      <w:r>
        <w:rPr>
          <w:rFonts w:ascii="Times New Roman" w:hAnsi="Times New Roman" w:cs="Times New Roman"/>
          <w:sz w:val="24"/>
          <w:szCs w:val="24"/>
        </w:rPr>
        <w:t xml:space="preserve">terdapat dua variable, yaitu variabel bebas dan variable terikat., penelitian ini dimaksudkan untuk mengkaji dua variable, yaitu model pembelajaran kooperatif tipe </w:t>
      </w:r>
      <w:r w:rsidR="000E5D6C" w:rsidRPr="000E5D6C">
        <w:rPr>
          <w:rFonts w:ascii="Times New Roman" w:hAnsi="Times New Roman" w:cs="Times New Roman"/>
          <w:i/>
          <w:sz w:val="24"/>
          <w:szCs w:val="24"/>
        </w:rPr>
        <w:t>STAD</w:t>
      </w:r>
      <w:r w:rsidR="002649E5">
        <w:rPr>
          <w:rFonts w:ascii="Times New Roman" w:hAnsi="Times New Roman" w:cs="Times New Roman"/>
          <w:sz w:val="24"/>
          <w:szCs w:val="24"/>
        </w:rPr>
        <w:t xml:space="preserve"> sebagai variabel bebas dikatakan variabel</w:t>
      </w:r>
      <w:r>
        <w:rPr>
          <w:rFonts w:ascii="Times New Roman" w:hAnsi="Times New Roman" w:cs="Times New Roman"/>
          <w:sz w:val="24"/>
          <w:szCs w:val="24"/>
        </w:rPr>
        <w:t xml:space="preserve"> bebas karena penyebab yang akan dilihat pengaruhnya terhadap motivasi belajar, dan motivasi belajar dikatakan</w:t>
      </w:r>
      <w:r w:rsidR="002649E5">
        <w:rPr>
          <w:rFonts w:ascii="Times New Roman" w:hAnsi="Times New Roman" w:cs="Times New Roman"/>
          <w:sz w:val="24"/>
          <w:szCs w:val="24"/>
        </w:rPr>
        <w:t xml:space="preserve"> variabel</w:t>
      </w:r>
      <w:r>
        <w:rPr>
          <w:rFonts w:ascii="Times New Roman" w:hAnsi="Times New Roman" w:cs="Times New Roman"/>
          <w:sz w:val="24"/>
          <w:szCs w:val="24"/>
        </w:rPr>
        <w:t xml:space="preserve"> terikat karena motivasi belajar yang nantinya akan dicapai merupakan akibat dari penerapan model pembelajaran kooperatif tipe </w:t>
      </w:r>
      <w:r w:rsidR="000E5D6C" w:rsidRPr="00EB32F4">
        <w:rPr>
          <w:rFonts w:ascii="Times New Roman" w:hAnsi="Times New Roman" w:cs="Times New Roman"/>
          <w:i/>
          <w:sz w:val="24"/>
          <w:szCs w:val="24"/>
        </w:rPr>
        <w:t>STAD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35F" w:rsidRPr="005D7335" w:rsidRDefault="009B55BA" w:rsidP="005D7335">
      <w:pPr>
        <w:pStyle w:val="ListParagraph"/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5BA">
        <w:rPr>
          <w:rFonts w:ascii="Times New Roman" w:hAnsi="Times New Roman" w:cs="Times New Roman"/>
          <w:b/>
          <w:sz w:val="24"/>
          <w:szCs w:val="24"/>
        </w:rPr>
        <w:lastRenderedPageBreak/>
        <w:t>Desain Penelitian</w:t>
      </w:r>
    </w:p>
    <w:p w:rsidR="005D7335" w:rsidRDefault="005D7335" w:rsidP="005D7335">
      <w:pPr>
        <w:pStyle w:val="ListParagraph"/>
        <w:spacing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Desain eksperimen yang digunakan dalam penelitian ini adalah </w:t>
      </w:r>
      <w:r>
        <w:rPr>
          <w:rFonts w:ascii="Times New Roman" w:hAnsi="Times New Roman"/>
          <w:i/>
          <w:sz w:val="24"/>
          <w:szCs w:val="24"/>
        </w:rPr>
        <w:t>One Group Pretest Postest Design</w:t>
      </w:r>
      <w:r>
        <w:rPr>
          <w:rFonts w:ascii="Times New Roman" w:hAnsi="Times New Roman"/>
          <w:i/>
          <w:sz w:val="24"/>
          <w:szCs w:val="24"/>
          <w:lang w:val="id-ID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di mana desain tersebut yakni:</w:t>
      </w:r>
    </w:p>
    <w:p w:rsidR="005D7335" w:rsidRDefault="00CE4C5F" w:rsidP="005D7335">
      <w:pPr>
        <w:pStyle w:val="ListParagraph"/>
        <w:spacing w:line="240" w:lineRule="auto"/>
        <w:ind w:left="426" w:firstLine="283"/>
        <w:jc w:val="center"/>
        <w:rPr>
          <w:rFonts w:ascii="Times New Roman" w:eastAsia="Times New Roman" w:hAnsi="Times New Roman"/>
          <w:sz w:val="24"/>
          <w:szCs w:val="24"/>
        </w:rPr>
      </w:pPr>
      <w:r w:rsidRPr="00CE4C5F"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45.1pt;margin-top:8.55pt;width:29.25pt;height:0;z-index:251659264" o:connectortype="straight">
            <v:stroke endarrow="block"/>
          </v:shape>
        </w:pict>
      </w:r>
      <w:r w:rsidRPr="00CE4C5F">
        <w:rPr>
          <w:rFonts w:ascii="Times New Roman" w:hAnsi="Times New Roman"/>
          <w:noProof/>
          <w:sz w:val="24"/>
          <w:szCs w:val="24"/>
        </w:rPr>
        <w:pict>
          <v:shape id="_x0000_s1028" type="#_x0000_t32" style="position:absolute;left:0;text-align:left;margin-left:167.85pt;margin-top:8.55pt;width:29.25pt;height:0;z-index:251658240" o:connectortype="straight">
            <v:stroke endarrow="block"/>
          </v:shape>
        </w:pic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O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1</m:t>
            </m:r>
          </m:sub>
        </m:sSub>
      </m:oMath>
      <w:r w:rsidR="005D7335" w:rsidRPr="00A6408D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5D7335" w:rsidRPr="00A6408D"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 </w:t>
      </w:r>
      <w:r w:rsidR="005D7335">
        <w:rPr>
          <w:rFonts w:ascii="Times New Roman" w:eastAsia="Times New Roman" w:hAnsi="Times New Roman"/>
          <w:b/>
          <w:sz w:val="24"/>
          <w:szCs w:val="24"/>
        </w:rPr>
        <w:t xml:space="preserve">                 </w:t>
      </w:r>
      <w:r w:rsidR="005D7335" w:rsidRPr="00A6408D"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 X</w:t>
      </w:r>
      <w:r w:rsidR="005D7335" w:rsidRPr="00925A0B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="005D7335" w:rsidRPr="00925A0B">
        <w:rPr>
          <w:rFonts w:ascii="Times New Roman" w:eastAsia="Times New Roman" w:hAnsi="Times New Roman"/>
          <w:sz w:val="24"/>
          <w:szCs w:val="24"/>
        </w:rPr>
        <w:t xml:space="preserve">  </w:t>
      </w:r>
      <w:r w:rsidR="005D7335"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="005D7335" w:rsidRPr="00925A0B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O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2</m:t>
            </m:r>
          </m:sub>
        </m:sSub>
      </m:oMath>
    </w:p>
    <w:p w:rsidR="005D7335" w:rsidRPr="00925A0B" w:rsidRDefault="005D7335" w:rsidP="005D7335">
      <w:pPr>
        <w:pStyle w:val="ListParagraph"/>
        <w:spacing w:line="240" w:lineRule="auto"/>
        <w:ind w:left="426" w:firstLine="283"/>
        <w:jc w:val="center"/>
        <w:rPr>
          <w:rFonts w:ascii="Times New Roman" w:eastAsia="Times New Roman" w:hAnsi="Times New Roman"/>
          <w:sz w:val="24"/>
          <w:szCs w:val="24"/>
        </w:rPr>
      </w:pPr>
    </w:p>
    <w:p w:rsidR="005D7335" w:rsidRPr="007D094C" w:rsidRDefault="005D7335" w:rsidP="005D7335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7D094C">
        <w:rPr>
          <w:rFonts w:ascii="Times New Roman" w:hAnsi="Times New Roman"/>
          <w:sz w:val="24"/>
          <w:szCs w:val="24"/>
        </w:rPr>
        <w:t>Keterangan:</w:t>
      </w:r>
    </w:p>
    <w:p w:rsidR="005D7335" w:rsidRPr="00051F3D" w:rsidRDefault="00CE4C5F" w:rsidP="005D7335">
      <w:pPr>
        <w:pStyle w:val="ListParagraph"/>
        <w:spacing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O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1</m:t>
            </m:r>
          </m:sub>
        </m:sSub>
      </m:oMath>
      <w:r w:rsidR="005D7335" w:rsidRPr="00051F3D">
        <w:rPr>
          <w:rFonts w:ascii="Times New Roman" w:eastAsia="Times New Roman" w:hAnsi="Times New Roman"/>
          <w:sz w:val="24"/>
          <w:szCs w:val="24"/>
        </w:rPr>
        <w:t xml:space="preserve">  = hasil </w:t>
      </w:r>
      <w:r w:rsidR="005D7335" w:rsidRPr="00051F3D">
        <w:rPr>
          <w:rFonts w:ascii="Times New Roman" w:eastAsia="Times New Roman" w:hAnsi="Times New Roman"/>
          <w:i/>
          <w:sz w:val="24"/>
          <w:szCs w:val="24"/>
        </w:rPr>
        <w:t>pretest</w:t>
      </w:r>
      <w:r w:rsidR="005D7335">
        <w:rPr>
          <w:rFonts w:ascii="Times New Roman" w:eastAsia="Times New Roman" w:hAnsi="Times New Roman"/>
          <w:sz w:val="24"/>
          <w:szCs w:val="24"/>
        </w:rPr>
        <w:t xml:space="preserve"> sebelum diberi perlakuan </w:t>
      </w:r>
    </w:p>
    <w:p w:rsidR="005D7335" w:rsidRPr="00051F3D" w:rsidRDefault="00CE4C5F" w:rsidP="005D7335">
      <w:pPr>
        <w:pStyle w:val="ListParagraph"/>
        <w:spacing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O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2</m:t>
            </m:r>
          </m:sub>
        </m:sSub>
      </m:oMath>
      <w:r w:rsidR="005D7335" w:rsidRPr="00051F3D">
        <w:rPr>
          <w:rFonts w:ascii="Times New Roman" w:eastAsia="Times New Roman" w:hAnsi="Times New Roman"/>
          <w:sz w:val="24"/>
          <w:szCs w:val="24"/>
        </w:rPr>
        <w:t xml:space="preserve">  = hasil </w:t>
      </w:r>
      <w:r w:rsidR="005D7335" w:rsidRPr="00051F3D">
        <w:rPr>
          <w:rFonts w:ascii="Times New Roman" w:eastAsia="Times New Roman" w:hAnsi="Times New Roman"/>
          <w:i/>
          <w:sz w:val="24"/>
          <w:szCs w:val="24"/>
        </w:rPr>
        <w:t>p</w:t>
      </w:r>
      <w:r w:rsidR="005D7335">
        <w:rPr>
          <w:rFonts w:ascii="Times New Roman" w:eastAsia="Times New Roman" w:hAnsi="Times New Roman"/>
          <w:i/>
          <w:sz w:val="24"/>
          <w:szCs w:val="24"/>
        </w:rPr>
        <w:t xml:space="preserve">osttest </w:t>
      </w:r>
      <w:r w:rsidR="005D7335">
        <w:rPr>
          <w:rFonts w:ascii="Times New Roman" w:eastAsia="Times New Roman" w:hAnsi="Times New Roman"/>
          <w:sz w:val="24"/>
          <w:szCs w:val="24"/>
        </w:rPr>
        <w:t>setelah diberi perlakuan</w:t>
      </w:r>
    </w:p>
    <w:p w:rsidR="00C5235F" w:rsidRDefault="005D7335" w:rsidP="005D7335">
      <w:pPr>
        <w:pStyle w:val="ListParagraph"/>
        <w:spacing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X</w:t>
      </w:r>
      <w:r w:rsidRPr="007D094C">
        <w:rPr>
          <w:rFonts w:ascii="Times New Roman" w:eastAsia="Times New Roman" w:hAnsi="Times New Roman"/>
          <w:b/>
          <w:sz w:val="24"/>
          <w:szCs w:val="24"/>
        </w:rPr>
        <w:t xml:space="preserve">    = </w:t>
      </w:r>
      <w:r w:rsidRPr="007D094C">
        <w:rPr>
          <w:rFonts w:ascii="Times New Roman" w:eastAsia="Times New Roman" w:hAnsi="Times New Roman"/>
          <w:sz w:val="24"/>
          <w:szCs w:val="24"/>
        </w:rPr>
        <w:t>perlakuan</w:t>
      </w:r>
    </w:p>
    <w:p w:rsidR="005D7335" w:rsidRPr="005D7335" w:rsidRDefault="005D7335" w:rsidP="005D7335">
      <w:pPr>
        <w:pStyle w:val="ListParagraph"/>
        <w:spacing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5375A5" w:rsidRPr="00012925" w:rsidRDefault="005375A5" w:rsidP="002317F8">
      <w:pPr>
        <w:pStyle w:val="ListParagraph"/>
        <w:numPr>
          <w:ilvl w:val="0"/>
          <w:numId w:val="25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925">
        <w:rPr>
          <w:rFonts w:ascii="Times New Roman" w:hAnsi="Times New Roman" w:cs="Times New Roman"/>
          <w:b/>
          <w:sz w:val="24"/>
          <w:szCs w:val="24"/>
        </w:rPr>
        <w:t>Definisi Operasional Variabel</w:t>
      </w:r>
    </w:p>
    <w:p w:rsidR="00084CF3" w:rsidRDefault="00CB5847" w:rsidP="005375A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75A5">
        <w:rPr>
          <w:rFonts w:ascii="Times New Roman" w:hAnsi="Times New Roman" w:cs="Times New Roman"/>
          <w:sz w:val="24"/>
          <w:szCs w:val="24"/>
        </w:rPr>
        <w:t>Definisi operasional merupakan batasan-batasan yang digunakan untuk menghindari perbeda</w:t>
      </w:r>
      <w:r>
        <w:rPr>
          <w:rFonts w:ascii="Times New Roman" w:hAnsi="Times New Roman" w:cs="Times New Roman"/>
          <w:sz w:val="24"/>
          <w:szCs w:val="24"/>
        </w:rPr>
        <w:t>an interpretasi terhadap variab</w:t>
      </w:r>
      <w:r w:rsidR="005375A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 w:rsidR="005375A5">
        <w:rPr>
          <w:rFonts w:ascii="Times New Roman" w:hAnsi="Times New Roman" w:cs="Times New Roman"/>
          <w:sz w:val="24"/>
          <w:szCs w:val="24"/>
        </w:rPr>
        <w:t xml:space="preserve"> yang diteliti dan sekaligus meny</w:t>
      </w:r>
      <w:r>
        <w:rPr>
          <w:rFonts w:ascii="Times New Roman" w:hAnsi="Times New Roman" w:cs="Times New Roman"/>
          <w:sz w:val="24"/>
          <w:szCs w:val="24"/>
        </w:rPr>
        <w:t>amakan persepsi tentang variabel</w:t>
      </w:r>
      <w:r w:rsidR="005375A5">
        <w:rPr>
          <w:rFonts w:ascii="Times New Roman" w:hAnsi="Times New Roman" w:cs="Times New Roman"/>
          <w:sz w:val="24"/>
          <w:szCs w:val="24"/>
        </w:rPr>
        <w:t xml:space="preserve"> yang dikaji, maka dikemukakan definisi operasional variable sebagai berikut:</w:t>
      </w:r>
    </w:p>
    <w:p w:rsidR="00084CF3" w:rsidRPr="00EB32F4" w:rsidRDefault="00084CF3" w:rsidP="00084CF3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4CF3">
        <w:rPr>
          <w:rFonts w:ascii="Times New Roman" w:hAnsi="Times New Roman" w:cs="Times New Roman"/>
          <w:b/>
          <w:sz w:val="24"/>
          <w:szCs w:val="24"/>
        </w:rPr>
        <w:t xml:space="preserve">Model Pembelajaran Kooperatif Tipe </w:t>
      </w:r>
      <w:r w:rsidR="000E5D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D6C" w:rsidRPr="00EB32F4">
        <w:rPr>
          <w:rFonts w:ascii="Times New Roman" w:hAnsi="Times New Roman" w:cs="Times New Roman"/>
          <w:b/>
          <w:i/>
          <w:sz w:val="24"/>
          <w:szCs w:val="24"/>
        </w:rPr>
        <w:t>STAD</w:t>
      </w:r>
    </w:p>
    <w:p w:rsidR="005375A5" w:rsidRDefault="00673C38" w:rsidP="00084CF3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CF3">
        <w:rPr>
          <w:rFonts w:ascii="Times New Roman" w:hAnsi="Times New Roman" w:cs="Times New Roman"/>
          <w:sz w:val="24"/>
          <w:szCs w:val="24"/>
        </w:rPr>
        <w:t xml:space="preserve">Model pembelajaran kooperatif tipe </w:t>
      </w:r>
      <w:r w:rsidR="000E5D6C" w:rsidRPr="00EB32F4">
        <w:rPr>
          <w:rFonts w:ascii="Times New Roman" w:hAnsi="Times New Roman" w:cs="Times New Roman"/>
          <w:i/>
          <w:sz w:val="24"/>
          <w:szCs w:val="24"/>
        </w:rPr>
        <w:t>STAD</w:t>
      </w:r>
      <w:r w:rsidR="00CB5847" w:rsidRPr="00084CF3">
        <w:rPr>
          <w:rFonts w:ascii="Times New Roman" w:hAnsi="Times New Roman" w:cs="Times New Roman"/>
          <w:sz w:val="24"/>
          <w:szCs w:val="24"/>
        </w:rPr>
        <w:t xml:space="preserve"> merupakan </w:t>
      </w:r>
      <w:r w:rsidR="00012925" w:rsidRPr="00084CF3">
        <w:rPr>
          <w:rFonts w:ascii="Times New Roman" w:hAnsi="Times New Roman" w:cs="Times New Roman"/>
          <w:sz w:val="24"/>
          <w:szCs w:val="24"/>
        </w:rPr>
        <w:t xml:space="preserve">pendekatan </w:t>
      </w:r>
      <w:r w:rsidR="00012925" w:rsidRPr="00084CF3">
        <w:rPr>
          <w:rFonts w:ascii="Times New Roman" w:hAnsi="Times New Roman" w:cs="Times New Roman"/>
          <w:i/>
          <w:sz w:val="24"/>
          <w:szCs w:val="24"/>
        </w:rPr>
        <w:t>Cooperative learning</w:t>
      </w:r>
      <w:r w:rsidR="00012925" w:rsidRPr="00084CF3">
        <w:rPr>
          <w:rFonts w:ascii="Times New Roman" w:hAnsi="Times New Roman" w:cs="Times New Roman"/>
          <w:sz w:val="24"/>
          <w:szCs w:val="24"/>
        </w:rPr>
        <w:t xml:space="preserve"> yang menekankan pada aktivitas dan intaraksi diantara siswa untuk saling memotivasi dan saling membantu dalam menguasai materi pelajaran guna mencapai prestasi yang maksimal.</w:t>
      </w:r>
    </w:p>
    <w:p w:rsidR="000E5D6C" w:rsidRDefault="000E5D6C" w:rsidP="00084CF3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5D6C" w:rsidRDefault="000E5D6C" w:rsidP="00084CF3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CF3" w:rsidRPr="00084CF3" w:rsidRDefault="00084CF3" w:rsidP="00084CF3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CF3">
        <w:rPr>
          <w:rFonts w:ascii="Times New Roman" w:hAnsi="Times New Roman" w:cs="Times New Roman"/>
          <w:b/>
          <w:sz w:val="24"/>
          <w:szCs w:val="24"/>
        </w:rPr>
        <w:lastRenderedPageBreak/>
        <w:t>Motivasi Belajar</w:t>
      </w:r>
    </w:p>
    <w:p w:rsidR="001335C9" w:rsidRDefault="00012925" w:rsidP="00084CF3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CF3">
        <w:rPr>
          <w:rFonts w:ascii="Times New Roman" w:hAnsi="Times New Roman" w:cs="Times New Roman"/>
          <w:sz w:val="24"/>
          <w:szCs w:val="24"/>
        </w:rPr>
        <w:t>Motiasi belajar merupakan suatu keadaan yang terdapat pada diri seorang individu dimana ada suatu dorongan untuk melakukan sesuatu guna untuk mencapai tujuan.</w:t>
      </w:r>
    </w:p>
    <w:p w:rsidR="00084CF3" w:rsidRPr="00084CF3" w:rsidRDefault="00084CF3" w:rsidP="00084CF3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75A5" w:rsidRPr="00506B24" w:rsidRDefault="00012925" w:rsidP="002317F8">
      <w:pPr>
        <w:pStyle w:val="ListParagraph"/>
        <w:numPr>
          <w:ilvl w:val="0"/>
          <w:numId w:val="25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B24">
        <w:rPr>
          <w:rFonts w:ascii="Times New Roman" w:hAnsi="Times New Roman" w:cs="Times New Roman"/>
          <w:b/>
          <w:sz w:val="24"/>
          <w:szCs w:val="24"/>
        </w:rPr>
        <w:t>Populasi dan sampel</w:t>
      </w:r>
    </w:p>
    <w:p w:rsidR="00506B24" w:rsidRDefault="00506B24" w:rsidP="00506B24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B24">
        <w:rPr>
          <w:rFonts w:ascii="Times New Roman" w:hAnsi="Times New Roman" w:cs="Times New Roman"/>
          <w:b/>
          <w:sz w:val="24"/>
          <w:szCs w:val="24"/>
        </w:rPr>
        <w:t>Populasi</w:t>
      </w:r>
    </w:p>
    <w:p w:rsidR="009C1EA8" w:rsidRPr="009C1EA8" w:rsidRDefault="00A362DA" w:rsidP="009C1EA8">
      <w:pPr>
        <w:spacing w:after="0" w:line="48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Populasi merupakan keseluruhan dari objek atau subjek penelitian yang diteliti dengan permasalahan penelitian. </w:t>
      </w:r>
      <w:r w:rsidR="009C1EA8" w:rsidRPr="009C1EA8">
        <w:rPr>
          <w:rFonts w:ascii="Times New Roman" w:hAnsi="Times New Roman" w:cs="Times New Roman"/>
          <w:sz w:val="24"/>
          <w:szCs w:val="24"/>
        </w:rPr>
        <w:t xml:space="preserve">Populasi dari penelitian ini adalah seluruh siswa kelas </w:t>
      </w:r>
      <w:r w:rsidR="009C1EA8" w:rsidRPr="009C1EA8">
        <w:rPr>
          <w:rFonts w:ascii="Times New Roman" w:hAnsi="Times New Roman"/>
          <w:sz w:val="24"/>
          <w:szCs w:val="24"/>
        </w:rPr>
        <w:t>IV SD</w:t>
      </w:r>
      <w:r w:rsidR="009C1EA8" w:rsidRPr="009C1EA8">
        <w:rPr>
          <w:rFonts w:ascii="Times New Roman" w:hAnsi="Times New Roman"/>
          <w:sz w:val="24"/>
          <w:szCs w:val="24"/>
          <w:lang w:val="id-ID"/>
        </w:rPr>
        <w:t xml:space="preserve">N </w:t>
      </w:r>
      <w:r w:rsidR="009C1EA8" w:rsidRPr="009C1EA8">
        <w:rPr>
          <w:rFonts w:ascii="Times New Roman" w:hAnsi="Times New Roman"/>
          <w:sz w:val="24"/>
          <w:szCs w:val="24"/>
        </w:rPr>
        <w:t xml:space="preserve">Gunungsari 2 Kecamatan </w:t>
      </w:r>
      <w:r w:rsidR="009C1EA8" w:rsidRPr="009C1EA8">
        <w:rPr>
          <w:rFonts w:ascii="Times New Roman" w:hAnsi="Times New Roman"/>
          <w:sz w:val="24"/>
          <w:szCs w:val="24"/>
          <w:lang w:val="id-ID"/>
        </w:rPr>
        <w:t>Rappocini</w:t>
      </w:r>
      <w:r w:rsidR="009C1EA8" w:rsidRPr="009C1EA8">
        <w:rPr>
          <w:rFonts w:ascii="Times New Roman" w:hAnsi="Times New Roman"/>
          <w:sz w:val="24"/>
          <w:szCs w:val="24"/>
        </w:rPr>
        <w:t xml:space="preserve"> Kota Makassar</w:t>
      </w:r>
      <w:r w:rsidR="009C1EA8" w:rsidRPr="009C1EA8">
        <w:rPr>
          <w:rFonts w:ascii="Times New Roman" w:hAnsi="Times New Roman" w:cs="Times New Roman"/>
          <w:sz w:val="24"/>
          <w:szCs w:val="24"/>
        </w:rPr>
        <w:t xml:space="preserve"> Tahun Pelajaran 20</w:t>
      </w:r>
      <w:r w:rsidR="0044003D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44003D">
        <w:rPr>
          <w:rFonts w:ascii="Times New Roman" w:hAnsi="Times New Roman" w:cs="Times New Roman"/>
          <w:sz w:val="24"/>
          <w:szCs w:val="24"/>
        </w:rPr>
        <w:t>7</w:t>
      </w:r>
      <w:r w:rsidR="009C1EA8" w:rsidRPr="009C1EA8">
        <w:rPr>
          <w:rFonts w:ascii="Times New Roman" w:hAnsi="Times New Roman" w:cs="Times New Roman"/>
          <w:sz w:val="24"/>
          <w:szCs w:val="24"/>
        </w:rPr>
        <w:t>/201</w:t>
      </w:r>
      <w:r w:rsidR="0044003D">
        <w:rPr>
          <w:rFonts w:ascii="Times New Roman" w:hAnsi="Times New Roman" w:cs="Times New Roman"/>
          <w:sz w:val="24"/>
          <w:szCs w:val="24"/>
        </w:rPr>
        <w:t>8</w:t>
      </w:r>
      <w:r w:rsidR="009C1EA8" w:rsidRPr="009C1EA8">
        <w:rPr>
          <w:rFonts w:ascii="Times New Roman" w:hAnsi="Times New Roman" w:cs="Times New Roman"/>
          <w:sz w:val="24"/>
          <w:szCs w:val="24"/>
        </w:rPr>
        <w:t xml:space="preserve">. Jumlah populasi adalah sebanyak </w:t>
      </w:r>
      <w:r w:rsidR="009C1EA8" w:rsidRPr="009C1EA8">
        <w:rPr>
          <w:rFonts w:ascii="Times New Roman" w:hAnsi="Times New Roman" w:cs="Times New Roman"/>
          <w:sz w:val="24"/>
          <w:szCs w:val="24"/>
          <w:lang w:val="id-ID"/>
        </w:rPr>
        <w:t>29 orang</w:t>
      </w:r>
      <w:r w:rsidR="009C1EA8" w:rsidRPr="009C1EA8">
        <w:rPr>
          <w:rFonts w:ascii="Times New Roman" w:hAnsi="Times New Roman" w:cs="Times New Roman"/>
          <w:sz w:val="24"/>
          <w:szCs w:val="24"/>
        </w:rPr>
        <w:t xml:space="preserve"> siswa. </w:t>
      </w:r>
    </w:p>
    <w:p w:rsidR="006B66A0" w:rsidRPr="009C1EA8" w:rsidRDefault="006B66A0" w:rsidP="009C1EA8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EA8">
        <w:rPr>
          <w:rFonts w:ascii="Times New Roman" w:hAnsi="Times New Roman" w:cs="Times New Roman"/>
          <w:b/>
          <w:sz w:val="24"/>
          <w:szCs w:val="24"/>
        </w:rPr>
        <w:t xml:space="preserve">Sampel </w:t>
      </w:r>
    </w:p>
    <w:p w:rsidR="005D7335" w:rsidRDefault="009C1EA8" w:rsidP="000E5D6C">
      <w:pPr>
        <w:spacing w:after="24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EA8">
        <w:rPr>
          <w:rFonts w:ascii="Times New Roman" w:hAnsi="Times New Roman" w:cs="Times New Roman"/>
          <w:sz w:val="24"/>
          <w:szCs w:val="24"/>
        </w:rPr>
        <w:t xml:space="preserve">Adapun yang menjadi sampel dalam penelitian ini adalah seluruh siswa kelas </w:t>
      </w:r>
      <w:r w:rsidRPr="009C1EA8">
        <w:rPr>
          <w:rFonts w:ascii="Times New Roman" w:hAnsi="Times New Roman"/>
          <w:sz w:val="24"/>
          <w:szCs w:val="24"/>
        </w:rPr>
        <w:t>IV SD</w:t>
      </w:r>
      <w:r w:rsidRPr="009C1EA8">
        <w:rPr>
          <w:rFonts w:ascii="Times New Roman" w:hAnsi="Times New Roman"/>
          <w:sz w:val="24"/>
          <w:szCs w:val="24"/>
          <w:lang w:val="id-ID"/>
        </w:rPr>
        <w:t xml:space="preserve">N </w:t>
      </w:r>
      <w:r w:rsidRPr="009C1EA8">
        <w:rPr>
          <w:rFonts w:ascii="Times New Roman" w:hAnsi="Times New Roman"/>
          <w:sz w:val="24"/>
          <w:szCs w:val="24"/>
        </w:rPr>
        <w:t xml:space="preserve">Gunungsari 2 Kecamatan </w:t>
      </w:r>
      <w:r w:rsidRPr="009C1EA8">
        <w:rPr>
          <w:rFonts w:ascii="Times New Roman" w:hAnsi="Times New Roman"/>
          <w:sz w:val="24"/>
          <w:szCs w:val="24"/>
          <w:lang w:val="id-ID"/>
        </w:rPr>
        <w:t>Rappocini</w:t>
      </w:r>
      <w:r w:rsidRPr="009C1EA8">
        <w:rPr>
          <w:rFonts w:ascii="Times New Roman" w:hAnsi="Times New Roman"/>
          <w:sz w:val="24"/>
          <w:szCs w:val="24"/>
        </w:rPr>
        <w:t xml:space="preserve"> </w:t>
      </w:r>
      <w:r w:rsidRPr="009C1EA8">
        <w:rPr>
          <w:rFonts w:ascii="Times New Roman" w:hAnsi="Times New Roman" w:cs="Times New Roman"/>
          <w:sz w:val="24"/>
          <w:szCs w:val="24"/>
        </w:rPr>
        <w:t xml:space="preserve">yakni sebanyak </w:t>
      </w:r>
      <w:r w:rsidRPr="009C1EA8">
        <w:rPr>
          <w:rFonts w:ascii="Times New Roman" w:hAnsi="Times New Roman" w:cs="Times New Roman"/>
          <w:sz w:val="24"/>
          <w:szCs w:val="24"/>
          <w:lang w:val="id-ID"/>
        </w:rPr>
        <w:t>29</w:t>
      </w:r>
      <w:r w:rsidRPr="009C1EA8">
        <w:rPr>
          <w:rFonts w:ascii="Times New Roman" w:hAnsi="Times New Roman" w:cs="Times New Roman"/>
          <w:sz w:val="24"/>
          <w:szCs w:val="24"/>
        </w:rPr>
        <w:t xml:space="preserve"> orang siswa. Teknik sampling yang digunakan dalam penelitian ini adalah </w:t>
      </w:r>
      <w:r w:rsidRPr="009C1EA8">
        <w:rPr>
          <w:rFonts w:ascii="Times New Roman" w:hAnsi="Times New Roman" w:cs="Times New Roman"/>
          <w:i/>
          <w:sz w:val="24"/>
          <w:szCs w:val="24"/>
        </w:rPr>
        <w:t xml:space="preserve">sampling </w:t>
      </w:r>
      <w:r w:rsidRPr="009C1EA8">
        <w:rPr>
          <w:rFonts w:ascii="Times New Roman" w:hAnsi="Times New Roman" w:cs="Times New Roman"/>
          <w:sz w:val="24"/>
          <w:szCs w:val="24"/>
          <w:lang w:val="id-ID"/>
        </w:rPr>
        <w:t>jenuh</w:t>
      </w:r>
      <w:r w:rsidRPr="009C1EA8">
        <w:rPr>
          <w:rFonts w:ascii="Times New Roman" w:hAnsi="Times New Roman" w:cs="Times New Roman"/>
          <w:sz w:val="24"/>
          <w:szCs w:val="24"/>
        </w:rPr>
        <w:t xml:space="preserve">. </w:t>
      </w:r>
      <w:r w:rsidRPr="009C1EA8"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9C1EA8">
        <w:rPr>
          <w:rFonts w:ascii="Times New Roman" w:hAnsi="Times New Roman" w:cs="Times New Roman"/>
          <w:i/>
          <w:sz w:val="24"/>
          <w:szCs w:val="24"/>
        </w:rPr>
        <w:t>ampling</w:t>
      </w:r>
      <w:r w:rsidRPr="009C1EA8">
        <w:rPr>
          <w:rFonts w:ascii="Times New Roman" w:hAnsi="Times New Roman" w:cs="Times New Roman"/>
          <w:sz w:val="24"/>
          <w:szCs w:val="24"/>
          <w:lang w:val="id-ID"/>
        </w:rPr>
        <w:t xml:space="preserve"> jenuh </w:t>
      </w:r>
      <w:r w:rsidRPr="009C1EA8">
        <w:rPr>
          <w:rFonts w:ascii="Times New Roman" w:hAnsi="Times New Roman" w:cs="Times New Roman"/>
          <w:sz w:val="24"/>
          <w:szCs w:val="24"/>
        </w:rPr>
        <w:t>adalah teknik penentuan sampel dengan mengambil seluruh jumlah populasi menjadi sampel. Hal ini dilakukan karena jumlah populasi yang sedikit dan mampu dijadikan sampel oleh peneliti.</w:t>
      </w:r>
    </w:p>
    <w:p w:rsidR="000E5D6C" w:rsidRDefault="000E5D6C" w:rsidP="000E5D6C">
      <w:pPr>
        <w:spacing w:after="24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5D6C" w:rsidRPr="009C1EA8" w:rsidRDefault="000E5D6C" w:rsidP="000E5D6C">
      <w:pPr>
        <w:spacing w:after="24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57A9" w:rsidRDefault="009457A9" w:rsidP="002317F8">
      <w:pPr>
        <w:pStyle w:val="ListParagraph"/>
        <w:numPr>
          <w:ilvl w:val="0"/>
          <w:numId w:val="25"/>
        </w:numPr>
        <w:spacing w:after="0" w:line="48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A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Teknik </w:t>
      </w:r>
      <w:r w:rsidR="00084CF3">
        <w:rPr>
          <w:rFonts w:ascii="Times New Roman" w:hAnsi="Times New Roman" w:cs="Times New Roman"/>
          <w:b/>
          <w:sz w:val="24"/>
          <w:szCs w:val="24"/>
        </w:rPr>
        <w:t xml:space="preserve">dan Prosedur </w:t>
      </w:r>
      <w:r w:rsidR="00FA6281" w:rsidRPr="00930AE0">
        <w:rPr>
          <w:rFonts w:ascii="Times New Roman" w:hAnsi="Times New Roman" w:cs="Times New Roman"/>
          <w:b/>
          <w:sz w:val="24"/>
          <w:szCs w:val="24"/>
        </w:rPr>
        <w:t>Pengumpulan Data</w:t>
      </w:r>
    </w:p>
    <w:p w:rsidR="00084CF3" w:rsidRPr="00930AE0" w:rsidRDefault="00084CF3" w:rsidP="00084CF3">
      <w:pPr>
        <w:pStyle w:val="ListParagraph"/>
        <w:numPr>
          <w:ilvl w:val="0"/>
          <w:numId w:val="27"/>
        </w:numPr>
        <w:spacing w:after="0" w:line="48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Teknik Pengumpulan Data</w:t>
      </w:r>
    </w:p>
    <w:p w:rsidR="005D7335" w:rsidRPr="0015628D" w:rsidRDefault="00930AE0" w:rsidP="0015628D">
      <w:pPr>
        <w:spacing w:after="0" w:line="48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A6281">
        <w:rPr>
          <w:rFonts w:ascii="Times New Roman" w:hAnsi="Times New Roman" w:cs="Times New Roman"/>
          <w:sz w:val="24"/>
          <w:szCs w:val="24"/>
        </w:rPr>
        <w:t xml:space="preserve">Teknik pengumpulan data sangat dibutuhkan dalam penelitian ini, sebab dapat menentukan </w:t>
      </w:r>
      <w:r>
        <w:rPr>
          <w:rFonts w:ascii="Times New Roman" w:hAnsi="Times New Roman" w:cs="Times New Roman"/>
          <w:sz w:val="24"/>
          <w:szCs w:val="24"/>
        </w:rPr>
        <w:t>keberhasilan suatu penelitian. Kualitas data ditentukan oleh kualitas alat pengumpulan data yang cukup valid. Adapun teknik pengumpulan data yang digunakan adalah sebagai berikut:</w:t>
      </w:r>
    </w:p>
    <w:p w:rsidR="00180D4E" w:rsidRPr="0001495D" w:rsidRDefault="00180D4E" w:rsidP="0001495D">
      <w:pPr>
        <w:pStyle w:val="ListParagraph"/>
        <w:numPr>
          <w:ilvl w:val="0"/>
          <w:numId w:val="29"/>
        </w:numPr>
        <w:spacing w:after="0" w:line="48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95D">
        <w:rPr>
          <w:rFonts w:ascii="Times New Roman" w:hAnsi="Times New Roman" w:cs="Times New Roman"/>
          <w:b/>
          <w:sz w:val="24"/>
          <w:szCs w:val="24"/>
        </w:rPr>
        <w:t>Angket (Koesioner)</w:t>
      </w:r>
    </w:p>
    <w:p w:rsidR="0011681A" w:rsidRDefault="00FA75BB" w:rsidP="00D233B0">
      <w:pPr>
        <w:spacing w:after="0" w:line="48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80D4E">
        <w:rPr>
          <w:rFonts w:ascii="Times New Roman" w:hAnsi="Times New Roman" w:cs="Times New Roman"/>
          <w:sz w:val="24"/>
          <w:szCs w:val="24"/>
        </w:rPr>
        <w:t>Kuesioner merupakan teknik pengumpulan data yang dilakukan dengan cara member</w:t>
      </w:r>
      <w:r w:rsidR="00EC7C47">
        <w:rPr>
          <w:rFonts w:ascii="Times New Roman" w:hAnsi="Times New Roman" w:cs="Times New Roman"/>
          <w:sz w:val="24"/>
          <w:szCs w:val="24"/>
        </w:rPr>
        <w:t>i</w:t>
      </w:r>
      <w:r w:rsidR="00180D4E">
        <w:rPr>
          <w:rFonts w:ascii="Times New Roman" w:hAnsi="Times New Roman" w:cs="Times New Roman"/>
          <w:sz w:val="24"/>
          <w:szCs w:val="24"/>
        </w:rPr>
        <w:t xml:space="preserve"> seperangkat pernyataan tertulis kepada responden untuk di jawab. Kuesioner ini diberikan kepada subjek eksperimen untuk memperoleh gambaran motivasi belajar siswa sebelum (pretest) dan sesudah (posttest) diberi</w:t>
      </w:r>
      <w:r w:rsidR="000E5D6C">
        <w:rPr>
          <w:rFonts w:ascii="Times New Roman" w:hAnsi="Times New Roman" w:cs="Times New Roman"/>
          <w:sz w:val="24"/>
          <w:szCs w:val="24"/>
        </w:rPr>
        <w:t>kan perlakuan berupa penerapan model p</w:t>
      </w:r>
      <w:r w:rsidR="00180D4E">
        <w:rPr>
          <w:rFonts w:ascii="Times New Roman" w:hAnsi="Times New Roman" w:cs="Times New Roman"/>
          <w:sz w:val="24"/>
          <w:szCs w:val="24"/>
        </w:rPr>
        <w:t>embelaj</w:t>
      </w:r>
      <w:r w:rsidR="000E5D6C">
        <w:rPr>
          <w:rFonts w:ascii="Times New Roman" w:hAnsi="Times New Roman" w:cs="Times New Roman"/>
          <w:sz w:val="24"/>
          <w:szCs w:val="24"/>
        </w:rPr>
        <w:t>aran kooperatif t</w:t>
      </w:r>
      <w:r w:rsidR="00180D4E">
        <w:rPr>
          <w:rFonts w:ascii="Times New Roman" w:hAnsi="Times New Roman" w:cs="Times New Roman"/>
          <w:sz w:val="24"/>
          <w:szCs w:val="24"/>
        </w:rPr>
        <w:t xml:space="preserve">ipe </w:t>
      </w:r>
      <w:r w:rsidR="000E5D6C" w:rsidRPr="000E5D6C">
        <w:rPr>
          <w:rFonts w:ascii="Times New Roman" w:hAnsi="Times New Roman" w:cs="Times New Roman"/>
          <w:i/>
          <w:sz w:val="24"/>
          <w:szCs w:val="24"/>
        </w:rPr>
        <w:t>STAD</w:t>
      </w:r>
      <w:r w:rsidR="00180D4E">
        <w:rPr>
          <w:rFonts w:ascii="Times New Roman" w:hAnsi="Times New Roman" w:cs="Times New Roman"/>
          <w:sz w:val="24"/>
          <w:szCs w:val="24"/>
        </w:rPr>
        <w:t xml:space="preserve"> terhadap motivasi belajar siswa.</w:t>
      </w:r>
      <w:r w:rsidR="00AE66F0">
        <w:rPr>
          <w:rFonts w:ascii="Times New Roman" w:hAnsi="Times New Roman" w:cs="Times New Roman"/>
          <w:sz w:val="24"/>
          <w:szCs w:val="24"/>
        </w:rPr>
        <w:t xml:space="preserve"> Jenis skala penelitian yang digunakan adalah skala likert dengan pernyataan yang telah dilengkapi dengan empat pilihan jawaban yaitu (selalu), (sering), (kadang-kadang), dan (tidak pernah).</w:t>
      </w:r>
    </w:p>
    <w:p w:rsidR="00AE66F0" w:rsidRPr="00AE66F0" w:rsidRDefault="00AE66F0" w:rsidP="00D233B0">
      <w:pPr>
        <w:spacing w:after="0" w:line="48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E66F0">
        <w:rPr>
          <w:rFonts w:ascii="Times New Roman" w:hAnsi="Times New Roman" w:cs="Times New Roman"/>
          <w:b/>
          <w:sz w:val="24"/>
          <w:szCs w:val="24"/>
        </w:rPr>
        <w:t>Tabel 3.1 Pembobotan Item Angket</w:t>
      </w:r>
    </w:p>
    <w:tbl>
      <w:tblPr>
        <w:tblW w:w="0" w:type="auto"/>
        <w:tblInd w:w="289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3567"/>
        <w:gridCol w:w="3567"/>
      </w:tblGrid>
      <w:tr w:rsidR="00AE66F0" w:rsidRPr="009A46FB" w:rsidTr="00AE66F0">
        <w:trPr>
          <w:trHeight w:val="325"/>
        </w:trPr>
        <w:tc>
          <w:tcPr>
            <w:tcW w:w="3567" w:type="dxa"/>
          </w:tcPr>
          <w:p w:rsidR="00AE66F0" w:rsidRPr="009A46FB" w:rsidRDefault="00AE66F0" w:rsidP="00AE66F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Pilihan Jawaban</w:t>
            </w:r>
          </w:p>
        </w:tc>
        <w:tc>
          <w:tcPr>
            <w:tcW w:w="3567" w:type="dxa"/>
            <w:shd w:val="clear" w:color="auto" w:fill="FFFFFF"/>
          </w:tcPr>
          <w:p w:rsidR="00AE66F0" w:rsidRPr="009A46FB" w:rsidRDefault="00AE66F0" w:rsidP="00AE66F0">
            <w:pPr>
              <w:pStyle w:val="ListParagraph"/>
              <w:tabs>
                <w:tab w:val="left" w:pos="1575"/>
                <w:tab w:val="center" w:pos="2014"/>
              </w:tabs>
              <w:spacing w:after="0"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      Nilai</w:t>
            </w:r>
          </w:p>
        </w:tc>
      </w:tr>
      <w:tr w:rsidR="00AE66F0" w:rsidRPr="009A46FB" w:rsidTr="00AE66F0">
        <w:trPr>
          <w:trHeight w:val="311"/>
        </w:trPr>
        <w:tc>
          <w:tcPr>
            <w:tcW w:w="3567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</w:tcPr>
          <w:p w:rsidR="00AE66F0" w:rsidRPr="009A46FB" w:rsidRDefault="00AE66F0" w:rsidP="00AE66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Selalu</w:t>
            </w:r>
          </w:p>
        </w:tc>
        <w:tc>
          <w:tcPr>
            <w:tcW w:w="3567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</w:tcPr>
          <w:p w:rsidR="00AE66F0" w:rsidRPr="009A46FB" w:rsidRDefault="00AE66F0" w:rsidP="00AE66F0">
            <w:pPr>
              <w:spacing w:after="0" w:line="360" w:lineRule="auto"/>
              <w:ind w:left="16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E66F0" w:rsidRPr="009A46FB" w:rsidTr="00AE66F0">
        <w:trPr>
          <w:trHeight w:val="311"/>
        </w:trPr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AE66F0" w:rsidRPr="009A46FB" w:rsidRDefault="00AE66F0" w:rsidP="00AE66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Sering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AE66F0" w:rsidRPr="009A46FB" w:rsidRDefault="00AE66F0" w:rsidP="00AE66F0">
            <w:pPr>
              <w:spacing w:after="0" w:line="360" w:lineRule="auto"/>
              <w:ind w:left="16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E66F0" w:rsidRPr="009A46FB" w:rsidTr="00AE66F0">
        <w:trPr>
          <w:trHeight w:val="311"/>
        </w:trPr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66F0" w:rsidRPr="009A46FB" w:rsidRDefault="00AE66F0" w:rsidP="00AE66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Kadang-kadang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66F0" w:rsidRPr="009A46FB" w:rsidRDefault="00AE66F0" w:rsidP="00AE66F0">
            <w:pPr>
              <w:spacing w:after="0" w:line="360" w:lineRule="auto"/>
              <w:ind w:left="16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E66F0" w:rsidRPr="009A46FB" w:rsidTr="00AE66F0">
        <w:trPr>
          <w:trHeight w:val="311"/>
        </w:trPr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AE66F0" w:rsidRPr="009A46FB" w:rsidRDefault="00AE66F0" w:rsidP="00AE66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Tidak Pernah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AE66F0" w:rsidRPr="009A46FB" w:rsidRDefault="00AE66F0" w:rsidP="00AE66F0">
            <w:pPr>
              <w:spacing w:after="0" w:line="360" w:lineRule="auto"/>
              <w:ind w:left="16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AE66F0" w:rsidRDefault="0015628D" w:rsidP="00AE66F0">
      <w:pPr>
        <w:pStyle w:val="ListParagraph"/>
        <w:spacing w:after="0" w:line="480" w:lineRule="auto"/>
        <w:ind w:left="360" w:right="49"/>
        <w:jc w:val="both"/>
        <w:rPr>
          <w:rFonts w:ascii="Times New Roman" w:hAnsi="Times New Roman" w:cs="Times New Roman"/>
          <w:sz w:val="24"/>
          <w:szCs w:val="24"/>
        </w:rPr>
      </w:pPr>
      <w:r w:rsidRPr="0015628D">
        <w:rPr>
          <w:rFonts w:ascii="Times New Roman" w:hAnsi="Times New Roman" w:cs="Times New Roman"/>
          <w:sz w:val="24"/>
          <w:szCs w:val="24"/>
        </w:rPr>
        <w:t>Sumber: Sugiono, 2015</w:t>
      </w:r>
    </w:p>
    <w:p w:rsidR="0015628D" w:rsidRDefault="0015628D" w:rsidP="00AE66F0">
      <w:pPr>
        <w:pStyle w:val="ListParagraph"/>
        <w:spacing w:after="0" w:line="480" w:lineRule="auto"/>
        <w:ind w:left="360" w:right="49"/>
        <w:jc w:val="both"/>
        <w:rPr>
          <w:rFonts w:ascii="Times New Roman" w:hAnsi="Times New Roman" w:cs="Times New Roman"/>
          <w:sz w:val="24"/>
          <w:szCs w:val="24"/>
        </w:rPr>
      </w:pPr>
    </w:p>
    <w:p w:rsidR="0011681A" w:rsidRPr="00C5037E" w:rsidRDefault="0011681A" w:rsidP="0044003D">
      <w:pPr>
        <w:pStyle w:val="ListParagraph"/>
        <w:numPr>
          <w:ilvl w:val="0"/>
          <w:numId w:val="29"/>
        </w:numPr>
        <w:spacing w:after="0" w:line="48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37E">
        <w:rPr>
          <w:rFonts w:ascii="Times New Roman" w:hAnsi="Times New Roman" w:cs="Times New Roman"/>
          <w:b/>
          <w:sz w:val="24"/>
          <w:szCs w:val="24"/>
        </w:rPr>
        <w:lastRenderedPageBreak/>
        <w:t>Dokumentasi</w:t>
      </w:r>
    </w:p>
    <w:p w:rsidR="0001495D" w:rsidRDefault="0011681A" w:rsidP="0038329D">
      <w:pPr>
        <w:spacing w:after="0" w:line="480" w:lineRule="auto"/>
        <w:ind w:right="4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pengumpulan data dengan dokumentasi artinya mengumpulkan segala bentuk dokumen pada saat penelitian termasuk dida</w:t>
      </w:r>
      <w:r w:rsidR="000A2455">
        <w:rPr>
          <w:rFonts w:ascii="Times New Roman" w:hAnsi="Times New Roman" w:cs="Times New Roman"/>
          <w:sz w:val="24"/>
          <w:szCs w:val="24"/>
        </w:rPr>
        <w:t xml:space="preserve">lamnya adalah angket motivasi belajar </w:t>
      </w:r>
      <w:r>
        <w:rPr>
          <w:rFonts w:ascii="Times New Roman" w:hAnsi="Times New Roman" w:cs="Times New Roman"/>
          <w:sz w:val="24"/>
          <w:szCs w:val="24"/>
        </w:rPr>
        <w:t>siswa, gambar-gambar kegiatan, kondisi lingkun</w:t>
      </w:r>
      <w:r w:rsidR="0038329D">
        <w:rPr>
          <w:rFonts w:ascii="Times New Roman" w:hAnsi="Times New Roman" w:cs="Times New Roman"/>
          <w:sz w:val="24"/>
          <w:szCs w:val="24"/>
        </w:rPr>
        <w:t>gan belajar dan dokumen lainnya.</w:t>
      </w:r>
    </w:p>
    <w:p w:rsidR="0001495D" w:rsidRPr="0001495D" w:rsidRDefault="0001495D" w:rsidP="0001495D">
      <w:pPr>
        <w:pStyle w:val="ListParagraph"/>
        <w:numPr>
          <w:ilvl w:val="0"/>
          <w:numId w:val="27"/>
        </w:numPr>
        <w:spacing w:after="0" w:line="48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95D">
        <w:rPr>
          <w:rFonts w:ascii="Times New Roman" w:hAnsi="Times New Roman" w:cs="Times New Roman"/>
          <w:b/>
          <w:sz w:val="24"/>
          <w:szCs w:val="24"/>
        </w:rPr>
        <w:t>Prosedur Pengumpulan Data</w:t>
      </w:r>
    </w:p>
    <w:p w:rsidR="009801D5" w:rsidRDefault="0001495D" w:rsidP="005D7335">
      <w:pPr>
        <w:spacing w:after="0" w:line="480" w:lineRule="auto"/>
        <w:ind w:right="4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Adapun rincian dari proseur tersebut adalah sebagai berikut:</w:t>
      </w:r>
    </w:p>
    <w:p w:rsidR="0001495D" w:rsidRPr="0001495D" w:rsidRDefault="0001495D" w:rsidP="0001495D">
      <w:pPr>
        <w:pStyle w:val="ListParagraph"/>
        <w:numPr>
          <w:ilvl w:val="0"/>
          <w:numId w:val="32"/>
        </w:numPr>
        <w:spacing w:after="0" w:line="48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Pre test</w:t>
      </w:r>
    </w:p>
    <w:p w:rsidR="0001495D" w:rsidRDefault="0001495D" w:rsidP="0001495D">
      <w:pPr>
        <w:spacing w:after="0" w:line="480" w:lineRule="auto"/>
        <w:ind w:right="4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Kegian</w:t>
      </w:r>
      <w:r w:rsidR="00602BD8">
        <w:rPr>
          <w:rFonts w:ascii="Times New Roman" w:hAnsi="Times New Roman" w:cs="Times New Roman"/>
          <w:sz w:val="24"/>
          <w:szCs w:val="24"/>
        </w:rPr>
        <w:t>tan Pre</w:t>
      </w:r>
      <w:r>
        <w:rPr>
          <w:rFonts w:ascii="Times New Roman" w:hAnsi="Times New Roman" w:cs="Times New Roman"/>
          <w:sz w:val="24"/>
          <w:szCs w:val="24"/>
        </w:rPr>
        <w:t>test dilakukan sebelum treatment dengan tujuan mengetahui motivasi belajar siswa kelas IV sebelum diberikan tindakan.</w:t>
      </w:r>
    </w:p>
    <w:p w:rsidR="0001495D" w:rsidRPr="0001495D" w:rsidRDefault="0001495D" w:rsidP="0001495D">
      <w:pPr>
        <w:pStyle w:val="ListParagraph"/>
        <w:numPr>
          <w:ilvl w:val="0"/>
          <w:numId w:val="32"/>
        </w:numPr>
        <w:spacing w:after="0" w:line="48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95D">
        <w:rPr>
          <w:rFonts w:ascii="Times New Roman" w:hAnsi="Times New Roman" w:cs="Times New Roman"/>
          <w:b/>
          <w:sz w:val="24"/>
          <w:szCs w:val="24"/>
        </w:rPr>
        <w:t xml:space="preserve">Pemberian </w:t>
      </w:r>
      <w:r w:rsidRPr="0001495D">
        <w:rPr>
          <w:rFonts w:ascii="Times New Roman" w:hAnsi="Times New Roman" w:cs="Times New Roman"/>
          <w:b/>
          <w:i/>
          <w:sz w:val="24"/>
          <w:szCs w:val="24"/>
        </w:rPr>
        <w:t>Treatment</w:t>
      </w:r>
    </w:p>
    <w:p w:rsidR="005D7335" w:rsidRPr="00602BD8" w:rsidRDefault="0001495D" w:rsidP="00184479">
      <w:pPr>
        <w:spacing w:after="0" w:line="480" w:lineRule="auto"/>
        <w:ind w:right="49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Pemberian treatmen berupa kegiatan proses bel</w:t>
      </w:r>
      <w:r w:rsidR="00602BD8">
        <w:rPr>
          <w:rFonts w:ascii="Times New Roman" w:hAnsi="Times New Roman" w:cs="Times New Roman"/>
          <w:sz w:val="24"/>
          <w:szCs w:val="24"/>
        </w:rPr>
        <w:t>ajar mengajar yang menggunakan model pembelajaran k</w:t>
      </w:r>
      <w:r>
        <w:rPr>
          <w:rFonts w:ascii="Times New Roman" w:hAnsi="Times New Roman" w:cs="Times New Roman"/>
          <w:sz w:val="24"/>
          <w:szCs w:val="24"/>
        </w:rPr>
        <w:t>ooperatif</w:t>
      </w:r>
      <w:r w:rsidR="00602BD8">
        <w:rPr>
          <w:rFonts w:ascii="Times New Roman" w:hAnsi="Times New Roman" w:cs="Times New Roman"/>
          <w:sz w:val="24"/>
          <w:szCs w:val="24"/>
        </w:rPr>
        <w:t xml:space="preserve">  t</w:t>
      </w:r>
      <w:r>
        <w:rPr>
          <w:rFonts w:ascii="Times New Roman" w:hAnsi="Times New Roman" w:cs="Times New Roman"/>
          <w:sz w:val="24"/>
          <w:szCs w:val="24"/>
        </w:rPr>
        <w:t xml:space="preserve">ipe </w:t>
      </w:r>
      <w:r w:rsidR="00602BD8" w:rsidRPr="00602BD8">
        <w:rPr>
          <w:rFonts w:ascii="Times New Roman" w:hAnsi="Times New Roman" w:cs="Times New Roman"/>
          <w:i/>
          <w:sz w:val="24"/>
          <w:szCs w:val="24"/>
        </w:rPr>
        <w:t>STAD</w:t>
      </w:r>
    </w:p>
    <w:p w:rsidR="0001495D" w:rsidRPr="00D004A5" w:rsidRDefault="00D004A5" w:rsidP="00D004A5">
      <w:pPr>
        <w:pStyle w:val="ListParagraph"/>
        <w:numPr>
          <w:ilvl w:val="0"/>
          <w:numId w:val="32"/>
        </w:numPr>
        <w:spacing w:after="0" w:line="48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4A5">
        <w:rPr>
          <w:rFonts w:ascii="Times New Roman" w:hAnsi="Times New Roman" w:cs="Times New Roman"/>
          <w:b/>
          <w:i/>
          <w:sz w:val="24"/>
          <w:szCs w:val="24"/>
        </w:rPr>
        <w:t>Post Test</w:t>
      </w:r>
    </w:p>
    <w:p w:rsidR="00D004A5" w:rsidRDefault="00D004A5" w:rsidP="00D004A5">
      <w:pPr>
        <w:spacing w:after="0" w:line="480" w:lineRule="auto"/>
        <w:ind w:right="4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tahap ini diberikan angket motivasi belajar untuk membandingkan motivasi belajar siswa sebelum dan sesudah diberikan treatmen.</w:t>
      </w:r>
    </w:p>
    <w:p w:rsidR="00D004A5" w:rsidRPr="00D004A5" w:rsidRDefault="00D004A5" w:rsidP="00D004A5">
      <w:pPr>
        <w:pStyle w:val="ListParagraph"/>
        <w:numPr>
          <w:ilvl w:val="0"/>
          <w:numId w:val="32"/>
        </w:numPr>
        <w:spacing w:after="0" w:line="48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4A5">
        <w:rPr>
          <w:rFonts w:ascii="Times New Roman" w:hAnsi="Times New Roman" w:cs="Times New Roman"/>
          <w:b/>
          <w:sz w:val="24"/>
          <w:szCs w:val="24"/>
        </w:rPr>
        <w:t>Validitas Instrumen</w:t>
      </w:r>
    </w:p>
    <w:p w:rsidR="0011681A" w:rsidRDefault="00D004A5" w:rsidP="006F6363">
      <w:pPr>
        <w:spacing w:after="0" w:line="480" w:lineRule="auto"/>
        <w:ind w:right="4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Validitas adalah suatu derajat ketetapan instrument (alat ukur) maksudnya apabila instrument yang digunakan betul-betul tepat mengukur apa yang akan diukur. Validitas instrument terdiri atas beberapa jenis dan validasi instrument yang akan digunakan dalam penelitian ini yaitu, validitas isi yang dilakukan oleh ahli. </w:t>
      </w:r>
    </w:p>
    <w:p w:rsidR="00602BD8" w:rsidRDefault="00602BD8" w:rsidP="006F6363">
      <w:pPr>
        <w:spacing w:after="0" w:line="480" w:lineRule="auto"/>
        <w:ind w:right="4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1EB9" w:rsidRPr="00A21EB9" w:rsidRDefault="00D233B0" w:rsidP="002317F8">
      <w:pPr>
        <w:pStyle w:val="ListParagraph"/>
        <w:numPr>
          <w:ilvl w:val="0"/>
          <w:numId w:val="25"/>
        </w:numPr>
        <w:spacing w:after="0" w:line="48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EB9">
        <w:rPr>
          <w:rFonts w:ascii="Times New Roman" w:hAnsi="Times New Roman" w:cs="Times New Roman"/>
          <w:b/>
          <w:sz w:val="24"/>
          <w:szCs w:val="24"/>
        </w:rPr>
        <w:lastRenderedPageBreak/>
        <w:t>Teknik Analisis Data</w:t>
      </w:r>
    </w:p>
    <w:p w:rsidR="00862D38" w:rsidRPr="009C1EA8" w:rsidRDefault="00A21EB9" w:rsidP="009C1EA8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2D38" w:rsidRPr="00C5555B">
        <w:rPr>
          <w:rFonts w:ascii="Times New Roman" w:hAnsi="Times New Roman" w:cs="Times New Roman"/>
          <w:sz w:val="24"/>
          <w:szCs w:val="24"/>
        </w:rPr>
        <w:t>Menganalisis data merupakan suatu langkah yang kritis dalam penelitian. Analisis data penelitian bertujuan untuk menyempitkan dan membatasi penemuan- penemuan hingga menjadi suatu data yang teratur, tersusun serta lebih berarti.</w:t>
      </w:r>
      <w:r w:rsidR="00862D3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62D38" w:rsidRPr="00C5555B">
        <w:rPr>
          <w:rFonts w:ascii="Times New Roman" w:hAnsi="Times New Roman" w:cs="Times New Roman"/>
          <w:sz w:val="24"/>
          <w:szCs w:val="24"/>
        </w:rPr>
        <w:t>Analisis data kuantitatif dilakukan dengan menggunakan statistik untuk menghitung data-data yang bersifat kuantitatif atau dapat diwujudkan dengan angka yang didapat dari lapangan. Adapun teknik analisis data yang digunakan dalam penelitian ini adalah sebagai berikut:</w:t>
      </w:r>
    </w:p>
    <w:p w:rsidR="00862D38" w:rsidRPr="00C5555B" w:rsidRDefault="00862D38" w:rsidP="00862D38">
      <w:pPr>
        <w:pStyle w:val="ListParagraph"/>
        <w:numPr>
          <w:ilvl w:val="0"/>
          <w:numId w:val="20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55B">
        <w:rPr>
          <w:rFonts w:ascii="Times New Roman" w:hAnsi="Times New Roman" w:cs="Times New Roman"/>
          <w:b/>
          <w:sz w:val="24"/>
          <w:szCs w:val="24"/>
        </w:rPr>
        <w:t>Analisis Statistik Deskriptif</w:t>
      </w:r>
    </w:p>
    <w:p w:rsidR="00862D38" w:rsidRDefault="008D24FF" w:rsidP="00862D38">
      <w:pPr>
        <w:pStyle w:val="ListParagraph"/>
        <w:spacing w:line="48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s</w:t>
      </w:r>
      <w:r w:rsidR="00862D38" w:rsidRPr="00C5555B">
        <w:rPr>
          <w:rFonts w:ascii="Times New Roman" w:hAnsi="Times New Roman" w:cs="Times New Roman"/>
          <w:sz w:val="24"/>
          <w:szCs w:val="24"/>
        </w:rPr>
        <w:t xml:space="preserve">tatistik deskriptif </w:t>
      </w:r>
      <w:r>
        <w:rPr>
          <w:rFonts w:ascii="Times New Roman" w:hAnsi="Times New Roman" w:cs="Times New Roman"/>
          <w:sz w:val="24"/>
          <w:szCs w:val="24"/>
        </w:rPr>
        <w:t>untuk menggambarkan bagaimana motivasi belajar IPS siswa di SDN Gunungsari 2 Kecamatan Rappocini Kota Makassar berdasarkan hasil pretest dan post</w:t>
      </w:r>
      <w:r w:rsidR="00602BD8">
        <w:rPr>
          <w:rFonts w:ascii="Times New Roman" w:hAnsi="Times New Roman" w:cs="Times New Roman"/>
          <w:sz w:val="24"/>
          <w:szCs w:val="24"/>
        </w:rPr>
        <w:t>test. Untuk itu, dibuatkan tabel</w:t>
      </w:r>
      <w:r>
        <w:rPr>
          <w:rFonts w:ascii="Times New Roman" w:hAnsi="Times New Roman" w:cs="Times New Roman"/>
          <w:sz w:val="24"/>
          <w:szCs w:val="24"/>
        </w:rPr>
        <w:t xml:space="preserve"> distribusi frekuensi dan persentase dimana untuk pengukuran variabel tersebut dibagi atas lima kategori.</w:t>
      </w:r>
    </w:p>
    <w:p w:rsidR="008D24FF" w:rsidRDefault="008D24FF" w:rsidP="00862D38">
      <w:pPr>
        <w:pStyle w:val="ListParagraph"/>
        <w:spacing w:line="48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Pengukuran variabel motivasi belajar dengan menggunakan angket sebanyak 30 pernyataan, diperoleh skor tertinggi 30 x 4 = 120 dan terendah adalah 30 x 1 = 30 kemudian dihitung selisih keduanya lalu dibagi lima sehingga menghasilkan interval kelas sebanyak 17.</w:t>
      </w:r>
    </w:p>
    <w:p w:rsidR="008D24FF" w:rsidRDefault="008D24FF" w:rsidP="00862D38">
      <w:pPr>
        <w:pStyle w:val="ListParagraph"/>
        <w:spacing w:line="48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Adapun kategori peningkatan mativasi belaja</w:t>
      </w:r>
      <w:r w:rsidR="00602BD8">
        <w:rPr>
          <w:rFonts w:ascii="Times New Roman" w:hAnsi="Times New Roman" w:cs="Times New Roman"/>
          <w:sz w:val="24"/>
          <w:szCs w:val="24"/>
        </w:rPr>
        <w:t>r IPS siswa  setelah mengikuti model pembelajaran kooperatif  t</w:t>
      </w:r>
      <w:r>
        <w:rPr>
          <w:rFonts w:ascii="Times New Roman" w:hAnsi="Times New Roman" w:cs="Times New Roman"/>
          <w:sz w:val="24"/>
          <w:szCs w:val="24"/>
        </w:rPr>
        <w:t xml:space="preserve">ipe </w:t>
      </w:r>
      <w:r w:rsidR="00602BD8" w:rsidRPr="00602BD8">
        <w:rPr>
          <w:rFonts w:ascii="Times New Roman" w:hAnsi="Times New Roman" w:cs="Times New Roman"/>
          <w:i/>
          <w:sz w:val="24"/>
          <w:szCs w:val="24"/>
        </w:rPr>
        <w:t>STAD</w:t>
      </w:r>
      <w:r w:rsidR="003F7C42">
        <w:rPr>
          <w:rFonts w:ascii="Times New Roman" w:hAnsi="Times New Roman" w:cs="Times New Roman"/>
          <w:sz w:val="24"/>
          <w:szCs w:val="24"/>
        </w:rPr>
        <w:t xml:space="preserve"> yaitu:</w:t>
      </w:r>
    </w:p>
    <w:p w:rsidR="00602BD8" w:rsidRDefault="00602BD8" w:rsidP="00862D38">
      <w:pPr>
        <w:pStyle w:val="ListParagraph"/>
        <w:spacing w:line="48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84479" w:rsidRPr="00184479" w:rsidRDefault="00A42614" w:rsidP="00184479">
      <w:pPr>
        <w:pStyle w:val="ListParagraph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Tabel 3.2 Katego</w:t>
      </w:r>
      <w:r w:rsidR="00184479" w:rsidRPr="00184479">
        <w:rPr>
          <w:rFonts w:ascii="Times New Roman" w:hAnsi="Times New Roman" w:cs="Times New Roman"/>
          <w:b/>
          <w:sz w:val="24"/>
          <w:szCs w:val="24"/>
        </w:rPr>
        <w:t>ri Peningkatan Motivasi Belajar Siswa</w:t>
      </w:r>
    </w:p>
    <w:tbl>
      <w:tblPr>
        <w:tblStyle w:val="TableGrid"/>
        <w:tblW w:w="0" w:type="auto"/>
        <w:tblInd w:w="365" w:type="dxa"/>
        <w:tblLook w:val="04A0"/>
      </w:tblPr>
      <w:tblGrid>
        <w:gridCol w:w="7915"/>
      </w:tblGrid>
      <w:tr w:rsidR="003F7C42" w:rsidTr="003F7C42">
        <w:trPr>
          <w:trHeight w:val="296"/>
        </w:trPr>
        <w:tc>
          <w:tcPr>
            <w:tcW w:w="7915" w:type="dxa"/>
            <w:tcBorders>
              <w:left w:val="nil"/>
              <w:right w:val="nil"/>
            </w:tcBorders>
          </w:tcPr>
          <w:p w:rsidR="003F7C42" w:rsidRDefault="003F7C42" w:rsidP="003F7C42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Interval                                                              Kategoori</w:t>
            </w:r>
          </w:p>
        </w:tc>
      </w:tr>
      <w:tr w:rsidR="003F7C42" w:rsidTr="003F7C42">
        <w:trPr>
          <w:trHeight w:val="296"/>
        </w:trPr>
        <w:tc>
          <w:tcPr>
            <w:tcW w:w="7915" w:type="dxa"/>
            <w:tcBorders>
              <w:left w:val="nil"/>
              <w:right w:val="nil"/>
            </w:tcBorders>
          </w:tcPr>
          <w:p w:rsidR="003F7C42" w:rsidRDefault="003F7C42" w:rsidP="003F7C42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102-120                                                           Sangat Tinggi</w:t>
            </w:r>
          </w:p>
        </w:tc>
      </w:tr>
      <w:tr w:rsidR="003F7C42" w:rsidTr="003F7C42">
        <w:trPr>
          <w:trHeight w:val="282"/>
        </w:trPr>
        <w:tc>
          <w:tcPr>
            <w:tcW w:w="7915" w:type="dxa"/>
            <w:tcBorders>
              <w:left w:val="nil"/>
              <w:right w:val="nil"/>
            </w:tcBorders>
          </w:tcPr>
          <w:p w:rsidR="003F7C42" w:rsidRDefault="003F7C42" w:rsidP="003F7C42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84-101                                                                  Tinggi</w:t>
            </w:r>
          </w:p>
        </w:tc>
      </w:tr>
      <w:tr w:rsidR="003F7C42" w:rsidTr="003F7C42">
        <w:trPr>
          <w:trHeight w:val="296"/>
        </w:trPr>
        <w:tc>
          <w:tcPr>
            <w:tcW w:w="7915" w:type="dxa"/>
            <w:tcBorders>
              <w:left w:val="nil"/>
              <w:right w:val="nil"/>
            </w:tcBorders>
          </w:tcPr>
          <w:p w:rsidR="003F7C42" w:rsidRDefault="003F7C42" w:rsidP="003F7C42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66-83                                                                   Sedang</w:t>
            </w:r>
          </w:p>
        </w:tc>
      </w:tr>
      <w:tr w:rsidR="003F7C42" w:rsidTr="003F7C42">
        <w:trPr>
          <w:trHeight w:val="296"/>
        </w:trPr>
        <w:tc>
          <w:tcPr>
            <w:tcW w:w="7915" w:type="dxa"/>
            <w:tcBorders>
              <w:left w:val="nil"/>
              <w:right w:val="nil"/>
            </w:tcBorders>
          </w:tcPr>
          <w:p w:rsidR="003F7C42" w:rsidRDefault="003F7C42" w:rsidP="003F7C42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48-65                                                                   Rendah</w:t>
            </w:r>
          </w:p>
        </w:tc>
      </w:tr>
      <w:tr w:rsidR="003F7C42" w:rsidTr="003F7C42">
        <w:trPr>
          <w:trHeight w:val="310"/>
        </w:trPr>
        <w:tc>
          <w:tcPr>
            <w:tcW w:w="7915" w:type="dxa"/>
            <w:tcBorders>
              <w:left w:val="nil"/>
              <w:right w:val="nil"/>
            </w:tcBorders>
          </w:tcPr>
          <w:p w:rsidR="003F7C42" w:rsidRDefault="003F7C42" w:rsidP="003F7C42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30-47                                                               Sangat Rendah</w:t>
            </w:r>
          </w:p>
        </w:tc>
      </w:tr>
    </w:tbl>
    <w:p w:rsidR="003F7C42" w:rsidRPr="00862D38" w:rsidRDefault="00184479" w:rsidP="00862D38">
      <w:pPr>
        <w:pStyle w:val="ListParagraph"/>
        <w:spacing w:line="48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</w:t>
      </w:r>
      <w:r w:rsidR="00760BA7">
        <w:rPr>
          <w:rFonts w:ascii="Times New Roman" w:hAnsi="Times New Roman" w:cs="Times New Roman"/>
          <w:sz w:val="24"/>
          <w:szCs w:val="24"/>
        </w:rPr>
        <w:t xml:space="preserve">ber: Departemen </w:t>
      </w:r>
      <w:r w:rsidR="00B531CC">
        <w:rPr>
          <w:rFonts w:ascii="Times New Roman" w:hAnsi="Times New Roman" w:cs="Times New Roman"/>
          <w:sz w:val="24"/>
          <w:szCs w:val="24"/>
        </w:rPr>
        <w:t>P</w:t>
      </w:r>
      <w:r w:rsidR="00760BA7">
        <w:rPr>
          <w:rFonts w:ascii="Times New Roman" w:hAnsi="Times New Roman" w:cs="Times New Roman"/>
          <w:sz w:val="24"/>
          <w:szCs w:val="24"/>
        </w:rPr>
        <w:t>endidikan Nasional 2008</w:t>
      </w:r>
    </w:p>
    <w:p w:rsidR="00862D38" w:rsidRPr="00C5555B" w:rsidRDefault="00862D38" w:rsidP="00862D38">
      <w:pPr>
        <w:pStyle w:val="ListParagraph"/>
        <w:numPr>
          <w:ilvl w:val="0"/>
          <w:numId w:val="20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55B">
        <w:rPr>
          <w:rFonts w:ascii="Times New Roman" w:hAnsi="Times New Roman" w:cs="Times New Roman"/>
          <w:b/>
          <w:sz w:val="24"/>
          <w:szCs w:val="24"/>
        </w:rPr>
        <w:t>Analisis Statistik Inferensial</w:t>
      </w:r>
    </w:p>
    <w:p w:rsidR="009C1EA8" w:rsidRPr="0038329D" w:rsidRDefault="00862D38" w:rsidP="0038329D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5B">
        <w:rPr>
          <w:rFonts w:ascii="Times New Roman" w:hAnsi="Times New Roman" w:cs="Times New Roman"/>
          <w:sz w:val="24"/>
          <w:szCs w:val="24"/>
        </w:rPr>
        <w:t>Analisis statistik inferensial dimaksudkan untuk menguji hipotesis penelitian, sebelum pengujian hipotesis terlebih dahulu dilakukan Uji Prasyarat Data.</w:t>
      </w:r>
    </w:p>
    <w:p w:rsidR="00862D38" w:rsidRPr="00253597" w:rsidRDefault="00862D38" w:rsidP="00253597">
      <w:pPr>
        <w:pStyle w:val="ListParagraph"/>
        <w:numPr>
          <w:ilvl w:val="0"/>
          <w:numId w:val="35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597">
        <w:rPr>
          <w:rFonts w:ascii="Times New Roman" w:hAnsi="Times New Roman" w:cs="Times New Roman"/>
          <w:b/>
          <w:sz w:val="24"/>
          <w:szCs w:val="24"/>
        </w:rPr>
        <w:t>Uji Normalitas Data</w:t>
      </w:r>
    </w:p>
    <w:p w:rsidR="003F7C42" w:rsidRPr="005D7335" w:rsidRDefault="00862D38" w:rsidP="00184479">
      <w:pPr>
        <w:spacing w:line="48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81B5E">
        <w:rPr>
          <w:rFonts w:ascii="Times New Roman" w:hAnsi="Times New Roman"/>
          <w:sz w:val="24"/>
          <w:szCs w:val="24"/>
        </w:rPr>
        <w:t xml:space="preserve">Uji normalitas dilakukan terhadap </w:t>
      </w:r>
      <w:r>
        <w:rPr>
          <w:rFonts w:ascii="Times New Roman" w:hAnsi="Times New Roman"/>
          <w:sz w:val="24"/>
          <w:szCs w:val="24"/>
        </w:rPr>
        <w:t>motivasi belajar siswa</w:t>
      </w:r>
      <w:r w:rsidRPr="00C81B5E">
        <w:rPr>
          <w:rFonts w:ascii="Times New Roman" w:hAnsi="Times New Roman"/>
          <w:sz w:val="24"/>
          <w:szCs w:val="24"/>
        </w:rPr>
        <w:t xml:space="preserve"> pada kelas yang dijadikan sebagai sampel dengan tujuan untuk mengetahui sampel data berdistribusi normal atau tidak. Pengujian ini dilakukan dengan menggunakan bantuan program </w:t>
      </w:r>
      <w:r w:rsidRPr="00C81B5E">
        <w:rPr>
          <w:rFonts w:ascii="Times New Roman" w:hAnsi="Times New Roman"/>
          <w:i/>
          <w:iCs/>
          <w:sz w:val="24"/>
          <w:szCs w:val="24"/>
        </w:rPr>
        <w:t>Statistical Package for Social Science</w:t>
      </w:r>
      <w:r w:rsidRPr="00C81B5E">
        <w:rPr>
          <w:rFonts w:ascii="Times New Roman" w:hAnsi="Times New Roman"/>
          <w:sz w:val="24"/>
          <w:szCs w:val="24"/>
        </w:rPr>
        <w:t xml:space="preserve"> (SPSS) versi 20 dengan </w:t>
      </w:r>
      <w:r w:rsidRPr="00C81B5E">
        <w:rPr>
          <w:rFonts w:ascii="Times New Roman" w:hAnsi="Times New Roman"/>
          <w:i/>
          <w:iCs/>
          <w:sz w:val="24"/>
          <w:szCs w:val="24"/>
        </w:rPr>
        <w:t>uji Kolmogorov Smirnov Normality Test.</w:t>
      </w:r>
      <w:r w:rsidRPr="00C81B5E">
        <w:rPr>
          <w:rFonts w:ascii="Times New Roman" w:hAnsi="Times New Roman"/>
          <w:iCs/>
          <w:sz w:val="24"/>
          <w:szCs w:val="24"/>
        </w:rPr>
        <w:t xml:space="preserve"> </w:t>
      </w:r>
      <w:r w:rsidRPr="00C81B5E">
        <w:rPr>
          <w:rFonts w:ascii="Times New Roman" w:hAnsi="Times New Roman"/>
          <w:sz w:val="24"/>
          <w:szCs w:val="24"/>
        </w:rPr>
        <w:t xml:space="preserve">Data </w:t>
      </w:r>
      <w:r>
        <w:rPr>
          <w:rFonts w:ascii="Times New Roman" w:hAnsi="Times New Roman"/>
          <w:sz w:val="24"/>
          <w:szCs w:val="24"/>
          <w:lang w:val="id-ID"/>
        </w:rPr>
        <w:t xml:space="preserve">motivasi belajar </w:t>
      </w:r>
      <w:r w:rsidRPr="00C81B5E">
        <w:rPr>
          <w:rFonts w:ascii="Times New Roman" w:hAnsi="Times New Roman"/>
          <w:sz w:val="24"/>
          <w:szCs w:val="24"/>
        </w:rPr>
        <w:t>dikataka</w:t>
      </w:r>
      <w:r w:rsidRPr="00C81B5E">
        <w:rPr>
          <w:rFonts w:ascii="Times New Roman" w:hAnsi="Times New Roman"/>
          <w:sz w:val="24"/>
          <w:szCs w:val="24"/>
          <w:lang w:val="id-ID"/>
        </w:rPr>
        <w:t>n</w:t>
      </w:r>
      <w:r w:rsidRPr="00C81B5E">
        <w:rPr>
          <w:rFonts w:ascii="Times New Roman" w:hAnsi="Times New Roman"/>
          <w:sz w:val="24"/>
          <w:szCs w:val="24"/>
        </w:rPr>
        <w:t xml:space="preserve"> berdistribusi secara normal apabila</w:t>
      </w:r>
      <w:r w:rsidRPr="00C81B5E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81B5E">
        <w:rPr>
          <w:rFonts w:ascii="Times New Roman" w:hAnsi="Times New Roman"/>
          <w:color w:val="000000"/>
          <w:sz w:val="24"/>
          <w:szCs w:val="24"/>
        </w:rPr>
        <w:t xml:space="preserve">signifikansi untuk uji dua sisi hasil perhitungan lebih besar dari 0,05. </w:t>
      </w:r>
    </w:p>
    <w:p w:rsidR="00862D38" w:rsidRPr="008A05B7" w:rsidRDefault="00862D38" w:rsidP="00862D38">
      <w:pPr>
        <w:pStyle w:val="ListParagraph"/>
        <w:spacing w:line="480" w:lineRule="auto"/>
        <w:ind w:left="360" w:firstLine="360"/>
        <w:jc w:val="both"/>
        <w:rPr>
          <w:rFonts w:ascii="Times New Roman" w:hAnsi="Times New Roman"/>
          <w:b/>
          <w:sz w:val="24"/>
          <w:szCs w:val="24"/>
        </w:rPr>
      </w:pPr>
      <w:r w:rsidRPr="008A05B7">
        <w:rPr>
          <w:rFonts w:ascii="Times New Roman" w:hAnsi="Times New Roman"/>
          <w:sz w:val="24"/>
          <w:szCs w:val="24"/>
        </w:rPr>
        <w:t>Hipotesis yang akan diujikan sebagai berikut:</w:t>
      </w:r>
    </w:p>
    <w:p w:rsidR="00862D38" w:rsidRPr="008A05B7" w:rsidRDefault="00862D38" w:rsidP="00862D38">
      <w:pPr>
        <w:pStyle w:val="ListParagraph"/>
        <w:spacing w:line="480" w:lineRule="auto"/>
        <w:ind w:left="360" w:firstLine="360"/>
        <w:rPr>
          <w:rFonts w:ascii="Times New Roman" w:hAnsi="Times New Roman"/>
          <w:sz w:val="24"/>
          <w:szCs w:val="24"/>
        </w:rPr>
      </w:pPr>
      <w:r w:rsidRPr="008A05B7">
        <w:rPr>
          <w:rFonts w:ascii="Times New Roman" w:hAnsi="Times New Roman"/>
          <w:sz w:val="24"/>
          <w:szCs w:val="24"/>
        </w:rPr>
        <w:t>H</w:t>
      </w:r>
      <w:r w:rsidRPr="008A05B7"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ab/>
      </w:r>
      <w:r w:rsidRPr="008A05B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Sampel</w:t>
      </w:r>
      <w:r w:rsidRPr="008A05B7">
        <w:rPr>
          <w:rFonts w:ascii="Times New Roman" w:hAnsi="Times New Roman"/>
          <w:sz w:val="24"/>
          <w:szCs w:val="24"/>
        </w:rPr>
        <w:t xml:space="preserve"> berdistribusi normal</w:t>
      </w:r>
    </w:p>
    <w:p w:rsidR="00862D38" w:rsidRDefault="00862D38" w:rsidP="00862D38">
      <w:pPr>
        <w:pStyle w:val="ListParagraph"/>
        <w:spacing w:line="480" w:lineRule="auto"/>
        <w:ind w:left="360" w:firstLine="360"/>
        <w:rPr>
          <w:rFonts w:ascii="Times New Roman" w:hAnsi="Times New Roman"/>
          <w:sz w:val="24"/>
          <w:szCs w:val="24"/>
        </w:rPr>
      </w:pPr>
      <w:r w:rsidRPr="008A05B7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a</w:t>
      </w:r>
      <w:r w:rsidRPr="008A05B7">
        <w:rPr>
          <w:rFonts w:ascii="Times New Roman" w:hAnsi="Times New Roman"/>
          <w:sz w:val="24"/>
          <w:szCs w:val="24"/>
        </w:rPr>
        <w:tab/>
        <w:t>:</w:t>
      </w:r>
      <w:r w:rsidRPr="00002B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Sampel</w:t>
      </w:r>
      <w:r w:rsidRPr="008A05B7">
        <w:rPr>
          <w:rFonts w:ascii="Times New Roman" w:hAnsi="Times New Roman"/>
          <w:sz w:val="24"/>
          <w:szCs w:val="24"/>
        </w:rPr>
        <w:t xml:space="preserve"> tidak berdistribusi normal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D7335" w:rsidRPr="005D7335" w:rsidRDefault="00862D38" w:rsidP="00253597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C81B5E">
        <w:rPr>
          <w:rFonts w:ascii="Times New Roman" w:hAnsi="Times New Roman"/>
          <w:sz w:val="24"/>
          <w:szCs w:val="24"/>
        </w:rPr>
        <w:t>Kriteria Pengujian :  Menerima H</w:t>
      </w:r>
      <w:r w:rsidRPr="00C81B5E">
        <w:rPr>
          <w:rFonts w:ascii="Times New Roman" w:hAnsi="Times New Roman"/>
          <w:sz w:val="24"/>
          <w:szCs w:val="24"/>
          <w:vertAlign w:val="subscript"/>
        </w:rPr>
        <w:t>0</w:t>
      </w:r>
      <w:r w:rsidRPr="00C81B5E">
        <w:rPr>
          <w:rFonts w:ascii="Times New Roman" w:hAnsi="Times New Roman"/>
          <w:sz w:val="24"/>
          <w:szCs w:val="24"/>
        </w:rPr>
        <w:t xml:space="preserve"> jika nilai peluang P-Value </w:t>
      </w:r>
      <w:r w:rsidR="00512299" w:rsidRPr="00CE4C5F">
        <w:rPr>
          <w:position w:val="-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5pt" equationxml="&lt;">
            <v:imagedata r:id="rId8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 α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862D38" w:rsidRPr="00C5555B" w:rsidRDefault="00862D38" w:rsidP="00862D38">
      <w:pPr>
        <w:pStyle w:val="ListParagraph"/>
        <w:numPr>
          <w:ilvl w:val="4"/>
          <w:numId w:val="34"/>
        </w:numPr>
        <w:spacing w:line="480" w:lineRule="auto"/>
        <w:ind w:left="42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Uji Hipotesis</w:t>
      </w:r>
    </w:p>
    <w:p w:rsidR="00862D38" w:rsidRPr="00D0661B" w:rsidRDefault="00862D38" w:rsidP="00862D38">
      <w:pPr>
        <w:pStyle w:val="ListParagraph"/>
        <w:numPr>
          <w:ilvl w:val="0"/>
          <w:numId w:val="22"/>
        </w:numPr>
        <w:spacing w:line="48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661B">
        <w:rPr>
          <w:rFonts w:ascii="Times New Roman" w:hAnsi="Times New Roman" w:cs="Times New Roman"/>
          <w:i/>
          <w:sz w:val="24"/>
          <w:szCs w:val="24"/>
        </w:rPr>
        <w:t>Paired Sample T-Test</w:t>
      </w:r>
    </w:p>
    <w:p w:rsidR="00862D38" w:rsidRPr="00D0661B" w:rsidRDefault="00862D38" w:rsidP="00862D38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5555B">
        <w:rPr>
          <w:rFonts w:ascii="Times New Roman" w:hAnsi="Times New Roman" w:cs="Times New Roman"/>
          <w:sz w:val="24"/>
          <w:szCs w:val="24"/>
        </w:rPr>
        <w:t xml:space="preserve">Untuk melihat perbedaan hasil tes sebelum dan setelah diterapkan </w:t>
      </w:r>
      <w:r w:rsidR="0044003D">
        <w:rPr>
          <w:rFonts w:ascii="Times New Roman" w:hAnsi="Times New Roman" w:cs="Times New Roman"/>
          <w:sz w:val="24"/>
          <w:szCs w:val="24"/>
          <w:lang w:val="id-ID"/>
        </w:rPr>
        <w:t>penggunaan m</w:t>
      </w:r>
      <w:r w:rsidR="0044003D">
        <w:rPr>
          <w:rFonts w:ascii="Times New Roman" w:hAnsi="Times New Roman" w:cs="Times New Roman"/>
          <w:sz w:val="24"/>
          <w:szCs w:val="24"/>
        </w:rPr>
        <w:t xml:space="preserve">odel pembelajaran kooperatif tipe </w:t>
      </w:r>
      <w:r w:rsidR="00602BD8" w:rsidRPr="00602BD8">
        <w:rPr>
          <w:rFonts w:ascii="Times New Roman" w:hAnsi="Times New Roman" w:cs="Times New Roman"/>
          <w:i/>
          <w:sz w:val="24"/>
          <w:szCs w:val="24"/>
        </w:rPr>
        <w:t>STAD</w:t>
      </w:r>
      <w:r w:rsidRPr="00C5555B">
        <w:rPr>
          <w:rFonts w:ascii="Times New Roman" w:hAnsi="Times New Roman" w:cs="Times New Roman"/>
          <w:sz w:val="24"/>
          <w:szCs w:val="24"/>
        </w:rPr>
        <w:t xml:space="preserve"> maka data di analisis dengan menggunakan </w:t>
      </w:r>
      <w:r w:rsidRPr="00C5555B">
        <w:rPr>
          <w:rFonts w:ascii="Times New Roman" w:hAnsi="Times New Roman" w:cs="Times New Roman"/>
          <w:i/>
          <w:sz w:val="24"/>
          <w:szCs w:val="24"/>
        </w:rPr>
        <w:t>Paired Sample t-Test</w:t>
      </w:r>
      <w:r w:rsidRPr="00C5555B">
        <w:rPr>
          <w:rFonts w:ascii="Times New Roman" w:hAnsi="Times New Roman" w:cs="Times New Roman"/>
          <w:sz w:val="24"/>
          <w:szCs w:val="24"/>
        </w:rPr>
        <w:t xml:space="preserve">. </w:t>
      </w:r>
      <w:r w:rsidRPr="00C5555B">
        <w:rPr>
          <w:rFonts w:ascii="Times New Roman" w:hAnsi="Times New Roman" w:cs="Times New Roman"/>
          <w:bCs/>
          <w:sz w:val="24"/>
          <w:szCs w:val="24"/>
        </w:rPr>
        <w:t xml:space="preserve">Analisis </w:t>
      </w:r>
      <w:r w:rsidRPr="00C5555B">
        <w:rPr>
          <w:rFonts w:ascii="Times New Roman" w:hAnsi="Times New Roman" w:cs="Times New Roman"/>
          <w:bCs/>
          <w:i/>
          <w:sz w:val="24"/>
          <w:szCs w:val="24"/>
        </w:rPr>
        <w:t xml:space="preserve">Paired-sample t-Test </w:t>
      </w:r>
      <w:r w:rsidRPr="00C5555B">
        <w:rPr>
          <w:rFonts w:ascii="Times New Roman" w:hAnsi="Times New Roman" w:cs="Times New Roman"/>
          <w:bCs/>
          <w:sz w:val="24"/>
          <w:szCs w:val="24"/>
        </w:rPr>
        <w:t xml:space="preserve">merupakan prosedur yang digunakan untuk membandingkan rata-rata dua variabel dalam satu group. Artinya analisis ini berguna untuk melakukan pengujian terhadap satu sampel yang mendapatkan sutau </w:t>
      </w:r>
      <w:r w:rsidRPr="00C5555B">
        <w:rPr>
          <w:rFonts w:ascii="Times New Roman" w:hAnsi="Times New Roman" w:cs="Times New Roman"/>
          <w:bCs/>
          <w:i/>
          <w:sz w:val="24"/>
          <w:szCs w:val="24"/>
        </w:rPr>
        <w:t>treatment</w:t>
      </w:r>
      <w:r w:rsidRPr="00C5555B">
        <w:rPr>
          <w:rFonts w:ascii="Times New Roman" w:hAnsi="Times New Roman" w:cs="Times New Roman"/>
          <w:bCs/>
          <w:sz w:val="24"/>
          <w:szCs w:val="24"/>
        </w:rPr>
        <w:t xml:space="preserve"> yang kemudian akan dibandingkan rata-rata dari  sampel tersebut antara sebelum dan sesudah </w:t>
      </w:r>
      <w:r w:rsidRPr="00C5555B">
        <w:rPr>
          <w:rFonts w:ascii="Times New Roman" w:hAnsi="Times New Roman" w:cs="Times New Roman"/>
          <w:bCs/>
          <w:i/>
          <w:sz w:val="24"/>
          <w:szCs w:val="24"/>
        </w:rPr>
        <w:t>treatment</w:t>
      </w:r>
      <w:r w:rsidRPr="00C5555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5555B">
        <w:rPr>
          <w:rFonts w:ascii="Times New Roman" w:hAnsi="Times New Roman" w:cs="Times New Roman"/>
          <w:sz w:val="24"/>
          <w:szCs w:val="24"/>
        </w:rPr>
        <w:t>Dalam mencari besar t hitung sebelum dan sesudah perlakuan maka d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C5555B">
        <w:rPr>
          <w:rFonts w:ascii="Times New Roman" w:hAnsi="Times New Roman" w:cs="Times New Roman"/>
          <w:sz w:val="24"/>
          <w:szCs w:val="24"/>
        </w:rPr>
        <w:t>gunakan rumus berikut (Sugiyono, 2012:197):</w:t>
      </w:r>
    </w:p>
    <w:p w:rsidR="00862D38" w:rsidRPr="00C5555B" w:rsidRDefault="00862D38" w:rsidP="00862D38">
      <w:pPr>
        <w:pStyle w:val="ListParagraph"/>
        <w:spacing w:line="480" w:lineRule="auto"/>
        <w:ind w:left="361"/>
        <w:jc w:val="center"/>
        <w:rPr>
          <w:rFonts w:ascii="Times New Roman" w:hAnsi="Times New Roman" w:cs="Times New Roman"/>
          <w:sz w:val="24"/>
          <w:szCs w:val="24"/>
        </w:rPr>
      </w:pPr>
      <w:r w:rsidRPr="00C5555B">
        <w:rPr>
          <w:rFonts w:ascii="Times New Roman" w:hAnsi="Times New Roman" w:cs="Times New Roman"/>
          <w:position w:val="-84"/>
          <w:sz w:val="24"/>
          <w:szCs w:val="24"/>
          <w:lang w:val="id-ID"/>
        </w:rPr>
        <w:object w:dxaOrig="3660" w:dyaOrig="1240">
          <v:shape id="_x0000_i1026" type="#_x0000_t75" style="width:183pt;height:60.75pt" o:ole="" fillcolor="window">
            <v:imagedata r:id="rId9" o:title=""/>
          </v:shape>
          <o:OLEObject Type="Embed" ProgID="Equation.3" ShapeID="_x0000_i1026" DrawAspect="Content" ObjectID="_1562528403" r:id="rId10"/>
        </w:object>
      </w:r>
    </w:p>
    <w:p w:rsidR="00862D38" w:rsidRPr="00C5555B" w:rsidRDefault="00862D38" w:rsidP="00862D38">
      <w:pPr>
        <w:pStyle w:val="ListParagraph"/>
        <w:spacing w:line="480" w:lineRule="auto"/>
        <w:ind w:left="361"/>
        <w:rPr>
          <w:rFonts w:ascii="Times New Roman" w:hAnsi="Times New Roman" w:cs="Times New Roman"/>
          <w:sz w:val="24"/>
          <w:szCs w:val="24"/>
        </w:rPr>
      </w:pPr>
      <w:r w:rsidRPr="00C5555B">
        <w:rPr>
          <w:rFonts w:ascii="Times New Roman" w:hAnsi="Times New Roman" w:cs="Times New Roman"/>
          <w:sz w:val="24"/>
          <w:szCs w:val="24"/>
        </w:rPr>
        <w:t>Keterangan:</w:t>
      </w:r>
    </w:p>
    <w:p w:rsidR="00862D38" w:rsidRPr="009F746B" w:rsidRDefault="00862D38" w:rsidP="00862D38">
      <w:pPr>
        <w:pStyle w:val="ListParagraph"/>
        <w:spacing w:line="480" w:lineRule="auto"/>
        <w:ind w:left="361"/>
        <w:rPr>
          <w:rFonts w:ascii="Times New Roman" w:hAnsi="Times New Roman" w:cs="Times New Roman"/>
          <w:sz w:val="24"/>
          <w:szCs w:val="24"/>
        </w:rPr>
      </w:pPr>
      <w:r w:rsidRPr="009F746B">
        <w:rPr>
          <w:rFonts w:ascii="Times New Roman" w:hAnsi="Times New Roman" w:cs="Times New Roman"/>
          <w:sz w:val="24"/>
          <w:szCs w:val="24"/>
        </w:rPr>
        <w:t>x̅</w:t>
      </w:r>
      <w:r w:rsidRPr="009F746B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9F746B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rata-rata sebelum perlakuan</w:t>
      </w:r>
    </w:p>
    <w:p w:rsidR="00862D38" w:rsidRPr="009F746B" w:rsidRDefault="00862D38" w:rsidP="00862D38">
      <w:pPr>
        <w:pStyle w:val="ListParagraph"/>
        <w:spacing w:line="480" w:lineRule="auto"/>
        <w:ind w:left="361"/>
        <w:rPr>
          <w:rFonts w:ascii="Times New Roman" w:hAnsi="Times New Roman" w:cs="Times New Roman"/>
          <w:sz w:val="24"/>
          <w:szCs w:val="24"/>
        </w:rPr>
      </w:pPr>
      <w:r w:rsidRPr="009F746B">
        <w:rPr>
          <w:rFonts w:ascii="Times New Roman" w:hAnsi="Times New Roman" w:cs="Times New Roman"/>
          <w:sz w:val="24"/>
          <w:szCs w:val="24"/>
        </w:rPr>
        <w:t>x̅</w:t>
      </w:r>
      <w:r w:rsidRPr="009F746B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9F746B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rata-rata setelah perlakuan</w:t>
      </w:r>
    </w:p>
    <w:p w:rsidR="00862D38" w:rsidRPr="009F746B" w:rsidRDefault="00862D38" w:rsidP="00862D38">
      <w:pPr>
        <w:pStyle w:val="ListParagraph"/>
        <w:spacing w:line="480" w:lineRule="auto"/>
        <w:ind w:left="361"/>
        <w:rPr>
          <w:rFonts w:ascii="Times New Roman" w:hAnsi="Times New Roman" w:cs="Times New Roman"/>
          <w:sz w:val="24"/>
          <w:szCs w:val="24"/>
        </w:rPr>
      </w:pPr>
      <w:r w:rsidRPr="009F746B">
        <w:rPr>
          <w:rFonts w:ascii="Times New Roman" w:hAnsi="Times New Roman" w:cs="Times New Roman"/>
          <w:sz w:val="24"/>
          <w:szCs w:val="24"/>
        </w:rPr>
        <w:t>s</w:t>
      </w:r>
      <w:r w:rsidRPr="009F746B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9F746B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simpangan baku sebelum perlakuan</w:t>
      </w:r>
    </w:p>
    <w:p w:rsidR="00862D38" w:rsidRDefault="00862D38" w:rsidP="00862D38">
      <w:pPr>
        <w:pStyle w:val="ListParagraph"/>
        <w:spacing w:line="480" w:lineRule="auto"/>
        <w:ind w:left="361"/>
        <w:rPr>
          <w:rFonts w:ascii="Times New Roman" w:hAnsi="Times New Roman" w:cs="Times New Roman"/>
          <w:sz w:val="24"/>
          <w:szCs w:val="24"/>
        </w:rPr>
      </w:pPr>
      <w:r w:rsidRPr="009F746B">
        <w:rPr>
          <w:rFonts w:ascii="Times New Roman" w:hAnsi="Times New Roman" w:cs="Times New Roman"/>
          <w:sz w:val="24"/>
          <w:szCs w:val="24"/>
        </w:rPr>
        <w:t>s</w:t>
      </w:r>
      <w:r w:rsidRPr="009F746B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9F746B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simpangan baku setelah perlakuan</w:t>
      </w:r>
    </w:p>
    <w:p w:rsidR="00862D38" w:rsidRPr="006D44D8" w:rsidRDefault="00862D38" w:rsidP="00862D38">
      <w:pPr>
        <w:pStyle w:val="ListParagraph"/>
        <w:spacing w:line="480" w:lineRule="auto"/>
        <w:ind w:left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= jumlah sampel sebelum perlakuan</w:t>
      </w:r>
    </w:p>
    <w:p w:rsidR="00862D38" w:rsidRPr="006D44D8" w:rsidRDefault="00862D38" w:rsidP="00862D38">
      <w:pPr>
        <w:pStyle w:val="ListParagraph"/>
        <w:spacing w:line="480" w:lineRule="auto"/>
        <w:ind w:left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= jumlah sampel setelah perlakuan</w:t>
      </w:r>
    </w:p>
    <w:p w:rsidR="00862D38" w:rsidRPr="006D44D8" w:rsidRDefault="00862D38" w:rsidP="00862D38">
      <w:pPr>
        <w:pStyle w:val="ListParagraph"/>
        <w:spacing w:after="360" w:line="480" w:lineRule="auto"/>
        <w:ind w:left="361"/>
        <w:contextualSpacing w:val="0"/>
        <w:rPr>
          <w:rFonts w:ascii="Times New Roman" w:hAnsi="Times New Roman" w:cs="Times New Roman"/>
          <w:sz w:val="24"/>
          <w:szCs w:val="24"/>
        </w:rPr>
      </w:pPr>
      <w:r w:rsidRPr="006D44D8">
        <w:rPr>
          <w:rFonts w:ascii="Times New Roman" w:hAnsi="Times New Roman" w:cs="Times New Roman"/>
          <w:sz w:val="24"/>
          <w:szCs w:val="24"/>
        </w:rPr>
        <w:t>r = nilai korelasi sebelum dan setelah perlakuan</w:t>
      </w:r>
    </w:p>
    <w:p w:rsidR="00862D38" w:rsidRPr="00C5555B" w:rsidRDefault="00862D38" w:rsidP="00862D38">
      <w:pPr>
        <w:spacing w:line="48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5E1196">
        <w:rPr>
          <w:rFonts w:asciiTheme="majorBidi" w:hAnsiTheme="majorBidi" w:cstheme="majorBidi"/>
          <w:bCs/>
          <w:sz w:val="24"/>
          <w:szCs w:val="28"/>
          <w:lang w:val="id-ID"/>
        </w:rPr>
        <w:lastRenderedPageBreak/>
        <w:t xml:space="preserve">Kemudian, untuk menentukan hipotesis yang terpilih sebelumnya ditentukan terlebih dahulu </w:t>
      </w:r>
      <w:r w:rsidRPr="005E1196">
        <w:rPr>
          <w:rFonts w:asciiTheme="majorBidi" w:hAnsiTheme="majorBidi" w:cstheme="majorBidi"/>
          <w:bCs/>
          <w:i/>
          <w:iCs/>
          <w:sz w:val="24"/>
          <w:szCs w:val="28"/>
          <w:lang w:val="id-ID"/>
        </w:rPr>
        <w:t>t</w:t>
      </w:r>
      <w:r w:rsidRPr="005E1196">
        <w:rPr>
          <w:rFonts w:asciiTheme="majorBidi" w:hAnsiTheme="majorBidi" w:cstheme="majorBidi"/>
          <w:bCs/>
          <w:sz w:val="24"/>
          <w:szCs w:val="28"/>
          <w:vertAlign w:val="subscript"/>
          <w:lang w:val="id-ID"/>
        </w:rPr>
        <w:t xml:space="preserve">tabel </w:t>
      </w:r>
      <w:r w:rsidRPr="005E1196">
        <w:rPr>
          <w:rFonts w:asciiTheme="majorBidi" w:hAnsiTheme="majorBidi" w:cstheme="majorBidi"/>
          <w:bCs/>
          <w:sz w:val="24"/>
          <w:szCs w:val="28"/>
          <w:lang w:val="id-ID"/>
        </w:rPr>
        <w:t xml:space="preserve">nya. </w:t>
      </w:r>
      <w:r w:rsidRPr="005E1196">
        <w:rPr>
          <w:rFonts w:asciiTheme="majorBidi" w:hAnsiTheme="majorBidi" w:cstheme="majorBidi"/>
          <w:bCs/>
          <w:sz w:val="24"/>
          <w:szCs w:val="24"/>
          <w:lang w:val="id-ID"/>
        </w:rPr>
        <w:t xml:space="preserve">Untuk </w:t>
      </w:r>
      <w:r w:rsidRPr="005E1196">
        <w:rPr>
          <w:rFonts w:asciiTheme="majorBidi" w:hAnsiTheme="majorBidi" w:cstheme="majorBidi"/>
          <w:bCs/>
          <w:i/>
          <w:sz w:val="24"/>
          <w:szCs w:val="24"/>
          <w:lang w:val="id-ID"/>
        </w:rPr>
        <w:t>paired-sample t</w:t>
      </w:r>
      <w:r w:rsidRPr="005E1196">
        <w:rPr>
          <w:rFonts w:asciiTheme="majorBidi" w:hAnsiTheme="majorBidi" w:cstheme="majorBidi"/>
          <w:bCs/>
          <w:i/>
          <w:sz w:val="24"/>
          <w:szCs w:val="24"/>
        </w:rPr>
        <w:t>-T</w:t>
      </w:r>
      <w:r w:rsidRPr="005E1196">
        <w:rPr>
          <w:rFonts w:asciiTheme="majorBidi" w:hAnsiTheme="majorBidi" w:cstheme="majorBidi"/>
          <w:bCs/>
          <w:i/>
          <w:sz w:val="24"/>
          <w:szCs w:val="24"/>
          <w:lang w:val="id-ID"/>
        </w:rPr>
        <w:t>est</w:t>
      </w:r>
      <w:r w:rsidRPr="005E1196">
        <w:rPr>
          <w:rFonts w:asciiTheme="majorBidi" w:hAnsiTheme="majorBidi" w:cstheme="majorBidi"/>
          <w:bCs/>
          <w:sz w:val="24"/>
          <w:szCs w:val="24"/>
          <w:lang w:val="id-ID"/>
        </w:rPr>
        <w:t xml:space="preserve"> nilai df (</w:t>
      </w:r>
      <w:r w:rsidRPr="005E1196">
        <w:rPr>
          <w:rFonts w:asciiTheme="majorBidi" w:hAnsiTheme="majorBidi" w:cstheme="majorBidi"/>
          <w:bCs/>
          <w:i/>
          <w:sz w:val="24"/>
          <w:szCs w:val="24"/>
          <w:lang w:val="id-ID"/>
        </w:rPr>
        <w:t>degree of freedom</w:t>
      </w:r>
      <w:r w:rsidRPr="005E1196">
        <w:rPr>
          <w:rFonts w:asciiTheme="majorBidi" w:hAnsiTheme="majorBidi" w:cstheme="majorBidi"/>
          <w:bCs/>
          <w:sz w:val="24"/>
          <w:szCs w:val="24"/>
          <w:lang w:val="id-ID"/>
        </w:rPr>
        <w:t xml:space="preserve">) nya adalah jumlah sampel dikurangi satu atau </w:t>
      </w:r>
      <w:r w:rsidRPr="005E1196"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  <w:t>n</w:t>
      </w:r>
      <w:r w:rsidRPr="005E1196">
        <w:rPr>
          <w:rFonts w:asciiTheme="majorBidi" w:hAnsiTheme="majorBidi" w:cstheme="majorBidi"/>
          <w:b/>
          <w:bCs/>
          <w:sz w:val="24"/>
          <w:szCs w:val="24"/>
          <w:lang w:val="id-ID"/>
        </w:rPr>
        <w:t>-1</w:t>
      </w:r>
      <w:r w:rsidRPr="005E1196">
        <w:rPr>
          <w:rFonts w:asciiTheme="majorBidi" w:hAnsiTheme="majorBidi" w:cstheme="majorBidi"/>
          <w:bCs/>
          <w:sz w:val="24"/>
          <w:szCs w:val="24"/>
          <w:lang w:val="id-ID"/>
        </w:rPr>
        <w:t>.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 w:rsidRPr="005E1196">
        <w:rPr>
          <w:rFonts w:asciiTheme="majorBidi" w:hAnsiTheme="majorBidi" w:cstheme="majorBidi"/>
          <w:bCs/>
          <w:sz w:val="24"/>
          <w:szCs w:val="24"/>
        </w:rPr>
        <w:t>Jika t</w:t>
      </w:r>
      <w:r w:rsidRPr="005E1196">
        <w:rPr>
          <w:rFonts w:asciiTheme="majorBidi" w:hAnsiTheme="majorBidi" w:cstheme="majorBidi"/>
          <w:bCs/>
          <w:sz w:val="24"/>
          <w:szCs w:val="24"/>
          <w:vertAlign w:val="subscript"/>
        </w:rPr>
        <w:t xml:space="preserve">hitung </w:t>
      </w:r>
      <w:r w:rsidRPr="005E1196">
        <w:rPr>
          <w:rFonts w:asciiTheme="majorBidi" w:hAnsiTheme="majorBidi" w:cstheme="majorBidi"/>
          <w:bCs/>
          <w:sz w:val="24"/>
          <w:szCs w:val="24"/>
        </w:rPr>
        <w:t>&gt; t</w:t>
      </w:r>
      <w:r w:rsidRPr="005E1196">
        <w:rPr>
          <w:rFonts w:asciiTheme="majorBidi" w:hAnsiTheme="majorBidi" w:cstheme="majorBidi"/>
          <w:bCs/>
          <w:i/>
          <w:sz w:val="24"/>
          <w:szCs w:val="24"/>
          <w:vertAlign w:val="subscript"/>
        </w:rPr>
        <w:t>table</w:t>
      </w:r>
      <w:r w:rsidRPr="005E1196">
        <w:rPr>
          <w:rFonts w:asciiTheme="majorBidi" w:hAnsiTheme="majorBidi" w:cstheme="majorBidi"/>
          <w:bCs/>
          <w:sz w:val="24"/>
          <w:szCs w:val="24"/>
        </w:rPr>
        <w:t>maka H</w:t>
      </w:r>
      <w:r w:rsidRPr="005E1196">
        <w:rPr>
          <w:rFonts w:asciiTheme="majorBidi" w:hAnsiTheme="majorBidi" w:cstheme="majorBidi"/>
          <w:bCs/>
          <w:sz w:val="24"/>
          <w:szCs w:val="24"/>
          <w:vertAlign w:val="subscript"/>
        </w:rPr>
        <w:t xml:space="preserve">0 </w:t>
      </w:r>
      <w:r w:rsidRPr="005E1196">
        <w:rPr>
          <w:rFonts w:asciiTheme="majorBidi" w:hAnsiTheme="majorBidi" w:cstheme="majorBidi"/>
          <w:bCs/>
          <w:sz w:val="24"/>
          <w:szCs w:val="24"/>
        </w:rPr>
        <w:t>diterima.</w:t>
      </w:r>
    </w:p>
    <w:p w:rsidR="00375DF3" w:rsidRPr="00375DF3" w:rsidRDefault="00375DF3" w:rsidP="00862D38">
      <w:pPr>
        <w:spacing w:after="0" w:line="480" w:lineRule="auto"/>
        <w:ind w:right="49"/>
        <w:jc w:val="both"/>
        <w:rPr>
          <w:rFonts w:ascii="Times New Roman" w:hAnsi="Times New Roman"/>
          <w:sz w:val="24"/>
          <w:szCs w:val="24"/>
        </w:rPr>
      </w:pPr>
    </w:p>
    <w:p w:rsidR="00DA599F" w:rsidRDefault="00DA599F" w:rsidP="001A50F8">
      <w:pPr>
        <w:spacing w:after="0" w:line="48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sectPr w:rsidR="00DA599F" w:rsidSect="005122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720" w:footer="720" w:gutter="0"/>
      <w:pgNumType w:start="3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5DD" w:rsidRDefault="00AE75DD" w:rsidP="004E7974">
      <w:pPr>
        <w:spacing w:after="0" w:line="240" w:lineRule="auto"/>
      </w:pPr>
      <w:r>
        <w:separator/>
      </w:r>
    </w:p>
  </w:endnote>
  <w:endnote w:type="continuationSeparator" w:id="1">
    <w:p w:rsidR="00AE75DD" w:rsidRDefault="00AE75DD" w:rsidP="004E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BD" w:rsidRDefault="00F71B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BD" w:rsidRDefault="00F71BB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C42" w:rsidRPr="004E7974" w:rsidRDefault="00512299" w:rsidP="004E7974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31</w:t>
    </w:r>
  </w:p>
  <w:p w:rsidR="003F7C42" w:rsidRDefault="003F7C4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5DD" w:rsidRDefault="00AE75DD" w:rsidP="004E7974">
      <w:pPr>
        <w:spacing w:after="0" w:line="240" w:lineRule="auto"/>
      </w:pPr>
      <w:r>
        <w:separator/>
      </w:r>
    </w:p>
  </w:footnote>
  <w:footnote w:type="continuationSeparator" w:id="1">
    <w:p w:rsidR="00AE75DD" w:rsidRDefault="00AE75DD" w:rsidP="004E7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BD" w:rsidRDefault="00F71B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423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F7C42" w:rsidRDefault="00CE4C5F">
        <w:pPr>
          <w:pStyle w:val="Header"/>
          <w:jc w:val="right"/>
        </w:pPr>
        <w:r w:rsidRPr="004E79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F7C42" w:rsidRPr="004E797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79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2299">
          <w:rPr>
            <w:rFonts w:ascii="Times New Roman" w:hAnsi="Times New Roman" w:cs="Times New Roman"/>
            <w:noProof/>
            <w:sz w:val="24"/>
            <w:szCs w:val="24"/>
          </w:rPr>
          <w:t>39</w:t>
        </w:r>
        <w:r w:rsidRPr="004E79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F7C42" w:rsidRDefault="003F7C4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541806"/>
      <w:docPartObj>
        <w:docPartGallery w:val="Page Numbers (Top of Page)"/>
        <w:docPartUnique/>
      </w:docPartObj>
    </w:sdtPr>
    <w:sdtContent>
      <w:p w:rsidR="00512299" w:rsidRDefault="00512299">
        <w:pPr>
          <w:pStyle w:val="Header"/>
          <w:jc w:val="right"/>
        </w:pPr>
      </w:p>
    </w:sdtContent>
  </w:sdt>
  <w:p w:rsidR="00CF13E2" w:rsidRDefault="00CF13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974"/>
    <w:multiLevelType w:val="hybridMultilevel"/>
    <w:tmpl w:val="254ACD28"/>
    <w:lvl w:ilvl="0" w:tplc="7A78EB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EE1C29"/>
    <w:multiLevelType w:val="hybridMultilevel"/>
    <w:tmpl w:val="C2E8D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93C40"/>
    <w:multiLevelType w:val="hybridMultilevel"/>
    <w:tmpl w:val="E54AC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BD1992"/>
    <w:multiLevelType w:val="hybridMultilevel"/>
    <w:tmpl w:val="7660BC6A"/>
    <w:lvl w:ilvl="0" w:tplc="C8AAC20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C94722"/>
    <w:multiLevelType w:val="hybridMultilevel"/>
    <w:tmpl w:val="D48CA5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87ACD"/>
    <w:multiLevelType w:val="hybridMultilevel"/>
    <w:tmpl w:val="E93659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A52D2E"/>
    <w:multiLevelType w:val="hybridMultilevel"/>
    <w:tmpl w:val="26B8D4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706E2C"/>
    <w:multiLevelType w:val="hybridMultilevel"/>
    <w:tmpl w:val="CB78338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D9495B"/>
    <w:multiLevelType w:val="hybridMultilevel"/>
    <w:tmpl w:val="D44A95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DA2953"/>
    <w:multiLevelType w:val="hybridMultilevel"/>
    <w:tmpl w:val="BFA003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7F3918"/>
    <w:multiLevelType w:val="hybridMultilevel"/>
    <w:tmpl w:val="BAB8B7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50CAF"/>
    <w:multiLevelType w:val="hybridMultilevel"/>
    <w:tmpl w:val="7ECA75DC"/>
    <w:lvl w:ilvl="0" w:tplc="3042A6E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A2940"/>
    <w:multiLevelType w:val="hybridMultilevel"/>
    <w:tmpl w:val="C012E9E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A54805"/>
    <w:multiLevelType w:val="hybridMultilevel"/>
    <w:tmpl w:val="D8BAE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C5BCF"/>
    <w:multiLevelType w:val="hybridMultilevel"/>
    <w:tmpl w:val="897602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3838C7"/>
    <w:multiLevelType w:val="hybridMultilevel"/>
    <w:tmpl w:val="893663F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742B31"/>
    <w:multiLevelType w:val="hybridMultilevel"/>
    <w:tmpl w:val="927064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225E87"/>
    <w:multiLevelType w:val="hybridMultilevel"/>
    <w:tmpl w:val="40D0F3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F57B57"/>
    <w:multiLevelType w:val="hybridMultilevel"/>
    <w:tmpl w:val="6874847C"/>
    <w:lvl w:ilvl="0" w:tplc="0409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51B55B1"/>
    <w:multiLevelType w:val="hybridMultilevel"/>
    <w:tmpl w:val="BA2847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F6446F"/>
    <w:multiLevelType w:val="hybridMultilevel"/>
    <w:tmpl w:val="D71866F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9B4251"/>
    <w:multiLevelType w:val="hybridMultilevel"/>
    <w:tmpl w:val="0DFE22A6"/>
    <w:lvl w:ilvl="0" w:tplc="AD007E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B13A05"/>
    <w:multiLevelType w:val="hybridMultilevel"/>
    <w:tmpl w:val="04DCA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626AA"/>
    <w:multiLevelType w:val="hybridMultilevel"/>
    <w:tmpl w:val="4F0AA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BBB4C84"/>
    <w:multiLevelType w:val="hybridMultilevel"/>
    <w:tmpl w:val="71BCC9E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0736FF"/>
    <w:multiLevelType w:val="hybridMultilevel"/>
    <w:tmpl w:val="1518AD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470B26"/>
    <w:multiLevelType w:val="hybridMultilevel"/>
    <w:tmpl w:val="5B66C926"/>
    <w:lvl w:ilvl="0" w:tplc="F3489FAE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6470F4A"/>
    <w:multiLevelType w:val="hybridMultilevel"/>
    <w:tmpl w:val="B9C086E6"/>
    <w:lvl w:ilvl="0" w:tplc="0409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A01537"/>
    <w:multiLevelType w:val="hybridMultilevel"/>
    <w:tmpl w:val="03CAA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3779C"/>
    <w:multiLevelType w:val="hybridMultilevel"/>
    <w:tmpl w:val="B752390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923D3A"/>
    <w:multiLevelType w:val="hybridMultilevel"/>
    <w:tmpl w:val="63AADAE4"/>
    <w:lvl w:ilvl="0" w:tplc="8BC8205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A8C06786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ED00C886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EDD5A94"/>
    <w:multiLevelType w:val="hybridMultilevel"/>
    <w:tmpl w:val="E21496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3F235F"/>
    <w:multiLevelType w:val="hybridMultilevel"/>
    <w:tmpl w:val="3AA8A0A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F4A2F1C"/>
    <w:multiLevelType w:val="hybridMultilevel"/>
    <w:tmpl w:val="76061DC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1952646"/>
    <w:multiLevelType w:val="hybridMultilevel"/>
    <w:tmpl w:val="AAA60C6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37C1E6D"/>
    <w:multiLevelType w:val="hybridMultilevel"/>
    <w:tmpl w:val="EA66C9E4"/>
    <w:lvl w:ilvl="0" w:tplc="D1B4633E">
      <w:start w:val="1"/>
      <w:numFmt w:val="decimal"/>
      <w:lvlText w:val="%1)"/>
      <w:lvlJc w:val="left"/>
      <w:pPr>
        <w:ind w:left="36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6">
    <w:nsid w:val="789A788A"/>
    <w:multiLevelType w:val="hybridMultilevel"/>
    <w:tmpl w:val="4140C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F663957"/>
    <w:multiLevelType w:val="hybridMultilevel"/>
    <w:tmpl w:val="B1F0DE9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9"/>
  </w:num>
  <w:num w:numId="3">
    <w:abstractNumId w:val="7"/>
  </w:num>
  <w:num w:numId="4">
    <w:abstractNumId w:val="24"/>
  </w:num>
  <w:num w:numId="5">
    <w:abstractNumId w:val="4"/>
  </w:num>
  <w:num w:numId="6">
    <w:abstractNumId w:val="20"/>
  </w:num>
  <w:num w:numId="7">
    <w:abstractNumId w:val="2"/>
  </w:num>
  <w:num w:numId="8">
    <w:abstractNumId w:val="18"/>
  </w:num>
  <w:num w:numId="9">
    <w:abstractNumId w:val="22"/>
  </w:num>
  <w:num w:numId="10">
    <w:abstractNumId w:val="31"/>
  </w:num>
  <w:num w:numId="11">
    <w:abstractNumId w:val="14"/>
  </w:num>
  <w:num w:numId="12">
    <w:abstractNumId w:val="16"/>
  </w:num>
  <w:num w:numId="13">
    <w:abstractNumId w:val="9"/>
  </w:num>
  <w:num w:numId="14">
    <w:abstractNumId w:val="36"/>
  </w:num>
  <w:num w:numId="15">
    <w:abstractNumId w:val="5"/>
  </w:num>
  <w:num w:numId="16">
    <w:abstractNumId w:val="17"/>
  </w:num>
  <w:num w:numId="17">
    <w:abstractNumId w:val="6"/>
  </w:num>
  <w:num w:numId="18">
    <w:abstractNumId w:val="29"/>
  </w:num>
  <w:num w:numId="19">
    <w:abstractNumId w:val="8"/>
  </w:num>
  <w:num w:numId="20">
    <w:abstractNumId w:val="1"/>
  </w:num>
  <w:num w:numId="21">
    <w:abstractNumId w:val="3"/>
  </w:num>
  <w:num w:numId="22">
    <w:abstractNumId w:val="35"/>
  </w:num>
  <w:num w:numId="23">
    <w:abstractNumId w:val="13"/>
  </w:num>
  <w:num w:numId="24">
    <w:abstractNumId w:val="0"/>
  </w:num>
  <w:num w:numId="25">
    <w:abstractNumId w:val="12"/>
  </w:num>
  <w:num w:numId="26">
    <w:abstractNumId w:val="23"/>
  </w:num>
  <w:num w:numId="27">
    <w:abstractNumId w:val="25"/>
  </w:num>
  <w:num w:numId="28">
    <w:abstractNumId w:val="10"/>
  </w:num>
  <w:num w:numId="29">
    <w:abstractNumId w:val="32"/>
  </w:num>
  <w:num w:numId="30">
    <w:abstractNumId w:val="37"/>
  </w:num>
  <w:num w:numId="31">
    <w:abstractNumId w:val="33"/>
  </w:num>
  <w:num w:numId="32">
    <w:abstractNumId w:val="34"/>
  </w:num>
  <w:num w:numId="33">
    <w:abstractNumId w:val="30"/>
  </w:num>
  <w:num w:numId="34">
    <w:abstractNumId w:val="11"/>
  </w:num>
  <w:num w:numId="35">
    <w:abstractNumId w:val="26"/>
  </w:num>
  <w:num w:numId="36">
    <w:abstractNumId w:val="27"/>
  </w:num>
  <w:num w:numId="37">
    <w:abstractNumId w:val="28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5EB"/>
    <w:rsid w:val="00012925"/>
    <w:rsid w:val="00013CEA"/>
    <w:rsid w:val="0001495D"/>
    <w:rsid w:val="000226FE"/>
    <w:rsid w:val="000250E2"/>
    <w:rsid w:val="00025AEE"/>
    <w:rsid w:val="00043C4A"/>
    <w:rsid w:val="00047989"/>
    <w:rsid w:val="00084CF3"/>
    <w:rsid w:val="000859B6"/>
    <w:rsid w:val="000922E1"/>
    <w:rsid w:val="00094301"/>
    <w:rsid w:val="00097DF8"/>
    <w:rsid w:val="000A2455"/>
    <w:rsid w:val="000A718A"/>
    <w:rsid w:val="000B45BB"/>
    <w:rsid w:val="000C4E99"/>
    <w:rsid w:val="000D2C1A"/>
    <w:rsid w:val="000E25EB"/>
    <w:rsid w:val="000E2B43"/>
    <w:rsid w:val="000E5D6C"/>
    <w:rsid w:val="000F0D9F"/>
    <w:rsid w:val="001048B4"/>
    <w:rsid w:val="00107027"/>
    <w:rsid w:val="0011681A"/>
    <w:rsid w:val="00124F46"/>
    <w:rsid w:val="001335C9"/>
    <w:rsid w:val="0015628D"/>
    <w:rsid w:val="001679DD"/>
    <w:rsid w:val="0017009E"/>
    <w:rsid w:val="001771D5"/>
    <w:rsid w:val="00177C63"/>
    <w:rsid w:val="00180D4E"/>
    <w:rsid w:val="00182EEA"/>
    <w:rsid w:val="00184479"/>
    <w:rsid w:val="001A50F8"/>
    <w:rsid w:val="001C3259"/>
    <w:rsid w:val="001E1B11"/>
    <w:rsid w:val="001F3437"/>
    <w:rsid w:val="00213D62"/>
    <w:rsid w:val="002268EA"/>
    <w:rsid w:val="002317F8"/>
    <w:rsid w:val="00237C45"/>
    <w:rsid w:val="00244E02"/>
    <w:rsid w:val="00247349"/>
    <w:rsid w:val="00253597"/>
    <w:rsid w:val="002649E5"/>
    <w:rsid w:val="0027771D"/>
    <w:rsid w:val="0029537A"/>
    <w:rsid w:val="002A0FCC"/>
    <w:rsid w:val="002A4F0B"/>
    <w:rsid w:val="002B32E0"/>
    <w:rsid w:val="002C2DCE"/>
    <w:rsid w:val="002C6A50"/>
    <w:rsid w:val="002D1023"/>
    <w:rsid w:val="002F7CD4"/>
    <w:rsid w:val="003067C8"/>
    <w:rsid w:val="003159A0"/>
    <w:rsid w:val="00322A26"/>
    <w:rsid w:val="003234C2"/>
    <w:rsid w:val="00326272"/>
    <w:rsid w:val="00335B91"/>
    <w:rsid w:val="00351E9E"/>
    <w:rsid w:val="00375DF3"/>
    <w:rsid w:val="0038329D"/>
    <w:rsid w:val="00384E6C"/>
    <w:rsid w:val="00393C4D"/>
    <w:rsid w:val="00396474"/>
    <w:rsid w:val="003A2063"/>
    <w:rsid w:val="003A525D"/>
    <w:rsid w:val="003C0BFD"/>
    <w:rsid w:val="003D4208"/>
    <w:rsid w:val="003E0532"/>
    <w:rsid w:val="003E6FA0"/>
    <w:rsid w:val="003F7C42"/>
    <w:rsid w:val="00406418"/>
    <w:rsid w:val="00406F83"/>
    <w:rsid w:val="00413C46"/>
    <w:rsid w:val="004377A9"/>
    <w:rsid w:val="0044003D"/>
    <w:rsid w:val="00446045"/>
    <w:rsid w:val="00446C33"/>
    <w:rsid w:val="00455BA8"/>
    <w:rsid w:val="00455D72"/>
    <w:rsid w:val="00477570"/>
    <w:rsid w:val="00495254"/>
    <w:rsid w:val="004B761E"/>
    <w:rsid w:val="004C22D3"/>
    <w:rsid w:val="004E4FCF"/>
    <w:rsid w:val="004E7974"/>
    <w:rsid w:val="00506B24"/>
    <w:rsid w:val="00512299"/>
    <w:rsid w:val="005157B3"/>
    <w:rsid w:val="005375A5"/>
    <w:rsid w:val="00540E2C"/>
    <w:rsid w:val="005414FB"/>
    <w:rsid w:val="00586B72"/>
    <w:rsid w:val="005955B3"/>
    <w:rsid w:val="005A6BAC"/>
    <w:rsid w:val="005C66BF"/>
    <w:rsid w:val="005D0606"/>
    <w:rsid w:val="005D5D7F"/>
    <w:rsid w:val="005D7335"/>
    <w:rsid w:val="005F0B55"/>
    <w:rsid w:val="005F71A2"/>
    <w:rsid w:val="00602BD8"/>
    <w:rsid w:val="00603B7A"/>
    <w:rsid w:val="00606144"/>
    <w:rsid w:val="00665CF8"/>
    <w:rsid w:val="00673C38"/>
    <w:rsid w:val="00687C08"/>
    <w:rsid w:val="006A0C8B"/>
    <w:rsid w:val="006A1A20"/>
    <w:rsid w:val="006B0EBE"/>
    <w:rsid w:val="006B66A0"/>
    <w:rsid w:val="006C21A3"/>
    <w:rsid w:val="006D0E9E"/>
    <w:rsid w:val="006E4D93"/>
    <w:rsid w:val="006E74B9"/>
    <w:rsid w:val="006F2A94"/>
    <w:rsid w:val="006F6363"/>
    <w:rsid w:val="00703B4B"/>
    <w:rsid w:val="0074562C"/>
    <w:rsid w:val="007465A7"/>
    <w:rsid w:val="00750D79"/>
    <w:rsid w:val="00760BA7"/>
    <w:rsid w:val="00763666"/>
    <w:rsid w:val="00776B37"/>
    <w:rsid w:val="007B5AFD"/>
    <w:rsid w:val="007C2BBF"/>
    <w:rsid w:val="007F3060"/>
    <w:rsid w:val="00826A36"/>
    <w:rsid w:val="008453D3"/>
    <w:rsid w:val="00846187"/>
    <w:rsid w:val="008623B6"/>
    <w:rsid w:val="00862797"/>
    <w:rsid w:val="00862D38"/>
    <w:rsid w:val="00865A3A"/>
    <w:rsid w:val="00870AC5"/>
    <w:rsid w:val="008723BE"/>
    <w:rsid w:val="008863A8"/>
    <w:rsid w:val="00894C41"/>
    <w:rsid w:val="008D24FF"/>
    <w:rsid w:val="008F4719"/>
    <w:rsid w:val="00930AE0"/>
    <w:rsid w:val="00933B8A"/>
    <w:rsid w:val="009457A9"/>
    <w:rsid w:val="00971B61"/>
    <w:rsid w:val="009801D5"/>
    <w:rsid w:val="00992C08"/>
    <w:rsid w:val="009B55BA"/>
    <w:rsid w:val="009C1EA8"/>
    <w:rsid w:val="009D688E"/>
    <w:rsid w:val="009E5CD0"/>
    <w:rsid w:val="009E624A"/>
    <w:rsid w:val="009E62D9"/>
    <w:rsid w:val="009F5B4F"/>
    <w:rsid w:val="009F723E"/>
    <w:rsid w:val="00A21EB9"/>
    <w:rsid w:val="00A362DA"/>
    <w:rsid w:val="00A42614"/>
    <w:rsid w:val="00A475C2"/>
    <w:rsid w:val="00A509EC"/>
    <w:rsid w:val="00AC114B"/>
    <w:rsid w:val="00AE66F0"/>
    <w:rsid w:val="00AE75DD"/>
    <w:rsid w:val="00AF1AE3"/>
    <w:rsid w:val="00B01360"/>
    <w:rsid w:val="00B03778"/>
    <w:rsid w:val="00B531CC"/>
    <w:rsid w:val="00B83A9B"/>
    <w:rsid w:val="00BB372D"/>
    <w:rsid w:val="00BC7192"/>
    <w:rsid w:val="00BD376D"/>
    <w:rsid w:val="00BD3C91"/>
    <w:rsid w:val="00BE6E97"/>
    <w:rsid w:val="00C41AB9"/>
    <w:rsid w:val="00C45622"/>
    <w:rsid w:val="00C5037E"/>
    <w:rsid w:val="00C5235F"/>
    <w:rsid w:val="00C53F1B"/>
    <w:rsid w:val="00C72D2D"/>
    <w:rsid w:val="00C77CF6"/>
    <w:rsid w:val="00C81B5E"/>
    <w:rsid w:val="00C9532D"/>
    <w:rsid w:val="00CA63A4"/>
    <w:rsid w:val="00CB5847"/>
    <w:rsid w:val="00CB7AB2"/>
    <w:rsid w:val="00CC0496"/>
    <w:rsid w:val="00CD39E8"/>
    <w:rsid w:val="00CD3ABE"/>
    <w:rsid w:val="00CE4C5F"/>
    <w:rsid w:val="00CF13E2"/>
    <w:rsid w:val="00D004A5"/>
    <w:rsid w:val="00D06571"/>
    <w:rsid w:val="00D102D8"/>
    <w:rsid w:val="00D17399"/>
    <w:rsid w:val="00D173A6"/>
    <w:rsid w:val="00D233B0"/>
    <w:rsid w:val="00D53E94"/>
    <w:rsid w:val="00D61E2D"/>
    <w:rsid w:val="00D66DC6"/>
    <w:rsid w:val="00D7330F"/>
    <w:rsid w:val="00D97974"/>
    <w:rsid w:val="00DA599F"/>
    <w:rsid w:val="00DB7977"/>
    <w:rsid w:val="00DC0747"/>
    <w:rsid w:val="00DC42F7"/>
    <w:rsid w:val="00DD5FF4"/>
    <w:rsid w:val="00DE116D"/>
    <w:rsid w:val="00E139E4"/>
    <w:rsid w:val="00E233B8"/>
    <w:rsid w:val="00E34A83"/>
    <w:rsid w:val="00E439F8"/>
    <w:rsid w:val="00E663DC"/>
    <w:rsid w:val="00E67ED2"/>
    <w:rsid w:val="00E74029"/>
    <w:rsid w:val="00EB32F4"/>
    <w:rsid w:val="00EC48F2"/>
    <w:rsid w:val="00EC7C47"/>
    <w:rsid w:val="00EF7C5F"/>
    <w:rsid w:val="00F35DC0"/>
    <w:rsid w:val="00F5272D"/>
    <w:rsid w:val="00F6495C"/>
    <w:rsid w:val="00F71BBD"/>
    <w:rsid w:val="00F94EEF"/>
    <w:rsid w:val="00FA0B32"/>
    <w:rsid w:val="00FA6281"/>
    <w:rsid w:val="00FA669F"/>
    <w:rsid w:val="00FA75BB"/>
    <w:rsid w:val="00FB37C0"/>
    <w:rsid w:val="00FC6446"/>
    <w:rsid w:val="00FD3F01"/>
    <w:rsid w:val="00FF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25EB"/>
    <w:pPr>
      <w:ind w:left="720"/>
      <w:contextualSpacing/>
    </w:pPr>
  </w:style>
  <w:style w:type="table" w:styleId="TableGrid">
    <w:name w:val="Table Grid"/>
    <w:basedOn w:val="TableNormal"/>
    <w:uiPriority w:val="59"/>
    <w:rsid w:val="00FA0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A0B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C5037E"/>
  </w:style>
  <w:style w:type="paragraph" w:styleId="BalloonText">
    <w:name w:val="Balloon Text"/>
    <w:basedOn w:val="Normal"/>
    <w:link w:val="BalloonTextChar"/>
    <w:uiPriority w:val="99"/>
    <w:semiHidden/>
    <w:unhideWhenUsed/>
    <w:rsid w:val="0088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3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7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974"/>
  </w:style>
  <w:style w:type="paragraph" w:styleId="Footer">
    <w:name w:val="footer"/>
    <w:basedOn w:val="Normal"/>
    <w:link w:val="FooterChar"/>
    <w:uiPriority w:val="99"/>
    <w:semiHidden/>
    <w:unhideWhenUsed/>
    <w:rsid w:val="004E7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79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69F95-EF19-44C5-9BCE-8C3BE819F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</dc:creator>
  <cp:lastModifiedBy>Halim</cp:lastModifiedBy>
  <cp:revision>89</cp:revision>
  <dcterms:created xsi:type="dcterms:W3CDTF">2016-10-04T14:42:00Z</dcterms:created>
  <dcterms:modified xsi:type="dcterms:W3CDTF">2017-07-25T14:54:00Z</dcterms:modified>
</cp:coreProperties>
</file>