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70" w:rsidRDefault="0012065A" w:rsidP="00D33F81">
      <w:pPr>
        <w:spacing w:line="480" w:lineRule="auto"/>
        <w:ind w:left="567" w:hanging="567"/>
        <w:jc w:val="center"/>
        <w:rPr>
          <w:rFonts w:ascii="Times New Roman" w:hAnsi="Times New Roman" w:cs="Times New Roman"/>
          <w:b/>
          <w:sz w:val="24"/>
          <w:szCs w:val="24"/>
          <w:lang w:val="id-ID"/>
        </w:rPr>
      </w:pPr>
      <w:r>
        <w:rPr>
          <w:rFonts w:ascii="Times New Roman" w:hAnsi="Times New Roman" w:cs="Times New Roman"/>
          <w:b/>
          <w:noProof/>
          <w:sz w:val="24"/>
          <w:szCs w:val="24"/>
        </w:rPr>
        <w:pict>
          <v:roundrect id="_x0000_s1030" style="position:absolute;left:0;text-align:left;margin-left:391.4pt;margin-top:-85.1pt;width:38.85pt;height:36.4pt;z-index:251663360" arcsize="10923f" stroked="f"/>
        </w:pict>
      </w:r>
      <w:r w:rsidR="00687070">
        <w:rPr>
          <w:rFonts w:ascii="Times New Roman" w:hAnsi="Times New Roman" w:cs="Times New Roman"/>
          <w:b/>
          <w:sz w:val="24"/>
          <w:szCs w:val="24"/>
          <w:lang w:val="id-ID"/>
        </w:rPr>
        <w:t>BAB IV</w:t>
      </w:r>
    </w:p>
    <w:p w:rsidR="007D62A1" w:rsidRPr="00EA6D8F" w:rsidRDefault="007D62A1" w:rsidP="00687070">
      <w:pPr>
        <w:spacing w:line="720" w:lineRule="auto"/>
        <w:ind w:left="567" w:hanging="567"/>
        <w:jc w:val="center"/>
        <w:rPr>
          <w:rFonts w:ascii="Times New Roman" w:hAnsi="Times New Roman" w:cs="Times New Roman"/>
          <w:b/>
          <w:bCs/>
          <w:sz w:val="24"/>
          <w:szCs w:val="24"/>
          <w:lang w:val="id-ID"/>
        </w:rPr>
      </w:pPr>
      <w:r w:rsidRPr="00EA6D8F">
        <w:rPr>
          <w:rFonts w:ascii="Times New Roman" w:hAnsi="Times New Roman" w:cs="Times New Roman"/>
          <w:b/>
          <w:bCs/>
          <w:sz w:val="24"/>
          <w:szCs w:val="24"/>
          <w:lang w:val="id-ID"/>
        </w:rPr>
        <w:t>HASIL PENELITIAN DAN PEMBAHASAN</w:t>
      </w:r>
    </w:p>
    <w:p w:rsidR="007D62A1" w:rsidRPr="00EA6D8F" w:rsidRDefault="007D62A1" w:rsidP="0010772F">
      <w:pPr>
        <w:pStyle w:val="ListParagraph"/>
        <w:numPr>
          <w:ilvl w:val="0"/>
          <w:numId w:val="4"/>
        </w:numPr>
        <w:spacing w:line="480" w:lineRule="auto"/>
        <w:ind w:left="426" w:hanging="426"/>
        <w:jc w:val="both"/>
        <w:rPr>
          <w:rFonts w:ascii="Times New Roman" w:hAnsi="Times New Roman"/>
          <w:b/>
          <w:bCs/>
          <w:lang w:val="id-ID"/>
        </w:rPr>
      </w:pPr>
      <w:r w:rsidRPr="00EA6D8F">
        <w:rPr>
          <w:rFonts w:ascii="Times New Roman" w:hAnsi="Times New Roman"/>
          <w:b/>
          <w:bCs/>
          <w:lang w:val="id-ID"/>
        </w:rPr>
        <w:t>Hasil Penelitian</w:t>
      </w:r>
    </w:p>
    <w:p w:rsidR="007D62A1" w:rsidRPr="00EA6D8F" w:rsidRDefault="007D62A1" w:rsidP="0010772F">
      <w:pPr>
        <w:pStyle w:val="ListParagraph"/>
        <w:numPr>
          <w:ilvl w:val="1"/>
          <w:numId w:val="2"/>
        </w:numPr>
        <w:spacing w:line="480" w:lineRule="auto"/>
        <w:jc w:val="both"/>
        <w:rPr>
          <w:rFonts w:ascii="Times New Roman" w:hAnsi="Times New Roman"/>
          <w:b/>
          <w:bCs/>
          <w:lang w:val="id-ID"/>
        </w:rPr>
      </w:pPr>
      <w:r w:rsidRPr="00EA6D8F">
        <w:rPr>
          <w:rFonts w:ascii="Times New Roman" w:hAnsi="Times New Roman"/>
          <w:b/>
          <w:bCs/>
          <w:lang w:val="id-ID"/>
        </w:rPr>
        <w:t>Hasil Statistik Deskriptif</w:t>
      </w:r>
    </w:p>
    <w:p w:rsidR="007D62A1" w:rsidRPr="00EA6D8F" w:rsidRDefault="007D62A1" w:rsidP="007D62A1">
      <w:pPr>
        <w:spacing w:after="0" w:line="480" w:lineRule="auto"/>
        <w:ind w:firstLine="720"/>
        <w:jc w:val="both"/>
        <w:rPr>
          <w:rFonts w:ascii="Times New Roman" w:hAnsi="Times New Roman" w:cs="Times New Roman"/>
          <w:sz w:val="24"/>
          <w:szCs w:val="24"/>
          <w:lang w:val="id-ID"/>
        </w:rPr>
      </w:pPr>
      <w:r w:rsidRPr="00EA6D8F">
        <w:rPr>
          <w:rFonts w:ascii="Times New Roman" w:hAnsi="Times New Roman" w:cs="Times New Roman"/>
          <w:sz w:val="24"/>
          <w:szCs w:val="24"/>
          <w:lang w:val="id-ID"/>
        </w:rPr>
        <w:t xml:space="preserve">Hasil penelitian yang menunjukkan </w:t>
      </w:r>
      <w:r w:rsidR="00CA2229">
        <w:rPr>
          <w:rFonts w:ascii="Times New Roman" w:hAnsi="Times New Roman" w:cs="Times New Roman"/>
          <w:sz w:val="24"/>
          <w:szCs w:val="24"/>
        </w:rPr>
        <w:t>pengaruh media pembelajaran komik terhadap keterampilan membaca pemahaman siswa pada mata pelajaran Bahasa Indonesia di SD Kompleks Lariang Bangi Kecamatan Makassar,</w:t>
      </w:r>
      <w:r w:rsidRPr="00EA6D8F">
        <w:rPr>
          <w:rFonts w:ascii="Times New Roman" w:hAnsi="Times New Roman" w:cs="Times New Roman"/>
          <w:sz w:val="24"/>
          <w:szCs w:val="24"/>
          <w:lang w:val="id-ID"/>
        </w:rPr>
        <w:t xml:space="preserve"> akan dip</w:t>
      </w:r>
      <w:r w:rsidR="00035E43">
        <w:rPr>
          <w:rFonts w:ascii="Times New Roman" w:hAnsi="Times New Roman" w:cs="Times New Roman"/>
          <w:sz w:val="24"/>
          <w:szCs w:val="24"/>
          <w:lang w:val="id-ID"/>
        </w:rPr>
        <w:t>aparkan pada bagian ini. Pada p</w:t>
      </w:r>
      <w:r w:rsidRPr="00EA6D8F">
        <w:rPr>
          <w:rFonts w:ascii="Times New Roman" w:hAnsi="Times New Roman" w:cs="Times New Roman"/>
          <w:sz w:val="24"/>
          <w:szCs w:val="24"/>
          <w:lang w:val="id-ID"/>
        </w:rPr>
        <w:t>roses penelitian, langkah awal yang dilakukan oleh penulis adalah melakukan uji validitas isi. Validitas isi merupakan validitas yang menyatakan keterwakilan aspek yang diukur dalam instrumen. Validitas isi dibuat dengan bantuan mengguna</w:t>
      </w:r>
      <w:r w:rsidR="00CA2229">
        <w:rPr>
          <w:rFonts w:ascii="Times New Roman" w:hAnsi="Times New Roman" w:cs="Times New Roman"/>
          <w:sz w:val="24"/>
          <w:szCs w:val="24"/>
          <w:lang w:val="id-ID"/>
        </w:rPr>
        <w:t>kan kisi-kisi instrumen. K</w:t>
      </w:r>
      <w:r w:rsidRPr="00EA6D8F">
        <w:rPr>
          <w:rFonts w:ascii="Times New Roman" w:hAnsi="Times New Roman" w:cs="Times New Roman"/>
          <w:sz w:val="24"/>
          <w:szCs w:val="24"/>
          <w:lang w:val="id-ID"/>
        </w:rPr>
        <w:t xml:space="preserve">isi-kisi tersebut terdapat standar kompetensi, kompetensi dasar, dan indikator sebagai tolak ukur dan nomor butir pertanyaan atau pernyataan yang telah dijabarkan dari indikator. Berdasarkan  butir-butir instrumen yang akan di validasi tersebut kemudian dikonsultasikan pada ahli yang sesuai dengan disiplin ilmu instrumen yang telah dibuat. </w:t>
      </w:r>
    </w:p>
    <w:p w:rsidR="007D62A1" w:rsidRPr="00EA6D8F" w:rsidRDefault="0012065A" w:rsidP="007D62A1">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92.6pt;margin-top:138.1pt;width:42.75pt;height:27.75pt;z-index:251661312" stroked="f">
            <v:textbox style="mso-next-textbox:#_x0000_s1027">
              <w:txbxContent>
                <w:p w:rsidR="003B7F8F" w:rsidRPr="00C5094B" w:rsidRDefault="003B7F8F" w:rsidP="007D62A1">
                  <w:pPr>
                    <w:jc w:val="center"/>
                    <w:rPr>
                      <w:rFonts w:ascii="Times New Roman" w:hAnsi="Times New Roman" w:cs="Times New Roman"/>
                      <w:sz w:val="24"/>
                      <w:szCs w:val="24"/>
                      <w:lang w:val="id-ID"/>
                    </w:rPr>
                  </w:pPr>
                  <w:r w:rsidRPr="00741F2E">
                    <w:rPr>
                      <w:rFonts w:ascii="Times New Roman" w:hAnsi="Times New Roman" w:cs="Times New Roman"/>
                      <w:sz w:val="24"/>
                      <w:szCs w:val="24"/>
                    </w:rPr>
                    <w:t>3</w:t>
                  </w:r>
                  <w:r>
                    <w:rPr>
                      <w:rFonts w:ascii="Times New Roman" w:hAnsi="Times New Roman" w:cs="Times New Roman"/>
                      <w:sz w:val="24"/>
                      <w:szCs w:val="24"/>
                      <w:lang w:val="id-ID"/>
                    </w:rPr>
                    <w:t>2</w:t>
                  </w:r>
                </w:p>
              </w:txbxContent>
            </v:textbox>
          </v:rect>
        </w:pict>
      </w:r>
      <w:r w:rsidR="007D62A1">
        <w:rPr>
          <w:rFonts w:ascii="Times New Roman" w:hAnsi="Times New Roman" w:cs="Times New Roman"/>
          <w:sz w:val="24"/>
          <w:szCs w:val="24"/>
          <w:lang w:val="id-ID"/>
        </w:rPr>
        <w:t>Validator yang peneliti</w:t>
      </w:r>
      <w:r w:rsidR="007D62A1" w:rsidRPr="00EA6D8F">
        <w:rPr>
          <w:rFonts w:ascii="Times New Roman" w:hAnsi="Times New Roman" w:cs="Times New Roman"/>
          <w:sz w:val="24"/>
          <w:szCs w:val="24"/>
          <w:lang w:val="id-ID"/>
        </w:rPr>
        <w:t xml:space="preserve"> jadikan sebagai ahli dalam mengkonsultasikan instrumen yang telah dibuat d</w:t>
      </w:r>
      <w:r w:rsidR="00CA2229">
        <w:rPr>
          <w:rFonts w:ascii="Times New Roman" w:hAnsi="Times New Roman" w:cs="Times New Roman"/>
          <w:sz w:val="24"/>
          <w:szCs w:val="24"/>
          <w:lang w:val="id-ID"/>
        </w:rPr>
        <w:t>an sesuai dengan bidang ilmu Bahasa Indonesia</w:t>
      </w:r>
      <w:r w:rsidR="007D62A1" w:rsidRPr="00EA6D8F">
        <w:rPr>
          <w:rFonts w:ascii="Times New Roman" w:hAnsi="Times New Roman" w:cs="Times New Roman"/>
          <w:sz w:val="24"/>
          <w:szCs w:val="24"/>
          <w:lang w:val="id-ID"/>
        </w:rPr>
        <w:t xml:space="preserve"> sebagai mata pelajaran dalam penelitian ini yaitu </w:t>
      </w:r>
      <w:r w:rsidR="00CA2229">
        <w:rPr>
          <w:rFonts w:ascii="Times New Roman" w:hAnsi="Times New Roman" w:cs="Times New Roman"/>
          <w:sz w:val="24"/>
          <w:szCs w:val="24"/>
          <w:lang w:val="id-ID"/>
        </w:rPr>
        <w:t>Drs Faisal</w:t>
      </w:r>
      <w:r w:rsidR="00035E43">
        <w:rPr>
          <w:rFonts w:ascii="Times New Roman" w:hAnsi="Times New Roman" w:cs="Times New Roman"/>
          <w:sz w:val="24"/>
          <w:szCs w:val="24"/>
        </w:rPr>
        <w:t>,</w:t>
      </w:r>
      <w:r w:rsidR="00CA2229">
        <w:rPr>
          <w:rFonts w:ascii="Times New Roman" w:hAnsi="Times New Roman" w:cs="Times New Roman"/>
          <w:sz w:val="24"/>
          <w:szCs w:val="24"/>
        </w:rPr>
        <w:t xml:space="preserve"> </w:t>
      </w:r>
      <w:r w:rsidR="007D62A1">
        <w:rPr>
          <w:rFonts w:ascii="Times New Roman" w:hAnsi="Times New Roman" w:cs="Times New Roman"/>
          <w:sz w:val="24"/>
          <w:szCs w:val="24"/>
          <w:lang w:val="id-ID"/>
        </w:rPr>
        <w:t>M.Pd</w:t>
      </w:r>
      <w:r w:rsidR="007D62A1" w:rsidRPr="00EA6D8F">
        <w:rPr>
          <w:rFonts w:ascii="Times New Roman" w:hAnsi="Times New Roman" w:cs="Times New Roman"/>
          <w:sz w:val="24"/>
          <w:szCs w:val="24"/>
          <w:lang w:val="id-ID"/>
        </w:rPr>
        <w:t>. Inst</w:t>
      </w:r>
      <w:r w:rsidR="007D62A1">
        <w:rPr>
          <w:rFonts w:ascii="Times New Roman" w:hAnsi="Times New Roman" w:cs="Times New Roman"/>
          <w:sz w:val="24"/>
          <w:szCs w:val="24"/>
          <w:lang w:val="id-ID"/>
        </w:rPr>
        <w:t>rumen yang diajukan oleh peneliti</w:t>
      </w:r>
      <w:r w:rsidR="00CA2229">
        <w:rPr>
          <w:rFonts w:ascii="Times New Roman" w:hAnsi="Times New Roman" w:cs="Times New Roman"/>
          <w:sz w:val="24"/>
          <w:szCs w:val="24"/>
          <w:lang w:val="id-ID"/>
        </w:rPr>
        <w:t xml:space="preserve"> berjumlah 20</w:t>
      </w:r>
      <w:r w:rsidR="007D62A1" w:rsidRPr="00EA6D8F">
        <w:rPr>
          <w:rFonts w:ascii="Times New Roman" w:hAnsi="Times New Roman" w:cs="Times New Roman"/>
          <w:sz w:val="24"/>
          <w:szCs w:val="24"/>
          <w:lang w:val="id-ID"/>
        </w:rPr>
        <w:t xml:space="preserve"> soal pilihan g</w:t>
      </w:r>
      <w:r w:rsidR="00CA2229">
        <w:rPr>
          <w:rFonts w:ascii="Times New Roman" w:hAnsi="Times New Roman" w:cs="Times New Roman"/>
          <w:sz w:val="24"/>
          <w:szCs w:val="24"/>
          <w:lang w:val="id-ID"/>
        </w:rPr>
        <w:t>anda yang berkaitan dengan unsur-unsur intrinsik dan ekstrinsik</w:t>
      </w:r>
      <w:r w:rsidR="007D62A1" w:rsidRPr="00EA6D8F">
        <w:rPr>
          <w:rFonts w:ascii="Times New Roman" w:hAnsi="Times New Roman" w:cs="Times New Roman"/>
          <w:sz w:val="24"/>
          <w:szCs w:val="24"/>
          <w:lang w:val="id-ID"/>
        </w:rPr>
        <w:t xml:space="preserve">. </w:t>
      </w:r>
    </w:p>
    <w:p w:rsidR="00D27D19" w:rsidRPr="007D62A1" w:rsidRDefault="007D62A1" w:rsidP="00B924A1">
      <w:pPr>
        <w:spacing w:after="0" w:line="480" w:lineRule="auto"/>
        <w:ind w:firstLine="720"/>
        <w:jc w:val="both"/>
        <w:rPr>
          <w:rFonts w:ascii="Times New Roman" w:hAnsi="Times New Roman" w:cs="Times New Roman"/>
          <w:color w:val="000000" w:themeColor="text1"/>
          <w:sz w:val="24"/>
          <w:szCs w:val="24"/>
          <w:lang w:val="id-ID"/>
        </w:rPr>
      </w:pPr>
      <w:r w:rsidRPr="00EA6D8F">
        <w:rPr>
          <w:rFonts w:ascii="Times New Roman" w:hAnsi="Times New Roman" w:cs="Times New Roman"/>
          <w:sz w:val="24"/>
          <w:szCs w:val="24"/>
          <w:lang w:val="id-ID"/>
        </w:rPr>
        <w:lastRenderedPageBreak/>
        <w:t xml:space="preserve">Instrumen yang ada, kemudian di analisis oleh validator </w:t>
      </w:r>
      <w:r w:rsidR="00CA2229">
        <w:rPr>
          <w:rFonts w:ascii="Times New Roman" w:hAnsi="Times New Roman" w:cs="Times New Roman"/>
          <w:sz w:val="24"/>
          <w:szCs w:val="24"/>
          <w:lang w:val="id-ID"/>
        </w:rPr>
        <w:t>dan memberikan hasil bahwa ada</w:t>
      </w:r>
      <w:r w:rsidRPr="00EA6D8F">
        <w:rPr>
          <w:rFonts w:ascii="Times New Roman" w:hAnsi="Times New Roman" w:cs="Times New Roman"/>
          <w:sz w:val="24"/>
          <w:szCs w:val="24"/>
          <w:lang w:val="id-ID"/>
        </w:rPr>
        <w:t xml:space="preserve"> soal yang direvisi </w:t>
      </w:r>
      <w:r w:rsidR="00CA2229">
        <w:rPr>
          <w:rFonts w:ascii="Times New Roman" w:hAnsi="Times New Roman" w:cs="Times New Roman"/>
          <w:sz w:val="24"/>
          <w:szCs w:val="24"/>
        </w:rPr>
        <w:t>mengenai perlu peningkat</w:t>
      </w:r>
      <w:r w:rsidR="006E38F4">
        <w:rPr>
          <w:rFonts w:ascii="Times New Roman" w:hAnsi="Times New Roman" w:cs="Times New Roman"/>
          <w:sz w:val="24"/>
          <w:szCs w:val="24"/>
        </w:rPr>
        <w:t>an</w:t>
      </w:r>
      <w:r w:rsidR="00CA2229">
        <w:rPr>
          <w:rFonts w:ascii="Times New Roman" w:hAnsi="Times New Roman" w:cs="Times New Roman"/>
          <w:sz w:val="24"/>
          <w:szCs w:val="24"/>
        </w:rPr>
        <w:t xml:space="preserve"> kesulitan soal. </w:t>
      </w:r>
      <w:r w:rsidRPr="007D62A1">
        <w:rPr>
          <w:rFonts w:ascii="Times New Roman" w:hAnsi="Times New Roman" w:cs="Times New Roman"/>
          <w:color w:val="000000" w:themeColor="text1"/>
          <w:sz w:val="24"/>
          <w:szCs w:val="24"/>
          <w:lang w:val="id-ID"/>
        </w:rPr>
        <w:t>Hasil instrumen yang telah di validasi tersebut yang dinyatakan valid berjumlah 20 nomor soal pilih</w:t>
      </w:r>
      <w:r w:rsidRPr="007D62A1">
        <w:rPr>
          <w:rFonts w:ascii="Times New Roman" w:hAnsi="Times New Roman" w:cs="Times New Roman"/>
          <w:color w:val="000000" w:themeColor="text1"/>
          <w:sz w:val="24"/>
          <w:szCs w:val="24"/>
        </w:rPr>
        <w:t>a</w:t>
      </w:r>
      <w:r w:rsidRPr="007D62A1">
        <w:rPr>
          <w:rFonts w:ascii="Times New Roman" w:hAnsi="Times New Roman" w:cs="Times New Roman"/>
          <w:color w:val="000000" w:themeColor="text1"/>
          <w:sz w:val="24"/>
          <w:szCs w:val="24"/>
          <w:lang w:val="id-ID"/>
        </w:rPr>
        <w:t xml:space="preserve">n ganda dan hasil instrumen yang telah divalidasi tersebut merupakan bobot dan bentuk soal yang sama dalam melaksanakan </w:t>
      </w:r>
      <w:r w:rsidRPr="007D62A1">
        <w:rPr>
          <w:rFonts w:ascii="Times New Roman" w:hAnsi="Times New Roman" w:cs="Times New Roman"/>
          <w:i/>
          <w:iCs/>
          <w:color w:val="000000" w:themeColor="text1"/>
          <w:sz w:val="24"/>
          <w:szCs w:val="24"/>
          <w:lang w:val="id-ID"/>
        </w:rPr>
        <w:t>pre-test</w:t>
      </w:r>
      <w:r w:rsidRPr="007D62A1">
        <w:rPr>
          <w:rFonts w:ascii="Times New Roman" w:hAnsi="Times New Roman" w:cs="Times New Roman"/>
          <w:color w:val="000000" w:themeColor="text1"/>
          <w:sz w:val="24"/>
          <w:szCs w:val="24"/>
          <w:lang w:val="id-ID"/>
        </w:rPr>
        <w:t xml:space="preserve"> dan </w:t>
      </w:r>
      <w:r w:rsidR="006A5033">
        <w:rPr>
          <w:rFonts w:ascii="Times New Roman" w:hAnsi="Times New Roman" w:cs="Times New Roman"/>
          <w:i/>
          <w:iCs/>
          <w:color w:val="000000" w:themeColor="text1"/>
          <w:sz w:val="24"/>
          <w:szCs w:val="24"/>
          <w:lang w:val="id-ID"/>
        </w:rPr>
        <w:t>pos-</w:t>
      </w:r>
      <w:r w:rsidRPr="007D62A1">
        <w:rPr>
          <w:rFonts w:ascii="Times New Roman" w:hAnsi="Times New Roman" w:cs="Times New Roman"/>
          <w:i/>
          <w:iCs/>
          <w:color w:val="000000" w:themeColor="text1"/>
          <w:sz w:val="24"/>
          <w:szCs w:val="24"/>
          <w:lang w:val="id-ID"/>
        </w:rPr>
        <w:t>test</w:t>
      </w:r>
      <w:r w:rsidRPr="007D62A1">
        <w:rPr>
          <w:rFonts w:ascii="Times New Roman" w:hAnsi="Times New Roman" w:cs="Times New Roman"/>
          <w:color w:val="000000" w:themeColor="text1"/>
          <w:sz w:val="24"/>
          <w:szCs w:val="24"/>
          <w:lang w:val="id-ID"/>
        </w:rPr>
        <w:t xml:space="preserve"> baik di kelas Eksperimen maupun di kelas kontrol. </w:t>
      </w:r>
    </w:p>
    <w:p w:rsidR="007D62A1" w:rsidRPr="00EA6D8F" w:rsidRDefault="007D62A1" w:rsidP="007D62A1">
      <w:pPr>
        <w:pStyle w:val="ListParagraph"/>
        <w:numPr>
          <w:ilvl w:val="1"/>
          <w:numId w:val="1"/>
        </w:numPr>
        <w:spacing w:line="480" w:lineRule="auto"/>
        <w:jc w:val="both"/>
        <w:rPr>
          <w:rFonts w:ascii="Times New Roman" w:hAnsi="Times New Roman"/>
          <w:b/>
          <w:bCs/>
          <w:lang w:val="id-ID"/>
        </w:rPr>
      </w:pPr>
      <w:r w:rsidRPr="00EA6D8F">
        <w:rPr>
          <w:rFonts w:ascii="Times New Roman" w:hAnsi="Times New Roman"/>
          <w:b/>
          <w:bCs/>
          <w:lang w:val="id-ID"/>
        </w:rPr>
        <w:t xml:space="preserve">Deskripsi Data </w:t>
      </w:r>
      <w:r w:rsidRPr="00EA6D8F">
        <w:rPr>
          <w:rFonts w:ascii="Times New Roman" w:hAnsi="Times New Roman"/>
          <w:b/>
          <w:bCs/>
          <w:i/>
          <w:iCs/>
          <w:lang w:val="id-ID"/>
        </w:rPr>
        <w:t>Pre-Test</w:t>
      </w:r>
      <w:r w:rsidR="00A02AB9">
        <w:rPr>
          <w:rFonts w:ascii="Times New Roman" w:hAnsi="Times New Roman"/>
          <w:b/>
          <w:bCs/>
          <w:lang w:val="id-ID"/>
        </w:rPr>
        <w:t xml:space="preserve"> </w:t>
      </w:r>
      <w:r w:rsidRPr="00EA6D8F">
        <w:rPr>
          <w:rFonts w:ascii="Times New Roman" w:hAnsi="Times New Roman"/>
          <w:b/>
          <w:bCs/>
          <w:lang w:val="id-ID"/>
        </w:rPr>
        <w:t>Kelas Eksperimen</w:t>
      </w:r>
    </w:p>
    <w:p w:rsidR="007D62A1" w:rsidRDefault="007D62A1" w:rsidP="00005AD4">
      <w:pPr>
        <w:spacing w:after="0" w:line="480" w:lineRule="auto"/>
        <w:ind w:firstLine="720"/>
        <w:jc w:val="both"/>
        <w:rPr>
          <w:rFonts w:ascii="Times New Roman" w:hAnsi="Times New Roman" w:cs="Times New Roman"/>
          <w:sz w:val="24"/>
          <w:szCs w:val="24"/>
        </w:rPr>
      </w:pPr>
      <w:r w:rsidRPr="00EA6D8F">
        <w:rPr>
          <w:rFonts w:ascii="Times New Roman" w:hAnsi="Times New Roman" w:cs="Times New Roman"/>
          <w:sz w:val="24"/>
          <w:szCs w:val="24"/>
          <w:lang w:val="id-ID"/>
        </w:rPr>
        <w:t xml:space="preserve">Kelas eksperimen adalah kelas yang </w:t>
      </w:r>
      <w:r w:rsidR="00CA2229">
        <w:rPr>
          <w:rFonts w:ascii="Times New Roman" w:hAnsi="Times New Roman" w:cs="Times New Roman"/>
          <w:sz w:val="24"/>
          <w:szCs w:val="24"/>
        </w:rPr>
        <w:t>menggunakan media pembelajaran komik</w:t>
      </w:r>
      <w:r w:rsidRPr="00EA6D8F">
        <w:rPr>
          <w:rFonts w:ascii="Times New Roman" w:hAnsi="Times New Roman" w:cs="Times New Roman"/>
          <w:sz w:val="24"/>
          <w:szCs w:val="24"/>
          <w:lang w:val="id-ID"/>
        </w:rPr>
        <w:t xml:space="preserve">. </w:t>
      </w:r>
      <w:r w:rsidRPr="00EA6D8F">
        <w:rPr>
          <w:rFonts w:ascii="Times New Roman" w:hAnsi="Times New Roman" w:cs="Times New Roman"/>
          <w:i/>
          <w:sz w:val="24"/>
          <w:szCs w:val="24"/>
          <w:lang w:val="id-ID"/>
        </w:rPr>
        <w:t>Pre-test</w:t>
      </w:r>
      <w:r w:rsidRPr="00EA6D8F">
        <w:rPr>
          <w:rFonts w:ascii="Times New Roman" w:hAnsi="Times New Roman" w:cs="Times New Roman"/>
          <w:sz w:val="24"/>
          <w:szCs w:val="24"/>
          <w:lang w:val="id-ID"/>
        </w:rPr>
        <w:t xml:space="preserve"> ini dilakukan untuk </w:t>
      </w:r>
      <w:r w:rsidR="006A5033">
        <w:rPr>
          <w:rFonts w:ascii="Times New Roman" w:hAnsi="Times New Roman" w:cs="Times New Roman"/>
          <w:sz w:val="24"/>
          <w:szCs w:val="24"/>
          <w:lang w:val="id-ID"/>
        </w:rPr>
        <w:t xml:space="preserve">mengetahui kondisi keterampilan membaca pemahaman </w:t>
      </w:r>
      <w:r w:rsidRPr="00EA6D8F">
        <w:rPr>
          <w:rFonts w:ascii="Times New Roman" w:hAnsi="Times New Roman" w:cs="Times New Roman"/>
          <w:sz w:val="24"/>
          <w:szCs w:val="24"/>
          <w:lang w:val="id-ID"/>
        </w:rPr>
        <w:t xml:space="preserve">awal siswa yang dilakukan sebelum digunakan </w:t>
      </w:r>
      <w:r w:rsidR="00035E43">
        <w:rPr>
          <w:rFonts w:ascii="Times New Roman" w:hAnsi="Times New Roman" w:cs="Times New Roman"/>
          <w:sz w:val="24"/>
          <w:szCs w:val="24"/>
        </w:rPr>
        <w:t>media pembel</w:t>
      </w:r>
      <w:r w:rsidR="006A5033">
        <w:rPr>
          <w:rFonts w:ascii="Times New Roman" w:hAnsi="Times New Roman" w:cs="Times New Roman"/>
          <w:sz w:val="24"/>
          <w:szCs w:val="24"/>
        </w:rPr>
        <w:t>a</w:t>
      </w:r>
      <w:r w:rsidR="00035E43">
        <w:rPr>
          <w:rFonts w:ascii="Times New Roman" w:hAnsi="Times New Roman" w:cs="Times New Roman"/>
          <w:sz w:val="24"/>
          <w:szCs w:val="24"/>
        </w:rPr>
        <w:t>jaran komik</w:t>
      </w:r>
      <w:r w:rsidRPr="00EA6D8F">
        <w:rPr>
          <w:rFonts w:ascii="Times New Roman" w:hAnsi="Times New Roman" w:cs="Times New Roman"/>
          <w:sz w:val="24"/>
          <w:szCs w:val="24"/>
          <w:lang w:val="id-ID"/>
        </w:rPr>
        <w:t xml:space="preserve">. </w:t>
      </w:r>
      <w:r w:rsidRPr="00EA6D8F">
        <w:rPr>
          <w:rFonts w:ascii="Times New Roman" w:hAnsi="Times New Roman" w:cs="Times New Roman"/>
          <w:i/>
          <w:sz w:val="24"/>
          <w:szCs w:val="24"/>
          <w:lang w:val="id-ID"/>
        </w:rPr>
        <w:t>Pre-test</w:t>
      </w:r>
      <w:r w:rsidRPr="00EA6D8F">
        <w:rPr>
          <w:rFonts w:ascii="Times New Roman" w:hAnsi="Times New Roman" w:cs="Times New Roman"/>
          <w:sz w:val="24"/>
          <w:szCs w:val="24"/>
          <w:lang w:val="id-ID"/>
        </w:rPr>
        <w:t xml:space="preserve"> yang diberikan berupa tes yang berbentuk soal pilihan gan</w:t>
      </w:r>
      <w:r>
        <w:rPr>
          <w:rFonts w:ascii="Times New Roman" w:hAnsi="Times New Roman" w:cs="Times New Roman"/>
          <w:sz w:val="24"/>
          <w:szCs w:val="24"/>
          <w:lang w:val="id-ID"/>
        </w:rPr>
        <w:t>da yang berjumlah 20</w:t>
      </w:r>
      <w:r w:rsidRPr="00EA6D8F">
        <w:rPr>
          <w:rFonts w:ascii="Times New Roman" w:hAnsi="Times New Roman" w:cs="Times New Roman"/>
          <w:sz w:val="24"/>
          <w:szCs w:val="24"/>
          <w:lang w:val="id-ID"/>
        </w:rPr>
        <w:t xml:space="preserve"> butir</w:t>
      </w:r>
      <w:r>
        <w:rPr>
          <w:rFonts w:ascii="Times New Roman" w:hAnsi="Times New Roman" w:cs="Times New Roman"/>
          <w:sz w:val="24"/>
          <w:szCs w:val="24"/>
          <w:lang w:val="id-ID"/>
        </w:rPr>
        <w:t xml:space="preserve"> soal. </w:t>
      </w:r>
      <w:r w:rsidRPr="008A2C40">
        <w:rPr>
          <w:rFonts w:ascii="Times New Roman" w:hAnsi="Times New Roman" w:cs="Times New Roman"/>
          <w:sz w:val="24"/>
          <w:szCs w:val="24"/>
          <w:lang w:val="id-ID"/>
        </w:rPr>
        <w:t xml:space="preserve">Subjek penelitian adalah </w:t>
      </w:r>
      <w:r w:rsidR="00035E43">
        <w:rPr>
          <w:rFonts w:ascii="Times New Roman" w:hAnsi="Times New Roman" w:cs="Times New Roman"/>
          <w:sz w:val="24"/>
          <w:szCs w:val="24"/>
          <w:lang w:val="id-ID"/>
        </w:rPr>
        <w:t>siswa kelas V SDN Lariang Bangi I yang berjumlah 31</w:t>
      </w:r>
      <w:r w:rsidRPr="00EA6D8F">
        <w:rPr>
          <w:rFonts w:ascii="Times New Roman" w:hAnsi="Times New Roman" w:cs="Times New Roman"/>
          <w:sz w:val="24"/>
          <w:szCs w:val="24"/>
          <w:lang w:val="id-ID"/>
        </w:rPr>
        <w:t xml:space="preserve">. Data hasil </w:t>
      </w:r>
      <w:r w:rsidRPr="00EA6D8F">
        <w:rPr>
          <w:rFonts w:ascii="Times New Roman" w:hAnsi="Times New Roman" w:cs="Times New Roman"/>
          <w:i/>
          <w:iCs/>
          <w:sz w:val="24"/>
          <w:szCs w:val="24"/>
          <w:lang w:val="id-ID"/>
        </w:rPr>
        <w:t>pre-test</w:t>
      </w:r>
      <w:r w:rsidRPr="00EA6D8F">
        <w:rPr>
          <w:rFonts w:ascii="Times New Roman" w:hAnsi="Times New Roman" w:cs="Times New Roman"/>
          <w:sz w:val="24"/>
          <w:szCs w:val="24"/>
          <w:lang w:val="id-ID"/>
        </w:rPr>
        <w:t xml:space="preserve"> kelompok eksperimen dapat dilihat pada tabel berikut:</w:t>
      </w:r>
      <w:r w:rsidR="00A02AB9">
        <w:rPr>
          <w:rFonts w:ascii="Times New Roman" w:hAnsi="Times New Roman" w:cs="Times New Roman"/>
          <w:sz w:val="24"/>
          <w:szCs w:val="24"/>
        </w:rPr>
        <w:t xml:space="preserve"> </w:t>
      </w:r>
    </w:p>
    <w:p w:rsidR="00A97E5C" w:rsidRDefault="00A97E5C" w:rsidP="00005AD4">
      <w:pPr>
        <w:spacing w:after="0" w:line="480" w:lineRule="auto"/>
        <w:ind w:firstLine="720"/>
        <w:jc w:val="both"/>
        <w:rPr>
          <w:rFonts w:ascii="Times New Roman" w:hAnsi="Times New Roman" w:cs="Times New Roman"/>
          <w:sz w:val="24"/>
          <w:szCs w:val="24"/>
        </w:rPr>
      </w:pPr>
    </w:p>
    <w:p w:rsidR="00A97E5C" w:rsidRDefault="00A97E5C" w:rsidP="00005AD4">
      <w:pPr>
        <w:spacing w:after="0" w:line="480" w:lineRule="auto"/>
        <w:ind w:firstLine="720"/>
        <w:jc w:val="both"/>
        <w:rPr>
          <w:rFonts w:ascii="Times New Roman" w:hAnsi="Times New Roman" w:cs="Times New Roman"/>
          <w:sz w:val="24"/>
          <w:szCs w:val="24"/>
        </w:rPr>
      </w:pPr>
    </w:p>
    <w:p w:rsidR="00A97E5C" w:rsidRDefault="00A97E5C" w:rsidP="00005AD4">
      <w:pPr>
        <w:spacing w:after="0" w:line="480" w:lineRule="auto"/>
        <w:ind w:firstLine="720"/>
        <w:jc w:val="both"/>
        <w:rPr>
          <w:rFonts w:ascii="Times New Roman" w:hAnsi="Times New Roman" w:cs="Times New Roman"/>
          <w:sz w:val="24"/>
          <w:szCs w:val="24"/>
        </w:rPr>
      </w:pPr>
    </w:p>
    <w:p w:rsidR="00A97E5C" w:rsidRDefault="00A97E5C" w:rsidP="00005AD4">
      <w:pPr>
        <w:spacing w:after="0" w:line="480" w:lineRule="auto"/>
        <w:ind w:firstLine="720"/>
        <w:jc w:val="both"/>
        <w:rPr>
          <w:rFonts w:ascii="Times New Roman" w:hAnsi="Times New Roman" w:cs="Times New Roman"/>
          <w:sz w:val="24"/>
          <w:szCs w:val="24"/>
        </w:rPr>
      </w:pPr>
    </w:p>
    <w:p w:rsidR="00A97E5C" w:rsidRDefault="00A97E5C" w:rsidP="00005AD4">
      <w:pPr>
        <w:spacing w:after="0" w:line="480" w:lineRule="auto"/>
        <w:ind w:firstLine="720"/>
        <w:jc w:val="both"/>
        <w:rPr>
          <w:rFonts w:ascii="Times New Roman" w:hAnsi="Times New Roman" w:cs="Times New Roman"/>
          <w:sz w:val="24"/>
          <w:szCs w:val="24"/>
        </w:rPr>
      </w:pPr>
    </w:p>
    <w:p w:rsidR="00A97E5C" w:rsidRDefault="00A97E5C" w:rsidP="00005AD4">
      <w:pPr>
        <w:spacing w:after="0" w:line="480" w:lineRule="auto"/>
        <w:ind w:firstLine="720"/>
        <w:jc w:val="both"/>
        <w:rPr>
          <w:rFonts w:ascii="Times New Roman" w:hAnsi="Times New Roman" w:cs="Times New Roman"/>
          <w:sz w:val="24"/>
          <w:szCs w:val="24"/>
        </w:rPr>
      </w:pPr>
    </w:p>
    <w:p w:rsidR="00A97E5C" w:rsidRPr="00A02AB9" w:rsidRDefault="00A97E5C" w:rsidP="00D951B6">
      <w:pPr>
        <w:spacing w:after="0" w:line="480" w:lineRule="auto"/>
        <w:jc w:val="both"/>
        <w:rPr>
          <w:rFonts w:ascii="Times New Roman" w:hAnsi="Times New Roman" w:cs="Times New Roman"/>
          <w:sz w:val="24"/>
          <w:szCs w:val="24"/>
        </w:rPr>
      </w:pPr>
    </w:p>
    <w:tbl>
      <w:tblPr>
        <w:tblStyle w:val="TableGrid"/>
        <w:tblpPr w:leftFromText="180" w:rightFromText="180" w:vertAnchor="text" w:horzAnchor="margin" w:tblpXSpec="center" w:tblpY="53"/>
        <w:tblW w:w="8002" w:type="dxa"/>
        <w:tblLayout w:type="fixed"/>
        <w:tblLook w:val="0000" w:firstRow="0" w:lastRow="0" w:firstColumn="0" w:lastColumn="0" w:noHBand="0" w:noVBand="0"/>
      </w:tblPr>
      <w:tblGrid>
        <w:gridCol w:w="4982"/>
        <w:gridCol w:w="3020"/>
      </w:tblGrid>
      <w:tr w:rsidR="00005AD4" w:rsidRPr="00A93BEC" w:rsidTr="00B924A1">
        <w:trPr>
          <w:trHeight w:val="404"/>
        </w:trPr>
        <w:tc>
          <w:tcPr>
            <w:tcW w:w="8002" w:type="dxa"/>
            <w:gridSpan w:val="2"/>
            <w:tcBorders>
              <w:top w:val="nil"/>
              <w:left w:val="nil"/>
              <w:right w:val="nil"/>
            </w:tcBorders>
          </w:tcPr>
          <w:p w:rsidR="00005AD4" w:rsidRPr="00005AD4" w:rsidRDefault="00005AD4" w:rsidP="00B924A1">
            <w:pPr>
              <w:pBdr>
                <w:between w:val="single" w:sz="4" w:space="1" w:color="auto"/>
              </w:pBdr>
              <w:tabs>
                <w:tab w:val="left" w:pos="5205"/>
              </w:tabs>
              <w:autoSpaceDE w:val="0"/>
              <w:autoSpaceDN w:val="0"/>
              <w:adjustRightInd w:val="0"/>
              <w:spacing w:line="480" w:lineRule="auto"/>
              <w:ind w:left="0" w:right="60"/>
              <w:rPr>
                <w:b/>
                <w:color w:val="000000"/>
                <w:szCs w:val="24"/>
              </w:rPr>
            </w:pPr>
            <w:r w:rsidRPr="00E50847">
              <w:rPr>
                <w:szCs w:val="24"/>
              </w:rPr>
              <w:lastRenderedPageBreak/>
              <w:t>Tabel 4.</w:t>
            </w:r>
            <w:r>
              <w:rPr>
                <w:szCs w:val="24"/>
              </w:rPr>
              <w:t>1</w:t>
            </w:r>
            <w:r w:rsidR="00B924A1">
              <w:rPr>
                <w:szCs w:val="24"/>
              </w:rPr>
              <w:t xml:space="preserve"> </w:t>
            </w:r>
            <w:r w:rsidRPr="00A433C6">
              <w:rPr>
                <w:szCs w:val="24"/>
              </w:rPr>
              <w:t xml:space="preserve">Deskripsi Data </w:t>
            </w:r>
            <w:r w:rsidRPr="00A433C6">
              <w:rPr>
                <w:i/>
                <w:szCs w:val="24"/>
              </w:rPr>
              <w:t>Pretest</w:t>
            </w:r>
            <w:r>
              <w:rPr>
                <w:szCs w:val="24"/>
              </w:rPr>
              <w:t xml:space="preserve"> Kelas Eksperimen</w:t>
            </w:r>
          </w:p>
        </w:tc>
      </w:tr>
      <w:tr w:rsidR="002D3E12" w:rsidRPr="00A93BEC" w:rsidTr="00B924A1">
        <w:trPr>
          <w:trHeight w:val="404"/>
        </w:trPr>
        <w:tc>
          <w:tcPr>
            <w:tcW w:w="8002" w:type="dxa"/>
            <w:gridSpan w:val="2"/>
            <w:tcBorders>
              <w:top w:val="nil"/>
              <w:left w:val="nil"/>
              <w:right w:val="nil"/>
            </w:tcBorders>
          </w:tcPr>
          <w:p w:rsidR="002D3E12" w:rsidRPr="00A93BEC" w:rsidRDefault="002D3E12" w:rsidP="00A02AB9">
            <w:pPr>
              <w:pBdr>
                <w:between w:val="single" w:sz="4" w:space="1" w:color="auto"/>
              </w:pBdr>
              <w:tabs>
                <w:tab w:val="left" w:pos="5205"/>
              </w:tabs>
              <w:autoSpaceDE w:val="0"/>
              <w:autoSpaceDN w:val="0"/>
              <w:adjustRightInd w:val="0"/>
              <w:spacing w:line="480" w:lineRule="auto"/>
              <w:ind w:right="60"/>
              <w:rPr>
                <w:b/>
                <w:color w:val="000000"/>
                <w:szCs w:val="24"/>
                <w:lang w:val="id-ID"/>
              </w:rPr>
            </w:pPr>
            <w:r w:rsidRPr="00A93BEC">
              <w:rPr>
                <w:b/>
                <w:color w:val="000000"/>
                <w:szCs w:val="24"/>
                <w:lang w:val="id-ID"/>
              </w:rPr>
              <w:t xml:space="preserve">Statistik                                       </w:t>
            </w:r>
            <w:r>
              <w:rPr>
                <w:b/>
                <w:color w:val="000000"/>
                <w:szCs w:val="24"/>
                <w:lang w:val="id-ID"/>
              </w:rPr>
              <w:t xml:space="preserve">      </w:t>
            </w:r>
            <w:r w:rsidRPr="00A93BEC">
              <w:rPr>
                <w:b/>
                <w:color w:val="000000"/>
                <w:szCs w:val="24"/>
                <w:lang w:val="id-ID"/>
              </w:rPr>
              <w:t>Nilai Statatistik</w:t>
            </w:r>
          </w:p>
        </w:tc>
      </w:tr>
      <w:tr w:rsidR="002D3E12" w:rsidRPr="001C2DDD" w:rsidTr="00B924A1">
        <w:trPr>
          <w:trHeight w:val="422"/>
        </w:trPr>
        <w:tc>
          <w:tcPr>
            <w:tcW w:w="4982" w:type="dxa"/>
            <w:tcBorders>
              <w:left w:val="nil"/>
              <w:right w:val="nil"/>
            </w:tcBorders>
          </w:tcPr>
          <w:p w:rsidR="002D3E12" w:rsidRPr="001C2DDD" w:rsidRDefault="002D3E12" w:rsidP="002D3E12">
            <w:pPr>
              <w:pBdr>
                <w:between w:val="single" w:sz="4" w:space="1" w:color="auto"/>
              </w:pBdr>
              <w:autoSpaceDE w:val="0"/>
              <w:autoSpaceDN w:val="0"/>
              <w:adjustRightInd w:val="0"/>
              <w:spacing w:line="320" w:lineRule="atLeast"/>
              <w:ind w:left="60" w:right="60"/>
              <w:rPr>
                <w:color w:val="000000"/>
                <w:szCs w:val="24"/>
                <w:lang w:val="id-ID"/>
              </w:rPr>
            </w:pPr>
            <w:r w:rsidRPr="001C2DDD">
              <w:rPr>
                <w:color w:val="000000"/>
                <w:szCs w:val="24"/>
                <w:lang w:val="id-ID"/>
              </w:rPr>
              <w:t>Mean</w:t>
            </w:r>
          </w:p>
        </w:tc>
        <w:tc>
          <w:tcPr>
            <w:tcW w:w="3020" w:type="dxa"/>
            <w:tcBorders>
              <w:left w:val="nil"/>
              <w:right w:val="nil"/>
            </w:tcBorders>
          </w:tcPr>
          <w:p w:rsidR="002D3E12" w:rsidRPr="001C2DDD" w:rsidRDefault="00B17BB5" w:rsidP="002D3E12">
            <w:pPr>
              <w:pBdr>
                <w:between w:val="single" w:sz="4" w:space="1" w:color="auto"/>
              </w:pBdr>
              <w:autoSpaceDE w:val="0"/>
              <w:autoSpaceDN w:val="0"/>
              <w:adjustRightInd w:val="0"/>
              <w:spacing w:line="320" w:lineRule="atLeast"/>
              <w:ind w:left="60" w:right="60"/>
              <w:rPr>
                <w:color w:val="000000"/>
                <w:szCs w:val="24"/>
                <w:lang w:val="id-ID"/>
              </w:rPr>
            </w:pPr>
            <w:r w:rsidRPr="00E07860">
              <w:rPr>
                <w:color w:val="000000"/>
                <w:szCs w:val="24"/>
              </w:rPr>
              <w:t>36.9355</w:t>
            </w:r>
          </w:p>
        </w:tc>
      </w:tr>
      <w:tr w:rsidR="002D3E12" w:rsidRPr="001C2DDD" w:rsidTr="00B924A1">
        <w:trPr>
          <w:trHeight w:val="422"/>
        </w:trPr>
        <w:tc>
          <w:tcPr>
            <w:tcW w:w="4982" w:type="dxa"/>
            <w:tcBorders>
              <w:left w:val="nil"/>
              <w:right w:val="nil"/>
            </w:tcBorders>
          </w:tcPr>
          <w:p w:rsidR="002D3E12" w:rsidRPr="001C2DDD" w:rsidRDefault="002D3E12" w:rsidP="002D3E12">
            <w:pPr>
              <w:pBdr>
                <w:between w:val="single" w:sz="4" w:space="1" w:color="auto"/>
              </w:pBdr>
              <w:autoSpaceDE w:val="0"/>
              <w:autoSpaceDN w:val="0"/>
              <w:adjustRightInd w:val="0"/>
              <w:spacing w:line="320" w:lineRule="atLeast"/>
              <w:ind w:left="60" w:right="60"/>
              <w:rPr>
                <w:color w:val="000000"/>
                <w:szCs w:val="24"/>
                <w:lang w:val="id-ID"/>
              </w:rPr>
            </w:pPr>
            <w:r w:rsidRPr="001C2DDD">
              <w:rPr>
                <w:color w:val="000000"/>
                <w:szCs w:val="24"/>
                <w:lang w:val="id-ID"/>
              </w:rPr>
              <w:t>Median</w:t>
            </w:r>
          </w:p>
        </w:tc>
        <w:tc>
          <w:tcPr>
            <w:tcW w:w="3020" w:type="dxa"/>
            <w:tcBorders>
              <w:left w:val="nil"/>
              <w:right w:val="nil"/>
            </w:tcBorders>
          </w:tcPr>
          <w:p w:rsidR="002D3E12" w:rsidRPr="001C2DDD" w:rsidRDefault="00B17BB5" w:rsidP="002D3E12">
            <w:pPr>
              <w:pBdr>
                <w:between w:val="single" w:sz="4" w:space="1" w:color="auto"/>
              </w:pBdr>
              <w:autoSpaceDE w:val="0"/>
              <w:autoSpaceDN w:val="0"/>
              <w:adjustRightInd w:val="0"/>
              <w:spacing w:line="320" w:lineRule="atLeast"/>
              <w:ind w:left="60" w:right="60"/>
              <w:rPr>
                <w:color w:val="000000"/>
                <w:szCs w:val="24"/>
                <w:lang w:val="id-ID"/>
              </w:rPr>
            </w:pPr>
            <w:r w:rsidRPr="00E07860">
              <w:rPr>
                <w:color w:val="000000"/>
                <w:szCs w:val="24"/>
              </w:rPr>
              <w:t>35.0000</w:t>
            </w:r>
          </w:p>
        </w:tc>
      </w:tr>
      <w:tr w:rsidR="002D3E12" w:rsidRPr="001C2DDD" w:rsidTr="00B924A1">
        <w:trPr>
          <w:trHeight w:val="404"/>
        </w:trPr>
        <w:tc>
          <w:tcPr>
            <w:tcW w:w="4982" w:type="dxa"/>
            <w:tcBorders>
              <w:left w:val="nil"/>
              <w:right w:val="nil"/>
            </w:tcBorders>
          </w:tcPr>
          <w:p w:rsidR="002D3E12" w:rsidRPr="001C2DDD" w:rsidRDefault="002D3E12" w:rsidP="002D3E12">
            <w:pPr>
              <w:pBdr>
                <w:between w:val="single" w:sz="4" w:space="1" w:color="auto"/>
              </w:pBdr>
              <w:autoSpaceDE w:val="0"/>
              <w:autoSpaceDN w:val="0"/>
              <w:adjustRightInd w:val="0"/>
              <w:spacing w:line="320" w:lineRule="atLeast"/>
              <w:ind w:left="60" w:right="60"/>
              <w:rPr>
                <w:color w:val="000000"/>
                <w:szCs w:val="24"/>
                <w:lang w:val="id-ID"/>
              </w:rPr>
            </w:pPr>
            <w:r w:rsidRPr="001C2DDD">
              <w:rPr>
                <w:color w:val="000000"/>
                <w:szCs w:val="24"/>
                <w:lang w:val="id-ID"/>
              </w:rPr>
              <w:t>Mode</w:t>
            </w:r>
          </w:p>
        </w:tc>
        <w:tc>
          <w:tcPr>
            <w:tcW w:w="3020" w:type="dxa"/>
            <w:tcBorders>
              <w:left w:val="nil"/>
              <w:right w:val="nil"/>
            </w:tcBorders>
          </w:tcPr>
          <w:p w:rsidR="002D3E12" w:rsidRPr="001C2DDD" w:rsidRDefault="00B17BB5" w:rsidP="002D3E12">
            <w:pPr>
              <w:pBdr>
                <w:between w:val="single" w:sz="4" w:space="1" w:color="auto"/>
              </w:pBdr>
              <w:autoSpaceDE w:val="0"/>
              <w:autoSpaceDN w:val="0"/>
              <w:adjustRightInd w:val="0"/>
              <w:spacing w:line="320" w:lineRule="atLeast"/>
              <w:ind w:left="60" w:right="60"/>
              <w:rPr>
                <w:color w:val="000000"/>
                <w:szCs w:val="24"/>
                <w:lang w:val="id-ID"/>
              </w:rPr>
            </w:pPr>
            <w:r w:rsidRPr="00E07860">
              <w:rPr>
                <w:color w:val="000000"/>
                <w:szCs w:val="24"/>
              </w:rPr>
              <w:t>35.00</w:t>
            </w:r>
          </w:p>
        </w:tc>
      </w:tr>
      <w:tr w:rsidR="002D3E12" w:rsidRPr="001C2DDD" w:rsidTr="00B924A1">
        <w:trPr>
          <w:trHeight w:val="422"/>
        </w:trPr>
        <w:tc>
          <w:tcPr>
            <w:tcW w:w="4982" w:type="dxa"/>
            <w:tcBorders>
              <w:left w:val="nil"/>
              <w:right w:val="nil"/>
            </w:tcBorders>
          </w:tcPr>
          <w:p w:rsidR="002D3E12" w:rsidRPr="001C2DDD" w:rsidRDefault="002D3E12" w:rsidP="002D3E12">
            <w:pPr>
              <w:pBdr>
                <w:between w:val="single" w:sz="4" w:space="1" w:color="auto"/>
              </w:pBdr>
              <w:autoSpaceDE w:val="0"/>
              <w:autoSpaceDN w:val="0"/>
              <w:adjustRightInd w:val="0"/>
              <w:spacing w:line="320" w:lineRule="atLeast"/>
              <w:ind w:left="60" w:right="60"/>
              <w:rPr>
                <w:color w:val="000000"/>
                <w:szCs w:val="24"/>
                <w:lang w:val="id-ID"/>
              </w:rPr>
            </w:pPr>
            <w:r w:rsidRPr="001C2DDD">
              <w:rPr>
                <w:color w:val="000000"/>
                <w:szCs w:val="24"/>
                <w:lang w:val="id-ID"/>
              </w:rPr>
              <w:t>Std. Deviation</w:t>
            </w:r>
          </w:p>
        </w:tc>
        <w:tc>
          <w:tcPr>
            <w:tcW w:w="3020" w:type="dxa"/>
            <w:tcBorders>
              <w:left w:val="nil"/>
              <w:right w:val="nil"/>
            </w:tcBorders>
          </w:tcPr>
          <w:p w:rsidR="002D3E12" w:rsidRPr="001C2DDD" w:rsidRDefault="00B17BB5" w:rsidP="00B17BB5">
            <w:pPr>
              <w:pBdr>
                <w:between w:val="single" w:sz="4" w:space="1" w:color="auto"/>
              </w:pBdr>
              <w:autoSpaceDE w:val="0"/>
              <w:autoSpaceDN w:val="0"/>
              <w:adjustRightInd w:val="0"/>
              <w:spacing w:line="320" w:lineRule="atLeast"/>
              <w:ind w:left="60" w:right="60"/>
              <w:rPr>
                <w:color w:val="000000"/>
                <w:szCs w:val="24"/>
                <w:lang w:val="id-ID"/>
              </w:rPr>
            </w:pPr>
            <w:r w:rsidRPr="00E07860">
              <w:rPr>
                <w:color w:val="000000"/>
                <w:szCs w:val="24"/>
              </w:rPr>
              <w:t>14.35719</w:t>
            </w:r>
          </w:p>
        </w:tc>
      </w:tr>
      <w:tr w:rsidR="002D3E12" w:rsidRPr="001C2DDD" w:rsidTr="00B924A1">
        <w:trPr>
          <w:trHeight w:val="422"/>
        </w:trPr>
        <w:tc>
          <w:tcPr>
            <w:tcW w:w="4982" w:type="dxa"/>
            <w:tcBorders>
              <w:left w:val="nil"/>
              <w:right w:val="nil"/>
            </w:tcBorders>
          </w:tcPr>
          <w:p w:rsidR="002D3E12" w:rsidRPr="001C2DDD" w:rsidRDefault="002D3E12" w:rsidP="002D3E12">
            <w:pPr>
              <w:pBdr>
                <w:between w:val="single" w:sz="4" w:space="1" w:color="auto"/>
              </w:pBdr>
              <w:autoSpaceDE w:val="0"/>
              <w:autoSpaceDN w:val="0"/>
              <w:adjustRightInd w:val="0"/>
              <w:spacing w:line="320" w:lineRule="atLeast"/>
              <w:ind w:left="60" w:right="60"/>
              <w:rPr>
                <w:color w:val="000000"/>
                <w:szCs w:val="24"/>
                <w:lang w:val="id-ID"/>
              </w:rPr>
            </w:pPr>
            <w:r w:rsidRPr="001C2DDD">
              <w:rPr>
                <w:color w:val="000000"/>
                <w:szCs w:val="24"/>
                <w:lang w:val="id-ID"/>
              </w:rPr>
              <w:t>Variance</w:t>
            </w:r>
          </w:p>
        </w:tc>
        <w:tc>
          <w:tcPr>
            <w:tcW w:w="3020" w:type="dxa"/>
            <w:tcBorders>
              <w:left w:val="nil"/>
              <w:right w:val="nil"/>
            </w:tcBorders>
          </w:tcPr>
          <w:p w:rsidR="002D3E12" w:rsidRPr="001C2DDD" w:rsidRDefault="00B17BB5" w:rsidP="002D3E12">
            <w:pPr>
              <w:pBdr>
                <w:between w:val="single" w:sz="4" w:space="1" w:color="auto"/>
              </w:pBdr>
              <w:autoSpaceDE w:val="0"/>
              <w:autoSpaceDN w:val="0"/>
              <w:adjustRightInd w:val="0"/>
              <w:spacing w:line="320" w:lineRule="atLeast"/>
              <w:ind w:left="60" w:right="60"/>
              <w:rPr>
                <w:color w:val="000000"/>
                <w:szCs w:val="24"/>
                <w:lang w:val="id-ID"/>
              </w:rPr>
            </w:pPr>
            <w:r w:rsidRPr="00E07860">
              <w:rPr>
                <w:color w:val="000000"/>
                <w:szCs w:val="24"/>
              </w:rPr>
              <w:t>206.129</w:t>
            </w:r>
          </w:p>
        </w:tc>
      </w:tr>
      <w:tr w:rsidR="00724981" w:rsidRPr="001C2DDD" w:rsidTr="00B924A1">
        <w:trPr>
          <w:trHeight w:val="422"/>
        </w:trPr>
        <w:tc>
          <w:tcPr>
            <w:tcW w:w="4982" w:type="dxa"/>
            <w:tcBorders>
              <w:left w:val="nil"/>
              <w:right w:val="nil"/>
            </w:tcBorders>
          </w:tcPr>
          <w:p w:rsidR="00724981" w:rsidRPr="001C2DDD" w:rsidRDefault="00724981" w:rsidP="00724981">
            <w:pPr>
              <w:pBdr>
                <w:between w:val="single" w:sz="4" w:space="1" w:color="auto"/>
              </w:pBdr>
              <w:autoSpaceDE w:val="0"/>
              <w:autoSpaceDN w:val="0"/>
              <w:adjustRightInd w:val="0"/>
              <w:spacing w:line="320" w:lineRule="atLeast"/>
              <w:ind w:left="60" w:right="60"/>
              <w:rPr>
                <w:color w:val="000000"/>
                <w:szCs w:val="24"/>
                <w:lang w:val="id-ID"/>
              </w:rPr>
            </w:pPr>
            <w:r w:rsidRPr="001C2DDD">
              <w:rPr>
                <w:color w:val="000000"/>
                <w:szCs w:val="24"/>
                <w:lang w:val="id-ID"/>
              </w:rPr>
              <w:t>Range</w:t>
            </w:r>
          </w:p>
        </w:tc>
        <w:tc>
          <w:tcPr>
            <w:tcW w:w="3020" w:type="dxa"/>
            <w:tcBorders>
              <w:left w:val="nil"/>
              <w:right w:val="nil"/>
            </w:tcBorders>
          </w:tcPr>
          <w:p w:rsidR="00724981" w:rsidRPr="001C2DDD" w:rsidRDefault="00724981" w:rsidP="00724981">
            <w:pPr>
              <w:pBdr>
                <w:between w:val="single" w:sz="4" w:space="1" w:color="auto"/>
              </w:pBdr>
              <w:autoSpaceDE w:val="0"/>
              <w:autoSpaceDN w:val="0"/>
              <w:adjustRightInd w:val="0"/>
              <w:spacing w:line="320" w:lineRule="atLeast"/>
              <w:ind w:left="60" w:right="60"/>
              <w:rPr>
                <w:color w:val="000000"/>
                <w:szCs w:val="24"/>
                <w:lang w:val="id-ID"/>
              </w:rPr>
            </w:pPr>
            <w:r w:rsidRPr="00E07860">
              <w:rPr>
                <w:color w:val="000000"/>
                <w:szCs w:val="24"/>
              </w:rPr>
              <w:t>55.00</w:t>
            </w:r>
          </w:p>
        </w:tc>
      </w:tr>
      <w:tr w:rsidR="00724981" w:rsidRPr="001C2DDD" w:rsidTr="00B924A1">
        <w:trPr>
          <w:trHeight w:val="422"/>
        </w:trPr>
        <w:tc>
          <w:tcPr>
            <w:tcW w:w="4982" w:type="dxa"/>
            <w:tcBorders>
              <w:left w:val="nil"/>
              <w:right w:val="nil"/>
            </w:tcBorders>
          </w:tcPr>
          <w:p w:rsidR="00724981" w:rsidRPr="00724981" w:rsidRDefault="00724981" w:rsidP="00724981">
            <w:pPr>
              <w:pBdr>
                <w:between w:val="single" w:sz="4" w:space="1" w:color="auto"/>
              </w:pBdr>
              <w:autoSpaceDE w:val="0"/>
              <w:autoSpaceDN w:val="0"/>
              <w:adjustRightInd w:val="0"/>
              <w:spacing w:line="320" w:lineRule="atLeast"/>
              <w:ind w:left="60" w:right="60"/>
              <w:rPr>
                <w:color w:val="000000"/>
                <w:szCs w:val="24"/>
              </w:rPr>
            </w:pPr>
            <w:r>
              <w:rPr>
                <w:color w:val="000000"/>
                <w:szCs w:val="24"/>
              </w:rPr>
              <w:t>Minimum</w:t>
            </w:r>
          </w:p>
        </w:tc>
        <w:tc>
          <w:tcPr>
            <w:tcW w:w="3020" w:type="dxa"/>
            <w:tcBorders>
              <w:left w:val="nil"/>
              <w:right w:val="nil"/>
            </w:tcBorders>
          </w:tcPr>
          <w:p w:rsidR="00724981" w:rsidRPr="00E07860" w:rsidRDefault="00724981" w:rsidP="00724981">
            <w:pPr>
              <w:pBdr>
                <w:between w:val="single" w:sz="4" w:space="1" w:color="auto"/>
              </w:pBdr>
              <w:autoSpaceDE w:val="0"/>
              <w:autoSpaceDN w:val="0"/>
              <w:adjustRightInd w:val="0"/>
              <w:spacing w:line="320" w:lineRule="atLeast"/>
              <w:ind w:left="60" w:right="60"/>
              <w:rPr>
                <w:color w:val="000000"/>
                <w:szCs w:val="24"/>
              </w:rPr>
            </w:pPr>
            <w:r>
              <w:rPr>
                <w:color w:val="000000"/>
                <w:szCs w:val="24"/>
              </w:rPr>
              <w:t>10.00</w:t>
            </w:r>
          </w:p>
        </w:tc>
      </w:tr>
      <w:tr w:rsidR="00005AD4" w:rsidRPr="001C2DDD" w:rsidTr="00B924A1">
        <w:trPr>
          <w:trHeight w:val="422"/>
        </w:trPr>
        <w:tc>
          <w:tcPr>
            <w:tcW w:w="4982" w:type="dxa"/>
            <w:tcBorders>
              <w:left w:val="nil"/>
              <w:right w:val="nil"/>
            </w:tcBorders>
          </w:tcPr>
          <w:p w:rsidR="00005AD4" w:rsidRPr="00724981" w:rsidRDefault="00005AD4" w:rsidP="00005AD4">
            <w:pPr>
              <w:pBdr>
                <w:between w:val="single" w:sz="4" w:space="1" w:color="auto"/>
              </w:pBdr>
              <w:autoSpaceDE w:val="0"/>
              <w:autoSpaceDN w:val="0"/>
              <w:adjustRightInd w:val="0"/>
              <w:spacing w:line="320" w:lineRule="atLeast"/>
              <w:ind w:left="60" w:right="60"/>
              <w:rPr>
                <w:color w:val="000000"/>
                <w:szCs w:val="24"/>
              </w:rPr>
            </w:pPr>
            <w:r>
              <w:rPr>
                <w:color w:val="000000"/>
                <w:szCs w:val="24"/>
              </w:rPr>
              <w:t>Maximun</w:t>
            </w:r>
          </w:p>
        </w:tc>
        <w:tc>
          <w:tcPr>
            <w:tcW w:w="3020" w:type="dxa"/>
            <w:tcBorders>
              <w:left w:val="nil"/>
              <w:right w:val="nil"/>
            </w:tcBorders>
          </w:tcPr>
          <w:p w:rsidR="00005AD4" w:rsidRPr="00724981" w:rsidRDefault="00005AD4" w:rsidP="00005AD4">
            <w:pPr>
              <w:pBdr>
                <w:between w:val="single" w:sz="4" w:space="1" w:color="auto"/>
              </w:pBdr>
              <w:autoSpaceDE w:val="0"/>
              <w:autoSpaceDN w:val="0"/>
              <w:adjustRightInd w:val="0"/>
              <w:spacing w:line="320" w:lineRule="atLeast"/>
              <w:ind w:left="60" w:right="60"/>
              <w:rPr>
                <w:color w:val="000000"/>
                <w:szCs w:val="24"/>
              </w:rPr>
            </w:pPr>
            <w:r>
              <w:rPr>
                <w:color w:val="000000"/>
                <w:szCs w:val="24"/>
              </w:rPr>
              <w:t>65.00</w:t>
            </w:r>
          </w:p>
        </w:tc>
      </w:tr>
      <w:tr w:rsidR="00005AD4" w:rsidRPr="001C2DDD" w:rsidTr="00B924A1">
        <w:trPr>
          <w:trHeight w:val="404"/>
        </w:trPr>
        <w:tc>
          <w:tcPr>
            <w:tcW w:w="4982" w:type="dxa"/>
            <w:tcBorders>
              <w:left w:val="nil"/>
              <w:right w:val="nil"/>
            </w:tcBorders>
          </w:tcPr>
          <w:p w:rsidR="00005AD4" w:rsidRPr="00005AD4" w:rsidRDefault="00005AD4" w:rsidP="00005AD4">
            <w:pPr>
              <w:spacing w:line="480" w:lineRule="auto"/>
              <w:ind w:left="0"/>
              <w:rPr>
                <w:szCs w:val="24"/>
              </w:rPr>
            </w:pPr>
            <w:r>
              <w:rPr>
                <w:szCs w:val="24"/>
              </w:rPr>
              <w:t>Sum</w:t>
            </w:r>
          </w:p>
        </w:tc>
        <w:tc>
          <w:tcPr>
            <w:tcW w:w="3020" w:type="dxa"/>
            <w:tcBorders>
              <w:left w:val="nil"/>
              <w:right w:val="nil"/>
            </w:tcBorders>
          </w:tcPr>
          <w:p w:rsidR="00005AD4" w:rsidRPr="00724981" w:rsidRDefault="00005AD4" w:rsidP="00005AD4">
            <w:pPr>
              <w:pBdr>
                <w:between w:val="single" w:sz="4" w:space="1" w:color="auto"/>
              </w:pBdr>
              <w:autoSpaceDE w:val="0"/>
              <w:autoSpaceDN w:val="0"/>
              <w:adjustRightInd w:val="0"/>
              <w:spacing w:line="320" w:lineRule="atLeast"/>
              <w:ind w:left="60" w:right="60"/>
              <w:rPr>
                <w:color w:val="000000"/>
                <w:szCs w:val="24"/>
              </w:rPr>
            </w:pPr>
            <w:r>
              <w:rPr>
                <w:color w:val="000000"/>
                <w:szCs w:val="24"/>
              </w:rPr>
              <w:t>1145.00</w:t>
            </w:r>
          </w:p>
        </w:tc>
      </w:tr>
    </w:tbl>
    <w:p w:rsidR="005C0C02" w:rsidRPr="00B366D1" w:rsidRDefault="0012065A" w:rsidP="00B366D1">
      <w:pPr>
        <w:spacing w:after="0" w:line="480" w:lineRule="auto"/>
        <w:ind w:left="720"/>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398.9pt;margin-top:-63.55pt;width:31.85pt;height:23.55pt;z-index:251666432;mso-position-horizontal-relative:text;mso-position-vertical-relative:text" strokecolor="white [3212]">
            <v:textbox>
              <w:txbxContent>
                <w:p w:rsidR="003B7F8F" w:rsidRPr="002829B6" w:rsidRDefault="003B7F8F">
                  <w:pPr>
                    <w:rPr>
                      <w:sz w:val="24"/>
                      <w:szCs w:val="24"/>
                    </w:rPr>
                  </w:pPr>
                  <w:r w:rsidRPr="002829B6">
                    <w:rPr>
                      <w:rFonts w:ascii="Times New Roman" w:hAnsi="Times New Roman" w:cs="Times New Roman"/>
                      <w:sz w:val="24"/>
                      <w:szCs w:val="24"/>
                    </w:rPr>
                    <w:t>34</w:t>
                  </w:r>
                </w:p>
              </w:txbxContent>
            </v:textbox>
          </v:rect>
        </w:pict>
      </w:r>
      <w:r>
        <w:rPr>
          <w:rFonts w:ascii="Times New Roman" w:hAnsi="Times New Roman" w:cs="Times New Roman"/>
          <w:noProof/>
          <w:sz w:val="24"/>
          <w:szCs w:val="24"/>
        </w:rPr>
        <w:pict>
          <v:rect id="_x0000_s1033" style="position:absolute;left:0;text-align:left;margin-left:398.9pt;margin-top:-64.25pt;width:31.85pt;height:23.55pt;z-index:251665408;mso-position-horizontal-relative:text;mso-position-vertical-relative:text" strokecolor="white [3212]">
            <v:textbox>
              <w:txbxContent>
                <w:p w:rsidR="003B7F8F" w:rsidRPr="002829B6" w:rsidRDefault="003B7F8F">
                  <w:pPr>
                    <w:rPr>
                      <w:sz w:val="24"/>
                      <w:szCs w:val="24"/>
                    </w:rPr>
                  </w:pPr>
                  <w:r w:rsidRPr="002829B6">
                    <w:rPr>
                      <w:rFonts w:ascii="Times New Roman" w:hAnsi="Times New Roman" w:cs="Times New Roman"/>
                      <w:sz w:val="24"/>
                      <w:szCs w:val="24"/>
                    </w:rPr>
                    <w:t>34</w:t>
                  </w:r>
                </w:p>
              </w:txbxContent>
            </v:textbox>
          </v:rect>
        </w:pict>
      </w:r>
      <w:r w:rsidR="00B366D1" w:rsidRPr="00F01423">
        <w:rPr>
          <w:rFonts w:ascii="Times New Roman" w:hAnsi="Times New Roman" w:cs="Times New Roman"/>
          <w:sz w:val="24"/>
          <w:szCs w:val="24"/>
          <w:lang w:val="id-ID"/>
        </w:rPr>
        <w:t xml:space="preserve">Sumber: </w:t>
      </w:r>
      <w:r w:rsidR="00B366D1" w:rsidRPr="00F01423">
        <w:rPr>
          <w:rFonts w:ascii="Times New Roman" w:hAnsi="Times New Roman" w:cs="Times New Roman"/>
          <w:i/>
          <w:iCs/>
          <w:sz w:val="24"/>
          <w:szCs w:val="24"/>
          <w:lang w:val="id-ID"/>
        </w:rPr>
        <w:t>IBM SPSS Statistics version 20</w:t>
      </w:r>
      <w:r w:rsidR="00B366D1" w:rsidRPr="00F01423">
        <w:rPr>
          <w:rFonts w:ascii="Times New Roman" w:hAnsi="Times New Roman" w:cs="Times New Roman"/>
          <w:i/>
          <w:iCs/>
          <w:sz w:val="24"/>
          <w:szCs w:val="24"/>
        </w:rPr>
        <w:t>.0</w:t>
      </w:r>
      <w:r w:rsidR="00B366D1" w:rsidRPr="00F01423">
        <w:rPr>
          <w:rFonts w:ascii="Times New Roman" w:hAnsi="Times New Roman" w:cs="Times New Roman"/>
          <w:i/>
          <w:iCs/>
          <w:sz w:val="24"/>
          <w:szCs w:val="24"/>
          <w:lang w:val="id-ID"/>
        </w:rPr>
        <w:t xml:space="preserve"> </w:t>
      </w:r>
      <w:r w:rsidR="00B366D1" w:rsidRPr="00F01423">
        <w:rPr>
          <w:rFonts w:ascii="Times New Roman" w:hAnsi="Times New Roman" w:cs="Times New Roman"/>
          <w:sz w:val="24"/>
          <w:szCs w:val="24"/>
          <w:lang w:val="id-ID"/>
        </w:rPr>
        <w:t>(Lampiran Halaman</w:t>
      </w:r>
      <w:r w:rsidR="00B366D1">
        <w:rPr>
          <w:rFonts w:ascii="Times New Roman" w:hAnsi="Times New Roman" w:cs="Times New Roman"/>
          <w:sz w:val="24"/>
          <w:szCs w:val="24"/>
        </w:rPr>
        <w:t xml:space="preserve"> </w:t>
      </w:r>
      <w:r w:rsidR="006E38F4">
        <w:rPr>
          <w:rFonts w:ascii="Times New Roman" w:hAnsi="Times New Roman" w:cs="Times New Roman"/>
          <w:sz w:val="24"/>
          <w:szCs w:val="24"/>
        </w:rPr>
        <w:t>110</w:t>
      </w:r>
      <w:r w:rsidR="00B366D1" w:rsidRPr="00F01423">
        <w:rPr>
          <w:rFonts w:ascii="Times New Roman" w:hAnsi="Times New Roman" w:cs="Times New Roman"/>
          <w:sz w:val="24"/>
          <w:szCs w:val="24"/>
          <w:lang w:val="id-ID"/>
        </w:rPr>
        <w:t>)</w:t>
      </w:r>
    </w:p>
    <w:p w:rsidR="00CF3764" w:rsidRDefault="003C7005" w:rsidP="004E58A1">
      <w:pPr>
        <w:spacing w:after="0" w:line="480" w:lineRule="auto"/>
        <w:ind w:firstLine="720"/>
        <w:jc w:val="both"/>
        <w:rPr>
          <w:rFonts w:ascii="Times New Roman" w:hAnsi="Times New Roman" w:cs="Times New Roman"/>
          <w:sz w:val="24"/>
          <w:szCs w:val="24"/>
        </w:rPr>
      </w:pPr>
      <w:r w:rsidRPr="00F01423">
        <w:rPr>
          <w:rFonts w:ascii="Times New Roman" w:hAnsi="Times New Roman" w:cs="Times New Roman"/>
          <w:sz w:val="24"/>
          <w:szCs w:val="24"/>
          <w:lang w:val="id-ID"/>
        </w:rPr>
        <w:t>Berdasarkan tabel 4.</w:t>
      </w:r>
      <w:r w:rsidRPr="00F01423">
        <w:rPr>
          <w:rFonts w:ascii="Times New Roman" w:hAnsi="Times New Roman" w:cs="Times New Roman"/>
          <w:sz w:val="24"/>
          <w:szCs w:val="24"/>
        </w:rPr>
        <w:t>1.</w:t>
      </w:r>
      <w:r w:rsidRPr="00F01423">
        <w:rPr>
          <w:rFonts w:ascii="Times New Roman" w:hAnsi="Times New Roman" w:cs="Times New Roman"/>
          <w:sz w:val="24"/>
          <w:szCs w:val="24"/>
          <w:lang w:val="id-ID"/>
        </w:rPr>
        <w:t xml:space="preserve"> dapat dilihat</w:t>
      </w:r>
      <w:r>
        <w:rPr>
          <w:rFonts w:ascii="Times New Roman" w:hAnsi="Times New Roman" w:cs="Times New Roman"/>
          <w:sz w:val="24"/>
          <w:szCs w:val="24"/>
        </w:rPr>
        <w:t xml:space="preserve"> hasil dari </w:t>
      </w:r>
      <w:r w:rsidR="003D3127">
        <w:rPr>
          <w:rFonts w:ascii="Times New Roman" w:hAnsi="Times New Roman" w:cs="Times New Roman"/>
          <w:i/>
          <w:sz w:val="24"/>
          <w:szCs w:val="24"/>
        </w:rPr>
        <w:t>pre-t</w:t>
      </w:r>
      <w:r w:rsidRPr="003C7005">
        <w:rPr>
          <w:rFonts w:ascii="Times New Roman" w:hAnsi="Times New Roman" w:cs="Times New Roman"/>
          <w:i/>
          <w:sz w:val="24"/>
          <w:szCs w:val="24"/>
        </w:rPr>
        <w:t>est</w:t>
      </w:r>
      <w:r w:rsidRPr="00F01423">
        <w:rPr>
          <w:rFonts w:ascii="Times New Roman" w:hAnsi="Times New Roman" w:cs="Times New Roman"/>
          <w:sz w:val="24"/>
          <w:szCs w:val="24"/>
          <w:lang w:val="id-ID"/>
        </w:rPr>
        <w:t xml:space="preserve"> bahwa nilai rata-rata (</w:t>
      </w:r>
      <w:r w:rsidRPr="00F01423">
        <w:rPr>
          <w:rFonts w:ascii="Times New Roman" w:hAnsi="Times New Roman" w:cs="Times New Roman"/>
          <w:i/>
          <w:sz w:val="24"/>
          <w:szCs w:val="24"/>
          <w:lang w:val="id-ID"/>
        </w:rPr>
        <w:t>mean</w:t>
      </w:r>
      <w:r w:rsidRPr="00F01423">
        <w:rPr>
          <w:rFonts w:ascii="Times New Roman" w:hAnsi="Times New Roman" w:cs="Times New Roman"/>
          <w:sz w:val="24"/>
          <w:szCs w:val="24"/>
          <w:lang w:val="id-ID"/>
        </w:rPr>
        <w:t xml:space="preserve">) </w:t>
      </w:r>
      <w:r>
        <w:rPr>
          <w:rFonts w:ascii="Times New Roman" w:hAnsi="Times New Roman" w:cs="Times New Roman"/>
          <w:sz w:val="24"/>
          <w:szCs w:val="24"/>
        </w:rPr>
        <w:t>keterampilan membaca pemahaman</w:t>
      </w:r>
      <w:r w:rsidRPr="00F01423">
        <w:rPr>
          <w:rFonts w:ascii="Times New Roman" w:hAnsi="Times New Roman" w:cs="Times New Roman"/>
          <w:sz w:val="24"/>
          <w:szCs w:val="24"/>
        </w:rPr>
        <w:t xml:space="preserve"> kelompok</w:t>
      </w:r>
      <w:r>
        <w:rPr>
          <w:rFonts w:ascii="Times New Roman" w:hAnsi="Times New Roman" w:cs="Times New Roman"/>
          <w:sz w:val="24"/>
          <w:szCs w:val="24"/>
          <w:lang w:val="id-ID"/>
        </w:rPr>
        <w:t xml:space="preserve"> eksperimen sebesar 3</w:t>
      </w:r>
      <w:r w:rsidRPr="00F01423">
        <w:rPr>
          <w:rFonts w:ascii="Times New Roman" w:hAnsi="Times New Roman" w:cs="Times New Roman"/>
          <w:sz w:val="24"/>
          <w:szCs w:val="24"/>
        </w:rPr>
        <w:t>6</w:t>
      </w:r>
      <w:r w:rsidRPr="00F01423">
        <w:rPr>
          <w:rFonts w:ascii="Times New Roman" w:hAnsi="Times New Roman" w:cs="Times New Roman"/>
          <w:sz w:val="24"/>
          <w:szCs w:val="24"/>
          <w:lang w:val="id-ID"/>
        </w:rPr>
        <w:t>.</w:t>
      </w:r>
      <w:r>
        <w:rPr>
          <w:rFonts w:ascii="Times New Roman" w:hAnsi="Times New Roman" w:cs="Times New Roman"/>
          <w:sz w:val="24"/>
          <w:szCs w:val="24"/>
        </w:rPr>
        <w:t>9</w:t>
      </w:r>
      <w:r w:rsidR="007E3C87">
        <w:rPr>
          <w:rFonts w:ascii="Times New Roman" w:hAnsi="Times New Roman" w:cs="Times New Roman"/>
          <w:sz w:val="24"/>
          <w:szCs w:val="24"/>
        </w:rPr>
        <w:t>3</w:t>
      </w:r>
      <w:r>
        <w:rPr>
          <w:rFonts w:ascii="Times New Roman" w:hAnsi="Times New Roman" w:cs="Times New Roman"/>
          <w:sz w:val="24"/>
          <w:szCs w:val="24"/>
        </w:rPr>
        <w:t xml:space="preserve"> artinya keterampilan membaca pemahaman siswa berada pada </w:t>
      </w:r>
      <w:r w:rsidR="007E3C87">
        <w:rPr>
          <w:rFonts w:ascii="Times New Roman" w:hAnsi="Times New Roman" w:cs="Times New Roman"/>
          <w:sz w:val="24"/>
          <w:szCs w:val="24"/>
        </w:rPr>
        <w:t>kategori rendah</w:t>
      </w:r>
      <w:r w:rsidRPr="00F01423">
        <w:rPr>
          <w:rFonts w:ascii="Times New Roman" w:hAnsi="Times New Roman" w:cs="Times New Roman"/>
          <w:sz w:val="24"/>
          <w:szCs w:val="24"/>
          <w:lang w:val="id-ID"/>
        </w:rPr>
        <w:t>,</w:t>
      </w:r>
      <w:r>
        <w:rPr>
          <w:rFonts w:ascii="Times New Roman" w:hAnsi="Times New Roman" w:cs="Times New Roman"/>
          <w:sz w:val="24"/>
          <w:szCs w:val="24"/>
        </w:rPr>
        <w:t xml:space="preserve"> adapun nilai tengah dari keseluruhan nila</w:t>
      </w:r>
      <w:r w:rsidR="007E3C87">
        <w:rPr>
          <w:rFonts w:ascii="Times New Roman" w:hAnsi="Times New Roman" w:cs="Times New Roman"/>
          <w:sz w:val="24"/>
          <w:szCs w:val="24"/>
        </w:rPr>
        <w:t>i yang didapatkan siswa adalah 3</w:t>
      </w:r>
      <w:r>
        <w:rPr>
          <w:rFonts w:ascii="Times New Roman" w:hAnsi="Times New Roman" w:cs="Times New Roman"/>
          <w:sz w:val="24"/>
          <w:szCs w:val="24"/>
        </w:rPr>
        <w:t>5.00 yan</w:t>
      </w:r>
      <w:r w:rsidR="007E3C87">
        <w:rPr>
          <w:rFonts w:ascii="Times New Roman" w:hAnsi="Times New Roman" w:cs="Times New Roman"/>
          <w:sz w:val="24"/>
          <w:szCs w:val="24"/>
        </w:rPr>
        <w:t>g juga berada pada kategori rendah</w:t>
      </w:r>
      <w:r>
        <w:rPr>
          <w:rFonts w:ascii="Times New Roman" w:hAnsi="Times New Roman" w:cs="Times New Roman"/>
          <w:sz w:val="24"/>
          <w:szCs w:val="24"/>
        </w:rPr>
        <w:t>, sedangkan nilai yang paling sering</w:t>
      </w:r>
      <w:r w:rsidR="007E3C87">
        <w:rPr>
          <w:rFonts w:ascii="Times New Roman" w:hAnsi="Times New Roman" w:cs="Times New Roman"/>
          <w:sz w:val="24"/>
          <w:szCs w:val="24"/>
        </w:rPr>
        <w:t xml:space="preserve"> didapatkan siswa adalah nilai 3</w:t>
      </w:r>
      <w:r>
        <w:rPr>
          <w:rFonts w:ascii="Times New Roman" w:hAnsi="Times New Roman" w:cs="Times New Roman"/>
          <w:sz w:val="24"/>
          <w:szCs w:val="24"/>
        </w:rPr>
        <w:t>5.00</w:t>
      </w:r>
      <w:r w:rsidR="007E3C87">
        <w:rPr>
          <w:rFonts w:ascii="Times New Roman" w:hAnsi="Times New Roman" w:cs="Times New Roman"/>
          <w:sz w:val="24"/>
          <w:szCs w:val="24"/>
        </w:rPr>
        <w:t xml:space="preserve"> berada pada kategori rendah</w:t>
      </w:r>
      <w:r>
        <w:rPr>
          <w:rFonts w:ascii="Times New Roman" w:hAnsi="Times New Roman" w:cs="Times New Roman"/>
          <w:sz w:val="24"/>
          <w:szCs w:val="24"/>
        </w:rPr>
        <w:t xml:space="preserve"> denga</w:t>
      </w:r>
      <w:r w:rsidR="007E3C87">
        <w:rPr>
          <w:rFonts w:ascii="Times New Roman" w:hAnsi="Times New Roman" w:cs="Times New Roman"/>
          <w:sz w:val="24"/>
          <w:szCs w:val="24"/>
        </w:rPr>
        <w:t>n jumlah jawaban benar adalah 7</w:t>
      </w:r>
      <w:r>
        <w:rPr>
          <w:rFonts w:ascii="Times New Roman" w:hAnsi="Times New Roman" w:cs="Times New Roman"/>
          <w:sz w:val="24"/>
          <w:szCs w:val="24"/>
        </w:rPr>
        <w:t xml:space="preserve"> dari 20 soal. Adapun standar deviasi </w:t>
      </w:r>
      <w:r w:rsidR="007E3C87">
        <w:rPr>
          <w:rFonts w:ascii="Times New Roman" w:hAnsi="Times New Roman" w:cs="Times New Roman"/>
          <w:i/>
          <w:sz w:val="24"/>
          <w:szCs w:val="24"/>
        </w:rPr>
        <w:t>pre</w:t>
      </w:r>
      <w:r>
        <w:rPr>
          <w:rFonts w:ascii="Times New Roman" w:hAnsi="Times New Roman" w:cs="Times New Roman"/>
          <w:i/>
          <w:sz w:val="24"/>
          <w:szCs w:val="24"/>
        </w:rPr>
        <w:t xml:space="preserve">-test </w:t>
      </w:r>
      <w:r w:rsidR="007E3C87">
        <w:rPr>
          <w:rFonts w:ascii="Times New Roman" w:hAnsi="Times New Roman" w:cs="Times New Roman"/>
          <w:sz w:val="24"/>
          <w:szCs w:val="24"/>
        </w:rPr>
        <w:t>keterampilan membaca pemahaman</w:t>
      </w:r>
      <w:r>
        <w:rPr>
          <w:rFonts w:ascii="Times New Roman" w:hAnsi="Times New Roman" w:cs="Times New Roman"/>
          <w:sz w:val="24"/>
          <w:szCs w:val="24"/>
        </w:rPr>
        <w:t xml:space="preserve"> kel</w:t>
      </w:r>
      <w:r w:rsidR="007E3C87">
        <w:rPr>
          <w:rFonts w:ascii="Times New Roman" w:hAnsi="Times New Roman" w:cs="Times New Roman"/>
          <w:sz w:val="24"/>
          <w:szCs w:val="24"/>
        </w:rPr>
        <w:t>ompok eksperimen adalah 14</w:t>
      </w:r>
      <w:proofErr w:type="gramStart"/>
      <w:r>
        <w:rPr>
          <w:rFonts w:ascii="Times New Roman" w:hAnsi="Times New Roman" w:cs="Times New Roman"/>
          <w:sz w:val="24"/>
          <w:szCs w:val="24"/>
        </w:rPr>
        <w:t>,</w:t>
      </w:r>
      <w:r w:rsidR="00CF3764">
        <w:rPr>
          <w:rFonts w:ascii="Times New Roman" w:hAnsi="Times New Roman" w:cs="Times New Roman"/>
          <w:sz w:val="24"/>
          <w:szCs w:val="24"/>
        </w:rPr>
        <w:t>35719</w:t>
      </w:r>
      <w:proofErr w:type="gramEnd"/>
      <w:r w:rsidR="00CF3764">
        <w:rPr>
          <w:rFonts w:ascii="Times New Roman" w:hAnsi="Times New Roman" w:cs="Times New Roman"/>
          <w:sz w:val="24"/>
          <w:szCs w:val="24"/>
        </w:rPr>
        <w:t xml:space="preserve">. </w:t>
      </w:r>
    </w:p>
    <w:p w:rsidR="003C7005" w:rsidRPr="00F01423" w:rsidRDefault="00CF3764" w:rsidP="004E58A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3C7005">
        <w:rPr>
          <w:rFonts w:ascii="Times New Roman" w:hAnsi="Times New Roman" w:cs="Times New Roman"/>
          <w:sz w:val="24"/>
          <w:szCs w:val="24"/>
        </w:rPr>
        <w:t xml:space="preserve">al ini berarti </w:t>
      </w:r>
      <w:r w:rsidR="00A606C3">
        <w:rPr>
          <w:rFonts w:ascii="Times New Roman" w:hAnsi="Times New Roman" w:cs="Times New Roman"/>
          <w:sz w:val="24"/>
          <w:szCs w:val="24"/>
        </w:rPr>
        <w:t xml:space="preserve">nilai keterampilan membaca pemahaman </w:t>
      </w:r>
      <w:r w:rsidR="003C7005">
        <w:rPr>
          <w:rFonts w:ascii="Times New Roman" w:hAnsi="Times New Roman" w:cs="Times New Roman"/>
          <w:sz w:val="24"/>
          <w:szCs w:val="24"/>
        </w:rPr>
        <w:t>kelompok eksperimen termasuk bervariasi karena menjauhi nol yang menunjukkan sebaran data bersifat heterogen atau beragam dengan nilai varian</w:t>
      </w:r>
      <w:r w:rsidR="004E58A1">
        <w:rPr>
          <w:rFonts w:ascii="Times New Roman" w:hAnsi="Times New Roman" w:cs="Times New Roman"/>
          <w:sz w:val="24"/>
          <w:szCs w:val="24"/>
        </w:rPr>
        <w:t>ce sebesar 206.129</w:t>
      </w:r>
      <w:r w:rsidR="003C7005">
        <w:rPr>
          <w:rFonts w:ascii="Times New Roman" w:hAnsi="Times New Roman" w:cs="Times New Roman"/>
          <w:sz w:val="24"/>
          <w:szCs w:val="24"/>
        </w:rPr>
        <w:t xml:space="preserve"> yang mengindikasikan </w:t>
      </w:r>
      <w:r w:rsidR="003C7005">
        <w:rPr>
          <w:rFonts w:ascii="Times New Roman" w:hAnsi="Times New Roman" w:cs="Times New Roman"/>
          <w:sz w:val="24"/>
          <w:szCs w:val="24"/>
        </w:rPr>
        <w:lastRenderedPageBreak/>
        <w:t>bahwa titik data/nilai</w:t>
      </w:r>
      <w:r w:rsidR="004E58A1">
        <w:rPr>
          <w:rFonts w:ascii="Times New Roman" w:hAnsi="Times New Roman" w:cs="Times New Roman"/>
          <w:sz w:val="24"/>
          <w:szCs w:val="24"/>
        </w:rPr>
        <w:t xml:space="preserve"> keterampilan membaca pemahaman</w:t>
      </w:r>
      <w:r w:rsidR="003C7005">
        <w:rPr>
          <w:rFonts w:ascii="Times New Roman" w:hAnsi="Times New Roman" w:cs="Times New Roman"/>
          <w:sz w:val="24"/>
          <w:szCs w:val="24"/>
        </w:rPr>
        <w:t xml:space="preserve"> tersebar disekitar rerata dan dari satu sama lainnya</w:t>
      </w:r>
      <w:r w:rsidR="004E58A1">
        <w:rPr>
          <w:rFonts w:ascii="Times New Roman" w:hAnsi="Times New Roman" w:cs="Times New Roman"/>
          <w:sz w:val="24"/>
          <w:szCs w:val="24"/>
        </w:rPr>
        <w:t xml:space="preserve">, tetapi jumlah </w:t>
      </w:r>
      <w:r w:rsidR="005F7382">
        <w:rPr>
          <w:rFonts w:ascii="Times New Roman" w:hAnsi="Times New Roman" w:cs="Times New Roman"/>
          <w:sz w:val="24"/>
          <w:szCs w:val="24"/>
        </w:rPr>
        <w:t>hasil keteram</w:t>
      </w:r>
      <w:r w:rsidR="004E58A1">
        <w:rPr>
          <w:rFonts w:ascii="Times New Roman" w:hAnsi="Times New Roman" w:cs="Times New Roman"/>
          <w:sz w:val="24"/>
          <w:szCs w:val="24"/>
        </w:rPr>
        <w:t>pilan membaca pemahaman siswa yang lebih mendominasi</w:t>
      </w:r>
      <w:r w:rsidR="005F7382">
        <w:rPr>
          <w:rFonts w:ascii="Times New Roman" w:hAnsi="Times New Roman" w:cs="Times New Roman"/>
          <w:sz w:val="24"/>
          <w:szCs w:val="24"/>
        </w:rPr>
        <w:t xml:space="preserve"> berada</w:t>
      </w:r>
      <w:r w:rsidR="004E58A1">
        <w:rPr>
          <w:rFonts w:ascii="Times New Roman" w:hAnsi="Times New Roman" w:cs="Times New Roman"/>
          <w:sz w:val="24"/>
          <w:szCs w:val="24"/>
        </w:rPr>
        <w:t xml:space="preserve"> pada kategori rendah dan sedang dengan jumlah masing-masing 12 siswa</w:t>
      </w:r>
      <w:r w:rsidR="003C7005">
        <w:rPr>
          <w:rFonts w:ascii="Times New Roman" w:hAnsi="Times New Roman" w:cs="Times New Roman"/>
          <w:sz w:val="24"/>
          <w:szCs w:val="24"/>
        </w:rPr>
        <w:t>. Adapun nilai</w:t>
      </w:r>
      <w:r w:rsidR="003C7005" w:rsidRPr="00F01423">
        <w:rPr>
          <w:rFonts w:ascii="Times New Roman" w:hAnsi="Times New Roman" w:cs="Times New Roman"/>
          <w:sz w:val="24"/>
          <w:szCs w:val="24"/>
          <w:lang w:val="id-ID"/>
        </w:rPr>
        <w:t xml:space="preserve"> te</w:t>
      </w:r>
      <w:r w:rsidR="004E58A1">
        <w:rPr>
          <w:rFonts w:ascii="Times New Roman" w:hAnsi="Times New Roman" w:cs="Times New Roman"/>
          <w:sz w:val="24"/>
          <w:szCs w:val="24"/>
          <w:lang w:val="id-ID"/>
        </w:rPr>
        <w:t>rtinggi yang diperoleh sebesar 65</w:t>
      </w:r>
      <w:r w:rsidR="003C7005" w:rsidRPr="00F01423">
        <w:rPr>
          <w:rFonts w:ascii="Times New Roman" w:hAnsi="Times New Roman" w:cs="Times New Roman"/>
          <w:sz w:val="24"/>
          <w:szCs w:val="24"/>
        </w:rPr>
        <w:t>,</w:t>
      </w:r>
      <w:r w:rsidR="004E58A1">
        <w:rPr>
          <w:rFonts w:ascii="Times New Roman" w:hAnsi="Times New Roman" w:cs="Times New Roman"/>
          <w:sz w:val="24"/>
          <w:szCs w:val="24"/>
        </w:rPr>
        <w:t>00</w:t>
      </w:r>
      <w:r w:rsidR="003C7005" w:rsidRPr="00F01423">
        <w:rPr>
          <w:rFonts w:ascii="Times New Roman" w:hAnsi="Times New Roman" w:cs="Times New Roman"/>
          <w:sz w:val="24"/>
          <w:szCs w:val="24"/>
        </w:rPr>
        <w:t xml:space="preserve"> </w:t>
      </w:r>
      <w:r w:rsidR="003C7005" w:rsidRPr="00F01423">
        <w:rPr>
          <w:rFonts w:ascii="Times New Roman" w:hAnsi="Times New Roman" w:cs="Times New Roman"/>
          <w:sz w:val="24"/>
          <w:szCs w:val="24"/>
          <w:lang w:val="id-ID"/>
        </w:rPr>
        <w:t xml:space="preserve">nilai terendah sebesar </w:t>
      </w:r>
      <w:r w:rsidR="004E58A1">
        <w:rPr>
          <w:rFonts w:ascii="Times New Roman" w:hAnsi="Times New Roman" w:cs="Times New Roman"/>
          <w:sz w:val="24"/>
          <w:szCs w:val="24"/>
        </w:rPr>
        <w:t>10</w:t>
      </w:r>
      <w:r w:rsidR="005F7382">
        <w:rPr>
          <w:rFonts w:ascii="Times New Roman" w:hAnsi="Times New Roman" w:cs="Times New Roman"/>
          <w:sz w:val="24"/>
          <w:szCs w:val="24"/>
        </w:rPr>
        <w:t>,00</w:t>
      </w:r>
      <w:r w:rsidR="003C7005" w:rsidRPr="00F01423">
        <w:rPr>
          <w:rFonts w:ascii="Times New Roman" w:hAnsi="Times New Roman" w:cs="Times New Roman"/>
          <w:sz w:val="24"/>
          <w:szCs w:val="24"/>
          <w:lang w:val="id-ID"/>
        </w:rPr>
        <w:t xml:space="preserve"> d</w:t>
      </w:r>
      <w:r w:rsidR="003C7005" w:rsidRPr="00F01423">
        <w:rPr>
          <w:rFonts w:ascii="Times New Roman" w:hAnsi="Times New Roman" w:cs="Times New Roman"/>
          <w:sz w:val="24"/>
          <w:szCs w:val="24"/>
        </w:rPr>
        <w:t>an</w:t>
      </w:r>
      <w:r w:rsidR="003C7005" w:rsidRPr="00F01423">
        <w:rPr>
          <w:rFonts w:ascii="Times New Roman" w:hAnsi="Times New Roman" w:cs="Times New Roman"/>
          <w:sz w:val="24"/>
          <w:szCs w:val="24"/>
          <w:lang w:val="id-ID"/>
        </w:rPr>
        <w:t xml:space="preserve"> rentang nilai (</w:t>
      </w:r>
      <w:r w:rsidR="003C7005" w:rsidRPr="00F01423">
        <w:rPr>
          <w:rFonts w:ascii="Times New Roman" w:hAnsi="Times New Roman" w:cs="Times New Roman"/>
          <w:i/>
          <w:sz w:val="24"/>
          <w:szCs w:val="24"/>
          <w:lang w:val="id-ID"/>
        </w:rPr>
        <w:t>range</w:t>
      </w:r>
      <w:r w:rsidR="003C7005" w:rsidRPr="00F01423">
        <w:rPr>
          <w:rFonts w:ascii="Times New Roman" w:hAnsi="Times New Roman" w:cs="Times New Roman"/>
          <w:sz w:val="24"/>
          <w:szCs w:val="24"/>
          <w:lang w:val="id-ID"/>
        </w:rPr>
        <w:t xml:space="preserve">) antara nilai tertinggi dan nilai terendah sebesar </w:t>
      </w:r>
      <w:r w:rsidR="004E58A1">
        <w:rPr>
          <w:rFonts w:ascii="Times New Roman" w:hAnsi="Times New Roman" w:cs="Times New Roman"/>
          <w:sz w:val="24"/>
          <w:szCs w:val="24"/>
        </w:rPr>
        <w:t>55,00</w:t>
      </w:r>
      <w:r w:rsidR="005F7382">
        <w:rPr>
          <w:rFonts w:ascii="Times New Roman" w:hAnsi="Times New Roman" w:cs="Times New Roman"/>
          <w:sz w:val="24"/>
          <w:szCs w:val="24"/>
        </w:rPr>
        <w:t>, hal ini menu</w:t>
      </w:r>
      <w:r>
        <w:rPr>
          <w:rFonts w:ascii="Times New Roman" w:hAnsi="Times New Roman" w:cs="Times New Roman"/>
          <w:sz w:val="24"/>
          <w:szCs w:val="24"/>
        </w:rPr>
        <w:t>n</w:t>
      </w:r>
      <w:r w:rsidR="005F7382">
        <w:rPr>
          <w:rFonts w:ascii="Times New Roman" w:hAnsi="Times New Roman" w:cs="Times New Roman"/>
          <w:sz w:val="24"/>
          <w:szCs w:val="24"/>
        </w:rPr>
        <w:t xml:space="preserve">jukkan </w:t>
      </w:r>
      <w:r w:rsidR="003D3127">
        <w:rPr>
          <w:rFonts w:ascii="Times New Roman" w:hAnsi="Times New Roman" w:cs="Times New Roman"/>
          <w:sz w:val="24"/>
          <w:szCs w:val="24"/>
        </w:rPr>
        <w:t xml:space="preserve">bahwa </w:t>
      </w:r>
      <w:r w:rsidR="005F7382">
        <w:rPr>
          <w:rFonts w:ascii="Times New Roman" w:hAnsi="Times New Roman" w:cs="Times New Roman"/>
          <w:sz w:val="24"/>
          <w:szCs w:val="24"/>
        </w:rPr>
        <w:t xml:space="preserve">pada hasil </w:t>
      </w:r>
      <w:r w:rsidR="005F7382" w:rsidRPr="005F7382">
        <w:rPr>
          <w:rFonts w:ascii="Times New Roman" w:hAnsi="Times New Roman" w:cs="Times New Roman"/>
          <w:i/>
          <w:sz w:val="24"/>
          <w:szCs w:val="24"/>
        </w:rPr>
        <w:t>pre-tes</w:t>
      </w:r>
      <w:r w:rsidR="005F7382">
        <w:rPr>
          <w:rFonts w:ascii="Times New Roman" w:hAnsi="Times New Roman" w:cs="Times New Roman"/>
          <w:sz w:val="24"/>
          <w:szCs w:val="24"/>
        </w:rPr>
        <w:t xml:space="preserve">t siswa kelompok eksperimen tidak ada yang </w:t>
      </w:r>
      <w:r w:rsidR="0012065A">
        <w:rPr>
          <w:rFonts w:ascii="Times New Roman" w:hAnsi="Times New Roman" w:cs="Times New Roman"/>
          <w:noProof/>
          <w:sz w:val="24"/>
        </w:rPr>
        <w:pict>
          <v:rect id="_x0000_s1036" style="position:absolute;left:0;text-align:left;margin-left:395.45pt;margin-top:-69.1pt;width:35.3pt;height:22.15pt;z-index:251667456;mso-position-horizontal-relative:text;mso-position-vertical-relative:text" strokecolor="white [3212]">
            <v:textbox>
              <w:txbxContent>
                <w:p w:rsidR="003B7F8F" w:rsidRPr="007C0F19" w:rsidRDefault="003B7F8F">
                  <w:pPr>
                    <w:rPr>
                      <w:rFonts w:ascii="Times New Roman" w:hAnsi="Times New Roman" w:cs="Times New Roman"/>
                      <w:sz w:val="24"/>
                      <w:szCs w:val="24"/>
                    </w:rPr>
                  </w:pPr>
                  <w:r w:rsidRPr="007C0F19">
                    <w:rPr>
                      <w:rFonts w:ascii="Times New Roman" w:hAnsi="Times New Roman" w:cs="Times New Roman"/>
                      <w:sz w:val="24"/>
                      <w:szCs w:val="24"/>
                    </w:rPr>
                    <w:t>35</w:t>
                  </w:r>
                </w:p>
              </w:txbxContent>
            </v:textbox>
          </v:rect>
        </w:pict>
      </w:r>
      <w:r w:rsidR="005F7382">
        <w:rPr>
          <w:rFonts w:ascii="Times New Roman" w:hAnsi="Times New Roman" w:cs="Times New Roman"/>
          <w:sz w:val="24"/>
          <w:szCs w:val="24"/>
        </w:rPr>
        <w:t>mendapatkan nilai sangat tinggi sesuai dengan pengkategorian</w:t>
      </w:r>
      <w:r w:rsidR="003D3127">
        <w:rPr>
          <w:rFonts w:ascii="Times New Roman" w:hAnsi="Times New Roman" w:cs="Times New Roman"/>
          <w:sz w:val="24"/>
          <w:szCs w:val="24"/>
        </w:rPr>
        <w:t xml:space="preserve"> keterampilan membaca pemahaman</w:t>
      </w:r>
      <w:r w:rsidR="003C7005" w:rsidRPr="00F01423">
        <w:rPr>
          <w:rFonts w:ascii="Times New Roman" w:hAnsi="Times New Roman" w:cs="Times New Roman"/>
          <w:sz w:val="24"/>
          <w:szCs w:val="24"/>
          <w:lang w:val="id-ID"/>
        </w:rPr>
        <w:t>.</w:t>
      </w:r>
      <w:r w:rsidR="003C7005" w:rsidRPr="00F01423">
        <w:rPr>
          <w:rFonts w:ascii="Times New Roman" w:hAnsi="Times New Roman" w:cs="Times New Roman"/>
          <w:sz w:val="24"/>
          <w:szCs w:val="24"/>
        </w:rPr>
        <w:t xml:space="preserve"> </w:t>
      </w:r>
    </w:p>
    <w:p w:rsidR="00FC1B72" w:rsidRDefault="00FC1B72" w:rsidP="00FC1B72">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Jika S</w:t>
      </w:r>
      <w:r w:rsidRPr="00790655">
        <w:rPr>
          <w:rFonts w:ascii="Times New Roman" w:hAnsi="Times New Roman" w:cs="Times New Roman"/>
          <w:sz w:val="24"/>
          <w:szCs w:val="24"/>
        </w:rPr>
        <w:t xml:space="preserve">kor </w:t>
      </w:r>
      <w:r>
        <w:rPr>
          <w:rFonts w:ascii="Times New Roman" w:hAnsi="Times New Roman" w:cs="Times New Roman"/>
          <w:i/>
          <w:sz w:val="24"/>
          <w:szCs w:val="24"/>
        </w:rPr>
        <w:t>pre-t</w:t>
      </w:r>
      <w:r w:rsidRPr="00790655">
        <w:rPr>
          <w:rFonts w:ascii="Times New Roman" w:hAnsi="Times New Roman" w:cs="Times New Roman"/>
          <w:i/>
          <w:sz w:val="24"/>
          <w:szCs w:val="24"/>
        </w:rPr>
        <w:t>est</w:t>
      </w:r>
      <w:r>
        <w:rPr>
          <w:rFonts w:ascii="Times New Roman" w:hAnsi="Times New Roman" w:cs="Times New Roman"/>
          <w:i/>
          <w:sz w:val="24"/>
          <w:szCs w:val="24"/>
        </w:rPr>
        <w:t xml:space="preserve"> </w:t>
      </w:r>
      <w:r>
        <w:rPr>
          <w:rFonts w:ascii="Times New Roman" w:hAnsi="Times New Roman" w:cs="Times New Roman"/>
          <w:sz w:val="24"/>
          <w:szCs w:val="24"/>
        </w:rPr>
        <w:t>kerterampilan membaca pemahaman siswa kelas eksperimen tersebut dikelompokkan kedalam 5 kategori</w:t>
      </w:r>
      <w:r w:rsidRPr="00790655">
        <w:rPr>
          <w:rFonts w:ascii="Times New Roman" w:hAnsi="Times New Roman" w:cs="Times New Roman"/>
          <w:sz w:val="24"/>
          <w:szCs w:val="24"/>
        </w:rPr>
        <w:t>, m</w:t>
      </w:r>
      <w:r>
        <w:rPr>
          <w:rFonts w:ascii="Times New Roman" w:hAnsi="Times New Roman" w:cs="Times New Roman"/>
          <w:sz w:val="24"/>
          <w:szCs w:val="24"/>
        </w:rPr>
        <w:t xml:space="preserve">aka diperoleh daftar </w:t>
      </w:r>
      <w:r>
        <w:rPr>
          <w:rFonts w:ascii="Times New Roman" w:hAnsi="Times New Roman" w:cs="Times New Roman"/>
          <w:sz w:val="24"/>
        </w:rPr>
        <w:t xml:space="preserve">distribusi frekuensi dan presentase kategori hasil </w:t>
      </w:r>
      <w:r w:rsidRPr="00634B0D">
        <w:rPr>
          <w:rFonts w:ascii="Times New Roman" w:hAnsi="Times New Roman" w:cs="Times New Roman"/>
          <w:i/>
          <w:sz w:val="24"/>
        </w:rPr>
        <w:t>pre</w:t>
      </w:r>
      <w:r w:rsidR="006A5033">
        <w:rPr>
          <w:rFonts w:ascii="Times New Roman" w:hAnsi="Times New Roman" w:cs="Times New Roman"/>
          <w:i/>
          <w:sz w:val="24"/>
        </w:rPr>
        <w:t>-</w:t>
      </w:r>
      <w:r w:rsidRPr="00634B0D">
        <w:rPr>
          <w:rFonts w:ascii="Times New Roman" w:hAnsi="Times New Roman" w:cs="Times New Roman"/>
          <w:i/>
          <w:sz w:val="24"/>
        </w:rPr>
        <w:t>test</w:t>
      </w:r>
      <w:r>
        <w:rPr>
          <w:rFonts w:ascii="Times New Roman" w:hAnsi="Times New Roman" w:cs="Times New Roman"/>
          <w:sz w:val="24"/>
        </w:rPr>
        <w:t xml:space="preserve"> dari keterampilan membaca pemahaman siswa kelas eksperimen pada tabel berikut:</w:t>
      </w:r>
    </w:p>
    <w:p w:rsidR="00FC1B72" w:rsidRPr="009E1733" w:rsidRDefault="00FC1B72" w:rsidP="0067048C">
      <w:pPr>
        <w:spacing w:after="0" w:line="240" w:lineRule="auto"/>
        <w:ind w:left="993" w:hanging="993"/>
        <w:rPr>
          <w:rFonts w:ascii="Times New Roman" w:hAnsi="Times New Roman" w:cs="Times New Roman"/>
          <w:sz w:val="24"/>
        </w:rPr>
      </w:pPr>
      <w:r w:rsidRPr="008C29C1">
        <w:rPr>
          <w:rFonts w:ascii="Times New Roman" w:hAnsi="Times New Roman" w:cs="Times New Roman"/>
          <w:sz w:val="24"/>
        </w:rPr>
        <w:t>Tabel 4.</w:t>
      </w:r>
      <w:r w:rsidR="0067048C">
        <w:rPr>
          <w:rFonts w:ascii="Times New Roman" w:hAnsi="Times New Roman" w:cs="Times New Roman"/>
          <w:sz w:val="24"/>
        </w:rPr>
        <w:t xml:space="preserve">2 </w:t>
      </w:r>
      <w:r>
        <w:rPr>
          <w:rFonts w:ascii="Times New Roman" w:hAnsi="Times New Roman" w:cs="Times New Roman"/>
          <w:sz w:val="24"/>
        </w:rPr>
        <w:t xml:space="preserve">Distribusi Frekuensi dan Persentase Kategori Hasil </w:t>
      </w:r>
      <w:r w:rsidRPr="00E937E2">
        <w:rPr>
          <w:rFonts w:ascii="Times New Roman" w:hAnsi="Times New Roman" w:cs="Times New Roman"/>
          <w:i/>
          <w:sz w:val="24"/>
        </w:rPr>
        <w:t>P</w:t>
      </w:r>
      <w:r>
        <w:rPr>
          <w:rFonts w:ascii="Times New Roman" w:hAnsi="Times New Roman" w:cs="Times New Roman"/>
          <w:i/>
          <w:sz w:val="24"/>
        </w:rPr>
        <w:t>re-test</w:t>
      </w:r>
      <w:r>
        <w:rPr>
          <w:rFonts w:ascii="Times New Roman" w:hAnsi="Times New Roman" w:cs="Times New Roman"/>
          <w:sz w:val="24"/>
        </w:rPr>
        <w:t xml:space="preserve"> Kelas </w:t>
      </w:r>
      <w:r w:rsidR="0067048C">
        <w:rPr>
          <w:rFonts w:ascii="Times New Roman" w:hAnsi="Times New Roman" w:cs="Times New Roman"/>
          <w:sz w:val="24"/>
        </w:rPr>
        <w:t xml:space="preserve">    </w:t>
      </w:r>
      <w:r>
        <w:rPr>
          <w:rFonts w:ascii="Times New Roman" w:hAnsi="Times New Roman" w:cs="Times New Roman"/>
          <w:sz w:val="24"/>
        </w:rPr>
        <w:t>Eksperimen</w:t>
      </w:r>
    </w:p>
    <w:tbl>
      <w:tblPr>
        <w:tblStyle w:val="PlainTable21"/>
        <w:tblW w:w="8252" w:type="dxa"/>
        <w:tblInd w:w="108" w:type="dxa"/>
        <w:tblLook w:val="04A0" w:firstRow="1" w:lastRow="0" w:firstColumn="1" w:lastColumn="0" w:noHBand="0" w:noVBand="1"/>
      </w:tblPr>
      <w:tblGrid>
        <w:gridCol w:w="3163"/>
        <w:gridCol w:w="2184"/>
        <w:gridCol w:w="1584"/>
        <w:gridCol w:w="1321"/>
      </w:tblGrid>
      <w:tr w:rsidR="00FC1B72" w:rsidTr="002B76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FC1B72" w:rsidRPr="00D5549F" w:rsidRDefault="00FC1B72" w:rsidP="002B762D">
            <w:pPr>
              <w:tabs>
                <w:tab w:val="left" w:pos="195"/>
                <w:tab w:val="center" w:pos="1023"/>
              </w:tabs>
              <w:jc w:val="center"/>
              <w:rPr>
                <w:rFonts w:ascii="Times New Roman" w:hAnsi="Times New Roman" w:cs="Times New Roman"/>
                <w:sz w:val="24"/>
              </w:rPr>
            </w:pPr>
            <w:r>
              <w:rPr>
                <w:rFonts w:ascii="Times New Roman" w:hAnsi="Times New Roman" w:cs="Times New Roman"/>
                <w:sz w:val="24"/>
              </w:rPr>
              <w:t>Interval Nilai</w:t>
            </w:r>
          </w:p>
        </w:tc>
        <w:tc>
          <w:tcPr>
            <w:tcW w:w="2184" w:type="dxa"/>
            <w:tcBorders>
              <w:top w:val="single" w:sz="4" w:space="0" w:color="000000"/>
              <w:bottom w:val="single" w:sz="4" w:space="0" w:color="000000"/>
            </w:tcBorders>
          </w:tcPr>
          <w:p w:rsidR="00FC1B72" w:rsidRDefault="00FC1B72" w:rsidP="002B762D">
            <w:pPr>
              <w:tabs>
                <w:tab w:val="left" w:pos="195"/>
                <w:tab w:val="center" w:pos="1023"/>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t>Kategori</w:t>
            </w:r>
          </w:p>
        </w:tc>
        <w:tc>
          <w:tcPr>
            <w:tcW w:w="1584" w:type="dxa"/>
            <w:tcBorders>
              <w:top w:val="single" w:sz="4" w:space="0" w:color="000000"/>
              <w:bottom w:val="single" w:sz="4" w:space="0" w:color="000000"/>
            </w:tcBorders>
          </w:tcPr>
          <w:p w:rsidR="00FC1B72" w:rsidRDefault="00FC1B72" w:rsidP="002B76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Jumlah</w:t>
            </w:r>
          </w:p>
        </w:tc>
        <w:tc>
          <w:tcPr>
            <w:tcW w:w="1321" w:type="dxa"/>
            <w:tcBorders>
              <w:top w:val="single" w:sz="4" w:space="0" w:color="000000"/>
              <w:bottom w:val="single" w:sz="4" w:space="0" w:color="000000"/>
            </w:tcBorders>
          </w:tcPr>
          <w:p w:rsidR="00FC1B72" w:rsidRDefault="00FC1B72" w:rsidP="002B76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Presentase</w:t>
            </w:r>
          </w:p>
        </w:tc>
      </w:tr>
      <w:tr w:rsidR="00FC1B72" w:rsidTr="002B762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FC1B72" w:rsidRPr="001A22F6" w:rsidRDefault="00FC1B72" w:rsidP="002B762D">
            <w:pPr>
              <w:rPr>
                <w:rFonts w:ascii="Times New Roman" w:hAnsi="Times New Roman" w:cs="Times New Roman"/>
                <w:sz w:val="24"/>
              </w:rPr>
            </w:pPr>
            <w:r>
              <w:rPr>
                <w:rFonts w:ascii="Times New Roman" w:hAnsi="Times New Roman" w:cs="Times New Roman"/>
                <w:sz w:val="24"/>
              </w:rPr>
              <w:t xml:space="preserve">             80 &lt; (x)</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sz w:val="24"/>
              </w:rPr>
              <w:t xml:space="preserve">100 </w:t>
            </w:r>
          </w:p>
        </w:tc>
        <w:tc>
          <w:tcPr>
            <w:tcW w:w="2184" w:type="dxa"/>
            <w:tcBorders>
              <w:top w:val="single" w:sz="4" w:space="0" w:color="000000"/>
              <w:bottom w:val="single" w:sz="4" w:space="0" w:color="000000"/>
            </w:tcBorders>
            <w:vAlign w:val="center"/>
          </w:tcPr>
          <w:p w:rsidR="00FC1B72" w:rsidRPr="001A22F6" w:rsidRDefault="00FC1B72" w:rsidP="002B76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lang w:val="en-US"/>
              </w:rPr>
              <w:t xml:space="preserve">Sangat </w:t>
            </w:r>
            <w:r>
              <w:rPr>
                <w:rFonts w:ascii="Times New Roman" w:hAnsi="Times New Roman" w:cs="Times New Roman"/>
                <w:sz w:val="24"/>
              </w:rPr>
              <w:t>Tinggi</w:t>
            </w:r>
          </w:p>
        </w:tc>
        <w:tc>
          <w:tcPr>
            <w:tcW w:w="1584" w:type="dxa"/>
            <w:tcBorders>
              <w:top w:val="single" w:sz="4" w:space="0" w:color="000000"/>
              <w:bottom w:val="single" w:sz="4" w:space="0" w:color="000000"/>
            </w:tcBorders>
            <w:vAlign w:val="center"/>
          </w:tcPr>
          <w:p w:rsidR="00FC1B72" w:rsidRPr="001A22F6" w:rsidRDefault="006A06BB" w:rsidP="002B76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w:t>
            </w:r>
          </w:p>
        </w:tc>
        <w:tc>
          <w:tcPr>
            <w:tcW w:w="1321" w:type="dxa"/>
            <w:tcBorders>
              <w:top w:val="single" w:sz="4" w:space="0" w:color="000000"/>
              <w:bottom w:val="single" w:sz="4" w:space="0" w:color="000000"/>
            </w:tcBorders>
            <w:vAlign w:val="center"/>
          </w:tcPr>
          <w:p w:rsidR="00FC1B72" w:rsidRPr="0059307D" w:rsidRDefault="006A06BB" w:rsidP="002B76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w:t>
            </w:r>
            <w:r w:rsidR="00FC1B72">
              <w:rPr>
                <w:rFonts w:ascii="Times New Roman" w:hAnsi="Times New Roman" w:cs="Times New Roman"/>
                <w:sz w:val="24"/>
                <w:lang w:val="en-US"/>
              </w:rPr>
              <w:t xml:space="preserve"> </w:t>
            </w:r>
            <w:r w:rsidR="00FC1B72">
              <w:rPr>
                <w:rFonts w:ascii="Times New Roman" w:hAnsi="Times New Roman" w:cs="Times New Roman"/>
                <w:sz w:val="24"/>
              </w:rPr>
              <w:t>%</w:t>
            </w:r>
          </w:p>
        </w:tc>
      </w:tr>
      <w:tr w:rsidR="00FC1B72" w:rsidTr="002B762D">
        <w:trPr>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FC1B72" w:rsidRPr="00226734" w:rsidRDefault="00FC1B72" w:rsidP="002B762D">
            <w:pPr>
              <w:rPr>
                <w:rFonts w:ascii="Times New Roman" w:hAnsi="Times New Roman" w:cs="Times New Roman"/>
                <w:sz w:val="24"/>
              </w:rPr>
            </w:pPr>
            <w:r>
              <w:rPr>
                <w:rFonts w:ascii="Times New Roman" w:hAnsi="Times New Roman" w:cs="Times New Roman"/>
                <w:sz w:val="24"/>
              </w:rPr>
              <w:t xml:space="preserve">             60 &lt; (x)</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sz w:val="24"/>
              </w:rPr>
              <w:t>80</w:t>
            </w:r>
          </w:p>
        </w:tc>
        <w:tc>
          <w:tcPr>
            <w:tcW w:w="2184" w:type="dxa"/>
            <w:tcBorders>
              <w:top w:val="single" w:sz="4" w:space="0" w:color="000000"/>
              <w:bottom w:val="single" w:sz="4" w:space="0" w:color="000000"/>
            </w:tcBorders>
            <w:vAlign w:val="center"/>
          </w:tcPr>
          <w:p w:rsidR="00FC1B72" w:rsidRPr="00C73FB0" w:rsidRDefault="00FC1B72"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rPr>
              <w:t>Tinggi</w:t>
            </w:r>
          </w:p>
        </w:tc>
        <w:tc>
          <w:tcPr>
            <w:tcW w:w="1584" w:type="dxa"/>
            <w:tcBorders>
              <w:top w:val="single" w:sz="4" w:space="0" w:color="000000"/>
              <w:bottom w:val="single" w:sz="4" w:space="0" w:color="000000"/>
            </w:tcBorders>
            <w:vAlign w:val="center"/>
          </w:tcPr>
          <w:p w:rsidR="00FC1B72" w:rsidRPr="001B4D43" w:rsidRDefault="006A06BB"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w:t>
            </w:r>
          </w:p>
        </w:tc>
        <w:tc>
          <w:tcPr>
            <w:tcW w:w="1321" w:type="dxa"/>
            <w:tcBorders>
              <w:top w:val="single" w:sz="4" w:space="0" w:color="000000"/>
              <w:bottom w:val="single" w:sz="4" w:space="0" w:color="000000"/>
            </w:tcBorders>
            <w:vAlign w:val="center"/>
          </w:tcPr>
          <w:p w:rsidR="00FC1B72" w:rsidRPr="0065035F" w:rsidRDefault="006A06BB"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9,6</w:t>
            </w:r>
            <w:r w:rsidR="00FC1B72">
              <w:rPr>
                <w:rFonts w:ascii="Times New Roman" w:hAnsi="Times New Roman" w:cs="Times New Roman"/>
                <w:sz w:val="24"/>
                <w:lang w:val="en-US"/>
              </w:rPr>
              <w:t>%</w:t>
            </w:r>
          </w:p>
        </w:tc>
      </w:tr>
      <w:tr w:rsidR="00FC1B72" w:rsidTr="002B762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FC1B72" w:rsidRPr="0065035F" w:rsidRDefault="00FC1B72" w:rsidP="002B762D">
            <w:pPr>
              <w:rPr>
                <w:rFonts w:ascii="Times New Roman" w:hAnsi="Times New Roman" w:cs="Times New Roman"/>
                <w:sz w:val="24"/>
                <w:lang w:val="en-US"/>
              </w:rPr>
            </w:pPr>
            <w:r>
              <w:rPr>
                <w:rFonts w:ascii="Times New Roman" w:hAnsi="Times New Roman" w:cs="Times New Roman"/>
                <w:sz w:val="24"/>
              </w:rPr>
              <w:t xml:space="preserve">             40 &lt;</w:t>
            </w:r>
            <w:r>
              <w:rPr>
                <w:rFonts w:ascii="Times New Roman" w:hAnsi="Times New Roman" w:cs="Times New Roman"/>
                <w:sz w:val="24"/>
                <w:lang w:val="en-US"/>
              </w:rPr>
              <w:t xml:space="preserve"> </w:t>
            </w:r>
            <w:r>
              <w:rPr>
                <w:rFonts w:ascii="Times New Roman" w:hAnsi="Times New Roman" w:cs="Times New Roman"/>
                <w:sz w:val="24"/>
              </w:rPr>
              <w:t xml:space="preserve">(x) </w:t>
            </w:r>
            <w:r>
              <w:rPr>
                <w:rFonts w:asciiTheme="minorEastAsia" w:hAnsiTheme="minorEastAsia" w:cstheme="minorEastAsia" w:hint="eastAsia"/>
                <w:sz w:val="24"/>
              </w:rPr>
              <w:t>≤</w:t>
            </w:r>
            <w:r>
              <w:rPr>
                <w:rFonts w:asciiTheme="minorEastAsia" w:hAnsiTheme="minorEastAsia" w:cstheme="minorEastAsia"/>
                <w:sz w:val="24"/>
              </w:rPr>
              <w:t xml:space="preserve"> </w:t>
            </w:r>
            <w:r>
              <w:rPr>
                <w:rFonts w:ascii="Times New Roman" w:hAnsi="Times New Roman" w:cs="Times New Roman"/>
                <w:sz w:val="24"/>
              </w:rPr>
              <w:t>60</w:t>
            </w:r>
          </w:p>
        </w:tc>
        <w:tc>
          <w:tcPr>
            <w:tcW w:w="2184" w:type="dxa"/>
            <w:tcBorders>
              <w:top w:val="single" w:sz="4" w:space="0" w:color="000000"/>
              <w:bottom w:val="single" w:sz="4" w:space="0" w:color="000000"/>
            </w:tcBorders>
            <w:vAlign w:val="center"/>
          </w:tcPr>
          <w:p w:rsidR="00FC1B72" w:rsidRPr="001A22F6" w:rsidRDefault="00FC1B72" w:rsidP="002B76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A22F6">
              <w:rPr>
                <w:rFonts w:ascii="Times New Roman" w:hAnsi="Times New Roman" w:cs="Times New Roman"/>
                <w:sz w:val="24"/>
              </w:rPr>
              <w:t>Sedang</w:t>
            </w:r>
          </w:p>
        </w:tc>
        <w:tc>
          <w:tcPr>
            <w:tcW w:w="1584" w:type="dxa"/>
            <w:tcBorders>
              <w:top w:val="single" w:sz="4" w:space="0" w:color="000000"/>
              <w:bottom w:val="single" w:sz="4" w:space="0" w:color="000000"/>
            </w:tcBorders>
            <w:vAlign w:val="center"/>
          </w:tcPr>
          <w:p w:rsidR="00FC1B72" w:rsidRPr="001B4D43" w:rsidRDefault="006A06BB" w:rsidP="002B76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w:t>
            </w:r>
          </w:p>
        </w:tc>
        <w:tc>
          <w:tcPr>
            <w:tcW w:w="1321" w:type="dxa"/>
            <w:tcBorders>
              <w:top w:val="single" w:sz="4" w:space="0" w:color="000000"/>
              <w:bottom w:val="single" w:sz="4" w:space="0" w:color="000000"/>
            </w:tcBorders>
            <w:vAlign w:val="center"/>
          </w:tcPr>
          <w:p w:rsidR="00FC1B72" w:rsidRPr="00382A80" w:rsidRDefault="006A06BB" w:rsidP="002B76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     38,7</w:t>
            </w:r>
            <w:r w:rsidR="00FC1B72">
              <w:rPr>
                <w:rFonts w:ascii="Times New Roman" w:hAnsi="Times New Roman" w:cs="Times New Roman"/>
                <w:sz w:val="24"/>
              </w:rPr>
              <w:t xml:space="preserve"> </w:t>
            </w:r>
            <w:r w:rsidR="00FC1B72">
              <w:rPr>
                <w:rFonts w:ascii="Times New Roman" w:hAnsi="Times New Roman" w:cs="Times New Roman"/>
                <w:sz w:val="24"/>
                <w:lang w:val="en-US"/>
              </w:rPr>
              <w:t>%</w:t>
            </w:r>
            <w:r w:rsidR="00FC1B72">
              <w:rPr>
                <w:rFonts w:ascii="Times New Roman" w:hAnsi="Times New Roman" w:cs="Times New Roman"/>
                <w:sz w:val="24"/>
              </w:rPr>
              <w:t xml:space="preserve"> </w:t>
            </w:r>
          </w:p>
        </w:tc>
      </w:tr>
      <w:tr w:rsidR="00FC1B72" w:rsidTr="002B762D">
        <w:trPr>
          <w:trHeight w:val="366"/>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FC1B72" w:rsidRPr="00226734" w:rsidRDefault="00FC1B72" w:rsidP="002B762D">
            <w:pPr>
              <w:rPr>
                <w:rFonts w:ascii="Times New Roman" w:hAnsi="Times New Roman" w:cs="Times New Roman"/>
                <w:sz w:val="24"/>
              </w:rPr>
            </w:pPr>
            <w:r>
              <w:rPr>
                <w:rFonts w:ascii="Times New Roman" w:hAnsi="Times New Roman" w:cs="Times New Roman"/>
                <w:sz w:val="24"/>
              </w:rPr>
              <w:t xml:space="preserve">             20 &lt; (x) </w:t>
            </w:r>
            <w:r>
              <w:rPr>
                <w:rFonts w:asciiTheme="minorEastAsia" w:hAnsiTheme="minorEastAsia" w:cstheme="minorEastAsia" w:hint="eastAsia"/>
                <w:sz w:val="24"/>
              </w:rPr>
              <w:t>≤</w:t>
            </w:r>
            <w:r>
              <w:rPr>
                <w:rFonts w:ascii="Times New Roman" w:hAnsi="Times New Roman" w:cs="Times New Roman"/>
                <w:sz w:val="24"/>
              </w:rPr>
              <w:t>40</w:t>
            </w:r>
          </w:p>
        </w:tc>
        <w:tc>
          <w:tcPr>
            <w:tcW w:w="2184" w:type="dxa"/>
            <w:tcBorders>
              <w:top w:val="single" w:sz="4" w:space="0" w:color="000000"/>
              <w:bottom w:val="single" w:sz="4" w:space="0" w:color="000000"/>
            </w:tcBorders>
            <w:vAlign w:val="center"/>
          </w:tcPr>
          <w:p w:rsidR="00FC1B72" w:rsidRPr="001A22F6" w:rsidRDefault="00FC1B72"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rPr>
              <w:t xml:space="preserve">Rendah </w:t>
            </w:r>
          </w:p>
        </w:tc>
        <w:tc>
          <w:tcPr>
            <w:tcW w:w="1584" w:type="dxa"/>
            <w:tcBorders>
              <w:top w:val="single" w:sz="4" w:space="0" w:color="000000"/>
              <w:bottom w:val="single" w:sz="4" w:space="0" w:color="000000"/>
            </w:tcBorders>
            <w:vAlign w:val="center"/>
          </w:tcPr>
          <w:p w:rsidR="00FC1B72" w:rsidRPr="001B4D43" w:rsidRDefault="002F7F1F"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w:t>
            </w:r>
          </w:p>
        </w:tc>
        <w:tc>
          <w:tcPr>
            <w:tcW w:w="1321" w:type="dxa"/>
            <w:tcBorders>
              <w:top w:val="single" w:sz="4" w:space="0" w:color="000000"/>
              <w:bottom w:val="single" w:sz="4" w:space="0" w:color="000000"/>
            </w:tcBorders>
            <w:vAlign w:val="center"/>
          </w:tcPr>
          <w:p w:rsidR="00FC1B72" w:rsidRPr="00B84A17" w:rsidRDefault="006A06BB"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 xml:space="preserve">  </w:t>
            </w:r>
            <w:r w:rsidR="002F7F1F">
              <w:rPr>
                <w:rFonts w:ascii="Times New Roman" w:hAnsi="Times New Roman" w:cs="Times New Roman"/>
                <w:sz w:val="24"/>
              </w:rPr>
              <w:t>38,7</w:t>
            </w:r>
            <w:r w:rsidR="00FC1B72">
              <w:rPr>
                <w:rFonts w:ascii="Times New Roman" w:hAnsi="Times New Roman" w:cs="Times New Roman"/>
                <w:sz w:val="24"/>
                <w:lang w:val="en-US"/>
              </w:rPr>
              <w:t>%</w:t>
            </w:r>
          </w:p>
        </w:tc>
      </w:tr>
      <w:tr w:rsidR="00FC1B72" w:rsidTr="002B762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FC1B72" w:rsidRPr="00226734" w:rsidRDefault="00FC1B72" w:rsidP="002B762D">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en-US"/>
              </w:rPr>
              <w:t xml:space="preserve">0 </w:t>
            </w:r>
            <w:r>
              <w:rPr>
                <w:rFonts w:asciiTheme="minorEastAsia" w:hAnsiTheme="minorEastAsia" w:cstheme="minorEastAsia" w:hint="eastAsia"/>
                <w:sz w:val="24"/>
                <w:lang w:val="en-US"/>
              </w:rPr>
              <w:t>≤</w:t>
            </w:r>
            <w:r>
              <w:rPr>
                <w:rFonts w:ascii="Times New Roman" w:hAnsi="Times New Roman" w:cs="Times New Roman"/>
                <w:sz w:val="24"/>
              </w:rPr>
              <w:t xml:space="preserve"> (x) </w:t>
            </w:r>
            <w:r>
              <w:rPr>
                <w:rFonts w:asciiTheme="minorEastAsia" w:hAnsiTheme="minorEastAsia" w:cstheme="minorEastAsia" w:hint="eastAsia"/>
                <w:sz w:val="24"/>
              </w:rPr>
              <w:t>≤</w:t>
            </w:r>
            <w:r>
              <w:rPr>
                <w:rFonts w:asciiTheme="minorEastAsia" w:hAnsiTheme="minorEastAsia" w:cstheme="minorEastAsia"/>
                <w:sz w:val="24"/>
              </w:rPr>
              <w:t xml:space="preserve"> </w:t>
            </w:r>
            <w:r>
              <w:rPr>
                <w:rFonts w:ascii="Times New Roman" w:hAnsi="Times New Roman" w:cs="Times New Roman"/>
                <w:sz w:val="24"/>
              </w:rPr>
              <w:t>20</w:t>
            </w:r>
          </w:p>
        </w:tc>
        <w:tc>
          <w:tcPr>
            <w:tcW w:w="2184" w:type="dxa"/>
            <w:tcBorders>
              <w:top w:val="single" w:sz="4" w:space="0" w:color="000000"/>
              <w:bottom w:val="single" w:sz="4" w:space="0" w:color="000000"/>
            </w:tcBorders>
            <w:vAlign w:val="center"/>
          </w:tcPr>
          <w:p w:rsidR="00FC1B72" w:rsidRPr="001A22F6" w:rsidRDefault="00FC1B72" w:rsidP="002B76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rPr>
              <w:t>Sangat Rendah</w:t>
            </w:r>
          </w:p>
        </w:tc>
        <w:tc>
          <w:tcPr>
            <w:tcW w:w="1584" w:type="dxa"/>
            <w:tcBorders>
              <w:top w:val="single" w:sz="4" w:space="0" w:color="000000"/>
              <w:bottom w:val="single" w:sz="4" w:space="0" w:color="000000"/>
            </w:tcBorders>
            <w:vAlign w:val="center"/>
          </w:tcPr>
          <w:p w:rsidR="00FC1B72" w:rsidRPr="001B4D43" w:rsidRDefault="002F7F1F" w:rsidP="002B76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tc>
        <w:tc>
          <w:tcPr>
            <w:tcW w:w="1321" w:type="dxa"/>
            <w:tcBorders>
              <w:top w:val="single" w:sz="4" w:space="0" w:color="000000"/>
              <w:bottom w:val="single" w:sz="4" w:space="0" w:color="000000"/>
            </w:tcBorders>
            <w:vAlign w:val="center"/>
          </w:tcPr>
          <w:p w:rsidR="00FC1B72" w:rsidRPr="00B84A17" w:rsidRDefault="002F7F1F" w:rsidP="002B76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12,9</w:t>
            </w:r>
            <w:r w:rsidR="00FC1B72">
              <w:rPr>
                <w:rFonts w:ascii="Times New Roman" w:hAnsi="Times New Roman" w:cs="Times New Roman"/>
                <w:sz w:val="24"/>
                <w:lang w:val="en-US"/>
              </w:rPr>
              <w:t>%</w:t>
            </w:r>
          </w:p>
        </w:tc>
      </w:tr>
      <w:tr w:rsidR="00FC1B72" w:rsidTr="002B762D">
        <w:trPr>
          <w:trHeight w:val="53"/>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FC1B72" w:rsidRPr="00D5549F" w:rsidRDefault="00FC1B72" w:rsidP="002B762D">
            <w:pPr>
              <w:tabs>
                <w:tab w:val="left" w:pos="306"/>
                <w:tab w:val="center" w:pos="1473"/>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Jumlah</w:t>
            </w:r>
          </w:p>
        </w:tc>
        <w:tc>
          <w:tcPr>
            <w:tcW w:w="2184" w:type="dxa"/>
            <w:tcBorders>
              <w:top w:val="single" w:sz="4" w:space="0" w:color="000000"/>
              <w:bottom w:val="single" w:sz="4" w:space="0" w:color="000000"/>
            </w:tcBorders>
            <w:vAlign w:val="center"/>
          </w:tcPr>
          <w:p w:rsidR="00FC1B72" w:rsidRPr="00EB32E2" w:rsidRDefault="00FC1B72"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en-US"/>
              </w:rPr>
            </w:pPr>
          </w:p>
        </w:tc>
        <w:tc>
          <w:tcPr>
            <w:tcW w:w="1584" w:type="dxa"/>
            <w:tcBorders>
              <w:top w:val="single" w:sz="4" w:space="0" w:color="000000"/>
              <w:bottom w:val="single" w:sz="4" w:space="0" w:color="000000"/>
            </w:tcBorders>
            <w:vAlign w:val="center"/>
          </w:tcPr>
          <w:p w:rsidR="00FC1B72" w:rsidRPr="0065035F" w:rsidRDefault="00FC1B72"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en-US"/>
              </w:rPr>
            </w:pPr>
          </w:p>
        </w:tc>
        <w:tc>
          <w:tcPr>
            <w:tcW w:w="1321" w:type="dxa"/>
            <w:tcBorders>
              <w:top w:val="single" w:sz="4" w:space="0" w:color="000000"/>
              <w:bottom w:val="single" w:sz="4" w:space="0" w:color="000000"/>
            </w:tcBorders>
            <w:vAlign w:val="center"/>
          </w:tcPr>
          <w:p w:rsidR="00FC1B72" w:rsidRPr="00D5549F" w:rsidRDefault="00FC1B72"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en-US"/>
              </w:rPr>
            </w:pPr>
            <w:r w:rsidRPr="00D5549F">
              <w:rPr>
                <w:rFonts w:ascii="Times New Roman" w:hAnsi="Times New Roman" w:cs="Times New Roman"/>
                <w:b/>
                <w:sz w:val="24"/>
                <w:lang w:val="en-US"/>
              </w:rPr>
              <w:t>100%</w:t>
            </w:r>
          </w:p>
        </w:tc>
      </w:tr>
    </w:tbl>
    <w:p w:rsidR="00FC1B72" w:rsidRDefault="00FC1B72" w:rsidP="00FC1B72">
      <w:pPr>
        <w:spacing w:after="0" w:line="240" w:lineRule="auto"/>
        <w:ind w:firstLine="720"/>
        <w:jc w:val="both"/>
        <w:rPr>
          <w:rFonts w:ascii="Times New Roman" w:hAnsi="Times New Roman" w:cs="Times New Roman"/>
          <w:sz w:val="24"/>
        </w:rPr>
      </w:pPr>
    </w:p>
    <w:p w:rsidR="005F7382" w:rsidRPr="00FC1B72" w:rsidRDefault="00FC1B72" w:rsidP="003D312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tabel frekuensi dan presentase kategori di atas, dapat diketahui bahwa </w:t>
      </w:r>
      <w:r w:rsidR="006A5033">
        <w:rPr>
          <w:rFonts w:ascii="Times New Roman" w:hAnsi="Times New Roman" w:cs="Times New Roman"/>
          <w:sz w:val="24"/>
        </w:rPr>
        <w:t>jumlah siswa yang memperoleh nilai dalam kategori tinggi yaitu 3 orang dengan presentase 9</w:t>
      </w:r>
      <w:proofErr w:type="gramStart"/>
      <w:r w:rsidR="006A5033">
        <w:rPr>
          <w:rFonts w:ascii="Times New Roman" w:hAnsi="Times New Roman" w:cs="Times New Roman"/>
          <w:sz w:val="24"/>
        </w:rPr>
        <w:t>,6</w:t>
      </w:r>
      <w:proofErr w:type="gramEnd"/>
      <w:r w:rsidR="006A5033">
        <w:rPr>
          <w:rFonts w:ascii="Times New Roman" w:hAnsi="Times New Roman" w:cs="Times New Roman"/>
          <w:sz w:val="24"/>
        </w:rPr>
        <w:t xml:space="preserve">%. Jumlah </w:t>
      </w:r>
      <w:r>
        <w:rPr>
          <w:rFonts w:ascii="Times New Roman" w:hAnsi="Times New Roman" w:cs="Times New Roman"/>
          <w:sz w:val="24"/>
        </w:rPr>
        <w:t xml:space="preserve">siswa yang memperoleh nilai dalam dalam kategori </w:t>
      </w:r>
      <w:proofErr w:type="gramStart"/>
      <w:r>
        <w:rPr>
          <w:rFonts w:ascii="Times New Roman" w:hAnsi="Times New Roman" w:cs="Times New Roman"/>
          <w:sz w:val="24"/>
        </w:rPr>
        <w:t>sedang  yaitu</w:t>
      </w:r>
      <w:proofErr w:type="gramEnd"/>
      <w:r w:rsidR="002F7F1F">
        <w:rPr>
          <w:rFonts w:ascii="Times New Roman" w:hAnsi="Times New Roman" w:cs="Times New Roman"/>
          <w:sz w:val="24"/>
        </w:rPr>
        <w:t xml:space="preserve"> 12 orang dengan presentase 38,7</w:t>
      </w:r>
      <w:r>
        <w:rPr>
          <w:rFonts w:ascii="Times New Roman" w:hAnsi="Times New Roman" w:cs="Times New Roman"/>
          <w:sz w:val="24"/>
        </w:rPr>
        <w:t>%. Jumlah siswa yang memper</w:t>
      </w:r>
      <w:r w:rsidR="002F7F1F">
        <w:rPr>
          <w:rFonts w:ascii="Times New Roman" w:hAnsi="Times New Roman" w:cs="Times New Roman"/>
          <w:sz w:val="24"/>
        </w:rPr>
        <w:t xml:space="preserve">oleh </w:t>
      </w:r>
      <w:r w:rsidR="0012065A">
        <w:rPr>
          <w:rFonts w:ascii="Times New Roman" w:hAnsi="Times New Roman"/>
          <w:b/>
          <w:bCs/>
          <w:noProof/>
        </w:rPr>
        <w:lastRenderedPageBreak/>
        <w:pict>
          <v:rect id="_x0000_s1055" style="position:absolute;left:0;text-align:left;margin-left:397.5pt;margin-top:-66.4pt;width:36pt;height:21.5pt;z-index:251685888;mso-position-horizontal-relative:text;mso-position-vertical-relative:text" strokecolor="white [3212]">
            <v:textbox style="mso-next-textbox:#_x0000_s1055">
              <w:txbxContent>
                <w:p w:rsidR="0040416D" w:rsidRPr="0040416D" w:rsidRDefault="0040416D">
                  <w:pPr>
                    <w:rPr>
                      <w:rFonts w:ascii="Times New Roman" w:hAnsi="Times New Roman" w:cs="Times New Roman"/>
                      <w:sz w:val="24"/>
                      <w:szCs w:val="24"/>
                    </w:rPr>
                  </w:pPr>
                  <w:r w:rsidRPr="0040416D">
                    <w:rPr>
                      <w:rFonts w:ascii="Times New Roman" w:hAnsi="Times New Roman" w:cs="Times New Roman"/>
                      <w:sz w:val="24"/>
                      <w:szCs w:val="24"/>
                    </w:rPr>
                    <w:t>36</w:t>
                  </w:r>
                </w:p>
              </w:txbxContent>
            </v:textbox>
          </v:rect>
        </w:pict>
      </w:r>
      <w:r w:rsidR="002F7F1F">
        <w:rPr>
          <w:rFonts w:ascii="Times New Roman" w:hAnsi="Times New Roman" w:cs="Times New Roman"/>
          <w:sz w:val="24"/>
        </w:rPr>
        <w:t>nilai dalam kategori rendah yaitu 12</w:t>
      </w:r>
      <w:r w:rsidR="00887331">
        <w:rPr>
          <w:rFonts w:ascii="Times New Roman" w:hAnsi="Times New Roman" w:cs="Times New Roman"/>
          <w:sz w:val="24"/>
        </w:rPr>
        <w:t xml:space="preserve"> orang dengan presentase 38,,7</w:t>
      </w:r>
      <w:r>
        <w:rPr>
          <w:rFonts w:ascii="Times New Roman" w:hAnsi="Times New Roman" w:cs="Times New Roman"/>
          <w:sz w:val="24"/>
        </w:rPr>
        <w:t>%</w:t>
      </w:r>
      <w:r w:rsidR="00887331">
        <w:rPr>
          <w:rFonts w:ascii="Times New Roman" w:hAnsi="Times New Roman" w:cs="Times New Roman"/>
          <w:sz w:val="24"/>
        </w:rPr>
        <w:t>, dan siswa yang memperoleh kategori sangat rendah 4 dengan presentase 12,9%</w:t>
      </w:r>
      <w:r>
        <w:rPr>
          <w:rFonts w:ascii="Times New Roman" w:hAnsi="Times New Roman" w:cs="Times New Roman"/>
          <w:sz w:val="24"/>
        </w:rPr>
        <w:t xml:space="preserve">. Berdasarkan hasil analisis deskriptif yang telah dilakukan dapat disimpulkan bahwa hasil </w:t>
      </w:r>
      <w:r w:rsidRPr="00E937E2">
        <w:rPr>
          <w:rFonts w:ascii="Times New Roman" w:hAnsi="Times New Roman" w:cs="Times New Roman"/>
          <w:i/>
          <w:sz w:val="24"/>
        </w:rPr>
        <w:t>p</w:t>
      </w:r>
      <w:r w:rsidR="00887331">
        <w:rPr>
          <w:rFonts w:ascii="Times New Roman" w:hAnsi="Times New Roman" w:cs="Times New Roman"/>
          <w:i/>
          <w:sz w:val="24"/>
        </w:rPr>
        <w:t>re-</w:t>
      </w:r>
      <w:r>
        <w:rPr>
          <w:rFonts w:ascii="Times New Roman" w:hAnsi="Times New Roman" w:cs="Times New Roman"/>
          <w:i/>
          <w:sz w:val="24"/>
        </w:rPr>
        <w:t xml:space="preserve">test </w:t>
      </w:r>
      <w:r w:rsidRPr="0060424F">
        <w:rPr>
          <w:rFonts w:ascii="Times New Roman" w:hAnsi="Times New Roman" w:cs="Times New Roman"/>
          <w:sz w:val="24"/>
        </w:rPr>
        <w:t xml:space="preserve">dari </w:t>
      </w:r>
      <w:r>
        <w:rPr>
          <w:rFonts w:ascii="Times New Roman" w:hAnsi="Times New Roman" w:cs="Times New Roman"/>
          <w:sz w:val="24"/>
        </w:rPr>
        <w:t>keterampilan membaca pemahaman</w:t>
      </w:r>
      <w:r w:rsidRPr="00C57806">
        <w:rPr>
          <w:rFonts w:ascii="Times New Roman" w:hAnsi="Times New Roman" w:cs="Times New Roman"/>
          <w:sz w:val="24"/>
        </w:rPr>
        <w:t xml:space="preserve"> kelas </w:t>
      </w:r>
      <w:r w:rsidR="00887331">
        <w:rPr>
          <w:rFonts w:ascii="Times New Roman" w:hAnsi="Times New Roman" w:cs="Times New Roman"/>
          <w:sz w:val="24"/>
        </w:rPr>
        <w:t>eksperimen berada pada kategori rendah,</w:t>
      </w:r>
      <w:r w:rsidRPr="00C57806">
        <w:rPr>
          <w:rFonts w:ascii="Times New Roman" w:hAnsi="Times New Roman" w:cs="Times New Roman"/>
          <w:sz w:val="24"/>
        </w:rPr>
        <w:t xml:space="preserve"> hal ini dilihat berdasarkan nilai rata-rata </w:t>
      </w:r>
      <w:r w:rsidRPr="00C57806">
        <w:rPr>
          <w:rFonts w:ascii="Times New Roman" w:hAnsi="Times New Roman" w:cs="Times New Roman"/>
          <w:i/>
          <w:sz w:val="24"/>
        </w:rPr>
        <w:t xml:space="preserve">(mean) </w:t>
      </w:r>
      <w:r>
        <w:rPr>
          <w:rFonts w:ascii="Times New Roman" w:hAnsi="Times New Roman" w:cs="Times New Roman"/>
          <w:sz w:val="24"/>
        </w:rPr>
        <w:t xml:space="preserve">keterampilan membaca pemahaman </w:t>
      </w:r>
      <w:r w:rsidRPr="00C57806">
        <w:rPr>
          <w:rFonts w:ascii="Times New Roman" w:hAnsi="Times New Roman" w:cs="Times New Roman"/>
          <w:sz w:val="24"/>
        </w:rPr>
        <w:t xml:space="preserve">secara keseluruhan yaitu </w:t>
      </w:r>
      <w:r w:rsidR="00887331">
        <w:rPr>
          <w:rFonts w:ascii="Times New Roman" w:hAnsi="Times New Roman" w:cs="Times New Roman"/>
          <w:sz w:val="24"/>
        </w:rPr>
        <w:t>36</w:t>
      </w:r>
      <w:proofErr w:type="gramStart"/>
      <w:r w:rsidR="00887331">
        <w:rPr>
          <w:rFonts w:ascii="Times New Roman" w:hAnsi="Times New Roman" w:cs="Times New Roman"/>
          <w:sz w:val="24"/>
        </w:rPr>
        <w:t>,93</w:t>
      </w:r>
      <w:proofErr w:type="gramEnd"/>
      <w:r>
        <w:rPr>
          <w:rFonts w:ascii="Times New Roman" w:hAnsi="Times New Roman" w:cs="Times New Roman"/>
          <w:sz w:val="24"/>
        </w:rPr>
        <w:t>%.</w:t>
      </w:r>
      <w:r w:rsidR="0012065A">
        <w:rPr>
          <w:rFonts w:ascii="Times New Roman" w:hAnsi="Times New Roman"/>
          <w:noProof/>
        </w:rPr>
        <w:pict>
          <v:rect id="_x0000_s1037" style="position:absolute;left:0;text-align:left;margin-left:396.15pt;margin-top:-68.4pt;width:38.75pt;height:25.6pt;z-index:251668480;mso-position-horizontal-relative:text;mso-position-vertical-relative:text" strokecolor="white [3212]">
            <v:textbox>
              <w:txbxContent>
                <w:p w:rsidR="003B7F8F" w:rsidRPr="007C0F19" w:rsidRDefault="003B7F8F">
                  <w:pPr>
                    <w:rPr>
                      <w:rFonts w:ascii="Times New Roman" w:hAnsi="Times New Roman" w:cs="Times New Roman"/>
                      <w:sz w:val="24"/>
                      <w:szCs w:val="24"/>
                    </w:rPr>
                  </w:pPr>
                  <w:r w:rsidRPr="007C0F19">
                    <w:rPr>
                      <w:rFonts w:ascii="Times New Roman" w:hAnsi="Times New Roman" w:cs="Times New Roman"/>
                      <w:sz w:val="24"/>
                      <w:szCs w:val="24"/>
                    </w:rPr>
                    <w:t>36</w:t>
                  </w:r>
                </w:p>
              </w:txbxContent>
            </v:textbox>
          </v:rect>
        </w:pict>
      </w:r>
    </w:p>
    <w:p w:rsidR="007D62A1" w:rsidRPr="00EA6D8F" w:rsidRDefault="007D62A1" w:rsidP="007D62A1">
      <w:pPr>
        <w:pStyle w:val="ListParagraph"/>
        <w:numPr>
          <w:ilvl w:val="1"/>
          <w:numId w:val="1"/>
        </w:numPr>
        <w:spacing w:line="480" w:lineRule="auto"/>
        <w:jc w:val="both"/>
        <w:rPr>
          <w:rFonts w:ascii="Times New Roman" w:hAnsi="Times New Roman"/>
          <w:b/>
          <w:bCs/>
          <w:lang w:val="id-ID"/>
        </w:rPr>
      </w:pPr>
      <w:r w:rsidRPr="00EA6D8F">
        <w:rPr>
          <w:rFonts w:ascii="Times New Roman" w:hAnsi="Times New Roman"/>
          <w:b/>
          <w:bCs/>
          <w:lang w:val="id-ID"/>
        </w:rPr>
        <w:t xml:space="preserve">Deskripsi Data </w:t>
      </w:r>
      <w:r w:rsidRPr="00EA6D8F">
        <w:rPr>
          <w:rFonts w:ascii="Times New Roman" w:hAnsi="Times New Roman"/>
          <w:b/>
          <w:bCs/>
          <w:i/>
          <w:iCs/>
          <w:lang w:val="id-ID"/>
        </w:rPr>
        <w:t>Pre-Test</w:t>
      </w:r>
      <w:r w:rsidRPr="00EA6D8F">
        <w:rPr>
          <w:rFonts w:ascii="Times New Roman" w:hAnsi="Times New Roman"/>
          <w:b/>
          <w:bCs/>
          <w:lang w:val="id-ID"/>
        </w:rPr>
        <w:t xml:space="preserve"> Kelas Kontrol</w:t>
      </w:r>
    </w:p>
    <w:p w:rsidR="005F7382" w:rsidRDefault="007D62A1" w:rsidP="005F7382">
      <w:pPr>
        <w:spacing w:after="0" w:line="480" w:lineRule="auto"/>
        <w:ind w:firstLine="720"/>
        <w:jc w:val="both"/>
        <w:rPr>
          <w:rFonts w:ascii="Times New Roman" w:hAnsi="Times New Roman" w:cs="Times New Roman"/>
          <w:sz w:val="24"/>
          <w:szCs w:val="24"/>
          <w:lang w:val="id-ID"/>
        </w:rPr>
      </w:pPr>
      <w:r w:rsidRPr="00EA6D8F">
        <w:rPr>
          <w:rFonts w:ascii="Times New Roman" w:hAnsi="Times New Roman" w:cs="Times New Roman"/>
          <w:sz w:val="24"/>
          <w:szCs w:val="24"/>
          <w:lang w:val="id-ID"/>
        </w:rPr>
        <w:t xml:space="preserve">Kelas kontrol adalah kelas yang tidak menggunakan </w:t>
      </w:r>
      <w:r w:rsidR="00954330">
        <w:rPr>
          <w:rFonts w:ascii="Times New Roman" w:hAnsi="Times New Roman" w:cs="Times New Roman"/>
          <w:sz w:val="24"/>
          <w:szCs w:val="24"/>
        </w:rPr>
        <w:t>media pembelajaran komik</w:t>
      </w:r>
      <w:r w:rsidRPr="00EA6D8F">
        <w:rPr>
          <w:rFonts w:ascii="Times New Roman" w:hAnsi="Times New Roman" w:cs="Times New Roman"/>
          <w:sz w:val="24"/>
          <w:szCs w:val="24"/>
          <w:lang w:val="id-ID"/>
        </w:rPr>
        <w:t>. Kelas kontrol menggunakan m</w:t>
      </w:r>
      <w:r w:rsidR="00A6634A">
        <w:rPr>
          <w:rFonts w:ascii="Times New Roman" w:hAnsi="Times New Roman" w:cs="Times New Roman"/>
          <w:sz w:val="24"/>
          <w:szCs w:val="24"/>
          <w:lang w:val="id-ID"/>
        </w:rPr>
        <w:t>odel pembelajaran konvensional.</w:t>
      </w:r>
      <w:r w:rsidR="00A6634A">
        <w:rPr>
          <w:rFonts w:ascii="Times New Roman" w:hAnsi="Times New Roman" w:cs="Times New Roman"/>
          <w:sz w:val="24"/>
          <w:szCs w:val="24"/>
        </w:rPr>
        <w:t xml:space="preserve"> </w:t>
      </w:r>
      <w:r w:rsidRPr="00EA6D8F">
        <w:rPr>
          <w:rFonts w:ascii="Times New Roman" w:hAnsi="Times New Roman" w:cs="Times New Roman"/>
          <w:i/>
          <w:iCs/>
          <w:sz w:val="24"/>
          <w:szCs w:val="24"/>
          <w:lang w:val="id-ID"/>
        </w:rPr>
        <w:t>Pre-test</w:t>
      </w:r>
      <w:r w:rsidRPr="00EA6D8F">
        <w:rPr>
          <w:rFonts w:ascii="Times New Roman" w:hAnsi="Times New Roman" w:cs="Times New Roman"/>
          <w:sz w:val="24"/>
          <w:szCs w:val="24"/>
          <w:lang w:val="id-ID"/>
        </w:rPr>
        <w:t xml:space="preserve"> dilakukan untuk </w:t>
      </w:r>
      <w:r w:rsidR="00954330">
        <w:rPr>
          <w:rFonts w:ascii="Times New Roman" w:hAnsi="Times New Roman" w:cs="Times New Roman"/>
          <w:sz w:val="24"/>
          <w:szCs w:val="24"/>
          <w:lang w:val="id-ID"/>
        </w:rPr>
        <w:t>mengetahui kondisi keterampilan membaca pemahaman</w:t>
      </w:r>
      <w:r w:rsidRPr="00EA6D8F">
        <w:rPr>
          <w:rFonts w:ascii="Times New Roman" w:hAnsi="Times New Roman" w:cs="Times New Roman"/>
          <w:sz w:val="24"/>
          <w:szCs w:val="24"/>
          <w:lang w:val="id-ID"/>
        </w:rPr>
        <w:t xml:space="preserve"> awal siswa yang termasuk kelas kontrol. </w:t>
      </w:r>
      <w:r w:rsidRPr="00EA6D8F">
        <w:rPr>
          <w:rFonts w:ascii="Times New Roman" w:hAnsi="Times New Roman" w:cs="Times New Roman"/>
          <w:i/>
          <w:sz w:val="24"/>
          <w:szCs w:val="24"/>
          <w:lang w:val="id-ID"/>
        </w:rPr>
        <w:t>Pre-test</w:t>
      </w:r>
      <w:r w:rsidRPr="00EA6D8F">
        <w:rPr>
          <w:rFonts w:ascii="Times New Roman" w:hAnsi="Times New Roman" w:cs="Times New Roman"/>
          <w:sz w:val="24"/>
          <w:szCs w:val="24"/>
          <w:lang w:val="id-ID"/>
        </w:rPr>
        <w:t xml:space="preserve"> yang diberikan berupa tes yang berbentuk</w:t>
      </w:r>
      <w:r w:rsidR="00C71D3C">
        <w:rPr>
          <w:rFonts w:ascii="Times New Roman" w:hAnsi="Times New Roman" w:cs="Times New Roman"/>
          <w:sz w:val="24"/>
          <w:szCs w:val="24"/>
          <w:lang w:val="id-ID"/>
        </w:rPr>
        <w:t xml:space="preserve"> pilihan ganda yang berjumlah 20</w:t>
      </w:r>
      <w:r w:rsidRPr="00EA6D8F">
        <w:rPr>
          <w:rFonts w:ascii="Times New Roman" w:hAnsi="Times New Roman" w:cs="Times New Roman"/>
          <w:sz w:val="24"/>
          <w:szCs w:val="24"/>
          <w:lang w:val="id-ID"/>
        </w:rPr>
        <w:t xml:space="preserve"> butir. </w:t>
      </w:r>
      <w:r w:rsidRPr="0030342D">
        <w:rPr>
          <w:rFonts w:ascii="Times New Roman" w:hAnsi="Times New Roman" w:cs="Times New Roman"/>
          <w:sz w:val="24"/>
          <w:szCs w:val="24"/>
          <w:lang w:val="id-ID"/>
        </w:rPr>
        <w:t xml:space="preserve">Subjek </w:t>
      </w:r>
      <w:r w:rsidR="00954330">
        <w:rPr>
          <w:rFonts w:ascii="Times New Roman" w:hAnsi="Times New Roman" w:cs="Times New Roman"/>
          <w:sz w:val="24"/>
          <w:szCs w:val="24"/>
          <w:lang w:val="id-ID"/>
        </w:rPr>
        <w:t>penelitian adalah siswa kelas V SDN Lariang Bangi</w:t>
      </w:r>
      <w:r w:rsidR="00954330">
        <w:rPr>
          <w:rFonts w:ascii="Times New Roman" w:hAnsi="Times New Roman" w:cs="Times New Roman"/>
          <w:sz w:val="24"/>
          <w:szCs w:val="24"/>
        </w:rPr>
        <w:t xml:space="preserve"> </w:t>
      </w:r>
      <w:r w:rsidR="00954330">
        <w:rPr>
          <w:rFonts w:ascii="Times New Roman" w:hAnsi="Times New Roman" w:cs="Times New Roman"/>
          <w:sz w:val="24"/>
          <w:szCs w:val="24"/>
          <w:lang w:val="id-ID"/>
        </w:rPr>
        <w:t>I</w:t>
      </w:r>
      <w:r w:rsidR="0060160D">
        <w:rPr>
          <w:rFonts w:ascii="Times New Roman" w:hAnsi="Times New Roman" w:cs="Times New Roman"/>
          <w:sz w:val="24"/>
          <w:szCs w:val="24"/>
        </w:rPr>
        <w:t>II</w:t>
      </w:r>
      <w:r w:rsidRPr="0030342D">
        <w:rPr>
          <w:rFonts w:ascii="Times New Roman" w:hAnsi="Times New Roman" w:cs="Times New Roman"/>
          <w:sz w:val="24"/>
          <w:szCs w:val="24"/>
          <w:lang w:val="id-ID"/>
        </w:rPr>
        <w:t xml:space="preserve"> yang berjumlah 2</w:t>
      </w:r>
      <w:r w:rsidR="00954330">
        <w:rPr>
          <w:rFonts w:ascii="Times New Roman" w:hAnsi="Times New Roman" w:cs="Times New Roman"/>
          <w:sz w:val="24"/>
          <w:szCs w:val="24"/>
          <w:lang w:val="id-ID"/>
        </w:rPr>
        <w:t>4</w:t>
      </w:r>
      <w:r w:rsidRPr="00EA6D8F">
        <w:rPr>
          <w:rFonts w:ascii="Times New Roman" w:hAnsi="Times New Roman" w:cs="Times New Roman"/>
          <w:sz w:val="24"/>
          <w:szCs w:val="24"/>
          <w:lang w:val="id-ID"/>
        </w:rPr>
        <w:t xml:space="preserve">. Data hasil </w:t>
      </w:r>
      <w:r w:rsidRPr="00EA6D8F">
        <w:rPr>
          <w:rFonts w:ascii="Times New Roman" w:hAnsi="Times New Roman" w:cs="Times New Roman"/>
          <w:i/>
          <w:iCs/>
          <w:sz w:val="24"/>
          <w:szCs w:val="24"/>
          <w:lang w:val="id-ID"/>
        </w:rPr>
        <w:t>pre-test</w:t>
      </w:r>
      <w:r w:rsidRPr="00EA6D8F">
        <w:rPr>
          <w:rFonts w:ascii="Times New Roman" w:hAnsi="Times New Roman" w:cs="Times New Roman"/>
          <w:sz w:val="24"/>
          <w:szCs w:val="24"/>
          <w:lang w:val="id-ID"/>
        </w:rPr>
        <w:t xml:space="preserve"> kelompok kontrol dapat dilihat pada tabel berikut:</w:t>
      </w:r>
    </w:p>
    <w:p w:rsidR="00A97E5C" w:rsidRDefault="00A97E5C" w:rsidP="005F7382">
      <w:pPr>
        <w:spacing w:after="0" w:line="480" w:lineRule="auto"/>
        <w:ind w:firstLine="720"/>
        <w:jc w:val="both"/>
        <w:rPr>
          <w:rFonts w:ascii="Times New Roman" w:hAnsi="Times New Roman" w:cs="Times New Roman"/>
          <w:sz w:val="24"/>
          <w:szCs w:val="24"/>
          <w:lang w:val="id-ID"/>
        </w:rPr>
      </w:pPr>
    </w:p>
    <w:p w:rsidR="00A97E5C" w:rsidRDefault="00A97E5C" w:rsidP="005F7382">
      <w:pPr>
        <w:spacing w:after="0" w:line="480" w:lineRule="auto"/>
        <w:ind w:firstLine="720"/>
        <w:jc w:val="both"/>
        <w:rPr>
          <w:rFonts w:ascii="Times New Roman" w:hAnsi="Times New Roman" w:cs="Times New Roman"/>
          <w:sz w:val="24"/>
          <w:szCs w:val="24"/>
          <w:lang w:val="id-ID"/>
        </w:rPr>
      </w:pPr>
    </w:p>
    <w:p w:rsidR="00A97E5C" w:rsidRDefault="00A97E5C" w:rsidP="005F7382">
      <w:pPr>
        <w:spacing w:after="0" w:line="480" w:lineRule="auto"/>
        <w:ind w:firstLine="720"/>
        <w:jc w:val="both"/>
        <w:rPr>
          <w:rFonts w:ascii="Times New Roman" w:hAnsi="Times New Roman" w:cs="Times New Roman"/>
          <w:sz w:val="24"/>
          <w:szCs w:val="24"/>
          <w:lang w:val="id-ID"/>
        </w:rPr>
      </w:pPr>
    </w:p>
    <w:p w:rsidR="00A97E5C" w:rsidRDefault="00A97E5C" w:rsidP="005F7382">
      <w:pPr>
        <w:spacing w:after="0" w:line="480" w:lineRule="auto"/>
        <w:ind w:firstLine="720"/>
        <w:jc w:val="both"/>
        <w:rPr>
          <w:rFonts w:ascii="Times New Roman" w:hAnsi="Times New Roman" w:cs="Times New Roman"/>
          <w:sz w:val="24"/>
          <w:szCs w:val="24"/>
          <w:lang w:val="id-ID"/>
        </w:rPr>
      </w:pPr>
    </w:p>
    <w:p w:rsidR="00A97E5C" w:rsidRDefault="00A97E5C" w:rsidP="005F7382">
      <w:pPr>
        <w:spacing w:after="0" w:line="480" w:lineRule="auto"/>
        <w:ind w:firstLine="720"/>
        <w:jc w:val="both"/>
        <w:rPr>
          <w:rFonts w:ascii="Times New Roman" w:hAnsi="Times New Roman" w:cs="Times New Roman"/>
          <w:sz w:val="24"/>
          <w:szCs w:val="24"/>
          <w:lang w:val="id-ID"/>
        </w:rPr>
      </w:pPr>
    </w:p>
    <w:p w:rsidR="00A97E5C" w:rsidRDefault="00A97E5C" w:rsidP="005F7382">
      <w:pPr>
        <w:spacing w:after="0" w:line="480" w:lineRule="auto"/>
        <w:ind w:firstLine="720"/>
        <w:jc w:val="both"/>
        <w:rPr>
          <w:rFonts w:ascii="Times New Roman" w:hAnsi="Times New Roman" w:cs="Times New Roman"/>
          <w:sz w:val="24"/>
          <w:szCs w:val="24"/>
          <w:lang w:val="id-ID"/>
        </w:rPr>
      </w:pPr>
    </w:p>
    <w:p w:rsidR="00A97E5C" w:rsidRPr="00A02AB9" w:rsidRDefault="00A97E5C" w:rsidP="005F7382">
      <w:pPr>
        <w:spacing w:after="0" w:line="480" w:lineRule="auto"/>
        <w:ind w:firstLine="720"/>
        <w:jc w:val="both"/>
        <w:rPr>
          <w:rFonts w:ascii="Times New Roman" w:hAnsi="Times New Roman" w:cs="Times New Roman"/>
          <w:sz w:val="24"/>
          <w:szCs w:val="24"/>
        </w:rPr>
      </w:pPr>
    </w:p>
    <w:tbl>
      <w:tblPr>
        <w:tblStyle w:val="TableGrid"/>
        <w:tblpPr w:leftFromText="180" w:rightFromText="180" w:vertAnchor="text" w:horzAnchor="margin" w:tblpXSpec="center" w:tblpY="53"/>
        <w:tblW w:w="8002" w:type="dxa"/>
        <w:tblBorders>
          <w:top w:val="none" w:sz="0" w:space="0" w:color="auto"/>
          <w:left w:val="none" w:sz="0" w:space="0" w:color="auto"/>
          <w:bottom w:val="none" w:sz="0" w:space="0" w:color="auto"/>
          <w:right w:val="none" w:sz="0" w:space="0" w:color="auto"/>
          <w:insideV w:val="none" w:sz="0" w:space="0" w:color="auto"/>
        </w:tblBorders>
        <w:tblLayout w:type="fixed"/>
        <w:tblLook w:val="0000" w:firstRow="0" w:lastRow="0" w:firstColumn="0" w:lastColumn="0" w:noHBand="0" w:noVBand="0"/>
      </w:tblPr>
      <w:tblGrid>
        <w:gridCol w:w="4982"/>
        <w:gridCol w:w="3020"/>
      </w:tblGrid>
      <w:tr w:rsidR="00005AD4" w:rsidRPr="00A93BEC" w:rsidTr="007036F7">
        <w:trPr>
          <w:trHeight w:val="404"/>
        </w:trPr>
        <w:tc>
          <w:tcPr>
            <w:tcW w:w="8002" w:type="dxa"/>
            <w:gridSpan w:val="2"/>
          </w:tcPr>
          <w:p w:rsidR="00005AD4" w:rsidRPr="00A93BEC" w:rsidRDefault="00005AD4" w:rsidP="00942E09">
            <w:pPr>
              <w:tabs>
                <w:tab w:val="left" w:pos="5205"/>
              </w:tabs>
              <w:autoSpaceDE w:val="0"/>
              <w:autoSpaceDN w:val="0"/>
              <w:adjustRightInd w:val="0"/>
              <w:spacing w:line="320" w:lineRule="atLeast"/>
              <w:ind w:left="-90" w:right="60"/>
              <w:rPr>
                <w:b/>
                <w:color w:val="000000"/>
                <w:szCs w:val="24"/>
                <w:lang w:val="id-ID"/>
              </w:rPr>
            </w:pPr>
            <w:r w:rsidRPr="00E50847">
              <w:rPr>
                <w:szCs w:val="24"/>
              </w:rPr>
              <w:lastRenderedPageBreak/>
              <w:t>Tabel 4.</w:t>
            </w:r>
            <w:r w:rsidR="00887331">
              <w:rPr>
                <w:szCs w:val="24"/>
              </w:rPr>
              <w:t>3</w:t>
            </w:r>
            <w:r>
              <w:rPr>
                <w:szCs w:val="24"/>
              </w:rPr>
              <w:t xml:space="preserve"> </w:t>
            </w:r>
            <w:r w:rsidRPr="00A433C6">
              <w:rPr>
                <w:szCs w:val="24"/>
              </w:rPr>
              <w:t xml:space="preserve">Deskripsi Data </w:t>
            </w:r>
            <w:r w:rsidRPr="00A433C6">
              <w:rPr>
                <w:i/>
                <w:szCs w:val="24"/>
              </w:rPr>
              <w:t>Pretest</w:t>
            </w:r>
            <w:r>
              <w:rPr>
                <w:szCs w:val="24"/>
              </w:rPr>
              <w:t xml:space="preserve"> Kelas Kontrol</w:t>
            </w:r>
          </w:p>
        </w:tc>
      </w:tr>
      <w:tr w:rsidR="007036F7" w:rsidRPr="00A93BEC" w:rsidTr="007036F7">
        <w:trPr>
          <w:trHeight w:val="404"/>
        </w:trPr>
        <w:tc>
          <w:tcPr>
            <w:tcW w:w="8002" w:type="dxa"/>
            <w:gridSpan w:val="2"/>
          </w:tcPr>
          <w:p w:rsidR="007036F7" w:rsidRPr="00A93BEC" w:rsidRDefault="007036F7" w:rsidP="005C0C02">
            <w:pPr>
              <w:tabs>
                <w:tab w:val="left" w:pos="5205"/>
              </w:tabs>
              <w:autoSpaceDE w:val="0"/>
              <w:autoSpaceDN w:val="0"/>
              <w:adjustRightInd w:val="0"/>
              <w:spacing w:line="320" w:lineRule="atLeast"/>
              <w:ind w:right="60"/>
              <w:rPr>
                <w:b/>
                <w:color w:val="000000"/>
                <w:szCs w:val="24"/>
                <w:lang w:val="id-ID"/>
              </w:rPr>
            </w:pPr>
            <w:r w:rsidRPr="00A93BEC">
              <w:rPr>
                <w:b/>
                <w:color w:val="000000"/>
                <w:szCs w:val="24"/>
                <w:lang w:val="id-ID"/>
              </w:rPr>
              <w:t xml:space="preserve">Statistik                                       </w:t>
            </w:r>
            <w:r>
              <w:rPr>
                <w:b/>
                <w:color w:val="000000"/>
                <w:szCs w:val="24"/>
                <w:lang w:val="id-ID"/>
              </w:rPr>
              <w:t xml:space="preserve">      </w:t>
            </w:r>
            <w:r w:rsidRPr="00A93BEC">
              <w:rPr>
                <w:b/>
                <w:color w:val="000000"/>
                <w:szCs w:val="24"/>
                <w:lang w:val="id-ID"/>
              </w:rPr>
              <w:t>Nilai Statatistik</w:t>
            </w:r>
          </w:p>
        </w:tc>
      </w:tr>
      <w:tr w:rsidR="007036F7" w:rsidRPr="001C2DDD" w:rsidTr="007036F7">
        <w:trPr>
          <w:trHeight w:val="422"/>
        </w:trPr>
        <w:tc>
          <w:tcPr>
            <w:tcW w:w="4982" w:type="dxa"/>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Mean</w:t>
            </w:r>
          </w:p>
        </w:tc>
        <w:tc>
          <w:tcPr>
            <w:tcW w:w="3020" w:type="dxa"/>
            <w:vAlign w:val="center"/>
          </w:tcPr>
          <w:p w:rsidR="007036F7" w:rsidRPr="007036F7" w:rsidRDefault="007036F7" w:rsidP="007036F7">
            <w:pPr>
              <w:autoSpaceDE w:val="0"/>
              <w:autoSpaceDN w:val="0"/>
              <w:adjustRightInd w:val="0"/>
              <w:spacing w:line="320" w:lineRule="atLeast"/>
              <w:ind w:left="0" w:right="60"/>
              <w:rPr>
                <w:color w:val="000000"/>
                <w:szCs w:val="24"/>
              </w:rPr>
            </w:pPr>
            <w:r w:rsidRPr="007036F7">
              <w:rPr>
                <w:color w:val="000000"/>
                <w:szCs w:val="24"/>
              </w:rPr>
              <w:t>48.7500</w:t>
            </w:r>
          </w:p>
        </w:tc>
      </w:tr>
      <w:tr w:rsidR="007036F7" w:rsidRPr="001C2DDD" w:rsidTr="007036F7">
        <w:trPr>
          <w:trHeight w:val="422"/>
        </w:trPr>
        <w:tc>
          <w:tcPr>
            <w:tcW w:w="4982" w:type="dxa"/>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Median</w:t>
            </w:r>
          </w:p>
        </w:tc>
        <w:tc>
          <w:tcPr>
            <w:tcW w:w="3020" w:type="dxa"/>
            <w:vAlign w:val="center"/>
          </w:tcPr>
          <w:p w:rsidR="007036F7" w:rsidRPr="007036F7" w:rsidRDefault="007036F7" w:rsidP="007036F7">
            <w:pPr>
              <w:autoSpaceDE w:val="0"/>
              <w:autoSpaceDN w:val="0"/>
              <w:adjustRightInd w:val="0"/>
              <w:spacing w:line="320" w:lineRule="atLeast"/>
              <w:ind w:left="0" w:right="60"/>
              <w:rPr>
                <w:color w:val="000000"/>
                <w:szCs w:val="24"/>
              </w:rPr>
            </w:pPr>
            <w:r w:rsidRPr="007036F7">
              <w:rPr>
                <w:color w:val="000000"/>
                <w:szCs w:val="24"/>
              </w:rPr>
              <w:t>50.0000</w:t>
            </w:r>
          </w:p>
        </w:tc>
      </w:tr>
      <w:tr w:rsidR="007036F7" w:rsidRPr="001C2DDD" w:rsidTr="007036F7">
        <w:trPr>
          <w:trHeight w:val="404"/>
        </w:trPr>
        <w:tc>
          <w:tcPr>
            <w:tcW w:w="4982" w:type="dxa"/>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Mode</w:t>
            </w:r>
          </w:p>
        </w:tc>
        <w:tc>
          <w:tcPr>
            <w:tcW w:w="3020" w:type="dxa"/>
            <w:vAlign w:val="center"/>
          </w:tcPr>
          <w:p w:rsidR="007036F7" w:rsidRPr="007036F7" w:rsidRDefault="007036F7" w:rsidP="007036F7">
            <w:pPr>
              <w:autoSpaceDE w:val="0"/>
              <w:autoSpaceDN w:val="0"/>
              <w:adjustRightInd w:val="0"/>
              <w:spacing w:line="320" w:lineRule="atLeast"/>
              <w:ind w:left="0" w:right="60"/>
              <w:rPr>
                <w:color w:val="000000"/>
                <w:szCs w:val="24"/>
              </w:rPr>
            </w:pPr>
            <w:r w:rsidRPr="007036F7">
              <w:rPr>
                <w:color w:val="000000"/>
                <w:szCs w:val="24"/>
              </w:rPr>
              <w:t>50.00</w:t>
            </w:r>
          </w:p>
        </w:tc>
      </w:tr>
      <w:tr w:rsidR="007036F7" w:rsidRPr="001C2DDD" w:rsidTr="007036F7">
        <w:trPr>
          <w:trHeight w:val="422"/>
        </w:trPr>
        <w:tc>
          <w:tcPr>
            <w:tcW w:w="4982" w:type="dxa"/>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Std. Deviation</w:t>
            </w:r>
          </w:p>
        </w:tc>
        <w:tc>
          <w:tcPr>
            <w:tcW w:w="3020" w:type="dxa"/>
            <w:vAlign w:val="center"/>
          </w:tcPr>
          <w:p w:rsidR="007036F7" w:rsidRPr="007036F7" w:rsidRDefault="007036F7" w:rsidP="007036F7">
            <w:pPr>
              <w:autoSpaceDE w:val="0"/>
              <w:autoSpaceDN w:val="0"/>
              <w:adjustRightInd w:val="0"/>
              <w:spacing w:line="320" w:lineRule="atLeast"/>
              <w:ind w:left="0" w:right="60"/>
              <w:rPr>
                <w:color w:val="000000"/>
                <w:szCs w:val="24"/>
              </w:rPr>
            </w:pPr>
            <w:r w:rsidRPr="007036F7">
              <w:rPr>
                <w:color w:val="000000"/>
                <w:szCs w:val="24"/>
              </w:rPr>
              <w:t>12.79011</w:t>
            </w:r>
          </w:p>
        </w:tc>
      </w:tr>
      <w:tr w:rsidR="007036F7" w:rsidRPr="001C2DDD" w:rsidTr="007036F7">
        <w:trPr>
          <w:trHeight w:val="422"/>
        </w:trPr>
        <w:tc>
          <w:tcPr>
            <w:tcW w:w="4982" w:type="dxa"/>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Variance</w:t>
            </w:r>
          </w:p>
        </w:tc>
        <w:tc>
          <w:tcPr>
            <w:tcW w:w="3020" w:type="dxa"/>
            <w:vAlign w:val="center"/>
          </w:tcPr>
          <w:p w:rsidR="007036F7" w:rsidRPr="007036F7" w:rsidRDefault="007036F7" w:rsidP="007036F7">
            <w:pPr>
              <w:autoSpaceDE w:val="0"/>
              <w:autoSpaceDN w:val="0"/>
              <w:adjustRightInd w:val="0"/>
              <w:spacing w:line="320" w:lineRule="atLeast"/>
              <w:ind w:left="60" w:right="60"/>
              <w:rPr>
                <w:color w:val="000000"/>
                <w:szCs w:val="24"/>
              </w:rPr>
            </w:pPr>
            <w:r w:rsidRPr="007036F7">
              <w:rPr>
                <w:color w:val="000000"/>
                <w:szCs w:val="24"/>
              </w:rPr>
              <w:t>163.587</w:t>
            </w:r>
          </w:p>
        </w:tc>
      </w:tr>
      <w:tr w:rsidR="007036F7" w:rsidRPr="001C2DDD" w:rsidTr="007036F7">
        <w:trPr>
          <w:trHeight w:val="404"/>
        </w:trPr>
        <w:tc>
          <w:tcPr>
            <w:tcW w:w="4982" w:type="dxa"/>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Range</w:t>
            </w:r>
          </w:p>
        </w:tc>
        <w:tc>
          <w:tcPr>
            <w:tcW w:w="3020" w:type="dxa"/>
            <w:vAlign w:val="center"/>
          </w:tcPr>
          <w:p w:rsidR="007036F7" w:rsidRPr="007036F7" w:rsidRDefault="007036F7" w:rsidP="007036F7">
            <w:pPr>
              <w:autoSpaceDE w:val="0"/>
              <w:autoSpaceDN w:val="0"/>
              <w:adjustRightInd w:val="0"/>
              <w:spacing w:line="320" w:lineRule="atLeast"/>
              <w:ind w:left="0" w:right="60"/>
              <w:rPr>
                <w:color w:val="000000"/>
                <w:szCs w:val="24"/>
              </w:rPr>
            </w:pPr>
            <w:r>
              <w:rPr>
                <w:color w:val="000000"/>
                <w:szCs w:val="24"/>
              </w:rPr>
              <w:t xml:space="preserve"> </w:t>
            </w:r>
            <w:r w:rsidRPr="007036F7">
              <w:rPr>
                <w:color w:val="000000"/>
                <w:szCs w:val="24"/>
              </w:rPr>
              <w:t>50.00</w:t>
            </w:r>
          </w:p>
        </w:tc>
      </w:tr>
      <w:tr w:rsidR="007036F7" w:rsidRPr="001C2DDD" w:rsidTr="007036F7">
        <w:trPr>
          <w:trHeight w:val="422"/>
        </w:trPr>
        <w:tc>
          <w:tcPr>
            <w:tcW w:w="4982" w:type="dxa"/>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Minimum</w:t>
            </w:r>
          </w:p>
        </w:tc>
        <w:tc>
          <w:tcPr>
            <w:tcW w:w="3020" w:type="dxa"/>
            <w:vAlign w:val="center"/>
          </w:tcPr>
          <w:p w:rsidR="007036F7" w:rsidRPr="007036F7" w:rsidRDefault="007036F7" w:rsidP="007036F7">
            <w:pPr>
              <w:autoSpaceDE w:val="0"/>
              <w:autoSpaceDN w:val="0"/>
              <w:adjustRightInd w:val="0"/>
              <w:spacing w:line="320" w:lineRule="atLeast"/>
              <w:ind w:left="60" w:right="60"/>
              <w:rPr>
                <w:color w:val="000000"/>
                <w:szCs w:val="24"/>
              </w:rPr>
            </w:pPr>
            <w:r w:rsidRPr="007036F7">
              <w:rPr>
                <w:color w:val="000000"/>
                <w:szCs w:val="24"/>
              </w:rPr>
              <w:t>20.00</w:t>
            </w:r>
          </w:p>
        </w:tc>
      </w:tr>
      <w:tr w:rsidR="007036F7" w:rsidRPr="001C2DDD" w:rsidTr="00B366D1">
        <w:trPr>
          <w:trHeight w:val="422"/>
        </w:trPr>
        <w:tc>
          <w:tcPr>
            <w:tcW w:w="4982" w:type="dxa"/>
            <w:tcBorders>
              <w:bottom w:val="single" w:sz="4" w:space="0" w:color="000000" w:themeColor="text1"/>
            </w:tcBorders>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Maximum</w:t>
            </w:r>
          </w:p>
        </w:tc>
        <w:tc>
          <w:tcPr>
            <w:tcW w:w="3020" w:type="dxa"/>
            <w:tcBorders>
              <w:bottom w:val="single" w:sz="4" w:space="0" w:color="000000" w:themeColor="text1"/>
            </w:tcBorders>
            <w:vAlign w:val="center"/>
          </w:tcPr>
          <w:p w:rsidR="007036F7" w:rsidRPr="007036F7" w:rsidRDefault="007036F7" w:rsidP="007036F7">
            <w:pPr>
              <w:autoSpaceDE w:val="0"/>
              <w:autoSpaceDN w:val="0"/>
              <w:adjustRightInd w:val="0"/>
              <w:spacing w:line="320" w:lineRule="atLeast"/>
              <w:ind w:left="60" w:right="60"/>
              <w:rPr>
                <w:color w:val="000000"/>
                <w:szCs w:val="24"/>
              </w:rPr>
            </w:pPr>
            <w:r w:rsidRPr="007036F7">
              <w:rPr>
                <w:color w:val="000000"/>
                <w:szCs w:val="24"/>
              </w:rPr>
              <w:t>70.00</w:t>
            </w:r>
          </w:p>
        </w:tc>
      </w:tr>
      <w:tr w:rsidR="007036F7" w:rsidRPr="001C2DDD" w:rsidTr="00B366D1">
        <w:trPr>
          <w:trHeight w:val="422"/>
        </w:trPr>
        <w:tc>
          <w:tcPr>
            <w:tcW w:w="4982" w:type="dxa"/>
            <w:tcBorders>
              <w:top w:val="single" w:sz="4" w:space="0" w:color="000000" w:themeColor="text1"/>
              <w:bottom w:val="single" w:sz="4" w:space="0" w:color="auto"/>
            </w:tcBorders>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Sum</w:t>
            </w:r>
          </w:p>
        </w:tc>
        <w:tc>
          <w:tcPr>
            <w:tcW w:w="3020" w:type="dxa"/>
            <w:tcBorders>
              <w:top w:val="single" w:sz="4" w:space="0" w:color="000000" w:themeColor="text1"/>
              <w:bottom w:val="single" w:sz="4" w:space="0" w:color="auto"/>
            </w:tcBorders>
            <w:vAlign w:val="center"/>
          </w:tcPr>
          <w:p w:rsidR="007036F7" w:rsidRPr="007036F7" w:rsidRDefault="007036F7" w:rsidP="007036F7">
            <w:pPr>
              <w:autoSpaceDE w:val="0"/>
              <w:autoSpaceDN w:val="0"/>
              <w:adjustRightInd w:val="0"/>
              <w:spacing w:line="320" w:lineRule="atLeast"/>
              <w:ind w:left="60" w:right="60"/>
              <w:rPr>
                <w:color w:val="000000"/>
                <w:szCs w:val="24"/>
              </w:rPr>
            </w:pPr>
            <w:r w:rsidRPr="007036F7">
              <w:rPr>
                <w:color w:val="000000"/>
                <w:szCs w:val="24"/>
              </w:rPr>
              <w:t>1170.00</w:t>
            </w:r>
          </w:p>
        </w:tc>
      </w:tr>
    </w:tbl>
    <w:p w:rsidR="00B366D1" w:rsidRPr="00B366D1" w:rsidRDefault="0012065A" w:rsidP="00ED385E">
      <w:pPr>
        <w:spacing w:after="0" w:line="480" w:lineRule="auto"/>
        <w:ind w:left="720"/>
        <w:rPr>
          <w:rFonts w:ascii="Times New Roman" w:hAnsi="Times New Roman" w:cs="Times New Roman"/>
          <w:sz w:val="24"/>
          <w:szCs w:val="24"/>
        </w:rPr>
      </w:pPr>
      <w:r>
        <w:rPr>
          <w:rFonts w:ascii="Times New Roman" w:hAnsi="Times New Roman" w:cs="Times New Roman"/>
          <w:noProof/>
          <w:sz w:val="24"/>
        </w:rPr>
        <w:pict>
          <v:rect id="_x0000_s1038" style="position:absolute;left:0;text-align:left;margin-left:394.7pt;margin-top:-69.8pt;width:40.85pt;height:24.95pt;z-index:251669504;mso-position-horizontal-relative:text;mso-position-vertical-relative:text" strokecolor="white [3212]">
            <v:textbox>
              <w:txbxContent>
                <w:p w:rsidR="003B7F8F" w:rsidRPr="007C0F19" w:rsidRDefault="003B7F8F">
                  <w:pPr>
                    <w:rPr>
                      <w:rFonts w:ascii="Times New Roman" w:hAnsi="Times New Roman" w:cs="Times New Roman"/>
                      <w:sz w:val="24"/>
                      <w:szCs w:val="24"/>
                    </w:rPr>
                  </w:pPr>
                  <w:r w:rsidRPr="007C0F19">
                    <w:rPr>
                      <w:rFonts w:ascii="Times New Roman" w:hAnsi="Times New Roman" w:cs="Times New Roman"/>
                      <w:sz w:val="24"/>
                      <w:szCs w:val="24"/>
                    </w:rPr>
                    <w:t>37</w:t>
                  </w:r>
                </w:p>
              </w:txbxContent>
            </v:textbox>
          </v:rect>
        </w:pict>
      </w:r>
      <w:r w:rsidR="00B366D1" w:rsidRPr="00F01423">
        <w:rPr>
          <w:rFonts w:ascii="Times New Roman" w:hAnsi="Times New Roman" w:cs="Times New Roman"/>
          <w:sz w:val="24"/>
          <w:szCs w:val="24"/>
          <w:lang w:val="id-ID"/>
        </w:rPr>
        <w:t xml:space="preserve">Sumber: </w:t>
      </w:r>
      <w:r w:rsidR="00B366D1" w:rsidRPr="00F01423">
        <w:rPr>
          <w:rFonts w:ascii="Times New Roman" w:hAnsi="Times New Roman" w:cs="Times New Roman"/>
          <w:i/>
          <w:iCs/>
          <w:sz w:val="24"/>
          <w:szCs w:val="24"/>
          <w:lang w:val="id-ID"/>
        </w:rPr>
        <w:t>IBM SPSS Statistics version 20</w:t>
      </w:r>
      <w:r w:rsidR="00B366D1" w:rsidRPr="00F01423">
        <w:rPr>
          <w:rFonts w:ascii="Times New Roman" w:hAnsi="Times New Roman" w:cs="Times New Roman"/>
          <w:i/>
          <w:iCs/>
          <w:sz w:val="24"/>
          <w:szCs w:val="24"/>
        </w:rPr>
        <w:t>.0</w:t>
      </w:r>
      <w:r w:rsidR="00B366D1" w:rsidRPr="00F01423">
        <w:rPr>
          <w:rFonts w:ascii="Times New Roman" w:hAnsi="Times New Roman" w:cs="Times New Roman"/>
          <w:i/>
          <w:iCs/>
          <w:sz w:val="24"/>
          <w:szCs w:val="24"/>
          <w:lang w:val="id-ID"/>
        </w:rPr>
        <w:t xml:space="preserve"> </w:t>
      </w:r>
      <w:r w:rsidR="00B366D1" w:rsidRPr="00F01423">
        <w:rPr>
          <w:rFonts w:ascii="Times New Roman" w:hAnsi="Times New Roman" w:cs="Times New Roman"/>
          <w:sz w:val="24"/>
          <w:szCs w:val="24"/>
          <w:lang w:val="id-ID"/>
        </w:rPr>
        <w:t>(Lampiran Halaman</w:t>
      </w:r>
      <w:r w:rsidR="006E38F4">
        <w:rPr>
          <w:rFonts w:ascii="Times New Roman" w:hAnsi="Times New Roman" w:cs="Times New Roman"/>
          <w:sz w:val="24"/>
          <w:szCs w:val="24"/>
        </w:rPr>
        <w:t xml:space="preserve"> 111</w:t>
      </w:r>
      <w:r w:rsidR="00B366D1" w:rsidRPr="00F01423">
        <w:rPr>
          <w:rFonts w:ascii="Times New Roman" w:hAnsi="Times New Roman" w:cs="Times New Roman"/>
          <w:sz w:val="24"/>
          <w:szCs w:val="24"/>
          <w:lang w:val="id-ID"/>
        </w:rPr>
        <w:t>)</w:t>
      </w:r>
    </w:p>
    <w:p w:rsidR="00ED385E" w:rsidRDefault="00ED385E" w:rsidP="00ED385E">
      <w:pPr>
        <w:spacing w:after="0" w:line="480" w:lineRule="auto"/>
        <w:ind w:firstLine="720"/>
        <w:jc w:val="both"/>
        <w:rPr>
          <w:rFonts w:ascii="Times New Roman" w:hAnsi="Times New Roman" w:cs="Times New Roman"/>
          <w:color w:val="FF0000"/>
          <w:sz w:val="24"/>
          <w:szCs w:val="24"/>
        </w:rPr>
      </w:pPr>
      <w:r w:rsidRPr="00F01423">
        <w:rPr>
          <w:rFonts w:ascii="Times New Roman" w:hAnsi="Times New Roman" w:cs="Times New Roman"/>
          <w:sz w:val="24"/>
          <w:szCs w:val="24"/>
          <w:lang w:val="id-ID"/>
        </w:rPr>
        <w:t>Berdasarkan tabel 4.</w:t>
      </w:r>
      <w:r w:rsidRPr="00F01423">
        <w:rPr>
          <w:rFonts w:ascii="Times New Roman" w:hAnsi="Times New Roman" w:cs="Times New Roman"/>
          <w:sz w:val="24"/>
          <w:szCs w:val="24"/>
        </w:rPr>
        <w:t>3</w:t>
      </w:r>
      <w:r w:rsidRPr="00F01423">
        <w:rPr>
          <w:rFonts w:ascii="Times New Roman" w:hAnsi="Times New Roman" w:cs="Times New Roman"/>
          <w:sz w:val="24"/>
          <w:szCs w:val="24"/>
          <w:lang w:val="id-ID"/>
        </w:rPr>
        <w:t xml:space="preserve">. </w:t>
      </w:r>
      <w:r w:rsidRPr="00F01423">
        <w:rPr>
          <w:rFonts w:ascii="Times New Roman" w:hAnsi="Times New Roman" w:cs="Times New Roman"/>
          <w:sz w:val="24"/>
          <w:szCs w:val="24"/>
        </w:rPr>
        <w:t>tersebut</w:t>
      </w:r>
      <w:r w:rsidRPr="00F01423">
        <w:rPr>
          <w:rFonts w:ascii="Times New Roman" w:hAnsi="Times New Roman" w:cs="Times New Roman"/>
          <w:sz w:val="24"/>
          <w:szCs w:val="24"/>
          <w:lang w:val="id-ID"/>
        </w:rPr>
        <w:t xml:space="preserve">, </w:t>
      </w:r>
      <w:r>
        <w:rPr>
          <w:rFonts w:ascii="Times New Roman" w:hAnsi="Times New Roman" w:cs="Times New Roman"/>
          <w:sz w:val="24"/>
          <w:szCs w:val="24"/>
        </w:rPr>
        <w:t xml:space="preserve">hasil </w:t>
      </w:r>
      <w:r w:rsidRPr="00ED385E">
        <w:rPr>
          <w:rFonts w:ascii="Times New Roman" w:hAnsi="Times New Roman" w:cs="Times New Roman"/>
          <w:i/>
          <w:sz w:val="24"/>
          <w:szCs w:val="24"/>
        </w:rPr>
        <w:t>pre-test</w:t>
      </w:r>
      <w:r>
        <w:rPr>
          <w:rFonts w:ascii="Times New Roman" w:hAnsi="Times New Roman" w:cs="Times New Roman"/>
          <w:sz w:val="24"/>
          <w:szCs w:val="24"/>
        </w:rPr>
        <w:t xml:space="preserve"> kelas kontrol</w:t>
      </w:r>
      <w:r w:rsidRPr="00ED385E">
        <w:rPr>
          <w:rFonts w:ascii="Times New Roman" w:hAnsi="Times New Roman" w:cs="Times New Roman"/>
          <w:sz w:val="24"/>
          <w:szCs w:val="24"/>
          <w:lang w:val="id-ID"/>
        </w:rPr>
        <w:t xml:space="preserve"> </w:t>
      </w:r>
      <w:r w:rsidRPr="00F01423">
        <w:rPr>
          <w:rFonts w:ascii="Times New Roman" w:hAnsi="Times New Roman" w:cs="Times New Roman"/>
          <w:sz w:val="24"/>
          <w:szCs w:val="24"/>
          <w:lang w:val="id-ID"/>
        </w:rPr>
        <w:t xml:space="preserve">dapat </w:t>
      </w:r>
      <w:r w:rsidRPr="00F01423">
        <w:rPr>
          <w:rFonts w:ascii="Times New Roman" w:hAnsi="Times New Roman" w:cs="Times New Roman"/>
          <w:sz w:val="24"/>
          <w:szCs w:val="24"/>
        </w:rPr>
        <w:t>diperoleh</w:t>
      </w:r>
      <w:r w:rsidRPr="00F01423">
        <w:rPr>
          <w:rFonts w:ascii="Times New Roman" w:hAnsi="Times New Roman" w:cs="Times New Roman"/>
          <w:sz w:val="24"/>
          <w:szCs w:val="24"/>
          <w:lang w:val="id-ID"/>
        </w:rPr>
        <w:t xml:space="preserve"> nilai rata-rata </w:t>
      </w:r>
      <w:r w:rsidR="0040416D">
        <w:rPr>
          <w:rFonts w:ascii="Times New Roman" w:hAnsi="Times New Roman" w:cs="Times New Roman"/>
          <w:i/>
          <w:sz w:val="24"/>
          <w:szCs w:val="24"/>
        </w:rPr>
        <w:t>(m</w:t>
      </w:r>
      <w:r w:rsidR="0040416D" w:rsidRPr="0040416D">
        <w:rPr>
          <w:rFonts w:ascii="Times New Roman" w:hAnsi="Times New Roman" w:cs="Times New Roman"/>
          <w:i/>
          <w:sz w:val="24"/>
          <w:szCs w:val="24"/>
        </w:rPr>
        <w:t xml:space="preserve">ean) </w:t>
      </w:r>
      <w:r>
        <w:rPr>
          <w:rFonts w:ascii="Times New Roman" w:hAnsi="Times New Roman" w:cs="Times New Roman"/>
          <w:i/>
          <w:sz w:val="24"/>
          <w:szCs w:val="24"/>
        </w:rPr>
        <w:t xml:space="preserve">pret-test </w:t>
      </w:r>
      <w:r w:rsidRPr="00F01423">
        <w:rPr>
          <w:rFonts w:ascii="Times New Roman" w:hAnsi="Times New Roman" w:cs="Times New Roman"/>
          <w:sz w:val="24"/>
          <w:szCs w:val="24"/>
          <w:lang w:val="id-ID"/>
        </w:rPr>
        <w:t>kel</w:t>
      </w:r>
      <w:r w:rsidRPr="00F01423">
        <w:rPr>
          <w:rFonts w:ascii="Times New Roman" w:hAnsi="Times New Roman" w:cs="Times New Roman"/>
          <w:sz w:val="24"/>
          <w:szCs w:val="24"/>
        </w:rPr>
        <w:t>ompok</w:t>
      </w:r>
      <w:r w:rsidRPr="00F01423">
        <w:rPr>
          <w:rFonts w:ascii="Times New Roman" w:hAnsi="Times New Roman" w:cs="Times New Roman"/>
          <w:sz w:val="24"/>
          <w:szCs w:val="24"/>
          <w:lang w:val="id-ID"/>
        </w:rPr>
        <w:t xml:space="preserve"> kontrol </w:t>
      </w:r>
      <w:r>
        <w:rPr>
          <w:rFonts w:ascii="Times New Roman" w:hAnsi="Times New Roman" w:cs="Times New Roman"/>
          <w:sz w:val="24"/>
          <w:szCs w:val="24"/>
        </w:rPr>
        <w:t xml:space="preserve">berada pada kategori sedang dengan rata-rata </w:t>
      </w:r>
      <w:r w:rsidRPr="00F01423">
        <w:rPr>
          <w:rFonts w:ascii="Times New Roman" w:hAnsi="Times New Roman" w:cs="Times New Roman"/>
          <w:sz w:val="24"/>
          <w:szCs w:val="24"/>
          <w:lang w:val="id-ID"/>
        </w:rPr>
        <w:t xml:space="preserve">sebesar </w:t>
      </w:r>
      <w:r>
        <w:rPr>
          <w:rFonts w:ascii="Times New Roman" w:hAnsi="Times New Roman" w:cs="Times New Roman"/>
          <w:sz w:val="24"/>
          <w:szCs w:val="24"/>
        </w:rPr>
        <w:t>48,75</w:t>
      </w:r>
      <w:r w:rsidR="00A97E5C">
        <w:rPr>
          <w:rFonts w:ascii="Times New Roman" w:hAnsi="Times New Roman" w:cs="Times New Roman"/>
          <w:sz w:val="24"/>
          <w:szCs w:val="24"/>
          <w:lang w:val="id-ID"/>
        </w:rPr>
        <w:t>, nilai tengah</w:t>
      </w:r>
      <w:r w:rsidRPr="00F01423">
        <w:rPr>
          <w:rFonts w:ascii="Times New Roman" w:hAnsi="Times New Roman" w:cs="Times New Roman"/>
          <w:sz w:val="24"/>
          <w:szCs w:val="24"/>
          <w:lang w:val="id-ID"/>
        </w:rPr>
        <w:t xml:space="preserve"> </w:t>
      </w:r>
      <w:r>
        <w:rPr>
          <w:rFonts w:ascii="Times New Roman" w:hAnsi="Times New Roman" w:cs="Times New Roman"/>
          <w:sz w:val="24"/>
          <w:szCs w:val="24"/>
        </w:rPr>
        <w:t xml:space="preserve">yang didapatkan </w:t>
      </w:r>
      <w:r w:rsidRPr="00F01423">
        <w:rPr>
          <w:rFonts w:ascii="Times New Roman" w:hAnsi="Times New Roman" w:cs="Times New Roman"/>
          <w:sz w:val="24"/>
          <w:szCs w:val="24"/>
          <w:lang w:val="id-ID"/>
        </w:rPr>
        <w:t xml:space="preserve">sebesar </w:t>
      </w:r>
      <w:r>
        <w:rPr>
          <w:rFonts w:ascii="Times New Roman" w:hAnsi="Times New Roman" w:cs="Times New Roman"/>
          <w:sz w:val="24"/>
          <w:szCs w:val="24"/>
        </w:rPr>
        <w:t>5</w:t>
      </w:r>
      <w:r w:rsidRPr="00F01423">
        <w:rPr>
          <w:rFonts w:ascii="Times New Roman" w:hAnsi="Times New Roman" w:cs="Times New Roman"/>
          <w:sz w:val="24"/>
          <w:szCs w:val="24"/>
        </w:rPr>
        <w:t>0.00</w:t>
      </w:r>
      <w:r w:rsidR="0094633C">
        <w:rPr>
          <w:rFonts w:ascii="Times New Roman" w:hAnsi="Times New Roman" w:cs="Times New Roman"/>
          <w:sz w:val="24"/>
          <w:szCs w:val="24"/>
        </w:rPr>
        <w:t xml:space="preserve"> y</w:t>
      </w:r>
      <w:r w:rsidR="003B7F8F">
        <w:rPr>
          <w:rFonts w:ascii="Times New Roman" w:hAnsi="Times New Roman" w:cs="Times New Roman"/>
          <w:sz w:val="24"/>
          <w:szCs w:val="24"/>
        </w:rPr>
        <w:t>ang juga berada pada kategori s</w:t>
      </w:r>
      <w:r w:rsidR="0094633C">
        <w:rPr>
          <w:rFonts w:ascii="Times New Roman" w:hAnsi="Times New Roman" w:cs="Times New Roman"/>
          <w:sz w:val="24"/>
          <w:szCs w:val="24"/>
        </w:rPr>
        <w:t>edang</w:t>
      </w:r>
      <w:r w:rsidRPr="00F01423">
        <w:rPr>
          <w:rFonts w:ascii="Times New Roman" w:hAnsi="Times New Roman" w:cs="Times New Roman"/>
          <w:sz w:val="24"/>
          <w:szCs w:val="24"/>
        </w:rPr>
        <w:t xml:space="preserve">, </w:t>
      </w:r>
      <w:r>
        <w:rPr>
          <w:rFonts w:ascii="Times New Roman" w:hAnsi="Times New Roman" w:cs="Times New Roman"/>
          <w:sz w:val="24"/>
          <w:szCs w:val="24"/>
        </w:rPr>
        <w:t xml:space="preserve">sedangkan </w:t>
      </w:r>
      <w:r w:rsidRPr="00F01423">
        <w:rPr>
          <w:rFonts w:ascii="Times New Roman" w:hAnsi="Times New Roman" w:cs="Times New Roman"/>
          <w:sz w:val="24"/>
          <w:szCs w:val="24"/>
        </w:rPr>
        <w:t>nilai yang paling sering didapatkan siswa adalah</w:t>
      </w:r>
      <w:r w:rsidRPr="00F01423">
        <w:rPr>
          <w:rFonts w:ascii="Times New Roman" w:hAnsi="Times New Roman" w:cs="Times New Roman"/>
          <w:sz w:val="24"/>
          <w:szCs w:val="24"/>
          <w:lang w:val="id-ID"/>
        </w:rPr>
        <w:t xml:space="preserve"> </w:t>
      </w:r>
      <w:r>
        <w:rPr>
          <w:rFonts w:ascii="Times New Roman" w:hAnsi="Times New Roman" w:cs="Times New Roman"/>
          <w:sz w:val="24"/>
          <w:szCs w:val="24"/>
        </w:rPr>
        <w:t>5</w:t>
      </w:r>
      <w:r w:rsidRPr="00F01423">
        <w:rPr>
          <w:rFonts w:ascii="Times New Roman" w:hAnsi="Times New Roman" w:cs="Times New Roman"/>
          <w:sz w:val="24"/>
          <w:szCs w:val="24"/>
        </w:rPr>
        <w:t>0.00</w:t>
      </w:r>
      <w:r w:rsidRPr="00C31D16">
        <w:rPr>
          <w:rFonts w:ascii="Times New Roman" w:hAnsi="Times New Roman" w:cs="Times New Roman"/>
          <w:sz w:val="24"/>
          <w:szCs w:val="24"/>
        </w:rPr>
        <w:t xml:space="preserve"> </w:t>
      </w:r>
      <w:r w:rsidR="0094633C">
        <w:rPr>
          <w:rFonts w:ascii="Times New Roman" w:hAnsi="Times New Roman" w:cs="Times New Roman"/>
          <w:sz w:val="24"/>
          <w:szCs w:val="24"/>
        </w:rPr>
        <w:t xml:space="preserve">yang berada </w:t>
      </w:r>
      <w:r w:rsidR="003D3127">
        <w:rPr>
          <w:rFonts w:ascii="Times New Roman" w:hAnsi="Times New Roman" w:cs="Times New Roman"/>
          <w:sz w:val="24"/>
          <w:szCs w:val="24"/>
        </w:rPr>
        <w:t xml:space="preserve">pada </w:t>
      </w:r>
      <w:r w:rsidR="0094633C">
        <w:rPr>
          <w:rFonts w:ascii="Times New Roman" w:hAnsi="Times New Roman" w:cs="Times New Roman"/>
          <w:sz w:val="24"/>
          <w:szCs w:val="24"/>
        </w:rPr>
        <w:t xml:space="preserve">kategori sedang </w:t>
      </w:r>
      <w:r>
        <w:rPr>
          <w:rFonts w:ascii="Times New Roman" w:hAnsi="Times New Roman" w:cs="Times New Roman"/>
          <w:sz w:val="24"/>
          <w:szCs w:val="24"/>
        </w:rPr>
        <w:t xml:space="preserve">dengan jumlah </w:t>
      </w:r>
      <w:r w:rsidR="0094633C">
        <w:rPr>
          <w:rFonts w:ascii="Times New Roman" w:hAnsi="Times New Roman" w:cs="Times New Roman"/>
          <w:sz w:val="24"/>
          <w:szCs w:val="24"/>
        </w:rPr>
        <w:t>jawaban yang benar 10 dari 20 soal</w:t>
      </w:r>
      <w:r>
        <w:rPr>
          <w:rFonts w:ascii="Times New Roman" w:hAnsi="Times New Roman" w:cs="Times New Roman"/>
          <w:sz w:val="24"/>
          <w:szCs w:val="24"/>
        </w:rPr>
        <w:t>. Adapun</w:t>
      </w:r>
      <w:r w:rsidRPr="00F01423">
        <w:rPr>
          <w:rFonts w:ascii="Times New Roman" w:hAnsi="Times New Roman" w:cs="Times New Roman"/>
          <w:sz w:val="24"/>
          <w:szCs w:val="24"/>
        </w:rPr>
        <w:t xml:space="preserve"> </w:t>
      </w:r>
      <w:r w:rsidRPr="00A97E5C">
        <w:rPr>
          <w:rFonts w:ascii="Times New Roman" w:hAnsi="Times New Roman" w:cs="Times New Roman"/>
          <w:sz w:val="24"/>
          <w:szCs w:val="24"/>
          <w:lang w:val="id-ID"/>
        </w:rPr>
        <w:t>standar deviasi</w:t>
      </w:r>
      <w:r w:rsidRPr="00A97E5C">
        <w:rPr>
          <w:rFonts w:ascii="Times New Roman" w:hAnsi="Times New Roman" w:cs="Times New Roman"/>
          <w:sz w:val="24"/>
          <w:szCs w:val="24"/>
        </w:rPr>
        <w:t xml:space="preserve"> </w:t>
      </w:r>
      <w:r>
        <w:rPr>
          <w:rFonts w:ascii="Times New Roman" w:hAnsi="Times New Roman" w:cs="Times New Roman"/>
          <w:sz w:val="24"/>
          <w:szCs w:val="24"/>
        </w:rPr>
        <w:t>hasil belajar kelompok kontrol</w:t>
      </w:r>
      <w:r w:rsidRPr="00F01423">
        <w:rPr>
          <w:rFonts w:ascii="Times New Roman" w:hAnsi="Times New Roman" w:cs="Times New Roman"/>
          <w:sz w:val="24"/>
          <w:szCs w:val="24"/>
          <w:lang w:val="id-ID"/>
        </w:rPr>
        <w:t xml:space="preserve"> sebesar </w:t>
      </w:r>
      <w:r w:rsidR="0094633C">
        <w:rPr>
          <w:rFonts w:ascii="Times New Roman" w:hAnsi="Times New Roman" w:cs="Times New Roman"/>
          <w:sz w:val="24"/>
          <w:szCs w:val="24"/>
        </w:rPr>
        <w:t>12,79011</w:t>
      </w:r>
      <w:r>
        <w:rPr>
          <w:rFonts w:ascii="Times New Roman" w:hAnsi="Times New Roman" w:cs="Times New Roman"/>
          <w:sz w:val="24"/>
          <w:szCs w:val="24"/>
        </w:rPr>
        <w:t xml:space="preserve"> yang berarti </w:t>
      </w:r>
      <w:r w:rsidR="0094633C">
        <w:rPr>
          <w:rFonts w:ascii="Times New Roman" w:hAnsi="Times New Roman" w:cs="Times New Roman"/>
          <w:sz w:val="24"/>
          <w:szCs w:val="24"/>
        </w:rPr>
        <w:t>keterampilan membaca pemahaman</w:t>
      </w:r>
      <w:r>
        <w:rPr>
          <w:rFonts w:ascii="Times New Roman" w:hAnsi="Times New Roman" w:cs="Times New Roman"/>
          <w:sz w:val="24"/>
          <w:szCs w:val="24"/>
        </w:rPr>
        <w:t xml:space="preserve"> kelompok kontrol beragam atau bervariasi, sedangkan </w:t>
      </w:r>
      <w:r w:rsidRPr="00F01423">
        <w:rPr>
          <w:rFonts w:ascii="Times New Roman" w:hAnsi="Times New Roman" w:cs="Times New Roman"/>
          <w:sz w:val="24"/>
          <w:szCs w:val="24"/>
          <w:lang w:val="id-ID"/>
        </w:rPr>
        <w:t>nilai varian</w:t>
      </w:r>
      <w:r w:rsidR="0094633C">
        <w:rPr>
          <w:rFonts w:ascii="Times New Roman" w:hAnsi="Times New Roman" w:cs="Times New Roman"/>
          <w:sz w:val="24"/>
          <w:szCs w:val="24"/>
        </w:rPr>
        <w:t>ce</w:t>
      </w:r>
      <w:r w:rsidRPr="00F01423">
        <w:rPr>
          <w:rFonts w:ascii="Times New Roman" w:hAnsi="Times New Roman" w:cs="Times New Roman"/>
          <w:sz w:val="24"/>
          <w:szCs w:val="24"/>
          <w:lang w:val="id-ID"/>
        </w:rPr>
        <w:t xml:space="preserve"> sebesar</w:t>
      </w:r>
      <w:r w:rsidR="0094633C">
        <w:rPr>
          <w:rFonts w:ascii="Times New Roman" w:hAnsi="Times New Roman" w:cs="Times New Roman"/>
          <w:sz w:val="24"/>
          <w:szCs w:val="24"/>
        </w:rPr>
        <w:t xml:space="preserve"> 163,587</w:t>
      </w:r>
      <w:r w:rsidRPr="00F01423">
        <w:rPr>
          <w:rFonts w:ascii="Times New Roman" w:hAnsi="Times New Roman" w:cs="Times New Roman"/>
          <w:sz w:val="24"/>
          <w:szCs w:val="24"/>
        </w:rPr>
        <w:t xml:space="preserve"> yang bermakna </w:t>
      </w:r>
      <w:r>
        <w:rPr>
          <w:rFonts w:ascii="Times New Roman" w:hAnsi="Times New Roman" w:cs="Times New Roman"/>
          <w:sz w:val="24"/>
          <w:szCs w:val="24"/>
        </w:rPr>
        <w:t>bahwa titik data/nilai</w:t>
      </w:r>
      <w:r w:rsidR="0094633C">
        <w:rPr>
          <w:rFonts w:ascii="Times New Roman" w:hAnsi="Times New Roman" w:cs="Times New Roman"/>
          <w:sz w:val="24"/>
          <w:szCs w:val="24"/>
        </w:rPr>
        <w:t xml:space="preserve"> keterampilan membaca pemahaman</w:t>
      </w:r>
      <w:r>
        <w:rPr>
          <w:rFonts w:ascii="Times New Roman" w:hAnsi="Times New Roman" w:cs="Times New Roman"/>
          <w:sz w:val="24"/>
          <w:szCs w:val="24"/>
        </w:rPr>
        <w:t xml:space="preserve"> yang didapatkan kelompok kontrol tersebar disekitar rerata dan dari satu sama lainnya. Hal ini juga berarti nilai hasi</w:t>
      </w:r>
      <w:r w:rsidR="0094633C">
        <w:rPr>
          <w:rFonts w:ascii="Times New Roman" w:hAnsi="Times New Roman" w:cs="Times New Roman"/>
          <w:sz w:val="24"/>
          <w:szCs w:val="24"/>
        </w:rPr>
        <w:t xml:space="preserve">l </w:t>
      </w:r>
      <w:r w:rsidR="0094633C" w:rsidRPr="0094633C">
        <w:rPr>
          <w:rFonts w:ascii="Times New Roman" w:hAnsi="Times New Roman" w:cs="Times New Roman"/>
          <w:i/>
          <w:sz w:val="24"/>
          <w:szCs w:val="24"/>
        </w:rPr>
        <w:t>pre-test</w:t>
      </w:r>
      <w:r w:rsidR="0094633C">
        <w:rPr>
          <w:rFonts w:ascii="Times New Roman" w:hAnsi="Times New Roman" w:cs="Times New Roman"/>
          <w:sz w:val="24"/>
          <w:szCs w:val="24"/>
        </w:rPr>
        <w:t xml:space="preserve"> kelompok eksperimen</w:t>
      </w:r>
      <w:r>
        <w:rPr>
          <w:rFonts w:ascii="Times New Roman" w:hAnsi="Times New Roman" w:cs="Times New Roman"/>
          <w:sz w:val="24"/>
          <w:szCs w:val="24"/>
        </w:rPr>
        <w:t xml:space="preserve"> lebih bervariasi dibandi</w:t>
      </w:r>
      <w:r w:rsidR="0094633C">
        <w:rPr>
          <w:rFonts w:ascii="Times New Roman" w:hAnsi="Times New Roman" w:cs="Times New Roman"/>
          <w:sz w:val="24"/>
          <w:szCs w:val="24"/>
        </w:rPr>
        <w:t>ngkan dengan kelompok kontrol, karena pada kelas kontrol</w:t>
      </w:r>
      <w:r w:rsidR="003B7F8F">
        <w:rPr>
          <w:rFonts w:ascii="Times New Roman" w:hAnsi="Times New Roman" w:cs="Times New Roman"/>
          <w:sz w:val="24"/>
          <w:szCs w:val="24"/>
        </w:rPr>
        <w:t xml:space="preserve"> </w:t>
      </w:r>
      <w:r w:rsidR="0094633C">
        <w:rPr>
          <w:rFonts w:ascii="Times New Roman" w:hAnsi="Times New Roman" w:cs="Times New Roman"/>
          <w:sz w:val="24"/>
          <w:szCs w:val="24"/>
        </w:rPr>
        <w:t xml:space="preserve">keterampilan membaca </w:t>
      </w:r>
      <w:r w:rsidR="003D3127">
        <w:rPr>
          <w:rFonts w:ascii="Times New Roman" w:hAnsi="Times New Roman" w:cs="Times New Roman"/>
          <w:sz w:val="24"/>
          <w:szCs w:val="24"/>
        </w:rPr>
        <w:t xml:space="preserve">pemahaman </w:t>
      </w:r>
      <w:r w:rsidR="0094633C">
        <w:rPr>
          <w:rFonts w:ascii="Times New Roman" w:hAnsi="Times New Roman" w:cs="Times New Roman"/>
          <w:sz w:val="24"/>
          <w:szCs w:val="24"/>
        </w:rPr>
        <w:t xml:space="preserve">siswa hanya ada pada </w:t>
      </w:r>
      <w:r w:rsidR="0012065A">
        <w:rPr>
          <w:rFonts w:ascii="Times New Roman" w:hAnsi="Times New Roman"/>
          <w:noProof/>
          <w:lang w:bidi="en-US"/>
        </w:rPr>
        <w:lastRenderedPageBreak/>
        <w:pict>
          <v:rect id="_x0000_s1039" style="position:absolute;left:0;text-align:left;margin-left:396.15pt;margin-top:-68.4pt;width:37.35pt;height:24.9pt;z-index:251670528;mso-position-horizontal-relative:text;mso-position-vertical-relative:text" strokecolor="white [3212]">
            <v:textbox>
              <w:txbxContent>
                <w:p w:rsidR="003B7F8F" w:rsidRPr="007C0F19" w:rsidRDefault="003B7F8F">
                  <w:pPr>
                    <w:rPr>
                      <w:rFonts w:ascii="Times New Roman" w:hAnsi="Times New Roman" w:cs="Times New Roman"/>
                      <w:sz w:val="24"/>
                      <w:szCs w:val="24"/>
                    </w:rPr>
                  </w:pPr>
                  <w:r w:rsidRPr="007C0F19">
                    <w:rPr>
                      <w:rFonts w:ascii="Times New Roman" w:hAnsi="Times New Roman" w:cs="Times New Roman"/>
                      <w:sz w:val="24"/>
                      <w:szCs w:val="24"/>
                    </w:rPr>
                    <w:t>38</w:t>
                  </w:r>
                </w:p>
              </w:txbxContent>
            </v:textbox>
          </v:rect>
        </w:pict>
      </w:r>
      <w:r w:rsidR="0094633C">
        <w:rPr>
          <w:rFonts w:ascii="Times New Roman" w:hAnsi="Times New Roman" w:cs="Times New Roman"/>
          <w:sz w:val="24"/>
          <w:szCs w:val="24"/>
        </w:rPr>
        <w:t>3 kategori dari 5 kategori</w:t>
      </w:r>
      <w:r w:rsidR="003D3127">
        <w:rPr>
          <w:rFonts w:ascii="Times New Roman" w:hAnsi="Times New Roman" w:cs="Times New Roman"/>
          <w:sz w:val="24"/>
          <w:szCs w:val="24"/>
        </w:rPr>
        <w:t>,</w:t>
      </w:r>
      <w:r w:rsidR="0094633C">
        <w:rPr>
          <w:rFonts w:ascii="Times New Roman" w:hAnsi="Times New Roman" w:cs="Times New Roman"/>
          <w:sz w:val="24"/>
          <w:szCs w:val="24"/>
        </w:rPr>
        <w:t xml:space="preserve"> </w:t>
      </w:r>
      <w:r w:rsidR="003B7F8F">
        <w:rPr>
          <w:rFonts w:ascii="Times New Roman" w:hAnsi="Times New Roman" w:cs="Times New Roman"/>
          <w:sz w:val="24"/>
          <w:szCs w:val="24"/>
        </w:rPr>
        <w:t xml:space="preserve">yang mendominasi pada kategori sedang dengan jumlah siswa 12 orang. </w:t>
      </w:r>
      <w:r>
        <w:rPr>
          <w:rFonts w:ascii="Times New Roman" w:hAnsi="Times New Roman" w:cs="Times New Roman"/>
          <w:sz w:val="24"/>
          <w:szCs w:val="24"/>
        </w:rPr>
        <w:t>Adapun n</w:t>
      </w:r>
      <w:r w:rsidR="00A97E5C">
        <w:rPr>
          <w:rFonts w:ascii="Times New Roman" w:hAnsi="Times New Roman" w:cs="Times New Roman"/>
          <w:sz w:val="24"/>
          <w:szCs w:val="24"/>
          <w:lang w:val="id-ID"/>
        </w:rPr>
        <w:t>ilai tertinggi</w:t>
      </w:r>
      <w:r w:rsidRPr="00F01423">
        <w:rPr>
          <w:rFonts w:ascii="Times New Roman" w:hAnsi="Times New Roman" w:cs="Times New Roman"/>
          <w:sz w:val="24"/>
          <w:szCs w:val="24"/>
          <w:lang w:val="id-ID"/>
        </w:rPr>
        <w:t xml:space="preserve"> yang diperoleh sebesar </w:t>
      </w:r>
      <w:r w:rsidR="003B7F8F">
        <w:rPr>
          <w:rFonts w:ascii="Times New Roman" w:hAnsi="Times New Roman" w:cs="Times New Roman"/>
          <w:sz w:val="24"/>
          <w:szCs w:val="24"/>
        </w:rPr>
        <w:t>70</w:t>
      </w:r>
      <w:r w:rsidRPr="00F01423">
        <w:rPr>
          <w:rFonts w:ascii="Times New Roman" w:hAnsi="Times New Roman" w:cs="Times New Roman"/>
          <w:sz w:val="24"/>
          <w:szCs w:val="24"/>
        </w:rPr>
        <w:t>.00</w:t>
      </w:r>
      <w:r w:rsidRPr="00F01423">
        <w:rPr>
          <w:rFonts w:ascii="Times New Roman" w:hAnsi="Times New Roman" w:cs="Times New Roman"/>
          <w:sz w:val="24"/>
          <w:szCs w:val="24"/>
          <w:lang w:val="id-ID"/>
        </w:rPr>
        <w:t xml:space="preserve"> </w:t>
      </w:r>
      <w:r w:rsidRPr="00F01423">
        <w:rPr>
          <w:rFonts w:ascii="Times New Roman" w:hAnsi="Times New Roman" w:cs="Times New Roman"/>
          <w:sz w:val="24"/>
          <w:szCs w:val="24"/>
        </w:rPr>
        <w:t xml:space="preserve">dan </w:t>
      </w:r>
      <w:r w:rsidRPr="00F01423">
        <w:rPr>
          <w:rFonts w:ascii="Times New Roman" w:hAnsi="Times New Roman" w:cs="Times New Roman"/>
          <w:sz w:val="24"/>
          <w:szCs w:val="24"/>
          <w:lang w:val="id-ID"/>
        </w:rPr>
        <w:t xml:space="preserve"> nilai </w:t>
      </w:r>
      <w:r w:rsidR="00A97E5C">
        <w:rPr>
          <w:rFonts w:ascii="Times New Roman" w:hAnsi="Times New Roman" w:cs="Times New Roman"/>
          <w:sz w:val="24"/>
          <w:szCs w:val="24"/>
          <w:lang w:val="id-ID"/>
        </w:rPr>
        <w:t>terendah</w:t>
      </w:r>
      <w:r w:rsidRPr="00F01423">
        <w:rPr>
          <w:rFonts w:ascii="Times New Roman" w:hAnsi="Times New Roman" w:cs="Times New Roman"/>
          <w:sz w:val="24"/>
          <w:szCs w:val="24"/>
          <w:lang w:val="id-ID"/>
        </w:rPr>
        <w:t xml:space="preserve"> yang diperoleh sebesar </w:t>
      </w:r>
      <w:r w:rsidR="003B7F8F">
        <w:rPr>
          <w:rFonts w:ascii="Times New Roman" w:hAnsi="Times New Roman" w:cs="Times New Roman"/>
          <w:sz w:val="24"/>
          <w:szCs w:val="24"/>
        </w:rPr>
        <w:t>20</w:t>
      </w:r>
      <w:r w:rsidRPr="00F01423">
        <w:rPr>
          <w:rFonts w:ascii="Times New Roman" w:hAnsi="Times New Roman" w:cs="Times New Roman"/>
          <w:sz w:val="24"/>
          <w:szCs w:val="24"/>
        </w:rPr>
        <w:t xml:space="preserve">.00, serta </w:t>
      </w:r>
      <w:r w:rsidRPr="00F01423">
        <w:rPr>
          <w:rFonts w:ascii="Times New Roman" w:hAnsi="Times New Roman" w:cs="Times New Roman"/>
          <w:sz w:val="24"/>
          <w:szCs w:val="24"/>
          <w:lang w:val="id-ID"/>
        </w:rPr>
        <w:t xml:space="preserve">rentang nilai antara nilai tertinggi dan nilai terendah sebesar </w:t>
      </w:r>
      <w:r w:rsidR="003B7F8F">
        <w:rPr>
          <w:rFonts w:ascii="Times New Roman" w:hAnsi="Times New Roman" w:cs="Times New Roman"/>
          <w:sz w:val="24"/>
          <w:szCs w:val="24"/>
        </w:rPr>
        <w:t>5</w:t>
      </w:r>
      <w:r w:rsidRPr="00F01423">
        <w:rPr>
          <w:rFonts w:ascii="Times New Roman" w:hAnsi="Times New Roman" w:cs="Times New Roman"/>
          <w:sz w:val="24"/>
          <w:szCs w:val="24"/>
        </w:rPr>
        <w:t>0.00</w:t>
      </w:r>
      <w:r w:rsidRPr="00F01423">
        <w:rPr>
          <w:rFonts w:ascii="Times New Roman" w:hAnsi="Times New Roman" w:cs="Times New Roman"/>
          <w:color w:val="FF0000"/>
          <w:sz w:val="24"/>
          <w:szCs w:val="24"/>
          <w:lang w:val="id-ID"/>
        </w:rPr>
        <w:t>.</w:t>
      </w:r>
      <w:r w:rsidRPr="00F01423">
        <w:rPr>
          <w:rFonts w:ascii="Times New Roman" w:hAnsi="Times New Roman" w:cs="Times New Roman"/>
          <w:color w:val="FF0000"/>
          <w:sz w:val="24"/>
          <w:szCs w:val="24"/>
        </w:rPr>
        <w:t xml:space="preserve"> </w:t>
      </w:r>
    </w:p>
    <w:p w:rsidR="00FC1B72" w:rsidRDefault="00FC1B72" w:rsidP="00FC1B72">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Jika S</w:t>
      </w:r>
      <w:r w:rsidRPr="00790655">
        <w:rPr>
          <w:rFonts w:ascii="Times New Roman" w:hAnsi="Times New Roman" w:cs="Times New Roman"/>
          <w:sz w:val="24"/>
          <w:szCs w:val="24"/>
        </w:rPr>
        <w:t xml:space="preserve">kor </w:t>
      </w:r>
      <w:r>
        <w:rPr>
          <w:rFonts w:ascii="Times New Roman" w:hAnsi="Times New Roman" w:cs="Times New Roman"/>
          <w:i/>
          <w:sz w:val="24"/>
          <w:szCs w:val="24"/>
        </w:rPr>
        <w:t>pre-t</w:t>
      </w:r>
      <w:r w:rsidRPr="00790655">
        <w:rPr>
          <w:rFonts w:ascii="Times New Roman" w:hAnsi="Times New Roman" w:cs="Times New Roman"/>
          <w:i/>
          <w:sz w:val="24"/>
          <w:szCs w:val="24"/>
        </w:rPr>
        <w:t>est</w:t>
      </w:r>
      <w:r>
        <w:rPr>
          <w:rFonts w:ascii="Times New Roman" w:hAnsi="Times New Roman" w:cs="Times New Roman"/>
          <w:i/>
          <w:sz w:val="24"/>
          <w:szCs w:val="24"/>
        </w:rPr>
        <w:t xml:space="preserve"> </w:t>
      </w:r>
      <w:r>
        <w:rPr>
          <w:rFonts w:ascii="Times New Roman" w:hAnsi="Times New Roman" w:cs="Times New Roman"/>
          <w:sz w:val="24"/>
          <w:szCs w:val="24"/>
        </w:rPr>
        <w:t>kerterampilan membaca pemahaman siswa kelas kontrol tersebut dikelompokkan kedalam 5 kategori</w:t>
      </w:r>
      <w:r w:rsidRPr="00790655">
        <w:rPr>
          <w:rFonts w:ascii="Times New Roman" w:hAnsi="Times New Roman" w:cs="Times New Roman"/>
          <w:sz w:val="24"/>
          <w:szCs w:val="24"/>
        </w:rPr>
        <w:t>, m</w:t>
      </w:r>
      <w:r>
        <w:rPr>
          <w:rFonts w:ascii="Times New Roman" w:hAnsi="Times New Roman" w:cs="Times New Roman"/>
          <w:sz w:val="24"/>
          <w:szCs w:val="24"/>
        </w:rPr>
        <w:t xml:space="preserve">aka diperoleh daftar </w:t>
      </w:r>
      <w:r>
        <w:rPr>
          <w:rFonts w:ascii="Times New Roman" w:hAnsi="Times New Roman" w:cs="Times New Roman"/>
          <w:sz w:val="24"/>
        </w:rPr>
        <w:t xml:space="preserve">distribusi frekuensi dan presentase kategori hasil </w:t>
      </w:r>
      <w:r w:rsidRPr="00634B0D">
        <w:rPr>
          <w:rFonts w:ascii="Times New Roman" w:hAnsi="Times New Roman" w:cs="Times New Roman"/>
          <w:i/>
          <w:sz w:val="24"/>
        </w:rPr>
        <w:t>pretest</w:t>
      </w:r>
      <w:r>
        <w:rPr>
          <w:rFonts w:ascii="Times New Roman" w:hAnsi="Times New Roman" w:cs="Times New Roman"/>
          <w:sz w:val="24"/>
        </w:rPr>
        <w:t xml:space="preserve"> dari keterampilan membaca pemahaman siswa kelas kontrol pada tabel berikut:</w:t>
      </w:r>
    </w:p>
    <w:p w:rsidR="00FC1B72" w:rsidRPr="009E1733" w:rsidRDefault="00FC1B72" w:rsidP="00FC1B72">
      <w:pPr>
        <w:spacing w:after="0" w:line="240" w:lineRule="auto"/>
        <w:ind w:left="1620" w:hanging="1620"/>
        <w:jc w:val="both"/>
        <w:rPr>
          <w:rFonts w:ascii="Times New Roman" w:hAnsi="Times New Roman" w:cs="Times New Roman"/>
          <w:sz w:val="24"/>
        </w:rPr>
      </w:pPr>
      <w:r w:rsidRPr="008C29C1">
        <w:rPr>
          <w:rFonts w:ascii="Times New Roman" w:hAnsi="Times New Roman" w:cs="Times New Roman"/>
          <w:sz w:val="24"/>
        </w:rPr>
        <w:t>Tabel 4.</w:t>
      </w:r>
      <w:r w:rsidR="00887331">
        <w:rPr>
          <w:rFonts w:ascii="Times New Roman" w:hAnsi="Times New Roman" w:cs="Times New Roman"/>
          <w:sz w:val="24"/>
        </w:rPr>
        <w:t>4</w:t>
      </w:r>
      <w:r>
        <w:rPr>
          <w:rFonts w:ascii="Times New Roman" w:hAnsi="Times New Roman" w:cs="Times New Roman"/>
          <w:sz w:val="24"/>
        </w:rPr>
        <w:t xml:space="preserve"> Distribusi Frekuensi dan Persentase Kategori Hasil </w:t>
      </w:r>
      <w:r w:rsidRPr="00E937E2">
        <w:rPr>
          <w:rFonts w:ascii="Times New Roman" w:hAnsi="Times New Roman" w:cs="Times New Roman"/>
          <w:i/>
          <w:sz w:val="24"/>
        </w:rPr>
        <w:t>P</w:t>
      </w:r>
      <w:r>
        <w:rPr>
          <w:rFonts w:ascii="Times New Roman" w:hAnsi="Times New Roman" w:cs="Times New Roman"/>
          <w:i/>
          <w:sz w:val="24"/>
        </w:rPr>
        <w:t>re-test</w:t>
      </w:r>
      <w:r>
        <w:rPr>
          <w:rFonts w:ascii="Times New Roman" w:hAnsi="Times New Roman" w:cs="Times New Roman"/>
          <w:sz w:val="24"/>
        </w:rPr>
        <w:t xml:space="preserve"> Kelas Kontrol</w:t>
      </w:r>
    </w:p>
    <w:tbl>
      <w:tblPr>
        <w:tblStyle w:val="PlainTable21"/>
        <w:tblW w:w="8252" w:type="dxa"/>
        <w:tblInd w:w="108" w:type="dxa"/>
        <w:tblLook w:val="04A0" w:firstRow="1" w:lastRow="0" w:firstColumn="1" w:lastColumn="0" w:noHBand="0" w:noVBand="1"/>
      </w:tblPr>
      <w:tblGrid>
        <w:gridCol w:w="3163"/>
        <w:gridCol w:w="2184"/>
        <w:gridCol w:w="1584"/>
        <w:gridCol w:w="1321"/>
      </w:tblGrid>
      <w:tr w:rsidR="00FC1B72" w:rsidTr="002B76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FC1B72" w:rsidRPr="00D5549F" w:rsidRDefault="00FC1B72" w:rsidP="002B762D">
            <w:pPr>
              <w:tabs>
                <w:tab w:val="left" w:pos="195"/>
                <w:tab w:val="center" w:pos="1023"/>
              </w:tabs>
              <w:jc w:val="center"/>
              <w:rPr>
                <w:rFonts w:ascii="Times New Roman" w:hAnsi="Times New Roman" w:cs="Times New Roman"/>
                <w:sz w:val="24"/>
              </w:rPr>
            </w:pPr>
            <w:r>
              <w:rPr>
                <w:rFonts w:ascii="Times New Roman" w:hAnsi="Times New Roman" w:cs="Times New Roman"/>
                <w:sz w:val="24"/>
              </w:rPr>
              <w:t>Interval Nilai</w:t>
            </w:r>
          </w:p>
        </w:tc>
        <w:tc>
          <w:tcPr>
            <w:tcW w:w="2184" w:type="dxa"/>
            <w:tcBorders>
              <w:top w:val="single" w:sz="4" w:space="0" w:color="000000"/>
              <w:bottom w:val="single" w:sz="4" w:space="0" w:color="000000"/>
            </w:tcBorders>
          </w:tcPr>
          <w:p w:rsidR="00FC1B72" w:rsidRDefault="00FC1B72" w:rsidP="002B762D">
            <w:pPr>
              <w:tabs>
                <w:tab w:val="left" w:pos="195"/>
                <w:tab w:val="center" w:pos="1023"/>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t>Kategori</w:t>
            </w:r>
          </w:p>
        </w:tc>
        <w:tc>
          <w:tcPr>
            <w:tcW w:w="1584" w:type="dxa"/>
            <w:tcBorders>
              <w:top w:val="single" w:sz="4" w:space="0" w:color="000000"/>
              <w:bottom w:val="single" w:sz="4" w:space="0" w:color="000000"/>
            </w:tcBorders>
          </w:tcPr>
          <w:p w:rsidR="00FC1B72" w:rsidRDefault="00FC1B72" w:rsidP="002B76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Jumlah</w:t>
            </w:r>
          </w:p>
        </w:tc>
        <w:tc>
          <w:tcPr>
            <w:tcW w:w="1321" w:type="dxa"/>
            <w:tcBorders>
              <w:top w:val="single" w:sz="4" w:space="0" w:color="000000"/>
              <w:bottom w:val="single" w:sz="4" w:space="0" w:color="000000"/>
            </w:tcBorders>
          </w:tcPr>
          <w:p w:rsidR="00FC1B72" w:rsidRDefault="00FC1B72" w:rsidP="002B76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Presentase</w:t>
            </w:r>
          </w:p>
        </w:tc>
      </w:tr>
      <w:tr w:rsidR="00FC1B72" w:rsidTr="002B762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FC1B72" w:rsidRPr="001A22F6" w:rsidRDefault="00FC1B72" w:rsidP="002B762D">
            <w:pPr>
              <w:rPr>
                <w:rFonts w:ascii="Times New Roman" w:hAnsi="Times New Roman" w:cs="Times New Roman"/>
                <w:sz w:val="24"/>
              </w:rPr>
            </w:pPr>
            <w:r>
              <w:rPr>
                <w:rFonts w:ascii="Times New Roman" w:hAnsi="Times New Roman" w:cs="Times New Roman"/>
                <w:sz w:val="24"/>
              </w:rPr>
              <w:t xml:space="preserve">             80 &lt; (x)</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sz w:val="24"/>
              </w:rPr>
              <w:t xml:space="preserve">100 </w:t>
            </w:r>
          </w:p>
        </w:tc>
        <w:tc>
          <w:tcPr>
            <w:tcW w:w="2184" w:type="dxa"/>
            <w:tcBorders>
              <w:top w:val="single" w:sz="4" w:space="0" w:color="000000"/>
              <w:bottom w:val="single" w:sz="4" w:space="0" w:color="000000"/>
            </w:tcBorders>
            <w:vAlign w:val="center"/>
          </w:tcPr>
          <w:p w:rsidR="00FC1B72" w:rsidRPr="001A22F6" w:rsidRDefault="00FC1B72" w:rsidP="002B76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lang w:val="en-US"/>
              </w:rPr>
              <w:t xml:space="preserve">Sangat </w:t>
            </w:r>
            <w:r>
              <w:rPr>
                <w:rFonts w:ascii="Times New Roman" w:hAnsi="Times New Roman" w:cs="Times New Roman"/>
                <w:sz w:val="24"/>
              </w:rPr>
              <w:t>Tinggi</w:t>
            </w:r>
          </w:p>
        </w:tc>
        <w:tc>
          <w:tcPr>
            <w:tcW w:w="1584" w:type="dxa"/>
            <w:tcBorders>
              <w:top w:val="single" w:sz="4" w:space="0" w:color="000000"/>
              <w:bottom w:val="single" w:sz="4" w:space="0" w:color="000000"/>
            </w:tcBorders>
            <w:vAlign w:val="center"/>
          </w:tcPr>
          <w:p w:rsidR="00FC1B72" w:rsidRPr="001A22F6" w:rsidRDefault="002F7F1F" w:rsidP="002B76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w:t>
            </w:r>
          </w:p>
        </w:tc>
        <w:tc>
          <w:tcPr>
            <w:tcW w:w="1321" w:type="dxa"/>
            <w:tcBorders>
              <w:top w:val="single" w:sz="4" w:space="0" w:color="000000"/>
              <w:bottom w:val="single" w:sz="4" w:space="0" w:color="000000"/>
            </w:tcBorders>
            <w:vAlign w:val="center"/>
          </w:tcPr>
          <w:p w:rsidR="00FC1B72" w:rsidRPr="0059307D" w:rsidRDefault="002F7F1F" w:rsidP="002B76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w:t>
            </w:r>
            <w:r w:rsidR="00FC1B72">
              <w:rPr>
                <w:rFonts w:ascii="Times New Roman" w:hAnsi="Times New Roman" w:cs="Times New Roman"/>
                <w:sz w:val="24"/>
                <w:lang w:val="en-US"/>
              </w:rPr>
              <w:t xml:space="preserve"> </w:t>
            </w:r>
            <w:r w:rsidR="00FC1B72">
              <w:rPr>
                <w:rFonts w:ascii="Times New Roman" w:hAnsi="Times New Roman" w:cs="Times New Roman"/>
                <w:sz w:val="24"/>
              </w:rPr>
              <w:t>%</w:t>
            </w:r>
          </w:p>
        </w:tc>
      </w:tr>
      <w:tr w:rsidR="00FC1B72" w:rsidTr="002B762D">
        <w:trPr>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FC1B72" w:rsidRPr="00226734" w:rsidRDefault="00FC1B72" w:rsidP="002B762D">
            <w:pPr>
              <w:rPr>
                <w:rFonts w:ascii="Times New Roman" w:hAnsi="Times New Roman" w:cs="Times New Roman"/>
                <w:sz w:val="24"/>
              </w:rPr>
            </w:pPr>
            <w:r>
              <w:rPr>
                <w:rFonts w:ascii="Times New Roman" w:hAnsi="Times New Roman" w:cs="Times New Roman"/>
                <w:sz w:val="24"/>
              </w:rPr>
              <w:t xml:space="preserve">             60 &lt; (x)</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sz w:val="24"/>
              </w:rPr>
              <w:t>80</w:t>
            </w:r>
          </w:p>
        </w:tc>
        <w:tc>
          <w:tcPr>
            <w:tcW w:w="2184" w:type="dxa"/>
            <w:tcBorders>
              <w:top w:val="single" w:sz="4" w:space="0" w:color="000000"/>
              <w:bottom w:val="single" w:sz="4" w:space="0" w:color="000000"/>
            </w:tcBorders>
            <w:vAlign w:val="center"/>
          </w:tcPr>
          <w:p w:rsidR="00FC1B72" w:rsidRPr="00C73FB0" w:rsidRDefault="00FC1B72"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rPr>
              <w:t>Tinggi</w:t>
            </w:r>
          </w:p>
        </w:tc>
        <w:tc>
          <w:tcPr>
            <w:tcW w:w="1584" w:type="dxa"/>
            <w:tcBorders>
              <w:top w:val="single" w:sz="4" w:space="0" w:color="000000"/>
              <w:bottom w:val="single" w:sz="4" w:space="0" w:color="000000"/>
            </w:tcBorders>
            <w:vAlign w:val="center"/>
          </w:tcPr>
          <w:p w:rsidR="00FC1B72" w:rsidRPr="001B4D43" w:rsidRDefault="002F7F1F"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7</w:t>
            </w:r>
          </w:p>
        </w:tc>
        <w:tc>
          <w:tcPr>
            <w:tcW w:w="1321" w:type="dxa"/>
            <w:tcBorders>
              <w:top w:val="single" w:sz="4" w:space="0" w:color="000000"/>
              <w:bottom w:val="single" w:sz="4" w:space="0" w:color="000000"/>
            </w:tcBorders>
            <w:vAlign w:val="center"/>
          </w:tcPr>
          <w:p w:rsidR="00FC1B72" w:rsidRPr="0065035F" w:rsidRDefault="002F7F1F"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29,2</w:t>
            </w:r>
            <w:r w:rsidR="00FC1B72">
              <w:rPr>
                <w:rFonts w:ascii="Times New Roman" w:hAnsi="Times New Roman" w:cs="Times New Roman"/>
                <w:sz w:val="24"/>
                <w:lang w:val="en-US"/>
              </w:rPr>
              <w:t>%</w:t>
            </w:r>
          </w:p>
        </w:tc>
      </w:tr>
      <w:tr w:rsidR="00FC1B72" w:rsidTr="002B762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FC1B72" w:rsidRPr="0065035F" w:rsidRDefault="00FC1B72" w:rsidP="002B762D">
            <w:pPr>
              <w:rPr>
                <w:rFonts w:ascii="Times New Roman" w:hAnsi="Times New Roman" w:cs="Times New Roman"/>
                <w:sz w:val="24"/>
                <w:lang w:val="en-US"/>
              </w:rPr>
            </w:pPr>
            <w:r>
              <w:rPr>
                <w:rFonts w:ascii="Times New Roman" w:hAnsi="Times New Roman" w:cs="Times New Roman"/>
                <w:sz w:val="24"/>
              </w:rPr>
              <w:t xml:space="preserve">             40 &lt;</w:t>
            </w:r>
            <w:r>
              <w:rPr>
                <w:rFonts w:ascii="Times New Roman" w:hAnsi="Times New Roman" w:cs="Times New Roman"/>
                <w:sz w:val="24"/>
                <w:lang w:val="en-US"/>
              </w:rPr>
              <w:t xml:space="preserve"> </w:t>
            </w:r>
            <w:r>
              <w:rPr>
                <w:rFonts w:ascii="Times New Roman" w:hAnsi="Times New Roman" w:cs="Times New Roman"/>
                <w:sz w:val="24"/>
              </w:rPr>
              <w:t xml:space="preserve">(x) </w:t>
            </w:r>
            <w:r>
              <w:rPr>
                <w:rFonts w:asciiTheme="minorEastAsia" w:hAnsiTheme="minorEastAsia" w:cstheme="minorEastAsia" w:hint="eastAsia"/>
                <w:sz w:val="24"/>
              </w:rPr>
              <w:t>≤</w:t>
            </w:r>
            <w:r>
              <w:rPr>
                <w:rFonts w:asciiTheme="minorEastAsia" w:hAnsiTheme="minorEastAsia" w:cstheme="minorEastAsia"/>
                <w:sz w:val="24"/>
              </w:rPr>
              <w:t xml:space="preserve"> </w:t>
            </w:r>
            <w:r>
              <w:rPr>
                <w:rFonts w:ascii="Times New Roman" w:hAnsi="Times New Roman" w:cs="Times New Roman"/>
                <w:sz w:val="24"/>
              </w:rPr>
              <w:t>60</w:t>
            </w:r>
          </w:p>
        </w:tc>
        <w:tc>
          <w:tcPr>
            <w:tcW w:w="2184" w:type="dxa"/>
            <w:tcBorders>
              <w:top w:val="single" w:sz="4" w:space="0" w:color="000000"/>
              <w:bottom w:val="single" w:sz="4" w:space="0" w:color="000000"/>
            </w:tcBorders>
            <w:vAlign w:val="center"/>
          </w:tcPr>
          <w:p w:rsidR="00FC1B72" w:rsidRPr="001A22F6" w:rsidRDefault="00FC1B72" w:rsidP="002B76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A22F6">
              <w:rPr>
                <w:rFonts w:ascii="Times New Roman" w:hAnsi="Times New Roman" w:cs="Times New Roman"/>
                <w:sz w:val="24"/>
              </w:rPr>
              <w:t>Sedang</w:t>
            </w:r>
          </w:p>
        </w:tc>
        <w:tc>
          <w:tcPr>
            <w:tcW w:w="1584" w:type="dxa"/>
            <w:tcBorders>
              <w:top w:val="single" w:sz="4" w:space="0" w:color="000000"/>
              <w:bottom w:val="single" w:sz="4" w:space="0" w:color="000000"/>
            </w:tcBorders>
            <w:vAlign w:val="center"/>
          </w:tcPr>
          <w:p w:rsidR="00FC1B72" w:rsidRPr="001B4D43" w:rsidRDefault="002F7F1F" w:rsidP="002B76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w:t>
            </w:r>
          </w:p>
        </w:tc>
        <w:tc>
          <w:tcPr>
            <w:tcW w:w="1321" w:type="dxa"/>
            <w:tcBorders>
              <w:top w:val="single" w:sz="4" w:space="0" w:color="000000"/>
              <w:bottom w:val="single" w:sz="4" w:space="0" w:color="000000"/>
            </w:tcBorders>
            <w:vAlign w:val="center"/>
          </w:tcPr>
          <w:p w:rsidR="00FC1B72" w:rsidRPr="00382A80" w:rsidRDefault="006A06BB" w:rsidP="002B76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    </w:t>
            </w:r>
            <w:r w:rsidR="002F7F1F">
              <w:rPr>
                <w:rFonts w:ascii="Times New Roman" w:hAnsi="Times New Roman" w:cs="Times New Roman"/>
                <w:sz w:val="24"/>
              </w:rPr>
              <w:t xml:space="preserve"> 50</w:t>
            </w:r>
            <w:r w:rsidR="00FC1B72">
              <w:rPr>
                <w:rFonts w:ascii="Times New Roman" w:hAnsi="Times New Roman" w:cs="Times New Roman"/>
                <w:sz w:val="24"/>
              </w:rPr>
              <w:t xml:space="preserve"> </w:t>
            </w:r>
            <w:r w:rsidR="00FC1B72">
              <w:rPr>
                <w:rFonts w:ascii="Times New Roman" w:hAnsi="Times New Roman" w:cs="Times New Roman"/>
                <w:sz w:val="24"/>
                <w:lang w:val="en-US"/>
              </w:rPr>
              <w:t>%</w:t>
            </w:r>
            <w:r w:rsidR="00FC1B72">
              <w:rPr>
                <w:rFonts w:ascii="Times New Roman" w:hAnsi="Times New Roman" w:cs="Times New Roman"/>
                <w:sz w:val="24"/>
              </w:rPr>
              <w:t xml:space="preserve"> </w:t>
            </w:r>
          </w:p>
        </w:tc>
      </w:tr>
      <w:tr w:rsidR="00FC1B72" w:rsidTr="002B762D">
        <w:trPr>
          <w:trHeight w:val="366"/>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FC1B72" w:rsidRPr="00226734" w:rsidRDefault="00FC1B72" w:rsidP="002B762D">
            <w:pPr>
              <w:rPr>
                <w:rFonts w:ascii="Times New Roman" w:hAnsi="Times New Roman" w:cs="Times New Roman"/>
                <w:sz w:val="24"/>
              </w:rPr>
            </w:pPr>
            <w:r>
              <w:rPr>
                <w:rFonts w:ascii="Times New Roman" w:hAnsi="Times New Roman" w:cs="Times New Roman"/>
                <w:sz w:val="24"/>
              </w:rPr>
              <w:t xml:space="preserve">             20 &lt; (x) </w:t>
            </w:r>
            <w:r>
              <w:rPr>
                <w:rFonts w:asciiTheme="minorEastAsia" w:hAnsiTheme="minorEastAsia" w:cstheme="minorEastAsia" w:hint="eastAsia"/>
                <w:sz w:val="24"/>
              </w:rPr>
              <w:t>≤</w:t>
            </w:r>
            <w:r>
              <w:rPr>
                <w:rFonts w:ascii="Times New Roman" w:hAnsi="Times New Roman" w:cs="Times New Roman"/>
                <w:sz w:val="24"/>
              </w:rPr>
              <w:t>40</w:t>
            </w:r>
          </w:p>
        </w:tc>
        <w:tc>
          <w:tcPr>
            <w:tcW w:w="2184" w:type="dxa"/>
            <w:tcBorders>
              <w:top w:val="single" w:sz="4" w:space="0" w:color="000000"/>
              <w:bottom w:val="single" w:sz="4" w:space="0" w:color="000000"/>
            </w:tcBorders>
            <w:vAlign w:val="center"/>
          </w:tcPr>
          <w:p w:rsidR="00FC1B72" w:rsidRPr="001A22F6" w:rsidRDefault="00FC1B72"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rPr>
              <w:t xml:space="preserve">Rendah </w:t>
            </w:r>
          </w:p>
        </w:tc>
        <w:tc>
          <w:tcPr>
            <w:tcW w:w="1584" w:type="dxa"/>
            <w:tcBorders>
              <w:top w:val="single" w:sz="4" w:space="0" w:color="000000"/>
              <w:bottom w:val="single" w:sz="4" w:space="0" w:color="000000"/>
            </w:tcBorders>
            <w:vAlign w:val="center"/>
          </w:tcPr>
          <w:p w:rsidR="00FC1B72" w:rsidRPr="002F7F1F" w:rsidRDefault="002F7F1F"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5</w:t>
            </w:r>
          </w:p>
        </w:tc>
        <w:tc>
          <w:tcPr>
            <w:tcW w:w="1321" w:type="dxa"/>
            <w:tcBorders>
              <w:top w:val="single" w:sz="4" w:space="0" w:color="000000"/>
              <w:bottom w:val="single" w:sz="4" w:space="0" w:color="000000"/>
            </w:tcBorders>
            <w:vAlign w:val="center"/>
          </w:tcPr>
          <w:p w:rsidR="00FC1B72" w:rsidRPr="00B84A17" w:rsidRDefault="006A06BB"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rPr>
              <w:t>20,8</w:t>
            </w:r>
            <w:r w:rsidR="00FC1B72">
              <w:rPr>
                <w:rFonts w:ascii="Times New Roman" w:hAnsi="Times New Roman" w:cs="Times New Roman"/>
                <w:sz w:val="24"/>
                <w:lang w:val="en-US"/>
              </w:rPr>
              <w:t>%</w:t>
            </w:r>
          </w:p>
        </w:tc>
      </w:tr>
      <w:tr w:rsidR="00FC1B72" w:rsidTr="002B762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FC1B72" w:rsidRPr="00226734" w:rsidRDefault="00FC1B72" w:rsidP="002B762D">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en-US"/>
              </w:rPr>
              <w:t xml:space="preserve">0 </w:t>
            </w:r>
            <w:r>
              <w:rPr>
                <w:rFonts w:asciiTheme="minorEastAsia" w:hAnsiTheme="minorEastAsia" w:cstheme="minorEastAsia" w:hint="eastAsia"/>
                <w:sz w:val="24"/>
                <w:lang w:val="en-US"/>
              </w:rPr>
              <w:t>≤</w:t>
            </w:r>
            <w:r>
              <w:rPr>
                <w:rFonts w:ascii="Times New Roman" w:hAnsi="Times New Roman" w:cs="Times New Roman"/>
                <w:sz w:val="24"/>
              </w:rPr>
              <w:t xml:space="preserve"> (x) </w:t>
            </w:r>
            <w:r>
              <w:rPr>
                <w:rFonts w:asciiTheme="minorEastAsia" w:hAnsiTheme="minorEastAsia" w:cstheme="minorEastAsia" w:hint="eastAsia"/>
                <w:sz w:val="24"/>
              </w:rPr>
              <w:t>≤</w:t>
            </w:r>
            <w:r>
              <w:rPr>
                <w:rFonts w:asciiTheme="minorEastAsia" w:hAnsiTheme="minorEastAsia" w:cstheme="minorEastAsia"/>
                <w:sz w:val="24"/>
              </w:rPr>
              <w:t xml:space="preserve"> </w:t>
            </w:r>
            <w:r>
              <w:rPr>
                <w:rFonts w:ascii="Times New Roman" w:hAnsi="Times New Roman" w:cs="Times New Roman"/>
                <w:sz w:val="24"/>
              </w:rPr>
              <w:t>20</w:t>
            </w:r>
          </w:p>
        </w:tc>
        <w:tc>
          <w:tcPr>
            <w:tcW w:w="2184" w:type="dxa"/>
            <w:tcBorders>
              <w:top w:val="single" w:sz="4" w:space="0" w:color="000000"/>
              <w:bottom w:val="single" w:sz="4" w:space="0" w:color="000000"/>
            </w:tcBorders>
            <w:vAlign w:val="center"/>
          </w:tcPr>
          <w:p w:rsidR="00FC1B72" w:rsidRPr="001A22F6" w:rsidRDefault="00FC1B72" w:rsidP="002B76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rPr>
              <w:t>Sangat Rendah</w:t>
            </w:r>
          </w:p>
        </w:tc>
        <w:tc>
          <w:tcPr>
            <w:tcW w:w="1584" w:type="dxa"/>
            <w:tcBorders>
              <w:top w:val="single" w:sz="4" w:space="0" w:color="000000"/>
              <w:bottom w:val="single" w:sz="4" w:space="0" w:color="000000"/>
            </w:tcBorders>
            <w:vAlign w:val="center"/>
          </w:tcPr>
          <w:p w:rsidR="00FC1B72" w:rsidRPr="001B4D43" w:rsidRDefault="00FC1B72" w:rsidP="002B76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w:t>
            </w:r>
          </w:p>
        </w:tc>
        <w:tc>
          <w:tcPr>
            <w:tcW w:w="1321" w:type="dxa"/>
            <w:tcBorders>
              <w:top w:val="single" w:sz="4" w:space="0" w:color="000000"/>
              <w:bottom w:val="single" w:sz="4" w:space="0" w:color="000000"/>
            </w:tcBorders>
            <w:vAlign w:val="center"/>
          </w:tcPr>
          <w:p w:rsidR="00FC1B72" w:rsidRPr="00B84A17" w:rsidRDefault="00FC1B72" w:rsidP="002B76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rPr>
              <w:t>0</w:t>
            </w:r>
            <w:r>
              <w:rPr>
                <w:rFonts w:ascii="Times New Roman" w:hAnsi="Times New Roman" w:cs="Times New Roman"/>
                <w:sz w:val="24"/>
                <w:lang w:val="en-US"/>
              </w:rPr>
              <w:t>%</w:t>
            </w:r>
          </w:p>
        </w:tc>
      </w:tr>
      <w:tr w:rsidR="00FC1B72" w:rsidTr="002B762D">
        <w:trPr>
          <w:trHeight w:val="53"/>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FC1B72" w:rsidRPr="00D5549F" w:rsidRDefault="00FC1B72" w:rsidP="002B762D">
            <w:pPr>
              <w:tabs>
                <w:tab w:val="left" w:pos="306"/>
                <w:tab w:val="center" w:pos="1473"/>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Jumlah</w:t>
            </w:r>
          </w:p>
        </w:tc>
        <w:tc>
          <w:tcPr>
            <w:tcW w:w="2184" w:type="dxa"/>
            <w:tcBorders>
              <w:top w:val="single" w:sz="4" w:space="0" w:color="000000"/>
              <w:bottom w:val="single" w:sz="4" w:space="0" w:color="000000"/>
            </w:tcBorders>
            <w:vAlign w:val="center"/>
          </w:tcPr>
          <w:p w:rsidR="00FC1B72" w:rsidRPr="00EB32E2" w:rsidRDefault="00FC1B72"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en-US"/>
              </w:rPr>
            </w:pPr>
          </w:p>
        </w:tc>
        <w:tc>
          <w:tcPr>
            <w:tcW w:w="1584" w:type="dxa"/>
            <w:tcBorders>
              <w:top w:val="single" w:sz="4" w:space="0" w:color="000000"/>
              <w:bottom w:val="single" w:sz="4" w:space="0" w:color="000000"/>
            </w:tcBorders>
            <w:vAlign w:val="center"/>
          </w:tcPr>
          <w:p w:rsidR="00FC1B72" w:rsidRPr="0065035F" w:rsidRDefault="00FC1B72"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en-US"/>
              </w:rPr>
            </w:pPr>
          </w:p>
        </w:tc>
        <w:tc>
          <w:tcPr>
            <w:tcW w:w="1321" w:type="dxa"/>
            <w:tcBorders>
              <w:top w:val="single" w:sz="4" w:space="0" w:color="000000"/>
              <w:bottom w:val="single" w:sz="4" w:space="0" w:color="000000"/>
            </w:tcBorders>
            <w:vAlign w:val="center"/>
          </w:tcPr>
          <w:p w:rsidR="00FC1B72" w:rsidRPr="00D5549F" w:rsidRDefault="00FC1B72" w:rsidP="002B76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en-US"/>
              </w:rPr>
            </w:pPr>
            <w:r w:rsidRPr="00D5549F">
              <w:rPr>
                <w:rFonts w:ascii="Times New Roman" w:hAnsi="Times New Roman" w:cs="Times New Roman"/>
                <w:b/>
                <w:sz w:val="24"/>
                <w:lang w:val="en-US"/>
              </w:rPr>
              <w:t>100%</w:t>
            </w:r>
          </w:p>
        </w:tc>
      </w:tr>
    </w:tbl>
    <w:p w:rsidR="00FC1B72" w:rsidRDefault="00FC1B72" w:rsidP="00FC1B72">
      <w:pPr>
        <w:pStyle w:val="ListParagraph"/>
        <w:ind w:left="0" w:firstLine="720"/>
        <w:jc w:val="both"/>
        <w:rPr>
          <w:rFonts w:ascii="Times New Roman" w:hAnsi="Times New Roman"/>
        </w:rPr>
      </w:pPr>
    </w:p>
    <w:p w:rsidR="00FC1B72" w:rsidRPr="00FC1B72" w:rsidRDefault="00FC1B72" w:rsidP="00FC1B72">
      <w:pPr>
        <w:pStyle w:val="ListParagraph"/>
        <w:spacing w:line="480" w:lineRule="auto"/>
        <w:ind w:left="0" w:firstLine="720"/>
        <w:jc w:val="both"/>
        <w:rPr>
          <w:rFonts w:ascii="Times New Roman" w:hAnsi="Times New Roman"/>
        </w:rPr>
      </w:pPr>
      <w:r w:rsidRPr="00C364E3">
        <w:rPr>
          <w:rFonts w:ascii="Times New Roman" w:hAnsi="Times New Roman"/>
        </w:rPr>
        <w:t xml:space="preserve">Berdasarkan tabel frekuensi dan presentase kategori di atas, dapat diketahui bahwa </w:t>
      </w:r>
      <w:r w:rsidR="00A73C83">
        <w:rPr>
          <w:rFonts w:ascii="Times New Roman" w:hAnsi="Times New Roman"/>
        </w:rPr>
        <w:t>jumlah siswa yang memperoleh nilai dalam kategori tinggi  yaitu 7 orang dengan presentase 29,2%. J</w:t>
      </w:r>
      <w:r w:rsidRPr="00C364E3">
        <w:rPr>
          <w:rFonts w:ascii="Times New Roman" w:hAnsi="Times New Roman"/>
        </w:rPr>
        <w:t>umlah siswa yang memper</w:t>
      </w:r>
      <w:r>
        <w:rPr>
          <w:rFonts w:ascii="Times New Roman" w:hAnsi="Times New Roman"/>
        </w:rPr>
        <w:t>oleh nilai</w:t>
      </w:r>
      <w:r w:rsidR="002F7F1F">
        <w:rPr>
          <w:rFonts w:ascii="Times New Roman" w:hAnsi="Times New Roman"/>
        </w:rPr>
        <w:t xml:space="preserve"> dalam kategori sedang, yaitu 12 orang dengan presentase 50</w:t>
      </w:r>
      <w:r>
        <w:rPr>
          <w:rFonts w:ascii="Times New Roman" w:hAnsi="Times New Roman"/>
        </w:rPr>
        <w:t xml:space="preserve"> %.. Jumlah siswa yang me</w:t>
      </w:r>
      <w:r w:rsidR="002F7F1F">
        <w:rPr>
          <w:rFonts w:ascii="Times New Roman" w:hAnsi="Times New Roman"/>
        </w:rPr>
        <w:t>mperoleh kategori rendah yaitu 5 orang dengan presentase 20,8</w:t>
      </w:r>
      <w:r>
        <w:rPr>
          <w:rFonts w:ascii="Times New Roman" w:hAnsi="Times New Roman"/>
        </w:rPr>
        <w:t xml:space="preserve"> % </w:t>
      </w:r>
      <w:r w:rsidRPr="00C364E3">
        <w:rPr>
          <w:rFonts w:ascii="Times New Roman" w:hAnsi="Times New Roman"/>
        </w:rPr>
        <w:t xml:space="preserve">Berdasarkan hasil analisis deskriptif yang telah dilakukan dapat disimpulkan bahwa hasil </w:t>
      </w:r>
      <w:r w:rsidR="002F7F1F">
        <w:rPr>
          <w:rFonts w:ascii="Times New Roman" w:hAnsi="Times New Roman"/>
          <w:i/>
        </w:rPr>
        <w:t>pre-</w:t>
      </w:r>
      <w:r w:rsidRPr="00C364E3">
        <w:rPr>
          <w:rFonts w:ascii="Times New Roman" w:hAnsi="Times New Roman"/>
          <w:i/>
        </w:rPr>
        <w:t xml:space="preserve">test </w:t>
      </w:r>
      <w:r w:rsidRPr="00C364E3">
        <w:rPr>
          <w:rFonts w:ascii="Times New Roman" w:hAnsi="Times New Roman"/>
        </w:rPr>
        <w:t xml:space="preserve">dari </w:t>
      </w:r>
      <w:r>
        <w:rPr>
          <w:rFonts w:ascii="Times New Roman" w:hAnsi="Times New Roman"/>
        </w:rPr>
        <w:t>keterampilan membaca pemahaman kelas Kontrol</w:t>
      </w:r>
      <w:r w:rsidRPr="00C364E3">
        <w:rPr>
          <w:rFonts w:ascii="Times New Roman" w:hAnsi="Times New Roman"/>
        </w:rPr>
        <w:t xml:space="preserve"> </w:t>
      </w:r>
      <w:r>
        <w:rPr>
          <w:rFonts w:ascii="Times New Roman" w:hAnsi="Times New Roman"/>
        </w:rPr>
        <w:t>berada pada kategori sedang</w:t>
      </w:r>
      <w:r w:rsidRPr="00C364E3">
        <w:rPr>
          <w:rFonts w:ascii="Times New Roman" w:hAnsi="Times New Roman"/>
        </w:rPr>
        <w:t xml:space="preserve">, hal ini dilihat berdasarkan nilai rata-rata </w:t>
      </w:r>
      <w:r w:rsidRPr="0046620A">
        <w:rPr>
          <w:rFonts w:ascii="Times New Roman" w:hAnsi="Times New Roman"/>
          <w:i/>
        </w:rPr>
        <w:t>(mean)</w:t>
      </w:r>
      <w:r w:rsidRPr="00C364E3">
        <w:rPr>
          <w:rFonts w:ascii="Times New Roman" w:hAnsi="Times New Roman"/>
        </w:rPr>
        <w:t xml:space="preserve"> secara keseluruhan berjumlah </w:t>
      </w:r>
      <w:r w:rsidR="002F7F1F">
        <w:rPr>
          <w:rFonts w:ascii="Times New Roman" w:hAnsi="Times New Roman"/>
        </w:rPr>
        <w:t>48,75</w:t>
      </w:r>
      <w:r>
        <w:rPr>
          <w:rFonts w:ascii="Times New Roman" w:hAnsi="Times New Roman"/>
        </w:rPr>
        <w:t>%.</w:t>
      </w:r>
    </w:p>
    <w:p w:rsidR="007D62A1" w:rsidRPr="00EA6D8F" w:rsidRDefault="0012065A" w:rsidP="007D62A1">
      <w:pPr>
        <w:pStyle w:val="ListParagraph"/>
        <w:numPr>
          <w:ilvl w:val="1"/>
          <w:numId w:val="1"/>
        </w:numPr>
        <w:spacing w:line="480" w:lineRule="auto"/>
        <w:jc w:val="both"/>
        <w:rPr>
          <w:rFonts w:ascii="Times New Roman" w:hAnsi="Times New Roman"/>
          <w:b/>
          <w:bCs/>
          <w:lang w:val="id-ID"/>
        </w:rPr>
      </w:pPr>
      <w:r>
        <w:rPr>
          <w:rFonts w:asciiTheme="majorBidi" w:hAnsiTheme="majorBidi" w:cstheme="majorBidi"/>
          <w:noProof/>
          <w:sz w:val="22"/>
          <w:szCs w:val="22"/>
        </w:rPr>
        <w:lastRenderedPageBreak/>
        <w:pict>
          <v:rect id="_x0000_s1040" style="position:absolute;left:0;text-align:left;margin-left:393.3pt;margin-top:-68.4pt;width:36pt;height:24.2pt;z-index:251671552;mso-position-horizontal-relative:text;mso-position-vertical-relative:text" strokecolor="white [3212]">
            <v:textbox>
              <w:txbxContent>
                <w:p w:rsidR="003B7F8F" w:rsidRPr="007C0F19" w:rsidRDefault="003B7F8F">
                  <w:pPr>
                    <w:rPr>
                      <w:rFonts w:ascii="Times New Roman" w:hAnsi="Times New Roman" w:cs="Times New Roman"/>
                      <w:sz w:val="24"/>
                      <w:szCs w:val="24"/>
                    </w:rPr>
                  </w:pPr>
                  <w:r w:rsidRPr="007C0F19">
                    <w:rPr>
                      <w:rFonts w:ascii="Times New Roman" w:hAnsi="Times New Roman" w:cs="Times New Roman"/>
                      <w:sz w:val="24"/>
                      <w:szCs w:val="24"/>
                    </w:rPr>
                    <w:t>39</w:t>
                  </w:r>
                </w:p>
              </w:txbxContent>
            </v:textbox>
          </v:rect>
        </w:pict>
      </w:r>
      <w:r w:rsidR="007D62A1" w:rsidRPr="00EA6D8F">
        <w:rPr>
          <w:rFonts w:ascii="Times New Roman" w:hAnsi="Times New Roman"/>
          <w:b/>
          <w:bCs/>
          <w:lang w:val="id-ID"/>
        </w:rPr>
        <w:t xml:space="preserve">Deskripsi Data </w:t>
      </w:r>
      <w:r w:rsidR="007D62A1" w:rsidRPr="00EA6D8F">
        <w:rPr>
          <w:rFonts w:ascii="Times New Roman" w:hAnsi="Times New Roman"/>
          <w:b/>
          <w:bCs/>
          <w:i/>
          <w:iCs/>
          <w:lang w:val="id-ID"/>
        </w:rPr>
        <w:t xml:space="preserve">Post-Test </w:t>
      </w:r>
      <w:r w:rsidR="007D62A1" w:rsidRPr="00EA6D8F">
        <w:rPr>
          <w:rFonts w:ascii="Times New Roman" w:hAnsi="Times New Roman"/>
          <w:b/>
          <w:bCs/>
          <w:lang w:val="id-ID"/>
        </w:rPr>
        <w:t>Kelas Eksperimen</w:t>
      </w:r>
    </w:p>
    <w:p w:rsidR="00A02AB9" w:rsidRPr="00005AD4" w:rsidRDefault="007D62A1" w:rsidP="006A5033">
      <w:pPr>
        <w:spacing w:after="0" w:line="480" w:lineRule="auto"/>
        <w:ind w:firstLine="720"/>
        <w:jc w:val="both"/>
        <w:rPr>
          <w:rFonts w:ascii="Times New Roman" w:hAnsi="Times New Roman" w:cs="Times New Roman"/>
          <w:sz w:val="24"/>
          <w:szCs w:val="24"/>
          <w:lang w:val="id-ID"/>
        </w:rPr>
      </w:pPr>
      <w:r w:rsidRPr="00EA6D8F">
        <w:rPr>
          <w:rFonts w:ascii="Times New Roman" w:hAnsi="Times New Roman" w:cs="Times New Roman"/>
          <w:sz w:val="24"/>
          <w:szCs w:val="24"/>
          <w:lang w:val="id-ID"/>
        </w:rPr>
        <w:t xml:space="preserve">Kelas eksperimen adalah kelas yang menggunakan </w:t>
      </w:r>
      <w:r w:rsidR="00954330">
        <w:rPr>
          <w:rFonts w:ascii="Times New Roman" w:hAnsi="Times New Roman" w:cs="Times New Roman"/>
          <w:sz w:val="24"/>
          <w:szCs w:val="24"/>
        </w:rPr>
        <w:t>media pembelajaran komik</w:t>
      </w:r>
      <w:r w:rsidRPr="00EA6D8F">
        <w:rPr>
          <w:rFonts w:ascii="Times New Roman" w:hAnsi="Times New Roman" w:cs="Times New Roman"/>
          <w:sz w:val="24"/>
          <w:szCs w:val="24"/>
          <w:lang w:val="id-ID"/>
        </w:rPr>
        <w:t xml:space="preserve">. </w:t>
      </w:r>
      <w:r w:rsidRPr="00EA6D8F">
        <w:rPr>
          <w:rFonts w:ascii="Times New Roman" w:hAnsi="Times New Roman" w:cs="Times New Roman"/>
          <w:i/>
          <w:iCs/>
          <w:sz w:val="24"/>
          <w:szCs w:val="24"/>
          <w:lang w:val="id-ID"/>
        </w:rPr>
        <w:t>Post-test</w:t>
      </w:r>
      <w:r w:rsidRPr="00EA6D8F">
        <w:rPr>
          <w:rFonts w:ascii="Times New Roman" w:hAnsi="Times New Roman" w:cs="Times New Roman"/>
          <w:sz w:val="24"/>
          <w:szCs w:val="24"/>
          <w:lang w:val="id-ID"/>
        </w:rPr>
        <w:t xml:space="preserve"> ini dilakukan untuk </w:t>
      </w:r>
      <w:r w:rsidR="00A73C83">
        <w:rPr>
          <w:rFonts w:ascii="Times New Roman" w:hAnsi="Times New Roman" w:cs="Times New Roman"/>
          <w:sz w:val="24"/>
          <w:szCs w:val="24"/>
          <w:lang w:val="id-ID"/>
        </w:rPr>
        <w:t>mengetahui kondisi keterampilan</w:t>
      </w:r>
      <w:r w:rsidR="00131FBA">
        <w:rPr>
          <w:rFonts w:ascii="Times New Roman" w:hAnsi="Times New Roman" w:cs="Times New Roman"/>
          <w:sz w:val="24"/>
          <w:szCs w:val="24"/>
        </w:rPr>
        <w:t xml:space="preserve"> </w:t>
      </w:r>
      <w:r w:rsidR="00954330">
        <w:rPr>
          <w:rFonts w:ascii="Times New Roman" w:hAnsi="Times New Roman" w:cs="Times New Roman"/>
          <w:sz w:val="24"/>
          <w:szCs w:val="24"/>
          <w:lang w:val="id-ID"/>
        </w:rPr>
        <w:t>membaca pemahaman</w:t>
      </w:r>
      <w:r w:rsidRPr="00EA6D8F">
        <w:rPr>
          <w:rFonts w:ascii="Times New Roman" w:hAnsi="Times New Roman" w:cs="Times New Roman"/>
          <w:sz w:val="24"/>
          <w:szCs w:val="24"/>
          <w:lang w:val="id-ID"/>
        </w:rPr>
        <w:t xml:space="preserve"> akhir siswa yang dilakukan setelah digunakan </w:t>
      </w:r>
      <w:r w:rsidR="00954330">
        <w:rPr>
          <w:rFonts w:ascii="Times New Roman" w:hAnsi="Times New Roman" w:cs="Times New Roman"/>
          <w:sz w:val="24"/>
          <w:szCs w:val="24"/>
        </w:rPr>
        <w:t>media pembelajaran komik</w:t>
      </w:r>
      <w:r w:rsidRPr="00EA6D8F">
        <w:rPr>
          <w:rFonts w:ascii="Times New Roman" w:hAnsi="Times New Roman" w:cs="Times New Roman"/>
          <w:sz w:val="24"/>
          <w:szCs w:val="24"/>
          <w:lang w:val="id-ID"/>
        </w:rPr>
        <w:t xml:space="preserve">. </w:t>
      </w:r>
      <w:r w:rsidRPr="00EA6D8F">
        <w:rPr>
          <w:rFonts w:ascii="Times New Roman" w:hAnsi="Times New Roman" w:cs="Times New Roman"/>
          <w:i/>
          <w:iCs/>
          <w:sz w:val="24"/>
          <w:szCs w:val="24"/>
          <w:lang w:val="id-ID"/>
        </w:rPr>
        <w:t>Post-test</w:t>
      </w:r>
      <w:r w:rsidRPr="00EA6D8F">
        <w:rPr>
          <w:rFonts w:ascii="Times New Roman" w:hAnsi="Times New Roman" w:cs="Times New Roman"/>
          <w:sz w:val="24"/>
          <w:szCs w:val="24"/>
          <w:lang w:val="id-ID"/>
        </w:rPr>
        <w:t xml:space="preserve"> yang diberikan berupa tes yang berbentuk soal</w:t>
      </w:r>
      <w:r w:rsidR="00C71D3C">
        <w:rPr>
          <w:rFonts w:ascii="Times New Roman" w:hAnsi="Times New Roman" w:cs="Times New Roman"/>
          <w:sz w:val="24"/>
          <w:szCs w:val="24"/>
          <w:lang w:val="id-ID"/>
        </w:rPr>
        <w:t xml:space="preserve"> pilihan ganda yang berjumlah 20</w:t>
      </w:r>
      <w:r w:rsidRPr="00EA6D8F">
        <w:rPr>
          <w:rFonts w:ascii="Times New Roman" w:hAnsi="Times New Roman" w:cs="Times New Roman"/>
          <w:sz w:val="24"/>
          <w:szCs w:val="24"/>
          <w:lang w:val="id-ID"/>
        </w:rPr>
        <w:t xml:space="preserve"> butir. </w:t>
      </w:r>
      <w:r w:rsidRPr="0030342D">
        <w:rPr>
          <w:rFonts w:ascii="Times New Roman" w:hAnsi="Times New Roman" w:cs="Times New Roman"/>
          <w:sz w:val="24"/>
          <w:szCs w:val="24"/>
          <w:lang w:val="id-ID"/>
        </w:rPr>
        <w:t xml:space="preserve">Subjek </w:t>
      </w:r>
      <w:r w:rsidR="00954330">
        <w:rPr>
          <w:rFonts w:ascii="Times New Roman" w:hAnsi="Times New Roman" w:cs="Times New Roman"/>
          <w:sz w:val="24"/>
          <w:szCs w:val="24"/>
          <w:lang w:val="id-ID"/>
        </w:rPr>
        <w:t>penelitian adalah siswa kelas V SDN Lariang Bangi</w:t>
      </w:r>
      <w:r w:rsidR="00954330">
        <w:rPr>
          <w:rFonts w:ascii="Times New Roman" w:hAnsi="Times New Roman" w:cs="Times New Roman"/>
          <w:sz w:val="24"/>
          <w:szCs w:val="24"/>
        </w:rPr>
        <w:t xml:space="preserve"> </w:t>
      </w:r>
      <w:r w:rsidR="00954330">
        <w:rPr>
          <w:rFonts w:ascii="Times New Roman" w:hAnsi="Times New Roman" w:cs="Times New Roman"/>
          <w:sz w:val="24"/>
          <w:szCs w:val="24"/>
          <w:lang w:val="id-ID"/>
        </w:rPr>
        <w:t>I yang berjumlah 31</w:t>
      </w:r>
      <w:r w:rsidRPr="0030342D">
        <w:rPr>
          <w:rFonts w:ascii="Times New Roman" w:hAnsi="Times New Roman" w:cs="Times New Roman"/>
          <w:sz w:val="24"/>
          <w:szCs w:val="24"/>
          <w:lang w:val="id-ID"/>
        </w:rPr>
        <w:t xml:space="preserve">. Data hasil </w:t>
      </w:r>
      <w:r w:rsidRPr="0030342D">
        <w:rPr>
          <w:rFonts w:ascii="Times New Roman" w:hAnsi="Times New Roman" w:cs="Times New Roman"/>
          <w:i/>
          <w:iCs/>
          <w:sz w:val="24"/>
          <w:szCs w:val="24"/>
          <w:lang w:val="id-ID"/>
        </w:rPr>
        <w:t>post-test</w:t>
      </w:r>
      <w:r w:rsidRPr="0030342D">
        <w:rPr>
          <w:rFonts w:ascii="Times New Roman" w:hAnsi="Times New Roman" w:cs="Times New Roman"/>
          <w:sz w:val="24"/>
          <w:szCs w:val="24"/>
          <w:lang w:val="id-ID"/>
        </w:rPr>
        <w:t xml:space="preserve"> kel</w:t>
      </w:r>
      <w:r w:rsidRPr="00EA6D8F">
        <w:rPr>
          <w:rFonts w:ascii="Times New Roman" w:hAnsi="Times New Roman" w:cs="Times New Roman"/>
          <w:sz w:val="24"/>
          <w:szCs w:val="24"/>
          <w:lang w:val="id-ID"/>
        </w:rPr>
        <w:t>ompok eksperimen dapat dilihat pada tabel berikut:</w:t>
      </w:r>
    </w:p>
    <w:tbl>
      <w:tblPr>
        <w:tblStyle w:val="TableGrid"/>
        <w:tblpPr w:leftFromText="180" w:rightFromText="180" w:vertAnchor="text" w:horzAnchor="margin" w:tblpXSpec="center" w:tblpY="53"/>
        <w:tblW w:w="8002" w:type="dxa"/>
        <w:tblBorders>
          <w:top w:val="none" w:sz="0" w:space="0" w:color="auto"/>
          <w:left w:val="none" w:sz="0" w:space="0" w:color="auto"/>
          <w:bottom w:val="none" w:sz="0" w:space="0" w:color="auto"/>
          <w:right w:val="none" w:sz="0" w:space="0" w:color="auto"/>
          <w:insideV w:val="none" w:sz="0" w:space="0" w:color="auto"/>
        </w:tblBorders>
        <w:tblLayout w:type="fixed"/>
        <w:tblLook w:val="0000" w:firstRow="0" w:lastRow="0" w:firstColumn="0" w:lastColumn="0" w:noHBand="0" w:noVBand="0"/>
      </w:tblPr>
      <w:tblGrid>
        <w:gridCol w:w="4982"/>
        <w:gridCol w:w="3020"/>
      </w:tblGrid>
      <w:tr w:rsidR="00005AD4" w:rsidRPr="00A93BEC" w:rsidTr="00B807B9">
        <w:trPr>
          <w:trHeight w:val="404"/>
        </w:trPr>
        <w:tc>
          <w:tcPr>
            <w:tcW w:w="8002" w:type="dxa"/>
            <w:gridSpan w:val="2"/>
          </w:tcPr>
          <w:p w:rsidR="00005AD4" w:rsidRPr="00005AD4" w:rsidRDefault="00887331" w:rsidP="006A5033">
            <w:pPr>
              <w:tabs>
                <w:tab w:val="left" w:pos="5205"/>
              </w:tabs>
              <w:autoSpaceDE w:val="0"/>
              <w:autoSpaceDN w:val="0"/>
              <w:adjustRightInd w:val="0"/>
              <w:spacing w:line="320" w:lineRule="atLeast"/>
              <w:ind w:left="0" w:right="60"/>
              <w:rPr>
                <w:color w:val="000000"/>
                <w:szCs w:val="24"/>
              </w:rPr>
            </w:pPr>
            <w:r>
              <w:rPr>
                <w:color w:val="000000"/>
                <w:szCs w:val="24"/>
              </w:rPr>
              <w:t>Tabel 4..5</w:t>
            </w:r>
            <w:r w:rsidR="00005AD4" w:rsidRPr="00005AD4">
              <w:rPr>
                <w:color w:val="000000"/>
                <w:szCs w:val="24"/>
              </w:rPr>
              <w:t xml:space="preserve"> Deksripsi Data </w:t>
            </w:r>
            <w:r w:rsidR="00005AD4" w:rsidRPr="00005AD4">
              <w:rPr>
                <w:i/>
                <w:color w:val="000000"/>
                <w:szCs w:val="24"/>
              </w:rPr>
              <w:t>Postest</w:t>
            </w:r>
            <w:r w:rsidR="00005AD4" w:rsidRPr="00005AD4">
              <w:rPr>
                <w:color w:val="000000"/>
                <w:szCs w:val="24"/>
              </w:rPr>
              <w:t xml:space="preserve"> Kelas Eksperimen</w:t>
            </w:r>
          </w:p>
        </w:tc>
      </w:tr>
      <w:tr w:rsidR="00EF1335" w:rsidRPr="00A93BEC" w:rsidTr="00B807B9">
        <w:trPr>
          <w:trHeight w:val="404"/>
        </w:trPr>
        <w:tc>
          <w:tcPr>
            <w:tcW w:w="8002" w:type="dxa"/>
            <w:gridSpan w:val="2"/>
          </w:tcPr>
          <w:p w:rsidR="00EF1335" w:rsidRPr="00A93BEC" w:rsidRDefault="00EF1335" w:rsidP="005C0C02">
            <w:pPr>
              <w:tabs>
                <w:tab w:val="left" w:pos="5205"/>
              </w:tabs>
              <w:autoSpaceDE w:val="0"/>
              <w:autoSpaceDN w:val="0"/>
              <w:adjustRightInd w:val="0"/>
              <w:spacing w:line="320" w:lineRule="atLeast"/>
              <w:ind w:right="60"/>
              <w:rPr>
                <w:b/>
                <w:color w:val="000000"/>
                <w:szCs w:val="24"/>
                <w:lang w:val="id-ID"/>
              </w:rPr>
            </w:pPr>
            <w:r w:rsidRPr="00A93BEC">
              <w:rPr>
                <w:b/>
                <w:color w:val="000000"/>
                <w:szCs w:val="24"/>
                <w:lang w:val="id-ID"/>
              </w:rPr>
              <w:t xml:space="preserve">Statistik                                       </w:t>
            </w:r>
            <w:r>
              <w:rPr>
                <w:b/>
                <w:color w:val="000000"/>
                <w:szCs w:val="24"/>
                <w:lang w:val="id-ID"/>
              </w:rPr>
              <w:t xml:space="preserve">      </w:t>
            </w:r>
            <w:r w:rsidRPr="00A93BEC">
              <w:rPr>
                <w:b/>
                <w:color w:val="000000"/>
                <w:szCs w:val="24"/>
                <w:lang w:val="id-ID"/>
              </w:rPr>
              <w:t>Nilai Statatistik</w:t>
            </w:r>
          </w:p>
        </w:tc>
      </w:tr>
      <w:tr w:rsidR="00EF1335" w:rsidRPr="001C2DDD" w:rsidTr="00B807B9">
        <w:trPr>
          <w:trHeight w:val="422"/>
        </w:trPr>
        <w:tc>
          <w:tcPr>
            <w:tcW w:w="4982" w:type="dxa"/>
          </w:tcPr>
          <w:p w:rsidR="00EF1335" w:rsidRPr="001C2DDD" w:rsidRDefault="00EF1335" w:rsidP="005C0C02">
            <w:pPr>
              <w:autoSpaceDE w:val="0"/>
              <w:autoSpaceDN w:val="0"/>
              <w:adjustRightInd w:val="0"/>
              <w:spacing w:line="320" w:lineRule="atLeast"/>
              <w:ind w:left="60" w:right="60"/>
              <w:rPr>
                <w:color w:val="000000"/>
                <w:szCs w:val="24"/>
                <w:lang w:val="id-ID"/>
              </w:rPr>
            </w:pPr>
            <w:r w:rsidRPr="001C2DDD">
              <w:rPr>
                <w:color w:val="000000"/>
                <w:szCs w:val="24"/>
                <w:lang w:val="id-ID"/>
              </w:rPr>
              <w:t>Mean</w:t>
            </w:r>
          </w:p>
        </w:tc>
        <w:tc>
          <w:tcPr>
            <w:tcW w:w="3020" w:type="dxa"/>
          </w:tcPr>
          <w:p w:rsidR="00EF1335" w:rsidRPr="00EF1335" w:rsidRDefault="00EF1335" w:rsidP="005C0C02">
            <w:pPr>
              <w:autoSpaceDE w:val="0"/>
              <w:autoSpaceDN w:val="0"/>
              <w:adjustRightInd w:val="0"/>
              <w:spacing w:line="320" w:lineRule="atLeast"/>
              <w:ind w:left="60" w:right="60"/>
              <w:rPr>
                <w:color w:val="000000"/>
                <w:szCs w:val="24"/>
                <w:lang w:val="id-ID"/>
              </w:rPr>
            </w:pPr>
            <w:r w:rsidRPr="00EF1335">
              <w:rPr>
                <w:color w:val="000000"/>
                <w:szCs w:val="24"/>
              </w:rPr>
              <w:t>63.7097</w:t>
            </w:r>
          </w:p>
        </w:tc>
      </w:tr>
      <w:tr w:rsidR="00EF1335" w:rsidRPr="001C2DDD" w:rsidTr="00B807B9">
        <w:trPr>
          <w:trHeight w:val="422"/>
        </w:trPr>
        <w:tc>
          <w:tcPr>
            <w:tcW w:w="4982" w:type="dxa"/>
          </w:tcPr>
          <w:p w:rsidR="00EF1335" w:rsidRPr="001C2DDD" w:rsidRDefault="00EF1335" w:rsidP="005C0C02">
            <w:pPr>
              <w:autoSpaceDE w:val="0"/>
              <w:autoSpaceDN w:val="0"/>
              <w:adjustRightInd w:val="0"/>
              <w:spacing w:line="320" w:lineRule="atLeast"/>
              <w:ind w:left="60" w:right="60"/>
              <w:rPr>
                <w:color w:val="000000"/>
                <w:szCs w:val="24"/>
                <w:lang w:val="id-ID"/>
              </w:rPr>
            </w:pPr>
            <w:r w:rsidRPr="001C2DDD">
              <w:rPr>
                <w:color w:val="000000"/>
                <w:szCs w:val="24"/>
                <w:lang w:val="id-ID"/>
              </w:rPr>
              <w:t>Median</w:t>
            </w:r>
          </w:p>
        </w:tc>
        <w:tc>
          <w:tcPr>
            <w:tcW w:w="3020" w:type="dxa"/>
          </w:tcPr>
          <w:p w:rsidR="00EF1335" w:rsidRPr="00EF1335" w:rsidRDefault="00EF1335" w:rsidP="005C0C02">
            <w:pPr>
              <w:autoSpaceDE w:val="0"/>
              <w:autoSpaceDN w:val="0"/>
              <w:adjustRightInd w:val="0"/>
              <w:spacing w:line="320" w:lineRule="atLeast"/>
              <w:ind w:left="60" w:right="60"/>
              <w:rPr>
                <w:color w:val="000000"/>
                <w:szCs w:val="24"/>
                <w:lang w:val="id-ID"/>
              </w:rPr>
            </w:pPr>
            <w:r w:rsidRPr="00EF1335">
              <w:rPr>
                <w:color w:val="000000"/>
                <w:szCs w:val="24"/>
              </w:rPr>
              <w:t>65.0000</w:t>
            </w:r>
          </w:p>
        </w:tc>
      </w:tr>
      <w:tr w:rsidR="00EF1335" w:rsidRPr="001C2DDD" w:rsidTr="00B807B9">
        <w:trPr>
          <w:trHeight w:val="404"/>
        </w:trPr>
        <w:tc>
          <w:tcPr>
            <w:tcW w:w="4982" w:type="dxa"/>
          </w:tcPr>
          <w:p w:rsidR="00EF1335" w:rsidRPr="001C2DDD" w:rsidRDefault="00EF1335" w:rsidP="005C0C02">
            <w:pPr>
              <w:autoSpaceDE w:val="0"/>
              <w:autoSpaceDN w:val="0"/>
              <w:adjustRightInd w:val="0"/>
              <w:spacing w:line="320" w:lineRule="atLeast"/>
              <w:ind w:left="60" w:right="60"/>
              <w:rPr>
                <w:color w:val="000000"/>
                <w:szCs w:val="24"/>
                <w:lang w:val="id-ID"/>
              </w:rPr>
            </w:pPr>
            <w:r w:rsidRPr="001C2DDD">
              <w:rPr>
                <w:color w:val="000000"/>
                <w:szCs w:val="24"/>
                <w:lang w:val="id-ID"/>
              </w:rPr>
              <w:t>Mode</w:t>
            </w:r>
          </w:p>
        </w:tc>
        <w:tc>
          <w:tcPr>
            <w:tcW w:w="3020" w:type="dxa"/>
          </w:tcPr>
          <w:p w:rsidR="00EF1335" w:rsidRPr="00EF1335" w:rsidRDefault="00EF1335" w:rsidP="005C0C02">
            <w:pPr>
              <w:autoSpaceDE w:val="0"/>
              <w:autoSpaceDN w:val="0"/>
              <w:adjustRightInd w:val="0"/>
              <w:spacing w:line="320" w:lineRule="atLeast"/>
              <w:ind w:left="60" w:right="60"/>
              <w:rPr>
                <w:color w:val="000000"/>
                <w:szCs w:val="24"/>
                <w:lang w:val="id-ID"/>
              </w:rPr>
            </w:pPr>
            <w:r w:rsidRPr="00EF1335">
              <w:rPr>
                <w:color w:val="000000"/>
                <w:szCs w:val="24"/>
              </w:rPr>
              <w:t>60.00</w:t>
            </w:r>
          </w:p>
        </w:tc>
      </w:tr>
      <w:tr w:rsidR="00EF1335" w:rsidRPr="001C2DDD" w:rsidTr="00B807B9">
        <w:trPr>
          <w:trHeight w:val="422"/>
        </w:trPr>
        <w:tc>
          <w:tcPr>
            <w:tcW w:w="4982" w:type="dxa"/>
          </w:tcPr>
          <w:p w:rsidR="00EF1335" w:rsidRPr="001C2DDD" w:rsidRDefault="00EF1335" w:rsidP="005C0C02">
            <w:pPr>
              <w:autoSpaceDE w:val="0"/>
              <w:autoSpaceDN w:val="0"/>
              <w:adjustRightInd w:val="0"/>
              <w:spacing w:line="320" w:lineRule="atLeast"/>
              <w:ind w:left="60" w:right="60"/>
              <w:rPr>
                <w:color w:val="000000"/>
                <w:szCs w:val="24"/>
                <w:lang w:val="id-ID"/>
              </w:rPr>
            </w:pPr>
            <w:r w:rsidRPr="001C2DDD">
              <w:rPr>
                <w:color w:val="000000"/>
                <w:szCs w:val="24"/>
                <w:lang w:val="id-ID"/>
              </w:rPr>
              <w:t>Std. Deviation</w:t>
            </w:r>
          </w:p>
        </w:tc>
        <w:tc>
          <w:tcPr>
            <w:tcW w:w="3020" w:type="dxa"/>
          </w:tcPr>
          <w:p w:rsidR="00EF1335" w:rsidRPr="00EF1335" w:rsidRDefault="00EF1335" w:rsidP="005C0C02">
            <w:pPr>
              <w:autoSpaceDE w:val="0"/>
              <w:autoSpaceDN w:val="0"/>
              <w:adjustRightInd w:val="0"/>
              <w:spacing w:line="320" w:lineRule="atLeast"/>
              <w:ind w:left="60" w:right="60"/>
              <w:rPr>
                <w:color w:val="000000"/>
                <w:szCs w:val="24"/>
                <w:lang w:val="id-ID"/>
              </w:rPr>
            </w:pPr>
            <w:r w:rsidRPr="00EF1335">
              <w:rPr>
                <w:color w:val="000000"/>
                <w:szCs w:val="24"/>
              </w:rPr>
              <w:t>11.68815</w:t>
            </w:r>
          </w:p>
        </w:tc>
      </w:tr>
      <w:tr w:rsidR="00EF1335" w:rsidRPr="001C2DDD" w:rsidTr="00B807B9">
        <w:trPr>
          <w:trHeight w:val="422"/>
        </w:trPr>
        <w:tc>
          <w:tcPr>
            <w:tcW w:w="4982" w:type="dxa"/>
          </w:tcPr>
          <w:p w:rsidR="00EF1335" w:rsidRPr="001C2DDD" w:rsidRDefault="00EF1335" w:rsidP="005C0C02">
            <w:pPr>
              <w:autoSpaceDE w:val="0"/>
              <w:autoSpaceDN w:val="0"/>
              <w:adjustRightInd w:val="0"/>
              <w:spacing w:line="320" w:lineRule="atLeast"/>
              <w:ind w:left="60" w:right="60"/>
              <w:rPr>
                <w:color w:val="000000"/>
                <w:szCs w:val="24"/>
                <w:lang w:val="id-ID"/>
              </w:rPr>
            </w:pPr>
            <w:r w:rsidRPr="001C2DDD">
              <w:rPr>
                <w:color w:val="000000"/>
                <w:szCs w:val="24"/>
                <w:lang w:val="id-ID"/>
              </w:rPr>
              <w:t>Variance</w:t>
            </w:r>
          </w:p>
        </w:tc>
        <w:tc>
          <w:tcPr>
            <w:tcW w:w="3020" w:type="dxa"/>
          </w:tcPr>
          <w:p w:rsidR="00EF1335" w:rsidRPr="00EF1335" w:rsidRDefault="00EF1335" w:rsidP="005C0C02">
            <w:pPr>
              <w:autoSpaceDE w:val="0"/>
              <w:autoSpaceDN w:val="0"/>
              <w:adjustRightInd w:val="0"/>
              <w:spacing w:line="320" w:lineRule="atLeast"/>
              <w:ind w:left="60" w:right="60"/>
              <w:rPr>
                <w:color w:val="000000"/>
                <w:szCs w:val="24"/>
                <w:lang w:val="id-ID"/>
              </w:rPr>
            </w:pPr>
            <w:r w:rsidRPr="00EF1335">
              <w:rPr>
                <w:color w:val="000000"/>
                <w:szCs w:val="24"/>
              </w:rPr>
              <w:t>136.613</w:t>
            </w:r>
          </w:p>
        </w:tc>
      </w:tr>
      <w:tr w:rsidR="00EF1335" w:rsidRPr="001C2DDD" w:rsidTr="00B807B9">
        <w:trPr>
          <w:trHeight w:val="404"/>
        </w:trPr>
        <w:tc>
          <w:tcPr>
            <w:tcW w:w="4982" w:type="dxa"/>
          </w:tcPr>
          <w:p w:rsidR="00EF1335" w:rsidRPr="001C2DDD" w:rsidRDefault="00EF1335" w:rsidP="005C0C02">
            <w:pPr>
              <w:autoSpaceDE w:val="0"/>
              <w:autoSpaceDN w:val="0"/>
              <w:adjustRightInd w:val="0"/>
              <w:spacing w:line="320" w:lineRule="atLeast"/>
              <w:ind w:left="60" w:right="60"/>
              <w:rPr>
                <w:color w:val="000000"/>
                <w:szCs w:val="24"/>
                <w:lang w:val="id-ID"/>
              </w:rPr>
            </w:pPr>
            <w:r w:rsidRPr="001C2DDD">
              <w:rPr>
                <w:color w:val="000000"/>
                <w:szCs w:val="24"/>
                <w:lang w:val="id-ID"/>
              </w:rPr>
              <w:t>Range</w:t>
            </w:r>
          </w:p>
        </w:tc>
        <w:tc>
          <w:tcPr>
            <w:tcW w:w="3020" w:type="dxa"/>
          </w:tcPr>
          <w:p w:rsidR="00EF1335" w:rsidRPr="00EF1335" w:rsidRDefault="00EF1335" w:rsidP="005C0C02">
            <w:pPr>
              <w:autoSpaceDE w:val="0"/>
              <w:autoSpaceDN w:val="0"/>
              <w:adjustRightInd w:val="0"/>
              <w:spacing w:line="320" w:lineRule="atLeast"/>
              <w:ind w:left="60" w:right="60"/>
              <w:rPr>
                <w:color w:val="000000"/>
                <w:szCs w:val="24"/>
                <w:lang w:val="id-ID"/>
              </w:rPr>
            </w:pPr>
            <w:r w:rsidRPr="00EF1335">
              <w:rPr>
                <w:color w:val="000000"/>
                <w:szCs w:val="24"/>
              </w:rPr>
              <w:t>50.00</w:t>
            </w:r>
          </w:p>
        </w:tc>
      </w:tr>
      <w:tr w:rsidR="00EF1335" w:rsidRPr="001C2DDD" w:rsidTr="00B807B9">
        <w:trPr>
          <w:trHeight w:val="422"/>
        </w:trPr>
        <w:tc>
          <w:tcPr>
            <w:tcW w:w="4982" w:type="dxa"/>
          </w:tcPr>
          <w:p w:rsidR="00EF1335" w:rsidRPr="001C2DDD" w:rsidRDefault="00EF1335" w:rsidP="005C0C02">
            <w:pPr>
              <w:autoSpaceDE w:val="0"/>
              <w:autoSpaceDN w:val="0"/>
              <w:adjustRightInd w:val="0"/>
              <w:spacing w:line="320" w:lineRule="atLeast"/>
              <w:ind w:left="60" w:right="60"/>
              <w:rPr>
                <w:color w:val="000000"/>
                <w:szCs w:val="24"/>
                <w:lang w:val="id-ID"/>
              </w:rPr>
            </w:pPr>
            <w:r w:rsidRPr="001C2DDD">
              <w:rPr>
                <w:color w:val="000000"/>
                <w:szCs w:val="24"/>
                <w:lang w:val="id-ID"/>
              </w:rPr>
              <w:t>Minimum</w:t>
            </w:r>
          </w:p>
        </w:tc>
        <w:tc>
          <w:tcPr>
            <w:tcW w:w="3020" w:type="dxa"/>
          </w:tcPr>
          <w:p w:rsidR="00EF1335" w:rsidRPr="00EF1335" w:rsidRDefault="00EF1335" w:rsidP="005C0C02">
            <w:pPr>
              <w:autoSpaceDE w:val="0"/>
              <w:autoSpaceDN w:val="0"/>
              <w:adjustRightInd w:val="0"/>
              <w:spacing w:line="320" w:lineRule="atLeast"/>
              <w:ind w:left="60" w:right="60"/>
              <w:rPr>
                <w:color w:val="000000"/>
                <w:szCs w:val="24"/>
                <w:lang w:val="id-ID"/>
              </w:rPr>
            </w:pPr>
            <w:r w:rsidRPr="00EF1335">
              <w:rPr>
                <w:color w:val="000000"/>
                <w:szCs w:val="24"/>
              </w:rPr>
              <w:t>40.00</w:t>
            </w:r>
          </w:p>
        </w:tc>
      </w:tr>
      <w:tr w:rsidR="00EF1335" w:rsidRPr="001C2DDD" w:rsidTr="00B366D1">
        <w:trPr>
          <w:trHeight w:val="422"/>
        </w:trPr>
        <w:tc>
          <w:tcPr>
            <w:tcW w:w="4982" w:type="dxa"/>
            <w:tcBorders>
              <w:bottom w:val="single" w:sz="4" w:space="0" w:color="000000" w:themeColor="text1"/>
            </w:tcBorders>
          </w:tcPr>
          <w:p w:rsidR="00EF1335" w:rsidRPr="001C2DDD" w:rsidRDefault="00EF1335" w:rsidP="005C0C02">
            <w:pPr>
              <w:autoSpaceDE w:val="0"/>
              <w:autoSpaceDN w:val="0"/>
              <w:adjustRightInd w:val="0"/>
              <w:spacing w:line="320" w:lineRule="atLeast"/>
              <w:ind w:left="60" w:right="60"/>
              <w:rPr>
                <w:color w:val="000000"/>
                <w:szCs w:val="24"/>
                <w:lang w:val="id-ID"/>
              </w:rPr>
            </w:pPr>
            <w:r w:rsidRPr="001C2DDD">
              <w:rPr>
                <w:color w:val="000000"/>
                <w:szCs w:val="24"/>
                <w:lang w:val="id-ID"/>
              </w:rPr>
              <w:t>Maximum</w:t>
            </w:r>
          </w:p>
        </w:tc>
        <w:tc>
          <w:tcPr>
            <w:tcW w:w="3020" w:type="dxa"/>
            <w:tcBorders>
              <w:bottom w:val="single" w:sz="4" w:space="0" w:color="000000" w:themeColor="text1"/>
            </w:tcBorders>
          </w:tcPr>
          <w:p w:rsidR="00EF1335" w:rsidRPr="00EF1335" w:rsidRDefault="00EF1335" w:rsidP="005C0C02">
            <w:pPr>
              <w:autoSpaceDE w:val="0"/>
              <w:autoSpaceDN w:val="0"/>
              <w:adjustRightInd w:val="0"/>
              <w:spacing w:line="320" w:lineRule="atLeast"/>
              <w:ind w:left="60" w:right="60"/>
              <w:rPr>
                <w:color w:val="000000"/>
                <w:szCs w:val="24"/>
                <w:lang w:val="id-ID"/>
              </w:rPr>
            </w:pPr>
            <w:r w:rsidRPr="00EF1335">
              <w:rPr>
                <w:color w:val="000000"/>
                <w:szCs w:val="24"/>
              </w:rPr>
              <w:t>90.00</w:t>
            </w:r>
          </w:p>
        </w:tc>
      </w:tr>
      <w:tr w:rsidR="00EF1335" w:rsidRPr="001C2DDD" w:rsidTr="00B366D1">
        <w:trPr>
          <w:trHeight w:val="422"/>
        </w:trPr>
        <w:tc>
          <w:tcPr>
            <w:tcW w:w="4982" w:type="dxa"/>
            <w:tcBorders>
              <w:top w:val="single" w:sz="4" w:space="0" w:color="000000" w:themeColor="text1"/>
              <w:bottom w:val="single" w:sz="4" w:space="0" w:color="auto"/>
            </w:tcBorders>
          </w:tcPr>
          <w:p w:rsidR="00EF1335" w:rsidRPr="001C2DDD" w:rsidRDefault="00EF1335" w:rsidP="005C0C02">
            <w:pPr>
              <w:autoSpaceDE w:val="0"/>
              <w:autoSpaceDN w:val="0"/>
              <w:adjustRightInd w:val="0"/>
              <w:spacing w:line="320" w:lineRule="atLeast"/>
              <w:ind w:left="60" w:right="60"/>
              <w:rPr>
                <w:color w:val="000000"/>
                <w:szCs w:val="24"/>
                <w:lang w:val="id-ID"/>
              </w:rPr>
            </w:pPr>
            <w:r w:rsidRPr="001C2DDD">
              <w:rPr>
                <w:color w:val="000000"/>
                <w:szCs w:val="24"/>
                <w:lang w:val="id-ID"/>
              </w:rPr>
              <w:t>Sum</w:t>
            </w:r>
          </w:p>
        </w:tc>
        <w:tc>
          <w:tcPr>
            <w:tcW w:w="3020" w:type="dxa"/>
            <w:tcBorders>
              <w:top w:val="single" w:sz="4" w:space="0" w:color="000000" w:themeColor="text1"/>
              <w:bottom w:val="single" w:sz="4" w:space="0" w:color="auto"/>
            </w:tcBorders>
          </w:tcPr>
          <w:p w:rsidR="00EF1335" w:rsidRPr="00EF1335" w:rsidRDefault="00EF1335" w:rsidP="005C0C02">
            <w:pPr>
              <w:autoSpaceDE w:val="0"/>
              <w:autoSpaceDN w:val="0"/>
              <w:adjustRightInd w:val="0"/>
              <w:spacing w:line="320" w:lineRule="atLeast"/>
              <w:ind w:left="60" w:right="60"/>
              <w:rPr>
                <w:color w:val="000000"/>
                <w:szCs w:val="24"/>
                <w:lang w:val="id-ID"/>
              </w:rPr>
            </w:pPr>
            <w:r w:rsidRPr="00EF1335">
              <w:rPr>
                <w:color w:val="000000"/>
                <w:szCs w:val="24"/>
              </w:rPr>
              <w:t>1975.00</w:t>
            </w:r>
          </w:p>
        </w:tc>
      </w:tr>
    </w:tbl>
    <w:p w:rsidR="00B366D1" w:rsidRPr="00B366D1" w:rsidRDefault="00B366D1" w:rsidP="00B366D1">
      <w:pPr>
        <w:spacing w:after="0" w:line="480" w:lineRule="auto"/>
        <w:ind w:left="720"/>
        <w:rPr>
          <w:rFonts w:ascii="Times New Roman" w:hAnsi="Times New Roman" w:cs="Times New Roman"/>
          <w:sz w:val="24"/>
          <w:szCs w:val="24"/>
        </w:rPr>
      </w:pPr>
      <w:r w:rsidRPr="00F01423">
        <w:rPr>
          <w:rFonts w:ascii="Times New Roman" w:hAnsi="Times New Roman" w:cs="Times New Roman"/>
          <w:sz w:val="24"/>
          <w:szCs w:val="24"/>
          <w:lang w:val="id-ID"/>
        </w:rPr>
        <w:t xml:space="preserve">Sumber: </w:t>
      </w:r>
      <w:r w:rsidRPr="00F01423">
        <w:rPr>
          <w:rFonts w:ascii="Times New Roman" w:hAnsi="Times New Roman" w:cs="Times New Roman"/>
          <w:i/>
          <w:iCs/>
          <w:sz w:val="24"/>
          <w:szCs w:val="24"/>
          <w:lang w:val="id-ID"/>
        </w:rPr>
        <w:t>IBM SPSS Statistics version 20</w:t>
      </w:r>
      <w:r w:rsidRPr="00F01423">
        <w:rPr>
          <w:rFonts w:ascii="Times New Roman" w:hAnsi="Times New Roman" w:cs="Times New Roman"/>
          <w:i/>
          <w:iCs/>
          <w:sz w:val="24"/>
          <w:szCs w:val="24"/>
        </w:rPr>
        <w:t>.0</w:t>
      </w:r>
      <w:r w:rsidRPr="00F01423">
        <w:rPr>
          <w:rFonts w:ascii="Times New Roman" w:hAnsi="Times New Roman" w:cs="Times New Roman"/>
          <w:i/>
          <w:iCs/>
          <w:sz w:val="24"/>
          <w:szCs w:val="24"/>
          <w:lang w:val="id-ID"/>
        </w:rPr>
        <w:t xml:space="preserve"> </w:t>
      </w:r>
      <w:r w:rsidRPr="00F01423">
        <w:rPr>
          <w:rFonts w:ascii="Times New Roman" w:hAnsi="Times New Roman" w:cs="Times New Roman"/>
          <w:sz w:val="24"/>
          <w:szCs w:val="24"/>
          <w:lang w:val="id-ID"/>
        </w:rPr>
        <w:t>(Lampiran Halaman</w:t>
      </w:r>
      <w:r w:rsidR="006E38F4">
        <w:rPr>
          <w:rFonts w:ascii="Times New Roman" w:hAnsi="Times New Roman" w:cs="Times New Roman"/>
          <w:sz w:val="24"/>
          <w:szCs w:val="24"/>
        </w:rPr>
        <w:t xml:space="preserve"> 112</w:t>
      </w:r>
      <w:r w:rsidRPr="00F01423">
        <w:rPr>
          <w:rFonts w:ascii="Times New Roman" w:hAnsi="Times New Roman" w:cs="Times New Roman"/>
          <w:sz w:val="24"/>
          <w:szCs w:val="24"/>
          <w:lang w:val="id-ID"/>
        </w:rPr>
        <w:t>)</w:t>
      </w:r>
    </w:p>
    <w:p w:rsidR="003B7F8F" w:rsidRPr="003B7F8F" w:rsidRDefault="005C0C02" w:rsidP="003B7F8F">
      <w:pPr>
        <w:pStyle w:val="ListParagraph"/>
        <w:spacing w:line="480" w:lineRule="auto"/>
        <w:ind w:left="0" w:firstLine="720"/>
        <w:jc w:val="both"/>
        <w:rPr>
          <w:rFonts w:asciiTheme="majorBidi" w:hAnsiTheme="majorBidi" w:cstheme="majorBidi"/>
          <w:lang w:val="id-ID"/>
        </w:rPr>
      </w:pPr>
      <w:r>
        <w:rPr>
          <w:rFonts w:asciiTheme="majorBidi" w:hAnsiTheme="majorBidi" w:cstheme="majorBidi"/>
        </w:rPr>
        <w:t>Berdasarkan tabel 4.</w:t>
      </w:r>
      <w:r w:rsidR="00887331">
        <w:rPr>
          <w:rFonts w:asciiTheme="majorBidi" w:hAnsiTheme="majorBidi" w:cstheme="majorBidi"/>
          <w:lang w:val="id-ID"/>
        </w:rPr>
        <w:t>5</w:t>
      </w:r>
      <w:r w:rsidRPr="00BA2BAA">
        <w:rPr>
          <w:rFonts w:asciiTheme="majorBidi" w:hAnsiTheme="majorBidi" w:cstheme="majorBidi"/>
        </w:rPr>
        <w:t xml:space="preserve"> dapat dilihat </w:t>
      </w:r>
      <w:r>
        <w:rPr>
          <w:rFonts w:asciiTheme="majorBidi" w:hAnsiTheme="majorBidi" w:cstheme="majorBidi"/>
        </w:rPr>
        <w:t>bahwa</w:t>
      </w:r>
      <w:r w:rsidR="003B7F8F">
        <w:rPr>
          <w:rFonts w:asciiTheme="majorBidi" w:hAnsiTheme="majorBidi" w:cstheme="majorBidi"/>
        </w:rPr>
        <w:t xml:space="preserve"> hasil </w:t>
      </w:r>
      <w:r w:rsidR="003B7F8F" w:rsidRPr="003B7F8F">
        <w:rPr>
          <w:rFonts w:asciiTheme="majorBidi" w:hAnsiTheme="majorBidi" w:cstheme="majorBidi"/>
          <w:i/>
        </w:rPr>
        <w:t>pos-test</w:t>
      </w:r>
      <w:r w:rsidR="003B7F8F">
        <w:rPr>
          <w:rFonts w:asciiTheme="majorBidi" w:hAnsiTheme="majorBidi" w:cstheme="majorBidi"/>
        </w:rPr>
        <w:t xml:space="preserve"> kelas eksperimen</w:t>
      </w:r>
      <w:r w:rsidR="00902EC2">
        <w:rPr>
          <w:rFonts w:asciiTheme="majorBidi" w:hAnsiTheme="majorBidi" w:cstheme="majorBidi"/>
        </w:rPr>
        <w:t xml:space="preserve"> </w:t>
      </w:r>
      <w:r>
        <w:rPr>
          <w:rFonts w:asciiTheme="majorBidi" w:hAnsiTheme="majorBidi" w:cstheme="majorBidi"/>
        </w:rPr>
        <w:t xml:space="preserve"> nilai rata-rata</w:t>
      </w:r>
      <w:r w:rsidR="00902EC2">
        <w:rPr>
          <w:rFonts w:asciiTheme="majorBidi" w:hAnsiTheme="majorBidi" w:cstheme="majorBidi"/>
        </w:rPr>
        <w:t xml:space="preserve"> </w:t>
      </w:r>
      <w:r w:rsidR="00902EC2">
        <w:rPr>
          <w:rFonts w:asciiTheme="majorBidi" w:hAnsiTheme="majorBidi" w:cstheme="majorBidi"/>
          <w:i/>
        </w:rPr>
        <w:t>(mean)</w:t>
      </w:r>
      <w:r>
        <w:rPr>
          <w:rFonts w:asciiTheme="majorBidi" w:hAnsiTheme="majorBidi" w:cstheme="majorBidi"/>
          <w:lang w:val="id-ID"/>
        </w:rPr>
        <w:t xml:space="preserve"> keterampilan membaca pemahaman</w:t>
      </w:r>
      <w:r w:rsidRPr="00BA2BAA">
        <w:rPr>
          <w:rFonts w:asciiTheme="majorBidi" w:hAnsiTheme="majorBidi" w:cstheme="majorBidi"/>
          <w:i/>
        </w:rPr>
        <w:t xml:space="preserve"> </w:t>
      </w:r>
      <w:r w:rsidRPr="00BA2BAA">
        <w:rPr>
          <w:rFonts w:asciiTheme="majorBidi" w:hAnsiTheme="majorBidi" w:cstheme="majorBidi"/>
        </w:rPr>
        <w:t>siswa yang telah diajar</w:t>
      </w:r>
      <w:r>
        <w:rPr>
          <w:rFonts w:asciiTheme="majorBidi" w:hAnsiTheme="majorBidi" w:cstheme="majorBidi"/>
        </w:rPr>
        <w:t xml:space="preserve"> dengan menggunakan</w:t>
      </w:r>
      <w:r w:rsidRPr="00BA2BAA">
        <w:rPr>
          <w:rFonts w:asciiTheme="majorBidi" w:hAnsiTheme="majorBidi" w:cstheme="majorBidi"/>
        </w:rPr>
        <w:t xml:space="preserve"> </w:t>
      </w:r>
      <w:r>
        <w:rPr>
          <w:rFonts w:asciiTheme="majorBidi" w:hAnsiTheme="majorBidi" w:cstheme="majorBidi"/>
        </w:rPr>
        <w:t>media pembelajaran komik</w:t>
      </w:r>
      <w:r>
        <w:rPr>
          <w:rFonts w:asciiTheme="majorBidi" w:hAnsiTheme="majorBidi" w:cstheme="majorBidi"/>
          <w:i/>
          <w:lang w:val="id-ID"/>
        </w:rPr>
        <w:t xml:space="preserve"> </w:t>
      </w:r>
      <w:r>
        <w:rPr>
          <w:rFonts w:asciiTheme="majorBidi" w:hAnsiTheme="majorBidi" w:cstheme="majorBidi"/>
          <w:lang w:val="id-ID"/>
        </w:rPr>
        <w:t>adalah</w:t>
      </w:r>
      <w:r>
        <w:rPr>
          <w:rFonts w:asciiTheme="majorBidi" w:hAnsiTheme="majorBidi" w:cstheme="majorBidi"/>
        </w:rPr>
        <w:t xml:space="preserve"> 63,70</w:t>
      </w:r>
      <w:r w:rsidR="003B7F8F">
        <w:rPr>
          <w:rFonts w:asciiTheme="majorBidi" w:hAnsiTheme="majorBidi" w:cstheme="majorBidi"/>
        </w:rPr>
        <w:t xml:space="preserve"> ini berarti pada </w:t>
      </w:r>
      <w:r w:rsidR="003B7F8F" w:rsidRPr="003B7F8F">
        <w:rPr>
          <w:rFonts w:asciiTheme="majorBidi" w:hAnsiTheme="majorBidi" w:cstheme="majorBidi"/>
          <w:i/>
        </w:rPr>
        <w:t>pos-test</w:t>
      </w:r>
      <w:r w:rsidR="003B7F8F">
        <w:rPr>
          <w:rFonts w:asciiTheme="majorBidi" w:hAnsiTheme="majorBidi" w:cstheme="majorBidi"/>
          <w:lang w:val="id-ID"/>
        </w:rPr>
        <w:t xml:space="preserve"> eksperimen meningkat dengan kategori tinggi,</w:t>
      </w:r>
      <w:r w:rsidR="003B7F8F">
        <w:rPr>
          <w:rFonts w:asciiTheme="majorBidi" w:hAnsiTheme="majorBidi" w:cstheme="majorBidi"/>
        </w:rPr>
        <w:t xml:space="preserve"> </w:t>
      </w:r>
      <w:r w:rsidR="00A97E5C">
        <w:rPr>
          <w:rFonts w:ascii="Times New Roman" w:hAnsi="Times New Roman"/>
        </w:rPr>
        <w:t>adapun nilai tengah</w:t>
      </w:r>
      <w:r w:rsidR="00902EC2">
        <w:rPr>
          <w:rFonts w:ascii="Times New Roman" w:hAnsi="Times New Roman"/>
          <w:i/>
        </w:rPr>
        <w:t xml:space="preserve"> </w:t>
      </w:r>
      <w:r w:rsidR="003B7F8F">
        <w:rPr>
          <w:rFonts w:ascii="Times New Roman" w:hAnsi="Times New Roman"/>
        </w:rPr>
        <w:t xml:space="preserve">dari </w:t>
      </w:r>
      <w:r w:rsidR="0012065A">
        <w:rPr>
          <w:rFonts w:ascii="Times New Roman" w:hAnsi="Times New Roman" w:cstheme="minorBidi"/>
          <w:b/>
          <w:bCs/>
          <w:noProof/>
          <w:sz w:val="22"/>
        </w:rPr>
        <w:lastRenderedPageBreak/>
        <w:pict>
          <v:rect id="_x0000_s1041" style="position:absolute;left:0;text-align:left;margin-left:397.5pt;margin-top:-68.4pt;width:33.95pt;height:27pt;z-index:251672576;mso-position-horizontal-relative:text;mso-position-vertical-relative:text" strokecolor="white [3212]">
            <v:textbox>
              <w:txbxContent>
                <w:p w:rsidR="003B7F8F" w:rsidRPr="007C0F19" w:rsidRDefault="003B7F8F">
                  <w:pPr>
                    <w:rPr>
                      <w:rFonts w:ascii="Times New Roman" w:hAnsi="Times New Roman" w:cs="Times New Roman"/>
                      <w:sz w:val="24"/>
                      <w:szCs w:val="24"/>
                    </w:rPr>
                  </w:pPr>
                  <w:r w:rsidRPr="007C0F19">
                    <w:rPr>
                      <w:rFonts w:ascii="Times New Roman" w:hAnsi="Times New Roman" w:cs="Times New Roman"/>
                      <w:sz w:val="24"/>
                      <w:szCs w:val="24"/>
                    </w:rPr>
                    <w:t>40</w:t>
                  </w:r>
                </w:p>
              </w:txbxContent>
            </v:textbox>
          </v:rect>
        </w:pict>
      </w:r>
      <w:r w:rsidR="003B7F8F">
        <w:rPr>
          <w:rFonts w:ascii="Times New Roman" w:hAnsi="Times New Roman"/>
        </w:rPr>
        <w:t xml:space="preserve">keseluruhan nilai yang didapatkan siswa adalah 65.00 yang juga ada peningkatan dan berada pada kategori tinggi, sedangkan nilai yang paling sering </w:t>
      </w:r>
      <w:r w:rsidR="001126A9">
        <w:rPr>
          <w:rFonts w:ascii="Times New Roman" w:hAnsi="Times New Roman"/>
        </w:rPr>
        <w:t>didapatkan siswa adalah nilai 60</w:t>
      </w:r>
      <w:r w:rsidR="003B7F8F">
        <w:rPr>
          <w:rFonts w:ascii="Times New Roman" w:hAnsi="Times New Roman"/>
        </w:rPr>
        <w:t>.00 dengan</w:t>
      </w:r>
      <w:r w:rsidR="001126A9">
        <w:rPr>
          <w:rFonts w:ascii="Times New Roman" w:hAnsi="Times New Roman"/>
        </w:rPr>
        <w:t xml:space="preserve"> kategori tinggi jumlah jawaban benar adalah 12</w:t>
      </w:r>
      <w:r w:rsidR="003B7F8F">
        <w:rPr>
          <w:rFonts w:ascii="Times New Roman" w:hAnsi="Times New Roman"/>
        </w:rPr>
        <w:t xml:space="preserve"> dari 20 soal. Adapun standar deviasi </w:t>
      </w:r>
      <w:r w:rsidR="00902EC2">
        <w:rPr>
          <w:rFonts w:ascii="Times New Roman" w:hAnsi="Times New Roman"/>
          <w:i/>
        </w:rPr>
        <w:t>pos</w:t>
      </w:r>
      <w:r w:rsidR="003B7F8F">
        <w:rPr>
          <w:rFonts w:ascii="Times New Roman" w:hAnsi="Times New Roman"/>
          <w:i/>
        </w:rPr>
        <w:t xml:space="preserve">-test </w:t>
      </w:r>
      <w:r w:rsidR="001126A9">
        <w:rPr>
          <w:rFonts w:ascii="Times New Roman" w:hAnsi="Times New Roman"/>
        </w:rPr>
        <w:t>keterampilan membaca pemahaman</w:t>
      </w:r>
      <w:r w:rsidR="003B7F8F">
        <w:rPr>
          <w:rFonts w:ascii="Times New Roman" w:hAnsi="Times New Roman"/>
        </w:rPr>
        <w:t xml:space="preserve"> kel</w:t>
      </w:r>
      <w:r w:rsidR="001126A9">
        <w:rPr>
          <w:rFonts w:ascii="Times New Roman" w:hAnsi="Times New Roman"/>
        </w:rPr>
        <w:t>ompok eksperimen adalah 11</w:t>
      </w:r>
      <w:r w:rsidR="003B7F8F">
        <w:rPr>
          <w:rFonts w:ascii="Times New Roman" w:hAnsi="Times New Roman"/>
        </w:rPr>
        <w:t>,</w:t>
      </w:r>
      <w:r w:rsidR="001126A9">
        <w:rPr>
          <w:rFonts w:ascii="Times New Roman" w:hAnsi="Times New Roman"/>
        </w:rPr>
        <w:t>68815,</w:t>
      </w:r>
      <w:r w:rsidR="003B7F8F">
        <w:rPr>
          <w:rFonts w:ascii="Times New Roman" w:hAnsi="Times New Roman"/>
        </w:rPr>
        <w:t xml:space="preserve"> hal ini</w:t>
      </w:r>
      <w:r w:rsidR="001126A9">
        <w:rPr>
          <w:rFonts w:ascii="Times New Roman" w:hAnsi="Times New Roman"/>
        </w:rPr>
        <w:t xml:space="preserve"> berarti keterampilan membaca pemahaman </w:t>
      </w:r>
      <w:r w:rsidR="003B7F8F">
        <w:rPr>
          <w:rFonts w:ascii="Times New Roman" w:hAnsi="Times New Roman"/>
        </w:rPr>
        <w:t xml:space="preserve"> kelompok eksperimen termasuk bervariasi karena menjauhi nol yang menunjukkan sebaran data bersifat heterogen atau beragam den</w:t>
      </w:r>
      <w:r w:rsidR="001126A9">
        <w:rPr>
          <w:rFonts w:ascii="Times New Roman" w:hAnsi="Times New Roman"/>
        </w:rPr>
        <w:t>gan nilai varian sebesar 136,613</w:t>
      </w:r>
      <w:r w:rsidR="003B7F8F">
        <w:rPr>
          <w:rFonts w:ascii="Times New Roman" w:hAnsi="Times New Roman"/>
        </w:rPr>
        <w:t xml:space="preserve"> yang mengindikasi</w:t>
      </w:r>
      <w:r w:rsidR="001126A9">
        <w:rPr>
          <w:rFonts w:ascii="Times New Roman" w:hAnsi="Times New Roman"/>
        </w:rPr>
        <w:t>kan bahwa titik data/nilai keterampilan membaca pemahaman siswa</w:t>
      </w:r>
      <w:r w:rsidR="003B7F8F">
        <w:rPr>
          <w:rFonts w:ascii="Times New Roman" w:hAnsi="Times New Roman"/>
        </w:rPr>
        <w:t xml:space="preserve"> tersebar </w:t>
      </w:r>
      <w:r w:rsidR="001126A9">
        <w:rPr>
          <w:rFonts w:ascii="Times New Roman" w:hAnsi="Times New Roman"/>
        </w:rPr>
        <w:t>pada 3 kategori yang itu kategori sedang tinggi dan sangat tinggi</w:t>
      </w:r>
      <w:r w:rsidR="003B7F8F">
        <w:rPr>
          <w:rFonts w:ascii="Times New Roman" w:hAnsi="Times New Roman"/>
        </w:rPr>
        <w:t>. Adapun nilai</w:t>
      </w:r>
      <w:r w:rsidR="003B7F8F" w:rsidRPr="00F01423">
        <w:rPr>
          <w:rFonts w:ascii="Times New Roman" w:hAnsi="Times New Roman"/>
          <w:lang w:val="id-ID"/>
        </w:rPr>
        <w:t xml:space="preserve"> te</w:t>
      </w:r>
      <w:r w:rsidR="003D3127">
        <w:rPr>
          <w:rFonts w:ascii="Times New Roman" w:hAnsi="Times New Roman"/>
          <w:lang w:val="id-ID"/>
        </w:rPr>
        <w:t>rtinggi yang diperoleh sebesar 9</w:t>
      </w:r>
      <w:r w:rsidR="003B7F8F" w:rsidRPr="00F01423">
        <w:rPr>
          <w:rFonts w:ascii="Times New Roman" w:hAnsi="Times New Roman"/>
        </w:rPr>
        <w:t>0,</w:t>
      </w:r>
      <w:r w:rsidR="003D3127">
        <w:rPr>
          <w:rFonts w:ascii="Times New Roman" w:hAnsi="Times New Roman"/>
        </w:rPr>
        <w:t>00,</w:t>
      </w:r>
      <w:r w:rsidR="003B7F8F" w:rsidRPr="00F01423">
        <w:rPr>
          <w:rFonts w:ascii="Times New Roman" w:hAnsi="Times New Roman"/>
        </w:rPr>
        <w:t xml:space="preserve"> </w:t>
      </w:r>
      <w:r w:rsidR="003B7F8F" w:rsidRPr="00F01423">
        <w:rPr>
          <w:rFonts w:ascii="Times New Roman" w:hAnsi="Times New Roman"/>
          <w:lang w:val="id-ID"/>
        </w:rPr>
        <w:t xml:space="preserve">nilai terendah sebesar </w:t>
      </w:r>
      <w:r w:rsidR="003D3127">
        <w:rPr>
          <w:rFonts w:ascii="Times New Roman" w:hAnsi="Times New Roman"/>
        </w:rPr>
        <w:t>40,00</w:t>
      </w:r>
      <w:r w:rsidR="003B7F8F" w:rsidRPr="00F01423">
        <w:rPr>
          <w:rFonts w:ascii="Times New Roman" w:hAnsi="Times New Roman"/>
          <w:lang w:val="id-ID"/>
        </w:rPr>
        <w:t xml:space="preserve"> d</w:t>
      </w:r>
      <w:r w:rsidR="003B7F8F" w:rsidRPr="00F01423">
        <w:rPr>
          <w:rFonts w:ascii="Times New Roman" w:hAnsi="Times New Roman"/>
        </w:rPr>
        <w:t>an</w:t>
      </w:r>
      <w:r w:rsidR="003B7F8F" w:rsidRPr="00F01423">
        <w:rPr>
          <w:rFonts w:ascii="Times New Roman" w:hAnsi="Times New Roman"/>
          <w:lang w:val="id-ID"/>
        </w:rPr>
        <w:t xml:space="preserve"> rentang nilai (</w:t>
      </w:r>
      <w:r w:rsidR="003B7F8F" w:rsidRPr="00F01423">
        <w:rPr>
          <w:rFonts w:ascii="Times New Roman" w:hAnsi="Times New Roman"/>
          <w:i/>
          <w:lang w:val="id-ID"/>
        </w:rPr>
        <w:t>range</w:t>
      </w:r>
      <w:r w:rsidR="003B7F8F" w:rsidRPr="00F01423">
        <w:rPr>
          <w:rFonts w:ascii="Times New Roman" w:hAnsi="Times New Roman"/>
          <w:lang w:val="id-ID"/>
        </w:rPr>
        <w:t xml:space="preserve">) antara nilai tertinggi dan nilai terendah sebesar </w:t>
      </w:r>
      <w:r w:rsidR="003D3127">
        <w:rPr>
          <w:rFonts w:ascii="Times New Roman" w:hAnsi="Times New Roman"/>
        </w:rPr>
        <w:t>5</w:t>
      </w:r>
      <w:r w:rsidR="003B7F8F" w:rsidRPr="00F01423">
        <w:rPr>
          <w:rFonts w:ascii="Times New Roman" w:hAnsi="Times New Roman"/>
        </w:rPr>
        <w:t>0</w:t>
      </w:r>
      <w:r w:rsidR="003D3127">
        <w:rPr>
          <w:rFonts w:ascii="Times New Roman" w:hAnsi="Times New Roman"/>
          <w:lang w:val="id-ID"/>
        </w:rPr>
        <w:t>,</w:t>
      </w:r>
      <w:r w:rsidR="003D3127">
        <w:rPr>
          <w:rFonts w:ascii="Times New Roman" w:hAnsi="Times New Roman"/>
        </w:rPr>
        <w:t xml:space="preserve">00, hal ini juga menunjukkan bahwa hasil </w:t>
      </w:r>
      <w:r w:rsidR="003D3127" w:rsidRPr="003D3127">
        <w:rPr>
          <w:rFonts w:ascii="Times New Roman" w:hAnsi="Times New Roman"/>
          <w:i/>
        </w:rPr>
        <w:t>pos-test</w:t>
      </w:r>
      <w:r w:rsidR="003D3127">
        <w:rPr>
          <w:rFonts w:ascii="Times New Roman" w:hAnsi="Times New Roman"/>
        </w:rPr>
        <w:t xml:space="preserve"> kelas eksperimen meningkat dari hasil </w:t>
      </w:r>
      <w:r w:rsidR="003D3127" w:rsidRPr="003D3127">
        <w:rPr>
          <w:rFonts w:ascii="Times New Roman" w:hAnsi="Times New Roman"/>
          <w:i/>
        </w:rPr>
        <w:t>pre-test</w:t>
      </w:r>
      <w:r w:rsidR="003D3127">
        <w:rPr>
          <w:rFonts w:ascii="Times New Roman" w:hAnsi="Times New Roman"/>
        </w:rPr>
        <w:t xml:space="preserve"> sebelumnya. </w:t>
      </w:r>
      <w:r w:rsidR="003B7F8F" w:rsidRPr="00F01423">
        <w:rPr>
          <w:rFonts w:ascii="Times New Roman" w:hAnsi="Times New Roman"/>
        </w:rPr>
        <w:t xml:space="preserve"> </w:t>
      </w:r>
    </w:p>
    <w:p w:rsidR="008A2BC4" w:rsidRDefault="00BF5784" w:rsidP="008A2BC4">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J</w:t>
      </w:r>
      <w:r w:rsidRPr="00790655">
        <w:rPr>
          <w:rFonts w:ascii="Times New Roman" w:hAnsi="Times New Roman" w:cs="Times New Roman"/>
          <w:sz w:val="24"/>
          <w:szCs w:val="24"/>
        </w:rPr>
        <w:t xml:space="preserve">ika skor </w:t>
      </w:r>
      <w:r>
        <w:rPr>
          <w:rFonts w:ascii="Times New Roman" w:hAnsi="Times New Roman" w:cs="Times New Roman"/>
          <w:i/>
          <w:sz w:val="24"/>
          <w:szCs w:val="24"/>
        </w:rPr>
        <w:t>pos</w:t>
      </w:r>
      <w:r w:rsidR="00D951B6">
        <w:rPr>
          <w:rFonts w:ascii="Times New Roman" w:hAnsi="Times New Roman" w:cs="Times New Roman"/>
          <w:i/>
          <w:sz w:val="24"/>
          <w:szCs w:val="24"/>
        </w:rPr>
        <w:t>-</w:t>
      </w:r>
      <w:r>
        <w:rPr>
          <w:rFonts w:ascii="Times New Roman" w:hAnsi="Times New Roman" w:cs="Times New Roman"/>
          <w:i/>
          <w:sz w:val="24"/>
          <w:szCs w:val="24"/>
        </w:rPr>
        <w:t xml:space="preserve">test </w:t>
      </w:r>
      <w:r>
        <w:rPr>
          <w:rFonts w:ascii="Times New Roman" w:hAnsi="Times New Roman" w:cs="Times New Roman"/>
          <w:sz w:val="24"/>
          <w:szCs w:val="24"/>
        </w:rPr>
        <w:t>keterampilan membaca pemahaman siswa di kelas eksperimen tersebut dikelompokkan kedalam 5 kategori</w:t>
      </w:r>
      <w:r w:rsidRPr="00790655">
        <w:rPr>
          <w:rFonts w:ascii="Times New Roman" w:hAnsi="Times New Roman" w:cs="Times New Roman"/>
          <w:sz w:val="24"/>
          <w:szCs w:val="24"/>
        </w:rPr>
        <w:t>, m</w:t>
      </w:r>
      <w:r>
        <w:rPr>
          <w:rFonts w:ascii="Times New Roman" w:hAnsi="Times New Roman" w:cs="Times New Roman"/>
          <w:sz w:val="24"/>
          <w:szCs w:val="24"/>
        </w:rPr>
        <w:t xml:space="preserve">aka diperoleh daftar </w:t>
      </w:r>
      <w:r>
        <w:rPr>
          <w:rFonts w:ascii="Times New Roman" w:hAnsi="Times New Roman" w:cs="Times New Roman"/>
          <w:sz w:val="24"/>
        </w:rPr>
        <w:t xml:space="preserve">distribusi frekuensi dan presentase kategori hasil </w:t>
      </w:r>
      <w:r w:rsidRPr="00931C23">
        <w:rPr>
          <w:rFonts w:ascii="Times New Roman" w:hAnsi="Times New Roman" w:cs="Times New Roman"/>
          <w:i/>
          <w:sz w:val="24"/>
        </w:rPr>
        <w:t>p</w:t>
      </w:r>
      <w:r>
        <w:rPr>
          <w:rFonts w:ascii="Times New Roman" w:hAnsi="Times New Roman" w:cs="Times New Roman"/>
          <w:i/>
          <w:sz w:val="24"/>
        </w:rPr>
        <w:t>ostest</w:t>
      </w:r>
      <w:r>
        <w:rPr>
          <w:rFonts w:ascii="Times New Roman" w:hAnsi="Times New Roman" w:cs="Times New Roman"/>
          <w:sz w:val="24"/>
        </w:rPr>
        <w:t xml:space="preserve"> dari keterampilan membaca pemahaman siswa kelas eksperimen pada tabel berikut:</w:t>
      </w:r>
    </w:p>
    <w:p w:rsidR="008A2BC4" w:rsidRDefault="008A2BC4" w:rsidP="008A2BC4">
      <w:pPr>
        <w:spacing w:after="0" w:line="480" w:lineRule="auto"/>
        <w:ind w:firstLine="720"/>
        <w:jc w:val="both"/>
        <w:rPr>
          <w:rFonts w:ascii="Times New Roman" w:hAnsi="Times New Roman" w:cs="Times New Roman"/>
          <w:sz w:val="24"/>
        </w:rPr>
      </w:pPr>
    </w:p>
    <w:p w:rsidR="008A2BC4" w:rsidRDefault="008A2BC4" w:rsidP="008A2BC4">
      <w:pPr>
        <w:spacing w:after="0" w:line="480" w:lineRule="auto"/>
        <w:ind w:firstLine="720"/>
        <w:jc w:val="both"/>
        <w:rPr>
          <w:rFonts w:ascii="Times New Roman" w:hAnsi="Times New Roman" w:cs="Times New Roman"/>
          <w:sz w:val="24"/>
        </w:rPr>
      </w:pPr>
    </w:p>
    <w:p w:rsidR="008A2BC4" w:rsidRDefault="008A2BC4" w:rsidP="00BF5784">
      <w:pPr>
        <w:spacing w:after="0" w:line="480" w:lineRule="auto"/>
        <w:ind w:firstLine="720"/>
        <w:jc w:val="both"/>
        <w:rPr>
          <w:rFonts w:ascii="Times New Roman" w:hAnsi="Times New Roman" w:cs="Times New Roman"/>
          <w:sz w:val="24"/>
        </w:rPr>
      </w:pPr>
    </w:p>
    <w:p w:rsidR="008A2BC4" w:rsidRPr="002329BD" w:rsidRDefault="008A2BC4" w:rsidP="00BF5784">
      <w:pPr>
        <w:spacing w:after="0" w:line="480" w:lineRule="auto"/>
        <w:ind w:firstLine="720"/>
        <w:jc w:val="both"/>
        <w:rPr>
          <w:rFonts w:ascii="Times New Roman" w:hAnsi="Times New Roman" w:cs="Times New Roman"/>
          <w:sz w:val="24"/>
        </w:rPr>
      </w:pPr>
    </w:p>
    <w:p w:rsidR="00BF5784" w:rsidRPr="009E1733" w:rsidRDefault="0012065A" w:rsidP="0067048C">
      <w:pPr>
        <w:spacing w:after="0" w:line="240" w:lineRule="auto"/>
        <w:ind w:left="993" w:hanging="993"/>
        <w:rPr>
          <w:rFonts w:ascii="Times New Roman" w:hAnsi="Times New Roman" w:cs="Times New Roman"/>
          <w:sz w:val="24"/>
        </w:rPr>
      </w:pPr>
      <w:r>
        <w:rPr>
          <w:rFonts w:asciiTheme="majorBidi" w:hAnsiTheme="majorBidi" w:cstheme="majorBidi"/>
          <w:noProof/>
        </w:rPr>
        <w:lastRenderedPageBreak/>
        <w:pict>
          <v:rect id="_x0000_s1042" style="position:absolute;left:0;text-align:left;margin-left:396.85pt;margin-top:-68.35pt;width:33.2pt;height:27pt;z-index:251673600;mso-position-horizontal-relative:text;mso-position-vertical-relative:text" strokecolor="white [3212]">
            <v:textbox>
              <w:txbxContent>
                <w:p w:rsidR="003B7F8F" w:rsidRPr="007C0F19" w:rsidRDefault="003B7F8F">
                  <w:pPr>
                    <w:rPr>
                      <w:rFonts w:ascii="Times New Roman" w:hAnsi="Times New Roman" w:cs="Times New Roman"/>
                      <w:sz w:val="24"/>
                      <w:szCs w:val="24"/>
                    </w:rPr>
                  </w:pPr>
                  <w:r w:rsidRPr="007C0F19">
                    <w:rPr>
                      <w:rFonts w:ascii="Times New Roman" w:hAnsi="Times New Roman" w:cs="Times New Roman"/>
                      <w:sz w:val="24"/>
                      <w:szCs w:val="24"/>
                    </w:rPr>
                    <w:t>41</w:t>
                  </w:r>
                </w:p>
              </w:txbxContent>
            </v:textbox>
          </v:rect>
        </w:pict>
      </w:r>
      <w:r w:rsidR="00BF5784" w:rsidRPr="008C29C1">
        <w:rPr>
          <w:rFonts w:ascii="Times New Roman" w:hAnsi="Times New Roman" w:cs="Times New Roman"/>
          <w:sz w:val="24"/>
        </w:rPr>
        <w:t>Tabel 4.</w:t>
      </w:r>
      <w:r w:rsidR="00887331">
        <w:rPr>
          <w:rFonts w:ascii="Times New Roman" w:hAnsi="Times New Roman" w:cs="Times New Roman"/>
          <w:sz w:val="24"/>
        </w:rPr>
        <w:t>6</w:t>
      </w:r>
      <w:r w:rsidR="00BF5784">
        <w:rPr>
          <w:rFonts w:ascii="Times New Roman" w:hAnsi="Times New Roman" w:cs="Times New Roman"/>
          <w:sz w:val="24"/>
        </w:rPr>
        <w:t xml:space="preserve"> Distribusi Frekuensi dan Persentase Kategori Hasil </w:t>
      </w:r>
      <w:r w:rsidR="00BF5784" w:rsidRPr="00E937E2">
        <w:rPr>
          <w:rFonts w:ascii="Times New Roman" w:hAnsi="Times New Roman" w:cs="Times New Roman"/>
          <w:i/>
          <w:sz w:val="24"/>
        </w:rPr>
        <w:t>P</w:t>
      </w:r>
      <w:r w:rsidR="00BF5784">
        <w:rPr>
          <w:rFonts w:ascii="Times New Roman" w:hAnsi="Times New Roman" w:cs="Times New Roman"/>
          <w:i/>
          <w:sz w:val="24"/>
        </w:rPr>
        <w:t>ostest</w:t>
      </w:r>
      <w:r w:rsidR="00BF5784">
        <w:rPr>
          <w:rFonts w:ascii="Times New Roman" w:hAnsi="Times New Roman" w:cs="Times New Roman"/>
          <w:sz w:val="24"/>
        </w:rPr>
        <w:t xml:space="preserve"> Kelas Eksperimen</w:t>
      </w:r>
    </w:p>
    <w:tbl>
      <w:tblPr>
        <w:tblStyle w:val="PlainTable21"/>
        <w:tblW w:w="8252" w:type="dxa"/>
        <w:tblInd w:w="108" w:type="dxa"/>
        <w:tblLook w:val="04A0" w:firstRow="1" w:lastRow="0" w:firstColumn="1" w:lastColumn="0" w:noHBand="0" w:noVBand="1"/>
      </w:tblPr>
      <w:tblGrid>
        <w:gridCol w:w="3163"/>
        <w:gridCol w:w="2184"/>
        <w:gridCol w:w="1584"/>
        <w:gridCol w:w="1321"/>
      </w:tblGrid>
      <w:tr w:rsidR="00BF5784" w:rsidTr="005C0C0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BF5784" w:rsidRPr="00D5549F" w:rsidRDefault="00BF5784" w:rsidP="005C0C02">
            <w:pPr>
              <w:tabs>
                <w:tab w:val="left" w:pos="195"/>
                <w:tab w:val="center" w:pos="1023"/>
              </w:tabs>
              <w:jc w:val="center"/>
              <w:rPr>
                <w:rFonts w:ascii="Times New Roman" w:hAnsi="Times New Roman" w:cs="Times New Roman"/>
                <w:sz w:val="24"/>
              </w:rPr>
            </w:pPr>
            <w:r>
              <w:rPr>
                <w:rFonts w:ascii="Times New Roman" w:hAnsi="Times New Roman" w:cs="Times New Roman"/>
                <w:sz w:val="24"/>
              </w:rPr>
              <w:t>Interval Nilai</w:t>
            </w:r>
          </w:p>
        </w:tc>
        <w:tc>
          <w:tcPr>
            <w:tcW w:w="2184" w:type="dxa"/>
            <w:tcBorders>
              <w:top w:val="single" w:sz="4" w:space="0" w:color="000000"/>
              <w:bottom w:val="single" w:sz="4" w:space="0" w:color="000000"/>
            </w:tcBorders>
          </w:tcPr>
          <w:p w:rsidR="00BF5784" w:rsidRDefault="00BF5784" w:rsidP="005C0C02">
            <w:pPr>
              <w:tabs>
                <w:tab w:val="left" w:pos="195"/>
                <w:tab w:val="center" w:pos="1023"/>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t>Kategori</w:t>
            </w:r>
          </w:p>
        </w:tc>
        <w:tc>
          <w:tcPr>
            <w:tcW w:w="1584" w:type="dxa"/>
            <w:tcBorders>
              <w:top w:val="single" w:sz="4" w:space="0" w:color="000000"/>
              <w:bottom w:val="single" w:sz="4" w:space="0" w:color="000000"/>
            </w:tcBorders>
          </w:tcPr>
          <w:p w:rsidR="00BF5784" w:rsidRDefault="00BF5784" w:rsidP="005C0C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Jumlah</w:t>
            </w:r>
          </w:p>
        </w:tc>
        <w:tc>
          <w:tcPr>
            <w:tcW w:w="1321" w:type="dxa"/>
            <w:tcBorders>
              <w:top w:val="single" w:sz="4" w:space="0" w:color="000000"/>
              <w:bottom w:val="single" w:sz="4" w:space="0" w:color="000000"/>
            </w:tcBorders>
          </w:tcPr>
          <w:p w:rsidR="00BF5784" w:rsidRDefault="00BF5784" w:rsidP="005C0C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Presentase</w:t>
            </w:r>
          </w:p>
        </w:tc>
      </w:tr>
      <w:tr w:rsidR="00BF5784" w:rsidTr="005C0C0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BF5784" w:rsidRPr="001A22F6" w:rsidRDefault="00BF5784" w:rsidP="005C0C02">
            <w:pPr>
              <w:rPr>
                <w:rFonts w:ascii="Times New Roman" w:hAnsi="Times New Roman" w:cs="Times New Roman"/>
                <w:sz w:val="24"/>
              </w:rPr>
            </w:pPr>
            <w:r>
              <w:rPr>
                <w:rFonts w:ascii="Times New Roman" w:hAnsi="Times New Roman" w:cs="Times New Roman"/>
                <w:sz w:val="24"/>
              </w:rPr>
              <w:t xml:space="preserve">             80 &lt; (x)</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sz w:val="24"/>
              </w:rPr>
              <w:t xml:space="preserve">100 </w:t>
            </w:r>
          </w:p>
        </w:tc>
        <w:tc>
          <w:tcPr>
            <w:tcW w:w="2184" w:type="dxa"/>
            <w:tcBorders>
              <w:top w:val="single" w:sz="4" w:space="0" w:color="000000"/>
              <w:bottom w:val="single" w:sz="4" w:space="0" w:color="000000"/>
            </w:tcBorders>
            <w:vAlign w:val="center"/>
          </w:tcPr>
          <w:p w:rsidR="00BF5784" w:rsidRPr="001A22F6" w:rsidRDefault="00BF5784" w:rsidP="005C0C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lang w:val="en-US"/>
              </w:rPr>
              <w:t xml:space="preserve">Sangat </w:t>
            </w:r>
            <w:r>
              <w:rPr>
                <w:rFonts w:ascii="Times New Roman" w:hAnsi="Times New Roman" w:cs="Times New Roman"/>
                <w:sz w:val="24"/>
              </w:rPr>
              <w:t>Tinggi</w:t>
            </w:r>
          </w:p>
        </w:tc>
        <w:tc>
          <w:tcPr>
            <w:tcW w:w="1584" w:type="dxa"/>
            <w:tcBorders>
              <w:top w:val="single" w:sz="4" w:space="0" w:color="000000"/>
              <w:bottom w:val="single" w:sz="4" w:space="0" w:color="000000"/>
            </w:tcBorders>
            <w:vAlign w:val="center"/>
          </w:tcPr>
          <w:p w:rsidR="00BF5784" w:rsidRPr="001A22F6" w:rsidRDefault="00BF5784" w:rsidP="005C0C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5</w:t>
            </w:r>
          </w:p>
        </w:tc>
        <w:tc>
          <w:tcPr>
            <w:tcW w:w="1321" w:type="dxa"/>
            <w:tcBorders>
              <w:top w:val="single" w:sz="4" w:space="0" w:color="000000"/>
              <w:bottom w:val="single" w:sz="4" w:space="0" w:color="000000"/>
            </w:tcBorders>
            <w:vAlign w:val="center"/>
          </w:tcPr>
          <w:p w:rsidR="00BF5784" w:rsidRPr="0059307D" w:rsidRDefault="00BF5784" w:rsidP="005C0C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16,1</w:t>
            </w:r>
            <w:r>
              <w:rPr>
                <w:rFonts w:ascii="Times New Roman" w:hAnsi="Times New Roman" w:cs="Times New Roman"/>
                <w:sz w:val="24"/>
                <w:lang w:val="en-US"/>
              </w:rPr>
              <w:t xml:space="preserve"> </w:t>
            </w:r>
            <w:r>
              <w:rPr>
                <w:rFonts w:ascii="Times New Roman" w:hAnsi="Times New Roman" w:cs="Times New Roman"/>
                <w:sz w:val="24"/>
              </w:rPr>
              <w:t>%</w:t>
            </w:r>
          </w:p>
        </w:tc>
      </w:tr>
      <w:tr w:rsidR="00BF5784" w:rsidTr="005C0C02">
        <w:trPr>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BF5784" w:rsidRPr="00226734" w:rsidRDefault="00BF5784" w:rsidP="005C0C02">
            <w:pPr>
              <w:rPr>
                <w:rFonts w:ascii="Times New Roman" w:hAnsi="Times New Roman" w:cs="Times New Roman"/>
                <w:sz w:val="24"/>
              </w:rPr>
            </w:pPr>
            <w:r>
              <w:rPr>
                <w:rFonts w:ascii="Times New Roman" w:hAnsi="Times New Roman" w:cs="Times New Roman"/>
                <w:sz w:val="24"/>
              </w:rPr>
              <w:t xml:space="preserve">             60 &lt; (x)</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sz w:val="24"/>
              </w:rPr>
              <w:t>80</w:t>
            </w:r>
          </w:p>
        </w:tc>
        <w:tc>
          <w:tcPr>
            <w:tcW w:w="2184" w:type="dxa"/>
            <w:tcBorders>
              <w:top w:val="single" w:sz="4" w:space="0" w:color="000000"/>
              <w:bottom w:val="single" w:sz="4" w:space="0" w:color="000000"/>
            </w:tcBorders>
            <w:vAlign w:val="center"/>
          </w:tcPr>
          <w:p w:rsidR="00BF5784" w:rsidRPr="00C73FB0"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rPr>
              <w:t>Tinggi</w:t>
            </w:r>
          </w:p>
        </w:tc>
        <w:tc>
          <w:tcPr>
            <w:tcW w:w="1584" w:type="dxa"/>
            <w:tcBorders>
              <w:top w:val="single" w:sz="4" w:space="0" w:color="000000"/>
              <w:bottom w:val="single" w:sz="4" w:space="0" w:color="000000"/>
            </w:tcBorders>
            <w:vAlign w:val="center"/>
          </w:tcPr>
          <w:p w:rsidR="00BF5784" w:rsidRPr="001B4D43"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17</w:t>
            </w:r>
          </w:p>
        </w:tc>
        <w:tc>
          <w:tcPr>
            <w:tcW w:w="1321" w:type="dxa"/>
            <w:tcBorders>
              <w:top w:val="single" w:sz="4" w:space="0" w:color="000000"/>
              <w:bottom w:val="single" w:sz="4" w:space="0" w:color="000000"/>
            </w:tcBorders>
            <w:vAlign w:val="center"/>
          </w:tcPr>
          <w:p w:rsidR="00BF5784" w:rsidRPr="0065035F"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54,9%</w:t>
            </w:r>
          </w:p>
        </w:tc>
      </w:tr>
      <w:tr w:rsidR="00BF5784" w:rsidTr="005C0C0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BF5784" w:rsidRPr="0065035F" w:rsidRDefault="00BF5784" w:rsidP="005C0C02">
            <w:pPr>
              <w:rPr>
                <w:rFonts w:ascii="Times New Roman" w:hAnsi="Times New Roman" w:cs="Times New Roman"/>
                <w:sz w:val="24"/>
                <w:lang w:val="en-US"/>
              </w:rPr>
            </w:pPr>
            <w:r>
              <w:rPr>
                <w:rFonts w:ascii="Times New Roman" w:hAnsi="Times New Roman" w:cs="Times New Roman"/>
                <w:sz w:val="24"/>
              </w:rPr>
              <w:t xml:space="preserve">             40 &lt;</w:t>
            </w:r>
            <w:r>
              <w:rPr>
                <w:rFonts w:ascii="Times New Roman" w:hAnsi="Times New Roman" w:cs="Times New Roman"/>
                <w:sz w:val="24"/>
                <w:lang w:val="en-US"/>
              </w:rPr>
              <w:t xml:space="preserve"> </w:t>
            </w:r>
            <w:r>
              <w:rPr>
                <w:rFonts w:ascii="Times New Roman" w:hAnsi="Times New Roman" w:cs="Times New Roman"/>
                <w:sz w:val="24"/>
              </w:rPr>
              <w:t xml:space="preserve">(x) </w:t>
            </w:r>
            <w:r>
              <w:rPr>
                <w:rFonts w:asciiTheme="minorEastAsia" w:hAnsiTheme="minorEastAsia" w:cstheme="minorEastAsia" w:hint="eastAsia"/>
                <w:sz w:val="24"/>
              </w:rPr>
              <w:t>≤</w:t>
            </w:r>
            <w:r>
              <w:rPr>
                <w:rFonts w:asciiTheme="minorEastAsia" w:hAnsiTheme="minorEastAsia" w:cstheme="minorEastAsia"/>
                <w:sz w:val="24"/>
              </w:rPr>
              <w:t xml:space="preserve"> </w:t>
            </w:r>
            <w:r>
              <w:rPr>
                <w:rFonts w:ascii="Times New Roman" w:hAnsi="Times New Roman" w:cs="Times New Roman"/>
                <w:sz w:val="24"/>
              </w:rPr>
              <w:t>60</w:t>
            </w:r>
          </w:p>
        </w:tc>
        <w:tc>
          <w:tcPr>
            <w:tcW w:w="2184" w:type="dxa"/>
            <w:tcBorders>
              <w:top w:val="single" w:sz="4" w:space="0" w:color="000000"/>
              <w:bottom w:val="single" w:sz="4" w:space="0" w:color="000000"/>
            </w:tcBorders>
            <w:vAlign w:val="center"/>
          </w:tcPr>
          <w:p w:rsidR="00BF5784" w:rsidRPr="001A22F6" w:rsidRDefault="00BF5784" w:rsidP="005C0C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A22F6">
              <w:rPr>
                <w:rFonts w:ascii="Times New Roman" w:hAnsi="Times New Roman" w:cs="Times New Roman"/>
                <w:sz w:val="24"/>
              </w:rPr>
              <w:t>Sedang</w:t>
            </w:r>
          </w:p>
        </w:tc>
        <w:tc>
          <w:tcPr>
            <w:tcW w:w="1584" w:type="dxa"/>
            <w:tcBorders>
              <w:top w:val="single" w:sz="4" w:space="0" w:color="000000"/>
              <w:bottom w:val="single" w:sz="4" w:space="0" w:color="000000"/>
            </w:tcBorders>
            <w:vAlign w:val="center"/>
          </w:tcPr>
          <w:p w:rsidR="00BF5784" w:rsidRPr="001B4D43" w:rsidRDefault="00BF5784" w:rsidP="005C0C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9</w:t>
            </w:r>
          </w:p>
        </w:tc>
        <w:tc>
          <w:tcPr>
            <w:tcW w:w="1321" w:type="dxa"/>
            <w:tcBorders>
              <w:top w:val="single" w:sz="4" w:space="0" w:color="000000"/>
              <w:bottom w:val="single" w:sz="4" w:space="0" w:color="000000"/>
            </w:tcBorders>
            <w:vAlign w:val="center"/>
          </w:tcPr>
          <w:p w:rsidR="00BF5784" w:rsidRPr="00382A80" w:rsidRDefault="00BF5784" w:rsidP="005C0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     29 </w:t>
            </w:r>
            <w:r>
              <w:rPr>
                <w:rFonts w:ascii="Times New Roman" w:hAnsi="Times New Roman" w:cs="Times New Roman"/>
                <w:sz w:val="24"/>
                <w:lang w:val="en-US"/>
              </w:rPr>
              <w:t>%</w:t>
            </w:r>
            <w:r>
              <w:rPr>
                <w:rFonts w:ascii="Times New Roman" w:hAnsi="Times New Roman" w:cs="Times New Roman"/>
                <w:sz w:val="24"/>
              </w:rPr>
              <w:t xml:space="preserve"> </w:t>
            </w:r>
          </w:p>
        </w:tc>
      </w:tr>
      <w:tr w:rsidR="00BF5784" w:rsidTr="005C0C02">
        <w:trPr>
          <w:trHeight w:val="366"/>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BF5784" w:rsidRPr="00226734" w:rsidRDefault="00BF5784" w:rsidP="005C0C02">
            <w:pPr>
              <w:rPr>
                <w:rFonts w:ascii="Times New Roman" w:hAnsi="Times New Roman" w:cs="Times New Roman"/>
                <w:sz w:val="24"/>
              </w:rPr>
            </w:pPr>
            <w:r>
              <w:rPr>
                <w:rFonts w:ascii="Times New Roman" w:hAnsi="Times New Roman" w:cs="Times New Roman"/>
                <w:sz w:val="24"/>
              </w:rPr>
              <w:t xml:space="preserve">             20 &lt; (x) </w:t>
            </w:r>
            <w:r>
              <w:rPr>
                <w:rFonts w:asciiTheme="minorEastAsia" w:hAnsiTheme="minorEastAsia" w:cstheme="minorEastAsia" w:hint="eastAsia"/>
                <w:sz w:val="24"/>
              </w:rPr>
              <w:t>≤</w:t>
            </w:r>
            <w:r>
              <w:rPr>
                <w:rFonts w:ascii="Times New Roman" w:hAnsi="Times New Roman" w:cs="Times New Roman"/>
                <w:sz w:val="24"/>
              </w:rPr>
              <w:t>40</w:t>
            </w:r>
          </w:p>
        </w:tc>
        <w:tc>
          <w:tcPr>
            <w:tcW w:w="2184" w:type="dxa"/>
            <w:tcBorders>
              <w:top w:val="single" w:sz="4" w:space="0" w:color="000000"/>
              <w:bottom w:val="single" w:sz="4" w:space="0" w:color="000000"/>
            </w:tcBorders>
            <w:vAlign w:val="center"/>
          </w:tcPr>
          <w:p w:rsidR="00BF5784" w:rsidRPr="001A22F6"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rPr>
              <w:t xml:space="preserve">Rendah </w:t>
            </w:r>
          </w:p>
        </w:tc>
        <w:tc>
          <w:tcPr>
            <w:tcW w:w="1584" w:type="dxa"/>
            <w:tcBorders>
              <w:top w:val="single" w:sz="4" w:space="0" w:color="000000"/>
              <w:bottom w:val="single" w:sz="4" w:space="0" w:color="000000"/>
            </w:tcBorders>
            <w:vAlign w:val="center"/>
          </w:tcPr>
          <w:p w:rsidR="00BF5784" w:rsidRPr="001B4D43"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w:t>
            </w:r>
          </w:p>
        </w:tc>
        <w:tc>
          <w:tcPr>
            <w:tcW w:w="1321" w:type="dxa"/>
            <w:tcBorders>
              <w:top w:val="single" w:sz="4" w:space="0" w:color="000000"/>
              <w:bottom w:val="single" w:sz="4" w:space="0" w:color="000000"/>
            </w:tcBorders>
            <w:vAlign w:val="center"/>
          </w:tcPr>
          <w:p w:rsidR="00BF5784" w:rsidRPr="00B84A17"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rPr>
              <w:t>0</w:t>
            </w:r>
            <w:r>
              <w:rPr>
                <w:rFonts w:ascii="Times New Roman" w:hAnsi="Times New Roman" w:cs="Times New Roman"/>
                <w:sz w:val="24"/>
                <w:lang w:val="en-US"/>
              </w:rPr>
              <w:t>%</w:t>
            </w:r>
          </w:p>
        </w:tc>
      </w:tr>
      <w:tr w:rsidR="00BF5784" w:rsidTr="005C0C0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BF5784" w:rsidRPr="00226734" w:rsidRDefault="00BF5784" w:rsidP="005C0C02">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en-US"/>
              </w:rPr>
              <w:t xml:space="preserve">0 </w:t>
            </w:r>
            <w:r>
              <w:rPr>
                <w:rFonts w:asciiTheme="minorEastAsia" w:hAnsiTheme="minorEastAsia" w:cstheme="minorEastAsia" w:hint="eastAsia"/>
                <w:sz w:val="24"/>
                <w:lang w:val="en-US"/>
              </w:rPr>
              <w:t>≤</w:t>
            </w:r>
            <w:r>
              <w:rPr>
                <w:rFonts w:ascii="Times New Roman" w:hAnsi="Times New Roman" w:cs="Times New Roman"/>
                <w:sz w:val="24"/>
              </w:rPr>
              <w:t xml:space="preserve"> (x) </w:t>
            </w:r>
            <w:r>
              <w:rPr>
                <w:rFonts w:asciiTheme="minorEastAsia" w:hAnsiTheme="minorEastAsia" w:cstheme="minorEastAsia" w:hint="eastAsia"/>
                <w:sz w:val="24"/>
              </w:rPr>
              <w:t>≤</w:t>
            </w:r>
            <w:r>
              <w:rPr>
                <w:rFonts w:asciiTheme="minorEastAsia" w:hAnsiTheme="minorEastAsia" w:cstheme="minorEastAsia"/>
                <w:sz w:val="24"/>
              </w:rPr>
              <w:t xml:space="preserve"> </w:t>
            </w:r>
            <w:r>
              <w:rPr>
                <w:rFonts w:ascii="Times New Roman" w:hAnsi="Times New Roman" w:cs="Times New Roman"/>
                <w:sz w:val="24"/>
              </w:rPr>
              <w:t>20</w:t>
            </w:r>
          </w:p>
        </w:tc>
        <w:tc>
          <w:tcPr>
            <w:tcW w:w="2184" w:type="dxa"/>
            <w:tcBorders>
              <w:top w:val="single" w:sz="4" w:space="0" w:color="000000"/>
              <w:bottom w:val="single" w:sz="4" w:space="0" w:color="000000"/>
            </w:tcBorders>
            <w:vAlign w:val="center"/>
          </w:tcPr>
          <w:p w:rsidR="00BF5784" w:rsidRPr="001A22F6" w:rsidRDefault="00BF5784" w:rsidP="005C0C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rPr>
              <w:t>Sangat Rendah</w:t>
            </w:r>
          </w:p>
        </w:tc>
        <w:tc>
          <w:tcPr>
            <w:tcW w:w="1584" w:type="dxa"/>
            <w:tcBorders>
              <w:top w:val="single" w:sz="4" w:space="0" w:color="000000"/>
              <w:bottom w:val="single" w:sz="4" w:space="0" w:color="000000"/>
            </w:tcBorders>
            <w:vAlign w:val="center"/>
          </w:tcPr>
          <w:p w:rsidR="00BF5784" w:rsidRPr="001B4D43" w:rsidRDefault="00BF5784" w:rsidP="005C0C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w:t>
            </w:r>
          </w:p>
        </w:tc>
        <w:tc>
          <w:tcPr>
            <w:tcW w:w="1321" w:type="dxa"/>
            <w:tcBorders>
              <w:top w:val="single" w:sz="4" w:space="0" w:color="000000"/>
              <w:bottom w:val="single" w:sz="4" w:space="0" w:color="000000"/>
            </w:tcBorders>
            <w:vAlign w:val="center"/>
          </w:tcPr>
          <w:p w:rsidR="00BF5784" w:rsidRPr="00B84A17" w:rsidRDefault="00BF5784" w:rsidP="005C0C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rPr>
              <w:t>0</w:t>
            </w:r>
            <w:r>
              <w:rPr>
                <w:rFonts w:ascii="Times New Roman" w:hAnsi="Times New Roman" w:cs="Times New Roman"/>
                <w:sz w:val="24"/>
                <w:lang w:val="en-US"/>
              </w:rPr>
              <w:t>%</w:t>
            </w:r>
          </w:p>
        </w:tc>
      </w:tr>
      <w:tr w:rsidR="00BF5784" w:rsidTr="005C0C02">
        <w:trPr>
          <w:trHeight w:val="53"/>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BF5784" w:rsidRPr="00D5549F" w:rsidRDefault="00FC1B72" w:rsidP="00FC1B72">
            <w:pPr>
              <w:tabs>
                <w:tab w:val="left" w:pos="306"/>
                <w:tab w:val="center" w:pos="1473"/>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BF5784">
              <w:rPr>
                <w:rFonts w:ascii="Times New Roman" w:hAnsi="Times New Roman" w:cs="Times New Roman"/>
                <w:sz w:val="24"/>
              </w:rPr>
              <w:t>Jumlah</w:t>
            </w:r>
          </w:p>
        </w:tc>
        <w:tc>
          <w:tcPr>
            <w:tcW w:w="2184" w:type="dxa"/>
            <w:tcBorders>
              <w:top w:val="single" w:sz="4" w:space="0" w:color="000000"/>
              <w:bottom w:val="single" w:sz="4" w:space="0" w:color="000000"/>
            </w:tcBorders>
            <w:vAlign w:val="center"/>
          </w:tcPr>
          <w:p w:rsidR="00BF5784" w:rsidRPr="00EB32E2"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en-US"/>
              </w:rPr>
            </w:pPr>
          </w:p>
        </w:tc>
        <w:tc>
          <w:tcPr>
            <w:tcW w:w="1584" w:type="dxa"/>
            <w:tcBorders>
              <w:top w:val="single" w:sz="4" w:space="0" w:color="000000"/>
              <w:bottom w:val="single" w:sz="4" w:space="0" w:color="000000"/>
            </w:tcBorders>
            <w:vAlign w:val="center"/>
          </w:tcPr>
          <w:p w:rsidR="00BF5784" w:rsidRPr="0065035F"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en-US"/>
              </w:rPr>
            </w:pPr>
          </w:p>
        </w:tc>
        <w:tc>
          <w:tcPr>
            <w:tcW w:w="1321" w:type="dxa"/>
            <w:tcBorders>
              <w:top w:val="single" w:sz="4" w:space="0" w:color="000000"/>
              <w:bottom w:val="single" w:sz="4" w:space="0" w:color="000000"/>
            </w:tcBorders>
            <w:vAlign w:val="center"/>
          </w:tcPr>
          <w:p w:rsidR="00BF5784" w:rsidRPr="00D5549F"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en-US"/>
              </w:rPr>
            </w:pPr>
            <w:r w:rsidRPr="00D5549F">
              <w:rPr>
                <w:rFonts w:ascii="Times New Roman" w:hAnsi="Times New Roman" w:cs="Times New Roman"/>
                <w:b/>
                <w:sz w:val="24"/>
                <w:lang w:val="en-US"/>
              </w:rPr>
              <w:t>100%</w:t>
            </w:r>
          </w:p>
        </w:tc>
      </w:tr>
    </w:tbl>
    <w:p w:rsidR="00BF5784" w:rsidRDefault="00BF5784" w:rsidP="00887331">
      <w:pPr>
        <w:spacing w:after="0" w:line="240" w:lineRule="auto"/>
        <w:jc w:val="both"/>
        <w:rPr>
          <w:rFonts w:ascii="Times New Roman" w:hAnsi="Times New Roman" w:cs="Times New Roman"/>
          <w:sz w:val="24"/>
        </w:rPr>
      </w:pPr>
    </w:p>
    <w:p w:rsidR="006A5033" w:rsidRPr="00BF5784" w:rsidRDefault="00BF5784" w:rsidP="00323BE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 Berdasarkan tabel frekuensi dan presentase kategori di atas, dapat diketahui bahwa </w:t>
      </w:r>
      <w:r w:rsidR="00A73C83">
        <w:rPr>
          <w:rFonts w:ascii="Times New Roman" w:hAnsi="Times New Roman" w:cs="Times New Roman"/>
          <w:sz w:val="24"/>
        </w:rPr>
        <w:t>jumlah siswa yang memperoleh nilai dalam kategori sangat tinggi yaitu 5 orang dengan presentase 16,1%. Jumlah siswa yang memperoleh nilai dalam kategori tinggi yaitu 17 orang dengan presentase 54,9%. J</w:t>
      </w:r>
      <w:r>
        <w:rPr>
          <w:rFonts w:ascii="Times New Roman" w:hAnsi="Times New Roman" w:cs="Times New Roman"/>
          <w:sz w:val="24"/>
        </w:rPr>
        <w:t xml:space="preserve">umlah siswa yang memperoleh nilai dalam dalam kategori sedang  yaitu 9 orang dengan presentase 29%. Berdasarkan hasil analisis deskriptif yang telah dilakukan dapat disimpulkan bahwa hasil </w:t>
      </w:r>
      <w:r w:rsidRPr="00E937E2">
        <w:rPr>
          <w:rFonts w:ascii="Times New Roman" w:hAnsi="Times New Roman" w:cs="Times New Roman"/>
          <w:i/>
          <w:sz w:val="24"/>
        </w:rPr>
        <w:t>p</w:t>
      </w:r>
      <w:r>
        <w:rPr>
          <w:rFonts w:ascii="Times New Roman" w:hAnsi="Times New Roman" w:cs="Times New Roman"/>
          <w:i/>
          <w:sz w:val="24"/>
        </w:rPr>
        <w:t xml:space="preserve">ostest </w:t>
      </w:r>
      <w:r w:rsidRPr="0060424F">
        <w:rPr>
          <w:rFonts w:ascii="Times New Roman" w:hAnsi="Times New Roman" w:cs="Times New Roman"/>
          <w:sz w:val="24"/>
        </w:rPr>
        <w:t xml:space="preserve">dari </w:t>
      </w:r>
      <w:r>
        <w:rPr>
          <w:rFonts w:ascii="Times New Roman" w:hAnsi="Times New Roman" w:cs="Times New Roman"/>
          <w:sz w:val="24"/>
        </w:rPr>
        <w:t>keterampilan membaca pemahaman</w:t>
      </w:r>
      <w:r w:rsidRPr="00C57806">
        <w:rPr>
          <w:rFonts w:ascii="Times New Roman" w:hAnsi="Times New Roman" w:cs="Times New Roman"/>
          <w:sz w:val="24"/>
        </w:rPr>
        <w:t xml:space="preserve"> kelas eksperimen berada pada kategori </w:t>
      </w:r>
      <w:r>
        <w:rPr>
          <w:rFonts w:ascii="Times New Roman" w:hAnsi="Times New Roman" w:cs="Times New Roman"/>
          <w:sz w:val="24"/>
        </w:rPr>
        <w:t>tinggi</w:t>
      </w:r>
      <w:r w:rsidRPr="00C57806">
        <w:rPr>
          <w:rFonts w:ascii="Times New Roman" w:hAnsi="Times New Roman" w:cs="Times New Roman"/>
          <w:sz w:val="24"/>
        </w:rPr>
        <w:t xml:space="preserve"> yaitu </w:t>
      </w:r>
      <w:r>
        <w:rPr>
          <w:rFonts w:ascii="Times New Roman" w:hAnsi="Times New Roman" w:cs="Times New Roman"/>
          <w:sz w:val="24"/>
        </w:rPr>
        <w:t>17</w:t>
      </w:r>
      <w:r w:rsidRPr="00C57806">
        <w:rPr>
          <w:rFonts w:ascii="Times New Roman" w:hAnsi="Times New Roman" w:cs="Times New Roman"/>
          <w:sz w:val="24"/>
        </w:rPr>
        <w:t xml:space="preserve"> orang dengan presentase </w:t>
      </w:r>
      <w:r>
        <w:rPr>
          <w:rFonts w:ascii="Times New Roman" w:hAnsi="Times New Roman" w:cs="Times New Roman"/>
          <w:sz w:val="24"/>
        </w:rPr>
        <w:t>54,9</w:t>
      </w:r>
      <w:r w:rsidRPr="00C57806">
        <w:rPr>
          <w:rFonts w:ascii="Times New Roman" w:hAnsi="Times New Roman" w:cs="Times New Roman"/>
          <w:sz w:val="24"/>
        </w:rPr>
        <w:t xml:space="preserve"> %, hal ini dilihat berdasarkan nilai rata-rata </w:t>
      </w:r>
      <w:r w:rsidRPr="00C57806">
        <w:rPr>
          <w:rFonts w:ascii="Times New Roman" w:hAnsi="Times New Roman" w:cs="Times New Roman"/>
          <w:i/>
          <w:sz w:val="24"/>
        </w:rPr>
        <w:t xml:space="preserve">(mean) </w:t>
      </w:r>
      <w:r>
        <w:rPr>
          <w:rFonts w:ascii="Times New Roman" w:hAnsi="Times New Roman" w:cs="Times New Roman"/>
          <w:sz w:val="24"/>
        </w:rPr>
        <w:t xml:space="preserve">keterampilan membaca pemahaman </w:t>
      </w:r>
      <w:r w:rsidRPr="00C57806">
        <w:rPr>
          <w:rFonts w:ascii="Times New Roman" w:hAnsi="Times New Roman" w:cs="Times New Roman"/>
          <w:sz w:val="24"/>
        </w:rPr>
        <w:t xml:space="preserve">secara keseluruhan yaitu </w:t>
      </w:r>
      <w:r w:rsidR="006C2A50">
        <w:rPr>
          <w:rFonts w:ascii="Times New Roman" w:hAnsi="Times New Roman" w:cs="Times New Roman"/>
          <w:sz w:val="24"/>
        </w:rPr>
        <w:t>63,70%.</w:t>
      </w:r>
    </w:p>
    <w:p w:rsidR="007D62A1" w:rsidRPr="00EA6D8F" w:rsidRDefault="007D62A1" w:rsidP="007D62A1">
      <w:pPr>
        <w:pStyle w:val="ListParagraph"/>
        <w:numPr>
          <w:ilvl w:val="1"/>
          <w:numId w:val="1"/>
        </w:numPr>
        <w:spacing w:line="480" w:lineRule="auto"/>
        <w:jc w:val="both"/>
        <w:rPr>
          <w:rFonts w:ascii="Times New Roman" w:hAnsi="Times New Roman"/>
          <w:b/>
          <w:bCs/>
          <w:lang w:val="id-ID"/>
        </w:rPr>
      </w:pPr>
      <w:r w:rsidRPr="00EA6D8F">
        <w:rPr>
          <w:rFonts w:ascii="Times New Roman" w:hAnsi="Times New Roman"/>
          <w:b/>
          <w:bCs/>
          <w:lang w:val="id-ID"/>
        </w:rPr>
        <w:t xml:space="preserve">Deskripsi Data </w:t>
      </w:r>
      <w:r w:rsidR="00A02AB9">
        <w:rPr>
          <w:rFonts w:ascii="Times New Roman" w:hAnsi="Times New Roman"/>
          <w:b/>
          <w:bCs/>
          <w:i/>
          <w:iCs/>
          <w:lang w:val="id-ID"/>
        </w:rPr>
        <w:t>Post-Test</w:t>
      </w:r>
      <w:r w:rsidRPr="00EA6D8F">
        <w:rPr>
          <w:rFonts w:ascii="Times New Roman" w:hAnsi="Times New Roman"/>
          <w:b/>
          <w:bCs/>
          <w:lang w:val="id-ID"/>
        </w:rPr>
        <w:t xml:space="preserve"> Kelas Kontrol</w:t>
      </w:r>
    </w:p>
    <w:p w:rsidR="007036F7" w:rsidRPr="00A02AB9" w:rsidRDefault="007D62A1" w:rsidP="00BF5784">
      <w:pPr>
        <w:spacing w:after="0" w:line="480" w:lineRule="auto"/>
        <w:ind w:firstLine="720"/>
        <w:jc w:val="both"/>
        <w:rPr>
          <w:rFonts w:ascii="Times New Roman" w:hAnsi="Times New Roman" w:cs="Times New Roman"/>
          <w:sz w:val="24"/>
          <w:szCs w:val="24"/>
        </w:rPr>
      </w:pPr>
      <w:r w:rsidRPr="00EA6D8F">
        <w:rPr>
          <w:rFonts w:ascii="Times New Roman" w:hAnsi="Times New Roman" w:cs="Times New Roman"/>
          <w:sz w:val="24"/>
          <w:szCs w:val="24"/>
          <w:lang w:val="id-ID"/>
        </w:rPr>
        <w:t xml:space="preserve">Kelas kontrol adalah kelas yang tidak menggunakan </w:t>
      </w:r>
      <w:r w:rsidR="00954330">
        <w:rPr>
          <w:rFonts w:ascii="Times New Roman" w:hAnsi="Times New Roman" w:cs="Times New Roman"/>
          <w:sz w:val="24"/>
          <w:szCs w:val="24"/>
        </w:rPr>
        <w:t>media pembelajaran komik</w:t>
      </w:r>
      <w:r w:rsidR="00A73C83">
        <w:rPr>
          <w:rFonts w:ascii="Times New Roman" w:hAnsi="Times New Roman" w:cs="Times New Roman"/>
          <w:sz w:val="24"/>
          <w:szCs w:val="24"/>
          <w:lang w:val="id-ID"/>
        </w:rPr>
        <w:t>, k</w:t>
      </w:r>
      <w:r w:rsidRPr="00EA6D8F">
        <w:rPr>
          <w:rFonts w:ascii="Times New Roman" w:hAnsi="Times New Roman" w:cs="Times New Roman"/>
          <w:sz w:val="24"/>
          <w:szCs w:val="24"/>
          <w:lang w:val="id-ID"/>
        </w:rPr>
        <w:t>elas kontrol menggunakan model pembelajaran konvensional.</w:t>
      </w:r>
      <w:r w:rsidRPr="00EA6D8F">
        <w:rPr>
          <w:rFonts w:ascii="Times New Roman" w:hAnsi="Times New Roman" w:cs="Times New Roman"/>
          <w:i/>
          <w:iCs/>
          <w:sz w:val="24"/>
          <w:szCs w:val="24"/>
          <w:lang w:val="id-ID"/>
        </w:rPr>
        <w:t xml:space="preserve"> Post-test</w:t>
      </w:r>
      <w:r w:rsidRPr="00EA6D8F">
        <w:rPr>
          <w:rFonts w:ascii="Times New Roman" w:hAnsi="Times New Roman" w:cs="Times New Roman"/>
          <w:sz w:val="24"/>
          <w:szCs w:val="24"/>
          <w:lang w:val="id-ID"/>
        </w:rPr>
        <w:t xml:space="preserve"> yang diberikan berupa tes yang berbentuk soal</w:t>
      </w:r>
      <w:r w:rsidR="00C71D3C">
        <w:rPr>
          <w:rFonts w:ascii="Times New Roman" w:hAnsi="Times New Roman" w:cs="Times New Roman"/>
          <w:sz w:val="24"/>
          <w:szCs w:val="24"/>
          <w:lang w:val="id-ID"/>
        </w:rPr>
        <w:t xml:space="preserve"> pilihan ganda yang berjumlah 20</w:t>
      </w:r>
      <w:r w:rsidRPr="00EA6D8F">
        <w:rPr>
          <w:rFonts w:ascii="Times New Roman" w:hAnsi="Times New Roman" w:cs="Times New Roman"/>
          <w:sz w:val="24"/>
          <w:szCs w:val="24"/>
          <w:lang w:val="id-ID"/>
        </w:rPr>
        <w:t xml:space="preserve"> butir</w:t>
      </w:r>
      <w:r w:rsidRPr="00C71D3C">
        <w:rPr>
          <w:rFonts w:ascii="Times New Roman" w:hAnsi="Times New Roman" w:cs="Times New Roman"/>
          <w:color w:val="FF0000"/>
          <w:sz w:val="24"/>
          <w:szCs w:val="24"/>
          <w:lang w:val="id-ID"/>
        </w:rPr>
        <w:t xml:space="preserve">. </w:t>
      </w:r>
      <w:r w:rsidRPr="00703DED">
        <w:rPr>
          <w:rFonts w:ascii="Times New Roman" w:hAnsi="Times New Roman" w:cs="Times New Roman"/>
          <w:sz w:val="24"/>
          <w:szCs w:val="24"/>
          <w:lang w:val="id-ID"/>
        </w:rPr>
        <w:t xml:space="preserve">Subjek penelitian adalah </w:t>
      </w:r>
      <w:r w:rsidR="00954330">
        <w:rPr>
          <w:rFonts w:ascii="Times New Roman" w:hAnsi="Times New Roman" w:cs="Times New Roman"/>
          <w:sz w:val="24"/>
          <w:szCs w:val="24"/>
          <w:lang w:val="id-ID"/>
        </w:rPr>
        <w:t>siswa kelas V SDN Lariang Bangi</w:t>
      </w:r>
      <w:r w:rsidR="00954330">
        <w:rPr>
          <w:rFonts w:ascii="Times New Roman" w:hAnsi="Times New Roman" w:cs="Times New Roman"/>
          <w:sz w:val="24"/>
          <w:szCs w:val="24"/>
        </w:rPr>
        <w:t xml:space="preserve"> </w:t>
      </w:r>
      <w:r w:rsidR="00954330">
        <w:rPr>
          <w:rFonts w:ascii="Times New Roman" w:hAnsi="Times New Roman" w:cs="Times New Roman"/>
          <w:sz w:val="24"/>
          <w:szCs w:val="24"/>
          <w:lang w:val="id-ID"/>
        </w:rPr>
        <w:t>III yang berjumlah 24</w:t>
      </w:r>
      <w:r w:rsidRPr="00703DED">
        <w:rPr>
          <w:rFonts w:ascii="Times New Roman" w:hAnsi="Times New Roman" w:cs="Times New Roman"/>
          <w:sz w:val="24"/>
          <w:szCs w:val="24"/>
          <w:lang w:val="id-ID"/>
        </w:rPr>
        <w:t>.</w:t>
      </w:r>
      <w:r w:rsidRPr="00EA6D8F">
        <w:rPr>
          <w:rFonts w:ascii="Times New Roman" w:hAnsi="Times New Roman" w:cs="Times New Roman"/>
          <w:sz w:val="24"/>
          <w:szCs w:val="24"/>
          <w:lang w:val="id-ID"/>
        </w:rPr>
        <w:t xml:space="preserve"> Data hasil </w:t>
      </w:r>
      <w:r w:rsidRPr="00EA6D8F">
        <w:rPr>
          <w:rFonts w:ascii="Times New Roman" w:hAnsi="Times New Roman" w:cs="Times New Roman"/>
          <w:i/>
          <w:iCs/>
          <w:sz w:val="24"/>
          <w:szCs w:val="24"/>
          <w:lang w:val="id-ID"/>
        </w:rPr>
        <w:t>post-test</w:t>
      </w:r>
      <w:r w:rsidRPr="00EA6D8F">
        <w:rPr>
          <w:rFonts w:ascii="Times New Roman" w:hAnsi="Times New Roman" w:cs="Times New Roman"/>
          <w:sz w:val="24"/>
          <w:szCs w:val="24"/>
          <w:lang w:val="id-ID"/>
        </w:rPr>
        <w:t xml:space="preserve"> kelompok kontrol dapat dilihat pada tabel berikut:</w:t>
      </w:r>
      <w:r w:rsidR="00A02AB9" w:rsidRPr="00A02AB9">
        <w:rPr>
          <w:rFonts w:ascii="Times New Roman" w:hAnsi="Times New Roman" w:cs="Times New Roman"/>
          <w:sz w:val="24"/>
          <w:szCs w:val="24"/>
        </w:rPr>
        <w:t xml:space="preserve"> </w:t>
      </w:r>
    </w:p>
    <w:tbl>
      <w:tblPr>
        <w:tblStyle w:val="TableGrid"/>
        <w:tblpPr w:leftFromText="180" w:rightFromText="180" w:vertAnchor="text" w:horzAnchor="margin" w:tblpXSpec="center" w:tblpY="53"/>
        <w:tblW w:w="8002" w:type="dxa"/>
        <w:tblBorders>
          <w:top w:val="none" w:sz="0" w:space="0" w:color="auto"/>
          <w:left w:val="none" w:sz="0" w:space="0" w:color="auto"/>
          <w:bottom w:val="none" w:sz="0" w:space="0" w:color="auto"/>
          <w:right w:val="none" w:sz="0" w:space="0" w:color="auto"/>
          <w:insideV w:val="none" w:sz="0" w:space="0" w:color="auto"/>
        </w:tblBorders>
        <w:tblLayout w:type="fixed"/>
        <w:tblLook w:val="0000" w:firstRow="0" w:lastRow="0" w:firstColumn="0" w:lastColumn="0" w:noHBand="0" w:noVBand="0"/>
      </w:tblPr>
      <w:tblGrid>
        <w:gridCol w:w="4982"/>
        <w:gridCol w:w="3020"/>
      </w:tblGrid>
      <w:tr w:rsidR="00005AD4" w:rsidRPr="00A93BEC" w:rsidTr="00B807B9">
        <w:trPr>
          <w:trHeight w:val="404"/>
        </w:trPr>
        <w:tc>
          <w:tcPr>
            <w:tcW w:w="8002" w:type="dxa"/>
            <w:gridSpan w:val="2"/>
          </w:tcPr>
          <w:p w:rsidR="00005AD4" w:rsidRPr="00A93BEC" w:rsidRDefault="00653ACF" w:rsidP="00653ACF">
            <w:pPr>
              <w:tabs>
                <w:tab w:val="left" w:pos="5205"/>
              </w:tabs>
              <w:autoSpaceDE w:val="0"/>
              <w:autoSpaceDN w:val="0"/>
              <w:adjustRightInd w:val="0"/>
              <w:spacing w:line="320" w:lineRule="atLeast"/>
              <w:ind w:right="60" w:hanging="270"/>
              <w:rPr>
                <w:b/>
                <w:color w:val="000000"/>
                <w:szCs w:val="24"/>
                <w:lang w:val="id-ID"/>
              </w:rPr>
            </w:pPr>
            <w:r w:rsidRPr="00E50847">
              <w:rPr>
                <w:szCs w:val="24"/>
              </w:rPr>
              <w:lastRenderedPageBreak/>
              <w:t>Tabel 4.</w:t>
            </w:r>
            <w:r w:rsidR="006A5033">
              <w:rPr>
                <w:szCs w:val="24"/>
              </w:rPr>
              <w:t>7</w:t>
            </w:r>
            <w:r>
              <w:rPr>
                <w:szCs w:val="24"/>
              </w:rPr>
              <w:t xml:space="preserve"> </w:t>
            </w:r>
            <w:r w:rsidRPr="00A433C6">
              <w:rPr>
                <w:szCs w:val="24"/>
              </w:rPr>
              <w:t xml:space="preserve">Deskripsi Data </w:t>
            </w:r>
            <w:r>
              <w:rPr>
                <w:i/>
                <w:szCs w:val="24"/>
              </w:rPr>
              <w:t>Postest</w:t>
            </w:r>
            <w:r>
              <w:rPr>
                <w:szCs w:val="24"/>
              </w:rPr>
              <w:t xml:space="preserve"> Kelas </w:t>
            </w:r>
            <w:r w:rsidR="00887331">
              <w:rPr>
                <w:szCs w:val="24"/>
              </w:rPr>
              <w:t>K</w:t>
            </w:r>
            <w:r w:rsidR="00B366D1">
              <w:rPr>
                <w:szCs w:val="24"/>
              </w:rPr>
              <w:t>ontrol</w:t>
            </w:r>
          </w:p>
        </w:tc>
      </w:tr>
      <w:tr w:rsidR="007036F7" w:rsidRPr="00A93BEC" w:rsidTr="00B807B9">
        <w:trPr>
          <w:trHeight w:val="404"/>
        </w:trPr>
        <w:tc>
          <w:tcPr>
            <w:tcW w:w="8002" w:type="dxa"/>
            <w:gridSpan w:val="2"/>
          </w:tcPr>
          <w:p w:rsidR="007036F7" w:rsidRPr="00A93BEC" w:rsidRDefault="007036F7" w:rsidP="005C0C02">
            <w:pPr>
              <w:tabs>
                <w:tab w:val="left" w:pos="5205"/>
              </w:tabs>
              <w:autoSpaceDE w:val="0"/>
              <w:autoSpaceDN w:val="0"/>
              <w:adjustRightInd w:val="0"/>
              <w:spacing w:line="320" w:lineRule="atLeast"/>
              <w:ind w:right="60"/>
              <w:rPr>
                <w:b/>
                <w:color w:val="000000"/>
                <w:szCs w:val="24"/>
                <w:lang w:val="id-ID"/>
              </w:rPr>
            </w:pPr>
            <w:r w:rsidRPr="00A93BEC">
              <w:rPr>
                <w:b/>
                <w:color w:val="000000"/>
                <w:szCs w:val="24"/>
                <w:lang w:val="id-ID"/>
              </w:rPr>
              <w:t xml:space="preserve">Statistik                                       </w:t>
            </w:r>
            <w:r>
              <w:rPr>
                <w:b/>
                <w:color w:val="000000"/>
                <w:szCs w:val="24"/>
                <w:lang w:val="id-ID"/>
              </w:rPr>
              <w:t xml:space="preserve">      </w:t>
            </w:r>
            <w:r w:rsidRPr="00A93BEC">
              <w:rPr>
                <w:b/>
                <w:color w:val="000000"/>
                <w:szCs w:val="24"/>
                <w:lang w:val="id-ID"/>
              </w:rPr>
              <w:t>Nilai Statatistik</w:t>
            </w:r>
          </w:p>
        </w:tc>
      </w:tr>
      <w:tr w:rsidR="007036F7" w:rsidRPr="001C2DDD" w:rsidTr="00B807B9">
        <w:trPr>
          <w:trHeight w:val="422"/>
        </w:trPr>
        <w:tc>
          <w:tcPr>
            <w:tcW w:w="4982" w:type="dxa"/>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Mean</w:t>
            </w:r>
          </w:p>
        </w:tc>
        <w:tc>
          <w:tcPr>
            <w:tcW w:w="3020" w:type="dxa"/>
            <w:vAlign w:val="center"/>
          </w:tcPr>
          <w:p w:rsidR="007036F7" w:rsidRPr="007036F7" w:rsidRDefault="0060160D" w:rsidP="007036F7">
            <w:pPr>
              <w:spacing w:line="320" w:lineRule="atLeast"/>
              <w:ind w:left="0" w:right="60"/>
              <w:rPr>
                <w:szCs w:val="24"/>
              </w:rPr>
            </w:pPr>
            <w:r>
              <w:rPr>
                <w:szCs w:val="24"/>
              </w:rPr>
              <w:t xml:space="preserve"> </w:t>
            </w:r>
            <w:r w:rsidR="007036F7" w:rsidRPr="007036F7">
              <w:rPr>
                <w:szCs w:val="24"/>
              </w:rPr>
              <w:t>46.6667</w:t>
            </w:r>
          </w:p>
        </w:tc>
      </w:tr>
      <w:tr w:rsidR="007036F7" w:rsidRPr="001C2DDD" w:rsidTr="00B807B9">
        <w:trPr>
          <w:trHeight w:val="422"/>
        </w:trPr>
        <w:tc>
          <w:tcPr>
            <w:tcW w:w="4982" w:type="dxa"/>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Median</w:t>
            </w:r>
          </w:p>
        </w:tc>
        <w:tc>
          <w:tcPr>
            <w:tcW w:w="3020" w:type="dxa"/>
            <w:vAlign w:val="center"/>
          </w:tcPr>
          <w:p w:rsidR="007036F7" w:rsidRPr="007036F7" w:rsidRDefault="007036F7" w:rsidP="007036F7">
            <w:pPr>
              <w:spacing w:line="320" w:lineRule="atLeast"/>
              <w:ind w:left="60" w:right="60"/>
              <w:rPr>
                <w:szCs w:val="24"/>
              </w:rPr>
            </w:pPr>
            <w:r w:rsidRPr="007036F7">
              <w:rPr>
                <w:szCs w:val="24"/>
              </w:rPr>
              <w:t>50.0000</w:t>
            </w:r>
          </w:p>
        </w:tc>
      </w:tr>
      <w:tr w:rsidR="007036F7" w:rsidRPr="001C2DDD" w:rsidTr="00B807B9">
        <w:trPr>
          <w:trHeight w:val="404"/>
        </w:trPr>
        <w:tc>
          <w:tcPr>
            <w:tcW w:w="4982" w:type="dxa"/>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Mode</w:t>
            </w:r>
          </w:p>
        </w:tc>
        <w:tc>
          <w:tcPr>
            <w:tcW w:w="3020" w:type="dxa"/>
            <w:vAlign w:val="center"/>
          </w:tcPr>
          <w:p w:rsidR="007036F7" w:rsidRPr="007036F7" w:rsidRDefault="007036F7" w:rsidP="007036F7">
            <w:pPr>
              <w:spacing w:line="320" w:lineRule="atLeast"/>
              <w:ind w:left="60" w:right="60"/>
              <w:rPr>
                <w:szCs w:val="24"/>
              </w:rPr>
            </w:pPr>
            <w:r w:rsidRPr="007036F7">
              <w:rPr>
                <w:szCs w:val="24"/>
              </w:rPr>
              <w:t>35.00</w:t>
            </w:r>
          </w:p>
        </w:tc>
      </w:tr>
      <w:tr w:rsidR="007036F7" w:rsidRPr="001C2DDD" w:rsidTr="00B807B9">
        <w:trPr>
          <w:trHeight w:val="422"/>
        </w:trPr>
        <w:tc>
          <w:tcPr>
            <w:tcW w:w="4982" w:type="dxa"/>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Std. Deviation</w:t>
            </w:r>
          </w:p>
        </w:tc>
        <w:tc>
          <w:tcPr>
            <w:tcW w:w="3020" w:type="dxa"/>
            <w:vAlign w:val="center"/>
          </w:tcPr>
          <w:p w:rsidR="007036F7" w:rsidRPr="007036F7" w:rsidRDefault="007036F7" w:rsidP="007036F7">
            <w:pPr>
              <w:spacing w:line="320" w:lineRule="atLeast"/>
              <w:ind w:left="60" w:right="60"/>
              <w:rPr>
                <w:szCs w:val="24"/>
              </w:rPr>
            </w:pPr>
            <w:r w:rsidRPr="007036F7">
              <w:rPr>
                <w:szCs w:val="24"/>
              </w:rPr>
              <w:t>14.03928</w:t>
            </w:r>
          </w:p>
        </w:tc>
      </w:tr>
      <w:tr w:rsidR="007036F7" w:rsidRPr="001C2DDD" w:rsidTr="00B807B9">
        <w:trPr>
          <w:trHeight w:val="422"/>
        </w:trPr>
        <w:tc>
          <w:tcPr>
            <w:tcW w:w="4982" w:type="dxa"/>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Variance</w:t>
            </w:r>
          </w:p>
        </w:tc>
        <w:tc>
          <w:tcPr>
            <w:tcW w:w="3020" w:type="dxa"/>
            <w:vAlign w:val="center"/>
          </w:tcPr>
          <w:p w:rsidR="007036F7" w:rsidRPr="007036F7" w:rsidRDefault="007036F7" w:rsidP="007036F7">
            <w:pPr>
              <w:spacing w:line="320" w:lineRule="atLeast"/>
              <w:ind w:left="60" w:right="60"/>
              <w:rPr>
                <w:szCs w:val="24"/>
              </w:rPr>
            </w:pPr>
            <w:r w:rsidRPr="007036F7">
              <w:rPr>
                <w:szCs w:val="24"/>
              </w:rPr>
              <w:t>197.101</w:t>
            </w:r>
          </w:p>
        </w:tc>
      </w:tr>
      <w:tr w:rsidR="007036F7" w:rsidRPr="001C2DDD" w:rsidTr="00B807B9">
        <w:trPr>
          <w:trHeight w:val="404"/>
        </w:trPr>
        <w:tc>
          <w:tcPr>
            <w:tcW w:w="4982" w:type="dxa"/>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Range</w:t>
            </w:r>
          </w:p>
        </w:tc>
        <w:tc>
          <w:tcPr>
            <w:tcW w:w="3020" w:type="dxa"/>
            <w:vAlign w:val="center"/>
          </w:tcPr>
          <w:p w:rsidR="007036F7" w:rsidRPr="007036F7" w:rsidRDefault="007036F7" w:rsidP="007036F7">
            <w:pPr>
              <w:spacing w:line="320" w:lineRule="atLeast"/>
              <w:ind w:left="60" w:right="60"/>
              <w:rPr>
                <w:szCs w:val="24"/>
              </w:rPr>
            </w:pPr>
            <w:r w:rsidRPr="007036F7">
              <w:rPr>
                <w:szCs w:val="24"/>
              </w:rPr>
              <w:t>60.00</w:t>
            </w:r>
          </w:p>
        </w:tc>
      </w:tr>
      <w:tr w:rsidR="007036F7" w:rsidRPr="001C2DDD" w:rsidTr="00B807B9">
        <w:trPr>
          <w:trHeight w:val="422"/>
        </w:trPr>
        <w:tc>
          <w:tcPr>
            <w:tcW w:w="4982" w:type="dxa"/>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Minimum</w:t>
            </w:r>
          </w:p>
        </w:tc>
        <w:tc>
          <w:tcPr>
            <w:tcW w:w="3020" w:type="dxa"/>
            <w:vAlign w:val="center"/>
          </w:tcPr>
          <w:p w:rsidR="007036F7" w:rsidRPr="007036F7" w:rsidRDefault="007036F7" w:rsidP="007036F7">
            <w:pPr>
              <w:spacing w:line="320" w:lineRule="atLeast"/>
              <w:ind w:left="60" w:right="60"/>
              <w:rPr>
                <w:szCs w:val="24"/>
              </w:rPr>
            </w:pPr>
            <w:r w:rsidRPr="007036F7">
              <w:rPr>
                <w:szCs w:val="24"/>
              </w:rPr>
              <w:t>15.00</w:t>
            </w:r>
          </w:p>
        </w:tc>
      </w:tr>
      <w:tr w:rsidR="007036F7" w:rsidRPr="001C2DDD" w:rsidTr="00B366D1">
        <w:trPr>
          <w:trHeight w:val="422"/>
        </w:trPr>
        <w:tc>
          <w:tcPr>
            <w:tcW w:w="4982" w:type="dxa"/>
            <w:tcBorders>
              <w:bottom w:val="single" w:sz="4" w:space="0" w:color="000000" w:themeColor="text1"/>
            </w:tcBorders>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Maximum</w:t>
            </w:r>
          </w:p>
        </w:tc>
        <w:tc>
          <w:tcPr>
            <w:tcW w:w="3020" w:type="dxa"/>
            <w:tcBorders>
              <w:bottom w:val="single" w:sz="4" w:space="0" w:color="000000" w:themeColor="text1"/>
            </w:tcBorders>
            <w:vAlign w:val="center"/>
          </w:tcPr>
          <w:p w:rsidR="007036F7" w:rsidRPr="007036F7" w:rsidRDefault="007036F7" w:rsidP="007036F7">
            <w:pPr>
              <w:spacing w:line="320" w:lineRule="atLeast"/>
              <w:ind w:left="60" w:right="60"/>
              <w:rPr>
                <w:szCs w:val="24"/>
              </w:rPr>
            </w:pPr>
            <w:r w:rsidRPr="007036F7">
              <w:rPr>
                <w:szCs w:val="24"/>
              </w:rPr>
              <w:t>75.00</w:t>
            </w:r>
          </w:p>
        </w:tc>
      </w:tr>
      <w:tr w:rsidR="007036F7" w:rsidRPr="001C2DDD" w:rsidTr="00B366D1">
        <w:trPr>
          <w:trHeight w:val="422"/>
        </w:trPr>
        <w:tc>
          <w:tcPr>
            <w:tcW w:w="4982" w:type="dxa"/>
            <w:tcBorders>
              <w:top w:val="single" w:sz="4" w:space="0" w:color="000000" w:themeColor="text1"/>
              <w:bottom w:val="single" w:sz="4" w:space="0" w:color="auto"/>
            </w:tcBorders>
          </w:tcPr>
          <w:p w:rsidR="007036F7" w:rsidRPr="001C2DDD" w:rsidRDefault="007036F7" w:rsidP="007036F7">
            <w:pPr>
              <w:autoSpaceDE w:val="0"/>
              <w:autoSpaceDN w:val="0"/>
              <w:adjustRightInd w:val="0"/>
              <w:spacing w:line="320" w:lineRule="atLeast"/>
              <w:ind w:left="60" w:right="60"/>
              <w:rPr>
                <w:color w:val="000000"/>
                <w:szCs w:val="24"/>
                <w:lang w:val="id-ID"/>
              </w:rPr>
            </w:pPr>
            <w:r w:rsidRPr="001C2DDD">
              <w:rPr>
                <w:color w:val="000000"/>
                <w:szCs w:val="24"/>
                <w:lang w:val="id-ID"/>
              </w:rPr>
              <w:t>Sum</w:t>
            </w:r>
          </w:p>
        </w:tc>
        <w:tc>
          <w:tcPr>
            <w:tcW w:w="3020" w:type="dxa"/>
            <w:tcBorders>
              <w:top w:val="single" w:sz="4" w:space="0" w:color="000000" w:themeColor="text1"/>
              <w:bottom w:val="single" w:sz="4" w:space="0" w:color="auto"/>
            </w:tcBorders>
            <w:vAlign w:val="center"/>
          </w:tcPr>
          <w:p w:rsidR="007036F7" w:rsidRPr="007036F7" w:rsidRDefault="007036F7" w:rsidP="007036F7">
            <w:pPr>
              <w:spacing w:line="320" w:lineRule="atLeast"/>
              <w:ind w:left="60" w:right="60"/>
              <w:rPr>
                <w:szCs w:val="24"/>
              </w:rPr>
            </w:pPr>
            <w:r w:rsidRPr="007036F7">
              <w:rPr>
                <w:szCs w:val="24"/>
              </w:rPr>
              <w:t>1120.00</w:t>
            </w:r>
          </w:p>
        </w:tc>
      </w:tr>
    </w:tbl>
    <w:p w:rsidR="00B366D1" w:rsidRPr="00887331" w:rsidRDefault="0012065A" w:rsidP="00887331">
      <w:pPr>
        <w:spacing w:after="0" w:line="480" w:lineRule="auto"/>
        <w:ind w:left="720"/>
        <w:rPr>
          <w:rFonts w:ascii="Times New Roman" w:hAnsi="Times New Roman" w:cs="Times New Roman"/>
          <w:sz w:val="24"/>
          <w:szCs w:val="24"/>
        </w:rPr>
      </w:pPr>
      <w:r>
        <w:rPr>
          <w:rFonts w:ascii="Times New Roman" w:hAnsi="Times New Roman"/>
          <w:noProof/>
        </w:rPr>
        <w:pict>
          <v:rect id="_x0000_s1043" style="position:absolute;left:0;text-align:left;margin-left:396.65pt;margin-top:-69.1pt;width:31.85pt;height:23.5pt;z-index:251674624;mso-position-horizontal-relative:text;mso-position-vertical-relative:text" strokecolor="white [3212]">
            <v:textbox>
              <w:txbxContent>
                <w:p w:rsidR="003B7F8F" w:rsidRPr="007C0F19" w:rsidRDefault="003B7F8F">
                  <w:pPr>
                    <w:rPr>
                      <w:rFonts w:ascii="Times New Roman" w:hAnsi="Times New Roman" w:cs="Times New Roman"/>
                      <w:sz w:val="24"/>
                      <w:szCs w:val="24"/>
                    </w:rPr>
                  </w:pPr>
                  <w:r w:rsidRPr="007C0F19">
                    <w:rPr>
                      <w:rFonts w:ascii="Times New Roman" w:hAnsi="Times New Roman" w:cs="Times New Roman"/>
                      <w:sz w:val="24"/>
                      <w:szCs w:val="24"/>
                    </w:rPr>
                    <w:t>42</w:t>
                  </w:r>
                </w:p>
              </w:txbxContent>
            </v:textbox>
          </v:rect>
        </w:pict>
      </w:r>
      <w:r w:rsidR="00B366D1" w:rsidRPr="00F01423">
        <w:rPr>
          <w:rFonts w:ascii="Times New Roman" w:hAnsi="Times New Roman" w:cs="Times New Roman"/>
          <w:sz w:val="24"/>
          <w:szCs w:val="24"/>
          <w:lang w:val="id-ID"/>
        </w:rPr>
        <w:t xml:space="preserve">Sumber: </w:t>
      </w:r>
      <w:r w:rsidR="00B366D1" w:rsidRPr="00F01423">
        <w:rPr>
          <w:rFonts w:ascii="Times New Roman" w:hAnsi="Times New Roman" w:cs="Times New Roman"/>
          <w:i/>
          <w:iCs/>
          <w:sz w:val="24"/>
          <w:szCs w:val="24"/>
          <w:lang w:val="id-ID"/>
        </w:rPr>
        <w:t>IBM SPSS Statistics version 20</w:t>
      </w:r>
      <w:r w:rsidR="00B366D1" w:rsidRPr="00F01423">
        <w:rPr>
          <w:rFonts w:ascii="Times New Roman" w:hAnsi="Times New Roman" w:cs="Times New Roman"/>
          <w:i/>
          <w:iCs/>
          <w:sz w:val="24"/>
          <w:szCs w:val="24"/>
        </w:rPr>
        <w:t>.0</w:t>
      </w:r>
      <w:r w:rsidR="00B366D1" w:rsidRPr="00F01423">
        <w:rPr>
          <w:rFonts w:ascii="Times New Roman" w:hAnsi="Times New Roman" w:cs="Times New Roman"/>
          <w:i/>
          <w:iCs/>
          <w:sz w:val="24"/>
          <w:szCs w:val="24"/>
          <w:lang w:val="id-ID"/>
        </w:rPr>
        <w:t xml:space="preserve"> </w:t>
      </w:r>
      <w:r w:rsidR="00B366D1" w:rsidRPr="00F01423">
        <w:rPr>
          <w:rFonts w:ascii="Times New Roman" w:hAnsi="Times New Roman" w:cs="Times New Roman"/>
          <w:sz w:val="24"/>
          <w:szCs w:val="24"/>
          <w:lang w:val="id-ID"/>
        </w:rPr>
        <w:t>(Lampiran Halaman</w:t>
      </w:r>
      <w:r w:rsidR="006E38F4">
        <w:rPr>
          <w:rFonts w:ascii="Times New Roman" w:hAnsi="Times New Roman" w:cs="Times New Roman"/>
          <w:sz w:val="24"/>
          <w:szCs w:val="24"/>
        </w:rPr>
        <w:t xml:space="preserve"> 113</w:t>
      </w:r>
      <w:r w:rsidR="00B366D1" w:rsidRPr="00F01423">
        <w:rPr>
          <w:rFonts w:ascii="Times New Roman" w:hAnsi="Times New Roman" w:cs="Times New Roman"/>
          <w:sz w:val="24"/>
          <w:szCs w:val="24"/>
          <w:lang w:val="id-ID"/>
        </w:rPr>
        <w:t>)</w:t>
      </w:r>
    </w:p>
    <w:p w:rsidR="006C2A50" w:rsidRPr="00253E45" w:rsidRDefault="006C2A50" w:rsidP="00253E45">
      <w:pPr>
        <w:spacing w:after="0" w:line="480" w:lineRule="auto"/>
        <w:ind w:firstLine="720"/>
        <w:jc w:val="both"/>
        <w:rPr>
          <w:rFonts w:ascii="Times New Roman" w:hAnsi="Times New Roman" w:cs="Times New Roman"/>
          <w:color w:val="000000" w:themeColor="text1"/>
          <w:sz w:val="24"/>
          <w:szCs w:val="24"/>
        </w:rPr>
      </w:pPr>
      <w:r>
        <w:rPr>
          <w:rFonts w:asciiTheme="majorBidi" w:hAnsiTheme="majorBidi" w:cstheme="majorBidi"/>
        </w:rPr>
        <w:t>Berdasarkan tabel 4.</w:t>
      </w:r>
      <w:r w:rsidR="006A5033">
        <w:rPr>
          <w:rFonts w:asciiTheme="majorBidi" w:hAnsiTheme="majorBidi" w:cstheme="majorBidi"/>
          <w:lang w:val="id-ID"/>
        </w:rPr>
        <w:t>7</w:t>
      </w:r>
      <w:r w:rsidRPr="00E40906">
        <w:rPr>
          <w:rFonts w:asciiTheme="majorBidi" w:hAnsiTheme="majorBidi" w:cstheme="majorBidi"/>
        </w:rPr>
        <w:t xml:space="preserve"> </w:t>
      </w:r>
      <w:r w:rsidRPr="00BA2BAA">
        <w:rPr>
          <w:rFonts w:asciiTheme="majorBidi" w:hAnsiTheme="majorBidi" w:cstheme="majorBidi"/>
        </w:rPr>
        <w:t>dapat dilihat</w:t>
      </w:r>
      <w:r w:rsidR="00812FBA">
        <w:rPr>
          <w:rFonts w:asciiTheme="majorBidi" w:hAnsiTheme="majorBidi" w:cstheme="majorBidi"/>
        </w:rPr>
        <w:t xml:space="preserve"> hasil </w:t>
      </w:r>
      <w:r w:rsidR="00812FBA" w:rsidRPr="00812FBA">
        <w:rPr>
          <w:rFonts w:asciiTheme="majorBidi" w:hAnsiTheme="majorBidi" w:cstheme="majorBidi"/>
          <w:i/>
        </w:rPr>
        <w:t>pos-test</w:t>
      </w:r>
      <w:r w:rsidRPr="00BA2BAA">
        <w:rPr>
          <w:rFonts w:asciiTheme="majorBidi" w:hAnsiTheme="majorBidi" w:cstheme="majorBidi"/>
        </w:rPr>
        <w:t xml:space="preserve"> </w:t>
      </w:r>
      <w:r>
        <w:rPr>
          <w:rFonts w:asciiTheme="majorBidi" w:hAnsiTheme="majorBidi" w:cstheme="majorBidi"/>
        </w:rPr>
        <w:t xml:space="preserve">bahwa </w:t>
      </w:r>
      <w:r w:rsidR="00812FBA" w:rsidRPr="00F01423">
        <w:rPr>
          <w:rFonts w:ascii="Times New Roman" w:hAnsi="Times New Roman" w:cs="Times New Roman"/>
          <w:sz w:val="24"/>
          <w:szCs w:val="24"/>
          <w:lang w:val="id-ID"/>
        </w:rPr>
        <w:t>nilai rata-</w:t>
      </w:r>
      <w:r w:rsidR="00812FBA" w:rsidRPr="00812FBA">
        <w:rPr>
          <w:rFonts w:ascii="Times New Roman" w:hAnsi="Times New Roman" w:cs="Times New Roman"/>
          <w:i/>
          <w:sz w:val="24"/>
          <w:szCs w:val="24"/>
          <w:lang w:val="id-ID"/>
        </w:rPr>
        <w:t>rata</w:t>
      </w:r>
      <w:r w:rsidR="00812FBA">
        <w:rPr>
          <w:rFonts w:ascii="Times New Roman" w:hAnsi="Times New Roman" w:cs="Times New Roman"/>
          <w:i/>
          <w:sz w:val="24"/>
          <w:szCs w:val="24"/>
        </w:rPr>
        <w:t xml:space="preserve"> (mean) </w:t>
      </w:r>
      <w:r w:rsidR="00812FBA" w:rsidRPr="00F01423">
        <w:rPr>
          <w:rFonts w:ascii="Times New Roman" w:hAnsi="Times New Roman" w:cs="Times New Roman"/>
          <w:sz w:val="24"/>
          <w:szCs w:val="24"/>
          <w:lang w:val="id-ID"/>
        </w:rPr>
        <w:t>kel</w:t>
      </w:r>
      <w:r w:rsidR="00812FBA" w:rsidRPr="00F01423">
        <w:rPr>
          <w:rFonts w:ascii="Times New Roman" w:hAnsi="Times New Roman" w:cs="Times New Roman"/>
          <w:sz w:val="24"/>
          <w:szCs w:val="24"/>
        </w:rPr>
        <w:t>ompok</w:t>
      </w:r>
      <w:r w:rsidR="00812FBA" w:rsidRPr="00F01423">
        <w:rPr>
          <w:rFonts w:ascii="Times New Roman" w:hAnsi="Times New Roman" w:cs="Times New Roman"/>
          <w:sz w:val="24"/>
          <w:szCs w:val="24"/>
          <w:lang w:val="id-ID"/>
        </w:rPr>
        <w:t xml:space="preserve"> kontrol </w:t>
      </w:r>
      <w:r w:rsidR="00812FBA">
        <w:rPr>
          <w:rFonts w:ascii="Times New Roman" w:hAnsi="Times New Roman" w:cs="Times New Roman"/>
          <w:sz w:val="24"/>
          <w:szCs w:val="24"/>
        </w:rPr>
        <w:t xml:space="preserve">berada pada kategori sedang dengan rata-rata </w:t>
      </w:r>
      <w:r w:rsidR="00812FBA" w:rsidRPr="00F01423">
        <w:rPr>
          <w:rFonts w:ascii="Times New Roman" w:hAnsi="Times New Roman" w:cs="Times New Roman"/>
          <w:sz w:val="24"/>
          <w:szCs w:val="24"/>
          <w:lang w:val="id-ID"/>
        </w:rPr>
        <w:t xml:space="preserve">sebesar </w:t>
      </w:r>
      <w:r w:rsidR="00812FBA">
        <w:rPr>
          <w:rFonts w:ascii="Times New Roman" w:hAnsi="Times New Roman"/>
        </w:rPr>
        <w:t xml:space="preserve">46,66 ini mengelami penurunan dari hasil </w:t>
      </w:r>
      <w:r w:rsidR="00812FBA" w:rsidRPr="00812FBA">
        <w:rPr>
          <w:rFonts w:ascii="Times New Roman" w:hAnsi="Times New Roman"/>
          <w:i/>
        </w:rPr>
        <w:t>pre-test</w:t>
      </w:r>
      <w:r w:rsidR="00812FBA">
        <w:rPr>
          <w:rFonts w:ascii="Times New Roman" w:hAnsi="Times New Roman"/>
        </w:rPr>
        <w:t xml:space="preserve"> sebelumnya</w:t>
      </w:r>
      <w:r w:rsidR="00A97E5C">
        <w:rPr>
          <w:rFonts w:ascii="Times New Roman" w:hAnsi="Times New Roman" w:cs="Times New Roman"/>
          <w:sz w:val="24"/>
          <w:szCs w:val="24"/>
          <w:lang w:val="id-ID"/>
        </w:rPr>
        <w:t>, nilai tengah</w:t>
      </w:r>
      <w:r w:rsidR="00812FBA" w:rsidRPr="00F01423">
        <w:rPr>
          <w:rFonts w:ascii="Times New Roman" w:hAnsi="Times New Roman" w:cs="Times New Roman"/>
          <w:sz w:val="24"/>
          <w:szCs w:val="24"/>
          <w:lang w:val="id-ID"/>
        </w:rPr>
        <w:t xml:space="preserve"> </w:t>
      </w:r>
      <w:r w:rsidR="00812FBA">
        <w:rPr>
          <w:rFonts w:ascii="Times New Roman" w:hAnsi="Times New Roman" w:cs="Times New Roman"/>
          <w:sz w:val="24"/>
          <w:szCs w:val="24"/>
        </w:rPr>
        <w:t xml:space="preserve">yang didapatkan </w:t>
      </w:r>
      <w:r w:rsidR="00812FBA" w:rsidRPr="00F01423">
        <w:rPr>
          <w:rFonts w:ascii="Times New Roman" w:hAnsi="Times New Roman" w:cs="Times New Roman"/>
          <w:sz w:val="24"/>
          <w:szCs w:val="24"/>
          <w:lang w:val="id-ID"/>
        </w:rPr>
        <w:t xml:space="preserve">sebesar </w:t>
      </w:r>
      <w:r w:rsidR="00812FBA">
        <w:rPr>
          <w:rFonts w:ascii="Times New Roman" w:hAnsi="Times New Roman"/>
        </w:rPr>
        <w:t>50,00</w:t>
      </w:r>
      <w:r w:rsidR="00812FBA">
        <w:rPr>
          <w:rFonts w:ascii="Times New Roman" w:hAnsi="Times New Roman" w:cs="Times New Roman"/>
          <w:sz w:val="24"/>
          <w:szCs w:val="24"/>
        </w:rPr>
        <w:t xml:space="preserve"> yang juga berada pada kategori sedang</w:t>
      </w:r>
      <w:r w:rsidR="00812FBA" w:rsidRPr="00F01423">
        <w:rPr>
          <w:rFonts w:ascii="Times New Roman" w:hAnsi="Times New Roman" w:cs="Times New Roman"/>
          <w:sz w:val="24"/>
          <w:szCs w:val="24"/>
        </w:rPr>
        <w:t xml:space="preserve">, </w:t>
      </w:r>
      <w:r w:rsidR="00812FBA">
        <w:rPr>
          <w:rFonts w:ascii="Times New Roman" w:hAnsi="Times New Roman" w:cs="Times New Roman"/>
          <w:sz w:val="24"/>
          <w:szCs w:val="24"/>
        </w:rPr>
        <w:t xml:space="preserve">sedangkan </w:t>
      </w:r>
      <w:r w:rsidR="00812FBA" w:rsidRPr="00F01423">
        <w:rPr>
          <w:rFonts w:ascii="Times New Roman" w:hAnsi="Times New Roman" w:cs="Times New Roman"/>
          <w:sz w:val="24"/>
          <w:szCs w:val="24"/>
        </w:rPr>
        <w:t>nilai yang paling sering didapatkan siswa</w:t>
      </w:r>
      <w:r w:rsidR="00812FBA">
        <w:rPr>
          <w:rFonts w:ascii="Times New Roman" w:hAnsi="Times New Roman"/>
        </w:rPr>
        <w:t xml:space="preserve"> </w:t>
      </w:r>
      <w:r w:rsidR="00812FBA" w:rsidRPr="00F01423">
        <w:rPr>
          <w:rFonts w:ascii="Times New Roman" w:hAnsi="Times New Roman" w:cs="Times New Roman"/>
          <w:sz w:val="24"/>
          <w:szCs w:val="24"/>
        </w:rPr>
        <w:t>adalah</w:t>
      </w:r>
      <w:r w:rsidR="00812FBA" w:rsidRPr="00F01423">
        <w:rPr>
          <w:rFonts w:ascii="Times New Roman" w:hAnsi="Times New Roman" w:cs="Times New Roman"/>
          <w:sz w:val="24"/>
          <w:szCs w:val="24"/>
          <w:lang w:val="id-ID"/>
        </w:rPr>
        <w:t xml:space="preserve"> </w:t>
      </w:r>
      <w:r w:rsidR="00812FBA">
        <w:rPr>
          <w:rFonts w:ascii="Times New Roman" w:hAnsi="Times New Roman" w:cs="Times New Roman"/>
          <w:sz w:val="24"/>
          <w:szCs w:val="24"/>
        </w:rPr>
        <w:t>35</w:t>
      </w:r>
      <w:r w:rsidR="00812FBA" w:rsidRPr="00F01423">
        <w:rPr>
          <w:rFonts w:ascii="Times New Roman" w:hAnsi="Times New Roman" w:cs="Times New Roman"/>
          <w:sz w:val="24"/>
          <w:szCs w:val="24"/>
        </w:rPr>
        <w:t>.00</w:t>
      </w:r>
      <w:r w:rsidR="00812FBA" w:rsidRPr="00C31D16">
        <w:rPr>
          <w:rFonts w:ascii="Times New Roman" w:hAnsi="Times New Roman" w:cs="Times New Roman"/>
          <w:sz w:val="24"/>
          <w:szCs w:val="24"/>
        </w:rPr>
        <w:t xml:space="preserve"> </w:t>
      </w:r>
      <w:r w:rsidR="00812FBA">
        <w:rPr>
          <w:rFonts w:ascii="Times New Roman" w:hAnsi="Times New Roman" w:cs="Times New Roman"/>
          <w:sz w:val="24"/>
          <w:szCs w:val="24"/>
        </w:rPr>
        <w:t>yang berada pada kategori rendah dengan jumlah jawaban yang benar 7 dari 20 soal. Adapun</w:t>
      </w:r>
      <w:r w:rsidR="00812FBA" w:rsidRPr="00F01423">
        <w:rPr>
          <w:rFonts w:ascii="Times New Roman" w:hAnsi="Times New Roman" w:cs="Times New Roman"/>
          <w:sz w:val="24"/>
          <w:szCs w:val="24"/>
        </w:rPr>
        <w:t xml:space="preserve"> </w:t>
      </w:r>
      <w:r w:rsidR="00812FBA" w:rsidRPr="00A97E5C">
        <w:rPr>
          <w:rFonts w:ascii="Times New Roman" w:hAnsi="Times New Roman" w:cs="Times New Roman"/>
          <w:sz w:val="24"/>
          <w:szCs w:val="24"/>
          <w:lang w:val="id-ID"/>
        </w:rPr>
        <w:t>standar deviasi</w:t>
      </w:r>
      <w:r w:rsidR="00DB15EF">
        <w:rPr>
          <w:rFonts w:ascii="Times New Roman" w:hAnsi="Times New Roman" w:cs="Times New Roman"/>
          <w:sz w:val="24"/>
          <w:szCs w:val="24"/>
        </w:rPr>
        <w:t xml:space="preserve"> keterampilan membaca pemahaman</w:t>
      </w:r>
      <w:r w:rsidR="00812FBA">
        <w:rPr>
          <w:rFonts w:ascii="Times New Roman" w:hAnsi="Times New Roman" w:cs="Times New Roman"/>
          <w:sz w:val="24"/>
          <w:szCs w:val="24"/>
        </w:rPr>
        <w:t xml:space="preserve"> kelompok kontrol</w:t>
      </w:r>
      <w:r w:rsidR="00812FBA" w:rsidRPr="00F01423">
        <w:rPr>
          <w:rFonts w:ascii="Times New Roman" w:hAnsi="Times New Roman" w:cs="Times New Roman"/>
          <w:sz w:val="24"/>
          <w:szCs w:val="24"/>
          <w:lang w:val="id-ID"/>
        </w:rPr>
        <w:t xml:space="preserve"> sebesar </w:t>
      </w:r>
      <w:r w:rsidR="00812FBA">
        <w:rPr>
          <w:rFonts w:ascii="Times New Roman" w:hAnsi="Times New Roman" w:cs="Times New Roman"/>
          <w:sz w:val="24"/>
          <w:szCs w:val="24"/>
        </w:rPr>
        <w:t xml:space="preserve">14,03928 yang berarti keterampilan membaca pemahaman kelompok kontrol beragam atau bervariasi, sedangkan </w:t>
      </w:r>
      <w:r w:rsidR="00812FBA" w:rsidRPr="00F01423">
        <w:rPr>
          <w:rFonts w:ascii="Times New Roman" w:hAnsi="Times New Roman" w:cs="Times New Roman"/>
          <w:sz w:val="24"/>
          <w:szCs w:val="24"/>
          <w:lang w:val="id-ID"/>
        </w:rPr>
        <w:t>nilai varian</w:t>
      </w:r>
      <w:r w:rsidR="00812FBA">
        <w:rPr>
          <w:rFonts w:ascii="Times New Roman" w:hAnsi="Times New Roman" w:cs="Times New Roman"/>
          <w:sz w:val="24"/>
          <w:szCs w:val="24"/>
        </w:rPr>
        <w:t>ce</w:t>
      </w:r>
      <w:r w:rsidR="00812FBA" w:rsidRPr="00F01423">
        <w:rPr>
          <w:rFonts w:ascii="Times New Roman" w:hAnsi="Times New Roman" w:cs="Times New Roman"/>
          <w:sz w:val="24"/>
          <w:szCs w:val="24"/>
          <w:lang w:val="id-ID"/>
        </w:rPr>
        <w:t xml:space="preserve"> sebesar</w:t>
      </w:r>
      <w:r w:rsidR="00812FBA">
        <w:rPr>
          <w:rFonts w:ascii="Times New Roman" w:hAnsi="Times New Roman" w:cs="Times New Roman"/>
          <w:sz w:val="24"/>
          <w:szCs w:val="24"/>
        </w:rPr>
        <w:t xml:space="preserve"> 163,587</w:t>
      </w:r>
      <w:r w:rsidR="00812FBA" w:rsidRPr="00F01423">
        <w:rPr>
          <w:rFonts w:ascii="Times New Roman" w:hAnsi="Times New Roman" w:cs="Times New Roman"/>
          <w:sz w:val="24"/>
          <w:szCs w:val="24"/>
        </w:rPr>
        <w:t xml:space="preserve"> yang bermakna </w:t>
      </w:r>
      <w:r w:rsidR="00812FBA">
        <w:rPr>
          <w:rFonts w:ascii="Times New Roman" w:hAnsi="Times New Roman" w:cs="Times New Roman"/>
          <w:sz w:val="24"/>
          <w:szCs w:val="24"/>
        </w:rPr>
        <w:t xml:space="preserve">bahwa titik data/nilai keterampilan membaca pemahaman yang didapatkan kelompok kontrol tersebar disekitar rerata dan dari satu sama lainnya. Hal ini juga berarti nilai hasil </w:t>
      </w:r>
      <w:r w:rsidR="00DB15EF">
        <w:rPr>
          <w:rFonts w:ascii="Times New Roman" w:hAnsi="Times New Roman" w:cs="Times New Roman"/>
          <w:i/>
          <w:sz w:val="24"/>
          <w:szCs w:val="24"/>
        </w:rPr>
        <w:t>pos</w:t>
      </w:r>
      <w:r w:rsidR="00812FBA" w:rsidRPr="0094633C">
        <w:rPr>
          <w:rFonts w:ascii="Times New Roman" w:hAnsi="Times New Roman" w:cs="Times New Roman"/>
          <w:i/>
          <w:sz w:val="24"/>
          <w:szCs w:val="24"/>
        </w:rPr>
        <w:t>-test</w:t>
      </w:r>
      <w:r w:rsidR="00DB15EF">
        <w:rPr>
          <w:rFonts w:ascii="Times New Roman" w:hAnsi="Times New Roman" w:cs="Times New Roman"/>
          <w:sz w:val="24"/>
          <w:szCs w:val="24"/>
        </w:rPr>
        <w:t xml:space="preserve"> kelompok kontrol</w:t>
      </w:r>
      <w:r w:rsidR="00812FBA">
        <w:rPr>
          <w:rFonts w:ascii="Times New Roman" w:hAnsi="Times New Roman" w:cs="Times New Roman"/>
          <w:sz w:val="24"/>
          <w:szCs w:val="24"/>
        </w:rPr>
        <w:t xml:space="preserve"> lebih bervariasi dibandi</w:t>
      </w:r>
      <w:r w:rsidR="00DB15EF">
        <w:rPr>
          <w:rFonts w:ascii="Times New Roman" w:hAnsi="Times New Roman" w:cs="Times New Roman"/>
          <w:sz w:val="24"/>
          <w:szCs w:val="24"/>
        </w:rPr>
        <w:t>ngkan dengan kelompok eksperimen</w:t>
      </w:r>
      <w:r w:rsidR="00812FBA">
        <w:rPr>
          <w:rFonts w:ascii="Times New Roman" w:hAnsi="Times New Roman" w:cs="Times New Roman"/>
          <w:sz w:val="24"/>
          <w:szCs w:val="24"/>
        </w:rPr>
        <w:t xml:space="preserve">, karena pada kelas kontrol </w:t>
      </w:r>
      <w:r w:rsidR="00DB15EF">
        <w:rPr>
          <w:rFonts w:ascii="Times New Roman" w:hAnsi="Times New Roman" w:cs="Times New Roman"/>
          <w:sz w:val="24"/>
          <w:szCs w:val="24"/>
        </w:rPr>
        <w:lastRenderedPageBreak/>
        <w:t xml:space="preserve">hasil </w:t>
      </w:r>
      <w:r w:rsidR="00812FBA">
        <w:rPr>
          <w:rFonts w:ascii="Times New Roman" w:hAnsi="Times New Roman" w:cs="Times New Roman"/>
          <w:sz w:val="24"/>
          <w:szCs w:val="24"/>
        </w:rPr>
        <w:t xml:space="preserve">keterampilan membaca pemahaman </w:t>
      </w:r>
      <w:r w:rsidR="00DB15EF">
        <w:rPr>
          <w:rFonts w:ascii="Times New Roman" w:hAnsi="Times New Roman" w:cs="Times New Roman"/>
          <w:sz w:val="24"/>
          <w:szCs w:val="24"/>
        </w:rPr>
        <w:t>siswa berada pada 4</w:t>
      </w:r>
      <w:r w:rsidR="00812FBA">
        <w:rPr>
          <w:rFonts w:ascii="Times New Roman" w:hAnsi="Times New Roman" w:cs="Times New Roman"/>
          <w:sz w:val="24"/>
          <w:szCs w:val="24"/>
        </w:rPr>
        <w:t xml:space="preserve"> kategori dari 5 kategori</w:t>
      </w:r>
      <w:r w:rsidR="00DB15EF">
        <w:rPr>
          <w:rFonts w:ascii="Times New Roman" w:hAnsi="Times New Roman" w:cs="Times New Roman"/>
          <w:sz w:val="24"/>
          <w:szCs w:val="24"/>
        </w:rPr>
        <w:t xml:space="preserve"> yaitu kategori tinggi, sedang, rendah dan sangat rendah</w:t>
      </w:r>
      <w:r w:rsidR="00812FBA">
        <w:rPr>
          <w:rFonts w:ascii="Times New Roman" w:hAnsi="Times New Roman" w:cs="Times New Roman"/>
          <w:sz w:val="24"/>
          <w:szCs w:val="24"/>
        </w:rPr>
        <w:t>, yang mendominasi pada katego</w:t>
      </w:r>
      <w:r w:rsidR="00DB15EF">
        <w:rPr>
          <w:rFonts w:ascii="Times New Roman" w:hAnsi="Times New Roman" w:cs="Times New Roman"/>
          <w:sz w:val="24"/>
          <w:szCs w:val="24"/>
        </w:rPr>
        <w:t>ri sedang dengan jumlah siswa 11</w:t>
      </w:r>
      <w:r w:rsidR="00812FBA">
        <w:rPr>
          <w:rFonts w:ascii="Times New Roman" w:hAnsi="Times New Roman" w:cs="Times New Roman"/>
          <w:sz w:val="24"/>
          <w:szCs w:val="24"/>
        </w:rPr>
        <w:t xml:space="preserve"> orang. Adapun n</w:t>
      </w:r>
      <w:r w:rsidR="00A97E5C">
        <w:rPr>
          <w:rFonts w:ascii="Times New Roman" w:hAnsi="Times New Roman" w:cs="Times New Roman"/>
          <w:sz w:val="24"/>
          <w:szCs w:val="24"/>
          <w:lang w:val="id-ID"/>
        </w:rPr>
        <w:t xml:space="preserve">ilai tertinggi </w:t>
      </w:r>
      <w:r w:rsidR="00812FBA" w:rsidRPr="00F01423">
        <w:rPr>
          <w:rFonts w:ascii="Times New Roman" w:hAnsi="Times New Roman" w:cs="Times New Roman"/>
          <w:sz w:val="24"/>
          <w:szCs w:val="24"/>
          <w:lang w:val="id-ID"/>
        </w:rPr>
        <w:t xml:space="preserve">yang diperoleh sebesar </w:t>
      </w:r>
      <w:r w:rsidR="00DB15EF">
        <w:rPr>
          <w:rFonts w:ascii="Times New Roman" w:hAnsi="Times New Roman" w:cs="Times New Roman"/>
          <w:sz w:val="24"/>
          <w:szCs w:val="24"/>
        </w:rPr>
        <w:t>75</w:t>
      </w:r>
      <w:r w:rsidR="00812FBA" w:rsidRPr="00F01423">
        <w:rPr>
          <w:rFonts w:ascii="Times New Roman" w:hAnsi="Times New Roman" w:cs="Times New Roman"/>
          <w:sz w:val="24"/>
          <w:szCs w:val="24"/>
        </w:rPr>
        <w:t>.00</w:t>
      </w:r>
      <w:r w:rsidR="00812FBA" w:rsidRPr="00F01423">
        <w:rPr>
          <w:rFonts w:ascii="Times New Roman" w:hAnsi="Times New Roman" w:cs="Times New Roman"/>
          <w:sz w:val="24"/>
          <w:szCs w:val="24"/>
          <w:lang w:val="id-ID"/>
        </w:rPr>
        <w:t xml:space="preserve"> </w:t>
      </w:r>
      <w:r w:rsidR="00812FBA" w:rsidRPr="00F01423">
        <w:rPr>
          <w:rFonts w:ascii="Times New Roman" w:hAnsi="Times New Roman" w:cs="Times New Roman"/>
          <w:sz w:val="24"/>
          <w:szCs w:val="24"/>
        </w:rPr>
        <w:t xml:space="preserve">dan </w:t>
      </w:r>
      <w:r w:rsidR="00A97E5C">
        <w:rPr>
          <w:rFonts w:ascii="Times New Roman" w:hAnsi="Times New Roman" w:cs="Times New Roman"/>
          <w:sz w:val="24"/>
          <w:szCs w:val="24"/>
          <w:lang w:val="id-ID"/>
        </w:rPr>
        <w:t xml:space="preserve"> nilai terendah</w:t>
      </w:r>
      <w:r w:rsidR="00812FBA" w:rsidRPr="00F01423">
        <w:rPr>
          <w:rFonts w:ascii="Times New Roman" w:hAnsi="Times New Roman" w:cs="Times New Roman"/>
          <w:sz w:val="24"/>
          <w:szCs w:val="24"/>
          <w:lang w:val="id-ID"/>
        </w:rPr>
        <w:t xml:space="preserve"> yang diperoleh sebesar </w:t>
      </w:r>
      <w:r w:rsidR="00DB15EF">
        <w:rPr>
          <w:rFonts w:ascii="Times New Roman" w:hAnsi="Times New Roman" w:cs="Times New Roman"/>
          <w:sz w:val="24"/>
          <w:szCs w:val="24"/>
        </w:rPr>
        <w:t>15</w:t>
      </w:r>
      <w:r w:rsidR="00812FBA" w:rsidRPr="00F01423">
        <w:rPr>
          <w:rFonts w:ascii="Times New Roman" w:hAnsi="Times New Roman" w:cs="Times New Roman"/>
          <w:sz w:val="24"/>
          <w:szCs w:val="24"/>
        </w:rPr>
        <w:t xml:space="preserve">.00, serta </w:t>
      </w:r>
      <w:r w:rsidR="00812FBA" w:rsidRPr="00F01423">
        <w:rPr>
          <w:rFonts w:ascii="Times New Roman" w:hAnsi="Times New Roman" w:cs="Times New Roman"/>
          <w:sz w:val="24"/>
          <w:szCs w:val="24"/>
          <w:lang w:val="id-ID"/>
        </w:rPr>
        <w:t xml:space="preserve">rentang nilai antara nilai tertinggi dan nilai terendah sebesar </w:t>
      </w:r>
      <w:r w:rsidR="00DB15EF">
        <w:rPr>
          <w:rFonts w:ascii="Times New Roman" w:hAnsi="Times New Roman" w:cs="Times New Roman"/>
          <w:sz w:val="24"/>
          <w:szCs w:val="24"/>
        </w:rPr>
        <w:t>6</w:t>
      </w:r>
      <w:r w:rsidR="00812FBA" w:rsidRPr="00F01423">
        <w:rPr>
          <w:rFonts w:ascii="Times New Roman" w:hAnsi="Times New Roman" w:cs="Times New Roman"/>
          <w:sz w:val="24"/>
          <w:szCs w:val="24"/>
        </w:rPr>
        <w:t>0.00</w:t>
      </w:r>
      <w:r w:rsidR="00812FBA" w:rsidRPr="00DB15EF">
        <w:rPr>
          <w:rFonts w:ascii="Times New Roman" w:hAnsi="Times New Roman" w:cs="Times New Roman"/>
          <w:color w:val="000000" w:themeColor="text1"/>
          <w:sz w:val="24"/>
          <w:szCs w:val="24"/>
          <w:lang w:val="id-ID"/>
        </w:rPr>
        <w:t>.</w:t>
      </w:r>
      <w:r w:rsidR="00DB15EF" w:rsidRPr="00DB15EF">
        <w:rPr>
          <w:rFonts w:ascii="Times New Roman" w:hAnsi="Times New Roman" w:cs="Times New Roman"/>
          <w:color w:val="000000" w:themeColor="text1"/>
          <w:sz w:val="24"/>
          <w:szCs w:val="24"/>
        </w:rPr>
        <w:t xml:space="preserve"> Hal ini menunjukkan bahwa </w:t>
      </w:r>
      <w:r w:rsidR="0012065A">
        <w:rPr>
          <w:rFonts w:ascii="Times New Roman" w:hAnsi="Times New Roman"/>
          <w:noProof/>
        </w:rPr>
        <w:pict>
          <v:rect id="_x0000_s1056" style="position:absolute;left:0;text-align:left;margin-left:393.35pt;margin-top:-70.5pt;width:34.65pt;height:31.15pt;z-index:251686912;mso-position-horizontal-relative:text;mso-position-vertical-relative:text" strokecolor="white [3212]">
            <v:textbox>
              <w:txbxContent>
                <w:p w:rsidR="0040416D" w:rsidRPr="0040416D" w:rsidRDefault="0040416D">
                  <w:pPr>
                    <w:rPr>
                      <w:rFonts w:ascii="Times New Roman" w:hAnsi="Times New Roman" w:cs="Times New Roman"/>
                      <w:sz w:val="24"/>
                      <w:szCs w:val="24"/>
                    </w:rPr>
                  </w:pPr>
                  <w:r w:rsidRPr="0040416D">
                    <w:rPr>
                      <w:rFonts w:ascii="Times New Roman" w:hAnsi="Times New Roman" w:cs="Times New Roman"/>
                      <w:sz w:val="24"/>
                      <w:szCs w:val="24"/>
                    </w:rPr>
                    <w:t>4</w:t>
                  </w:r>
                  <w:r>
                    <w:rPr>
                      <w:rFonts w:ascii="Times New Roman" w:hAnsi="Times New Roman" w:cs="Times New Roman"/>
                      <w:sz w:val="24"/>
                      <w:szCs w:val="24"/>
                    </w:rPr>
                    <w:t>3</w:t>
                  </w:r>
                </w:p>
              </w:txbxContent>
            </v:textbox>
          </v:rect>
        </w:pict>
      </w:r>
      <w:r w:rsidR="00DB15EF" w:rsidRPr="00DB15EF">
        <w:rPr>
          <w:rFonts w:ascii="Times New Roman" w:hAnsi="Times New Roman" w:cs="Times New Roman"/>
          <w:i/>
          <w:color w:val="000000" w:themeColor="text1"/>
          <w:sz w:val="24"/>
          <w:szCs w:val="24"/>
        </w:rPr>
        <w:t>pos-test</w:t>
      </w:r>
      <w:r w:rsidR="00DB15EF" w:rsidRPr="00DB15EF">
        <w:rPr>
          <w:rFonts w:ascii="Times New Roman" w:hAnsi="Times New Roman" w:cs="Times New Roman"/>
          <w:color w:val="000000" w:themeColor="text1"/>
          <w:sz w:val="24"/>
          <w:szCs w:val="24"/>
        </w:rPr>
        <w:t xml:space="preserve"> keterampilan membaca kelompok kontrol</w:t>
      </w:r>
      <w:r w:rsidR="00812FBA" w:rsidRPr="00DB15EF">
        <w:rPr>
          <w:rFonts w:ascii="Times New Roman" w:hAnsi="Times New Roman" w:cs="Times New Roman"/>
          <w:color w:val="000000" w:themeColor="text1"/>
          <w:sz w:val="24"/>
          <w:szCs w:val="24"/>
        </w:rPr>
        <w:t xml:space="preserve"> </w:t>
      </w:r>
      <w:r w:rsidR="00DB15EF" w:rsidRPr="00DB15EF">
        <w:rPr>
          <w:rFonts w:ascii="Times New Roman" w:hAnsi="Times New Roman" w:cs="Times New Roman"/>
          <w:color w:val="000000" w:themeColor="text1"/>
          <w:sz w:val="24"/>
          <w:szCs w:val="24"/>
        </w:rPr>
        <w:t xml:space="preserve">tidak mengalami peningkatan berdasarkan hasil </w:t>
      </w:r>
      <w:r w:rsidR="00DB15EF" w:rsidRPr="00DB15EF">
        <w:rPr>
          <w:rFonts w:ascii="Times New Roman" w:hAnsi="Times New Roman" w:cs="Times New Roman"/>
          <w:i/>
          <w:color w:val="000000" w:themeColor="text1"/>
          <w:sz w:val="24"/>
          <w:szCs w:val="24"/>
        </w:rPr>
        <w:t>pre-test</w:t>
      </w:r>
      <w:r w:rsidR="00DB15EF" w:rsidRPr="00DB15EF">
        <w:rPr>
          <w:rFonts w:ascii="Times New Roman" w:hAnsi="Times New Roman" w:cs="Times New Roman"/>
          <w:color w:val="000000" w:themeColor="text1"/>
          <w:sz w:val="24"/>
          <w:szCs w:val="24"/>
        </w:rPr>
        <w:t xml:space="preserve"> sebelumnya.</w:t>
      </w:r>
    </w:p>
    <w:p w:rsidR="00BF5784" w:rsidRPr="00BF5784" w:rsidRDefault="00BF5784" w:rsidP="00BF5784">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J</w:t>
      </w:r>
      <w:r w:rsidRPr="00790655">
        <w:rPr>
          <w:rFonts w:ascii="Times New Roman" w:hAnsi="Times New Roman" w:cs="Times New Roman"/>
          <w:sz w:val="24"/>
          <w:szCs w:val="24"/>
        </w:rPr>
        <w:t xml:space="preserve">ika skor </w:t>
      </w:r>
      <w:r>
        <w:rPr>
          <w:rFonts w:ascii="Times New Roman" w:hAnsi="Times New Roman" w:cs="Times New Roman"/>
          <w:i/>
          <w:sz w:val="24"/>
          <w:szCs w:val="24"/>
        </w:rPr>
        <w:t xml:space="preserve">postest </w:t>
      </w:r>
      <w:r>
        <w:rPr>
          <w:rFonts w:ascii="Times New Roman" w:hAnsi="Times New Roman" w:cs="Times New Roman"/>
          <w:sz w:val="24"/>
          <w:szCs w:val="24"/>
        </w:rPr>
        <w:t>keterampilan membaca pemahaman siswa di kelas kontrol tersebut dikelompokkan kedalam 5 kategori</w:t>
      </w:r>
      <w:r w:rsidRPr="00790655">
        <w:rPr>
          <w:rFonts w:ascii="Times New Roman" w:hAnsi="Times New Roman" w:cs="Times New Roman"/>
          <w:sz w:val="24"/>
          <w:szCs w:val="24"/>
        </w:rPr>
        <w:t>, m</w:t>
      </w:r>
      <w:r>
        <w:rPr>
          <w:rFonts w:ascii="Times New Roman" w:hAnsi="Times New Roman" w:cs="Times New Roman"/>
          <w:sz w:val="24"/>
          <w:szCs w:val="24"/>
        </w:rPr>
        <w:t xml:space="preserve">aka diperoleh daftar </w:t>
      </w:r>
      <w:r>
        <w:rPr>
          <w:rFonts w:ascii="Times New Roman" w:hAnsi="Times New Roman" w:cs="Times New Roman"/>
          <w:sz w:val="24"/>
        </w:rPr>
        <w:t xml:space="preserve">distribusi frekuensi dan presentase kategori hasil </w:t>
      </w:r>
      <w:r w:rsidRPr="00931C23">
        <w:rPr>
          <w:rFonts w:ascii="Times New Roman" w:hAnsi="Times New Roman" w:cs="Times New Roman"/>
          <w:i/>
          <w:sz w:val="24"/>
        </w:rPr>
        <w:t>p</w:t>
      </w:r>
      <w:r>
        <w:rPr>
          <w:rFonts w:ascii="Times New Roman" w:hAnsi="Times New Roman" w:cs="Times New Roman"/>
          <w:i/>
          <w:sz w:val="24"/>
        </w:rPr>
        <w:t>ostest</w:t>
      </w:r>
      <w:r>
        <w:rPr>
          <w:rFonts w:ascii="Times New Roman" w:hAnsi="Times New Roman" w:cs="Times New Roman"/>
          <w:sz w:val="24"/>
        </w:rPr>
        <w:t xml:space="preserve"> dari keterampilan membaca pemahaman siswa kelas kontrol pada tabel berikut:</w:t>
      </w:r>
    </w:p>
    <w:p w:rsidR="00BF5784" w:rsidRPr="004A57CE" w:rsidRDefault="00BF5784" w:rsidP="00BF5784">
      <w:pPr>
        <w:spacing w:after="0" w:line="240" w:lineRule="auto"/>
        <w:ind w:left="1620" w:hanging="1620"/>
        <w:jc w:val="both"/>
        <w:rPr>
          <w:rFonts w:ascii="Times New Roman" w:hAnsi="Times New Roman" w:cs="Times New Roman"/>
          <w:sz w:val="24"/>
        </w:rPr>
      </w:pPr>
      <w:r w:rsidRPr="008C29C1">
        <w:rPr>
          <w:rFonts w:ascii="Times New Roman" w:hAnsi="Times New Roman" w:cs="Times New Roman"/>
          <w:sz w:val="24"/>
        </w:rPr>
        <w:t>Tabel 4.</w:t>
      </w:r>
      <w:r w:rsidR="006A5033">
        <w:rPr>
          <w:rFonts w:ascii="Times New Roman" w:hAnsi="Times New Roman" w:cs="Times New Roman"/>
          <w:sz w:val="24"/>
        </w:rPr>
        <w:t>8</w:t>
      </w:r>
      <w:r>
        <w:rPr>
          <w:rFonts w:ascii="Times New Roman" w:hAnsi="Times New Roman" w:cs="Times New Roman"/>
          <w:sz w:val="24"/>
        </w:rPr>
        <w:t xml:space="preserve"> Distribusi Frekuensi dan Persentase Kategori Hasil </w:t>
      </w:r>
      <w:r w:rsidRPr="00E937E2">
        <w:rPr>
          <w:rFonts w:ascii="Times New Roman" w:hAnsi="Times New Roman" w:cs="Times New Roman"/>
          <w:i/>
          <w:sz w:val="24"/>
        </w:rPr>
        <w:t>P</w:t>
      </w:r>
      <w:r>
        <w:rPr>
          <w:rFonts w:ascii="Times New Roman" w:hAnsi="Times New Roman" w:cs="Times New Roman"/>
          <w:i/>
          <w:sz w:val="24"/>
        </w:rPr>
        <w:t>ostest</w:t>
      </w:r>
      <w:r>
        <w:rPr>
          <w:rFonts w:ascii="Times New Roman" w:hAnsi="Times New Roman" w:cs="Times New Roman"/>
          <w:sz w:val="24"/>
        </w:rPr>
        <w:t xml:space="preserve"> Kelas Kontrol</w:t>
      </w:r>
    </w:p>
    <w:tbl>
      <w:tblPr>
        <w:tblStyle w:val="PlainTable21"/>
        <w:tblW w:w="8252" w:type="dxa"/>
        <w:tblInd w:w="108" w:type="dxa"/>
        <w:tblLook w:val="04A0" w:firstRow="1" w:lastRow="0" w:firstColumn="1" w:lastColumn="0" w:noHBand="0" w:noVBand="1"/>
      </w:tblPr>
      <w:tblGrid>
        <w:gridCol w:w="3163"/>
        <w:gridCol w:w="2184"/>
        <w:gridCol w:w="1584"/>
        <w:gridCol w:w="1321"/>
      </w:tblGrid>
      <w:tr w:rsidR="00BF5784" w:rsidTr="005C0C0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BF5784" w:rsidRPr="00D5549F" w:rsidRDefault="00BF5784" w:rsidP="005C0C02">
            <w:pPr>
              <w:tabs>
                <w:tab w:val="left" w:pos="195"/>
                <w:tab w:val="center" w:pos="1023"/>
              </w:tabs>
              <w:jc w:val="center"/>
              <w:rPr>
                <w:rFonts w:ascii="Times New Roman" w:hAnsi="Times New Roman" w:cs="Times New Roman"/>
                <w:sz w:val="24"/>
              </w:rPr>
            </w:pPr>
            <w:r>
              <w:rPr>
                <w:rFonts w:ascii="Times New Roman" w:hAnsi="Times New Roman" w:cs="Times New Roman"/>
                <w:sz w:val="24"/>
              </w:rPr>
              <w:t>Interval Nilai</w:t>
            </w:r>
          </w:p>
        </w:tc>
        <w:tc>
          <w:tcPr>
            <w:tcW w:w="2184" w:type="dxa"/>
            <w:tcBorders>
              <w:top w:val="single" w:sz="4" w:space="0" w:color="000000"/>
              <w:bottom w:val="single" w:sz="4" w:space="0" w:color="000000"/>
            </w:tcBorders>
          </w:tcPr>
          <w:p w:rsidR="00BF5784" w:rsidRDefault="00BF5784" w:rsidP="005C0C02">
            <w:pPr>
              <w:tabs>
                <w:tab w:val="left" w:pos="195"/>
                <w:tab w:val="center" w:pos="1023"/>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t>Kategori</w:t>
            </w:r>
          </w:p>
        </w:tc>
        <w:tc>
          <w:tcPr>
            <w:tcW w:w="1584" w:type="dxa"/>
            <w:tcBorders>
              <w:top w:val="single" w:sz="4" w:space="0" w:color="000000"/>
              <w:bottom w:val="single" w:sz="4" w:space="0" w:color="000000"/>
            </w:tcBorders>
          </w:tcPr>
          <w:p w:rsidR="00BF5784" w:rsidRDefault="00BF5784" w:rsidP="005C0C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Jumlah</w:t>
            </w:r>
          </w:p>
        </w:tc>
        <w:tc>
          <w:tcPr>
            <w:tcW w:w="1321" w:type="dxa"/>
            <w:tcBorders>
              <w:top w:val="single" w:sz="4" w:space="0" w:color="000000"/>
              <w:bottom w:val="single" w:sz="4" w:space="0" w:color="000000"/>
            </w:tcBorders>
          </w:tcPr>
          <w:p w:rsidR="00BF5784" w:rsidRDefault="00BF5784" w:rsidP="005C0C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Presentase</w:t>
            </w:r>
          </w:p>
        </w:tc>
      </w:tr>
      <w:tr w:rsidR="00BF5784" w:rsidTr="005C0C0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BF5784" w:rsidRPr="001A22F6" w:rsidRDefault="00BF5784" w:rsidP="005C0C02">
            <w:pPr>
              <w:rPr>
                <w:rFonts w:ascii="Times New Roman" w:hAnsi="Times New Roman" w:cs="Times New Roman"/>
                <w:sz w:val="24"/>
              </w:rPr>
            </w:pPr>
            <w:r>
              <w:rPr>
                <w:rFonts w:ascii="Times New Roman" w:hAnsi="Times New Roman" w:cs="Times New Roman"/>
                <w:sz w:val="24"/>
              </w:rPr>
              <w:t xml:space="preserve">             80 &lt; (x)</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sz w:val="24"/>
              </w:rPr>
              <w:t xml:space="preserve">100 </w:t>
            </w:r>
          </w:p>
        </w:tc>
        <w:tc>
          <w:tcPr>
            <w:tcW w:w="2184" w:type="dxa"/>
            <w:tcBorders>
              <w:top w:val="single" w:sz="4" w:space="0" w:color="000000"/>
              <w:bottom w:val="single" w:sz="4" w:space="0" w:color="000000"/>
            </w:tcBorders>
            <w:vAlign w:val="center"/>
          </w:tcPr>
          <w:p w:rsidR="00BF5784" w:rsidRPr="001A22F6" w:rsidRDefault="00BF5784" w:rsidP="005C0C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lang w:val="en-US"/>
              </w:rPr>
              <w:t xml:space="preserve">Sangat </w:t>
            </w:r>
            <w:r>
              <w:rPr>
                <w:rFonts w:ascii="Times New Roman" w:hAnsi="Times New Roman" w:cs="Times New Roman"/>
                <w:sz w:val="24"/>
              </w:rPr>
              <w:t>Tinggi</w:t>
            </w:r>
          </w:p>
        </w:tc>
        <w:tc>
          <w:tcPr>
            <w:tcW w:w="1584" w:type="dxa"/>
            <w:tcBorders>
              <w:top w:val="single" w:sz="4" w:space="0" w:color="000000"/>
              <w:bottom w:val="single" w:sz="4" w:space="0" w:color="000000"/>
            </w:tcBorders>
            <w:vAlign w:val="center"/>
          </w:tcPr>
          <w:p w:rsidR="00BF5784" w:rsidRPr="001A22F6" w:rsidRDefault="00BF5784" w:rsidP="005C0C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w:t>
            </w:r>
          </w:p>
        </w:tc>
        <w:tc>
          <w:tcPr>
            <w:tcW w:w="1321" w:type="dxa"/>
            <w:tcBorders>
              <w:top w:val="single" w:sz="4" w:space="0" w:color="000000"/>
              <w:bottom w:val="single" w:sz="4" w:space="0" w:color="000000"/>
            </w:tcBorders>
            <w:vAlign w:val="center"/>
          </w:tcPr>
          <w:p w:rsidR="00BF5784" w:rsidRPr="0059307D" w:rsidRDefault="00BF5784" w:rsidP="005C0C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w:t>
            </w:r>
          </w:p>
        </w:tc>
      </w:tr>
      <w:tr w:rsidR="00BF5784" w:rsidTr="005C0C02">
        <w:trPr>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BF5784" w:rsidRPr="00226734" w:rsidRDefault="00BF5784" w:rsidP="005C0C02">
            <w:pPr>
              <w:rPr>
                <w:rFonts w:ascii="Times New Roman" w:hAnsi="Times New Roman" w:cs="Times New Roman"/>
                <w:sz w:val="24"/>
              </w:rPr>
            </w:pPr>
            <w:r>
              <w:rPr>
                <w:rFonts w:ascii="Times New Roman" w:hAnsi="Times New Roman" w:cs="Times New Roman"/>
                <w:sz w:val="24"/>
              </w:rPr>
              <w:t xml:space="preserve">             60 &lt; (x)</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sz w:val="24"/>
              </w:rPr>
              <w:t>80</w:t>
            </w:r>
          </w:p>
        </w:tc>
        <w:tc>
          <w:tcPr>
            <w:tcW w:w="2184" w:type="dxa"/>
            <w:tcBorders>
              <w:top w:val="single" w:sz="4" w:space="0" w:color="000000"/>
              <w:bottom w:val="single" w:sz="4" w:space="0" w:color="000000"/>
            </w:tcBorders>
            <w:vAlign w:val="center"/>
          </w:tcPr>
          <w:p w:rsidR="00BF5784" w:rsidRPr="00C73FB0"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rPr>
              <w:t>Tinggi</w:t>
            </w:r>
          </w:p>
        </w:tc>
        <w:tc>
          <w:tcPr>
            <w:tcW w:w="1584" w:type="dxa"/>
            <w:tcBorders>
              <w:top w:val="single" w:sz="4" w:space="0" w:color="000000"/>
              <w:bottom w:val="single" w:sz="4" w:space="0" w:color="000000"/>
            </w:tcBorders>
            <w:vAlign w:val="center"/>
          </w:tcPr>
          <w:p w:rsidR="00BF5784" w:rsidRPr="001B4D43"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5</w:t>
            </w:r>
          </w:p>
        </w:tc>
        <w:tc>
          <w:tcPr>
            <w:tcW w:w="1321" w:type="dxa"/>
            <w:tcBorders>
              <w:top w:val="single" w:sz="4" w:space="0" w:color="000000"/>
              <w:bottom w:val="single" w:sz="4" w:space="0" w:color="000000"/>
            </w:tcBorders>
            <w:vAlign w:val="center"/>
          </w:tcPr>
          <w:p w:rsidR="00BF5784" w:rsidRPr="0065035F"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rPr>
              <w:t>20.8</w:t>
            </w:r>
            <w:r>
              <w:rPr>
                <w:rFonts w:ascii="Times New Roman" w:hAnsi="Times New Roman" w:cs="Times New Roman"/>
                <w:sz w:val="24"/>
                <w:lang w:val="en-US"/>
              </w:rPr>
              <w:t>%</w:t>
            </w:r>
          </w:p>
        </w:tc>
      </w:tr>
      <w:tr w:rsidR="00BF5784" w:rsidTr="005C0C0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BF5784" w:rsidRPr="0065035F" w:rsidRDefault="00BF5784" w:rsidP="005C0C02">
            <w:pPr>
              <w:rPr>
                <w:rFonts w:ascii="Times New Roman" w:hAnsi="Times New Roman" w:cs="Times New Roman"/>
                <w:sz w:val="24"/>
                <w:lang w:val="en-US"/>
              </w:rPr>
            </w:pPr>
            <w:r>
              <w:rPr>
                <w:rFonts w:ascii="Times New Roman" w:hAnsi="Times New Roman" w:cs="Times New Roman"/>
                <w:sz w:val="24"/>
              </w:rPr>
              <w:t xml:space="preserve">             40 &lt;</w:t>
            </w:r>
            <w:r>
              <w:rPr>
                <w:rFonts w:ascii="Times New Roman" w:hAnsi="Times New Roman" w:cs="Times New Roman"/>
                <w:sz w:val="24"/>
                <w:lang w:val="en-US"/>
              </w:rPr>
              <w:t xml:space="preserve"> </w:t>
            </w:r>
            <w:r>
              <w:rPr>
                <w:rFonts w:ascii="Times New Roman" w:hAnsi="Times New Roman" w:cs="Times New Roman"/>
                <w:sz w:val="24"/>
              </w:rPr>
              <w:t xml:space="preserve">(x) </w:t>
            </w:r>
            <w:r>
              <w:rPr>
                <w:rFonts w:asciiTheme="minorEastAsia" w:hAnsiTheme="minorEastAsia" w:cstheme="minorEastAsia" w:hint="eastAsia"/>
                <w:sz w:val="24"/>
              </w:rPr>
              <w:t>≤</w:t>
            </w:r>
            <w:r>
              <w:rPr>
                <w:rFonts w:asciiTheme="minorEastAsia" w:hAnsiTheme="minorEastAsia" w:cstheme="minorEastAsia"/>
                <w:sz w:val="24"/>
              </w:rPr>
              <w:t xml:space="preserve"> </w:t>
            </w:r>
            <w:r>
              <w:rPr>
                <w:rFonts w:ascii="Times New Roman" w:hAnsi="Times New Roman" w:cs="Times New Roman"/>
                <w:sz w:val="24"/>
              </w:rPr>
              <w:t>60</w:t>
            </w:r>
          </w:p>
        </w:tc>
        <w:tc>
          <w:tcPr>
            <w:tcW w:w="2184" w:type="dxa"/>
            <w:tcBorders>
              <w:top w:val="single" w:sz="4" w:space="0" w:color="000000"/>
              <w:bottom w:val="single" w:sz="4" w:space="0" w:color="000000"/>
            </w:tcBorders>
            <w:vAlign w:val="center"/>
          </w:tcPr>
          <w:p w:rsidR="00BF5784" w:rsidRPr="001A22F6" w:rsidRDefault="00BF5784" w:rsidP="005C0C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A22F6">
              <w:rPr>
                <w:rFonts w:ascii="Times New Roman" w:hAnsi="Times New Roman" w:cs="Times New Roman"/>
                <w:sz w:val="24"/>
              </w:rPr>
              <w:t>Sedang</w:t>
            </w:r>
          </w:p>
        </w:tc>
        <w:tc>
          <w:tcPr>
            <w:tcW w:w="1584" w:type="dxa"/>
            <w:tcBorders>
              <w:top w:val="single" w:sz="4" w:space="0" w:color="000000"/>
              <w:bottom w:val="single" w:sz="4" w:space="0" w:color="000000"/>
            </w:tcBorders>
            <w:vAlign w:val="center"/>
          </w:tcPr>
          <w:p w:rsidR="00BF5784" w:rsidRPr="001B4D43" w:rsidRDefault="00BF5784" w:rsidP="005C0C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11</w:t>
            </w:r>
          </w:p>
        </w:tc>
        <w:tc>
          <w:tcPr>
            <w:tcW w:w="1321" w:type="dxa"/>
            <w:tcBorders>
              <w:top w:val="single" w:sz="4" w:space="0" w:color="000000"/>
              <w:bottom w:val="single" w:sz="4" w:space="0" w:color="000000"/>
            </w:tcBorders>
            <w:vAlign w:val="center"/>
          </w:tcPr>
          <w:p w:rsidR="00BF5784" w:rsidRPr="00382A80" w:rsidRDefault="00BF5784" w:rsidP="005C0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    45,8</w:t>
            </w:r>
            <w:r>
              <w:rPr>
                <w:rFonts w:ascii="Times New Roman" w:hAnsi="Times New Roman" w:cs="Times New Roman"/>
                <w:sz w:val="24"/>
                <w:lang w:val="en-US"/>
              </w:rPr>
              <w:t>%</w:t>
            </w:r>
            <w:r>
              <w:rPr>
                <w:rFonts w:ascii="Times New Roman" w:hAnsi="Times New Roman" w:cs="Times New Roman"/>
                <w:sz w:val="24"/>
              </w:rPr>
              <w:t xml:space="preserve"> </w:t>
            </w:r>
          </w:p>
        </w:tc>
      </w:tr>
      <w:tr w:rsidR="00BF5784" w:rsidTr="005C0C02">
        <w:trPr>
          <w:trHeight w:val="366"/>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BF5784" w:rsidRPr="00226734" w:rsidRDefault="00BF5784" w:rsidP="005C0C02">
            <w:pPr>
              <w:rPr>
                <w:rFonts w:ascii="Times New Roman" w:hAnsi="Times New Roman" w:cs="Times New Roman"/>
                <w:sz w:val="24"/>
              </w:rPr>
            </w:pPr>
            <w:r>
              <w:rPr>
                <w:rFonts w:ascii="Times New Roman" w:hAnsi="Times New Roman" w:cs="Times New Roman"/>
                <w:sz w:val="24"/>
              </w:rPr>
              <w:t xml:space="preserve">             20 &lt; (x) </w:t>
            </w:r>
            <w:r>
              <w:rPr>
                <w:rFonts w:asciiTheme="minorEastAsia" w:hAnsiTheme="minorEastAsia" w:cstheme="minorEastAsia" w:hint="eastAsia"/>
                <w:sz w:val="24"/>
              </w:rPr>
              <w:t>≤</w:t>
            </w:r>
            <w:r>
              <w:rPr>
                <w:rFonts w:ascii="Times New Roman" w:hAnsi="Times New Roman" w:cs="Times New Roman"/>
                <w:sz w:val="24"/>
              </w:rPr>
              <w:t>40</w:t>
            </w:r>
          </w:p>
        </w:tc>
        <w:tc>
          <w:tcPr>
            <w:tcW w:w="2184" w:type="dxa"/>
            <w:tcBorders>
              <w:top w:val="single" w:sz="4" w:space="0" w:color="000000"/>
              <w:bottom w:val="single" w:sz="4" w:space="0" w:color="000000"/>
            </w:tcBorders>
            <w:vAlign w:val="center"/>
          </w:tcPr>
          <w:p w:rsidR="00BF5784" w:rsidRPr="001A22F6"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rPr>
              <w:t xml:space="preserve">Rendah </w:t>
            </w:r>
          </w:p>
        </w:tc>
        <w:tc>
          <w:tcPr>
            <w:tcW w:w="1584" w:type="dxa"/>
            <w:tcBorders>
              <w:top w:val="single" w:sz="4" w:space="0" w:color="000000"/>
              <w:bottom w:val="single" w:sz="4" w:space="0" w:color="000000"/>
            </w:tcBorders>
            <w:vAlign w:val="center"/>
          </w:tcPr>
          <w:p w:rsidR="00BF5784" w:rsidRPr="001B4D43"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7</w:t>
            </w:r>
          </w:p>
        </w:tc>
        <w:tc>
          <w:tcPr>
            <w:tcW w:w="1321" w:type="dxa"/>
            <w:tcBorders>
              <w:top w:val="single" w:sz="4" w:space="0" w:color="000000"/>
              <w:bottom w:val="single" w:sz="4" w:space="0" w:color="000000"/>
            </w:tcBorders>
            <w:vAlign w:val="center"/>
          </w:tcPr>
          <w:p w:rsidR="00BF5784" w:rsidRPr="00B84A17"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29,1%</w:t>
            </w:r>
          </w:p>
        </w:tc>
      </w:tr>
      <w:tr w:rsidR="00BF5784" w:rsidTr="005C0C0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BF5784" w:rsidRPr="00226734" w:rsidRDefault="00BF5784" w:rsidP="005C0C02">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en-US"/>
              </w:rPr>
              <w:t xml:space="preserve">0 </w:t>
            </w:r>
            <w:r>
              <w:rPr>
                <w:rFonts w:asciiTheme="minorEastAsia" w:hAnsiTheme="minorEastAsia" w:cstheme="minorEastAsia" w:hint="eastAsia"/>
                <w:sz w:val="24"/>
                <w:lang w:val="en-US"/>
              </w:rPr>
              <w:t>≤</w:t>
            </w:r>
            <w:r>
              <w:rPr>
                <w:rFonts w:ascii="Times New Roman" w:hAnsi="Times New Roman" w:cs="Times New Roman"/>
                <w:sz w:val="24"/>
              </w:rPr>
              <w:t xml:space="preserve"> (x) </w:t>
            </w:r>
            <w:r>
              <w:rPr>
                <w:rFonts w:asciiTheme="minorEastAsia" w:hAnsiTheme="minorEastAsia" w:cstheme="minorEastAsia" w:hint="eastAsia"/>
                <w:sz w:val="24"/>
              </w:rPr>
              <w:t>≤</w:t>
            </w:r>
            <w:r>
              <w:rPr>
                <w:rFonts w:asciiTheme="minorEastAsia" w:hAnsiTheme="minorEastAsia" w:cstheme="minorEastAsia"/>
                <w:sz w:val="24"/>
              </w:rPr>
              <w:t xml:space="preserve"> </w:t>
            </w:r>
            <w:r>
              <w:rPr>
                <w:rFonts w:ascii="Times New Roman" w:hAnsi="Times New Roman" w:cs="Times New Roman"/>
                <w:sz w:val="24"/>
              </w:rPr>
              <w:t>20</w:t>
            </w:r>
          </w:p>
        </w:tc>
        <w:tc>
          <w:tcPr>
            <w:tcW w:w="2184" w:type="dxa"/>
            <w:tcBorders>
              <w:top w:val="single" w:sz="4" w:space="0" w:color="000000"/>
              <w:bottom w:val="single" w:sz="4" w:space="0" w:color="000000"/>
            </w:tcBorders>
            <w:vAlign w:val="center"/>
          </w:tcPr>
          <w:p w:rsidR="00BF5784" w:rsidRPr="001A22F6" w:rsidRDefault="00BF5784" w:rsidP="005C0C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rPr>
              <w:t>Sangat Rendah</w:t>
            </w:r>
          </w:p>
        </w:tc>
        <w:tc>
          <w:tcPr>
            <w:tcW w:w="1584" w:type="dxa"/>
            <w:tcBorders>
              <w:top w:val="single" w:sz="4" w:space="0" w:color="000000"/>
              <w:bottom w:val="single" w:sz="4" w:space="0" w:color="000000"/>
            </w:tcBorders>
            <w:vAlign w:val="center"/>
          </w:tcPr>
          <w:p w:rsidR="00BF5784" w:rsidRPr="001B4D43" w:rsidRDefault="00BF5784" w:rsidP="005C0C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c>
          <w:tcPr>
            <w:tcW w:w="1321" w:type="dxa"/>
            <w:tcBorders>
              <w:top w:val="single" w:sz="4" w:space="0" w:color="000000"/>
              <w:bottom w:val="single" w:sz="4" w:space="0" w:color="000000"/>
            </w:tcBorders>
            <w:vAlign w:val="center"/>
          </w:tcPr>
          <w:p w:rsidR="00BF5784" w:rsidRPr="00B84A17" w:rsidRDefault="00BF5784" w:rsidP="005C0C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rPr>
              <w:t>4,2</w:t>
            </w:r>
            <w:r>
              <w:rPr>
                <w:rFonts w:ascii="Times New Roman" w:hAnsi="Times New Roman" w:cs="Times New Roman"/>
                <w:sz w:val="24"/>
                <w:lang w:val="en-US"/>
              </w:rPr>
              <w:t>%</w:t>
            </w:r>
          </w:p>
        </w:tc>
      </w:tr>
      <w:tr w:rsidR="00BF5784" w:rsidTr="005C0C02">
        <w:trPr>
          <w:trHeight w:val="53"/>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BF5784" w:rsidRPr="00D5549F" w:rsidRDefault="00BF5784" w:rsidP="005C0C02">
            <w:pPr>
              <w:jc w:val="center"/>
              <w:rPr>
                <w:rFonts w:ascii="Times New Roman" w:hAnsi="Times New Roman" w:cs="Times New Roman"/>
                <w:sz w:val="24"/>
              </w:rPr>
            </w:pPr>
            <w:r>
              <w:rPr>
                <w:rFonts w:ascii="Times New Roman" w:hAnsi="Times New Roman" w:cs="Times New Roman"/>
                <w:sz w:val="24"/>
              </w:rPr>
              <w:t>Jumlah</w:t>
            </w:r>
          </w:p>
        </w:tc>
        <w:tc>
          <w:tcPr>
            <w:tcW w:w="2184" w:type="dxa"/>
            <w:tcBorders>
              <w:top w:val="single" w:sz="4" w:space="0" w:color="000000"/>
              <w:bottom w:val="single" w:sz="4" w:space="0" w:color="000000"/>
            </w:tcBorders>
            <w:vAlign w:val="center"/>
          </w:tcPr>
          <w:p w:rsidR="00BF5784" w:rsidRPr="00EB32E2"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en-US"/>
              </w:rPr>
            </w:pPr>
          </w:p>
        </w:tc>
        <w:tc>
          <w:tcPr>
            <w:tcW w:w="1584" w:type="dxa"/>
            <w:tcBorders>
              <w:top w:val="single" w:sz="4" w:space="0" w:color="000000"/>
              <w:bottom w:val="single" w:sz="4" w:space="0" w:color="000000"/>
            </w:tcBorders>
            <w:vAlign w:val="center"/>
          </w:tcPr>
          <w:p w:rsidR="00BF5784" w:rsidRPr="0065035F"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en-US"/>
              </w:rPr>
            </w:pPr>
          </w:p>
        </w:tc>
        <w:tc>
          <w:tcPr>
            <w:tcW w:w="1321" w:type="dxa"/>
            <w:tcBorders>
              <w:top w:val="single" w:sz="4" w:space="0" w:color="000000"/>
              <w:bottom w:val="single" w:sz="4" w:space="0" w:color="000000"/>
            </w:tcBorders>
            <w:vAlign w:val="center"/>
          </w:tcPr>
          <w:p w:rsidR="00BF5784" w:rsidRPr="00D5549F" w:rsidRDefault="00BF5784" w:rsidP="005C0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en-US"/>
              </w:rPr>
            </w:pPr>
            <w:r w:rsidRPr="00D5549F">
              <w:rPr>
                <w:rFonts w:ascii="Times New Roman" w:hAnsi="Times New Roman" w:cs="Times New Roman"/>
                <w:b/>
                <w:sz w:val="24"/>
                <w:lang w:val="en-US"/>
              </w:rPr>
              <w:t>100%</w:t>
            </w:r>
          </w:p>
        </w:tc>
      </w:tr>
    </w:tbl>
    <w:p w:rsidR="00BF5784" w:rsidRDefault="00BF5784" w:rsidP="00B924A1">
      <w:pPr>
        <w:pStyle w:val="ListParagraph"/>
        <w:ind w:left="0" w:firstLine="720"/>
        <w:jc w:val="both"/>
        <w:rPr>
          <w:rFonts w:ascii="Times New Roman" w:hAnsi="Times New Roman"/>
        </w:rPr>
      </w:pPr>
    </w:p>
    <w:p w:rsidR="00BF5784" w:rsidRPr="00BF5784" w:rsidRDefault="00BF5784" w:rsidP="00B924A1">
      <w:pPr>
        <w:pStyle w:val="ListParagraph"/>
        <w:spacing w:line="480" w:lineRule="auto"/>
        <w:ind w:left="0" w:firstLine="720"/>
        <w:jc w:val="both"/>
        <w:rPr>
          <w:rFonts w:ascii="Times New Roman" w:hAnsi="Times New Roman"/>
        </w:rPr>
      </w:pPr>
      <w:r w:rsidRPr="00C364E3">
        <w:rPr>
          <w:rFonts w:ascii="Times New Roman" w:hAnsi="Times New Roman"/>
        </w:rPr>
        <w:t xml:space="preserve">Berdasarkan tabel frekuensi dan presentase kategori di atas, dapat diketahui bahwa </w:t>
      </w:r>
      <w:r w:rsidR="00BC7EE1">
        <w:rPr>
          <w:rFonts w:ascii="Times New Roman" w:hAnsi="Times New Roman"/>
        </w:rPr>
        <w:t>jumlah siswa yang memperoleh nilai dalam kategori tinggi  yaitu 5 orang dengan presentase 20,8%. J</w:t>
      </w:r>
      <w:r w:rsidRPr="00C364E3">
        <w:rPr>
          <w:rFonts w:ascii="Times New Roman" w:hAnsi="Times New Roman"/>
        </w:rPr>
        <w:t>umlah siswa yang memper</w:t>
      </w:r>
      <w:r>
        <w:rPr>
          <w:rFonts w:ascii="Times New Roman" w:hAnsi="Times New Roman"/>
        </w:rPr>
        <w:t xml:space="preserve">oleh nilai dalam kategori sedang, yaitu 11 orang dengan presentase 45,8 %. Jumlah siswa yang memperoleh kategori rendah yaitu 7 orang dengan presentase 29,1 % dan jumlah siswa yang </w:t>
      </w:r>
      <w:r w:rsidR="0012065A">
        <w:rPr>
          <w:rFonts w:ascii="Times New Roman" w:hAnsi="Times New Roman"/>
          <w:noProof/>
          <w:color w:val="000000" w:themeColor="text1"/>
        </w:rPr>
        <w:lastRenderedPageBreak/>
        <w:pict>
          <v:rect id="_x0000_s1044" style="position:absolute;left:0;text-align:left;margin-left:394.7pt;margin-top:-68.2pt;width:34.65pt;height:26.3pt;z-index:251675648;mso-position-horizontal-relative:text;mso-position-vertical-relative:text" strokecolor="white [3212]">
            <v:textbox>
              <w:txbxContent>
                <w:p w:rsidR="003B7F8F" w:rsidRPr="007C0F19" w:rsidRDefault="0040416D">
                  <w:pPr>
                    <w:rPr>
                      <w:rFonts w:ascii="Times New Roman" w:hAnsi="Times New Roman" w:cs="Times New Roman"/>
                      <w:sz w:val="24"/>
                      <w:szCs w:val="24"/>
                    </w:rPr>
                  </w:pPr>
                  <w:r>
                    <w:rPr>
                      <w:rFonts w:ascii="Times New Roman" w:hAnsi="Times New Roman" w:cs="Times New Roman"/>
                      <w:sz w:val="24"/>
                      <w:szCs w:val="24"/>
                    </w:rPr>
                    <w:t>44</w:t>
                  </w:r>
                </w:p>
              </w:txbxContent>
            </v:textbox>
          </v:rect>
        </w:pict>
      </w:r>
      <w:r>
        <w:rPr>
          <w:rFonts w:ascii="Times New Roman" w:hAnsi="Times New Roman"/>
        </w:rPr>
        <w:t xml:space="preserve">memperoleh kategori sangat rendah 1 orang dengan presentase 4,2 %  </w:t>
      </w:r>
      <w:r w:rsidRPr="00C364E3">
        <w:rPr>
          <w:rFonts w:ascii="Times New Roman" w:hAnsi="Times New Roman"/>
        </w:rPr>
        <w:t xml:space="preserve">Berdasarkan hasil analisis deskriptif yang telah dilakukan dapat disimpulkan bahwa hasil </w:t>
      </w:r>
      <w:r w:rsidRPr="00C364E3">
        <w:rPr>
          <w:rFonts w:ascii="Times New Roman" w:hAnsi="Times New Roman"/>
          <w:i/>
        </w:rPr>
        <w:t xml:space="preserve">postest </w:t>
      </w:r>
      <w:r w:rsidRPr="00C364E3">
        <w:rPr>
          <w:rFonts w:ascii="Times New Roman" w:hAnsi="Times New Roman"/>
        </w:rPr>
        <w:t xml:space="preserve">dari </w:t>
      </w:r>
      <w:r>
        <w:rPr>
          <w:rFonts w:ascii="Times New Roman" w:hAnsi="Times New Roman"/>
        </w:rPr>
        <w:t>keterampilan membaca pemahaman kelas Kontrol</w:t>
      </w:r>
      <w:r w:rsidRPr="00C364E3">
        <w:rPr>
          <w:rFonts w:ascii="Times New Roman" w:hAnsi="Times New Roman"/>
        </w:rPr>
        <w:t xml:space="preserve"> </w:t>
      </w:r>
      <w:r>
        <w:rPr>
          <w:rFonts w:ascii="Times New Roman" w:hAnsi="Times New Roman"/>
        </w:rPr>
        <w:t>berada pada kategori sedang</w:t>
      </w:r>
      <w:r w:rsidRPr="00C364E3">
        <w:rPr>
          <w:rFonts w:ascii="Times New Roman" w:hAnsi="Times New Roman"/>
        </w:rPr>
        <w:t xml:space="preserve">, hal ini dilihat berdasarkan nilai rata-rata </w:t>
      </w:r>
      <w:r w:rsidRPr="0046620A">
        <w:rPr>
          <w:rFonts w:ascii="Times New Roman" w:hAnsi="Times New Roman"/>
          <w:i/>
        </w:rPr>
        <w:t>(mean)</w:t>
      </w:r>
      <w:r w:rsidRPr="00C364E3">
        <w:rPr>
          <w:rFonts w:ascii="Times New Roman" w:hAnsi="Times New Roman"/>
        </w:rPr>
        <w:t xml:space="preserve"> secara keseluruhan berjumlah </w:t>
      </w:r>
      <w:r>
        <w:rPr>
          <w:rFonts w:ascii="Times New Roman" w:hAnsi="Times New Roman"/>
        </w:rPr>
        <w:t>46,66%.</w:t>
      </w:r>
    </w:p>
    <w:p w:rsidR="007D62A1" w:rsidRPr="00EA6D8F" w:rsidRDefault="007D62A1" w:rsidP="007D62A1">
      <w:pPr>
        <w:pStyle w:val="ListParagraph"/>
        <w:numPr>
          <w:ilvl w:val="1"/>
          <w:numId w:val="2"/>
        </w:numPr>
        <w:spacing w:line="480" w:lineRule="auto"/>
        <w:jc w:val="both"/>
        <w:rPr>
          <w:rFonts w:ascii="Times New Roman" w:hAnsi="Times New Roman"/>
          <w:b/>
        </w:rPr>
      </w:pPr>
      <w:r w:rsidRPr="00EA6D8F">
        <w:rPr>
          <w:rFonts w:ascii="Times New Roman" w:hAnsi="Times New Roman"/>
          <w:b/>
          <w:bCs/>
          <w:lang w:val="id-ID"/>
        </w:rPr>
        <w:t xml:space="preserve">Hasil </w:t>
      </w:r>
      <w:r w:rsidRPr="00EA6D8F">
        <w:rPr>
          <w:rFonts w:ascii="Times New Roman" w:hAnsi="Times New Roman"/>
          <w:b/>
        </w:rPr>
        <w:t>Analisis Statistik Inferensial</w:t>
      </w:r>
    </w:p>
    <w:p w:rsidR="007D62A1" w:rsidRPr="00C71D3C" w:rsidRDefault="007D62A1" w:rsidP="00BC7EE1">
      <w:pPr>
        <w:pStyle w:val="ListParagraph"/>
        <w:spacing w:line="480" w:lineRule="auto"/>
        <w:ind w:left="0" w:firstLine="720"/>
        <w:jc w:val="both"/>
        <w:rPr>
          <w:rFonts w:ascii="Times New Roman" w:hAnsi="Times New Roman"/>
        </w:rPr>
      </w:pPr>
      <w:r w:rsidRPr="00EA6D8F">
        <w:rPr>
          <w:rFonts w:ascii="Times New Roman" w:hAnsi="Times New Roman"/>
          <w:lang w:val="id-ID"/>
        </w:rPr>
        <w:t xml:space="preserve">Sebelum melakukan uji hipotesis terlebih dahulu dilakukan uji asumsi yang terdiri dari uji normalitas dan uji homogenitas. </w:t>
      </w:r>
    </w:p>
    <w:p w:rsidR="007D62A1" w:rsidRPr="00EA6D8F" w:rsidRDefault="007D62A1" w:rsidP="007D62A1">
      <w:pPr>
        <w:pStyle w:val="ListParagraph"/>
        <w:numPr>
          <w:ilvl w:val="4"/>
          <w:numId w:val="2"/>
        </w:numPr>
        <w:spacing w:line="480" w:lineRule="auto"/>
        <w:ind w:left="426" w:hanging="426"/>
        <w:jc w:val="both"/>
        <w:rPr>
          <w:rFonts w:ascii="Times New Roman" w:hAnsi="Times New Roman"/>
          <w:b/>
          <w:bCs/>
          <w:lang w:val="id-ID"/>
        </w:rPr>
      </w:pPr>
      <w:r w:rsidRPr="00EA6D8F">
        <w:rPr>
          <w:rFonts w:ascii="Times New Roman" w:hAnsi="Times New Roman"/>
          <w:b/>
          <w:bCs/>
          <w:lang w:val="id-ID"/>
        </w:rPr>
        <w:t>Uji Normalitas</w:t>
      </w:r>
    </w:p>
    <w:p w:rsidR="00E951FA" w:rsidRPr="00887331" w:rsidRDefault="007D62A1" w:rsidP="00BC7EE1">
      <w:pPr>
        <w:pStyle w:val="ListParagraph"/>
        <w:spacing w:before="240" w:line="480" w:lineRule="auto"/>
        <w:ind w:left="0" w:firstLine="720"/>
        <w:jc w:val="both"/>
        <w:rPr>
          <w:rFonts w:ascii="Times New Roman" w:hAnsi="Times New Roman"/>
          <w:lang w:val="id-ID"/>
        </w:rPr>
      </w:pPr>
      <w:r w:rsidRPr="00EA6D8F">
        <w:rPr>
          <w:rFonts w:ascii="Times New Roman" w:hAnsi="Times New Roman"/>
          <w:lang w:val="id-ID"/>
        </w:rPr>
        <w:t xml:space="preserve">Uji normalitas dilakukan untuk mengetahui apakah data yang telah diperoleh berdistribusi normal atau tidak. Data uji normalitas </w:t>
      </w:r>
      <w:r w:rsidRPr="00C71D3C">
        <w:rPr>
          <w:rFonts w:ascii="Times New Roman" w:hAnsi="Times New Roman"/>
          <w:color w:val="000000" w:themeColor="text1"/>
          <w:lang w:val="id-ID"/>
        </w:rPr>
        <w:t xml:space="preserve">diperoleh dari hasil </w:t>
      </w:r>
      <w:r w:rsidRPr="00C71D3C">
        <w:rPr>
          <w:rFonts w:ascii="Times New Roman" w:hAnsi="Times New Roman"/>
          <w:i/>
          <w:iCs/>
          <w:color w:val="000000" w:themeColor="text1"/>
          <w:lang w:val="id-ID"/>
        </w:rPr>
        <w:t>pre-test</w:t>
      </w:r>
      <w:r w:rsidRPr="00C71D3C">
        <w:rPr>
          <w:rFonts w:ascii="Times New Roman" w:hAnsi="Times New Roman"/>
          <w:color w:val="000000" w:themeColor="text1"/>
          <w:lang w:val="id-ID"/>
        </w:rPr>
        <w:t xml:space="preserve"> dan </w:t>
      </w:r>
      <w:r w:rsidRPr="00C71D3C">
        <w:rPr>
          <w:rFonts w:ascii="Times New Roman" w:hAnsi="Times New Roman"/>
          <w:i/>
          <w:iCs/>
          <w:color w:val="000000" w:themeColor="text1"/>
          <w:lang w:val="id-ID"/>
        </w:rPr>
        <w:t>post-test</w:t>
      </w:r>
      <w:r w:rsidRPr="00C71D3C">
        <w:rPr>
          <w:rFonts w:ascii="Times New Roman" w:hAnsi="Times New Roman"/>
          <w:color w:val="000000" w:themeColor="text1"/>
          <w:lang w:val="id-ID"/>
        </w:rPr>
        <w:t xml:space="preserve"> hasil belajar siswa</w:t>
      </w:r>
      <w:r w:rsidRPr="00F25D87">
        <w:rPr>
          <w:rFonts w:ascii="Times New Roman" w:hAnsi="Times New Roman"/>
          <w:color w:val="FF0000"/>
          <w:lang w:val="id-ID"/>
        </w:rPr>
        <w:t>.</w:t>
      </w:r>
      <w:r w:rsidRPr="00EA6D8F">
        <w:rPr>
          <w:rFonts w:ascii="Times New Roman" w:hAnsi="Times New Roman"/>
          <w:lang w:val="id-ID"/>
        </w:rPr>
        <w:t xml:space="preserve"> Uji normalitas dilakukan dengan menggunakan sistem </w:t>
      </w:r>
      <w:r w:rsidRPr="00EA6D8F">
        <w:rPr>
          <w:rFonts w:ascii="Times New Roman" w:hAnsi="Times New Roman"/>
          <w:i/>
          <w:lang w:val="id-ID"/>
        </w:rPr>
        <w:t>Statistical Pachage for Sosial Science</w:t>
      </w:r>
      <w:r w:rsidRPr="00EA6D8F">
        <w:rPr>
          <w:rFonts w:ascii="Times New Roman" w:hAnsi="Times New Roman"/>
          <w:lang w:val="id-ID"/>
        </w:rPr>
        <w:t xml:space="preserve"> (SPSS) versi 20.0, dengan kriteria pengujian bahwa data berdistribusi normal jika signifikansi yang diperoleh &gt; 0,05. Sebaliknya, dikatakan bahwa data tidak terdistribusi normal jika signifikansi yang diperoleh &lt;  0,05. Berikut hasil uji normalitas data </w:t>
      </w:r>
      <w:r w:rsidRPr="00EA6D8F">
        <w:rPr>
          <w:rFonts w:ascii="Times New Roman" w:hAnsi="Times New Roman"/>
          <w:i/>
          <w:iCs/>
          <w:lang w:val="id-ID"/>
        </w:rPr>
        <w:t>pre-test</w:t>
      </w:r>
      <w:r w:rsidRPr="00EA6D8F">
        <w:rPr>
          <w:rFonts w:ascii="Times New Roman" w:hAnsi="Times New Roman"/>
          <w:lang w:val="id-ID"/>
        </w:rPr>
        <w:t xml:space="preserve"> dan </w:t>
      </w:r>
      <w:r w:rsidRPr="00EA6D8F">
        <w:rPr>
          <w:rFonts w:ascii="Times New Roman" w:hAnsi="Times New Roman"/>
          <w:i/>
          <w:iCs/>
          <w:lang w:val="id-ID"/>
        </w:rPr>
        <w:t>post-test</w:t>
      </w:r>
      <w:r w:rsidRPr="00EA6D8F">
        <w:rPr>
          <w:rFonts w:ascii="Times New Roman" w:hAnsi="Times New Roman"/>
          <w:lang w:val="id-ID"/>
        </w:rPr>
        <w:t xml:space="preserve"> kelas eksperimen dan kontrol.</w:t>
      </w:r>
    </w:p>
    <w:p w:rsidR="00B85D2B" w:rsidRDefault="007D62A1" w:rsidP="0067048C">
      <w:pPr>
        <w:spacing w:after="0" w:line="240" w:lineRule="auto"/>
        <w:ind w:left="993" w:hanging="993"/>
        <w:rPr>
          <w:rFonts w:ascii="Times New Roman" w:hAnsi="Times New Roman" w:cs="Times New Roman"/>
          <w:sz w:val="24"/>
          <w:szCs w:val="24"/>
          <w:lang w:val="id-ID"/>
        </w:rPr>
      </w:pPr>
      <w:r w:rsidRPr="00EA6D8F">
        <w:rPr>
          <w:rFonts w:ascii="Times New Roman" w:hAnsi="Times New Roman" w:cs="Times New Roman"/>
          <w:sz w:val="24"/>
          <w:szCs w:val="24"/>
          <w:lang w:val="id-ID"/>
        </w:rPr>
        <w:t>Tabel 4.</w:t>
      </w:r>
      <w:r w:rsidR="006A5033">
        <w:rPr>
          <w:rFonts w:ascii="Times New Roman" w:hAnsi="Times New Roman" w:cs="Times New Roman"/>
          <w:sz w:val="24"/>
          <w:szCs w:val="24"/>
        </w:rPr>
        <w:t>9</w:t>
      </w:r>
      <w:r w:rsidRPr="00EA6D8F">
        <w:rPr>
          <w:rFonts w:ascii="Times New Roman" w:hAnsi="Times New Roman" w:cs="Times New Roman"/>
          <w:sz w:val="24"/>
          <w:szCs w:val="24"/>
          <w:lang w:val="id-ID"/>
        </w:rPr>
        <w:t xml:space="preserve"> Hasil Uji Normalitas Data </w:t>
      </w:r>
      <w:r w:rsidRPr="00EA6D8F">
        <w:rPr>
          <w:rFonts w:ascii="Times New Roman" w:hAnsi="Times New Roman" w:cs="Times New Roman"/>
          <w:i/>
          <w:sz w:val="24"/>
          <w:szCs w:val="24"/>
          <w:lang w:val="id-ID"/>
        </w:rPr>
        <w:t>Pre-Test</w:t>
      </w:r>
      <w:r w:rsidRPr="00EA6D8F">
        <w:rPr>
          <w:rFonts w:ascii="Times New Roman" w:hAnsi="Times New Roman" w:cs="Times New Roman"/>
          <w:sz w:val="24"/>
          <w:szCs w:val="24"/>
          <w:lang w:val="id-ID"/>
        </w:rPr>
        <w:t xml:space="preserve"> dan </w:t>
      </w:r>
      <w:r w:rsidRPr="00EA6D8F">
        <w:rPr>
          <w:rFonts w:ascii="Times New Roman" w:hAnsi="Times New Roman" w:cs="Times New Roman"/>
          <w:i/>
          <w:sz w:val="24"/>
          <w:szCs w:val="24"/>
          <w:lang w:val="id-ID"/>
        </w:rPr>
        <w:t>Post-Test</w:t>
      </w:r>
      <w:r w:rsidRPr="00EA6D8F">
        <w:rPr>
          <w:rFonts w:ascii="Times New Roman" w:hAnsi="Times New Roman" w:cs="Times New Roman"/>
          <w:sz w:val="24"/>
          <w:szCs w:val="24"/>
          <w:lang w:val="id-ID"/>
        </w:rPr>
        <w:t xml:space="preserve"> Kelas Eksperimen dan Kontrol</w:t>
      </w:r>
    </w:p>
    <w:tbl>
      <w:tblPr>
        <w:tblStyle w:val="PlainTable22"/>
        <w:tblW w:w="8172" w:type="dxa"/>
        <w:tblInd w:w="108" w:type="dxa"/>
        <w:tblLook w:val="04A0" w:firstRow="1" w:lastRow="0" w:firstColumn="1" w:lastColumn="0" w:noHBand="0" w:noVBand="1"/>
      </w:tblPr>
      <w:tblGrid>
        <w:gridCol w:w="2914"/>
        <w:gridCol w:w="1411"/>
        <w:gridCol w:w="3847"/>
      </w:tblGrid>
      <w:tr w:rsidR="00B85D2B" w:rsidTr="005C0C0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914" w:type="dxa"/>
            <w:tcBorders>
              <w:top w:val="single" w:sz="4" w:space="0" w:color="000000"/>
              <w:bottom w:val="single" w:sz="4" w:space="0" w:color="000000"/>
            </w:tcBorders>
            <w:vAlign w:val="center"/>
          </w:tcPr>
          <w:p w:rsidR="00B85D2B" w:rsidRDefault="00B85D2B" w:rsidP="005C0C02">
            <w:pPr>
              <w:jc w:val="center"/>
              <w:rPr>
                <w:rFonts w:ascii="Times New Roman" w:hAnsi="Times New Roman" w:cs="Times New Roman"/>
                <w:sz w:val="24"/>
                <w:lang w:val="en-US"/>
              </w:rPr>
            </w:pPr>
            <w:r>
              <w:rPr>
                <w:rFonts w:ascii="Times New Roman" w:hAnsi="Times New Roman" w:cs="Times New Roman"/>
                <w:sz w:val="24"/>
                <w:lang w:val="en-US"/>
              </w:rPr>
              <w:t>Data</w:t>
            </w:r>
          </w:p>
        </w:tc>
        <w:tc>
          <w:tcPr>
            <w:tcW w:w="1411" w:type="dxa"/>
            <w:tcBorders>
              <w:top w:val="single" w:sz="4" w:space="0" w:color="000000"/>
              <w:bottom w:val="single" w:sz="4" w:space="0" w:color="000000"/>
            </w:tcBorders>
            <w:vAlign w:val="center"/>
          </w:tcPr>
          <w:p w:rsidR="00B85D2B" w:rsidRPr="002D159E" w:rsidRDefault="0012065A" w:rsidP="005C0C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lang w:val="en-US"/>
              </w:rPr>
            </w:pPr>
            <m:oMathPara>
              <m:oMath>
                <m:sSub>
                  <m:sSubPr>
                    <m:ctrlPr>
                      <w:rPr>
                        <w:rFonts w:ascii="Cambria Math" w:hAnsi="Cambria Math" w:cs="Times New Roman"/>
                        <w:b w:val="0"/>
                        <w:bCs w:val="0"/>
                        <w:i/>
                        <w:sz w:val="24"/>
                        <w:lang w:val="en-US"/>
                      </w:rPr>
                    </m:ctrlPr>
                  </m:sSubPr>
                  <m:e>
                    <m:r>
                      <m:rPr>
                        <m:sty m:val="bi"/>
                      </m:rPr>
                      <w:rPr>
                        <w:rFonts w:ascii="Cambria Math" w:hAnsi="Cambria Math" w:cs="Times New Roman"/>
                        <w:sz w:val="24"/>
                        <w:lang w:val="en-US"/>
                      </w:rPr>
                      <m:t>Sig</m:t>
                    </m:r>
                  </m:e>
                  <m:sub>
                    <m:r>
                      <m:rPr>
                        <m:sty m:val="bi"/>
                      </m:rPr>
                      <w:rPr>
                        <w:rFonts w:ascii="Cambria Math" w:hAnsi="Cambria Math" w:cs="Times New Roman"/>
                        <w:sz w:val="24"/>
                        <w:lang w:val="en-US"/>
                      </w:rPr>
                      <m:t>hitung</m:t>
                    </m:r>
                  </m:sub>
                </m:sSub>
              </m:oMath>
            </m:oMathPara>
          </w:p>
        </w:tc>
        <w:tc>
          <w:tcPr>
            <w:tcW w:w="3847" w:type="dxa"/>
            <w:tcBorders>
              <w:top w:val="single" w:sz="4" w:space="0" w:color="000000"/>
              <w:bottom w:val="single" w:sz="4" w:space="0" w:color="000000"/>
            </w:tcBorders>
            <w:vAlign w:val="center"/>
          </w:tcPr>
          <w:p w:rsidR="00B85D2B" w:rsidRDefault="00B85D2B" w:rsidP="005C0C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Keterangan</w:t>
            </w:r>
          </w:p>
        </w:tc>
      </w:tr>
      <w:tr w:rsidR="00B85D2B" w:rsidTr="005C0C0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914" w:type="dxa"/>
            <w:tcBorders>
              <w:top w:val="single" w:sz="4" w:space="0" w:color="000000"/>
              <w:bottom w:val="single" w:sz="4" w:space="0" w:color="000000"/>
            </w:tcBorders>
          </w:tcPr>
          <w:p w:rsidR="00B85D2B" w:rsidRPr="002D159E" w:rsidRDefault="00B85D2B" w:rsidP="005C0C02">
            <w:pPr>
              <w:jc w:val="both"/>
              <w:rPr>
                <w:rFonts w:ascii="Times New Roman" w:hAnsi="Times New Roman" w:cs="Times New Roman"/>
                <w:b w:val="0"/>
                <w:sz w:val="24"/>
                <w:lang w:val="en-US"/>
              </w:rPr>
            </w:pPr>
            <w:r w:rsidRPr="002D159E">
              <w:rPr>
                <w:rFonts w:ascii="Times New Roman" w:hAnsi="Times New Roman" w:cs="Times New Roman"/>
                <w:b w:val="0"/>
                <w:i/>
                <w:sz w:val="24"/>
                <w:lang w:val="en-US"/>
              </w:rPr>
              <w:t>Pretest</w:t>
            </w:r>
            <w:r w:rsidRPr="002D159E">
              <w:rPr>
                <w:rFonts w:ascii="Times New Roman" w:hAnsi="Times New Roman" w:cs="Times New Roman"/>
                <w:b w:val="0"/>
                <w:sz w:val="24"/>
                <w:lang w:val="en-US"/>
              </w:rPr>
              <w:t xml:space="preserve"> Kelas Eksperimen</w:t>
            </w:r>
          </w:p>
        </w:tc>
        <w:tc>
          <w:tcPr>
            <w:tcW w:w="1411" w:type="dxa"/>
            <w:tcBorders>
              <w:top w:val="single" w:sz="4" w:space="0" w:color="000000"/>
              <w:bottom w:val="single" w:sz="4" w:space="0" w:color="000000"/>
            </w:tcBorders>
            <w:vAlign w:val="center"/>
          </w:tcPr>
          <w:p w:rsidR="00B85D2B" w:rsidRPr="000F2412" w:rsidRDefault="00B85D2B" w:rsidP="005C0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 xml:space="preserve">    </w:t>
            </w:r>
            <w:r w:rsidRPr="00F464BB">
              <w:rPr>
                <w:rFonts w:ascii="Times New Roman" w:hAnsi="Times New Roman" w:cs="Times New Roman"/>
                <w:sz w:val="24"/>
                <w:szCs w:val="24"/>
                <w:lang w:val="en-US"/>
              </w:rPr>
              <w:t>0,</w:t>
            </w:r>
            <w:r w:rsidRPr="00F464BB">
              <w:rPr>
                <w:rFonts w:ascii="Times New Roman" w:hAnsi="Times New Roman" w:cs="Times New Roman"/>
                <w:color w:val="000000"/>
                <w:sz w:val="24"/>
                <w:szCs w:val="24"/>
              </w:rPr>
              <w:t xml:space="preserve"> </w:t>
            </w:r>
            <w:r w:rsidR="000F2412">
              <w:rPr>
                <w:rFonts w:ascii="Times New Roman" w:hAnsi="Times New Roman" w:cs="Times New Roman"/>
                <w:color w:val="000000"/>
                <w:sz w:val="24"/>
                <w:szCs w:val="24"/>
                <w:lang w:val="en-US"/>
              </w:rPr>
              <w:t>518</w:t>
            </w:r>
          </w:p>
        </w:tc>
        <w:tc>
          <w:tcPr>
            <w:tcW w:w="3847" w:type="dxa"/>
            <w:tcBorders>
              <w:top w:val="single" w:sz="4" w:space="0" w:color="000000"/>
              <w:bottom w:val="single" w:sz="4" w:space="0" w:color="000000"/>
            </w:tcBorders>
          </w:tcPr>
          <w:p w:rsidR="00B85D2B" w:rsidRPr="000A7C52" w:rsidRDefault="000F2412" w:rsidP="005C0C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0,518</w:t>
            </w:r>
            <w:r w:rsidR="00B85D2B" w:rsidRPr="000A7C52">
              <w:rPr>
                <w:rFonts w:ascii="Times New Roman" w:hAnsi="Times New Roman" w:cs="Times New Roman"/>
                <w:sz w:val="24"/>
              </w:rPr>
              <w:t>&gt;</w:t>
            </w:r>
            <w:r w:rsidR="00B85D2B" w:rsidRPr="000A7C52">
              <w:rPr>
                <w:rFonts w:ascii="Times New Roman" w:hAnsi="Times New Roman" w:cs="Times New Roman"/>
                <w:sz w:val="24"/>
                <w:lang w:val="en-US"/>
              </w:rPr>
              <w:t>0,05 = normal</w:t>
            </w:r>
          </w:p>
        </w:tc>
      </w:tr>
      <w:tr w:rsidR="00B85D2B" w:rsidTr="005C0C02">
        <w:trPr>
          <w:trHeight w:val="291"/>
        </w:trPr>
        <w:tc>
          <w:tcPr>
            <w:cnfStyle w:val="001000000000" w:firstRow="0" w:lastRow="0" w:firstColumn="1" w:lastColumn="0" w:oddVBand="0" w:evenVBand="0" w:oddHBand="0" w:evenHBand="0" w:firstRowFirstColumn="0" w:firstRowLastColumn="0" w:lastRowFirstColumn="0" w:lastRowLastColumn="0"/>
            <w:tcW w:w="2914" w:type="dxa"/>
            <w:tcBorders>
              <w:top w:val="single" w:sz="4" w:space="0" w:color="000000"/>
              <w:bottom w:val="single" w:sz="4" w:space="0" w:color="000000"/>
            </w:tcBorders>
          </w:tcPr>
          <w:p w:rsidR="00B85D2B" w:rsidRPr="002D159E" w:rsidRDefault="00B85D2B" w:rsidP="005C0C02">
            <w:pPr>
              <w:jc w:val="both"/>
              <w:rPr>
                <w:rFonts w:ascii="Times New Roman" w:hAnsi="Times New Roman" w:cs="Times New Roman"/>
                <w:b w:val="0"/>
                <w:sz w:val="24"/>
                <w:lang w:val="en-US"/>
              </w:rPr>
            </w:pPr>
            <w:r w:rsidRPr="002D159E">
              <w:rPr>
                <w:rFonts w:ascii="Times New Roman" w:hAnsi="Times New Roman" w:cs="Times New Roman"/>
                <w:b w:val="0"/>
                <w:i/>
                <w:sz w:val="24"/>
                <w:lang w:val="en-US"/>
              </w:rPr>
              <w:t>Pretest</w:t>
            </w:r>
            <w:r w:rsidRPr="002D159E">
              <w:rPr>
                <w:rFonts w:ascii="Times New Roman" w:hAnsi="Times New Roman" w:cs="Times New Roman"/>
                <w:b w:val="0"/>
                <w:sz w:val="24"/>
                <w:lang w:val="en-US"/>
              </w:rPr>
              <w:t xml:space="preserve"> Kelas Kontrol</w:t>
            </w:r>
          </w:p>
        </w:tc>
        <w:tc>
          <w:tcPr>
            <w:tcW w:w="1411" w:type="dxa"/>
            <w:tcBorders>
              <w:top w:val="single" w:sz="4" w:space="0" w:color="000000"/>
              <w:bottom w:val="single" w:sz="4" w:space="0" w:color="000000"/>
            </w:tcBorders>
            <w:vAlign w:val="center"/>
          </w:tcPr>
          <w:p w:rsidR="00B85D2B" w:rsidRPr="000F2412" w:rsidRDefault="000F2412" w:rsidP="000F24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5D2B" w:rsidRPr="00F464BB">
              <w:rPr>
                <w:rFonts w:ascii="Times New Roman" w:hAnsi="Times New Roman" w:cs="Times New Roman"/>
                <w:sz w:val="24"/>
                <w:szCs w:val="24"/>
                <w:lang w:val="en-US"/>
              </w:rPr>
              <w:t>0</w:t>
            </w:r>
            <w:r w:rsidR="00B85D2B" w:rsidRPr="00F464BB">
              <w:rPr>
                <w:rFonts w:ascii="Times New Roman" w:hAnsi="Times New Roman" w:cs="Times New Roman"/>
                <w:sz w:val="24"/>
                <w:szCs w:val="24"/>
              </w:rPr>
              <w:t>,</w:t>
            </w:r>
            <w:r w:rsidR="00B85D2B" w:rsidRPr="00F464B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529</w:t>
            </w:r>
          </w:p>
        </w:tc>
        <w:tc>
          <w:tcPr>
            <w:tcW w:w="3847" w:type="dxa"/>
            <w:tcBorders>
              <w:top w:val="single" w:sz="4" w:space="0" w:color="000000"/>
              <w:bottom w:val="single" w:sz="4" w:space="0" w:color="000000"/>
            </w:tcBorders>
          </w:tcPr>
          <w:p w:rsidR="00B85D2B" w:rsidRPr="000A7C52" w:rsidRDefault="00B85D2B" w:rsidP="005C0C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0A7C52">
              <w:rPr>
                <w:rFonts w:ascii="Times New Roman" w:hAnsi="Times New Roman" w:cs="Times New Roman"/>
                <w:sz w:val="24"/>
                <w:lang w:val="en-US"/>
              </w:rPr>
              <w:t>0,</w:t>
            </w:r>
            <w:r w:rsidR="000F2412">
              <w:rPr>
                <w:rFonts w:ascii="Times New Roman" w:hAnsi="Times New Roman" w:cs="Times New Roman"/>
                <w:sz w:val="24"/>
              </w:rPr>
              <w:t>5</w:t>
            </w:r>
            <w:r w:rsidR="000F2412">
              <w:rPr>
                <w:rFonts w:ascii="Times New Roman" w:hAnsi="Times New Roman" w:cs="Times New Roman"/>
                <w:sz w:val="24"/>
                <w:lang w:val="en-US"/>
              </w:rPr>
              <w:t>29</w:t>
            </w:r>
            <w:r w:rsidRPr="000A7C52">
              <w:rPr>
                <w:rFonts w:ascii="Times New Roman" w:hAnsi="Times New Roman" w:cs="Times New Roman"/>
                <w:sz w:val="24"/>
              </w:rPr>
              <w:t>&gt;</w:t>
            </w:r>
            <w:r w:rsidRPr="000A7C52">
              <w:rPr>
                <w:rFonts w:ascii="Times New Roman" w:hAnsi="Times New Roman" w:cs="Times New Roman"/>
                <w:sz w:val="24"/>
                <w:lang w:val="en-US"/>
              </w:rPr>
              <w:t>0,05 = normal</w:t>
            </w:r>
          </w:p>
        </w:tc>
      </w:tr>
      <w:tr w:rsidR="00B85D2B" w:rsidTr="005C0C0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14" w:type="dxa"/>
            <w:tcBorders>
              <w:top w:val="single" w:sz="4" w:space="0" w:color="000000"/>
              <w:bottom w:val="single" w:sz="4" w:space="0" w:color="000000"/>
            </w:tcBorders>
          </w:tcPr>
          <w:p w:rsidR="00B85D2B" w:rsidRPr="002D159E" w:rsidRDefault="00B85D2B" w:rsidP="005C0C02">
            <w:pPr>
              <w:jc w:val="both"/>
              <w:rPr>
                <w:rFonts w:ascii="Times New Roman" w:hAnsi="Times New Roman" w:cs="Times New Roman"/>
                <w:b w:val="0"/>
                <w:sz w:val="24"/>
                <w:lang w:val="en-US"/>
              </w:rPr>
            </w:pPr>
            <w:r w:rsidRPr="002D159E">
              <w:rPr>
                <w:rFonts w:ascii="Times New Roman" w:hAnsi="Times New Roman" w:cs="Times New Roman"/>
                <w:b w:val="0"/>
                <w:i/>
                <w:sz w:val="24"/>
                <w:lang w:val="en-US"/>
              </w:rPr>
              <w:t>Posttest</w:t>
            </w:r>
            <w:r w:rsidRPr="002D159E">
              <w:rPr>
                <w:rFonts w:ascii="Times New Roman" w:hAnsi="Times New Roman" w:cs="Times New Roman"/>
                <w:b w:val="0"/>
                <w:sz w:val="24"/>
                <w:lang w:val="en-US"/>
              </w:rPr>
              <w:t xml:space="preserve"> Kelas Eksperimen</w:t>
            </w:r>
          </w:p>
        </w:tc>
        <w:tc>
          <w:tcPr>
            <w:tcW w:w="1411" w:type="dxa"/>
            <w:tcBorders>
              <w:top w:val="single" w:sz="4" w:space="0" w:color="000000"/>
              <w:bottom w:val="single" w:sz="4" w:space="0" w:color="000000"/>
            </w:tcBorders>
            <w:vAlign w:val="center"/>
          </w:tcPr>
          <w:p w:rsidR="00B85D2B" w:rsidRPr="000F2412" w:rsidRDefault="00B85D2B" w:rsidP="005C0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 xml:space="preserve">    </w:t>
            </w:r>
            <w:r w:rsidRPr="00F464BB">
              <w:rPr>
                <w:rFonts w:ascii="Times New Roman" w:hAnsi="Times New Roman" w:cs="Times New Roman"/>
                <w:sz w:val="24"/>
                <w:szCs w:val="24"/>
                <w:lang w:val="en-US"/>
              </w:rPr>
              <w:t>0,</w:t>
            </w:r>
            <w:r w:rsidRPr="00F464BB">
              <w:rPr>
                <w:rFonts w:ascii="Times New Roman" w:hAnsi="Times New Roman" w:cs="Times New Roman"/>
                <w:color w:val="000000"/>
                <w:sz w:val="24"/>
                <w:szCs w:val="24"/>
              </w:rPr>
              <w:t xml:space="preserve"> </w:t>
            </w:r>
            <w:r w:rsidR="000F2412">
              <w:rPr>
                <w:rFonts w:ascii="Times New Roman" w:hAnsi="Times New Roman" w:cs="Times New Roman"/>
                <w:color w:val="000000"/>
                <w:sz w:val="24"/>
                <w:szCs w:val="24"/>
                <w:lang w:val="en-US"/>
              </w:rPr>
              <w:t>656</w:t>
            </w:r>
          </w:p>
        </w:tc>
        <w:tc>
          <w:tcPr>
            <w:tcW w:w="3847" w:type="dxa"/>
            <w:tcBorders>
              <w:top w:val="single" w:sz="4" w:space="0" w:color="000000"/>
              <w:bottom w:val="single" w:sz="4" w:space="0" w:color="000000"/>
            </w:tcBorders>
          </w:tcPr>
          <w:p w:rsidR="00B85D2B" w:rsidRPr="000A7C52" w:rsidRDefault="000F2412" w:rsidP="005C0C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0,656</w:t>
            </w:r>
            <w:r w:rsidR="00B85D2B" w:rsidRPr="000A7C52">
              <w:rPr>
                <w:rFonts w:ascii="Times New Roman" w:hAnsi="Times New Roman" w:cs="Times New Roman"/>
                <w:sz w:val="24"/>
              </w:rPr>
              <w:t>&gt;</w:t>
            </w:r>
            <w:r w:rsidR="00B85D2B" w:rsidRPr="000A7C52">
              <w:rPr>
                <w:rFonts w:ascii="Times New Roman" w:hAnsi="Times New Roman" w:cs="Times New Roman"/>
                <w:sz w:val="24"/>
                <w:lang w:val="en-US"/>
              </w:rPr>
              <w:t>0,05 = normal</w:t>
            </w:r>
          </w:p>
        </w:tc>
      </w:tr>
      <w:tr w:rsidR="00B85D2B" w:rsidTr="005C0C02">
        <w:trPr>
          <w:trHeight w:val="311"/>
        </w:trPr>
        <w:tc>
          <w:tcPr>
            <w:cnfStyle w:val="001000000000" w:firstRow="0" w:lastRow="0" w:firstColumn="1" w:lastColumn="0" w:oddVBand="0" w:evenVBand="0" w:oddHBand="0" w:evenHBand="0" w:firstRowFirstColumn="0" w:firstRowLastColumn="0" w:lastRowFirstColumn="0" w:lastRowLastColumn="0"/>
            <w:tcW w:w="2914" w:type="dxa"/>
            <w:tcBorders>
              <w:top w:val="single" w:sz="4" w:space="0" w:color="000000"/>
              <w:bottom w:val="single" w:sz="4" w:space="0" w:color="000000"/>
            </w:tcBorders>
          </w:tcPr>
          <w:p w:rsidR="00B85D2B" w:rsidRPr="002D159E" w:rsidRDefault="00B85D2B" w:rsidP="00B85D2B">
            <w:pPr>
              <w:jc w:val="both"/>
              <w:rPr>
                <w:rFonts w:ascii="Times New Roman" w:hAnsi="Times New Roman" w:cs="Times New Roman"/>
                <w:b w:val="0"/>
                <w:sz w:val="24"/>
                <w:lang w:val="en-US"/>
              </w:rPr>
            </w:pPr>
            <w:r w:rsidRPr="002D159E">
              <w:rPr>
                <w:rFonts w:ascii="Times New Roman" w:hAnsi="Times New Roman" w:cs="Times New Roman"/>
                <w:b w:val="0"/>
                <w:i/>
                <w:sz w:val="24"/>
                <w:lang w:val="en-US"/>
              </w:rPr>
              <w:t xml:space="preserve">Posttest </w:t>
            </w:r>
            <w:r w:rsidRPr="002D159E">
              <w:rPr>
                <w:rFonts w:ascii="Times New Roman" w:hAnsi="Times New Roman" w:cs="Times New Roman"/>
                <w:b w:val="0"/>
                <w:sz w:val="24"/>
                <w:lang w:val="en-US"/>
              </w:rPr>
              <w:t>Kelas Kontrol</w:t>
            </w:r>
          </w:p>
        </w:tc>
        <w:tc>
          <w:tcPr>
            <w:tcW w:w="1411" w:type="dxa"/>
            <w:tcBorders>
              <w:top w:val="single" w:sz="4" w:space="0" w:color="000000"/>
              <w:bottom w:val="single" w:sz="4" w:space="0" w:color="000000"/>
            </w:tcBorders>
            <w:vAlign w:val="center"/>
          </w:tcPr>
          <w:p w:rsidR="00B85D2B" w:rsidRPr="009D5522" w:rsidRDefault="00B85D2B" w:rsidP="00B85D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464BB">
              <w:rPr>
                <w:rFonts w:ascii="Times New Roman" w:hAnsi="Times New Roman" w:cs="Times New Roman"/>
                <w:sz w:val="24"/>
                <w:szCs w:val="24"/>
                <w:lang w:val="en-US"/>
              </w:rPr>
              <w:t>0,</w:t>
            </w:r>
            <w:r w:rsidRPr="00F464BB">
              <w:rPr>
                <w:rFonts w:ascii="Times New Roman" w:hAnsi="Times New Roman" w:cs="Times New Roman"/>
                <w:color w:val="000000"/>
                <w:sz w:val="24"/>
                <w:szCs w:val="24"/>
              </w:rPr>
              <w:t xml:space="preserve"> </w:t>
            </w:r>
            <w:r w:rsidR="000F2412">
              <w:rPr>
                <w:rFonts w:ascii="Times New Roman" w:hAnsi="Times New Roman" w:cs="Times New Roman"/>
                <w:color w:val="000000"/>
                <w:sz w:val="24"/>
                <w:szCs w:val="24"/>
                <w:lang w:val="en-US"/>
              </w:rPr>
              <w:t>620</w:t>
            </w:r>
          </w:p>
        </w:tc>
        <w:tc>
          <w:tcPr>
            <w:tcW w:w="3847" w:type="dxa"/>
            <w:tcBorders>
              <w:top w:val="single" w:sz="4" w:space="0" w:color="000000"/>
              <w:bottom w:val="single" w:sz="4" w:space="0" w:color="000000"/>
            </w:tcBorders>
          </w:tcPr>
          <w:p w:rsidR="00B85D2B" w:rsidRPr="000A7C52" w:rsidRDefault="000F2412" w:rsidP="00B85D2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0,620</w:t>
            </w:r>
            <w:r w:rsidR="00B85D2B" w:rsidRPr="000A7C52">
              <w:rPr>
                <w:rFonts w:ascii="Times New Roman" w:hAnsi="Times New Roman" w:cs="Times New Roman"/>
                <w:sz w:val="24"/>
              </w:rPr>
              <w:t>&gt;</w:t>
            </w:r>
            <w:r w:rsidR="00B85D2B" w:rsidRPr="000A7C52">
              <w:rPr>
                <w:rFonts w:ascii="Times New Roman" w:hAnsi="Times New Roman" w:cs="Times New Roman"/>
                <w:sz w:val="24"/>
                <w:lang w:val="en-US"/>
              </w:rPr>
              <w:t>0,05 = normal</w:t>
            </w:r>
          </w:p>
        </w:tc>
      </w:tr>
    </w:tbl>
    <w:p w:rsidR="00B85D2B" w:rsidRPr="00B366D1" w:rsidRDefault="00B366D1" w:rsidP="00B366D1">
      <w:pPr>
        <w:spacing w:after="0" w:line="480" w:lineRule="auto"/>
        <w:ind w:left="720"/>
        <w:rPr>
          <w:rFonts w:ascii="Times New Roman" w:hAnsi="Times New Roman" w:cs="Times New Roman"/>
          <w:sz w:val="24"/>
          <w:szCs w:val="24"/>
        </w:rPr>
      </w:pPr>
      <w:r w:rsidRPr="00F01423">
        <w:rPr>
          <w:rFonts w:ascii="Times New Roman" w:hAnsi="Times New Roman" w:cs="Times New Roman"/>
          <w:sz w:val="24"/>
          <w:szCs w:val="24"/>
          <w:lang w:val="id-ID"/>
        </w:rPr>
        <w:t xml:space="preserve">Sumber: </w:t>
      </w:r>
      <w:r w:rsidRPr="00F01423">
        <w:rPr>
          <w:rFonts w:ascii="Times New Roman" w:hAnsi="Times New Roman" w:cs="Times New Roman"/>
          <w:i/>
          <w:iCs/>
          <w:sz w:val="24"/>
          <w:szCs w:val="24"/>
          <w:lang w:val="id-ID"/>
        </w:rPr>
        <w:t>IBM SPSS Statistics version 20</w:t>
      </w:r>
      <w:r w:rsidRPr="00F01423">
        <w:rPr>
          <w:rFonts w:ascii="Times New Roman" w:hAnsi="Times New Roman" w:cs="Times New Roman"/>
          <w:i/>
          <w:iCs/>
          <w:sz w:val="24"/>
          <w:szCs w:val="24"/>
        </w:rPr>
        <w:t>.0</w:t>
      </w:r>
      <w:r w:rsidRPr="00F01423">
        <w:rPr>
          <w:rFonts w:ascii="Times New Roman" w:hAnsi="Times New Roman" w:cs="Times New Roman"/>
          <w:i/>
          <w:iCs/>
          <w:sz w:val="24"/>
          <w:szCs w:val="24"/>
          <w:lang w:val="id-ID"/>
        </w:rPr>
        <w:t xml:space="preserve"> </w:t>
      </w:r>
      <w:r w:rsidRPr="00F01423">
        <w:rPr>
          <w:rFonts w:ascii="Times New Roman" w:hAnsi="Times New Roman" w:cs="Times New Roman"/>
          <w:sz w:val="24"/>
          <w:szCs w:val="24"/>
          <w:lang w:val="id-ID"/>
        </w:rPr>
        <w:t>(Lampiran Halaman</w:t>
      </w:r>
      <w:r w:rsidR="006E38F4">
        <w:rPr>
          <w:rFonts w:ascii="Times New Roman" w:hAnsi="Times New Roman" w:cs="Times New Roman"/>
          <w:sz w:val="24"/>
          <w:szCs w:val="24"/>
        </w:rPr>
        <w:t xml:space="preserve"> 114</w:t>
      </w:r>
      <w:r w:rsidRPr="00F01423">
        <w:rPr>
          <w:rFonts w:ascii="Times New Roman" w:hAnsi="Times New Roman" w:cs="Times New Roman"/>
          <w:sz w:val="24"/>
          <w:szCs w:val="24"/>
          <w:lang w:val="id-ID"/>
        </w:rPr>
        <w:t>)</w:t>
      </w:r>
    </w:p>
    <w:p w:rsidR="00CA7F76" w:rsidRPr="00B85D2B" w:rsidRDefault="0012065A" w:rsidP="00B85D2B">
      <w:pPr>
        <w:spacing w:after="0" w:line="480" w:lineRule="auto"/>
        <w:ind w:firstLine="426"/>
        <w:jc w:val="both"/>
        <w:rPr>
          <w:rFonts w:ascii="Times New Roman" w:hAnsi="Times New Roman" w:cs="Times New Roman"/>
          <w:color w:val="000000" w:themeColor="text1"/>
          <w:sz w:val="24"/>
          <w:szCs w:val="24"/>
          <w:lang w:val="id-ID"/>
        </w:rPr>
      </w:pPr>
      <w:r>
        <w:rPr>
          <w:rFonts w:ascii="Times New Roman" w:hAnsi="Times New Roman"/>
          <w:i/>
          <w:noProof/>
          <w:lang w:bidi="en-US"/>
        </w:rPr>
        <w:lastRenderedPageBreak/>
        <w:pict>
          <v:rect id="_x0000_s1045" style="position:absolute;left:0;text-align:left;margin-left:398.2pt;margin-top:-69.75pt;width:35.3pt;height:27pt;z-index:251676672;mso-position-horizontal-relative:text;mso-position-vertical-relative:text" strokecolor="white [3212]">
            <v:textbox>
              <w:txbxContent>
                <w:p w:rsidR="003B7F8F" w:rsidRPr="007C0F19" w:rsidRDefault="0040416D">
                  <w:pPr>
                    <w:rPr>
                      <w:rFonts w:ascii="Times New Roman" w:hAnsi="Times New Roman" w:cs="Times New Roman"/>
                      <w:sz w:val="24"/>
                      <w:szCs w:val="24"/>
                    </w:rPr>
                  </w:pPr>
                  <w:r>
                    <w:rPr>
                      <w:rFonts w:ascii="Times New Roman" w:hAnsi="Times New Roman" w:cs="Times New Roman"/>
                      <w:sz w:val="24"/>
                      <w:szCs w:val="24"/>
                    </w:rPr>
                    <w:t>45</w:t>
                  </w:r>
                </w:p>
              </w:txbxContent>
            </v:textbox>
          </v:rect>
        </w:pict>
      </w:r>
      <w:r w:rsidR="007E5398">
        <w:rPr>
          <w:rFonts w:ascii="Times New Roman" w:hAnsi="Times New Roman" w:cs="Times New Roman"/>
          <w:color w:val="000000" w:themeColor="text1"/>
          <w:sz w:val="24"/>
          <w:szCs w:val="24"/>
          <w:lang w:val="id-ID"/>
        </w:rPr>
        <w:t>Tabel di atas</w:t>
      </w:r>
      <w:r w:rsidR="007D62A1" w:rsidRPr="00CA7F76">
        <w:rPr>
          <w:rFonts w:ascii="Times New Roman" w:hAnsi="Times New Roman" w:cs="Times New Roman"/>
          <w:color w:val="000000" w:themeColor="text1"/>
          <w:sz w:val="24"/>
          <w:szCs w:val="24"/>
          <w:lang w:val="id-ID"/>
        </w:rPr>
        <w:t xml:space="preserve"> menunjukkan bahwa data hasil </w:t>
      </w:r>
      <w:r w:rsidR="007D62A1" w:rsidRPr="00CA7F76">
        <w:rPr>
          <w:rFonts w:ascii="Times New Roman" w:hAnsi="Times New Roman" w:cs="Times New Roman"/>
          <w:i/>
          <w:color w:val="000000" w:themeColor="text1"/>
          <w:sz w:val="24"/>
          <w:szCs w:val="24"/>
          <w:lang w:val="id-ID"/>
        </w:rPr>
        <w:t>pre-test</w:t>
      </w:r>
      <w:r w:rsidR="007D62A1" w:rsidRPr="00CA7F76">
        <w:rPr>
          <w:rFonts w:ascii="Times New Roman" w:hAnsi="Times New Roman" w:cs="Times New Roman"/>
          <w:color w:val="000000" w:themeColor="text1"/>
          <w:sz w:val="24"/>
          <w:szCs w:val="24"/>
          <w:lang w:val="id-ID"/>
        </w:rPr>
        <w:t xml:space="preserve"> dan </w:t>
      </w:r>
      <w:r w:rsidR="007D62A1" w:rsidRPr="00CA7F76">
        <w:rPr>
          <w:rFonts w:ascii="Times New Roman" w:hAnsi="Times New Roman" w:cs="Times New Roman"/>
          <w:i/>
          <w:color w:val="000000" w:themeColor="text1"/>
          <w:sz w:val="24"/>
          <w:szCs w:val="24"/>
          <w:lang w:val="id-ID"/>
        </w:rPr>
        <w:t>post-test</w:t>
      </w:r>
      <w:r w:rsidR="007D62A1" w:rsidRPr="00CA7F76">
        <w:rPr>
          <w:rFonts w:ascii="Times New Roman" w:hAnsi="Times New Roman" w:cs="Times New Roman"/>
          <w:color w:val="000000" w:themeColor="text1"/>
          <w:sz w:val="24"/>
          <w:szCs w:val="24"/>
          <w:lang w:val="id-ID"/>
        </w:rPr>
        <w:t xml:space="preserve"> kelas eksperimen dan kontrol berdistribusi normal. Berdasarkan hasil uji normalitas tersebut diperoleh nilai </w:t>
      </w:r>
      <w:r w:rsidR="007D62A1" w:rsidRPr="00CA7F76">
        <w:rPr>
          <w:rFonts w:ascii="Times New Roman" w:hAnsi="Times New Roman" w:cs="Times New Roman"/>
          <w:i/>
          <w:color w:val="000000" w:themeColor="text1"/>
          <w:sz w:val="24"/>
          <w:szCs w:val="24"/>
          <w:lang w:val="id-ID"/>
        </w:rPr>
        <w:t xml:space="preserve">“P-Value (Sig)” </w:t>
      </w:r>
      <w:r w:rsidR="007D62A1" w:rsidRPr="00CA7F76">
        <w:rPr>
          <w:rFonts w:ascii="Times New Roman" w:hAnsi="Times New Roman" w:cs="Times New Roman"/>
          <w:color w:val="000000" w:themeColor="text1"/>
          <w:sz w:val="24"/>
          <w:szCs w:val="24"/>
          <w:lang w:val="id-ID"/>
        </w:rPr>
        <w:t>lebih besar dari 0,05. Dengan demikian dapat disimpulkan bahwa data yang diperoleh dari kelas eksperimen dan kontrol berdistribusi normal.</w:t>
      </w:r>
    </w:p>
    <w:p w:rsidR="007D62A1" w:rsidRPr="00EA6D8F" w:rsidRDefault="007D62A1" w:rsidP="00B85D2B">
      <w:pPr>
        <w:pStyle w:val="ListParagraph"/>
        <w:numPr>
          <w:ilvl w:val="4"/>
          <w:numId w:val="2"/>
        </w:numPr>
        <w:spacing w:line="480" w:lineRule="auto"/>
        <w:ind w:left="426" w:hanging="426"/>
        <w:jc w:val="both"/>
        <w:rPr>
          <w:rFonts w:ascii="Times New Roman" w:hAnsi="Times New Roman"/>
          <w:b/>
          <w:bCs/>
          <w:lang w:val="id-ID"/>
        </w:rPr>
      </w:pPr>
      <w:r w:rsidRPr="00EA6D8F">
        <w:rPr>
          <w:rFonts w:ascii="Times New Roman" w:hAnsi="Times New Roman"/>
          <w:b/>
          <w:bCs/>
          <w:lang w:val="id-ID"/>
        </w:rPr>
        <w:t>Uji Homogenitas</w:t>
      </w:r>
    </w:p>
    <w:p w:rsidR="007D62A1" w:rsidRPr="00EA6D8F" w:rsidRDefault="007D62A1" w:rsidP="007D62A1">
      <w:pPr>
        <w:pStyle w:val="ListParagraph"/>
        <w:spacing w:before="240" w:line="480" w:lineRule="auto"/>
        <w:ind w:left="0" w:firstLine="567"/>
        <w:jc w:val="both"/>
        <w:rPr>
          <w:rFonts w:ascii="Times New Roman" w:hAnsi="Times New Roman"/>
        </w:rPr>
      </w:pPr>
      <w:r w:rsidRPr="00EA6D8F">
        <w:rPr>
          <w:rFonts w:ascii="Times New Roman" w:hAnsi="Times New Roman"/>
          <w:lang w:val="id-ID"/>
        </w:rPr>
        <w:t>Uji homogenitas dilakukan untuk mengetahui apakah data dari kel</w:t>
      </w:r>
      <w:r w:rsidR="00C71D3C">
        <w:rPr>
          <w:rFonts w:ascii="Times New Roman" w:hAnsi="Times New Roman"/>
          <w:lang w:val="id-ID"/>
        </w:rPr>
        <w:t>a</w:t>
      </w:r>
      <w:r w:rsidRPr="00EA6D8F">
        <w:rPr>
          <w:rFonts w:ascii="Times New Roman" w:hAnsi="Times New Roman"/>
          <w:lang w:val="id-ID"/>
        </w:rPr>
        <w:t xml:space="preserve">s sampel homogen. Data yang akan diuji homogenitasnya adalah hasil </w:t>
      </w:r>
      <w:r w:rsidRPr="00C71D3C">
        <w:rPr>
          <w:rFonts w:ascii="Times New Roman" w:hAnsi="Times New Roman"/>
          <w:i/>
          <w:iCs/>
          <w:color w:val="000000" w:themeColor="text1"/>
          <w:lang w:val="id-ID"/>
        </w:rPr>
        <w:t>pre-test</w:t>
      </w:r>
      <w:r w:rsidRPr="00C71D3C">
        <w:rPr>
          <w:rFonts w:ascii="Times New Roman" w:hAnsi="Times New Roman"/>
          <w:color w:val="000000" w:themeColor="text1"/>
          <w:lang w:val="id-ID"/>
        </w:rPr>
        <w:t xml:space="preserve"> kelas eksperimen dan kontro</w:t>
      </w:r>
      <w:r w:rsidRPr="00EA6D8F">
        <w:rPr>
          <w:rFonts w:ascii="Times New Roman" w:hAnsi="Times New Roman"/>
          <w:lang w:val="id-ID"/>
        </w:rPr>
        <w:t>l. Uji homo</w:t>
      </w:r>
      <w:r w:rsidR="00C71D3C">
        <w:rPr>
          <w:rFonts w:ascii="Times New Roman" w:hAnsi="Times New Roman"/>
          <w:lang w:val="id-ID"/>
        </w:rPr>
        <w:t xml:space="preserve">genitas dilakukan dengan </w:t>
      </w:r>
      <w:r w:rsidRPr="00EA6D8F">
        <w:rPr>
          <w:rFonts w:ascii="Times New Roman" w:hAnsi="Times New Roman"/>
          <w:lang w:val="id-ID"/>
        </w:rPr>
        <w:t xml:space="preserve">menggunakan sistem </w:t>
      </w:r>
      <w:r w:rsidRPr="00EA6D8F">
        <w:rPr>
          <w:rFonts w:ascii="Times New Roman" w:hAnsi="Times New Roman"/>
          <w:i/>
          <w:lang w:val="id-ID"/>
        </w:rPr>
        <w:t>Statistical Pachage for Sosial Science</w:t>
      </w:r>
      <w:r w:rsidRPr="00EA6D8F">
        <w:rPr>
          <w:rFonts w:ascii="Times New Roman" w:hAnsi="Times New Roman"/>
          <w:lang w:val="id-ID"/>
        </w:rPr>
        <w:t xml:space="preserve"> (SPSS) versi 20.0, dengan kriteria pengujian bahwa data homogen jika signifikansi yang diperoleh &gt; 0,05. Sebaliknya, dikatakan bahwa data tidak </w:t>
      </w:r>
      <w:r w:rsidR="00C71D3C">
        <w:rPr>
          <w:rFonts w:ascii="Times New Roman" w:hAnsi="Times New Roman"/>
        </w:rPr>
        <w:t xml:space="preserve">homogen </w:t>
      </w:r>
      <w:r w:rsidRPr="00EA6D8F">
        <w:rPr>
          <w:rFonts w:ascii="Times New Roman" w:hAnsi="Times New Roman"/>
          <w:lang w:val="id-ID"/>
        </w:rPr>
        <w:t xml:space="preserve">jika signifikansi yang diperoleh &lt;  0,05. Berikut data hasil uji homogenitas </w:t>
      </w:r>
      <w:r w:rsidRPr="00EA6D8F">
        <w:rPr>
          <w:rFonts w:ascii="Times New Roman" w:hAnsi="Times New Roman"/>
          <w:i/>
          <w:lang w:val="id-ID"/>
        </w:rPr>
        <w:t>pre-test</w:t>
      </w:r>
      <w:r w:rsidRPr="00EA6D8F">
        <w:rPr>
          <w:rFonts w:ascii="Times New Roman" w:hAnsi="Times New Roman"/>
          <w:lang w:val="id-ID"/>
        </w:rPr>
        <w:t xml:space="preserve"> kelas eksperimen dan</w:t>
      </w:r>
      <w:r w:rsidRPr="00EA6D8F">
        <w:rPr>
          <w:rFonts w:ascii="Times New Roman" w:hAnsi="Times New Roman"/>
        </w:rPr>
        <w:t xml:space="preserve"> </w:t>
      </w:r>
      <w:r w:rsidRPr="00EA6D8F">
        <w:rPr>
          <w:rFonts w:ascii="Times New Roman" w:hAnsi="Times New Roman"/>
          <w:i/>
        </w:rPr>
        <w:t>pre-test</w:t>
      </w:r>
      <w:r w:rsidRPr="00EA6D8F">
        <w:rPr>
          <w:rFonts w:ascii="Times New Roman" w:hAnsi="Times New Roman"/>
        </w:rPr>
        <w:t xml:space="preserve"> kelas kontrol.</w:t>
      </w:r>
    </w:p>
    <w:p w:rsidR="008124E2" w:rsidRPr="006E38F4" w:rsidRDefault="00942E09" w:rsidP="006E38F4">
      <w:pPr>
        <w:spacing w:after="0" w:line="240" w:lineRule="auto"/>
        <w:ind w:left="180"/>
        <w:rPr>
          <w:rFonts w:ascii="Times New Roman" w:hAnsi="Times New Roman" w:cs="Times New Roman"/>
          <w:i/>
          <w:sz w:val="24"/>
          <w:szCs w:val="24"/>
          <w:lang w:val="id-ID"/>
        </w:rPr>
      </w:pPr>
      <w:r w:rsidRPr="00EA6D8F">
        <w:rPr>
          <w:rFonts w:ascii="Times New Roman" w:hAnsi="Times New Roman" w:cs="Times New Roman"/>
          <w:sz w:val="24"/>
          <w:szCs w:val="24"/>
          <w:lang w:val="id-ID"/>
        </w:rPr>
        <w:t>Tabel 4.</w:t>
      </w:r>
      <w:r w:rsidR="006A5033">
        <w:rPr>
          <w:rFonts w:ascii="Times New Roman" w:hAnsi="Times New Roman" w:cs="Times New Roman"/>
          <w:sz w:val="24"/>
          <w:szCs w:val="24"/>
        </w:rPr>
        <w:t>10</w:t>
      </w:r>
      <w:r>
        <w:rPr>
          <w:rFonts w:ascii="Times New Roman" w:hAnsi="Times New Roman" w:cs="Times New Roman"/>
          <w:sz w:val="24"/>
          <w:szCs w:val="24"/>
          <w:lang w:val="id-ID"/>
        </w:rPr>
        <w:t xml:space="preserve"> Hasil Uji homogenitas </w:t>
      </w:r>
      <w:r>
        <w:rPr>
          <w:rFonts w:ascii="Times New Roman" w:hAnsi="Times New Roman" w:cs="Times New Roman"/>
          <w:i/>
          <w:sz w:val="24"/>
          <w:szCs w:val="24"/>
          <w:lang w:val="id-ID"/>
        </w:rPr>
        <w:t>p</w:t>
      </w:r>
      <w:r w:rsidRPr="00942E09">
        <w:rPr>
          <w:rFonts w:ascii="Times New Roman" w:hAnsi="Times New Roman" w:cs="Times New Roman"/>
          <w:i/>
          <w:sz w:val="24"/>
          <w:szCs w:val="24"/>
          <w:lang w:val="id-ID"/>
        </w:rPr>
        <w:t>retest</w:t>
      </w:r>
      <w:r>
        <w:rPr>
          <w:rFonts w:ascii="Times New Roman" w:hAnsi="Times New Roman" w:cs="Times New Roman"/>
          <w:sz w:val="24"/>
          <w:szCs w:val="24"/>
          <w:lang w:val="id-ID"/>
        </w:rPr>
        <w:t xml:space="preserve"> dan </w:t>
      </w:r>
      <w:r w:rsidRPr="00942E09">
        <w:rPr>
          <w:rFonts w:ascii="Times New Roman" w:hAnsi="Times New Roman" w:cs="Times New Roman"/>
          <w:i/>
          <w:sz w:val="24"/>
          <w:szCs w:val="24"/>
          <w:lang w:val="id-ID"/>
        </w:rPr>
        <w:t>postest</w:t>
      </w:r>
    </w:p>
    <w:tbl>
      <w:tblPr>
        <w:tblStyle w:val="PlainTable21"/>
        <w:tblW w:w="8183" w:type="dxa"/>
        <w:tblInd w:w="108" w:type="dxa"/>
        <w:tblLook w:val="04A0" w:firstRow="1" w:lastRow="0" w:firstColumn="1" w:lastColumn="0" w:noHBand="0" w:noVBand="1"/>
      </w:tblPr>
      <w:tblGrid>
        <w:gridCol w:w="4111"/>
        <w:gridCol w:w="1559"/>
        <w:gridCol w:w="2513"/>
      </w:tblGrid>
      <w:tr w:rsidR="008124E2" w:rsidTr="005C0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000000"/>
              <w:bottom w:val="single" w:sz="4" w:space="0" w:color="000000"/>
            </w:tcBorders>
            <w:vAlign w:val="center"/>
          </w:tcPr>
          <w:p w:rsidR="008124E2" w:rsidRDefault="008124E2" w:rsidP="005C0C02">
            <w:pPr>
              <w:jc w:val="center"/>
              <w:rPr>
                <w:rFonts w:ascii="Times New Roman" w:hAnsi="Times New Roman" w:cs="Times New Roman"/>
                <w:sz w:val="24"/>
                <w:lang w:val="en-US"/>
              </w:rPr>
            </w:pPr>
            <w:r>
              <w:rPr>
                <w:rFonts w:ascii="Times New Roman" w:hAnsi="Times New Roman" w:cs="Times New Roman"/>
                <w:sz w:val="24"/>
                <w:lang w:val="en-US"/>
              </w:rPr>
              <w:t>Data</w:t>
            </w:r>
          </w:p>
        </w:tc>
        <w:tc>
          <w:tcPr>
            <w:tcW w:w="1559" w:type="dxa"/>
            <w:tcBorders>
              <w:top w:val="single" w:sz="4" w:space="0" w:color="000000"/>
              <w:bottom w:val="single" w:sz="4" w:space="0" w:color="000000"/>
            </w:tcBorders>
            <w:vAlign w:val="center"/>
          </w:tcPr>
          <w:p w:rsidR="008124E2" w:rsidRPr="002D159E" w:rsidRDefault="0012065A" w:rsidP="005C0C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lang w:val="en-US"/>
              </w:rPr>
            </w:pPr>
            <m:oMathPara>
              <m:oMath>
                <m:sSub>
                  <m:sSubPr>
                    <m:ctrlPr>
                      <w:rPr>
                        <w:rFonts w:ascii="Cambria Math" w:hAnsi="Cambria Math" w:cs="Times New Roman"/>
                        <w:b w:val="0"/>
                        <w:bCs w:val="0"/>
                        <w:i/>
                        <w:sz w:val="24"/>
                        <w:lang w:val="en-US"/>
                      </w:rPr>
                    </m:ctrlPr>
                  </m:sSubPr>
                  <m:e>
                    <m:r>
                      <m:rPr>
                        <m:sty m:val="bi"/>
                      </m:rPr>
                      <w:rPr>
                        <w:rFonts w:ascii="Cambria Math" w:hAnsi="Cambria Math" w:cs="Times New Roman"/>
                        <w:sz w:val="24"/>
                        <w:lang w:val="en-US"/>
                      </w:rPr>
                      <m:t>Sig</m:t>
                    </m:r>
                  </m:e>
                  <m:sub>
                    <m:r>
                      <m:rPr>
                        <m:sty m:val="bi"/>
                      </m:rPr>
                      <w:rPr>
                        <w:rFonts w:ascii="Cambria Math" w:hAnsi="Cambria Math" w:cs="Times New Roman"/>
                        <w:sz w:val="24"/>
                        <w:lang w:val="en-US"/>
                      </w:rPr>
                      <m:t>hitung</m:t>
                    </m:r>
                  </m:sub>
                </m:sSub>
              </m:oMath>
            </m:oMathPara>
          </w:p>
        </w:tc>
        <w:tc>
          <w:tcPr>
            <w:tcW w:w="2513" w:type="dxa"/>
            <w:tcBorders>
              <w:top w:val="single" w:sz="4" w:space="0" w:color="000000"/>
              <w:bottom w:val="single" w:sz="4" w:space="0" w:color="000000"/>
            </w:tcBorders>
            <w:vAlign w:val="center"/>
          </w:tcPr>
          <w:p w:rsidR="008124E2" w:rsidRDefault="008124E2" w:rsidP="005C0C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Keterangan</w:t>
            </w:r>
          </w:p>
        </w:tc>
      </w:tr>
      <w:tr w:rsidR="008124E2" w:rsidTr="005C0C0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000000"/>
              <w:bottom w:val="single" w:sz="4" w:space="0" w:color="000000"/>
            </w:tcBorders>
          </w:tcPr>
          <w:p w:rsidR="008124E2" w:rsidRPr="002E1C27" w:rsidRDefault="008124E2" w:rsidP="005C0C02">
            <w:pPr>
              <w:jc w:val="both"/>
              <w:rPr>
                <w:rFonts w:ascii="Times New Roman" w:hAnsi="Times New Roman" w:cs="Times New Roman"/>
                <w:b w:val="0"/>
                <w:sz w:val="24"/>
              </w:rPr>
            </w:pPr>
            <w:r w:rsidRPr="002D159E">
              <w:rPr>
                <w:rFonts w:ascii="Times New Roman" w:hAnsi="Times New Roman" w:cs="Times New Roman"/>
                <w:b w:val="0"/>
                <w:i/>
                <w:sz w:val="24"/>
                <w:lang w:val="en-US"/>
              </w:rPr>
              <w:t>Pretest</w:t>
            </w:r>
            <w:r>
              <w:rPr>
                <w:rFonts w:ascii="Times New Roman" w:hAnsi="Times New Roman" w:cs="Times New Roman"/>
                <w:b w:val="0"/>
                <w:sz w:val="24"/>
                <w:lang w:val="en-US"/>
              </w:rPr>
              <w:t xml:space="preserve"> </w:t>
            </w:r>
            <w:r>
              <w:rPr>
                <w:rFonts w:ascii="Times New Roman" w:hAnsi="Times New Roman" w:cs="Times New Roman"/>
                <w:b w:val="0"/>
                <w:sz w:val="24"/>
              </w:rPr>
              <w:t>Kelas Eksperimen dan kontrol</w:t>
            </w:r>
          </w:p>
        </w:tc>
        <w:tc>
          <w:tcPr>
            <w:tcW w:w="1559" w:type="dxa"/>
            <w:tcBorders>
              <w:top w:val="single" w:sz="4" w:space="0" w:color="000000"/>
              <w:bottom w:val="single" w:sz="4" w:space="0" w:color="000000"/>
            </w:tcBorders>
            <w:vAlign w:val="center"/>
          </w:tcPr>
          <w:p w:rsidR="008124E2" w:rsidRPr="00A77A37" w:rsidRDefault="008124E2" w:rsidP="005C0C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color w:val="000000"/>
                <w:sz w:val="24"/>
                <w:szCs w:val="24"/>
                <w:lang w:val="en-US"/>
              </w:rPr>
              <w:t>0</w:t>
            </w:r>
            <w:r>
              <w:rPr>
                <w:rFonts w:ascii="Times New Roman" w:hAnsi="Times New Roman" w:cs="Times New Roman"/>
                <w:color w:val="000000"/>
                <w:sz w:val="24"/>
                <w:szCs w:val="24"/>
              </w:rPr>
              <w:t>,</w:t>
            </w:r>
            <w:r w:rsidRPr="00304198">
              <w:rPr>
                <w:rFonts w:ascii="Times New Roman" w:hAnsi="Times New Roman" w:cs="Times New Roman"/>
                <w:color w:val="000000"/>
                <w:sz w:val="24"/>
                <w:szCs w:val="24"/>
              </w:rPr>
              <w:t>089</w:t>
            </w:r>
          </w:p>
        </w:tc>
        <w:tc>
          <w:tcPr>
            <w:tcW w:w="2513" w:type="dxa"/>
            <w:tcBorders>
              <w:top w:val="single" w:sz="4" w:space="0" w:color="000000"/>
              <w:bottom w:val="single" w:sz="4" w:space="0" w:color="000000"/>
            </w:tcBorders>
          </w:tcPr>
          <w:p w:rsidR="008124E2" w:rsidRPr="002E1C27" w:rsidRDefault="008124E2" w:rsidP="005C0C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color w:val="000000"/>
                <w:sz w:val="24"/>
                <w:szCs w:val="24"/>
              </w:rPr>
              <w:t>0,</w:t>
            </w:r>
            <w:r w:rsidRPr="00304198">
              <w:rPr>
                <w:rFonts w:ascii="Times New Roman" w:hAnsi="Times New Roman" w:cs="Times New Roman"/>
                <w:color w:val="000000"/>
                <w:sz w:val="24"/>
                <w:szCs w:val="24"/>
              </w:rPr>
              <w:t>089</w:t>
            </w:r>
            <w:r w:rsidRPr="000A7C52">
              <w:rPr>
                <w:rFonts w:ascii="Times New Roman" w:hAnsi="Times New Roman" w:cs="Times New Roman"/>
                <w:sz w:val="24"/>
              </w:rPr>
              <w:t>&gt;</w:t>
            </w:r>
            <w:r>
              <w:rPr>
                <w:rFonts w:ascii="Times New Roman" w:hAnsi="Times New Roman" w:cs="Times New Roman"/>
                <w:sz w:val="24"/>
                <w:lang w:val="en-US"/>
              </w:rPr>
              <w:t xml:space="preserve">0,05 = </w:t>
            </w:r>
            <w:r>
              <w:rPr>
                <w:rFonts w:ascii="Times New Roman" w:hAnsi="Times New Roman" w:cs="Times New Roman"/>
                <w:sz w:val="24"/>
              </w:rPr>
              <w:t>homogen</w:t>
            </w:r>
          </w:p>
        </w:tc>
      </w:tr>
      <w:tr w:rsidR="008124E2" w:rsidTr="005C0C02">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000000"/>
              <w:bottom w:val="single" w:sz="4" w:space="0" w:color="000000"/>
            </w:tcBorders>
          </w:tcPr>
          <w:p w:rsidR="008124E2" w:rsidRPr="002E1C27" w:rsidRDefault="008124E2" w:rsidP="008124E2">
            <w:pPr>
              <w:jc w:val="both"/>
              <w:rPr>
                <w:rFonts w:ascii="Times New Roman" w:hAnsi="Times New Roman" w:cs="Times New Roman"/>
                <w:b w:val="0"/>
                <w:sz w:val="24"/>
              </w:rPr>
            </w:pPr>
            <w:r>
              <w:rPr>
                <w:rFonts w:ascii="Times New Roman" w:hAnsi="Times New Roman" w:cs="Times New Roman"/>
                <w:b w:val="0"/>
                <w:i/>
                <w:sz w:val="24"/>
                <w:lang w:val="en-US"/>
              </w:rPr>
              <w:t>P</w:t>
            </w:r>
            <w:r>
              <w:rPr>
                <w:rFonts w:ascii="Times New Roman" w:hAnsi="Times New Roman" w:cs="Times New Roman"/>
                <w:b w:val="0"/>
                <w:i/>
                <w:sz w:val="24"/>
              </w:rPr>
              <w:t>oste</w:t>
            </w:r>
            <w:r w:rsidRPr="002D159E">
              <w:rPr>
                <w:rFonts w:ascii="Times New Roman" w:hAnsi="Times New Roman" w:cs="Times New Roman"/>
                <w:b w:val="0"/>
                <w:i/>
                <w:sz w:val="24"/>
                <w:lang w:val="en-US"/>
              </w:rPr>
              <w:t>st</w:t>
            </w:r>
            <w:r w:rsidRPr="002D159E">
              <w:rPr>
                <w:rFonts w:ascii="Times New Roman" w:hAnsi="Times New Roman" w:cs="Times New Roman"/>
                <w:b w:val="0"/>
                <w:sz w:val="24"/>
                <w:lang w:val="en-US"/>
              </w:rPr>
              <w:t xml:space="preserve"> Kelas </w:t>
            </w:r>
            <w:r>
              <w:rPr>
                <w:rFonts w:ascii="Times New Roman" w:hAnsi="Times New Roman" w:cs="Times New Roman"/>
                <w:b w:val="0"/>
                <w:sz w:val="24"/>
              </w:rPr>
              <w:t>Eksperimen dan kontrol</w:t>
            </w:r>
          </w:p>
        </w:tc>
        <w:tc>
          <w:tcPr>
            <w:tcW w:w="1559" w:type="dxa"/>
            <w:tcBorders>
              <w:top w:val="single" w:sz="4" w:space="0" w:color="000000"/>
              <w:bottom w:val="single" w:sz="4" w:space="0" w:color="000000"/>
            </w:tcBorders>
            <w:vAlign w:val="center"/>
          </w:tcPr>
          <w:p w:rsidR="008124E2" w:rsidRPr="00A77A37" w:rsidRDefault="008124E2" w:rsidP="008124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color w:val="000000"/>
                <w:sz w:val="24"/>
                <w:szCs w:val="24"/>
                <w:lang w:val="en-US"/>
              </w:rPr>
              <w:t>0</w:t>
            </w:r>
            <w:r w:rsidRPr="00304198">
              <w:rPr>
                <w:rFonts w:ascii="Times New Roman" w:hAnsi="Times New Roman" w:cs="Times New Roman"/>
                <w:color w:val="000000"/>
                <w:sz w:val="24"/>
                <w:szCs w:val="24"/>
              </w:rPr>
              <w:t>.642</w:t>
            </w:r>
          </w:p>
        </w:tc>
        <w:tc>
          <w:tcPr>
            <w:tcW w:w="2513" w:type="dxa"/>
            <w:tcBorders>
              <w:top w:val="single" w:sz="4" w:space="0" w:color="000000"/>
              <w:bottom w:val="single" w:sz="4" w:space="0" w:color="000000"/>
            </w:tcBorders>
          </w:tcPr>
          <w:p w:rsidR="008124E2" w:rsidRPr="002E1C27" w:rsidRDefault="008124E2" w:rsidP="008124E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lang w:val="en-US"/>
              </w:rPr>
              <w:t>0,</w:t>
            </w:r>
            <w:r w:rsidRPr="00304198">
              <w:rPr>
                <w:rFonts w:ascii="Times New Roman" w:hAnsi="Times New Roman" w:cs="Times New Roman"/>
                <w:color w:val="000000"/>
                <w:sz w:val="24"/>
                <w:szCs w:val="24"/>
              </w:rPr>
              <w:t>642</w:t>
            </w:r>
            <w:r w:rsidRPr="000A7C52">
              <w:rPr>
                <w:rFonts w:ascii="Times New Roman" w:hAnsi="Times New Roman" w:cs="Times New Roman"/>
                <w:sz w:val="24"/>
              </w:rPr>
              <w:t>&gt;</w:t>
            </w:r>
            <w:r>
              <w:rPr>
                <w:rFonts w:ascii="Times New Roman" w:hAnsi="Times New Roman" w:cs="Times New Roman"/>
                <w:sz w:val="24"/>
                <w:lang w:val="en-US"/>
              </w:rPr>
              <w:t xml:space="preserve">0,05 = </w:t>
            </w:r>
            <w:r>
              <w:rPr>
                <w:rFonts w:ascii="Times New Roman" w:hAnsi="Times New Roman" w:cs="Times New Roman"/>
                <w:sz w:val="24"/>
              </w:rPr>
              <w:t>homogen</w:t>
            </w:r>
          </w:p>
        </w:tc>
      </w:tr>
    </w:tbl>
    <w:p w:rsidR="008124E2" w:rsidRPr="006A5033" w:rsidRDefault="00B366D1" w:rsidP="006A5033">
      <w:pPr>
        <w:spacing w:after="0" w:line="480" w:lineRule="auto"/>
        <w:ind w:left="720"/>
        <w:rPr>
          <w:rFonts w:ascii="Times New Roman" w:hAnsi="Times New Roman" w:cs="Times New Roman"/>
          <w:sz w:val="24"/>
          <w:szCs w:val="24"/>
        </w:rPr>
      </w:pPr>
      <w:r w:rsidRPr="00F01423">
        <w:rPr>
          <w:rFonts w:ascii="Times New Roman" w:hAnsi="Times New Roman" w:cs="Times New Roman"/>
          <w:sz w:val="24"/>
          <w:szCs w:val="24"/>
          <w:lang w:val="id-ID"/>
        </w:rPr>
        <w:t xml:space="preserve">Sumber: </w:t>
      </w:r>
      <w:r w:rsidRPr="00F01423">
        <w:rPr>
          <w:rFonts w:ascii="Times New Roman" w:hAnsi="Times New Roman" w:cs="Times New Roman"/>
          <w:i/>
          <w:iCs/>
          <w:sz w:val="24"/>
          <w:szCs w:val="24"/>
          <w:lang w:val="id-ID"/>
        </w:rPr>
        <w:t>IBM SPSS Statistics version 20</w:t>
      </w:r>
      <w:r w:rsidRPr="00F01423">
        <w:rPr>
          <w:rFonts w:ascii="Times New Roman" w:hAnsi="Times New Roman" w:cs="Times New Roman"/>
          <w:i/>
          <w:iCs/>
          <w:sz w:val="24"/>
          <w:szCs w:val="24"/>
        </w:rPr>
        <w:t>.0</w:t>
      </w:r>
      <w:r w:rsidRPr="00F01423">
        <w:rPr>
          <w:rFonts w:ascii="Times New Roman" w:hAnsi="Times New Roman" w:cs="Times New Roman"/>
          <w:i/>
          <w:iCs/>
          <w:sz w:val="24"/>
          <w:szCs w:val="24"/>
          <w:lang w:val="id-ID"/>
        </w:rPr>
        <w:t xml:space="preserve"> </w:t>
      </w:r>
      <w:r w:rsidRPr="00F01423">
        <w:rPr>
          <w:rFonts w:ascii="Times New Roman" w:hAnsi="Times New Roman" w:cs="Times New Roman"/>
          <w:sz w:val="24"/>
          <w:szCs w:val="24"/>
          <w:lang w:val="id-ID"/>
        </w:rPr>
        <w:t>(Lampiran Halaman</w:t>
      </w:r>
      <w:r w:rsidR="006E38F4">
        <w:rPr>
          <w:rFonts w:ascii="Times New Roman" w:hAnsi="Times New Roman" w:cs="Times New Roman"/>
          <w:sz w:val="24"/>
          <w:szCs w:val="24"/>
        </w:rPr>
        <w:t xml:space="preserve"> 115</w:t>
      </w:r>
      <w:r w:rsidRPr="00F01423">
        <w:rPr>
          <w:rFonts w:ascii="Times New Roman" w:hAnsi="Times New Roman" w:cs="Times New Roman"/>
          <w:sz w:val="24"/>
          <w:szCs w:val="24"/>
          <w:lang w:val="id-ID"/>
        </w:rPr>
        <w:t>)</w:t>
      </w:r>
    </w:p>
    <w:p w:rsidR="007D62A1" w:rsidRPr="001A3A3D" w:rsidRDefault="007D62A1" w:rsidP="00B366D1">
      <w:pPr>
        <w:spacing w:after="0" w:line="480" w:lineRule="auto"/>
        <w:ind w:firstLine="720"/>
        <w:jc w:val="both"/>
        <w:rPr>
          <w:rFonts w:ascii="Times New Roman" w:hAnsi="Times New Roman" w:cs="Times New Roman"/>
          <w:sz w:val="24"/>
          <w:szCs w:val="24"/>
        </w:rPr>
      </w:pPr>
      <w:r w:rsidRPr="001A3A3D">
        <w:rPr>
          <w:rFonts w:ascii="Times New Roman" w:hAnsi="Times New Roman" w:cs="Times New Roman"/>
          <w:sz w:val="24"/>
          <w:szCs w:val="24"/>
          <w:lang w:val="id-ID"/>
        </w:rPr>
        <w:t xml:space="preserve">Tabel di atas menunjukkan bahwa hasil uji homogenitas </w:t>
      </w:r>
      <w:r w:rsidRPr="001A3A3D">
        <w:rPr>
          <w:rFonts w:ascii="Times New Roman" w:hAnsi="Times New Roman" w:cs="Times New Roman"/>
          <w:i/>
          <w:sz w:val="24"/>
          <w:szCs w:val="24"/>
          <w:lang w:val="id-ID"/>
        </w:rPr>
        <w:t>Pre-Test</w:t>
      </w:r>
      <w:r w:rsidRPr="001A3A3D">
        <w:rPr>
          <w:rFonts w:ascii="Times New Roman" w:hAnsi="Times New Roman" w:cs="Times New Roman"/>
          <w:sz w:val="24"/>
          <w:szCs w:val="24"/>
          <w:lang w:val="id-ID"/>
        </w:rPr>
        <w:t xml:space="preserve"> kelas eksperimen dan kelas kontrol dikatakan homogen karena lebih besar dari 0,05. </w:t>
      </w:r>
    </w:p>
    <w:p w:rsidR="007D62A1" w:rsidRPr="00EA6D8F" w:rsidRDefault="007D62A1" w:rsidP="007D62A1">
      <w:pPr>
        <w:pStyle w:val="ListParagraph"/>
        <w:numPr>
          <w:ilvl w:val="4"/>
          <w:numId w:val="2"/>
        </w:numPr>
        <w:spacing w:line="480" w:lineRule="auto"/>
        <w:ind w:left="426" w:hanging="426"/>
        <w:jc w:val="both"/>
        <w:rPr>
          <w:rFonts w:ascii="Times New Roman" w:hAnsi="Times New Roman"/>
          <w:b/>
          <w:bCs/>
          <w:lang w:val="id-ID"/>
        </w:rPr>
      </w:pPr>
      <w:r w:rsidRPr="00EA6D8F">
        <w:rPr>
          <w:rFonts w:ascii="Times New Roman" w:hAnsi="Times New Roman"/>
          <w:b/>
          <w:bCs/>
          <w:lang w:val="id-ID"/>
        </w:rPr>
        <w:t>Uji Hipotesis</w:t>
      </w:r>
    </w:p>
    <w:p w:rsidR="00A83773" w:rsidRPr="00434211" w:rsidRDefault="00B73E15" w:rsidP="00B366D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Pengujian hipotesis pada penelitian ini yaitu menggunakan uji </w:t>
      </w:r>
      <w:r w:rsidR="00434211" w:rsidRPr="00EA6D8F">
        <w:rPr>
          <w:rFonts w:ascii="Times New Roman" w:hAnsi="Times New Roman" w:cs="Times New Roman"/>
          <w:i/>
          <w:sz w:val="24"/>
          <w:szCs w:val="24"/>
          <w:lang w:val="id-ID"/>
        </w:rPr>
        <w:t xml:space="preserve">Independent Sample </w:t>
      </w:r>
      <w:r w:rsidR="00434211" w:rsidRPr="00EA6D8F">
        <w:rPr>
          <w:rFonts w:ascii="Times New Roman" w:hAnsi="Times New Roman" w:cs="Times New Roman"/>
          <w:i/>
          <w:sz w:val="24"/>
          <w:szCs w:val="24"/>
        </w:rPr>
        <w:t>t</w:t>
      </w:r>
      <w:r w:rsidR="00434211" w:rsidRPr="00EA6D8F">
        <w:rPr>
          <w:rFonts w:ascii="Times New Roman" w:hAnsi="Times New Roman" w:cs="Times New Roman"/>
          <w:i/>
          <w:sz w:val="24"/>
          <w:szCs w:val="24"/>
          <w:lang w:val="id-ID"/>
        </w:rPr>
        <w:t>-Test</w:t>
      </w:r>
      <w:r w:rsidR="00434211" w:rsidRPr="00EA6D8F">
        <w:rPr>
          <w:rFonts w:ascii="Times New Roman" w:hAnsi="Times New Roman" w:cs="Times New Roman"/>
          <w:sz w:val="24"/>
          <w:szCs w:val="24"/>
          <w:lang w:val="id-ID"/>
        </w:rPr>
        <w:t xml:space="preserve"> digunakan untuk menguji dua sampel data yang tidak saling </w:t>
      </w:r>
      <w:r w:rsidR="00434211" w:rsidRPr="00EA6D8F">
        <w:rPr>
          <w:rFonts w:ascii="Times New Roman" w:hAnsi="Times New Roman" w:cs="Times New Roman"/>
          <w:sz w:val="24"/>
          <w:szCs w:val="24"/>
          <w:lang w:val="id-ID"/>
        </w:rPr>
        <w:lastRenderedPageBreak/>
        <w:t xml:space="preserve">berhubungan. Analisis ini dilakukan dengan meguji hasil </w:t>
      </w:r>
      <w:r w:rsidR="00434211" w:rsidRPr="00EA6D8F">
        <w:rPr>
          <w:rFonts w:ascii="Times New Roman" w:hAnsi="Times New Roman" w:cs="Times New Roman"/>
          <w:i/>
          <w:sz w:val="24"/>
          <w:szCs w:val="24"/>
          <w:lang w:val="id-ID"/>
        </w:rPr>
        <w:t>post-test</w:t>
      </w:r>
      <w:r w:rsidR="00434211" w:rsidRPr="00EA6D8F">
        <w:rPr>
          <w:rFonts w:ascii="Times New Roman" w:hAnsi="Times New Roman" w:cs="Times New Roman"/>
          <w:sz w:val="24"/>
          <w:szCs w:val="24"/>
          <w:lang w:val="id-ID"/>
        </w:rPr>
        <w:t xml:space="preserve"> kelas ekperimen dan </w:t>
      </w:r>
      <w:r w:rsidR="00434211" w:rsidRPr="00EA6D8F">
        <w:rPr>
          <w:rFonts w:ascii="Times New Roman" w:hAnsi="Times New Roman" w:cs="Times New Roman"/>
          <w:i/>
          <w:sz w:val="24"/>
          <w:szCs w:val="24"/>
          <w:lang w:val="id-ID"/>
        </w:rPr>
        <w:t>post-test</w:t>
      </w:r>
      <w:r w:rsidR="00434211" w:rsidRPr="00EA6D8F">
        <w:rPr>
          <w:rFonts w:ascii="Times New Roman" w:hAnsi="Times New Roman" w:cs="Times New Roman"/>
          <w:sz w:val="24"/>
          <w:szCs w:val="24"/>
          <w:lang w:val="id-ID"/>
        </w:rPr>
        <w:t xml:space="preserve"> kelas kontrol dengan menggunakan sistem </w:t>
      </w:r>
      <w:r w:rsidR="00434211" w:rsidRPr="00EA6D8F">
        <w:rPr>
          <w:rFonts w:ascii="Times New Roman" w:hAnsi="Times New Roman" w:cs="Times New Roman"/>
          <w:i/>
          <w:sz w:val="24"/>
          <w:szCs w:val="24"/>
          <w:lang w:val="id-ID"/>
        </w:rPr>
        <w:t>Statistical Pachage for Sosial Science</w:t>
      </w:r>
      <w:r w:rsidR="00434211" w:rsidRPr="00EA6D8F">
        <w:rPr>
          <w:rFonts w:ascii="Times New Roman" w:hAnsi="Times New Roman" w:cs="Times New Roman"/>
          <w:sz w:val="24"/>
          <w:szCs w:val="24"/>
          <w:lang w:val="id-ID"/>
        </w:rPr>
        <w:t xml:space="preserve"> (SPSS) versi 20.0. Syarat data dikatakan signifikan apabila nilai </w:t>
      </w:r>
      <w:r w:rsidR="00434211" w:rsidRPr="00EA6D8F">
        <w:rPr>
          <w:rFonts w:ascii="Times New Roman" w:hAnsi="Times New Roman" w:cs="Times New Roman"/>
          <w:i/>
          <w:iCs/>
          <w:sz w:val="24"/>
          <w:szCs w:val="24"/>
          <w:lang w:val="id-ID"/>
        </w:rPr>
        <w:t>Sig. (2-tailed)</w:t>
      </w:r>
      <w:r w:rsidR="00434211" w:rsidRPr="00EA6D8F">
        <w:rPr>
          <w:rFonts w:ascii="Times New Roman" w:hAnsi="Times New Roman" w:cs="Times New Roman"/>
          <w:sz w:val="24"/>
          <w:szCs w:val="24"/>
          <w:lang w:val="id-ID"/>
        </w:rPr>
        <w:t xml:space="preserve"> lebih kecil dari 0,05. Analisis ini bertujuan untuk mengetahui perbedaan hasil belajar antara kelas eksperimen dan kelas kontrol setelah diberikan perlakuan. Berikut </w:t>
      </w:r>
      <w:r w:rsidR="0012065A">
        <w:rPr>
          <w:rFonts w:ascii="Times New Roman" w:eastAsiaTheme="minorEastAsia" w:hAnsi="Times New Roman" w:cs="Times New Roman"/>
          <w:bCs/>
          <w:noProof/>
          <w:sz w:val="24"/>
          <w:szCs w:val="24"/>
        </w:rPr>
        <w:pict>
          <v:rect id="_x0000_s1046" style="position:absolute;left:0;text-align:left;margin-left:396.8pt;margin-top:-68.4pt;width:36pt;height:29.1pt;z-index:251677696;mso-position-horizontal-relative:text;mso-position-vertical-relative:text" strokecolor="white [3212]">
            <v:textbox>
              <w:txbxContent>
                <w:p w:rsidR="003B7F8F" w:rsidRPr="007C0F19" w:rsidRDefault="0040416D">
                  <w:pPr>
                    <w:rPr>
                      <w:rFonts w:ascii="Times New Roman" w:hAnsi="Times New Roman" w:cs="Times New Roman"/>
                      <w:sz w:val="24"/>
                      <w:szCs w:val="24"/>
                    </w:rPr>
                  </w:pPr>
                  <w:r>
                    <w:rPr>
                      <w:rFonts w:ascii="Times New Roman" w:hAnsi="Times New Roman" w:cs="Times New Roman"/>
                      <w:sz w:val="24"/>
                      <w:szCs w:val="24"/>
                    </w:rPr>
                    <w:t>46</w:t>
                  </w:r>
                </w:p>
              </w:txbxContent>
            </v:textbox>
          </v:rect>
        </w:pict>
      </w:r>
      <w:r w:rsidR="00434211" w:rsidRPr="00EA6D8F">
        <w:rPr>
          <w:rFonts w:ascii="Times New Roman" w:hAnsi="Times New Roman" w:cs="Times New Roman"/>
          <w:sz w:val="24"/>
          <w:szCs w:val="24"/>
          <w:lang w:val="id-ID"/>
        </w:rPr>
        <w:t xml:space="preserve">ini adalah hasil </w:t>
      </w:r>
      <w:r w:rsidR="00434211" w:rsidRPr="00EA6D8F">
        <w:rPr>
          <w:rFonts w:ascii="Times New Roman" w:hAnsi="Times New Roman" w:cs="Times New Roman"/>
          <w:i/>
          <w:sz w:val="24"/>
          <w:szCs w:val="24"/>
          <w:lang w:val="id-ID"/>
        </w:rPr>
        <w:t xml:space="preserve">Independent Sample </w:t>
      </w:r>
      <w:r w:rsidR="00434211" w:rsidRPr="00EA6D8F">
        <w:rPr>
          <w:rFonts w:ascii="Times New Roman" w:hAnsi="Times New Roman" w:cs="Times New Roman"/>
          <w:i/>
          <w:sz w:val="24"/>
          <w:szCs w:val="24"/>
        </w:rPr>
        <w:t>t</w:t>
      </w:r>
      <w:r w:rsidR="00434211" w:rsidRPr="00EA6D8F">
        <w:rPr>
          <w:rFonts w:ascii="Times New Roman" w:hAnsi="Times New Roman" w:cs="Times New Roman"/>
          <w:i/>
          <w:sz w:val="24"/>
          <w:szCs w:val="24"/>
          <w:lang w:val="id-ID"/>
        </w:rPr>
        <w:t>-Test</w:t>
      </w:r>
      <w:r w:rsidR="00434211" w:rsidRPr="00EA6D8F">
        <w:rPr>
          <w:rFonts w:ascii="Times New Roman" w:hAnsi="Times New Roman" w:cs="Times New Roman"/>
          <w:sz w:val="24"/>
          <w:szCs w:val="24"/>
          <w:lang w:val="id-ID"/>
        </w:rPr>
        <w:t xml:space="preserve"> nilai </w:t>
      </w:r>
      <w:r w:rsidR="00434211" w:rsidRPr="00EA6D8F">
        <w:rPr>
          <w:rFonts w:ascii="Times New Roman" w:hAnsi="Times New Roman" w:cs="Times New Roman"/>
          <w:i/>
          <w:sz w:val="24"/>
          <w:szCs w:val="24"/>
          <w:lang w:val="id-ID"/>
        </w:rPr>
        <w:t>post-test</w:t>
      </w:r>
      <w:r w:rsidR="00434211" w:rsidRPr="00EA6D8F">
        <w:rPr>
          <w:rFonts w:ascii="Times New Roman" w:hAnsi="Times New Roman" w:cs="Times New Roman"/>
          <w:sz w:val="24"/>
          <w:szCs w:val="24"/>
          <w:lang w:val="id-ID"/>
        </w:rPr>
        <w:t xml:space="preserve"> kel</w:t>
      </w:r>
      <w:r w:rsidR="00434211">
        <w:rPr>
          <w:rFonts w:ascii="Times New Roman" w:hAnsi="Times New Roman" w:cs="Times New Roman"/>
          <w:sz w:val="24"/>
          <w:szCs w:val="24"/>
          <w:lang w:val="id-ID"/>
        </w:rPr>
        <w:t>as eksperimen dan kelas kontrol.</w:t>
      </w:r>
    </w:p>
    <w:p w:rsidR="00A83773" w:rsidRDefault="006A5033" w:rsidP="0067048C">
      <w:pPr>
        <w:spacing w:after="0" w:line="240" w:lineRule="auto"/>
        <w:ind w:left="900" w:hanging="990"/>
        <w:rPr>
          <w:rFonts w:ascii="Times New Roman" w:hAnsi="Times New Roman" w:cs="Times New Roman"/>
          <w:sz w:val="24"/>
          <w:szCs w:val="24"/>
          <w:lang w:val="id-ID"/>
        </w:rPr>
      </w:pPr>
      <w:r>
        <w:rPr>
          <w:rFonts w:ascii="Times New Roman" w:hAnsi="Times New Roman" w:cs="Times New Roman"/>
          <w:sz w:val="24"/>
          <w:szCs w:val="24"/>
          <w:lang w:val="id-ID"/>
        </w:rPr>
        <w:t>Tabel 4.11</w:t>
      </w:r>
      <w:r w:rsidR="00434211" w:rsidRPr="00EA6D8F">
        <w:rPr>
          <w:rFonts w:ascii="Times New Roman" w:hAnsi="Times New Roman" w:cs="Times New Roman"/>
          <w:sz w:val="24"/>
          <w:szCs w:val="24"/>
          <w:lang w:val="id-ID"/>
        </w:rPr>
        <w:t xml:space="preserve"> Hasil </w:t>
      </w:r>
      <w:r w:rsidR="00434211" w:rsidRPr="00EA6D8F">
        <w:rPr>
          <w:rFonts w:ascii="Times New Roman" w:hAnsi="Times New Roman" w:cs="Times New Roman"/>
          <w:i/>
          <w:sz w:val="24"/>
          <w:szCs w:val="24"/>
          <w:lang w:val="id-ID"/>
        </w:rPr>
        <w:t xml:space="preserve">Independent Sample </w:t>
      </w:r>
      <w:r w:rsidR="00434211" w:rsidRPr="00EA6D8F">
        <w:rPr>
          <w:rFonts w:ascii="Times New Roman" w:hAnsi="Times New Roman" w:cs="Times New Roman"/>
          <w:i/>
          <w:sz w:val="24"/>
          <w:szCs w:val="24"/>
        </w:rPr>
        <w:t>t</w:t>
      </w:r>
      <w:r w:rsidR="00434211" w:rsidRPr="00EA6D8F">
        <w:rPr>
          <w:rFonts w:ascii="Times New Roman" w:hAnsi="Times New Roman" w:cs="Times New Roman"/>
          <w:i/>
          <w:sz w:val="24"/>
          <w:szCs w:val="24"/>
          <w:lang w:val="id-ID"/>
        </w:rPr>
        <w:t>-Tes</w:t>
      </w:r>
      <w:r w:rsidR="00434211" w:rsidRPr="00EA6D8F">
        <w:rPr>
          <w:rFonts w:ascii="Times New Roman" w:hAnsi="Times New Roman" w:cs="Times New Roman"/>
          <w:sz w:val="24"/>
          <w:szCs w:val="24"/>
          <w:lang w:val="id-ID"/>
        </w:rPr>
        <w:t xml:space="preserve">t nilai </w:t>
      </w:r>
      <w:r w:rsidR="00434211" w:rsidRPr="00EA6D8F">
        <w:rPr>
          <w:rFonts w:ascii="Times New Roman" w:hAnsi="Times New Roman" w:cs="Times New Roman"/>
          <w:i/>
          <w:sz w:val="24"/>
          <w:szCs w:val="24"/>
          <w:lang w:val="id-ID"/>
        </w:rPr>
        <w:t>p</w:t>
      </w:r>
      <w:r w:rsidR="00434211" w:rsidRPr="00EA6D8F">
        <w:rPr>
          <w:rFonts w:ascii="Times New Roman" w:hAnsi="Times New Roman" w:cs="Times New Roman"/>
          <w:i/>
          <w:sz w:val="24"/>
          <w:szCs w:val="24"/>
        </w:rPr>
        <w:t>ost</w:t>
      </w:r>
      <w:r w:rsidR="00434211" w:rsidRPr="00EA6D8F">
        <w:rPr>
          <w:rFonts w:ascii="Times New Roman" w:hAnsi="Times New Roman" w:cs="Times New Roman"/>
          <w:i/>
          <w:sz w:val="24"/>
          <w:szCs w:val="24"/>
          <w:lang w:val="id-ID"/>
        </w:rPr>
        <w:t>-test</w:t>
      </w:r>
      <w:r w:rsidR="00434211" w:rsidRPr="00EA6D8F">
        <w:rPr>
          <w:rFonts w:ascii="Times New Roman" w:hAnsi="Times New Roman" w:cs="Times New Roman"/>
          <w:sz w:val="24"/>
          <w:szCs w:val="24"/>
          <w:lang w:val="id-ID"/>
        </w:rPr>
        <w:t xml:space="preserve"> </w:t>
      </w:r>
      <w:r w:rsidR="00434211" w:rsidRPr="00C86ECA">
        <w:rPr>
          <w:rFonts w:ascii="Times New Roman" w:hAnsi="Times New Roman" w:cs="Times New Roman"/>
          <w:sz w:val="24"/>
          <w:szCs w:val="24"/>
          <w:lang w:val="id-ID"/>
        </w:rPr>
        <w:t xml:space="preserve">kelas eksperimen </w:t>
      </w:r>
      <w:r w:rsidR="00434211" w:rsidRPr="00C86ECA">
        <w:rPr>
          <w:rFonts w:ascii="Times New Roman" w:hAnsi="Times New Roman" w:cs="Times New Roman"/>
          <w:sz w:val="24"/>
          <w:szCs w:val="24"/>
        </w:rPr>
        <w:t xml:space="preserve"> </w:t>
      </w:r>
      <w:r w:rsidR="00434211" w:rsidRPr="00C86ECA">
        <w:rPr>
          <w:rFonts w:ascii="Times New Roman" w:hAnsi="Times New Roman" w:cs="Times New Roman"/>
          <w:sz w:val="24"/>
          <w:szCs w:val="24"/>
          <w:lang w:val="id-ID"/>
        </w:rPr>
        <w:t>dan kelas</w:t>
      </w:r>
      <w:r w:rsidR="00B771CC">
        <w:rPr>
          <w:rFonts w:ascii="Times New Roman" w:hAnsi="Times New Roman" w:cs="Times New Roman"/>
          <w:sz w:val="24"/>
          <w:szCs w:val="24"/>
        </w:rPr>
        <w:t xml:space="preserve"> kontrol</w:t>
      </w:r>
      <w:r w:rsidR="00434211" w:rsidRPr="00C86ECA">
        <w:rPr>
          <w:rFonts w:ascii="Times New Roman" w:hAnsi="Times New Roman" w:cs="Times New Roman"/>
          <w:sz w:val="24"/>
          <w:szCs w:val="24"/>
          <w:lang w:val="id-ID"/>
        </w:rPr>
        <w:t xml:space="preserve"> </w:t>
      </w:r>
    </w:p>
    <w:tbl>
      <w:tblPr>
        <w:tblStyle w:val="TableGrid"/>
        <w:tblW w:w="828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50"/>
        <w:gridCol w:w="1440"/>
        <w:gridCol w:w="1170"/>
        <w:gridCol w:w="1518"/>
        <w:gridCol w:w="1902"/>
      </w:tblGrid>
      <w:tr w:rsidR="00A83773" w:rsidTr="00A83773">
        <w:tc>
          <w:tcPr>
            <w:tcW w:w="2250" w:type="dxa"/>
          </w:tcPr>
          <w:p w:rsidR="00A83773" w:rsidRDefault="00A83773" w:rsidP="00A83773">
            <w:pPr>
              <w:ind w:left="432"/>
              <w:jc w:val="both"/>
              <w:rPr>
                <w:szCs w:val="24"/>
                <w:lang w:val="id-ID"/>
              </w:rPr>
            </w:pPr>
            <w:r w:rsidRPr="00C86ECA">
              <w:rPr>
                <w:szCs w:val="24"/>
              </w:rPr>
              <w:t>Data</w:t>
            </w:r>
          </w:p>
        </w:tc>
        <w:tc>
          <w:tcPr>
            <w:tcW w:w="1440" w:type="dxa"/>
          </w:tcPr>
          <w:p w:rsidR="00A83773" w:rsidRDefault="00A83773" w:rsidP="00FC3AC9">
            <w:pPr>
              <w:jc w:val="both"/>
              <w:rPr>
                <w:szCs w:val="24"/>
                <w:lang w:val="id-ID"/>
              </w:rPr>
            </w:pPr>
            <w:r w:rsidRPr="00C86ECA">
              <w:rPr>
                <w:szCs w:val="24"/>
              </w:rPr>
              <w:t xml:space="preserve">t         </w:t>
            </w:r>
          </w:p>
        </w:tc>
        <w:tc>
          <w:tcPr>
            <w:tcW w:w="1170" w:type="dxa"/>
          </w:tcPr>
          <w:p w:rsidR="00A83773" w:rsidRDefault="00A83773" w:rsidP="00A34DCF">
            <w:pPr>
              <w:ind w:left="522"/>
              <w:jc w:val="both"/>
              <w:rPr>
                <w:szCs w:val="24"/>
                <w:lang w:val="id-ID"/>
              </w:rPr>
            </w:pPr>
            <w:r w:rsidRPr="00C86ECA">
              <w:rPr>
                <w:szCs w:val="24"/>
              </w:rPr>
              <w:t xml:space="preserve">Df     </w:t>
            </w:r>
          </w:p>
        </w:tc>
        <w:tc>
          <w:tcPr>
            <w:tcW w:w="1518" w:type="dxa"/>
          </w:tcPr>
          <w:p w:rsidR="00A83773" w:rsidRDefault="00A83773" w:rsidP="00A83773">
            <w:pPr>
              <w:ind w:left="21" w:right="-159"/>
              <w:jc w:val="both"/>
              <w:rPr>
                <w:szCs w:val="24"/>
                <w:lang w:val="id-ID"/>
              </w:rPr>
            </w:pPr>
            <w:r>
              <w:rPr>
                <w:i/>
                <w:szCs w:val="24"/>
              </w:rPr>
              <w:t>Sig.(2-</w:t>
            </w:r>
            <w:r w:rsidRPr="00C86ECA">
              <w:rPr>
                <w:i/>
                <w:szCs w:val="24"/>
              </w:rPr>
              <w:t xml:space="preserve">tailed)              </w:t>
            </w:r>
          </w:p>
        </w:tc>
        <w:tc>
          <w:tcPr>
            <w:tcW w:w="1902" w:type="dxa"/>
          </w:tcPr>
          <w:p w:rsidR="00A83773" w:rsidRDefault="00A83773" w:rsidP="00A34DCF">
            <w:pPr>
              <w:ind w:left="354"/>
              <w:jc w:val="both"/>
              <w:rPr>
                <w:szCs w:val="24"/>
                <w:lang w:val="id-ID"/>
              </w:rPr>
            </w:pPr>
            <w:r w:rsidRPr="00C86ECA">
              <w:rPr>
                <w:szCs w:val="24"/>
              </w:rPr>
              <w:t>Keterangan</w:t>
            </w:r>
          </w:p>
        </w:tc>
      </w:tr>
      <w:tr w:rsidR="00A83773" w:rsidTr="00A83773">
        <w:tc>
          <w:tcPr>
            <w:tcW w:w="2250" w:type="dxa"/>
          </w:tcPr>
          <w:p w:rsidR="00A83773" w:rsidRPr="00A83773" w:rsidRDefault="00A83773" w:rsidP="00A83773">
            <w:pPr>
              <w:ind w:left="72" w:right="342"/>
              <w:jc w:val="both"/>
              <w:rPr>
                <w:szCs w:val="24"/>
              </w:rPr>
            </w:pPr>
            <w:r w:rsidRPr="00A83773">
              <w:rPr>
                <w:i/>
                <w:szCs w:val="24"/>
              </w:rPr>
              <w:t xml:space="preserve">Post-Test </w:t>
            </w:r>
            <w:r>
              <w:rPr>
                <w:szCs w:val="24"/>
              </w:rPr>
              <w:t xml:space="preserve">Kelas Eksperimen dan </w:t>
            </w:r>
            <w:r w:rsidR="00B771CC">
              <w:rPr>
                <w:szCs w:val="24"/>
              </w:rPr>
              <w:t>control</w:t>
            </w:r>
          </w:p>
        </w:tc>
        <w:tc>
          <w:tcPr>
            <w:tcW w:w="1440" w:type="dxa"/>
          </w:tcPr>
          <w:p w:rsidR="00A83773" w:rsidRDefault="00A83773" w:rsidP="00A34DCF">
            <w:pPr>
              <w:ind w:left="432"/>
              <w:jc w:val="both"/>
              <w:rPr>
                <w:szCs w:val="24"/>
                <w:lang w:val="id-ID"/>
              </w:rPr>
            </w:pPr>
            <w:r w:rsidRPr="00C86ECA">
              <w:rPr>
                <w:szCs w:val="24"/>
              </w:rPr>
              <w:t xml:space="preserve">4.912    </w:t>
            </w:r>
          </w:p>
        </w:tc>
        <w:tc>
          <w:tcPr>
            <w:tcW w:w="1170" w:type="dxa"/>
          </w:tcPr>
          <w:p w:rsidR="00A83773" w:rsidRDefault="00A34DCF" w:rsidP="00A34DCF">
            <w:pPr>
              <w:ind w:left="522"/>
              <w:jc w:val="both"/>
              <w:rPr>
                <w:szCs w:val="24"/>
                <w:lang w:val="id-ID"/>
              </w:rPr>
            </w:pPr>
            <w:r w:rsidRPr="00C86ECA">
              <w:rPr>
                <w:szCs w:val="24"/>
                <w:lang w:val="id-ID"/>
              </w:rPr>
              <w:t>53</w:t>
            </w:r>
          </w:p>
        </w:tc>
        <w:tc>
          <w:tcPr>
            <w:tcW w:w="1518" w:type="dxa"/>
          </w:tcPr>
          <w:p w:rsidR="00A83773" w:rsidRDefault="00A34DCF" w:rsidP="00A34DCF">
            <w:pPr>
              <w:ind w:left="-18"/>
              <w:jc w:val="both"/>
              <w:rPr>
                <w:szCs w:val="24"/>
                <w:lang w:val="id-ID"/>
              </w:rPr>
            </w:pPr>
            <w:r w:rsidRPr="00C86ECA">
              <w:rPr>
                <w:szCs w:val="24"/>
              </w:rPr>
              <w:t xml:space="preserve">0,000                         </w:t>
            </w:r>
          </w:p>
        </w:tc>
        <w:tc>
          <w:tcPr>
            <w:tcW w:w="1902" w:type="dxa"/>
          </w:tcPr>
          <w:p w:rsidR="00A83773" w:rsidRDefault="00A34DCF" w:rsidP="00A34DCF">
            <w:pPr>
              <w:ind w:left="264"/>
              <w:jc w:val="both"/>
              <w:rPr>
                <w:szCs w:val="24"/>
                <w:lang w:val="id-ID"/>
              </w:rPr>
            </w:pPr>
            <w:r w:rsidRPr="00C86ECA">
              <w:rPr>
                <w:szCs w:val="24"/>
              </w:rPr>
              <w:t>0,000</w:t>
            </w:r>
            <m:oMath>
              <m:r>
                <m:rPr>
                  <m:sty m:val="bi"/>
                </m:rPr>
                <w:rPr>
                  <w:rFonts w:ascii="Cambria Math" w:hAnsi="Cambria Math"/>
                  <w:szCs w:val="24"/>
                </w:rPr>
                <m:t>&lt;</m:t>
              </m:r>
            </m:oMath>
            <w:r w:rsidRPr="00C86ECA">
              <w:rPr>
                <w:szCs w:val="24"/>
              </w:rPr>
              <w:t xml:space="preserve"> 0,05   Signifikan</w:t>
            </w:r>
          </w:p>
        </w:tc>
      </w:tr>
    </w:tbl>
    <w:p w:rsidR="001E40B0" w:rsidRPr="00B366D1" w:rsidRDefault="00B366D1" w:rsidP="00B366D1">
      <w:pPr>
        <w:spacing w:after="0" w:line="480" w:lineRule="auto"/>
        <w:ind w:left="720"/>
        <w:rPr>
          <w:rFonts w:ascii="Times New Roman" w:hAnsi="Times New Roman" w:cs="Times New Roman"/>
          <w:sz w:val="24"/>
          <w:szCs w:val="24"/>
        </w:rPr>
      </w:pPr>
      <w:r w:rsidRPr="00F01423">
        <w:rPr>
          <w:rFonts w:ascii="Times New Roman" w:hAnsi="Times New Roman" w:cs="Times New Roman"/>
          <w:sz w:val="24"/>
          <w:szCs w:val="24"/>
          <w:lang w:val="id-ID"/>
        </w:rPr>
        <w:t xml:space="preserve">Sumber: </w:t>
      </w:r>
      <w:r w:rsidRPr="00F01423">
        <w:rPr>
          <w:rFonts w:ascii="Times New Roman" w:hAnsi="Times New Roman" w:cs="Times New Roman"/>
          <w:i/>
          <w:iCs/>
          <w:sz w:val="24"/>
          <w:szCs w:val="24"/>
          <w:lang w:val="id-ID"/>
        </w:rPr>
        <w:t>IBM SPSS Statistics version 20</w:t>
      </w:r>
      <w:r w:rsidRPr="00F01423">
        <w:rPr>
          <w:rFonts w:ascii="Times New Roman" w:hAnsi="Times New Roman" w:cs="Times New Roman"/>
          <w:i/>
          <w:iCs/>
          <w:sz w:val="24"/>
          <w:szCs w:val="24"/>
        </w:rPr>
        <w:t>.0</w:t>
      </w:r>
      <w:r w:rsidRPr="00F01423">
        <w:rPr>
          <w:rFonts w:ascii="Times New Roman" w:hAnsi="Times New Roman" w:cs="Times New Roman"/>
          <w:i/>
          <w:iCs/>
          <w:sz w:val="24"/>
          <w:szCs w:val="24"/>
          <w:lang w:val="id-ID"/>
        </w:rPr>
        <w:t xml:space="preserve"> </w:t>
      </w:r>
      <w:r w:rsidRPr="00F01423">
        <w:rPr>
          <w:rFonts w:ascii="Times New Roman" w:hAnsi="Times New Roman" w:cs="Times New Roman"/>
          <w:sz w:val="24"/>
          <w:szCs w:val="24"/>
          <w:lang w:val="id-ID"/>
        </w:rPr>
        <w:t>(Lampiran Halaman</w:t>
      </w:r>
      <w:r w:rsidR="006E38F4">
        <w:rPr>
          <w:rFonts w:ascii="Times New Roman" w:hAnsi="Times New Roman" w:cs="Times New Roman"/>
          <w:sz w:val="24"/>
          <w:szCs w:val="24"/>
        </w:rPr>
        <w:t xml:space="preserve"> 116</w:t>
      </w:r>
      <w:r w:rsidRPr="00F01423">
        <w:rPr>
          <w:rFonts w:ascii="Times New Roman" w:hAnsi="Times New Roman" w:cs="Times New Roman"/>
          <w:sz w:val="24"/>
          <w:szCs w:val="24"/>
          <w:lang w:val="id-ID"/>
        </w:rPr>
        <w:t>)</w:t>
      </w:r>
    </w:p>
    <w:p w:rsidR="00B366D1" w:rsidRDefault="00FC3AC9" w:rsidP="00B73E15">
      <w:pPr>
        <w:spacing w:after="0" w:line="480" w:lineRule="auto"/>
        <w:ind w:firstLine="629"/>
        <w:jc w:val="both"/>
        <w:rPr>
          <w:rFonts w:ascii="Times New Roman" w:hAnsi="Times New Roman" w:cs="Times New Roman"/>
          <w:sz w:val="24"/>
        </w:rPr>
      </w:pPr>
      <w:r>
        <w:rPr>
          <w:rFonts w:ascii="Times New Roman" w:hAnsi="Times New Roman" w:cs="Times New Roman"/>
          <w:sz w:val="24"/>
        </w:rPr>
        <w:t xml:space="preserve">Berdasarkan hasil Uji </w:t>
      </w:r>
      <w:r>
        <w:rPr>
          <w:rFonts w:ascii="Times New Roman" w:hAnsi="Times New Roman" w:cs="Times New Roman"/>
          <w:i/>
          <w:sz w:val="24"/>
        </w:rPr>
        <w:t xml:space="preserve">Independent Sample T-test postest </w:t>
      </w:r>
      <w:r>
        <w:rPr>
          <w:rFonts w:ascii="Times New Roman" w:hAnsi="Times New Roman" w:cs="Times New Roman"/>
          <w:sz w:val="24"/>
        </w:rPr>
        <w:t>k</w:t>
      </w:r>
      <w:r w:rsidRPr="007E3EC2">
        <w:rPr>
          <w:rFonts w:ascii="Times New Roman" w:hAnsi="Times New Roman" w:cs="Times New Roman"/>
          <w:sz w:val="24"/>
        </w:rPr>
        <w:t>elas</w:t>
      </w:r>
      <w:r>
        <w:rPr>
          <w:rFonts w:ascii="Times New Roman" w:hAnsi="Times New Roman" w:cs="Times New Roman"/>
          <w:i/>
          <w:sz w:val="24"/>
        </w:rPr>
        <w:t xml:space="preserve"> </w:t>
      </w:r>
      <w:r>
        <w:rPr>
          <w:rFonts w:ascii="Times New Roman" w:hAnsi="Times New Roman" w:cs="Times New Roman"/>
          <w:sz w:val="24"/>
        </w:rPr>
        <w:t>eksperimen dan k</w:t>
      </w:r>
      <w:r w:rsidRPr="007E3EC2">
        <w:rPr>
          <w:rFonts w:ascii="Times New Roman" w:hAnsi="Times New Roman" w:cs="Times New Roman"/>
          <w:sz w:val="24"/>
        </w:rPr>
        <w:t>elas</w:t>
      </w:r>
      <w:r>
        <w:rPr>
          <w:rFonts w:ascii="Times New Roman" w:hAnsi="Times New Roman" w:cs="Times New Roman"/>
          <w:i/>
          <w:sz w:val="24"/>
        </w:rPr>
        <w:t xml:space="preserve"> </w:t>
      </w:r>
      <w:r>
        <w:rPr>
          <w:rFonts w:ascii="Times New Roman" w:hAnsi="Times New Roman" w:cs="Times New Roman"/>
          <w:sz w:val="24"/>
        </w:rPr>
        <w:t xml:space="preserve">kontrol diperoleh </w:t>
      </w:r>
      <w:r w:rsidRPr="00C47B1C">
        <w:rPr>
          <w:rFonts w:asciiTheme="majorBidi" w:hAnsiTheme="majorBidi" w:cstheme="majorBidi"/>
          <w:i/>
          <w:sz w:val="24"/>
          <w:szCs w:val="24"/>
        </w:rPr>
        <w:t xml:space="preserve"> </w:t>
      </w:r>
      <w:r w:rsidRPr="003573CC">
        <w:rPr>
          <w:rFonts w:asciiTheme="majorBidi" w:hAnsiTheme="majorBidi" w:cstheme="majorBidi"/>
          <w:i/>
          <w:sz w:val="24"/>
          <w:szCs w:val="24"/>
        </w:rPr>
        <w:t>p-value</w:t>
      </w:r>
      <w:r>
        <w:rPr>
          <w:rFonts w:asciiTheme="majorBidi" w:hAnsiTheme="majorBidi" w:cstheme="majorBidi"/>
          <w:sz w:val="24"/>
          <w:szCs w:val="24"/>
        </w:rPr>
        <w:t xml:space="preserve"> sig (2-tailed) sebesar 0,000</w:t>
      </w:r>
      <w:r w:rsidRPr="003573CC">
        <w:rPr>
          <w:rFonts w:asciiTheme="majorBidi" w:hAnsiTheme="majorBidi" w:cstheme="majorBidi"/>
          <w:sz w:val="24"/>
          <w:szCs w:val="24"/>
        </w:rPr>
        <w:t xml:space="preserve"> yang lebih </w:t>
      </w:r>
      <w:r>
        <w:rPr>
          <w:rFonts w:asciiTheme="majorBidi" w:hAnsiTheme="majorBidi" w:cstheme="majorBidi"/>
          <w:sz w:val="24"/>
          <w:szCs w:val="24"/>
        </w:rPr>
        <w:t>kecil dari 0,05</w:t>
      </w:r>
      <w:r w:rsidR="00D56C26">
        <w:rPr>
          <w:rFonts w:ascii="Times New Roman" w:hAnsi="Times New Roman" w:cs="Times New Roman"/>
          <w:i/>
          <w:sz w:val="24"/>
          <w:szCs w:val="24"/>
        </w:rPr>
        <w:t xml:space="preserve"> </w:t>
      </w:r>
      <w:r w:rsidR="00D56C26">
        <w:rPr>
          <w:rFonts w:ascii="Times New Roman" w:hAnsi="Times New Roman" w:cs="Times New Roman"/>
          <w:sz w:val="24"/>
          <w:szCs w:val="24"/>
          <w:lang w:val="en-MY"/>
        </w:rPr>
        <w:t>maka dalam hal ini H</w:t>
      </w:r>
      <w:r w:rsidR="00D56C26">
        <w:rPr>
          <w:rFonts w:ascii="Times New Roman" w:hAnsi="Times New Roman" w:cs="Times New Roman"/>
          <w:sz w:val="24"/>
          <w:szCs w:val="24"/>
          <w:vertAlign w:val="subscript"/>
          <w:lang w:val="en-MY"/>
        </w:rPr>
        <w:t xml:space="preserve">o </w:t>
      </w:r>
      <w:r w:rsidR="00D56C26">
        <w:rPr>
          <w:rFonts w:ascii="Times New Roman" w:hAnsi="Times New Roman" w:cs="Times New Roman"/>
          <w:sz w:val="24"/>
          <w:szCs w:val="24"/>
          <w:lang w:val="en-MY"/>
        </w:rPr>
        <w:t>ditolak dan H</w:t>
      </w:r>
      <w:r w:rsidR="00D56C26">
        <w:rPr>
          <w:rFonts w:ascii="Times New Roman" w:hAnsi="Times New Roman" w:cs="Times New Roman"/>
          <w:sz w:val="24"/>
          <w:szCs w:val="24"/>
          <w:vertAlign w:val="subscript"/>
          <w:lang w:val="en-MY"/>
        </w:rPr>
        <w:t xml:space="preserve">a </w:t>
      </w:r>
      <w:r w:rsidR="00D56C26">
        <w:rPr>
          <w:rFonts w:ascii="Times New Roman" w:hAnsi="Times New Roman" w:cs="Times New Roman"/>
          <w:sz w:val="24"/>
          <w:szCs w:val="24"/>
          <w:lang w:val="en-MY"/>
        </w:rPr>
        <w:t>diterima</w:t>
      </w:r>
      <w:r>
        <w:rPr>
          <w:rFonts w:asciiTheme="majorBidi" w:hAnsiTheme="majorBidi" w:cstheme="majorBidi"/>
          <w:sz w:val="24"/>
          <w:szCs w:val="24"/>
        </w:rPr>
        <w:t xml:space="preserve">. </w:t>
      </w:r>
      <w:r>
        <w:rPr>
          <w:rFonts w:ascii="Times New Roman" w:hAnsi="Times New Roman" w:cs="Times New Roman"/>
          <w:sz w:val="24"/>
        </w:rPr>
        <w:t>D</w:t>
      </w:r>
      <w:r w:rsidRPr="00681D62">
        <w:rPr>
          <w:rFonts w:ascii="Times New Roman" w:hAnsi="Times New Roman" w:cs="Times New Roman"/>
          <w:sz w:val="24"/>
        </w:rPr>
        <w:t xml:space="preserve">iketahui bahwa terdapat perbedaan yang signifikan </w:t>
      </w:r>
      <w:r>
        <w:rPr>
          <w:rFonts w:ascii="Times New Roman" w:hAnsi="Times New Roman" w:cs="Times New Roman"/>
          <w:sz w:val="24"/>
        </w:rPr>
        <w:t>keterampilan membaca pemahaman</w:t>
      </w:r>
      <w:r w:rsidRPr="00681D62">
        <w:rPr>
          <w:rFonts w:ascii="Times New Roman" w:hAnsi="Times New Roman" w:cs="Times New Roman"/>
          <w:sz w:val="24"/>
        </w:rPr>
        <w:t xml:space="preserve"> </w:t>
      </w:r>
      <w:r>
        <w:rPr>
          <w:rFonts w:ascii="Times New Roman" w:hAnsi="Times New Roman" w:cs="Times New Roman"/>
          <w:sz w:val="24"/>
        </w:rPr>
        <w:t>siswa di</w:t>
      </w:r>
      <w:r w:rsidRPr="00681D62">
        <w:rPr>
          <w:rFonts w:ascii="Times New Roman" w:hAnsi="Times New Roman" w:cs="Times New Roman"/>
          <w:sz w:val="24"/>
        </w:rPr>
        <w:t xml:space="preserve">kelas yang diberikan perlakuan menggunakan </w:t>
      </w:r>
      <w:r>
        <w:rPr>
          <w:rFonts w:ascii="Times New Roman" w:hAnsi="Times New Roman" w:cs="Times New Roman"/>
          <w:sz w:val="24"/>
        </w:rPr>
        <w:t xml:space="preserve">media pembelajaran komik </w:t>
      </w:r>
      <w:r w:rsidRPr="00681D62">
        <w:rPr>
          <w:rFonts w:ascii="Times New Roman" w:hAnsi="Times New Roman" w:cs="Times New Roman"/>
          <w:sz w:val="24"/>
        </w:rPr>
        <w:t xml:space="preserve">dan kelas </w:t>
      </w:r>
      <w:r>
        <w:rPr>
          <w:rFonts w:ascii="Times New Roman" w:hAnsi="Times New Roman" w:cs="Times New Roman"/>
          <w:sz w:val="24"/>
        </w:rPr>
        <w:t>yang tanpa menggunakan media pembelajaran komik.</w:t>
      </w:r>
      <w:r w:rsidRPr="00681D62">
        <w:rPr>
          <w:rFonts w:ascii="Times New Roman" w:hAnsi="Times New Roman" w:cs="Times New Roman"/>
          <w:sz w:val="24"/>
        </w:rPr>
        <w:t xml:space="preserve"> </w:t>
      </w:r>
      <w:r w:rsidR="00D56C26">
        <w:rPr>
          <w:rFonts w:ascii="Times New Roman" w:hAnsi="Times New Roman" w:cs="Times New Roman"/>
          <w:sz w:val="24"/>
        </w:rPr>
        <w:t>Jadi dapat disimpulkan bahwa terdapat pengaruh media pembelajaran media komik terhadap keterampilan membaca siswa pada mata pelajaran Bahasa Indonesia di SD KOmpleks Lariang Bangi Kecamatan Makassar Kota Makassar.</w:t>
      </w:r>
    </w:p>
    <w:p w:rsidR="008A2BC4" w:rsidRPr="00B73E15" w:rsidRDefault="008A2BC4" w:rsidP="00B73E15">
      <w:pPr>
        <w:spacing w:after="0" w:line="480" w:lineRule="auto"/>
        <w:ind w:firstLine="629"/>
        <w:jc w:val="both"/>
        <w:rPr>
          <w:rFonts w:ascii="Times New Roman" w:hAnsi="Times New Roman" w:cs="Times New Roman"/>
          <w:sz w:val="24"/>
          <w:szCs w:val="24"/>
          <w:lang w:val="en-MY"/>
        </w:rPr>
      </w:pPr>
    </w:p>
    <w:p w:rsidR="007D62A1" w:rsidRPr="00EA6D8F" w:rsidRDefault="0012065A" w:rsidP="007D62A1">
      <w:pPr>
        <w:pStyle w:val="ListParagraph"/>
        <w:numPr>
          <w:ilvl w:val="0"/>
          <w:numId w:val="4"/>
        </w:numPr>
        <w:spacing w:line="480" w:lineRule="auto"/>
        <w:ind w:left="426" w:hanging="426"/>
        <w:jc w:val="both"/>
        <w:rPr>
          <w:rFonts w:ascii="Times New Roman" w:hAnsi="Times New Roman"/>
          <w:b/>
          <w:bCs/>
          <w:lang w:val="id-ID"/>
        </w:rPr>
      </w:pPr>
      <w:r>
        <w:rPr>
          <w:rFonts w:ascii="Times New Roman" w:eastAsiaTheme="minorHAnsi" w:hAnsi="Times New Roman"/>
          <w:noProof/>
        </w:rPr>
        <w:lastRenderedPageBreak/>
        <w:pict>
          <v:rect id="_x0000_s1047" style="position:absolute;left:0;text-align:left;margin-left:394.05pt;margin-top:-70.6pt;width:33.25pt;height:29.1pt;z-index:251678720;mso-position-horizontal-relative:text;mso-position-vertical-relative:text" strokecolor="white [3212]">
            <v:textbox>
              <w:txbxContent>
                <w:p w:rsidR="003B7F8F" w:rsidRPr="007C0F19" w:rsidRDefault="0040416D">
                  <w:pPr>
                    <w:rPr>
                      <w:rFonts w:ascii="Times New Roman" w:hAnsi="Times New Roman" w:cs="Times New Roman"/>
                      <w:sz w:val="24"/>
                      <w:szCs w:val="24"/>
                    </w:rPr>
                  </w:pPr>
                  <w:r>
                    <w:rPr>
                      <w:rFonts w:ascii="Times New Roman" w:hAnsi="Times New Roman" w:cs="Times New Roman"/>
                      <w:sz w:val="24"/>
                      <w:szCs w:val="24"/>
                    </w:rPr>
                    <w:t>47</w:t>
                  </w:r>
                </w:p>
              </w:txbxContent>
            </v:textbox>
          </v:rect>
        </w:pict>
      </w:r>
      <w:r w:rsidR="007D62A1" w:rsidRPr="00EA6D8F">
        <w:rPr>
          <w:rFonts w:ascii="Times New Roman" w:hAnsi="Times New Roman"/>
          <w:b/>
          <w:bCs/>
          <w:lang w:val="id-ID"/>
        </w:rPr>
        <w:t>Pembahasan</w:t>
      </w:r>
    </w:p>
    <w:p w:rsidR="00253E45" w:rsidRDefault="007D62A1" w:rsidP="00253E45">
      <w:pPr>
        <w:spacing w:after="0" w:line="480" w:lineRule="auto"/>
        <w:ind w:firstLine="720"/>
        <w:jc w:val="both"/>
        <w:rPr>
          <w:rFonts w:ascii="Times New Roman" w:eastAsiaTheme="minorEastAsia" w:hAnsi="Times New Roman" w:cs="Times New Roman"/>
          <w:bCs/>
          <w:sz w:val="24"/>
          <w:szCs w:val="24"/>
          <w:lang w:bidi="en-US"/>
        </w:rPr>
      </w:pPr>
      <w:r w:rsidRPr="00EA6D8F">
        <w:rPr>
          <w:rFonts w:ascii="Times New Roman" w:eastAsiaTheme="minorEastAsia" w:hAnsi="Times New Roman" w:cs="Times New Roman"/>
          <w:bCs/>
          <w:sz w:val="24"/>
          <w:szCs w:val="24"/>
          <w:lang w:bidi="en-US"/>
        </w:rPr>
        <w:t xml:space="preserve">Penelitian ini menelaah tentang pengaruh </w:t>
      </w:r>
      <w:r w:rsidR="00546972">
        <w:rPr>
          <w:rFonts w:ascii="Times New Roman" w:eastAsiaTheme="minorEastAsia" w:hAnsi="Times New Roman" w:cs="Times New Roman"/>
          <w:bCs/>
          <w:sz w:val="24"/>
          <w:szCs w:val="24"/>
          <w:lang w:bidi="en-US"/>
        </w:rPr>
        <w:t>media pem</w:t>
      </w:r>
      <w:r w:rsidR="008A52D9">
        <w:rPr>
          <w:rFonts w:ascii="Times New Roman" w:eastAsiaTheme="minorEastAsia" w:hAnsi="Times New Roman" w:cs="Times New Roman"/>
          <w:bCs/>
          <w:sz w:val="24"/>
          <w:szCs w:val="24"/>
          <w:lang w:bidi="en-US"/>
        </w:rPr>
        <w:t>belajaran komik terhadap keterampilan membaca pemahaman siswa pada mata pelajaran Bahasa Indonesia di SD Kompleks Lariang Bangi Kecamatan Makassar</w:t>
      </w:r>
      <w:r w:rsidR="00753406">
        <w:rPr>
          <w:rFonts w:ascii="Times New Roman" w:eastAsiaTheme="minorEastAsia" w:hAnsi="Times New Roman" w:cs="Times New Roman"/>
          <w:bCs/>
          <w:sz w:val="24"/>
          <w:szCs w:val="24"/>
          <w:lang w:bidi="en-US"/>
        </w:rPr>
        <w:t xml:space="preserve"> Kota Makassar tahun ajaran 201</w:t>
      </w:r>
      <w:r w:rsidR="00753406">
        <w:rPr>
          <w:rFonts w:ascii="Times New Roman" w:eastAsiaTheme="minorEastAsia" w:hAnsi="Times New Roman" w:cs="Times New Roman"/>
          <w:bCs/>
          <w:sz w:val="24"/>
          <w:szCs w:val="24"/>
          <w:lang w:val="id-ID" w:bidi="en-US"/>
        </w:rPr>
        <w:t>8</w:t>
      </w:r>
      <w:r w:rsidRPr="00EA6D8F">
        <w:rPr>
          <w:rFonts w:ascii="Times New Roman" w:eastAsiaTheme="minorEastAsia" w:hAnsi="Times New Roman" w:cs="Times New Roman"/>
          <w:bCs/>
          <w:sz w:val="24"/>
          <w:szCs w:val="24"/>
          <w:lang w:bidi="en-US"/>
        </w:rPr>
        <w:t>. Peneli</w:t>
      </w:r>
      <w:r w:rsidR="00753406">
        <w:rPr>
          <w:rFonts w:ascii="Times New Roman" w:eastAsiaTheme="minorEastAsia" w:hAnsi="Times New Roman" w:cs="Times New Roman"/>
          <w:bCs/>
          <w:sz w:val="24"/>
          <w:szCs w:val="24"/>
          <w:lang w:bidi="en-US"/>
        </w:rPr>
        <w:t xml:space="preserve">tian dilaksanakan pada bulan </w:t>
      </w:r>
      <w:r w:rsidR="008A52D9">
        <w:rPr>
          <w:rFonts w:ascii="Times New Roman" w:eastAsiaTheme="minorEastAsia" w:hAnsi="Times New Roman" w:cs="Times New Roman"/>
          <w:bCs/>
          <w:sz w:val="24"/>
          <w:szCs w:val="24"/>
          <w:lang w:val="id-ID" w:bidi="en-US"/>
        </w:rPr>
        <w:t>Mei</w:t>
      </w:r>
      <w:r w:rsidRPr="00EA6D8F">
        <w:rPr>
          <w:rFonts w:ascii="Times New Roman" w:eastAsiaTheme="minorEastAsia" w:hAnsi="Times New Roman" w:cs="Times New Roman"/>
          <w:bCs/>
          <w:sz w:val="24"/>
          <w:szCs w:val="24"/>
          <w:lang w:bidi="en-US"/>
        </w:rPr>
        <w:t xml:space="preserve"> </w:t>
      </w:r>
      <w:r w:rsidR="00BC7EE1">
        <w:rPr>
          <w:rFonts w:ascii="Times New Roman" w:eastAsiaTheme="minorEastAsia" w:hAnsi="Times New Roman" w:cs="Times New Roman"/>
          <w:bCs/>
          <w:sz w:val="24"/>
          <w:szCs w:val="24"/>
          <w:lang w:bidi="en-US"/>
        </w:rPr>
        <w:t>sampai bulan</w:t>
      </w:r>
      <w:r w:rsidR="002367F1">
        <w:rPr>
          <w:rFonts w:ascii="Times New Roman" w:eastAsiaTheme="minorEastAsia" w:hAnsi="Times New Roman" w:cs="Times New Roman"/>
          <w:bCs/>
          <w:sz w:val="24"/>
          <w:szCs w:val="24"/>
          <w:lang w:bidi="en-US"/>
        </w:rPr>
        <w:t xml:space="preserve"> Juni</w:t>
      </w:r>
      <w:r w:rsidR="00BC7EE1">
        <w:rPr>
          <w:rFonts w:ascii="Times New Roman" w:eastAsiaTheme="minorEastAsia" w:hAnsi="Times New Roman" w:cs="Times New Roman"/>
          <w:bCs/>
          <w:sz w:val="24"/>
          <w:szCs w:val="24"/>
          <w:lang w:bidi="en-US"/>
        </w:rPr>
        <w:t xml:space="preserve"> </w:t>
      </w:r>
      <w:r w:rsidRPr="00EA6D8F">
        <w:rPr>
          <w:rFonts w:ascii="Times New Roman" w:eastAsiaTheme="minorEastAsia" w:hAnsi="Times New Roman" w:cs="Times New Roman"/>
          <w:bCs/>
          <w:sz w:val="24"/>
          <w:szCs w:val="24"/>
          <w:lang w:bidi="en-US"/>
        </w:rPr>
        <w:t xml:space="preserve">dengan </w:t>
      </w:r>
      <w:r w:rsidR="00E54710">
        <w:rPr>
          <w:rFonts w:ascii="Times New Roman" w:eastAsiaTheme="minorEastAsia" w:hAnsi="Times New Roman" w:cs="Times New Roman"/>
          <w:bCs/>
          <w:sz w:val="24"/>
          <w:szCs w:val="24"/>
          <w:lang w:val="id-ID" w:bidi="en-US"/>
        </w:rPr>
        <w:t>delapan</w:t>
      </w:r>
      <w:r w:rsidRPr="00EA6D8F">
        <w:rPr>
          <w:rFonts w:ascii="Times New Roman" w:eastAsiaTheme="minorEastAsia" w:hAnsi="Times New Roman" w:cs="Times New Roman"/>
          <w:bCs/>
          <w:sz w:val="24"/>
          <w:szCs w:val="24"/>
          <w:lang w:bidi="en-US"/>
        </w:rPr>
        <w:t xml:space="preserve"> kali pertemuan dengan standar kompetensi, kompetensi dasar serta materi yang sama. Penelitian eksperimen ini menggunakan desain </w:t>
      </w:r>
      <w:r w:rsidRPr="00EA6D8F">
        <w:rPr>
          <w:rFonts w:ascii="Times New Roman" w:eastAsiaTheme="minorEastAsia" w:hAnsi="Times New Roman" w:cs="Times New Roman"/>
          <w:bCs/>
          <w:i/>
          <w:sz w:val="24"/>
          <w:szCs w:val="24"/>
          <w:lang w:bidi="en-US"/>
        </w:rPr>
        <w:t>Quasi Eksperimental</w:t>
      </w:r>
      <w:r w:rsidRPr="00EA6D8F">
        <w:rPr>
          <w:rFonts w:ascii="Times New Roman" w:eastAsiaTheme="minorEastAsia" w:hAnsi="Times New Roman" w:cs="Times New Roman"/>
          <w:bCs/>
          <w:sz w:val="24"/>
          <w:szCs w:val="24"/>
          <w:lang w:bidi="en-US"/>
        </w:rPr>
        <w:t xml:space="preserve"> bentuk </w:t>
      </w:r>
      <w:r w:rsidRPr="00EA6D8F">
        <w:rPr>
          <w:rFonts w:ascii="Times New Roman" w:eastAsiaTheme="minorEastAsia" w:hAnsi="Times New Roman" w:cs="Times New Roman"/>
          <w:bCs/>
          <w:i/>
          <w:sz w:val="24"/>
          <w:szCs w:val="24"/>
          <w:lang w:bidi="en-US"/>
        </w:rPr>
        <w:t>Non Equivalent control grup desaign</w:t>
      </w:r>
      <w:r w:rsidRPr="00EA6D8F">
        <w:rPr>
          <w:rFonts w:ascii="Times New Roman" w:eastAsiaTheme="minorEastAsia" w:hAnsi="Times New Roman" w:cs="Times New Roman"/>
          <w:bCs/>
          <w:sz w:val="24"/>
          <w:szCs w:val="24"/>
          <w:lang w:bidi="en-US"/>
        </w:rPr>
        <w:t xml:space="preserve">. Desain penelitian ini dipilih karena penelitian akan memberikan </w:t>
      </w:r>
      <w:r w:rsidRPr="00EA6D8F">
        <w:rPr>
          <w:rFonts w:ascii="Times New Roman" w:eastAsiaTheme="minorEastAsia" w:hAnsi="Times New Roman" w:cs="Times New Roman"/>
          <w:bCs/>
          <w:i/>
          <w:sz w:val="24"/>
          <w:szCs w:val="24"/>
          <w:lang w:bidi="en-US"/>
        </w:rPr>
        <w:t>treatment</w:t>
      </w:r>
      <w:r w:rsidR="00E54710">
        <w:rPr>
          <w:rFonts w:ascii="Times New Roman" w:eastAsiaTheme="minorEastAsia" w:hAnsi="Times New Roman" w:cs="Times New Roman"/>
          <w:bCs/>
          <w:i/>
          <w:sz w:val="24"/>
          <w:szCs w:val="24"/>
          <w:lang w:val="id-ID" w:bidi="en-US"/>
        </w:rPr>
        <w:t xml:space="preserve"> </w:t>
      </w:r>
      <w:r w:rsidRPr="00EA6D8F">
        <w:rPr>
          <w:rFonts w:ascii="Times New Roman" w:eastAsiaTheme="minorEastAsia" w:hAnsi="Times New Roman" w:cs="Times New Roman"/>
          <w:bCs/>
          <w:sz w:val="24"/>
          <w:szCs w:val="24"/>
          <w:lang w:bidi="en-US"/>
        </w:rPr>
        <w:t xml:space="preserve"> berupa penerapan </w:t>
      </w:r>
      <w:r w:rsidR="00F2735C">
        <w:rPr>
          <w:rFonts w:ascii="Times New Roman" w:eastAsiaTheme="minorEastAsia" w:hAnsi="Times New Roman" w:cs="Times New Roman"/>
          <w:bCs/>
          <w:sz w:val="24"/>
          <w:szCs w:val="24"/>
          <w:lang w:bidi="en-US"/>
        </w:rPr>
        <w:t>media pembelajaran</w:t>
      </w:r>
      <w:r w:rsidR="008A52D9">
        <w:rPr>
          <w:rFonts w:ascii="Times New Roman" w:eastAsiaTheme="minorEastAsia" w:hAnsi="Times New Roman" w:cs="Times New Roman"/>
          <w:bCs/>
          <w:sz w:val="24"/>
          <w:szCs w:val="24"/>
          <w:lang w:bidi="en-US"/>
        </w:rPr>
        <w:t xml:space="preserve"> komik</w:t>
      </w:r>
      <w:r w:rsidRPr="00EA6D8F">
        <w:rPr>
          <w:rFonts w:ascii="Times New Roman" w:eastAsiaTheme="minorEastAsia" w:hAnsi="Times New Roman" w:cs="Times New Roman"/>
          <w:bCs/>
          <w:sz w:val="24"/>
          <w:szCs w:val="24"/>
          <w:lang w:bidi="en-US"/>
        </w:rPr>
        <w:t xml:space="preserve"> pada kelas eksperimen dan memberikan </w:t>
      </w:r>
      <w:r w:rsidRPr="00EA6D8F">
        <w:rPr>
          <w:rFonts w:ascii="Times New Roman" w:eastAsiaTheme="minorEastAsia" w:hAnsi="Times New Roman" w:cs="Times New Roman"/>
          <w:bCs/>
          <w:i/>
          <w:sz w:val="24"/>
          <w:szCs w:val="24"/>
          <w:lang w:bidi="en-US"/>
        </w:rPr>
        <w:t>treatment</w:t>
      </w:r>
      <w:r w:rsidRPr="00EA6D8F">
        <w:rPr>
          <w:rFonts w:ascii="Times New Roman" w:eastAsiaTheme="minorEastAsia" w:hAnsi="Times New Roman" w:cs="Times New Roman"/>
          <w:bCs/>
          <w:sz w:val="24"/>
          <w:szCs w:val="24"/>
          <w:lang w:bidi="en-US"/>
        </w:rPr>
        <w:t xml:space="preserve"> berupa penerapan model pembelajaran konvensional pada kelas kontrol sebagai kelas perbandingan.</w:t>
      </w:r>
    </w:p>
    <w:p w:rsidR="007D62A1" w:rsidRPr="00EA6D8F" w:rsidRDefault="007D62A1" w:rsidP="00253E45">
      <w:pPr>
        <w:spacing w:after="0" w:line="480" w:lineRule="auto"/>
        <w:ind w:firstLine="720"/>
        <w:jc w:val="both"/>
        <w:rPr>
          <w:rFonts w:ascii="Times New Roman" w:eastAsiaTheme="minorEastAsia" w:hAnsi="Times New Roman" w:cs="Times New Roman"/>
          <w:bCs/>
          <w:sz w:val="24"/>
          <w:szCs w:val="24"/>
          <w:lang w:bidi="en-US"/>
        </w:rPr>
      </w:pPr>
      <w:r w:rsidRPr="00A903EA">
        <w:rPr>
          <w:rFonts w:ascii="Times New Roman" w:eastAsiaTheme="minorEastAsia" w:hAnsi="Times New Roman" w:cs="Times New Roman"/>
          <w:bCs/>
          <w:color w:val="000000" w:themeColor="text1"/>
          <w:sz w:val="24"/>
          <w:szCs w:val="24"/>
          <w:lang w:bidi="en-US"/>
        </w:rPr>
        <w:t>Populasi d</w:t>
      </w:r>
      <w:r w:rsidR="00A903EA" w:rsidRPr="00A903EA">
        <w:rPr>
          <w:rFonts w:ascii="Times New Roman" w:eastAsiaTheme="minorEastAsia" w:hAnsi="Times New Roman" w:cs="Times New Roman"/>
          <w:bCs/>
          <w:color w:val="000000" w:themeColor="text1"/>
          <w:sz w:val="24"/>
          <w:szCs w:val="24"/>
          <w:lang w:bidi="en-US"/>
        </w:rPr>
        <w:t xml:space="preserve">alam penelitian ini berjumlah </w:t>
      </w:r>
      <w:r w:rsidR="008A52D9">
        <w:rPr>
          <w:rFonts w:ascii="Times New Roman" w:eastAsiaTheme="minorEastAsia" w:hAnsi="Times New Roman" w:cs="Times New Roman"/>
          <w:bCs/>
          <w:color w:val="000000" w:themeColor="text1"/>
          <w:sz w:val="24"/>
          <w:szCs w:val="24"/>
          <w:lang w:val="id-ID" w:bidi="en-US"/>
        </w:rPr>
        <w:t>310</w:t>
      </w:r>
      <w:r w:rsidRPr="00A903EA">
        <w:rPr>
          <w:rFonts w:ascii="Times New Roman" w:eastAsiaTheme="minorEastAsia" w:hAnsi="Times New Roman" w:cs="Times New Roman"/>
          <w:bCs/>
          <w:color w:val="000000" w:themeColor="text1"/>
          <w:sz w:val="24"/>
          <w:szCs w:val="24"/>
          <w:lang w:bidi="en-US"/>
        </w:rPr>
        <w:t xml:space="preserve"> siswa</w:t>
      </w:r>
      <w:r w:rsidR="00BC7EE1">
        <w:rPr>
          <w:rFonts w:ascii="Times New Roman" w:eastAsiaTheme="minorEastAsia" w:hAnsi="Times New Roman" w:cs="Times New Roman"/>
          <w:bCs/>
          <w:color w:val="000000" w:themeColor="text1"/>
          <w:sz w:val="24"/>
          <w:szCs w:val="24"/>
          <w:lang w:bidi="en-US"/>
        </w:rPr>
        <w:t xml:space="preserve"> dan jumlah sampel</w:t>
      </w:r>
      <w:r w:rsidRPr="00A903EA">
        <w:rPr>
          <w:rFonts w:ascii="Times New Roman" w:eastAsiaTheme="minorEastAsia" w:hAnsi="Times New Roman" w:cs="Times New Roman"/>
          <w:bCs/>
          <w:color w:val="000000" w:themeColor="text1"/>
          <w:sz w:val="24"/>
          <w:szCs w:val="24"/>
          <w:lang w:bidi="en-US"/>
        </w:rPr>
        <w:t xml:space="preserve"> yang t</w:t>
      </w:r>
      <w:r w:rsidR="008A52D9">
        <w:rPr>
          <w:rFonts w:ascii="Times New Roman" w:eastAsiaTheme="minorEastAsia" w:hAnsi="Times New Roman" w:cs="Times New Roman"/>
          <w:bCs/>
          <w:color w:val="000000" w:themeColor="text1"/>
          <w:sz w:val="24"/>
          <w:szCs w:val="24"/>
          <w:lang w:bidi="en-US"/>
        </w:rPr>
        <w:t>erdiri dari kelas V SDN Lariang Bangi I</w:t>
      </w:r>
      <w:r w:rsidR="00A903EA" w:rsidRPr="00A903EA">
        <w:rPr>
          <w:rFonts w:ascii="Times New Roman" w:eastAsiaTheme="minorEastAsia" w:hAnsi="Times New Roman" w:cs="Times New Roman"/>
          <w:bCs/>
          <w:color w:val="000000" w:themeColor="text1"/>
          <w:sz w:val="24"/>
          <w:szCs w:val="24"/>
          <w:lang w:bidi="en-US"/>
        </w:rPr>
        <w:t xml:space="preserve"> sebanyak </w:t>
      </w:r>
      <w:r w:rsidR="008A52D9">
        <w:rPr>
          <w:rFonts w:ascii="Times New Roman" w:eastAsiaTheme="minorEastAsia" w:hAnsi="Times New Roman" w:cs="Times New Roman"/>
          <w:bCs/>
          <w:color w:val="000000" w:themeColor="text1"/>
          <w:sz w:val="24"/>
          <w:szCs w:val="24"/>
          <w:lang w:val="id-ID" w:bidi="en-US"/>
        </w:rPr>
        <w:t>31</w:t>
      </w:r>
      <w:r w:rsidR="008A52D9">
        <w:rPr>
          <w:rFonts w:ascii="Times New Roman" w:eastAsiaTheme="minorEastAsia" w:hAnsi="Times New Roman" w:cs="Times New Roman"/>
          <w:bCs/>
          <w:color w:val="000000" w:themeColor="text1"/>
          <w:sz w:val="24"/>
          <w:szCs w:val="24"/>
          <w:lang w:bidi="en-US"/>
        </w:rPr>
        <w:t xml:space="preserve"> siswa dan kelas V</w:t>
      </w:r>
      <w:r w:rsidR="00A903EA" w:rsidRPr="00A903EA">
        <w:rPr>
          <w:rFonts w:ascii="Times New Roman" w:eastAsiaTheme="minorEastAsia" w:hAnsi="Times New Roman" w:cs="Times New Roman"/>
          <w:bCs/>
          <w:color w:val="000000" w:themeColor="text1"/>
          <w:sz w:val="24"/>
          <w:szCs w:val="24"/>
          <w:lang w:bidi="en-US"/>
        </w:rPr>
        <w:t xml:space="preserve"> </w:t>
      </w:r>
      <w:r w:rsidR="008A52D9">
        <w:rPr>
          <w:rFonts w:ascii="Times New Roman" w:eastAsiaTheme="minorEastAsia" w:hAnsi="Times New Roman" w:cs="Times New Roman"/>
          <w:bCs/>
          <w:color w:val="000000" w:themeColor="text1"/>
          <w:sz w:val="24"/>
          <w:szCs w:val="24"/>
          <w:lang w:bidi="en-US"/>
        </w:rPr>
        <w:t xml:space="preserve">SDN Lariang Bangi III </w:t>
      </w:r>
      <w:r w:rsidR="00A903EA" w:rsidRPr="00A903EA">
        <w:rPr>
          <w:rFonts w:ascii="Times New Roman" w:eastAsiaTheme="minorEastAsia" w:hAnsi="Times New Roman" w:cs="Times New Roman"/>
          <w:bCs/>
          <w:color w:val="000000" w:themeColor="text1"/>
          <w:sz w:val="24"/>
          <w:szCs w:val="24"/>
          <w:lang w:bidi="en-US"/>
        </w:rPr>
        <w:t xml:space="preserve">sebanyak </w:t>
      </w:r>
      <w:r w:rsidR="00A903EA" w:rsidRPr="00A903EA">
        <w:rPr>
          <w:rFonts w:ascii="Times New Roman" w:eastAsiaTheme="minorEastAsia" w:hAnsi="Times New Roman" w:cs="Times New Roman"/>
          <w:bCs/>
          <w:color w:val="000000" w:themeColor="text1"/>
          <w:sz w:val="24"/>
          <w:szCs w:val="24"/>
          <w:lang w:val="id-ID" w:bidi="en-US"/>
        </w:rPr>
        <w:t>2</w:t>
      </w:r>
      <w:r w:rsidR="008A52D9">
        <w:rPr>
          <w:rFonts w:ascii="Times New Roman" w:eastAsiaTheme="minorEastAsia" w:hAnsi="Times New Roman" w:cs="Times New Roman"/>
          <w:bCs/>
          <w:color w:val="000000" w:themeColor="text1"/>
          <w:sz w:val="24"/>
          <w:szCs w:val="24"/>
          <w:lang w:bidi="en-US"/>
        </w:rPr>
        <w:t>4</w:t>
      </w:r>
      <w:r w:rsidRPr="00A903EA">
        <w:rPr>
          <w:rFonts w:ascii="Times New Roman" w:eastAsiaTheme="minorEastAsia" w:hAnsi="Times New Roman" w:cs="Times New Roman"/>
          <w:bCs/>
          <w:color w:val="000000" w:themeColor="text1"/>
          <w:sz w:val="24"/>
          <w:szCs w:val="24"/>
          <w:lang w:bidi="en-US"/>
        </w:rPr>
        <w:t xml:space="preserve"> orang siswa. Sampel dalam penelitian ini terdiri dari dua kelas yaitu ke</w:t>
      </w:r>
      <w:r w:rsidR="008A52D9">
        <w:rPr>
          <w:rFonts w:ascii="Times New Roman" w:eastAsiaTheme="minorEastAsia" w:hAnsi="Times New Roman" w:cs="Times New Roman"/>
          <w:bCs/>
          <w:color w:val="000000" w:themeColor="text1"/>
          <w:sz w:val="24"/>
          <w:szCs w:val="24"/>
          <w:lang w:bidi="en-US"/>
        </w:rPr>
        <w:t>las eksperimen yang berjumlah 31</w:t>
      </w:r>
      <w:r w:rsidRPr="00A903EA">
        <w:rPr>
          <w:rFonts w:ascii="Times New Roman" w:eastAsiaTheme="minorEastAsia" w:hAnsi="Times New Roman" w:cs="Times New Roman"/>
          <w:bCs/>
          <w:color w:val="000000" w:themeColor="text1"/>
          <w:sz w:val="24"/>
          <w:szCs w:val="24"/>
          <w:lang w:bidi="en-US"/>
        </w:rPr>
        <w:t xml:space="preserve"> siswa yang diperoleh dari kelas V</w:t>
      </w:r>
      <w:r w:rsidR="00F02311">
        <w:rPr>
          <w:rFonts w:ascii="Times New Roman" w:eastAsiaTheme="minorEastAsia" w:hAnsi="Times New Roman" w:cs="Times New Roman"/>
          <w:bCs/>
          <w:color w:val="000000" w:themeColor="text1"/>
          <w:sz w:val="24"/>
          <w:szCs w:val="24"/>
          <w:lang w:bidi="en-US"/>
        </w:rPr>
        <w:t xml:space="preserve"> SDN </w:t>
      </w:r>
      <w:r w:rsidR="008A52D9">
        <w:rPr>
          <w:rFonts w:ascii="Times New Roman" w:eastAsiaTheme="minorEastAsia" w:hAnsi="Times New Roman" w:cs="Times New Roman"/>
          <w:bCs/>
          <w:color w:val="000000" w:themeColor="text1"/>
          <w:sz w:val="24"/>
          <w:szCs w:val="24"/>
          <w:lang w:bidi="en-US"/>
        </w:rPr>
        <w:t>Lariang Bangi I</w:t>
      </w:r>
      <w:r w:rsidR="00100DFD">
        <w:rPr>
          <w:rFonts w:ascii="Times New Roman" w:eastAsiaTheme="minorEastAsia" w:hAnsi="Times New Roman" w:cs="Times New Roman"/>
          <w:bCs/>
          <w:color w:val="000000" w:themeColor="text1"/>
          <w:sz w:val="24"/>
          <w:szCs w:val="24"/>
          <w:lang w:bidi="en-US"/>
        </w:rPr>
        <w:t xml:space="preserve"> dan kelas kontrol berjumlah </w:t>
      </w:r>
      <w:r w:rsidR="00A903EA" w:rsidRPr="00A903EA">
        <w:rPr>
          <w:rFonts w:ascii="Times New Roman" w:eastAsiaTheme="minorEastAsia" w:hAnsi="Times New Roman" w:cs="Times New Roman"/>
          <w:bCs/>
          <w:color w:val="000000" w:themeColor="text1"/>
          <w:sz w:val="24"/>
          <w:szCs w:val="24"/>
          <w:lang w:val="id-ID" w:bidi="en-US"/>
        </w:rPr>
        <w:t>2</w:t>
      </w:r>
      <w:r w:rsidR="00100DFD">
        <w:rPr>
          <w:rFonts w:ascii="Times New Roman" w:eastAsiaTheme="minorEastAsia" w:hAnsi="Times New Roman" w:cs="Times New Roman"/>
          <w:bCs/>
          <w:color w:val="000000" w:themeColor="text1"/>
          <w:sz w:val="24"/>
          <w:szCs w:val="24"/>
          <w:lang w:bidi="en-US"/>
        </w:rPr>
        <w:t>4</w:t>
      </w:r>
      <w:r w:rsidRPr="00A903EA">
        <w:rPr>
          <w:rFonts w:ascii="Times New Roman" w:eastAsiaTheme="minorEastAsia" w:hAnsi="Times New Roman" w:cs="Times New Roman"/>
          <w:bCs/>
          <w:color w:val="000000" w:themeColor="text1"/>
          <w:sz w:val="24"/>
          <w:szCs w:val="24"/>
          <w:lang w:bidi="en-US"/>
        </w:rPr>
        <w:t xml:space="preserve"> si</w:t>
      </w:r>
      <w:r w:rsidR="008A52D9">
        <w:rPr>
          <w:rFonts w:ascii="Times New Roman" w:eastAsiaTheme="minorEastAsia" w:hAnsi="Times New Roman" w:cs="Times New Roman"/>
          <w:bCs/>
          <w:color w:val="000000" w:themeColor="text1"/>
          <w:sz w:val="24"/>
          <w:szCs w:val="24"/>
          <w:lang w:bidi="en-US"/>
        </w:rPr>
        <w:t>swa yang diperoleh dari kelas V SDN Lariang Bangi III</w:t>
      </w:r>
      <w:r w:rsidRPr="00A903EA">
        <w:rPr>
          <w:rFonts w:ascii="Times New Roman" w:eastAsiaTheme="minorEastAsia" w:hAnsi="Times New Roman" w:cs="Times New Roman"/>
          <w:bCs/>
          <w:color w:val="000000" w:themeColor="text1"/>
          <w:sz w:val="24"/>
          <w:szCs w:val="24"/>
          <w:lang w:bidi="en-US"/>
        </w:rPr>
        <w:t>.</w:t>
      </w:r>
      <w:r w:rsidRPr="00EA6D8F">
        <w:rPr>
          <w:rFonts w:ascii="Times New Roman" w:eastAsiaTheme="minorEastAsia" w:hAnsi="Times New Roman" w:cs="Times New Roman"/>
          <w:bCs/>
          <w:sz w:val="24"/>
          <w:szCs w:val="24"/>
          <w:lang w:bidi="en-US"/>
        </w:rPr>
        <w:t xml:space="preserve"> Teknik pengambilan sampel menggunakan teknik </w:t>
      </w:r>
      <w:r w:rsidR="00F02311">
        <w:rPr>
          <w:rFonts w:ascii="Times New Roman" w:eastAsiaTheme="minorEastAsia" w:hAnsi="Times New Roman" w:cs="Times New Roman"/>
          <w:bCs/>
          <w:i/>
          <w:sz w:val="24"/>
          <w:szCs w:val="24"/>
          <w:lang w:val="id-ID" w:bidi="en-US"/>
        </w:rPr>
        <w:t>Sampling Purposive</w:t>
      </w:r>
      <w:r w:rsidRPr="00EA6D8F">
        <w:rPr>
          <w:rFonts w:ascii="Times New Roman" w:eastAsiaTheme="minorEastAsia" w:hAnsi="Times New Roman" w:cs="Times New Roman"/>
          <w:bCs/>
          <w:sz w:val="24"/>
          <w:szCs w:val="24"/>
          <w:lang w:bidi="en-US"/>
        </w:rPr>
        <w:t xml:space="preserve">. Sebelum memberikan </w:t>
      </w:r>
      <w:r w:rsidRPr="00EA6D8F">
        <w:rPr>
          <w:rFonts w:ascii="Times New Roman" w:eastAsiaTheme="minorEastAsia" w:hAnsi="Times New Roman" w:cs="Times New Roman"/>
          <w:bCs/>
          <w:i/>
          <w:sz w:val="24"/>
          <w:szCs w:val="24"/>
          <w:lang w:bidi="en-US"/>
        </w:rPr>
        <w:t>treatment</w:t>
      </w:r>
      <w:r w:rsidRPr="00EA6D8F">
        <w:rPr>
          <w:rFonts w:ascii="Times New Roman" w:eastAsiaTheme="minorEastAsia" w:hAnsi="Times New Roman" w:cs="Times New Roman"/>
          <w:bCs/>
          <w:sz w:val="24"/>
          <w:szCs w:val="24"/>
          <w:lang w:bidi="en-US"/>
        </w:rPr>
        <w:t xml:space="preserve"> kepada kelas eksperimen dan kelas kontrol, terlebih dahulu diberikan </w:t>
      </w:r>
      <w:r w:rsidRPr="00EA6D8F">
        <w:rPr>
          <w:rFonts w:ascii="Times New Roman" w:eastAsiaTheme="minorEastAsia" w:hAnsi="Times New Roman" w:cs="Times New Roman"/>
          <w:bCs/>
          <w:i/>
          <w:sz w:val="24"/>
          <w:szCs w:val="24"/>
          <w:lang w:bidi="en-US"/>
        </w:rPr>
        <w:t>pre-test</w:t>
      </w:r>
      <w:r w:rsidRPr="00EA6D8F">
        <w:rPr>
          <w:rFonts w:ascii="Times New Roman" w:eastAsiaTheme="minorEastAsia" w:hAnsi="Times New Roman" w:cs="Times New Roman"/>
          <w:bCs/>
          <w:sz w:val="24"/>
          <w:szCs w:val="24"/>
          <w:lang w:bidi="en-US"/>
        </w:rPr>
        <w:t xml:space="preserve"> untuk mengeta</w:t>
      </w:r>
      <w:r w:rsidR="00100DFD">
        <w:rPr>
          <w:rFonts w:ascii="Times New Roman" w:eastAsiaTheme="minorEastAsia" w:hAnsi="Times New Roman" w:cs="Times New Roman"/>
          <w:bCs/>
          <w:sz w:val="24"/>
          <w:szCs w:val="24"/>
          <w:lang w:bidi="en-US"/>
        </w:rPr>
        <w:t>hui kemampuan awal siswa</w:t>
      </w:r>
      <w:r w:rsidRPr="00EA6D8F">
        <w:rPr>
          <w:rFonts w:ascii="Times New Roman" w:eastAsiaTheme="minorEastAsia" w:hAnsi="Times New Roman" w:cs="Times New Roman"/>
          <w:bCs/>
          <w:sz w:val="24"/>
          <w:szCs w:val="24"/>
          <w:lang w:bidi="en-US"/>
        </w:rPr>
        <w:t xml:space="preserve"> yang termasuk dalam kelas eksperimen dan kelas kontrol. Setelah itu, memberikan </w:t>
      </w:r>
      <w:r w:rsidRPr="00EA6D8F">
        <w:rPr>
          <w:rFonts w:ascii="Times New Roman" w:eastAsiaTheme="minorEastAsia" w:hAnsi="Times New Roman" w:cs="Times New Roman"/>
          <w:bCs/>
          <w:i/>
          <w:sz w:val="24"/>
          <w:szCs w:val="24"/>
          <w:lang w:bidi="en-US"/>
        </w:rPr>
        <w:t>treatment</w:t>
      </w:r>
      <w:r w:rsidRPr="00EA6D8F">
        <w:rPr>
          <w:rFonts w:ascii="Times New Roman" w:eastAsiaTheme="minorEastAsia" w:hAnsi="Times New Roman" w:cs="Times New Roman"/>
          <w:bCs/>
          <w:sz w:val="24"/>
          <w:szCs w:val="24"/>
          <w:lang w:bidi="en-US"/>
        </w:rPr>
        <w:t xml:space="preserve"> menggunakan </w:t>
      </w:r>
      <w:r w:rsidR="00F02311">
        <w:rPr>
          <w:rFonts w:ascii="Times New Roman" w:eastAsiaTheme="minorEastAsia" w:hAnsi="Times New Roman" w:cs="Times New Roman"/>
          <w:bCs/>
          <w:sz w:val="24"/>
          <w:szCs w:val="24"/>
          <w:lang w:bidi="en-US"/>
        </w:rPr>
        <w:t>media pembelajaran komik</w:t>
      </w:r>
      <w:r w:rsidR="00E54710">
        <w:rPr>
          <w:rFonts w:ascii="Times New Roman" w:hAnsi="Times New Roman" w:cs="Times New Roman"/>
          <w:i/>
          <w:sz w:val="24"/>
          <w:szCs w:val="24"/>
          <w:lang w:val="id-ID"/>
        </w:rPr>
        <w:t xml:space="preserve"> </w:t>
      </w:r>
      <w:r w:rsidRPr="00EA6D8F">
        <w:rPr>
          <w:rFonts w:ascii="Times New Roman" w:eastAsiaTheme="minorEastAsia" w:hAnsi="Times New Roman" w:cs="Times New Roman"/>
          <w:bCs/>
          <w:sz w:val="24"/>
          <w:szCs w:val="24"/>
          <w:lang w:bidi="en-US"/>
        </w:rPr>
        <w:t xml:space="preserve">pada kelas eksperimen dan model pembelajaran konvensional pada kelas kontrol. </w:t>
      </w:r>
      <w:r w:rsidR="003A0717">
        <w:rPr>
          <w:rFonts w:ascii="Times New Roman" w:eastAsiaTheme="minorEastAsia" w:hAnsi="Times New Roman" w:cs="Times New Roman"/>
          <w:bCs/>
          <w:sz w:val="24"/>
          <w:szCs w:val="24"/>
          <w:lang w:bidi="en-US"/>
        </w:rPr>
        <w:t xml:space="preserve"> </w:t>
      </w:r>
    </w:p>
    <w:p w:rsidR="00100DFD" w:rsidRPr="00B65CCD" w:rsidRDefault="00100DFD" w:rsidP="00D152D9">
      <w:pPr>
        <w:tabs>
          <w:tab w:val="left" w:pos="426"/>
          <w:tab w:val="left" w:pos="851"/>
        </w:tabs>
        <w:spacing w:after="0" w:line="480" w:lineRule="auto"/>
        <w:ind w:firstLine="720"/>
        <w:jc w:val="both"/>
        <w:rPr>
          <w:rFonts w:ascii="Times New Roman" w:hAnsi="Times New Roman" w:cs="Times New Roman"/>
          <w:sz w:val="24"/>
          <w:szCs w:val="24"/>
          <w:lang w:val="nb-NO"/>
        </w:rPr>
      </w:pPr>
      <w:r w:rsidRPr="00EC4F73">
        <w:rPr>
          <w:rFonts w:ascii="Times New Roman" w:hAnsi="Times New Roman" w:cs="Times New Roman"/>
          <w:sz w:val="24"/>
          <w:szCs w:val="24"/>
          <w:lang w:val="nb-NO"/>
        </w:rPr>
        <w:lastRenderedPageBreak/>
        <w:t>Pada pertemuan pertama, diberikan tes</w:t>
      </w:r>
      <w:r>
        <w:rPr>
          <w:rFonts w:ascii="Times New Roman" w:hAnsi="Times New Roman" w:cs="Times New Roman"/>
          <w:sz w:val="24"/>
          <w:szCs w:val="24"/>
          <w:lang w:val="nb-NO"/>
        </w:rPr>
        <w:t xml:space="preserve"> soal pilihan ganda</w:t>
      </w:r>
      <w:r w:rsidRPr="00EC4F73">
        <w:rPr>
          <w:rFonts w:ascii="Times New Roman" w:hAnsi="Times New Roman" w:cs="Times New Roman"/>
          <w:sz w:val="24"/>
          <w:szCs w:val="24"/>
          <w:lang w:val="nb-NO"/>
        </w:rPr>
        <w:t xml:space="preserve"> </w:t>
      </w:r>
      <w:r w:rsidR="00F2735C">
        <w:rPr>
          <w:rFonts w:ascii="Times New Roman" w:hAnsi="Times New Roman" w:cs="Times New Roman"/>
          <w:sz w:val="24"/>
          <w:szCs w:val="24"/>
          <w:lang w:val="nb-NO"/>
        </w:rPr>
        <w:t>kepada kelas V SDN Lariang Bangi I dan kelas V</w:t>
      </w:r>
      <w:r>
        <w:rPr>
          <w:rFonts w:ascii="Times New Roman" w:hAnsi="Times New Roman" w:cs="Times New Roman"/>
          <w:sz w:val="24"/>
          <w:szCs w:val="24"/>
          <w:lang w:val="nb-NO"/>
        </w:rPr>
        <w:t xml:space="preserve"> SDN Lariang Bangi</w:t>
      </w:r>
      <w:r w:rsidR="00180A76">
        <w:rPr>
          <w:rFonts w:ascii="Times New Roman" w:hAnsi="Times New Roman" w:cs="Times New Roman"/>
          <w:sz w:val="24"/>
          <w:szCs w:val="24"/>
          <w:lang w:val="nb-NO"/>
        </w:rPr>
        <w:t xml:space="preserve"> I</w:t>
      </w:r>
      <w:r>
        <w:rPr>
          <w:rFonts w:ascii="Times New Roman" w:hAnsi="Times New Roman" w:cs="Times New Roman"/>
          <w:sz w:val="24"/>
          <w:szCs w:val="24"/>
          <w:lang w:val="nb-NO"/>
        </w:rPr>
        <w:t xml:space="preserve">II </w:t>
      </w:r>
      <w:r w:rsidRPr="00EC4F73">
        <w:rPr>
          <w:rFonts w:ascii="Times New Roman" w:hAnsi="Times New Roman" w:cs="Times New Roman"/>
          <w:sz w:val="24"/>
          <w:szCs w:val="24"/>
          <w:lang w:val="nb-NO"/>
        </w:rPr>
        <w:t>untuk mengetahui kemampuan awal siswa (</w:t>
      </w:r>
      <w:r w:rsidRPr="00EC4F73">
        <w:rPr>
          <w:rFonts w:ascii="Times New Roman" w:hAnsi="Times New Roman" w:cs="Times New Roman"/>
          <w:i/>
          <w:sz w:val="24"/>
          <w:szCs w:val="24"/>
          <w:lang w:val="nb-NO"/>
        </w:rPr>
        <w:t>pre</w:t>
      </w:r>
      <w:r w:rsidR="00A34DCF">
        <w:rPr>
          <w:rFonts w:ascii="Times New Roman" w:hAnsi="Times New Roman" w:cs="Times New Roman"/>
          <w:i/>
          <w:sz w:val="24"/>
          <w:szCs w:val="24"/>
          <w:lang w:val="nb-NO"/>
        </w:rPr>
        <w:t>-</w:t>
      </w:r>
      <w:r w:rsidRPr="00EC4F73">
        <w:rPr>
          <w:rFonts w:ascii="Times New Roman" w:hAnsi="Times New Roman" w:cs="Times New Roman"/>
          <w:i/>
          <w:sz w:val="24"/>
          <w:szCs w:val="24"/>
          <w:lang w:val="nb-NO"/>
        </w:rPr>
        <w:t>test</w:t>
      </w:r>
      <w:r>
        <w:rPr>
          <w:rFonts w:ascii="Times New Roman" w:hAnsi="Times New Roman" w:cs="Times New Roman"/>
          <w:sz w:val="24"/>
          <w:szCs w:val="24"/>
          <w:lang w:val="nb-NO"/>
        </w:rPr>
        <w:t xml:space="preserve">). Pertemuan selanjutnya diberikan </w:t>
      </w:r>
      <w:r>
        <w:rPr>
          <w:rFonts w:ascii="Times New Roman" w:hAnsi="Times New Roman" w:cs="Times New Roman"/>
          <w:i/>
          <w:sz w:val="24"/>
          <w:szCs w:val="24"/>
          <w:lang w:val="nb-NO"/>
        </w:rPr>
        <w:t xml:space="preserve">Treatment </w:t>
      </w:r>
      <w:r>
        <w:rPr>
          <w:rFonts w:ascii="Times New Roman" w:hAnsi="Times New Roman" w:cs="Times New Roman"/>
          <w:sz w:val="24"/>
          <w:szCs w:val="24"/>
          <w:lang w:val="nb-NO"/>
        </w:rPr>
        <w:t>kepada kelas eksperimen dan kelas kontrol yang masing-masing dilaksanakan sebanyak 2 kali pertemuan.</w:t>
      </w:r>
      <w:r w:rsidR="00667D9D">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Di kelas eksperimen diberikan </w:t>
      </w:r>
      <w:r w:rsidR="004B5B4A">
        <w:rPr>
          <w:rFonts w:ascii="Times New Roman" w:hAnsi="Times New Roman" w:cs="Times New Roman"/>
          <w:i/>
          <w:sz w:val="24"/>
          <w:szCs w:val="24"/>
          <w:lang w:val="nb-NO"/>
        </w:rPr>
        <w:t>t</w:t>
      </w:r>
      <w:r>
        <w:rPr>
          <w:rFonts w:ascii="Times New Roman" w:hAnsi="Times New Roman" w:cs="Times New Roman"/>
          <w:i/>
          <w:sz w:val="24"/>
          <w:szCs w:val="24"/>
          <w:lang w:val="nb-NO"/>
        </w:rPr>
        <w:t xml:space="preserve">reatment </w:t>
      </w:r>
      <w:r>
        <w:rPr>
          <w:rFonts w:ascii="Times New Roman" w:hAnsi="Times New Roman" w:cs="Times New Roman"/>
          <w:sz w:val="24"/>
          <w:szCs w:val="24"/>
          <w:lang w:val="nb-NO"/>
        </w:rPr>
        <w:t xml:space="preserve">dengan </w:t>
      </w:r>
      <w:r>
        <w:rPr>
          <w:rFonts w:ascii="Times New Roman" w:hAnsi="Times New Roman" w:cs="Times New Roman"/>
          <w:sz w:val="24"/>
          <w:szCs w:val="24"/>
        </w:rPr>
        <w:t xml:space="preserve">menggunakan </w:t>
      </w:r>
      <w:r w:rsidR="00180A76">
        <w:rPr>
          <w:rFonts w:ascii="Times New Roman" w:hAnsi="Times New Roman" w:cs="Times New Roman"/>
          <w:sz w:val="24"/>
          <w:szCs w:val="24"/>
        </w:rPr>
        <w:t>media pembelajaran komik</w:t>
      </w:r>
      <w:r>
        <w:rPr>
          <w:rFonts w:ascii="Times New Roman" w:hAnsi="Times New Roman" w:cs="Times New Roman"/>
          <w:i/>
          <w:sz w:val="24"/>
          <w:szCs w:val="24"/>
          <w:lang w:val="nb-NO"/>
        </w:rPr>
        <w:t xml:space="preserve"> </w:t>
      </w:r>
      <w:r>
        <w:rPr>
          <w:rFonts w:ascii="Times New Roman" w:hAnsi="Times New Roman" w:cs="Times New Roman"/>
          <w:sz w:val="24"/>
          <w:szCs w:val="24"/>
          <w:lang w:val="nb-NO"/>
        </w:rPr>
        <w:t xml:space="preserve">dan di kelas kontrol </w:t>
      </w:r>
      <w:r w:rsidR="00180A76">
        <w:rPr>
          <w:rFonts w:ascii="Times New Roman" w:hAnsi="Times New Roman" w:cs="Times New Roman"/>
          <w:sz w:val="24"/>
          <w:szCs w:val="24"/>
        </w:rPr>
        <w:t>tidak</w:t>
      </w:r>
      <w:r>
        <w:rPr>
          <w:rFonts w:ascii="Times New Roman" w:hAnsi="Times New Roman" w:cs="Times New Roman"/>
          <w:sz w:val="24"/>
          <w:szCs w:val="24"/>
        </w:rPr>
        <w:t xml:space="preserve"> menggu</w:t>
      </w:r>
      <w:r w:rsidR="00180A76">
        <w:rPr>
          <w:rFonts w:ascii="Times New Roman" w:hAnsi="Times New Roman" w:cs="Times New Roman"/>
          <w:sz w:val="24"/>
          <w:szCs w:val="24"/>
        </w:rPr>
        <w:t xml:space="preserve">nakan </w:t>
      </w:r>
      <w:r w:rsidR="0012065A">
        <w:rPr>
          <w:rFonts w:ascii="Times New Roman" w:hAnsi="Times New Roman" w:cs="Times New Roman"/>
          <w:noProof/>
          <w:sz w:val="24"/>
          <w:szCs w:val="24"/>
        </w:rPr>
        <w:pict>
          <v:rect id="_x0000_s1048" style="position:absolute;left:0;text-align:left;margin-left:398.25pt;margin-top:-71.15pt;width:34.6pt;height:31.85pt;z-index:251679744;mso-position-horizontal-relative:text;mso-position-vertical-relative:text" strokecolor="white [3212]">
            <v:textbox>
              <w:txbxContent>
                <w:p w:rsidR="003B7F8F" w:rsidRPr="007C0F19" w:rsidRDefault="0040416D">
                  <w:pPr>
                    <w:rPr>
                      <w:rFonts w:ascii="Times New Roman" w:hAnsi="Times New Roman" w:cs="Times New Roman"/>
                      <w:sz w:val="24"/>
                      <w:szCs w:val="24"/>
                    </w:rPr>
                  </w:pPr>
                  <w:r>
                    <w:rPr>
                      <w:rFonts w:ascii="Times New Roman" w:hAnsi="Times New Roman" w:cs="Times New Roman"/>
                      <w:sz w:val="24"/>
                      <w:szCs w:val="24"/>
                    </w:rPr>
                    <w:t>48</w:t>
                  </w:r>
                </w:p>
              </w:txbxContent>
            </v:textbox>
          </v:rect>
        </w:pict>
      </w:r>
      <w:r w:rsidR="00180A76">
        <w:rPr>
          <w:rFonts w:ascii="Times New Roman" w:hAnsi="Times New Roman" w:cs="Times New Roman"/>
          <w:sz w:val="24"/>
          <w:szCs w:val="24"/>
        </w:rPr>
        <w:t>media pembelajaran komik</w:t>
      </w:r>
      <w:r>
        <w:rPr>
          <w:rFonts w:ascii="Times New Roman" w:hAnsi="Times New Roman" w:cs="Times New Roman"/>
          <w:sz w:val="24"/>
          <w:szCs w:val="24"/>
          <w:lang w:val="nb-NO"/>
        </w:rPr>
        <w:t xml:space="preserve">. Pada pertemuan berikutnya diberikan </w:t>
      </w:r>
      <w:r w:rsidR="006E38F4">
        <w:rPr>
          <w:rFonts w:ascii="Times New Roman" w:hAnsi="Times New Roman" w:cs="Times New Roman"/>
          <w:i/>
          <w:sz w:val="24"/>
          <w:szCs w:val="24"/>
          <w:lang w:val="nb-NO"/>
        </w:rPr>
        <w:t>Pos-</w:t>
      </w:r>
      <w:r>
        <w:rPr>
          <w:rFonts w:ascii="Times New Roman" w:hAnsi="Times New Roman" w:cs="Times New Roman"/>
          <w:i/>
          <w:sz w:val="24"/>
          <w:szCs w:val="24"/>
          <w:lang w:val="nb-NO"/>
        </w:rPr>
        <w:t>test</w:t>
      </w:r>
      <w:r>
        <w:rPr>
          <w:rFonts w:ascii="Times New Roman" w:hAnsi="Times New Roman" w:cs="Times New Roman"/>
          <w:i/>
          <w:sz w:val="24"/>
          <w:szCs w:val="24"/>
        </w:rPr>
        <w:t xml:space="preserve"> </w:t>
      </w:r>
      <w:r>
        <w:rPr>
          <w:rFonts w:ascii="Times New Roman" w:hAnsi="Times New Roman" w:cs="Times New Roman"/>
          <w:i/>
          <w:sz w:val="24"/>
          <w:szCs w:val="24"/>
          <w:lang w:val="nb-NO"/>
        </w:rPr>
        <w:t xml:space="preserve"> </w:t>
      </w:r>
      <w:r>
        <w:rPr>
          <w:rFonts w:ascii="Times New Roman" w:hAnsi="Times New Roman" w:cs="Times New Roman"/>
          <w:sz w:val="24"/>
          <w:szCs w:val="24"/>
          <w:lang w:val="nb-NO"/>
        </w:rPr>
        <w:t>kepada kelas eksperimen dan kelas kontrol pada waktu yang berbeda</w:t>
      </w:r>
      <w:r w:rsidR="003C7647">
        <w:rPr>
          <w:rFonts w:ascii="Times New Roman" w:hAnsi="Times New Roman" w:cs="Times New Roman"/>
          <w:sz w:val="24"/>
          <w:szCs w:val="24"/>
          <w:lang w:val="nb-NO"/>
        </w:rPr>
        <w:t xml:space="preserve"> dengan soal yang sama pada saat pemberian </w:t>
      </w:r>
      <w:r w:rsidR="003C7647" w:rsidRPr="003C7647">
        <w:rPr>
          <w:rFonts w:ascii="Times New Roman" w:hAnsi="Times New Roman" w:cs="Times New Roman"/>
          <w:i/>
          <w:sz w:val="24"/>
          <w:szCs w:val="24"/>
          <w:lang w:val="nb-NO"/>
        </w:rPr>
        <w:t>pre</w:t>
      </w:r>
      <w:r w:rsidR="00D152D9">
        <w:rPr>
          <w:rFonts w:ascii="Times New Roman" w:hAnsi="Times New Roman" w:cs="Times New Roman"/>
          <w:i/>
          <w:sz w:val="24"/>
          <w:szCs w:val="24"/>
          <w:lang w:val="nb-NO"/>
        </w:rPr>
        <w:t>-</w:t>
      </w:r>
      <w:r w:rsidR="003C7647" w:rsidRPr="003C7647">
        <w:rPr>
          <w:rFonts w:ascii="Times New Roman" w:hAnsi="Times New Roman" w:cs="Times New Roman"/>
          <w:i/>
          <w:sz w:val="24"/>
          <w:szCs w:val="24"/>
          <w:lang w:val="nb-NO"/>
        </w:rPr>
        <w:t>tes</w:t>
      </w:r>
      <w:r w:rsidR="003C7647">
        <w:rPr>
          <w:rFonts w:ascii="Times New Roman" w:hAnsi="Times New Roman" w:cs="Times New Roman"/>
          <w:i/>
          <w:sz w:val="24"/>
          <w:szCs w:val="24"/>
          <w:lang w:val="nb-NO"/>
        </w:rPr>
        <w:t>t</w:t>
      </w:r>
      <w:r>
        <w:rPr>
          <w:rFonts w:ascii="Times New Roman" w:hAnsi="Times New Roman" w:cs="Times New Roman"/>
          <w:sz w:val="24"/>
          <w:szCs w:val="24"/>
          <w:lang w:val="nb-NO"/>
        </w:rPr>
        <w:t>.</w:t>
      </w:r>
    </w:p>
    <w:p w:rsidR="00A97E5C" w:rsidRDefault="00D152D9" w:rsidP="00100DFD">
      <w:pPr>
        <w:tabs>
          <w:tab w:val="left" w:pos="426"/>
          <w:tab w:val="left" w:pos="851"/>
        </w:tabs>
        <w:spacing w:after="0" w:line="480" w:lineRule="auto"/>
        <w:ind w:firstLine="720"/>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Ada pun penjelasan mengenai tahap-tahap penggunaan media pembelajaran komik pada pemberian </w:t>
      </w:r>
      <w:r w:rsidR="004B5B4A">
        <w:rPr>
          <w:rFonts w:ascii="Times New Roman" w:hAnsi="Times New Roman" w:cs="Times New Roman"/>
          <w:i/>
          <w:sz w:val="24"/>
          <w:szCs w:val="24"/>
          <w:lang w:val="nb-NO"/>
        </w:rPr>
        <w:t>t</w:t>
      </w:r>
      <w:r w:rsidRPr="00667D9D">
        <w:rPr>
          <w:rFonts w:ascii="Times New Roman" w:hAnsi="Times New Roman" w:cs="Times New Roman"/>
          <w:i/>
          <w:sz w:val="24"/>
          <w:szCs w:val="24"/>
          <w:lang w:val="nb-NO"/>
        </w:rPr>
        <w:t>re</w:t>
      </w:r>
      <w:r w:rsidR="004B5B4A">
        <w:rPr>
          <w:rFonts w:ascii="Times New Roman" w:hAnsi="Times New Roman" w:cs="Times New Roman"/>
          <w:i/>
          <w:sz w:val="24"/>
          <w:szCs w:val="24"/>
          <w:lang w:val="nb-NO"/>
        </w:rPr>
        <w:t>a</w:t>
      </w:r>
      <w:r w:rsidRPr="00667D9D">
        <w:rPr>
          <w:rFonts w:ascii="Times New Roman" w:hAnsi="Times New Roman" w:cs="Times New Roman"/>
          <w:i/>
          <w:sz w:val="24"/>
          <w:szCs w:val="24"/>
          <w:lang w:val="nb-NO"/>
        </w:rPr>
        <w:t>tment</w:t>
      </w:r>
      <w:r>
        <w:rPr>
          <w:rFonts w:ascii="Times New Roman" w:hAnsi="Times New Roman" w:cs="Times New Roman"/>
          <w:sz w:val="24"/>
          <w:szCs w:val="24"/>
          <w:lang w:val="nb-NO"/>
        </w:rPr>
        <w:t xml:space="preserve"> di kelas eksperimen, pada tahap pertama </w:t>
      </w:r>
      <w:r w:rsidR="00F25114">
        <w:rPr>
          <w:rFonts w:ascii="Times New Roman" w:hAnsi="Times New Roman" w:cs="Times New Roman"/>
          <w:sz w:val="24"/>
          <w:szCs w:val="24"/>
          <w:lang w:val="nb-NO"/>
        </w:rPr>
        <w:t>peneliti mengkon</w:t>
      </w:r>
      <w:r w:rsidR="002367F1">
        <w:rPr>
          <w:rFonts w:ascii="Times New Roman" w:hAnsi="Times New Roman" w:cs="Times New Roman"/>
          <w:sz w:val="24"/>
          <w:szCs w:val="24"/>
          <w:lang w:val="nb-NO"/>
        </w:rPr>
        <w:t>disikan dan memberikan motivasi</w:t>
      </w:r>
      <w:r w:rsidR="00F25114">
        <w:rPr>
          <w:rFonts w:ascii="Times New Roman" w:hAnsi="Times New Roman" w:cs="Times New Roman"/>
          <w:sz w:val="24"/>
          <w:szCs w:val="24"/>
          <w:lang w:val="nb-NO"/>
        </w:rPr>
        <w:t xml:space="preserve"> pada siswa untuk siap masuk </w:t>
      </w:r>
      <w:r w:rsidR="00CE5F08">
        <w:rPr>
          <w:rFonts w:ascii="Times New Roman" w:hAnsi="Times New Roman" w:cs="Times New Roman"/>
          <w:sz w:val="24"/>
          <w:szCs w:val="24"/>
          <w:lang w:val="nb-NO"/>
        </w:rPr>
        <w:t xml:space="preserve">materi </w:t>
      </w:r>
      <w:r w:rsidR="00F25114">
        <w:rPr>
          <w:rFonts w:ascii="Times New Roman" w:hAnsi="Times New Roman" w:cs="Times New Roman"/>
          <w:sz w:val="24"/>
          <w:szCs w:val="24"/>
          <w:lang w:val="nb-NO"/>
        </w:rPr>
        <w:t>pembelajaran dengan materi ajar mengenai unsur-unsur intrinsik dan ekstrinsik</w:t>
      </w:r>
      <w:r w:rsidR="002367F1">
        <w:rPr>
          <w:rFonts w:ascii="Times New Roman" w:hAnsi="Times New Roman" w:cs="Times New Roman"/>
          <w:sz w:val="24"/>
          <w:szCs w:val="24"/>
          <w:lang w:val="nb-NO"/>
        </w:rPr>
        <w:t>. Sudjana dan Rivai (2013) mengatakan dalam penggunaan buku komik secara efektif pada saat proses belajar mengajar, guru wajib memotivasi siswa sebelum penggunaan buku komik.  S</w:t>
      </w:r>
      <w:r w:rsidR="00F25114">
        <w:rPr>
          <w:rFonts w:ascii="Times New Roman" w:hAnsi="Times New Roman" w:cs="Times New Roman"/>
          <w:sz w:val="24"/>
          <w:szCs w:val="24"/>
          <w:lang w:val="nb-NO"/>
        </w:rPr>
        <w:t>etalah</w:t>
      </w:r>
      <w:r w:rsidR="002D0939">
        <w:rPr>
          <w:rFonts w:ascii="Times New Roman" w:hAnsi="Times New Roman" w:cs="Times New Roman"/>
          <w:sz w:val="24"/>
          <w:szCs w:val="24"/>
          <w:lang w:val="nb-NO"/>
        </w:rPr>
        <w:t xml:space="preserve"> itu peneliti menjelaskan beberapa unsur intrinsik dan ekstrinsik yang terpenting serta melakukan tanya jawab selama materi</w:t>
      </w:r>
      <w:r w:rsidR="00FB290C">
        <w:rPr>
          <w:rFonts w:ascii="Times New Roman" w:hAnsi="Times New Roman" w:cs="Times New Roman"/>
          <w:sz w:val="24"/>
          <w:szCs w:val="24"/>
          <w:lang w:val="nb-NO"/>
        </w:rPr>
        <w:t xml:space="preserve"> berlangsung.</w:t>
      </w:r>
    </w:p>
    <w:p w:rsidR="00253E45" w:rsidRDefault="00FB290C" w:rsidP="00100DFD">
      <w:pPr>
        <w:tabs>
          <w:tab w:val="left" w:pos="426"/>
          <w:tab w:val="left" w:pos="851"/>
        </w:tabs>
        <w:spacing w:after="0" w:line="480" w:lineRule="auto"/>
        <w:ind w:firstLine="720"/>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 T</w:t>
      </w:r>
      <w:r w:rsidR="002D0939">
        <w:rPr>
          <w:rFonts w:ascii="Times New Roman" w:hAnsi="Times New Roman" w:cs="Times New Roman"/>
          <w:sz w:val="24"/>
          <w:szCs w:val="24"/>
          <w:lang w:val="nb-NO"/>
        </w:rPr>
        <w:t>ahap selanjutnya,</w:t>
      </w:r>
      <w:r>
        <w:rPr>
          <w:rFonts w:ascii="Times New Roman" w:hAnsi="Times New Roman" w:cs="Times New Roman"/>
          <w:sz w:val="24"/>
          <w:szCs w:val="24"/>
          <w:lang w:val="nb-NO"/>
        </w:rPr>
        <w:t xml:space="preserve"> pada tahap ini peneliti</w:t>
      </w:r>
      <w:r w:rsidR="003A4D2C">
        <w:rPr>
          <w:rFonts w:ascii="Times New Roman" w:hAnsi="Times New Roman" w:cs="Times New Roman"/>
          <w:sz w:val="24"/>
          <w:szCs w:val="24"/>
          <w:lang w:val="nb-NO"/>
        </w:rPr>
        <w:t xml:space="preserve"> menggunakan </w:t>
      </w:r>
      <w:r w:rsidR="002D0939">
        <w:rPr>
          <w:rFonts w:ascii="Times New Roman" w:hAnsi="Times New Roman" w:cs="Times New Roman"/>
          <w:sz w:val="24"/>
          <w:szCs w:val="24"/>
          <w:lang w:val="nb-NO"/>
        </w:rPr>
        <w:t>media pembelajaran komik</w:t>
      </w:r>
      <w:r w:rsidR="003A4D2C">
        <w:rPr>
          <w:rFonts w:ascii="Times New Roman" w:hAnsi="Times New Roman" w:cs="Times New Roman"/>
          <w:sz w:val="24"/>
          <w:szCs w:val="24"/>
          <w:lang w:val="nb-NO"/>
        </w:rPr>
        <w:t>,</w:t>
      </w:r>
      <w:r w:rsidR="002D0939">
        <w:rPr>
          <w:rFonts w:ascii="Times New Roman" w:hAnsi="Times New Roman" w:cs="Times New Roman"/>
          <w:sz w:val="24"/>
          <w:szCs w:val="24"/>
          <w:lang w:val="nb-NO"/>
        </w:rPr>
        <w:t xml:space="preserve"> peneliti membagikan media tersebut kepada setiap siswa untuk </w:t>
      </w:r>
      <w:r w:rsidR="003A4D2C">
        <w:rPr>
          <w:rFonts w:ascii="Times New Roman" w:hAnsi="Times New Roman" w:cs="Times New Roman"/>
          <w:sz w:val="24"/>
          <w:szCs w:val="24"/>
          <w:lang w:val="nb-NO"/>
        </w:rPr>
        <w:t>dibaca</w:t>
      </w:r>
      <w:r w:rsidR="002B762D">
        <w:rPr>
          <w:rFonts w:ascii="Times New Roman" w:hAnsi="Times New Roman" w:cs="Times New Roman"/>
          <w:sz w:val="24"/>
          <w:szCs w:val="24"/>
          <w:lang w:val="nb-NO"/>
        </w:rPr>
        <w:t>,</w:t>
      </w:r>
      <w:r w:rsidR="003A4D2C">
        <w:rPr>
          <w:rFonts w:ascii="Times New Roman" w:hAnsi="Times New Roman" w:cs="Times New Roman"/>
          <w:sz w:val="24"/>
          <w:szCs w:val="24"/>
          <w:lang w:val="nb-NO"/>
        </w:rPr>
        <w:t xml:space="preserve"> </w:t>
      </w:r>
      <w:r w:rsidR="00F25114">
        <w:rPr>
          <w:rFonts w:ascii="Times New Roman" w:hAnsi="Times New Roman" w:cs="Times New Roman"/>
          <w:sz w:val="24"/>
          <w:szCs w:val="24"/>
          <w:lang w:val="nb-NO"/>
        </w:rPr>
        <w:t xml:space="preserve">sebelum </w:t>
      </w:r>
      <w:r w:rsidR="00CE5F08">
        <w:rPr>
          <w:rFonts w:ascii="Times New Roman" w:hAnsi="Times New Roman" w:cs="Times New Roman"/>
          <w:sz w:val="24"/>
          <w:szCs w:val="24"/>
          <w:lang w:val="nb-NO"/>
        </w:rPr>
        <w:t xml:space="preserve">siswa </w:t>
      </w:r>
      <w:r w:rsidR="003A4D2C">
        <w:rPr>
          <w:rFonts w:ascii="Times New Roman" w:hAnsi="Times New Roman" w:cs="Times New Roman"/>
          <w:sz w:val="24"/>
          <w:szCs w:val="24"/>
          <w:lang w:val="nb-NO"/>
        </w:rPr>
        <w:t>membaca</w:t>
      </w:r>
      <w:r w:rsidR="00CE5F08">
        <w:rPr>
          <w:rFonts w:ascii="Times New Roman" w:hAnsi="Times New Roman" w:cs="Times New Roman"/>
          <w:sz w:val="24"/>
          <w:szCs w:val="24"/>
          <w:lang w:val="nb-NO"/>
        </w:rPr>
        <w:t>nya</w:t>
      </w:r>
      <w:r w:rsidR="003A4D2C">
        <w:rPr>
          <w:rFonts w:ascii="Times New Roman" w:hAnsi="Times New Roman" w:cs="Times New Roman"/>
          <w:sz w:val="24"/>
          <w:szCs w:val="24"/>
          <w:lang w:val="nb-NO"/>
        </w:rPr>
        <w:t xml:space="preserve"> peneliti memberikan intruksi kepada siswa untuk memperhatikan unsur cerita dengan baik</w:t>
      </w:r>
      <w:r w:rsidR="00B73E15">
        <w:rPr>
          <w:rFonts w:ascii="Times New Roman" w:hAnsi="Times New Roman" w:cs="Times New Roman"/>
          <w:sz w:val="24"/>
          <w:szCs w:val="24"/>
          <w:lang w:val="nb-NO"/>
        </w:rPr>
        <w:t xml:space="preserve"> pada cer</w:t>
      </w:r>
      <w:r>
        <w:rPr>
          <w:rFonts w:ascii="Times New Roman" w:hAnsi="Times New Roman" w:cs="Times New Roman"/>
          <w:sz w:val="24"/>
          <w:szCs w:val="24"/>
          <w:lang w:val="nb-NO"/>
        </w:rPr>
        <w:t xml:space="preserve">ita yang </w:t>
      </w:r>
      <w:r w:rsidR="00CE5F08">
        <w:rPr>
          <w:rFonts w:ascii="Times New Roman" w:hAnsi="Times New Roman" w:cs="Times New Roman"/>
          <w:sz w:val="24"/>
          <w:szCs w:val="24"/>
          <w:lang w:val="nb-NO"/>
        </w:rPr>
        <w:t xml:space="preserve">akan </w:t>
      </w:r>
      <w:r>
        <w:rPr>
          <w:rFonts w:ascii="Times New Roman" w:hAnsi="Times New Roman" w:cs="Times New Roman"/>
          <w:sz w:val="24"/>
          <w:szCs w:val="24"/>
          <w:lang w:val="nb-NO"/>
        </w:rPr>
        <w:t>dibacanya.</w:t>
      </w:r>
      <w:r w:rsidR="000C7B59">
        <w:rPr>
          <w:rFonts w:ascii="Times New Roman" w:hAnsi="Times New Roman" w:cs="Times New Roman"/>
          <w:sz w:val="24"/>
          <w:szCs w:val="24"/>
          <w:lang w:val="nb-NO"/>
        </w:rPr>
        <w:t xml:space="preserve"> </w:t>
      </w:r>
      <w:r w:rsidR="004B5B4A">
        <w:rPr>
          <w:rFonts w:ascii="Times New Roman" w:hAnsi="Times New Roman" w:cs="Times New Roman"/>
          <w:sz w:val="24"/>
          <w:szCs w:val="24"/>
          <w:lang w:val="nb-NO"/>
        </w:rPr>
        <w:t xml:space="preserve">Daryanto (2013) mengatakan dalam membaca komik dapat meningkatkan perkembangan </w:t>
      </w:r>
      <w:r w:rsidR="0012065A">
        <w:rPr>
          <w:rFonts w:ascii="Times New Roman" w:hAnsi="Times New Roman" w:cs="Times New Roman"/>
          <w:noProof/>
          <w:sz w:val="24"/>
          <w:szCs w:val="24"/>
        </w:rPr>
        <w:lastRenderedPageBreak/>
        <w:pict>
          <v:rect id="_x0000_s1049" style="position:absolute;left:0;text-align:left;margin-left:398.2pt;margin-top:-69.75pt;width:32.55pt;height:26.3pt;z-index:251680768;mso-position-horizontal-relative:text;mso-position-vertical-relative:text" strokecolor="white [3212]">
            <v:textbox>
              <w:txbxContent>
                <w:p w:rsidR="003B7F8F" w:rsidRPr="007C0F19" w:rsidRDefault="0040416D">
                  <w:pPr>
                    <w:rPr>
                      <w:rFonts w:ascii="Times New Roman" w:hAnsi="Times New Roman" w:cs="Times New Roman"/>
                      <w:sz w:val="24"/>
                      <w:szCs w:val="24"/>
                    </w:rPr>
                  </w:pPr>
                  <w:r>
                    <w:rPr>
                      <w:rFonts w:ascii="Times New Roman" w:hAnsi="Times New Roman" w:cs="Times New Roman"/>
                      <w:sz w:val="24"/>
                      <w:szCs w:val="24"/>
                    </w:rPr>
                    <w:t>49</w:t>
                  </w:r>
                </w:p>
              </w:txbxContent>
            </v:textbox>
          </v:rect>
        </w:pict>
      </w:r>
      <w:r w:rsidR="004B5B4A">
        <w:rPr>
          <w:rFonts w:ascii="Times New Roman" w:hAnsi="Times New Roman" w:cs="Times New Roman"/>
          <w:sz w:val="24"/>
          <w:szCs w:val="24"/>
          <w:lang w:val="nb-NO"/>
        </w:rPr>
        <w:t>imajinasi siswa sehingga tidak hanya fokus dengan belajar menghafal, penggunaan ilustrasi dalam komik dapat meningkatkan kemampuaan analisis dan menemukan informasi yang terdapat didalam.</w:t>
      </w:r>
    </w:p>
    <w:p w:rsidR="00253E45" w:rsidRDefault="000C7B59" w:rsidP="00100DFD">
      <w:pPr>
        <w:tabs>
          <w:tab w:val="left" w:pos="426"/>
          <w:tab w:val="left" w:pos="851"/>
        </w:tabs>
        <w:spacing w:after="0" w:line="480" w:lineRule="auto"/>
        <w:ind w:firstLine="720"/>
        <w:jc w:val="both"/>
        <w:rPr>
          <w:rFonts w:ascii="Times New Roman" w:hAnsi="Times New Roman" w:cs="Times New Roman"/>
          <w:sz w:val="24"/>
          <w:szCs w:val="24"/>
          <w:lang w:val="nb-NO"/>
        </w:rPr>
      </w:pPr>
      <w:r>
        <w:rPr>
          <w:rFonts w:ascii="Times New Roman" w:hAnsi="Times New Roman" w:cs="Times New Roman"/>
          <w:sz w:val="24"/>
          <w:szCs w:val="24"/>
          <w:lang w:val="nb-NO"/>
        </w:rPr>
        <w:t>T</w:t>
      </w:r>
      <w:r w:rsidR="003A4D2C">
        <w:rPr>
          <w:rFonts w:ascii="Times New Roman" w:hAnsi="Times New Roman" w:cs="Times New Roman"/>
          <w:sz w:val="24"/>
          <w:szCs w:val="24"/>
          <w:lang w:val="nb-NO"/>
        </w:rPr>
        <w:t>ahap selanjutnya</w:t>
      </w:r>
      <w:r w:rsidR="002B762D">
        <w:rPr>
          <w:rFonts w:ascii="Times New Roman" w:hAnsi="Times New Roman" w:cs="Times New Roman"/>
          <w:sz w:val="24"/>
          <w:szCs w:val="24"/>
          <w:lang w:val="nb-NO"/>
        </w:rPr>
        <w:t xml:space="preserve"> setelah siswa membaca cerita dengan menggunakan media pembelajaran komik</w:t>
      </w:r>
      <w:r w:rsidR="003A4D2C">
        <w:rPr>
          <w:rFonts w:ascii="Times New Roman" w:hAnsi="Times New Roman" w:cs="Times New Roman"/>
          <w:sz w:val="24"/>
          <w:szCs w:val="24"/>
          <w:lang w:val="nb-NO"/>
        </w:rPr>
        <w:t xml:space="preserve"> </w:t>
      </w:r>
      <w:r w:rsidR="002B762D">
        <w:rPr>
          <w:rFonts w:ascii="Times New Roman" w:hAnsi="Times New Roman" w:cs="Times New Roman"/>
          <w:sz w:val="24"/>
          <w:szCs w:val="24"/>
          <w:lang w:val="nb-NO"/>
        </w:rPr>
        <w:t xml:space="preserve">peneliti meminta kepada siswa untuk menyampaikan apa yang didapat pada cerita tersebut setelah membacanya berkaitan dengan materi yang telah diajarkan sebelumnya, selanjutnya </w:t>
      </w:r>
      <w:r w:rsidR="003A4D2C">
        <w:rPr>
          <w:rFonts w:ascii="Times New Roman" w:hAnsi="Times New Roman" w:cs="Times New Roman"/>
          <w:sz w:val="24"/>
          <w:szCs w:val="24"/>
          <w:lang w:val="nb-NO"/>
        </w:rPr>
        <w:t>peneliti membagi kelompok</w:t>
      </w:r>
      <w:r w:rsidR="005443FF">
        <w:rPr>
          <w:rFonts w:ascii="Times New Roman" w:hAnsi="Times New Roman" w:cs="Times New Roman"/>
          <w:sz w:val="24"/>
          <w:szCs w:val="24"/>
          <w:lang w:val="nb-NO"/>
        </w:rPr>
        <w:t xml:space="preserve"> </w:t>
      </w:r>
      <w:r w:rsidR="00FB290C">
        <w:rPr>
          <w:rFonts w:ascii="Times New Roman" w:hAnsi="Times New Roman" w:cs="Times New Roman"/>
          <w:sz w:val="24"/>
          <w:szCs w:val="24"/>
          <w:lang w:val="nb-NO"/>
        </w:rPr>
        <w:t xml:space="preserve">setiap kelompok berjumlah </w:t>
      </w:r>
      <w:r w:rsidR="00CE5F08">
        <w:rPr>
          <w:rFonts w:ascii="Times New Roman" w:hAnsi="Times New Roman" w:cs="Times New Roman"/>
          <w:sz w:val="24"/>
          <w:szCs w:val="24"/>
          <w:lang w:val="nb-NO"/>
        </w:rPr>
        <w:t>5-</w:t>
      </w:r>
      <w:r w:rsidR="00FB290C">
        <w:rPr>
          <w:rFonts w:ascii="Times New Roman" w:hAnsi="Times New Roman" w:cs="Times New Roman"/>
          <w:sz w:val="24"/>
          <w:szCs w:val="24"/>
          <w:lang w:val="nb-NO"/>
        </w:rPr>
        <w:t>6 orang</w:t>
      </w:r>
      <w:r>
        <w:rPr>
          <w:rFonts w:ascii="Times New Roman" w:hAnsi="Times New Roman" w:cs="Times New Roman"/>
          <w:sz w:val="24"/>
          <w:szCs w:val="24"/>
          <w:lang w:val="nb-NO"/>
        </w:rPr>
        <w:t>,</w:t>
      </w:r>
      <w:r w:rsidR="00FB290C">
        <w:rPr>
          <w:rFonts w:ascii="Times New Roman" w:hAnsi="Times New Roman" w:cs="Times New Roman"/>
          <w:sz w:val="24"/>
          <w:szCs w:val="24"/>
          <w:lang w:val="nb-NO"/>
        </w:rPr>
        <w:t xml:space="preserve"> setelah kelompok terbentuk peneliti membagikan lembar kerja siswa</w:t>
      </w:r>
      <w:r>
        <w:rPr>
          <w:rFonts w:ascii="Times New Roman" w:hAnsi="Times New Roman" w:cs="Times New Roman"/>
          <w:sz w:val="24"/>
          <w:szCs w:val="24"/>
          <w:lang w:val="nb-NO"/>
        </w:rPr>
        <w:t>, siswa diminta mengerjakan soal tersebut</w:t>
      </w:r>
      <w:r w:rsidR="00CE5F08">
        <w:rPr>
          <w:rFonts w:ascii="Times New Roman" w:hAnsi="Times New Roman" w:cs="Times New Roman"/>
          <w:sz w:val="24"/>
          <w:szCs w:val="24"/>
          <w:lang w:val="nb-NO"/>
        </w:rPr>
        <w:t xml:space="preserve"> secara berk</w:t>
      </w:r>
      <w:r>
        <w:rPr>
          <w:rFonts w:ascii="Times New Roman" w:hAnsi="Times New Roman" w:cs="Times New Roman"/>
          <w:sz w:val="24"/>
          <w:szCs w:val="24"/>
          <w:lang w:val="nb-NO"/>
        </w:rPr>
        <w:t xml:space="preserve">elompok. Tahap terakhir peneliti menjelaskan ulang materi kepada siswa dan meminta siswa untuk menyimpulkan cerita yang telah dibaca </w:t>
      </w:r>
      <w:r w:rsidR="00CE5F08">
        <w:rPr>
          <w:rFonts w:ascii="Times New Roman" w:hAnsi="Times New Roman" w:cs="Times New Roman"/>
          <w:sz w:val="24"/>
          <w:szCs w:val="24"/>
          <w:lang w:val="nb-NO"/>
        </w:rPr>
        <w:t xml:space="preserve">dengan </w:t>
      </w:r>
      <w:r>
        <w:rPr>
          <w:rFonts w:ascii="Times New Roman" w:hAnsi="Times New Roman" w:cs="Times New Roman"/>
          <w:sz w:val="24"/>
          <w:szCs w:val="24"/>
          <w:lang w:val="nb-NO"/>
        </w:rPr>
        <w:t>secara individu</w:t>
      </w:r>
      <w:r w:rsidR="00CE5F08">
        <w:rPr>
          <w:rFonts w:ascii="Times New Roman" w:hAnsi="Times New Roman" w:cs="Times New Roman"/>
          <w:sz w:val="24"/>
          <w:szCs w:val="24"/>
          <w:lang w:val="nb-NO"/>
        </w:rPr>
        <w:t xml:space="preserve"> serta</w:t>
      </w:r>
      <w:r>
        <w:rPr>
          <w:rFonts w:ascii="Times New Roman" w:hAnsi="Times New Roman" w:cs="Times New Roman"/>
          <w:sz w:val="24"/>
          <w:szCs w:val="24"/>
          <w:lang w:val="nb-NO"/>
        </w:rPr>
        <w:t xml:space="preserve"> meminta perwakilan siswa untuk naik kedepan menyimpulkan cerita. </w:t>
      </w:r>
      <w:r w:rsidR="006C3F0E">
        <w:rPr>
          <w:rFonts w:ascii="Times New Roman" w:hAnsi="Times New Roman" w:cs="Times New Roman"/>
          <w:sz w:val="24"/>
          <w:szCs w:val="24"/>
          <w:lang w:val="nb-NO"/>
        </w:rPr>
        <w:t>S</w:t>
      </w:r>
      <w:r w:rsidR="00D152D9">
        <w:rPr>
          <w:rFonts w:ascii="Times New Roman" w:hAnsi="Times New Roman" w:cs="Times New Roman"/>
          <w:sz w:val="24"/>
          <w:szCs w:val="24"/>
          <w:lang w:val="nb-NO"/>
        </w:rPr>
        <w:t xml:space="preserve">elama proses pemberian </w:t>
      </w:r>
      <w:r w:rsidR="00D152D9" w:rsidRPr="00B54540">
        <w:rPr>
          <w:rFonts w:ascii="Times New Roman" w:hAnsi="Times New Roman" w:cs="Times New Roman"/>
          <w:i/>
          <w:sz w:val="24"/>
          <w:szCs w:val="24"/>
          <w:lang w:val="nb-NO"/>
        </w:rPr>
        <w:t>tre</w:t>
      </w:r>
      <w:r w:rsidR="002367F1">
        <w:rPr>
          <w:rFonts w:ascii="Times New Roman" w:hAnsi="Times New Roman" w:cs="Times New Roman"/>
          <w:i/>
          <w:sz w:val="24"/>
          <w:szCs w:val="24"/>
          <w:lang w:val="nb-NO"/>
        </w:rPr>
        <w:t>a</w:t>
      </w:r>
      <w:r w:rsidR="00D152D9" w:rsidRPr="00B54540">
        <w:rPr>
          <w:rFonts w:ascii="Times New Roman" w:hAnsi="Times New Roman" w:cs="Times New Roman"/>
          <w:i/>
          <w:sz w:val="24"/>
          <w:szCs w:val="24"/>
          <w:lang w:val="nb-NO"/>
        </w:rPr>
        <w:t>tment</w:t>
      </w:r>
      <w:r w:rsidR="00D152D9">
        <w:rPr>
          <w:rFonts w:ascii="Times New Roman" w:hAnsi="Times New Roman" w:cs="Times New Roman"/>
          <w:sz w:val="24"/>
          <w:szCs w:val="24"/>
          <w:lang w:val="nb-NO"/>
        </w:rPr>
        <w:t xml:space="preserve"> observer mengamati kegiatan siswa dan</w:t>
      </w:r>
      <w:r w:rsidR="006C3F0E">
        <w:rPr>
          <w:rFonts w:ascii="Times New Roman" w:hAnsi="Times New Roman" w:cs="Times New Roman"/>
          <w:sz w:val="24"/>
          <w:szCs w:val="24"/>
          <w:lang w:val="nb-NO"/>
        </w:rPr>
        <w:t xml:space="preserve"> guru dengan</w:t>
      </w:r>
      <w:r w:rsidR="00D152D9">
        <w:rPr>
          <w:rFonts w:ascii="Times New Roman" w:hAnsi="Times New Roman" w:cs="Times New Roman"/>
          <w:sz w:val="24"/>
          <w:szCs w:val="24"/>
          <w:lang w:val="nb-NO"/>
        </w:rPr>
        <w:t xml:space="preserve"> memberikan hasil pengamatan berupa lembar observasi</w:t>
      </w:r>
      <w:r w:rsidR="00CE5F08">
        <w:rPr>
          <w:rFonts w:ascii="Times New Roman" w:hAnsi="Times New Roman" w:cs="Times New Roman"/>
          <w:sz w:val="24"/>
          <w:szCs w:val="24"/>
          <w:lang w:val="nb-NO"/>
        </w:rPr>
        <w:t>,</w:t>
      </w:r>
      <w:r w:rsidR="00D152D9">
        <w:rPr>
          <w:rFonts w:ascii="Times New Roman" w:hAnsi="Times New Roman" w:cs="Times New Roman"/>
          <w:sz w:val="24"/>
          <w:szCs w:val="24"/>
          <w:lang w:val="nb-NO"/>
        </w:rPr>
        <w:t xml:space="preserve"> </w:t>
      </w:r>
      <w:r w:rsidR="00CE5F08">
        <w:rPr>
          <w:rFonts w:ascii="Times New Roman" w:hAnsi="Times New Roman" w:cs="Times New Roman"/>
          <w:sz w:val="24"/>
          <w:szCs w:val="24"/>
          <w:lang w:val="nb-NO"/>
        </w:rPr>
        <w:t>lembar observasi ini digunakan karena untuk mengetahui gambaran media pembelajaran komik dan gambar keterampilan membaca pemahaman siswa serta terdapat</w:t>
      </w:r>
      <w:r w:rsidR="00D152D9">
        <w:rPr>
          <w:rFonts w:ascii="Times New Roman" w:hAnsi="Times New Roman" w:cs="Times New Roman"/>
          <w:sz w:val="24"/>
          <w:szCs w:val="24"/>
          <w:lang w:val="nb-NO"/>
        </w:rPr>
        <w:t xml:space="preserve"> ind</w:t>
      </w:r>
      <w:r w:rsidR="00CE5F08">
        <w:rPr>
          <w:rFonts w:ascii="Times New Roman" w:hAnsi="Times New Roman" w:cs="Times New Roman"/>
          <w:sz w:val="24"/>
          <w:szCs w:val="24"/>
          <w:lang w:val="nb-NO"/>
        </w:rPr>
        <w:t>ikator yang harus dipenuhi oleh</w:t>
      </w:r>
      <w:r w:rsidR="00D152D9">
        <w:rPr>
          <w:rFonts w:ascii="Times New Roman" w:hAnsi="Times New Roman" w:cs="Times New Roman"/>
          <w:sz w:val="24"/>
          <w:szCs w:val="24"/>
          <w:lang w:val="nb-NO"/>
        </w:rPr>
        <w:t xml:space="preserve"> siswa</w:t>
      </w:r>
      <w:r w:rsidR="00CE5F08">
        <w:rPr>
          <w:rFonts w:ascii="Times New Roman" w:hAnsi="Times New Roman" w:cs="Times New Roman"/>
          <w:sz w:val="24"/>
          <w:szCs w:val="24"/>
          <w:lang w:val="nb-NO"/>
        </w:rPr>
        <w:t xml:space="preserve"> dan guru</w:t>
      </w:r>
      <w:r w:rsidR="00D152D9">
        <w:rPr>
          <w:rFonts w:ascii="Times New Roman" w:hAnsi="Times New Roman" w:cs="Times New Roman"/>
          <w:sz w:val="24"/>
          <w:szCs w:val="24"/>
          <w:lang w:val="nb-NO"/>
        </w:rPr>
        <w:t xml:space="preserve">. </w:t>
      </w:r>
    </w:p>
    <w:p w:rsidR="00AA6410" w:rsidRDefault="00D152D9" w:rsidP="00253E45">
      <w:pPr>
        <w:tabs>
          <w:tab w:val="left" w:pos="426"/>
          <w:tab w:val="left" w:pos="851"/>
        </w:tabs>
        <w:spacing w:after="0" w:line="480" w:lineRule="auto"/>
        <w:ind w:firstLine="720"/>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Adapun indikator yang dimaksud ialah </w:t>
      </w:r>
      <w:r w:rsidR="00A97E5C">
        <w:rPr>
          <w:rFonts w:ascii="Times New Roman" w:hAnsi="Times New Roman" w:cs="Times New Roman"/>
          <w:sz w:val="24"/>
          <w:szCs w:val="24"/>
          <w:lang w:val="nb-NO"/>
        </w:rPr>
        <w:t>menjelaskan unsur intrinsik</w:t>
      </w:r>
      <w:r w:rsidR="00253E45">
        <w:rPr>
          <w:rFonts w:ascii="Times New Roman" w:hAnsi="Times New Roman" w:cs="Times New Roman"/>
          <w:sz w:val="24"/>
          <w:szCs w:val="24"/>
          <w:lang w:val="nb-NO"/>
        </w:rPr>
        <w:t xml:space="preserve"> </w:t>
      </w:r>
      <w:r w:rsidR="00A97E5C">
        <w:rPr>
          <w:rFonts w:ascii="Times New Roman" w:hAnsi="Times New Roman" w:cs="Times New Roman"/>
          <w:sz w:val="24"/>
          <w:szCs w:val="24"/>
          <w:lang w:val="nb-NO"/>
        </w:rPr>
        <w:t>dan ekstrinsik, menjelaskan tokoh-tokoh dan sifatnya</w:t>
      </w:r>
      <w:r w:rsidR="00C57B9C">
        <w:rPr>
          <w:rFonts w:ascii="Times New Roman" w:hAnsi="Times New Roman" w:cs="Times New Roman"/>
          <w:sz w:val="24"/>
          <w:szCs w:val="24"/>
          <w:lang w:val="nb-NO"/>
        </w:rPr>
        <w:t xml:space="preserve"> cerita, menentukan unsur-unsur intrinsik</w:t>
      </w:r>
      <w:r w:rsidR="00A97E5C">
        <w:rPr>
          <w:rFonts w:ascii="Times New Roman" w:hAnsi="Times New Roman" w:cs="Times New Roman"/>
          <w:sz w:val="24"/>
          <w:szCs w:val="24"/>
          <w:lang w:val="nb-NO"/>
        </w:rPr>
        <w:t xml:space="preserve"> </w:t>
      </w:r>
      <w:r w:rsidR="00C57B9C">
        <w:rPr>
          <w:rFonts w:ascii="Times New Roman" w:hAnsi="Times New Roman" w:cs="Times New Roman"/>
          <w:sz w:val="24"/>
          <w:szCs w:val="24"/>
          <w:lang w:val="nb-NO"/>
        </w:rPr>
        <w:t xml:space="preserve">dan ekstrinsik cerita dan menyimpulkan cerita. </w:t>
      </w:r>
      <w:r w:rsidR="00AA6410">
        <w:rPr>
          <w:rFonts w:ascii="Times New Roman" w:hAnsi="Times New Roman" w:cs="Times New Roman"/>
          <w:sz w:val="24"/>
          <w:szCs w:val="24"/>
          <w:lang w:val="nb-NO"/>
        </w:rPr>
        <w:t xml:space="preserve">Pada </w:t>
      </w:r>
      <w:r w:rsidR="00AA6410" w:rsidRPr="00AA6410">
        <w:rPr>
          <w:rFonts w:ascii="Times New Roman" w:hAnsi="Times New Roman" w:cs="Times New Roman"/>
          <w:i/>
          <w:sz w:val="24"/>
          <w:szCs w:val="24"/>
          <w:lang w:val="nb-NO"/>
        </w:rPr>
        <w:t>tre</w:t>
      </w:r>
      <w:r w:rsidR="002367F1">
        <w:rPr>
          <w:rFonts w:ascii="Times New Roman" w:hAnsi="Times New Roman" w:cs="Times New Roman"/>
          <w:i/>
          <w:sz w:val="24"/>
          <w:szCs w:val="24"/>
          <w:lang w:val="nb-NO"/>
        </w:rPr>
        <w:t>a</w:t>
      </w:r>
      <w:r w:rsidR="00AA6410" w:rsidRPr="00AA6410">
        <w:rPr>
          <w:rFonts w:ascii="Times New Roman" w:hAnsi="Times New Roman" w:cs="Times New Roman"/>
          <w:i/>
          <w:sz w:val="24"/>
          <w:szCs w:val="24"/>
          <w:lang w:val="nb-NO"/>
        </w:rPr>
        <w:t>tment</w:t>
      </w:r>
      <w:r w:rsidR="00AA6410">
        <w:rPr>
          <w:rFonts w:ascii="Times New Roman" w:hAnsi="Times New Roman" w:cs="Times New Roman"/>
          <w:sz w:val="24"/>
          <w:szCs w:val="24"/>
          <w:lang w:val="nb-NO"/>
        </w:rPr>
        <w:t xml:space="preserve"> kelas kontrol menggunakan model pembelajaran konvensional. Model pembelajaran konvesional </w:t>
      </w:r>
      <w:r w:rsidR="0012065A">
        <w:rPr>
          <w:rFonts w:ascii="Times New Roman" w:hAnsi="Times New Roman" w:cs="Times New Roman"/>
          <w:noProof/>
          <w:sz w:val="24"/>
          <w:szCs w:val="24"/>
        </w:rPr>
        <w:lastRenderedPageBreak/>
        <w:pict>
          <v:rect id="_x0000_s1050" style="position:absolute;left:0;text-align:left;margin-left:392.85pt;margin-top:-66.7pt;width:31.85pt;height:28.4pt;z-index:251681792;mso-position-horizontal-relative:text;mso-position-vertical-relative:text" strokecolor="white [3212]">
            <v:textbox>
              <w:txbxContent>
                <w:p w:rsidR="003B7F8F" w:rsidRPr="007C0F19" w:rsidRDefault="0040416D">
                  <w:pPr>
                    <w:rPr>
                      <w:rFonts w:ascii="Times New Roman" w:hAnsi="Times New Roman" w:cs="Times New Roman"/>
                      <w:sz w:val="24"/>
                      <w:szCs w:val="24"/>
                    </w:rPr>
                  </w:pPr>
                  <w:r>
                    <w:rPr>
                      <w:rFonts w:ascii="Times New Roman" w:hAnsi="Times New Roman" w:cs="Times New Roman"/>
                      <w:sz w:val="24"/>
                      <w:szCs w:val="24"/>
                    </w:rPr>
                    <w:t>50</w:t>
                  </w:r>
                </w:p>
                <w:p w:rsidR="003B7F8F" w:rsidRDefault="003B7F8F"/>
              </w:txbxContent>
            </v:textbox>
          </v:rect>
        </w:pict>
      </w:r>
      <w:r w:rsidR="00AA6410">
        <w:rPr>
          <w:rFonts w:ascii="Times New Roman" w:hAnsi="Times New Roman" w:cs="Times New Roman"/>
          <w:sz w:val="24"/>
          <w:szCs w:val="24"/>
          <w:lang w:val="nb-NO"/>
        </w:rPr>
        <w:t>ini berpusat kepada gurunya, siswa terpaku pada penjelasan guru. Pada pelaksana t</w:t>
      </w:r>
      <w:r w:rsidR="00AA6410" w:rsidRPr="00AA6410">
        <w:rPr>
          <w:rFonts w:ascii="Times New Roman" w:hAnsi="Times New Roman" w:cs="Times New Roman"/>
          <w:i/>
          <w:sz w:val="24"/>
          <w:szCs w:val="24"/>
          <w:lang w:val="nb-NO"/>
        </w:rPr>
        <w:t>retmen</w:t>
      </w:r>
      <w:r w:rsidR="00AA6410">
        <w:rPr>
          <w:rFonts w:ascii="Times New Roman" w:hAnsi="Times New Roman" w:cs="Times New Roman"/>
          <w:sz w:val="24"/>
          <w:szCs w:val="24"/>
          <w:lang w:val="nb-NO"/>
        </w:rPr>
        <w:t xml:space="preserve">t di kelas kontrol selama 2 kali pertemuan.  </w:t>
      </w:r>
    </w:p>
    <w:p w:rsidR="00100DFD" w:rsidRPr="00BF7CCD" w:rsidRDefault="00D152D9" w:rsidP="00100DFD">
      <w:pPr>
        <w:tabs>
          <w:tab w:val="left" w:pos="426"/>
          <w:tab w:val="left" w:pos="851"/>
        </w:tabs>
        <w:spacing w:after="0" w:line="480" w:lineRule="auto"/>
        <w:ind w:firstLine="720"/>
        <w:jc w:val="both"/>
        <w:rPr>
          <w:rFonts w:ascii="Times New Roman" w:eastAsia="Calibri" w:hAnsi="Times New Roman" w:cs="Times New Roman"/>
          <w:color w:val="0D0D0D" w:themeColor="text1" w:themeTint="F2"/>
          <w:sz w:val="24"/>
          <w:szCs w:val="24"/>
        </w:rPr>
      </w:pPr>
      <w:r>
        <w:rPr>
          <w:rFonts w:ascii="Times New Roman" w:hAnsi="Times New Roman" w:cs="Times New Roman"/>
          <w:sz w:val="24"/>
          <w:szCs w:val="24"/>
          <w:lang w:val="nb-NO"/>
        </w:rPr>
        <w:t xml:space="preserve"> </w:t>
      </w:r>
      <w:r w:rsidR="00100DFD" w:rsidRPr="00BF7CCD">
        <w:rPr>
          <w:rFonts w:ascii="Times New Roman" w:hAnsi="Times New Roman" w:cs="Times New Roman"/>
          <w:sz w:val="24"/>
          <w:szCs w:val="24"/>
          <w:lang w:val="nb-NO"/>
        </w:rPr>
        <w:t xml:space="preserve">Data yang diperoleh setelah melakukan kegiatan observasi dianalisis secara analisis statistik deskriptif yang digunakan untuk mendeskripsikan tingkat </w:t>
      </w:r>
      <w:r w:rsidR="00C02BB6">
        <w:rPr>
          <w:rFonts w:ascii="Times New Roman" w:hAnsi="Times New Roman" w:cs="Times New Roman"/>
          <w:sz w:val="24"/>
          <w:szCs w:val="24"/>
        </w:rPr>
        <w:t>keterampilan membac</w:t>
      </w:r>
      <w:r w:rsidR="00180A76">
        <w:rPr>
          <w:rFonts w:ascii="Times New Roman" w:hAnsi="Times New Roman" w:cs="Times New Roman"/>
          <w:sz w:val="24"/>
          <w:szCs w:val="24"/>
        </w:rPr>
        <w:t>a pemahaman</w:t>
      </w:r>
      <w:r w:rsidR="00100DFD">
        <w:rPr>
          <w:rFonts w:ascii="Times New Roman" w:hAnsi="Times New Roman" w:cs="Times New Roman"/>
          <w:sz w:val="24"/>
          <w:szCs w:val="24"/>
          <w:lang w:val="nb-NO"/>
        </w:rPr>
        <w:t xml:space="preserve"> siswa, </w:t>
      </w:r>
      <w:r w:rsidR="00100DFD" w:rsidRPr="00BF7CCD">
        <w:rPr>
          <w:rFonts w:ascii="Times New Roman" w:hAnsi="Times New Roman" w:cs="Times New Roman"/>
          <w:sz w:val="24"/>
          <w:szCs w:val="24"/>
          <w:lang w:val="nb-NO"/>
        </w:rPr>
        <w:t xml:space="preserve">analisis statistik inferensial digunakan untuk menguji normalitas menggunakan </w:t>
      </w:r>
      <w:r w:rsidR="00100DFD" w:rsidRPr="00BF7CCD">
        <w:rPr>
          <w:rFonts w:ascii="Times New Roman" w:hAnsi="Times New Roman" w:cs="Times New Roman"/>
          <w:i/>
          <w:sz w:val="24"/>
          <w:szCs w:val="24"/>
          <w:lang w:val="nb-NO"/>
        </w:rPr>
        <w:t>Kolmogorow-Smirnov</w:t>
      </w:r>
      <w:r w:rsidR="00100DFD">
        <w:rPr>
          <w:rFonts w:ascii="Times New Roman" w:hAnsi="Times New Roman" w:cs="Times New Roman"/>
          <w:i/>
          <w:sz w:val="24"/>
          <w:szCs w:val="24"/>
          <w:lang w:val="nb-NO"/>
        </w:rPr>
        <w:t xml:space="preserve">, </w:t>
      </w:r>
      <w:r w:rsidR="00100DFD">
        <w:rPr>
          <w:rFonts w:ascii="Times New Roman" w:hAnsi="Times New Roman" w:cs="Times New Roman"/>
          <w:sz w:val="24"/>
          <w:szCs w:val="24"/>
          <w:lang w:val="nb-NO"/>
        </w:rPr>
        <w:t>untuk menguji homogenitas menggunakan</w:t>
      </w:r>
      <w:r w:rsidR="00100DFD" w:rsidRPr="00BF7CCD">
        <w:rPr>
          <w:rFonts w:ascii="Times New Roman" w:hAnsi="Times New Roman" w:cs="Times New Roman"/>
          <w:sz w:val="24"/>
          <w:szCs w:val="24"/>
          <w:lang w:val="nb-NO"/>
        </w:rPr>
        <w:t xml:space="preserve"> </w:t>
      </w:r>
      <w:r w:rsidR="00100DFD">
        <w:rPr>
          <w:rFonts w:ascii="Times New Roman" w:hAnsi="Times New Roman" w:cs="Times New Roman"/>
          <w:i/>
          <w:sz w:val="24"/>
          <w:szCs w:val="24"/>
          <w:lang w:val="nb-NO"/>
        </w:rPr>
        <w:t xml:space="preserve">Test of Homogenity of Variances </w:t>
      </w:r>
      <w:r w:rsidR="00100DFD" w:rsidRPr="00BF7CCD">
        <w:rPr>
          <w:rFonts w:ascii="Times New Roman" w:hAnsi="Times New Roman" w:cs="Times New Roman"/>
          <w:sz w:val="24"/>
          <w:szCs w:val="24"/>
          <w:lang w:val="nb-NO"/>
        </w:rPr>
        <w:t xml:space="preserve">dan uji hipotesis dengan menggunakan Uji </w:t>
      </w:r>
      <w:r w:rsidR="00100DFD" w:rsidRPr="004F38E4">
        <w:rPr>
          <w:rFonts w:ascii="Times New Roman" w:hAnsi="Times New Roman" w:cs="Times New Roman"/>
          <w:i/>
          <w:sz w:val="24"/>
          <w:szCs w:val="24"/>
          <w:lang w:val="nb-NO"/>
        </w:rPr>
        <w:t>Independent sample t-Test</w:t>
      </w:r>
      <w:r w:rsidR="00100DFD" w:rsidRPr="00BF7CCD">
        <w:rPr>
          <w:rFonts w:ascii="Times New Roman" w:hAnsi="Times New Roman" w:cs="Times New Roman"/>
          <w:sz w:val="24"/>
          <w:szCs w:val="24"/>
          <w:lang w:val="nb-NO"/>
        </w:rPr>
        <w:t>.</w:t>
      </w:r>
    </w:p>
    <w:p w:rsidR="003944C6" w:rsidRDefault="00100DFD" w:rsidP="003944C6">
      <w:pPr>
        <w:tabs>
          <w:tab w:val="left" w:pos="426"/>
          <w:tab w:val="left" w:pos="851"/>
        </w:tabs>
        <w:spacing w:after="0" w:line="480" w:lineRule="auto"/>
        <w:ind w:firstLine="720"/>
        <w:jc w:val="both"/>
        <w:rPr>
          <w:rFonts w:ascii="Times New Roman" w:hAnsi="Times New Roman" w:cs="Times New Roman"/>
          <w:sz w:val="24"/>
          <w:szCs w:val="24"/>
        </w:rPr>
      </w:pPr>
      <w:r w:rsidRPr="004F38E4">
        <w:rPr>
          <w:rFonts w:ascii="Times New Roman" w:hAnsi="Times New Roman" w:cs="Times New Roman"/>
          <w:sz w:val="24"/>
          <w:szCs w:val="24"/>
          <w:lang w:val="nb-NO"/>
        </w:rPr>
        <w:t>Berdasarkan analisis deskriptif yang</w:t>
      </w:r>
      <w:r>
        <w:rPr>
          <w:rFonts w:ascii="Times New Roman" w:hAnsi="Times New Roman" w:cs="Times New Roman"/>
          <w:sz w:val="24"/>
          <w:szCs w:val="24"/>
          <w:lang w:val="nb-NO"/>
        </w:rPr>
        <w:t xml:space="preserve"> </w:t>
      </w:r>
      <w:r w:rsidRPr="004F38E4">
        <w:rPr>
          <w:rFonts w:ascii="Times New Roman" w:hAnsi="Times New Roman" w:cs="Times New Roman"/>
          <w:sz w:val="24"/>
          <w:szCs w:val="24"/>
          <w:lang w:val="nb-NO"/>
        </w:rPr>
        <w:t xml:space="preserve">dilakukan </w:t>
      </w:r>
      <w:r>
        <w:rPr>
          <w:rFonts w:ascii="Times New Roman" w:hAnsi="Times New Roman" w:cs="Times New Roman"/>
          <w:sz w:val="24"/>
          <w:szCs w:val="24"/>
          <w:lang w:val="nb-NO"/>
        </w:rPr>
        <w:t>pada data</w:t>
      </w:r>
      <w:r w:rsidR="00ED1E43">
        <w:rPr>
          <w:rFonts w:ascii="Times New Roman" w:hAnsi="Times New Roman" w:cs="Times New Roman"/>
          <w:i/>
          <w:sz w:val="24"/>
          <w:szCs w:val="24"/>
          <w:lang w:val="nb-NO"/>
        </w:rPr>
        <w:t xml:space="preserve"> p</w:t>
      </w:r>
      <w:r>
        <w:rPr>
          <w:rFonts w:ascii="Times New Roman" w:hAnsi="Times New Roman" w:cs="Times New Roman"/>
          <w:i/>
          <w:sz w:val="24"/>
          <w:szCs w:val="24"/>
          <w:lang w:val="nb-NO"/>
        </w:rPr>
        <w:t>re</w:t>
      </w:r>
      <w:r w:rsidR="00B73E15">
        <w:rPr>
          <w:rFonts w:ascii="Times New Roman" w:hAnsi="Times New Roman" w:cs="Times New Roman"/>
          <w:i/>
          <w:sz w:val="24"/>
          <w:szCs w:val="24"/>
          <w:lang w:val="nb-NO"/>
        </w:rPr>
        <w:t>-</w:t>
      </w:r>
      <w:r>
        <w:rPr>
          <w:rFonts w:ascii="Times New Roman" w:hAnsi="Times New Roman" w:cs="Times New Roman"/>
          <w:i/>
          <w:sz w:val="24"/>
          <w:szCs w:val="24"/>
          <w:lang w:val="nb-NO"/>
        </w:rPr>
        <w:t>test</w:t>
      </w:r>
      <w:r>
        <w:rPr>
          <w:rFonts w:ascii="Times New Roman" w:hAnsi="Times New Roman" w:cs="Times New Roman"/>
          <w:sz w:val="24"/>
          <w:szCs w:val="24"/>
          <w:lang w:val="nb-NO"/>
        </w:rPr>
        <w:t xml:space="preserve"> </w:t>
      </w:r>
      <w:r w:rsidR="00180A76">
        <w:rPr>
          <w:rFonts w:ascii="Times New Roman" w:hAnsi="Times New Roman" w:cs="Times New Roman"/>
          <w:sz w:val="24"/>
          <w:szCs w:val="24"/>
        </w:rPr>
        <w:t>keterampilan membaca pemahaman</w:t>
      </w:r>
      <w:r>
        <w:rPr>
          <w:rFonts w:ascii="Times New Roman" w:hAnsi="Times New Roman" w:cs="Times New Roman"/>
          <w:sz w:val="24"/>
          <w:szCs w:val="24"/>
        </w:rPr>
        <w:t xml:space="preserve"> siswa </w:t>
      </w:r>
      <w:r w:rsidRPr="004F38E4">
        <w:rPr>
          <w:rFonts w:ascii="Times New Roman" w:hAnsi="Times New Roman" w:cs="Times New Roman"/>
          <w:sz w:val="24"/>
          <w:szCs w:val="24"/>
          <w:lang w:val="nb-NO"/>
        </w:rPr>
        <w:t xml:space="preserve">diketahui bahwa </w:t>
      </w:r>
      <w:r>
        <w:rPr>
          <w:rFonts w:ascii="Times New Roman" w:hAnsi="Times New Roman" w:cs="Times New Roman"/>
          <w:sz w:val="24"/>
          <w:szCs w:val="24"/>
        </w:rPr>
        <w:t xml:space="preserve">kelas eksperimen </w:t>
      </w:r>
      <w:r w:rsidRPr="004F38E4">
        <w:rPr>
          <w:rFonts w:ascii="Times New Roman" w:hAnsi="Times New Roman" w:cs="Times New Roman"/>
          <w:sz w:val="24"/>
          <w:szCs w:val="24"/>
        </w:rPr>
        <w:t xml:space="preserve">berada pada kategori </w:t>
      </w:r>
      <w:r w:rsidR="00C02BB6">
        <w:rPr>
          <w:rFonts w:ascii="Times New Roman" w:hAnsi="Times New Roman" w:cs="Times New Roman"/>
          <w:sz w:val="24"/>
          <w:szCs w:val="24"/>
        </w:rPr>
        <w:t>rendah</w:t>
      </w:r>
      <w:r w:rsidR="002205AF">
        <w:rPr>
          <w:rFonts w:ascii="Times New Roman" w:hAnsi="Times New Roman" w:cs="Times New Roman"/>
          <w:sz w:val="24"/>
          <w:szCs w:val="24"/>
        </w:rPr>
        <w:t xml:space="preserve"> dengan rata-rata</w:t>
      </w:r>
      <w:r>
        <w:rPr>
          <w:rFonts w:ascii="Times New Roman" w:hAnsi="Times New Roman" w:cs="Times New Roman"/>
          <w:sz w:val="24"/>
          <w:szCs w:val="24"/>
        </w:rPr>
        <w:t xml:space="preserve"> </w:t>
      </w:r>
      <w:r w:rsidR="00180A76">
        <w:rPr>
          <w:rFonts w:ascii="Times New Roman" w:hAnsi="Times New Roman" w:cs="Times New Roman"/>
          <w:sz w:val="24"/>
          <w:szCs w:val="24"/>
        </w:rPr>
        <w:t>36</w:t>
      </w:r>
      <w:r>
        <w:rPr>
          <w:rFonts w:ascii="Times New Roman" w:hAnsi="Times New Roman" w:cs="Times New Roman"/>
          <w:sz w:val="24"/>
          <w:szCs w:val="24"/>
        </w:rPr>
        <w:t>,</w:t>
      </w:r>
      <w:r w:rsidR="00180A76">
        <w:rPr>
          <w:rFonts w:ascii="Times New Roman" w:hAnsi="Times New Roman" w:cs="Times New Roman"/>
          <w:sz w:val="24"/>
          <w:szCs w:val="24"/>
        </w:rPr>
        <w:t>93</w:t>
      </w:r>
      <w:r>
        <w:rPr>
          <w:rFonts w:ascii="Times New Roman" w:hAnsi="Times New Roman" w:cs="Times New Roman"/>
          <w:sz w:val="24"/>
          <w:szCs w:val="24"/>
        </w:rPr>
        <w:t xml:space="preserve"> dan kelas kon</w:t>
      </w:r>
      <w:r w:rsidR="00667D9D">
        <w:rPr>
          <w:rFonts w:ascii="Times New Roman" w:hAnsi="Times New Roman" w:cs="Times New Roman"/>
          <w:sz w:val="24"/>
          <w:szCs w:val="24"/>
        </w:rPr>
        <w:t>trol berada pada kategori sedang</w:t>
      </w:r>
      <w:r w:rsidR="002205AF">
        <w:rPr>
          <w:rFonts w:ascii="Times New Roman" w:hAnsi="Times New Roman" w:cs="Times New Roman"/>
          <w:sz w:val="24"/>
          <w:szCs w:val="24"/>
        </w:rPr>
        <w:t xml:space="preserve"> dengan rata-rata</w:t>
      </w:r>
      <w:r>
        <w:rPr>
          <w:rFonts w:ascii="Times New Roman" w:hAnsi="Times New Roman" w:cs="Times New Roman"/>
          <w:sz w:val="24"/>
          <w:szCs w:val="24"/>
        </w:rPr>
        <w:t xml:space="preserve"> </w:t>
      </w:r>
      <w:r w:rsidR="00180A76">
        <w:rPr>
          <w:rFonts w:ascii="Times New Roman" w:hAnsi="Times New Roman" w:cs="Times New Roman"/>
          <w:sz w:val="24"/>
          <w:szCs w:val="24"/>
        </w:rPr>
        <w:t>48</w:t>
      </w:r>
      <w:r>
        <w:rPr>
          <w:rFonts w:ascii="Times New Roman" w:hAnsi="Times New Roman" w:cs="Times New Roman"/>
          <w:sz w:val="24"/>
          <w:szCs w:val="24"/>
        </w:rPr>
        <w:t>,</w:t>
      </w:r>
      <w:r w:rsidR="00180A76">
        <w:rPr>
          <w:rFonts w:ascii="Times New Roman" w:hAnsi="Times New Roman" w:cs="Times New Roman"/>
          <w:sz w:val="24"/>
          <w:szCs w:val="24"/>
        </w:rPr>
        <w:t>75</w:t>
      </w:r>
      <w:r w:rsidRPr="00BA3FB8">
        <w:rPr>
          <w:rFonts w:ascii="Times New Roman" w:hAnsi="Times New Roman" w:cs="Times New Roman"/>
          <w:sz w:val="24"/>
          <w:szCs w:val="24"/>
        </w:rPr>
        <w:t>.</w:t>
      </w:r>
      <w:r w:rsidR="003944C6">
        <w:rPr>
          <w:rFonts w:ascii="Times New Roman" w:hAnsi="Times New Roman" w:cs="Times New Roman"/>
          <w:sz w:val="24"/>
          <w:szCs w:val="24"/>
        </w:rPr>
        <w:t xml:space="preserve"> Sesuai uji statistik pula diperoleh data bahwa pad</w:t>
      </w:r>
      <w:r w:rsidR="00CF3764">
        <w:rPr>
          <w:rFonts w:ascii="Times New Roman" w:hAnsi="Times New Roman" w:cs="Times New Roman"/>
          <w:sz w:val="24"/>
          <w:szCs w:val="24"/>
        </w:rPr>
        <w:t>a kelas</w:t>
      </w:r>
      <w:r w:rsidR="003944C6">
        <w:rPr>
          <w:rFonts w:ascii="Times New Roman" w:hAnsi="Times New Roman" w:cs="Times New Roman"/>
          <w:sz w:val="24"/>
          <w:szCs w:val="24"/>
        </w:rPr>
        <w:t xml:space="preserve"> eksperimen sebanyak 3 siswa yang mendapatkan nilai pada interval 60-80 dengan kategori tinggi, 12 orang siswa berada pada interval nilai 40-60 dengan kategori sedang, 12 orang siswa berada pada kategori rendah yang berada pada interval 20-40, dan 4 siswa</w:t>
      </w:r>
      <w:r w:rsidR="002205AF">
        <w:rPr>
          <w:rFonts w:ascii="Times New Roman" w:hAnsi="Times New Roman" w:cs="Times New Roman"/>
          <w:sz w:val="24"/>
          <w:szCs w:val="24"/>
        </w:rPr>
        <w:t xml:space="preserve"> berada pada kategori sangat rendah</w:t>
      </w:r>
      <w:r w:rsidR="003944C6">
        <w:rPr>
          <w:rFonts w:ascii="Times New Roman" w:hAnsi="Times New Roman" w:cs="Times New Roman"/>
          <w:sz w:val="24"/>
          <w:szCs w:val="24"/>
        </w:rPr>
        <w:t xml:space="preserve"> pada interval nilai 0-20. </w:t>
      </w:r>
      <w:r w:rsidR="00CF3764">
        <w:rPr>
          <w:rFonts w:ascii="Times New Roman" w:hAnsi="Times New Roman" w:cs="Times New Roman"/>
          <w:sz w:val="24"/>
          <w:szCs w:val="24"/>
        </w:rPr>
        <w:t>Sedangkan p</w:t>
      </w:r>
      <w:r w:rsidR="003944C6">
        <w:rPr>
          <w:rFonts w:ascii="Times New Roman" w:hAnsi="Times New Roman" w:cs="Times New Roman"/>
          <w:sz w:val="24"/>
          <w:szCs w:val="24"/>
        </w:rPr>
        <w:t xml:space="preserve">ada </w:t>
      </w:r>
      <w:r w:rsidR="00CF3764">
        <w:rPr>
          <w:rFonts w:ascii="Times New Roman" w:hAnsi="Times New Roman" w:cs="Times New Roman"/>
          <w:sz w:val="24"/>
          <w:szCs w:val="24"/>
        </w:rPr>
        <w:t>kelas</w:t>
      </w:r>
      <w:r w:rsidR="003944C6">
        <w:rPr>
          <w:rFonts w:ascii="Times New Roman" w:hAnsi="Times New Roman" w:cs="Times New Roman"/>
          <w:sz w:val="24"/>
          <w:szCs w:val="24"/>
        </w:rPr>
        <w:t xml:space="preserve"> kontrol </w:t>
      </w:r>
      <w:r w:rsidR="002205AF">
        <w:rPr>
          <w:rFonts w:ascii="Times New Roman" w:hAnsi="Times New Roman" w:cs="Times New Roman"/>
          <w:sz w:val="24"/>
          <w:szCs w:val="24"/>
        </w:rPr>
        <w:t>sebanyak 7 siswa yang mendapatkan nilai pada interval 60-80 dengan kategori tinggi, 12 orang siswa berada pada interval nilai 40-60 dengan kategori sedang, 5 orang siswa berada pada kategori rendah yang berada pada interval 20-40.</w:t>
      </w:r>
    </w:p>
    <w:p w:rsidR="0059498C" w:rsidRDefault="002205AF" w:rsidP="005949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analisis yang dilakukan pada data </w:t>
      </w:r>
      <w:r>
        <w:rPr>
          <w:rFonts w:ascii="Times New Roman" w:hAnsi="Times New Roman" w:cs="Times New Roman"/>
          <w:i/>
          <w:sz w:val="24"/>
          <w:szCs w:val="24"/>
        </w:rPr>
        <w:t>pos-test</w:t>
      </w:r>
      <w:r w:rsidR="00ED1E43">
        <w:rPr>
          <w:rFonts w:ascii="Times New Roman" w:hAnsi="Times New Roman" w:cs="Times New Roman"/>
          <w:i/>
          <w:sz w:val="24"/>
          <w:szCs w:val="24"/>
        </w:rPr>
        <w:t xml:space="preserve"> </w:t>
      </w:r>
      <w:r w:rsidR="00ED1E43">
        <w:rPr>
          <w:rFonts w:ascii="Times New Roman" w:hAnsi="Times New Roman" w:cs="Times New Roman"/>
          <w:sz w:val="24"/>
          <w:szCs w:val="24"/>
        </w:rPr>
        <w:t xml:space="preserve">keterampilan membaca pemahaman bahwa kelas eksperimen berada pada kategori denga rata-rata 63,70 dan </w:t>
      </w:r>
      <w:r w:rsidR="00ED1E43">
        <w:rPr>
          <w:rFonts w:ascii="Times New Roman" w:hAnsi="Times New Roman" w:cs="Times New Roman"/>
          <w:sz w:val="24"/>
          <w:szCs w:val="24"/>
        </w:rPr>
        <w:lastRenderedPageBreak/>
        <w:t>kelas kontrol berada pada kategori sedang dengan rata-rata 46,66.</w:t>
      </w:r>
      <w:r w:rsidR="00ED1E43" w:rsidRPr="00ED1E43">
        <w:rPr>
          <w:rFonts w:ascii="Times New Roman" w:hAnsi="Times New Roman" w:cs="Times New Roman"/>
          <w:sz w:val="24"/>
          <w:szCs w:val="24"/>
        </w:rPr>
        <w:t xml:space="preserve"> </w:t>
      </w:r>
      <w:r w:rsidR="00ED1E43">
        <w:rPr>
          <w:rFonts w:ascii="Times New Roman" w:hAnsi="Times New Roman" w:cs="Times New Roman"/>
          <w:sz w:val="24"/>
          <w:szCs w:val="24"/>
        </w:rPr>
        <w:t>Sesuai uji statistik pula diperoleh data bahwa pad</w:t>
      </w:r>
      <w:r w:rsidR="00CF3764">
        <w:rPr>
          <w:rFonts w:ascii="Times New Roman" w:hAnsi="Times New Roman" w:cs="Times New Roman"/>
          <w:sz w:val="24"/>
          <w:szCs w:val="24"/>
        </w:rPr>
        <w:t>a kelas</w:t>
      </w:r>
      <w:r w:rsidR="00ED1E43">
        <w:rPr>
          <w:rFonts w:ascii="Times New Roman" w:hAnsi="Times New Roman" w:cs="Times New Roman"/>
          <w:sz w:val="24"/>
          <w:szCs w:val="24"/>
        </w:rPr>
        <w:t xml:space="preserve"> eksperimen sebanyak 5 siswa yang mendapatkan nilai pada interval 80-100 dengan kategori sangat tinggi, 17 siswa berada pada interval nilai 60-80 dengan kategori tinggi, 9 siswa berada pada kategori sedang yang berada pada interval 40-60, dan 4 siswa berada pada kategori sangat rendah pada interval nilai 0-20. Pada </w:t>
      </w:r>
      <w:r w:rsidR="00CF3764">
        <w:rPr>
          <w:rFonts w:ascii="Times New Roman" w:hAnsi="Times New Roman" w:cs="Times New Roman"/>
          <w:sz w:val="24"/>
          <w:szCs w:val="24"/>
        </w:rPr>
        <w:t>kelas</w:t>
      </w:r>
      <w:r w:rsidR="00ED1E43">
        <w:rPr>
          <w:rFonts w:ascii="Times New Roman" w:hAnsi="Times New Roman" w:cs="Times New Roman"/>
          <w:sz w:val="24"/>
          <w:szCs w:val="24"/>
        </w:rPr>
        <w:t xml:space="preserve"> kontrol sebanyak 7 siswa yang </w:t>
      </w:r>
      <w:r w:rsidR="0012065A">
        <w:rPr>
          <w:rFonts w:ascii="Times New Roman" w:hAnsi="Times New Roman" w:cs="Times New Roman"/>
          <w:noProof/>
          <w:sz w:val="24"/>
          <w:szCs w:val="24"/>
        </w:rPr>
        <w:pict>
          <v:rect id="_x0000_s1057" style="position:absolute;left:0;text-align:left;margin-left:396.85pt;margin-top:-68.4pt;width:30.45pt;height:28.4pt;z-index:251687936;mso-position-horizontal-relative:text;mso-position-vertical-relative:text" strokecolor="white [3212]">
            <v:textbox>
              <w:txbxContent>
                <w:p w:rsidR="00E05FE2" w:rsidRPr="00E05FE2" w:rsidRDefault="00E05FE2">
                  <w:pPr>
                    <w:rPr>
                      <w:rFonts w:ascii="Times New Roman" w:hAnsi="Times New Roman" w:cs="Times New Roman"/>
                      <w:sz w:val="24"/>
                      <w:szCs w:val="24"/>
                    </w:rPr>
                  </w:pPr>
                  <w:r w:rsidRPr="00E05FE2">
                    <w:rPr>
                      <w:rFonts w:ascii="Times New Roman" w:hAnsi="Times New Roman" w:cs="Times New Roman"/>
                      <w:sz w:val="24"/>
                      <w:szCs w:val="24"/>
                    </w:rPr>
                    <w:t>51</w:t>
                  </w:r>
                </w:p>
              </w:txbxContent>
            </v:textbox>
          </v:rect>
        </w:pict>
      </w:r>
      <w:r w:rsidR="00ED1E43">
        <w:rPr>
          <w:rFonts w:ascii="Times New Roman" w:hAnsi="Times New Roman" w:cs="Times New Roman"/>
          <w:sz w:val="24"/>
          <w:szCs w:val="24"/>
        </w:rPr>
        <w:t>mendapatkan nilai pada interval 60-80 dengan kategori tinggi, 12</w:t>
      </w:r>
      <w:r w:rsidR="00CF3764">
        <w:rPr>
          <w:rFonts w:ascii="Times New Roman" w:hAnsi="Times New Roman" w:cs="Times New Roman"/>
          <w:sz w:val="24"/>
          <w:szCs w:val="24"/>
        </w:rPr>
        <w:t xml:space="preserve"> </w:t>
      </w:r>
      <w:r w:rsidR="00ED1E43">
        <w:rPr>
          <w:rFonts w:ascii="Times New Roman" w:hAnsi="Times New Roman" w:cs="Times New Roman"/>
          <w:sz w:val="24"/>
          <w:szCs w:val="24"/>
        </w:rPr>
        <w:t>siswa berada pada interval nilai 40-60 dengan kategori sedang dan sudah tidak ada siswa yang mendapatkan ke</w:t>
      </w:r>
      <w:r w:rsidR="00C33C65">
        <w:rPr>
          <w:rFonts w:ascii="Times New Roman" w:hAnsi="Times New Roman" w:cs="Times New Roman"/>
          <w:sz w:val="24"/>
          <w:szCs w:val="24"/>
        </w:rPr>
        <w:t xml:space="preserve">tegori rendah dan sangat rendah. Berdasarkan hasil </w:t>
      </w:r>
      <w:r w:rsidR="00C33C65" w:rsidRPr="00C33C65">
        <w:rPr>
          <w:rFonts w:ascii="Times New Roman" w:hAnsi="Times New Roman" w:cs="Times New Roman"/>
          <w:i/>
          <w:sz w:val="24"/>
          <w:szCs w:val="24"/>
        </w:rPr>
        <w:t>pos-test</w:t>
      </w:r>
      <w:r w:rsidR="00C33C65">
        <w:rPr>
          <w:rFonts w:ascii="Times New Roman" w:hAnsi="Times New Roman" w:cs="Times New Roman"/>
          <w:i/>
          <w:sz w:val="24"/>
          <w:szCs w:val="24"/>
        </w:rPr>
        <w:t xml:space="preserve"> </w:t>
      </w:r>
      <w:r w:rsidR="00C33C65">
        <w:rPr>
          <w:rFonts w:ascii="Times New Roman" w:hAnsi="Times New Roman" w:cs="Times New Roman"/>
          <w:sz w:val="24"/>
          <w:szCs w:val="24"/>
        </w:rPr>
        <w:t xml:space="preserve">keterampilan membaca pemahaman siswa yang diperoleh kelompok eksperimen bahwa media pembelajaran komik dapat dikatakan berhasil untuk </w:t>
      </w:r>
      <w:r w:rsidR="005D3BAB">
        <w:rPr>
          <w:rFonts w:ascii="Times New Roman" w:hAnsi="Times New Roman" w:cs="Times New Roman"/>
          <w:sz w:val="24"/>
          <w:szCs w:val="24"/>
        </w:rPr>
        <w:t xml:space="preserve">meningkatkan </w:t>
      </w:r>
      <w:r w:rsidR="00C33C65">
        <w:rPr>
          <w:rFonts w:ascii="Times New Roman" w:hAnsi="Times New Roman" w:cs="Times New Roman"/>
          <w:sz w:val="24"/>
          <w:szCs w:val="24"/>
        </w:rPr>
        <w:t xml:space="preserve"> keterampilan membaca</w:t>
      </w:r>
      <w:r w:rsidR="005D3BAB">
        <w:rPr>
          <w:rFonts w:ascii="Times New Roman" w:hAnsi="Times New Roman" w:cs="Times New Roman"/>
          <w:sz w:val="24"/>
          <w:szCs w:val="24"/>
        </w:rPr>
        <w:t xml:space="preserve"> siswa</w:t>
      </w:r>
      <w:r w:rsidR="00C33C65">
        <w:rPr>
          <w:rFonts w:ascii="Times New Roman" w:hAnsi="Times New Roman" w:cs="Times New Roman"/>
          <w:sz w:val="24"/>
          <w:szCs w:val="24"/>
        </w:rPr>
        <w:t xml:space="preserve">, </w:t>
      </w:r>
      <w:r w:rsidR="005D3BAB">
        <w:rPr>
          <w:rFonts w:ascii="Times New Roman" w:hAnsi="Times New Roman" w:cs="Times New Roman"/>
          <w:sz w:val="24"/>
          <w:szCs w:val="24"/>
        </w:rPr>
        <w:t>seperti yang dikemukakan oleh Sudjana dan Rivai (2013)</w:t>
      </w:r>
      <w:r w:rsidR="00CF3764">
        <w:rPr>
          <w:rFonts w:ascii="Times New Roman" w:hAnsi="Times New Roman" w:cs="Times New Roman"/>
          <w:sz w:val="24"/>
          <w:szCs w:val="24"/>
        </w:rPr>
        <w:t xml:space="preserve"> peranan pokok</w:t>
      </w:r>
      <w:r w:rsidR="0059498C">
        <w:rPr>
          <w:rFonts w:ascii="Times New Roman" w:hAnsi="Times New Roman" w:cs="Times New Roman"/>
          <w:sz w:val="24"/>
          <w:szCs w:val="24"/>
        </w:rPr>
        <w:t xml:space="preserve"> </w:t>
      </w:r>
      <w:r w:rsidR="00CF3764">
        <w:rPr>
          <w:rFonts w:ascii="Times New Roman" w:hAnsi="Times New Roman" w:cs="Times New Roman"/>
          <w:sz w:val="24"/>
          <w:szCs w:val="24"/>
        </w:rPr>
        <w:t xml:space="preserve">dari komik </w:t>
      </w:r>
      <w:r w:rsidR="0059498C">
        <w:rPr>
          <w:rFonts w:ascii="Times New Roman" w:hAnsi="Times New Roman" w:cs="Times New Roman"/>
          <w:sz w:val="24"/>
          <w:szCs w:val="24"/>
        </w:rPr>
        <w:t>dalam proses pembelajaran adalah kemampuannya dalam menciptakan minat membaca, men</w:t>
      </w:r>
      <w:r w:rsidR="00CF3764">
        <w:rPr>
          <w:rFonts w:ascii="Times New Roman" w:hAnsi="Times New Roman" w:cs="Times New Roman"/>
          <w:sz w:val="24"/>
          <w:szCs w:val="24"/>
        </w:rPr>
        <w:t>gembangkan perbenda</w:t>
      </w:r>
      <w:r w:rsidR="0059498C">
        <w:rPr>
          <w:rFonts w:ascii="Times New Roman" w:hAnsi="Times New Roman" w:cs="Times New Roman"/>
          <w:sz w:val="24"/>
          <w:szCs w:val="24"/>
        </w:rPr>
        <w:t>haraan kata-kat</w:t>
      </w:r>
      <w:r w:rsidR="00CF3764">
        <w:rPr>
          <w:rFonts w:ascii="Times New Roman" w:hAnsi="Times New Roman" w:cs="Times New Roman"/>
          <w:sz w:val="24"/>
          <w:szCs w:val="24"/>
        </w:rPr>
        <w:t>a</w:t>
      </w:r>
      <w:r w:rsidR="0059498C">
        <w:rPr>
          <w:rFonts w:ascii="Times New Roman" w:hAnsi="Times New Roman" w:cs="Times New Roman"/>
          <w:sz w:val="24"/>
          <w:szCs w:val="24"/>
        </w:rPr>
        <w:t xml:space="preserve"> dan keterampilan membaca serta memperluas minat baca siswa.  </w:t>
      </w:r>
    </w:p>
    <w:p w:rsidR="002205AF" w:rsidRPr="00C33C65" w:rsidRDefault="0059498C" w:rsidP="002C08A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00CF3764">
        <w:rPr>
          <w:rFonts w:ascii="Times New Roman" w:hAnsi="Times New Roman" w:cs="Times New Roman"/>
          <w:sz w:val="24"/>
          <w:szCs w:val="24"/>
        </w:rPr>
        <w:t>pada kelas</w:t>
      </w:r>
      <w:r>
        <w:rPr>
          <w:rFonts w:ascii="Times New Roman" w:hAnsi="Times New Roman" w:cs="Times New Roman"/>
          <w:sz w:val="24"/>
          <w:szCs w:val="24"/>
        </w:rPr>
        <w:t xml:space="preserve"> kontrol tidak terdapat siswa yang memperoleh nilai pada kategori sangat tinggi, 5 orang siswa yang memperoleh nilai pada interval 60-80 dengan kategori tinggi, </w:t>
      </w:r>
      <w:r w:rsidR="002C08A7">
        <w:rPr>
          <w:rFonts w:ascii="Times New Roman" w:hAnsi="Times New Roman" w:cs="Times New Roman"/>
          <w:sz w:val="24"/>
          <w:szCs w:val="24"/>
        </w:rPr>
        <w:t>pada interval 40-60 dengan kategori sedang terdapat 11 siswa, pada kategori rendah terdapat 4 orang siswa, sedangkan pada kategori rendah yaitu interval 20-40 terdapat 7 siswa dan kategori sangat rendah 1 siswa dengan interval</w:t>
      </w:r>
      <w:r w:rsidR="00CF3764">
        <w:rPr>
          <w:rFonts w:ascii="Times New Roman" w:hAnsi="Times New Roman" w:cs="Times New Roman"/>
          <w:sz w:val="24"/>
          <w:szCs w:val="24"/>
        </w:rPr>
        <w:t xml:space="preserve"> </w:t>
      </w:r>
      <w:r w:rsidR="002C08A7">
        <w:rPr>
          <w:rFonts w:ascii="Times New Roman" w:hAnsi="Times New Roman" w:cs="Times New Roman"/>
          <w:sz w:val="24"/>
          <w:szCs w:val="24"/>
        </w:rPr>
        <w:t xml:space="preserve">0-20. Melihat rendahnya keterampilan membaca pemahaman </w:t>
      </w:r>
      <w:r w:rsidR="002C08A7">
        <w:rPr>
          <w:rFonts w:ascii="Times New Roman" w:hAnsi="Times New Roman" w:cs="Times New Roman"/>
          <w:i/>
          <w:sz w:val="24"/>
          <w:szCs w:val="24"/>
        </w:rPr>
        <w:t>(posttest)</w:t>
      </w:r>
      <w:r w:rsidR="002C08A7">
        <w:rPr>
          <w:rFonts w:ascii="Times New Roman" w:hAnsi="Times New Roman" w:cs="Times New Roman"/>
          <w:sz w:val="24"/>
          <w:szCs w:val="24"/>
        </w:rPr>
        <w:t xml:space="preserve"> kelompok kontrol dengan menggunakan model konvensional, maka setelah memeriksa hasil </w:t>
      </w:r>
      <w:r w:rsidR="0012065A">
        <w:rPr>
          <w:rFonts w:ascii="Times New Roman" w:hAnsi="Times New Roman"/>
          <w:noProof/>
        </w:rPr>
        <w:lastRenderedPageBreak/>
        <w:pict>
          <v:rect id="_x0000_s1051" style="position:absolute;left:0;text-align:left;margin-left:392.25pt;margin-top:-67.45pt;width:34.6pt;height:23.5pt;z-index:251682816;mso-position-horizontal-relative:text;mso-position-vertical-relative:text" strokecolor="white [3212]">
            <v:textbox>
              <w:txbxContent>
                <w:p w:rsidR="003B7F8F" w:rsidRPr="007C0F19" w:rsidRDefault="00E05FE2">
                  <w:pPr>
                    <w:rPr>
                      <w:rFonts w:ascii="Times New Roman" w:hAnsi="Times New Roman" w:cs="Times New Roman"/>
                      <w:sz w:val="24"/>
                      <w:szCs w:val="24"/>
                    </w:rPr>
                  </w:pPr>
                  <w:r>
                    <w:rPr>
                      <w:rFonts w:ascii="Times New Roman" w:hAnsi="Times New Roman" w:cs="Times New Roman"/>
                      <w:sz w:val="24"/>
                      <w:szCs w:val="24"/>
                    </w:rPr>
                    <w:t>52</w:t>
                  </w:r>
                </w:p>
              </w:txbxContent>
            </v:textbox>
          </v:rect>
        </w:pict>
      </w:r>
      <w:r w:rsidR="002C08A7">
        <w:rPr>
          <w:rFonts w:ascii="Times New Roman" w:hAnsi="Times New Roman" w:cs="Times New Roman"/>
          <w:sz w:val="24"/>
          <w:szCs w:val="24"/>
        </w:rPr>
        <w:t>lembar soal siswa bahwa keterampilan membaca pemahaman siswa tidak mengalami perubahan.</w:t>
      </w:r>
    </w:p>
    <w:p w:rsidR="00100DFD" w:rsidRPr="002C08A7" w:rsidRDefault="00100DFD" w:rsidP="0040416D">
      <w:pPr>
        <w:tabs>
          <w:tab w:val="left" w:pos="426"/>
          <w:tab w:val="left" w:pos="851"/>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Selanjutnya dilakukan</w:t>
      </w:r>
      <w:r w:rsidRPr="00C05CAB">
        <w:rPr>
          <w:rFonts w:ascii="Times New Roman" w:hAnsi="Times New Roman" w:cs="Times New Roman"/>
          <w:sz w:val="24"/>
          <w:szCs w:val="24"/>
        </w:rPr>
        <w:t xml:space="preserve"> uji normalitas untuk mengetahui apakah data tersebut berdistribusi normal. Syarat data dikatakan normal apabila </w:t>
      </w:r>
      <w:r>
        <w:rPr>
          <w:rFonts w:ascii="Times New Roman" w:hAnsi="Times New Roman" w:cs="Times New Roman"/>
          <w:sz w:val="24"/>
          <w:szCs w:val="24"/>
        </w:rPr>
        <w:t xml:space="preserve">signifikansi </w:t>
      </w:r>
      <w:r w:rsidRPr="00C05CAB">
        <w:rPr>
          <w:rFonts w:ascii="Times New Roman" w:hAnsi="Times New Roman" w:cs="Times New Roman"/>
          <w:sz w:val="24"/>
          <w:szCs w:val="24"/>
        </w:rPr>
        <w:t>lebih besar dari 0,05.</w:t>
      </w:r>
      <w:r>
        <w:rPr>
          <w:rFonts w:ascii="Times New Roman" w:hAnsi="Times New Roman" w:cs="Times New Roman"/>
          <w:sz w:val="24"/>
          <w:szCs w:val="24"/>
        </w:rPr>
        <w:t xml:space="preserve"> Data </w:t>
      </w:r>
      <w:r>
        <w:rPr>
          <w:rFonts w:ascii="Times New Roman" w:hAnsi="Times New Roman" w:cs="Times New Roman"/>
          <w:i/>
          <w:sz w:val="24"/>
          <w:szCs w:val="24"/>
        </w:rPr>
        <w:t>Pre</w:t>
      </w:r>
      <w:r w:rsidR="00B73E15">
        <w:rPr>
          <w:rFonts w:ascii="Times New Roman" w:hAnsi="Times New Roman" w:cs="Times New Roman"/>
          <w:i/>
          <w:sz w:val="24"/>
          <w:szCs w:val="24"/>
        </w:rPr>
        <w:t>-</w:t>
      </w:r>
      <w:r>
        <w:rPr>
          <w:rFonts w:ascii="Times New Roman" w:hAnsi="Times New Roman" w:cs="Times New Roman"/>
          <w:i/>
          <w:sz w:val="24"/>
          <w:szCs w:val="24"/>
        </w:rPr>
        <w:t xml:space="preserve">test </w:t>
      </w:r>
      <w:r>
        <w:rPr>
          <w:rFonts w:ascii="Times New Roman" w:hAnsi="Times New Roman" w:cs="Times New Roman"/>
          <w:sz w:val="24"/>
          <w:szCs w:val="24"/>
        </w:rPr>
        <w:t xml:space="preserve">kelas eksperimen </w:t>
      </w:r>
      <w:r w:rsidR="00900490">
        <w:rPr>
          <w:rFonts w:ascii="Times New Roman" w:hAnsi="Times New Roman" w:cs="Times New Roman"/>
          <w:sz w:val="24"/>
          <w:szCs w:val="24"/>
        </w:rPr>
        <w:t>0</w:t>
      </w:r>
      <w:r w:rsidR="00C02BB6">
        <w:rPr>
          <w:rFonts w:ascii="Times New Roman" w:hAnsi="Times New Roman" w:cs="Times New Roman"/>
          <w:color w:val="000000"/>
          <w:sz w:val="24"/>
          <w:szCs w:val="24"/>
        </w:rPr>
        <w:t>,</w:t>
      </w:r>
      <w:r w:rsidR="000F2412">
        <w:rPr>
          <w:rFonts w:ascii="Times New Roman" w:hAnsi="Times New Roman" w:cs="Times New Roman"/>
          <w:color w:val="000000"/>
          <w:sz w:val="24"/>
          <w:szCs w:val="24"/>
        </w:rPr>
        <w:t>518</w:t>
      </w:r>
      <w:r w:rsidR="00900490">
        <w:rPr>
          <w:rFonts w:ascii="Times New Roman" w:hAnsi="Times New Roman" w:cs="Times New Roman"/>
          <w:sz w:val="24"/>
          <w:szCs w:val="24"/>
        </w:rPr>
        <w:t xml:space="preserve"> </w:t>
      </w:r>
      <w:r>
        <w:rPr>
          <w:rFonts w:ascii="Times New Roman" w:hAnsi="Times New Roman" w:cs="Times New Roman"/>
          <w:sz w:val="24"/>
          <w:szCs w:val="24"/>
        </w:rPr>
        <w:t xml:space="preserve">dan data </w:t>
      </w:r>
      <w:r>
        <w:rPr>
          <w:rFonts w:ascii="Times New Roman" w:hAnsi="Times New Roman" w:cs="Times New Roman"/>
          <w:i/>
          <w:sz w:val="24"/>
          <w:szCs w:val="24"/>
        </w:rPr>
        <w:t xml:space="preserve">Pretest </w:t>
      </w:r>
      <w:r w:rsidRPr="009D6978">
        <w:rPr>
          <w:rFonts w:ascii="Times New Roman" w:hAnsi="Times New Roman" w:cs="Times New Roman"/>
          <w:sz w:val="24"/>
          <w:szCs w:val="24"/>
        </w:rPr>
        <w:t xml:space="preserve">kelas </w:t>
      </w:r>
      <w:r w:rsidR="00C02BB6">
        <w:rPr>
          <w:rFonts w:ascii="Times New Roman" w:hAnsi="Times New Roman" w:cs="Times New Roman"/>
          <w:sz w:val="24"/>
          <w:szCs w:val="24"/>
        </w:rPr>
        <w:t>kontrol 0,</w:t>
      </w:r>
      <w:r w:rsidR="000F2412">
        <w:rPr>
          <w:rFonts w:ascii="Times New Roman" w:hAnsi="Times New Roman" w:cs="Times New Roman"/>
          <w:sz w:val="24"/>
          <w:szCs w:val="24"/>
        </w:rPr>
        <w:t>529</w:t>
      </w:r>
      <w:r w:rsidR="003C7647">
        <w:rPr>
          <w:rFonts w:ascii="Times New Roman" w:hAnsi="Times New Roman" w:cs="Times New Roman"/>
          <w:sz w:val="24"/>
          <w:szCs w:val="24"/>
        </w:rPr>
        <w:t xml:space="preserve"> data tesebut dapat dinyatakan normal karena signifikansi lebih besar dari 0,05</w:t>
      </w:r>
      <w:r>
        <w:rPr>
          <w:rFonts w:ascii="Times New Roman" w:hAnsi="Times New Roman" w:cs="Times New Roman"/>
          <w:sz w:val="24"/>
          <w:szCs w:val="24"/>
        </w:rPr>
        <w:t xml:space="preserve">. Setelah itu, dilakukan uji homogenitas untuk mengetahui apakah kedua kelas tersebut homogen. </w:t>
      </w:r>
      <w:r w:rsidRPr="00756B8D">
        <w:rPr>
          <w:rFonts w:ascii="Times New Roman" w:hAnsi="Times New Roman" w:cs="Times New Roman"/>
          <w:sz w:val="24"/>
        </w:rPr>
        <w:t>Data dikatakan homogen apabila nilai signifikansinya lebih besar dari 0,05</w:t>
      </w:r>
      <w:r>
        <w:rPr>
          <w:rFonts w:ascii="Times New Roman" w:hAnsi="Times New Roman" w:cs="Times New Roman"/>
          <w:sz w:val="24"/>
        </w:rPr>
        <w:t xml:space="preserve">. Data </w:t>
      </w:r>
      <w:r>
        <w:rPr>
          <w:rFonts w:ascii="Times New Roman" w:hAnsi="Times New Roman" w:cs="Times New Roman"/>
          <w:i/>
          <w:sz w:val="24"/>
        </w:rPr>
        <w:t xml:space="preserve">Pretest </w:t>
      </w:r>
      <w:r>
        <w:rPr>
          <w:rFonts w:ascii="Times New Roman" w:hAnsi="Times New Roman" w:cs="Times New Roman"/>
          <w:sz w:val="24"/>
        </w:rPr>
        <w:t xml:space="preserve">kelas eksperimen dan kelas kontrol sebesar </w:t>
      </w:r>
      <w:r w:rsidR="00900490">
        <w:rPr>
          <w:rFonts w:ascii="Times New Roman" w:hAnsi="Times New Roman" w:cs="Times New Roman"/>
          <w:sz w:val="24"/>
        </w:rPr>
        <w:t>0</w:t>
      </w:r>
      <w:r w:rsidR="002C08A7">
        <w:rPr>
          <w:rFonts w:ascii="Times New Roman" w:hAnsi="Times New Roman" w:cs="Times New Roman"/>
          <w:color w:val="000000"/>
          <w:sz w:val="24"/>
          <w:szCs w:val="24"/>
        </w:rPr>
        <w:t>,</w:t>
      </w:r>
      <w:r w:rsidR="000F2412">
        <w:rPr>
          <w:rFonts w:ascii="Times New Roman" w:hAnsi="Times New Roman" w:cs="Times New Roman"/>
          <w:color w:val="000000"/>
          <w:sz w:val="24"/>
          <w:szCs w:val="24"/>
        </w:rPr>
        <w:t>656</w:t>
      </w:r>
      <w:r w:rsidR="002C08A7">
        <w:rPr>
          <w:rFonts w:ascii="Times New Roman" w:hAnsi="Times New Roman" w:cs="Times New Roman"/>
          <w:color w:val="000000"/>
          <w:sz w:val="24"/>
          <w:szCs w:val="24"/>
        </w:rPr>
        <w:t xml:space="preserve"> dan data </w:t>
      </w:r>
      <w:r w:rsidR="002C08A7" w:rsidRPr="002C08A7">
        <w:rPr>
          <w:rFonts w:ascii="Times New Roman" w:hAnsi="Times New Roman" w:cs="Times New Roman"/>
          <w:i/>
          <w:color w:val="000000"/>
          <w:sz w:val="24"/>
          <w:szCs w:val="24"/>
        </w:rPr>
        <w:t>Pos-test</w:t>
      </w:r>
      <w:r w:rsidR="002C08A7" w:rsidRPr="002C08A7">
        <w:rPr>
          <w:rFonts w:ascii="Times New Roman" w:hAnsi="Times New Roman" w:cs="Times New Roman"/>
          <w:color w:val="000000"/>
          <w:sz w:val="24"/>
          <w:szCs w:val="24"/>
        </w:rPr>
        <w:t xml:space="preserve"> k</w:t>
      </w:r>
      <w:r w:rsidR="000F2412">
        <w:rPr>
          <w:rFonts w:ascii="Times New Roman" w:hAnsi="Times New Roman" w:cs="Times New Roman"/>
          <w:color w:val="000000"/>
          <w:sz w:val="24"/>
          <w:szCs w:val="24"/>
        </w:rPr>
        <w:t>elas eksperimen dan kontrol 0,6</w:t>
      </w:r>
      <w:r w:rsidR="002C08A7" w:rsidRPr="002C08A7">
        <w:rPr>
          <w:rFonts w:ascii="Times New Roman" w:hAnsi="Times New Roman" w:cs="Times New Roman"/>
          <w:color w:val="000000"/>
          <w:sz w:val="24"/>
          <w:szCs w:val="24"/>
        </w:rPr>
        <w:t>2</w:t>
      </w:r>
      <w:r w:rsidR="000F2412">
        <w:rPr>
          <w:rFonts w:ascii="Times New Roman" w:hAnsi="Times New Roman" w:cs="Times New Roman"/>
          <w:color w:val="000000"/>
          <w:sz w:val="24"/>
          <w:szCs w:val="24"/>
        </w:rPr>
        <w:t>0</w:t>
      </w:r>
      <w:r w:rsidRPr="002C08A7">
        <w:rPr>
          <w:rFonts w:ascii="Times New Roman" w:hAnsi="Times New Roman" w:cs="Times New Roman"/>
          <w:sz w:val="24"/>
          <w:szCs w:val="24"/>
        </w:rPr>
        <w:t>.</w:t>
      </w:r>
    </w:p>
    <w:p w:rsidR="00100DFD" w:rsidRPr="002C08A7" w:rsidRDefault="00100DFD" w:rsidP="002C08A7">
      <w:pPr>
        <w:tabs>
          <w:tab w:val="left" w:pos="426"/>
          <w:tab w:val="left" w:pos="851"/>
        </w:tabs>
        <w:spacing w:after="0" w:line="480" w:lineRule="auto"/>
        <w:ind w:firstLine="720"/>
        <w:jc w:val="both"/>
        <w:rPr>
          <w:rFonts w:ascii="Times New Roman" w:hAnsi="Times New Roman" w:cs="Times New Roman"/>
          <w:sz w:val="24"/>
          <w:szCs w:val="24"/>
          <w:u w:val="single"/>
        </w:rPr>
      </w:pPr>
      <w:r w:rsidRPr="002C08A7">
        <w:rPr>
          <w:rFonts w:ascii="Times New Roman" w:hAnsi="Times New Roman" w:cs="Times New Roman"/>
          <w:sz w:val="24"/>
          <w:szCs w:val="24"/>
        </w:rPr>
        <w:t xml:space="preserve">Selanjutnya, dilakukan uji hipotesis dengan menggunakan Uji </w:t>
      </w:r>
      <w:r w:rsidRPr="002C08A7">
        <w:rPr>
          <w:rFonts w:ascii="Times New Roman" w:hAnsi="Times New Roman" w:cs="Times New Roman"/>
          <w:i/>
          <w:sz w:val="24"/>
          <w:szCs w:val="24"/>
        </w:rPr>
        <w:t>Independent Sample T-test.</w:t>
      </w:r>
      <w:r w:rsidRPr="002C08A7">
        <w:rPr>
          <w:rFonts w:ascii="Times New Roman" w:hAnsi="Times New Roman" w:cs="Times New Roman"/>
          <w:sz w:val="24"/>
          <w:szCs w:val="24"/>
        </w:rPr>
        <w:t xml:space="preserve"> Data </w:t>
      </w:r>
      <w:r w:rsidRPr="002C08A7">
        <w:rPr>
          <w:rFonts w:ascii="Times New Roman" w:hAnsi="Times New Roman" w:cs="Times New Roman"/>
          <w:i/>
          <w:sz w:val="24"/>
          <w:szCs w:val="24"/>
        </w:rPr>
        <w:t>Pre</w:t>
      </w:r>
      <w:r w:rsidR="005C697B" w:rsidRPr="002C08A7">
        <w:rPr>
          <w:rFonts w:ascii="Times New Roman" w:hAnsi="Times New Roman" w:cs="Times New Roman"/>
          <w:i/>
          <w:sz w:val="24"/>
          <w:szCs w:val="24"/>
        </w:rPr>
        <w:t>-</w:t>
      </w:r>
      <w:r w:rsidRPr="002C08A7">
        <w:rPr>
          <w:rFonts w:ascii="Times New Roman" w:hAnsi="Times New Roman" w:cs="Times New Roman"/>
          <w:i/>
          <w:sz w:val="24"/>
          <w:szCs w:val="24"/>
        </w:rPr>
        <w:t xml:space="preserve">test </w:t>
      </w:r>
      <w:r w:rsidRPr="002C08A7">
        <w:rPr>
          <w:rFonts w:ascii="Times New Roman" w:hAnsi="Times New Roman" w:cs="Times New Roman"/>
          <w:sz w:val="24"/>
          <w:szCs w:val="24"/>
        </w:rPr>
        <w:t>kelas eksperi</w:t>
      </w:r>
      <w:r w:rsidR="003C7647" w:rsidRPr="002C08A7">
        <w:rPr>
          <w:rFonts w:ascii="Times New Roman" w:hAnsi="Times New Roman" w:cs="Times New Roman"/>
          <w:sz w:val="24"/>
          <w:szCs w:val="24"/>
        </w:rPr>
        <w:t>men dan kelas kontrol yaitu 0,00</w:t>
      </w:r>
      <w:r w:rsidRPr="002C08A7">
        <w:rPr>
          <w:rFonts w:ascii="Times New Roman" w:hAnsi="Times New Roman" w:cs="Times New Roman"/>
          <w:sz w:val="24"/>
          <w:szCs w:val="24"/>
        </w:rPr>
        <w:t xml:space="preserve">3. Data </w:t>
      </w:r>
      <w:r w:rsidRPr="002C08A7">
        <w:rPr>
          <w:rFonts w:ascii="Times New Roman" w:hAnsi="Times New Roman" w:cs="Times New Roman"/>
          <w:i/>
          <w:sz w:val="24"/>
          <w:szCs w:val="24"/>
        </w:rPr>
        <w:t>Pos</w:t>
      </w:r>
      <w:r w:rsidR="00D56C26" w:rsidRPr="002C08A7">
        <w:rPr>
          <w:rFonts w:ascii="Times New Roman" w:hAnsi="Times New Roman" w:cs="Times New Roman"/>
          <w:i/>
          <w:sz w:val="24"/>
          <w:szCs w:val="24"/>
        </w:rPr>
        <w:t>-</w:t>
      </w:r>
      <w:r w:rsidRPr="002C08A7">
        <w:rPr>
          <w:rFonts w:ascii="Times New Roman" w:hAnsi="Times New Roman" w:cs="Times New Roman"/>
          <w:i/>
          <w:sz w:val="24"/>
          <w:szCs w:val="24"/>
        </w:rPr>
        <w:t xml:space="preserve">test </w:t>
      </w:r>
      <w:r w:rsidRPr="002C08A7">
        <w:rPr>
          <w:rFonts w:ascii="Times New Roman" w:hAnsi="Times New Roman" w:cs="Times New Roman"/>
          <w:sz w:val="24"/>
          <w:szCs w:val="24"/>
        </w:rPr>
        <w:t xml:space="preserve">kelas eksperimen </w:t>
      </w:r>
      <w:r w:rsidR="002C08A7" w:rsidRPr="002C08A7">
        <w:rPr>
          <w:rFonts w:ascii="Times New Roman" w:hAnsi="Times New Roman" w:cs="Times New Roman"/>
          <w:sz w:val="24"/>
          <w:szCs w:val="24"/>
        </w:rPr>
        <w:t xml:space="preserve">dan kelas kontrol yaitu 0,000. </w:t>
      </w:r>
      <w:r w:rsidRPr="002C08A7">
        <w:rPr>
          <w:rFonts w:ascii="Times New Roman" w:hAnsi="Times New Roman"/>
          <w:sz w:val="24"/>
          <w:szCs w:val="24"/>
        </w:rPr>
        <w:t xml:space="preserve">Berdasarkan hasil uji </w:t>
      </w:r>
      <w:r w:rsidRPr="002C08A7">
        <w:rPr>
          <w:rFonts w:ascii="Times New Roman" w:hAnsi="Times New Roman"/>
          <w:i/>
          <w:sz w:val="24"/>
          <w:szCs w:val="24"/>
        </w:rPr>
        <w:t xml:space="preserve">Independent Sample t-test </w:t>
      </w:r>
      <w:r w:rsidRPr="002C08A7">
        <w:rPr>
          <w:rFonts w:ascii="Times New Roman" w:hAnsi="Times New Roman"/>
          <w:sz w:val="24"/>
          <w:szCs w:val="24"/>
        </w:rPr>
        <w:t xml:space="preserve">(Uji-t) yang telah dilakukan terhadap kelas eksperimen dan kelas </w:t>
      </w:r>
      <w:r w:rsidR="002C08A7" w:rsidRPr="002C08A7">
        <w:rPr>
          <w:rFonts w:ascii="Times New Roman" w:hAnsi="Times New Roman"/>
          <w:sz w:val="24"/>
          <w:szCs w:val="24"/>
        </w:rPr>
        <w:t>k</w:t>
      </w:r>
      <w:r w:rsidR="00D56C26" w:rsidRPr="002C08A7">
        <w:rPr>
          <w:rFonts w:ascii="Times New Roman" w:hAnsi="Times New Roman"/>
          <w:sz w:val="24"/>
          <w:szCs w:val="24"/>
        </w:rPr>
        <w:t xml:space="preserve">ontrol dengan data </w:t>
      </w:r>
      <w:r w:rsidR="00D56C26" w:rsidRPr="002C08A7">
        <w:rPr>
          <w:rFonts w:ascii="Times New Roman" w:hAnsi="Times New Roman"/>
          <w:i/>
          <w:sz w:val="24"/>
          <w:szCs w:val="24"/>
        </w:rPr>
        <w:t>Pos-tes</w:t>
      </w:r>
      <w:r w:rsidR="00D56C26" w:rsidRPr="002C08A7">
        <w:rPr>
          <w:rFonts w:ascii="Times New Roman" w:hAnsi="Times New Roman"/>
          <w:sz w:val="24"/>
          <w:szCs w:val="24"/>
        </w:rPr>
        <w:t>t kelas eksperimen dan kelas control yaitu 0,000</w:t>
      </w:r>
      <w:r w:rsidRPr="002C08A7">
        <w:rPr>
          <w:rFonts w:ascii="Times New Roman" w:hAnsi="Times New Roman"/>
          <w:sz w:val="24"/>
          <w:szCs w:val="24"/>
        </w:rPr>
        <w:t>, diketahui bahwa terdapat perbedaan yang siginifikan sebelum dan sesudah penggunaan m</w:t>
      </w:r>
      <w:r w:rsidR="00EE13ED" w:rsidRPr="002C08A7">
        <w:rPr>
          <w:rFonts w:ascii="Times New Roman" w:hAnsi="Times New Roman"/>
          <w:sz w:val="24"/>
          <w:szCs w:val="24"/>
        </w:rPr>
        <w:t xml:space="preserve">edia pembelajaran komik </w:t>
      </w:r>
      <w:r w:rsidRPr="002C08A7">
        <w:rPr>
          <w:rFonts w:ascii="Times New Roman" w:hAnsi="Times New Roman"/>
          <w:sz w:val="24"/>
          <w:szCs w:val="24"/>
        </w:rPr>
        <w:t>terh</w:t>
      </w:r>
      <w:r w:rsidR="00EE13ED" w:rsidRPr="002C08A7">
        <w:rPr>
          <w:rFonts w:ascii="Times New Roman" w:hAnsi="Times New Roman"/>
          <w:sz w:val="24"/>
          <w:szCs w:val="24"/>
        </w:rPr>
        <w:t>adap keterampilan membaca pemahaman siswa</w:t>
      </w:r>
      <w:r w:rsidRPr="002C08A7">
        <w:rPr>
          <w:rFonts w:ascii="Times New Roman" w:hAnsi="Times New Roman"/>
          <w:sz w:val="24"/>
          <w:szCs w:val="24"/>
        </w:rPr>
        <w:t>.</w:t>
      </w:r>
    </w:p>
    <w:p w:rsidR="00100DFD" w:rsidRPr="002C08A7" w:rsidRDefault="00100DFD" w:rsidP="00100DFD">
      <w:pPr>
        <w:pStyle w:val="ListParagraph"/>
        <w:spacing w:line="480" w:lineRule="auto"/>
        <w:ind w:left="0" w:firstLine="567"/>
        <w:jc w:val="both"/>
        <w:rPr>
          <w:rFonts w:ascii="Times New Roman" w:hAnsi="Times New Roman"/>
        </w:rPr>
      </w:pPr>
      <w:r w:rsidRPr="002C08A7">
        <w:rPr>
          <w:rFonts w:ascii="Times New Roman" w:hAnsi="Times New Roman"/>
        </w:rPr>
        <w:t xml:space="preserve">Jika dilihat dari perbedaan </w:t>
      </w:r>
      <w:r w:rsidR="00E138A6" w:rsidRPr="002C08A7">
        <w:rPr>
          <w:rFonts w:ascii="Times New Roman" w:hAnsi="Times New Roman"/>
        </w:rPr>
        <w:t>keterampilan membaca pemaham</w:t>
      </w:r>
      <w:r w:rsidR="005C697B" w:rsidRPr="002C08A7">
        <w:rPr>
          <w:rFonts w:ascii="Times New Roman" w:hAnsi="Times New Roman"/>
        </w:rPr>
        <w:t>a</w:t>
      </w:r>
      <w:r w:rsidR="00E138A6" w:rsidRPr="002C08A7">
        <w:rPr>
          <w:rFonts w:ascii="Times New Roman" w:hAnsi="Times New Roman"/>
        </w:rPr>
        <w:t>n</w:t>
      </w:r>
      <w:r w:rsidRPr="002C08A7">
        <w:rPr>
          <w:rFonts w:ascii="Times New Roman" w:hAnsi="Times New Roman"/>
        </w:rPr>
        <w:t xml:space="preserve"> sebelum dan sesudah pengg</w:t>
      </w:r>
      <w:r w:rsidR="00E138A6" w:rsidRPr="002C08A7">
        <w:rPr>
          <w:rFonts w:ascii="Times New Roman" w:hAnsi="Times New Roman"/>
        </w:rPr>
        <w:t>unaan media pembelajaran komik</w:t>
      </w:r>
      <w:r w:rsidRPr="002C08A7">
        <w:rPr>
          <w:rFonts w:ascii="Times New Roman" w:hAnsi="Times New Roman"/>
        </w:rPr>
        <w:t xml:space="preserve">, diketahui bahwa terdapat peningkatan pada kelas eksperimen, ditinjau dari nilai </w:t>
      </w:r>
      <w:r w:rsidRPr="002C08A7">
        <w:rPr>
          <w:rFonts w:ascii="Times New Roman" w:hAnsi="Times New Roman"/>
          <w:i/>
        </w:rPr>
        <w:t xml:space="preserve">p-value </w:t>
      </w:r>
      <w:r w:rsidRPr="002C08A7">
        <w:rPr>
          <w:rFonts w:ascii="Times New Roman" w:hAnsi="Times New Roman"/>
        </w:rPr>
        <w:t xml:space="preserve">yang lebih kecil dari 0,05 serta perbedaan nilai rata-rata (mean) hasil </w:t>
      </w:r>
      <w:r w:rsidRPr="002C08A7">
        <w:rPr>
          <w:rFonts w:ascii="Times New Roman" w:hAnsi="Times New Roman"/>
          <w:i/>
        </w:rPr>
        <w:t xml:space="preserve">pretest </w:t>
      </w:r>
      <w:r w:rsidRPr="002C08A7">
        <w:rPr>
          <w:rFonts w:ascii="Times New Roman" w:hAnsi="Times New Roman"/>
        </w:rPr>
        <w:t>dan</w:t>
      </w:r>
      <w:r w:rsidRPr="002C08A7">
        <w:rPr>
          <w:rFonts w:ascii="Times New Roman" w:hAnsi="Times New Roman"/>
          <w:i/>
        </w:rPr>
        <w:t xml:space="preserve"> posttest </w:t>
      </w:r>
      <w:r w:rsidRPr="002C08A7">
        <w:rPr>
          <w:rFonts w:ascii="Times New Roman" w:hAnsi="Times New Roman"/>
        </w:rPr>
        <w:t xml:space="preserve">dari kelas </w:t>
      </w:r>
      <w:r w:rsidR="0012065A">
        <w:rPr>
          <w:rFonts w:ascii="Times New Roman" w:hAnsi="Times New Roman"/>
          <w:noProof/>
          <w:lang w:bidi="ar-SA"/>
        </w:rPr>
        <w:lastRenderedPageBreak/>
        <w:pict>
          <v:rect id="_x0000_s1059" style="position:absolute;left:0;text-align:left;margin-left:396.85pt;margin-top:-67.45pt;width:31.15pt;height:22.15pt;z-index:251688960;mso-position-horizontal-relative:text;mso-position-vertical-relative:text" strokecolor="white [3212]">
            <v:textbox>
              <w:txbxContent>
                <w:p w:rsidR="00C57B9C" w:rsidRPr="00C57B9C" w:rsidRDefault="00C57B9C">
                  <w:pPr>
                    <w:rPr>
                      <w:rFonts w:ascii="Times New Roman" w:hAnsi="Times New Roman" w:cs="Times New Roman"/>
                      <w:sz w:val="24"/>
                      <w:szCs w:val="24"/>
                    </w:rPr>
                  </w:pPr>
                  <w:r w:rsidRPr="00C57B9C">
                    <w:rPr>
                      <w:rFonts w:ascii="Times New Roman" w:hAnsi="Times New Roman" w:cs="Times New Roman"/>
                      <w:sz w:val="24"/>
                      <w:szCs w:val="24"/>
                    </w:rPr>
                    <w:t>53</w:t>
                  </w:r>
                </w:p>
              </w:txbxContent>
            </v:textbox>
          </v:rect>
        </w:pict>
      </w:r>
      <w:r w:rsidRPr="002C08A7">
        <w:rPr>
          <w:rFonts w:ascii="Times New Roman" w:hAnsi="Times New Roman"/>
        </w:rPr>
        <w:t xml:space="preserve">eksperimen. </w:t>
      </w:r>
      <w:r w:rsidRPr="002C08A7">
        <w:rPr>
          <w:rFonts w:ascii="Times New Roman" w:hAnsi="Times New Roman"/>
          <w:lang w:val="en-MY"/>
        </w:rPr>
        <w:t>Maka dalam hal ini H</w:t>
      </w:r>
      <w:r w:rsidRPr="002C08A7">
        <w:rPr>
          <w:rFonts w:ascii="Times New Roman" w:hAnsi="Times New Roman"/>
          <w:vertAlign w:val="subscript"/>
          <w:lang w:val="en-MY"/>
        </w:rPr>
        <w:t xml:space="preserve">o </w:t>
      </w:r>
      <w:r w:rsidRPr="002C08A7">
        <w:rPr>
          <w:rFonts w:ascii="Times New Roman" w:hAnsi="Times New Roman"/>
          <w:lang w:val="en-MY"/>
        </w:rPr>
        <w:t>ditolak dan H</w:t>
      </w:r>
      <w:r w:rsidRPr="002C08A7">
        <w:rPr>
          <w:rFonts w:ascii="Times New Roman" w:hAnsi="Times New Roman"/>
          <w:vertAlign w:val="subscript"/>
          <w:lang w:val="en-MY"/>
        </w:rPr>
        <w:t xml:space="preserve">a </w:t>
      </w:r>
      <w:r w:rsidRPr="002C08A7">
        <w:rPr>
          <w:rFonts w:ascii="Times New Roman" w:hAnsi="Times New Roman"/>
          <w:lang w:val="en-MY"/>
        </w:rPr>
        <w:t xml:space="preserve">diterima. </w:t>
      </w:r>
      <w:r w:rsidRPr="002C08A7">
        <w:rPr>
          <w:rFonts w:ascii="Times New Roman" w:hAnsi="Times New Roman"/>
        </w:rPr>
        <w:t>Sehingga dapat disimpu</w:t>
      </w:r>
      <w:r w:rsidR="00D368E9">
        <w:rPr>
          <w:rFonts w:ascii="Times New Roman" w:hAnsi="Times New Roman"/>
        </w:rPr>
        <w:t>l</w:t>
      </w:r>
      <w:r w:rsidRPr="002C08A7">
        <w:rPr>
          <w:rFonts w:ascii="Times New Roman" w:hAnsi="Times New Roman"/>
        </w:rPr>
        <w:t>kan bahwa terdapat perbedaan yang siginifikan sebelum dan sesudah penggu</w:t>
      </w:r>
      <w:r w:rsidR="00EE13ED" w:rsidRPr="002C08A7">
        <w:rPr>
          <w:rFonts w:ascii="Times New Roman" w:hAnsi="Times New Roman"/>
        </w:rPr>
        <w:t>naan media pembelajaran komik terhadap keterampilan membaca</w:t>
      </w:r>
      <w:r w:rsidRPr="002C08A7">
        <w:rPr>
          <w:rFonts w:ascii="Times New Roman" w:hAnsi="Times New Roman"/>
        </w:rPr>
        <w:t xml:space="preserve"> s</w:t>
      </w:r>
      <w:r w:rsidR="00EE13ED" w:rsidRPr="002C08A7">
        <w:rPr>
          <w:rFonts w:ascii="Times New Roman" w:hAnsi="Times New Roman"/>
        </w:rPr>
        <w:t>iswa</w:t>
      </w:r>
      <w:r w:rsidR="005C697B" w:rsidRPr="002C08A7">
        <w:rPr>
          <w:rFonts w:ascii="Times New Roman" w:hAnsi="Times New Roman"/>
        </w:rPr>
        <w:t xml:space="preserve"> pada mata pelajaran Bahasa Indonesia </w:t>
      </w:r>
      <w:r w:rsidR="00EE13ED" w:rsidRPr="002C08A7">
        <w:rPr>
          <w:rFonts w:ascii="Times New Roman" w:hAnsi="Times New Roman"/>
        </w:rPr>
        <w:t>di SD Kompleks Lariang Bangi Kecamatan Makakassar kota makassar</w:t>
      </w:r>
      <w:r w:rsidRPr="002C08A7">
        <w:rPr>
          <w:rFonts w:ascii="Times New Roman" w:hAnsi="Times New Roman"/>
        </w:rPr>
        <w:t>.</w:t>
      </w:r>
    </w:p>
    <w:p w:rsidR="00716DD3" w:rsidRDefault="00716DD3" w:rsidP="00100DFD">
      <w:pPr>
        <w:pStyle w:val="ListParagraph"/>
        <w:spacing w:line="480" w:lineRule="auto"/>
        <w:ind w:left="0" w:firstLine="567"/>
        <w:jc w:val="both"/>
        <w:rPr>
          <w:rFonts w:ascii="Times New Roman" w:hAnsi="Times New Roman"/>
        </w:rPr>
      </w:pPr>
      <w:r w:rsidRPr="002C08A7">
        <w:rPr>
          <w:rFonts w:ascii="Times New Roman" w:hAnsi="Times New Roman"/>
        </w:rPr>
        <w:t>Hal ini sejalan dengan hasil penelitian</w:t>
      </w:r>
      <w:r w:rsidR="008E3B62" w:rsidRPr="002C08A7">
        <w:rPr>
          <w:rFonts w:ascii="Times New Roman" w:hAnsi="Times New Roman"/>
        </w:rPr>
        <w:t xml:space="preserve"> yang dilakukan Mie Fita Asri (2015) yang berjudul Keefektifan Media Komik terhadap Kemampuan Membaca  Pemahaman pada Siwa Kelas IV SD. D</w:t>
      </w:r>
      <w:r w:rsidR="004B3AA4" w:rsidRPr="002C08A7">
        <w:rPr>
          <w:rFonts w:ascii="Times New Roman" w:hAnsi="Times New Roman"/>
        </w:rPr>
        <w:t>alam penelitian terseb</w:t>
      </w:r>
      <w:r w:rsidR="008E3B62" w:rsidRPr="002C08A7">
        <w:rPr>
          <w:rFonts w:ascii="Times New Roman" w:hAnsi="Times New Roman"/>
        </w:rPr>
        <w:t>u</w:t>
      </w:r>
      <w:r w:rsidR="004B3AA4" w:rsidRPr="002C08A7">
        <w:rPr>
          <w:rFonts w:ascii="Times New Roman" w:hAnsi="Times New Roman"/>
        </w:rPr>
        <w:t>t</w:t>
      </w:r>
      <w:r w:rsidR="008E3B62" w:rsidRPr="002C08A7">
        <w:rPr>
          <w:rFonts w:ascii="Times New Roman" w:hAnsi="Times New Roman"/>
        </w:rPr>
        <w:t xml:space="preserve"> didapatkan hasil</w:t>
      </w:r>
      <w:r w:rsidR="008E3B62">
        <w:rPr>
          <w:rFonts w:ascii="Times New Roman" w:hAnsi="Times New Roman"/>
        </w:rPr>
        <w:t xml:space="preserve"> </w:t>
      </w:r>
      <w:r w:rsidR="004B3AA4">
        <w:rPr>
          <w:rFonts w:ascii="Times New Roman" w:hAnsi="Times New Roman"/>
        </w:rPr>
        <w:t xml:space="preserve">bahwa keefektifan media komik dalam </w:t>
      </w:r>
      <w:r w:rsidR="008E3B62">
        <w:rPr>
          <w:rFonts w:ascii="Times New Roman" w:hAnsi="Times New Roman"/>
        </w:rPr>
        <w:t>minat dan kem</w:t>
      </w:r>
      <w:r w:rsidR="004B3AA4">
        <w:rPr>
          <w:rFonts w:ascii="Times New Roman" w:hAnsi="Times New Roman"/>
        </w:rPr>
        <w:t>am</w:t>
      </w:r>
      <w:r w:rsidR="008E3B62">
        <w:rPr>
          <w:rFonts w:ascii="Times New Roman" w:hAnsi="Times New Roman"/>
        </w:rPr>
        <w:t xml:space="preserve">puan membaca </w:t>
      </w:r>
      <w:r w:rsidR="004B3AA4">
        <w:rPr>
          <w:rFonts w:ascii="Times New Roman" w:hAnsi="Times New Roman"/>
        </w:rPr>
        <w:t xml:space="preserve">pemahaman </w:t>
      </w:r>
      <w:r w:rsidR="008E3B62">
        <w:rPr>
          <w:rFonts w:ascii="Times New Roman" w:hAnsi="Times New Roman"/>
        </w:rPr>
        <w:t>siswa</w:t>
      </w:r>
      <w:r w:rsidR="004B3AA4">
        <w:rPr>
          <w:rFonts w:ascii="Times New Roman" w:hAnsi="Times New Roman"/>
        </w:rPr>
        <w:t xml:space="preserve"> di kelas IV meningkat.</w:t>
      </w:r>
      <w:r w:rsidR="008E3B62">
        <w:rPr>
          <w:rFonts w:ascii="Times New Roman" w:hAnsi="Times New Roman"/>
        </w:rPr>
        <w:t xml:space="preserve">  </w:t>
      </w:r>
      <w:r>
        <w:rPr>
          <w:rFonts w:ascii="Times New Roman" w:hAnsi="Times New Roman"/>
        </w:rPr>
        <w:t xml:space="preserve"> </w:t>
      </w:r>
    </w:p>
    <w:p w:rsidR="00100DFD" w:rsidRDefault="00100DFD" w:rsidP="007D62A1">
      <w:pPr>
        <w:spacing w:after="0" w:line="480" w:lineRule="auto"/>
        <w:ind w:firstLine="720"/>
        <w:jc w:val="both"/>
        <w:rPr>
          <w:rFonts w:ascii="Times New Roman" w:eastAsiaTheme="minorEastAsia" w:hAnsi="Times New Roman" w:cs="Times New Roman"/>
          <w:bCs/>
          <w:sz w:val="24"/>
          <w:szCs w:val="24"/>
          <w:lang w:bidi="en-US"/>
        </w:rPr>
      </w:pPr>
    </w:p>
    <w:p w:rsidR="007C046A" w:rsidRDefault="007C046A" w:rsidP="007D62A1">
      <w:pPr>
        <w:spacing w:after="0" w:line="480" w:lineRule="auto"/>
        <w:ind w:firstLine="720"/>
        <w:jc w:val="both"/>
        <w:rPr>
          <w:rFonts w:ascii="Times New Roman" w:eastAsiaTheme="minorEastAsia" w:hAnsi="Times New Roman" w:cs="Times New Roman"/>
          <w:bCs/>
          <w:sz w:val="24"/>
          <w:szCs w:val="24"/>
          <w:lang w:bidi="en-US"/>
        </w:rPr>
      </w:pPr>
    </w:p>
    <w:p w:rsidR="007C046A" w:rsidRDefault="007C046A" w:rsidP="007D62A1">
      <w:pPr>
        <w:spacing w:after="0" w:line="480" w:lineRule="auto"/>
        <w:ind w:firstLine="720"/>
        <w:jc w:val="both"/>
        <w:rPr>
          <w:rFonts w:ascii="Times New Roman" w:eastAsiaTheme="minorEastAsia" w:hAnsi="Times New Roman" w:cs="Times New Roman"/>
          <w:bCs/>
          <w:sz w:val="24"/>
          <w:szCs w:val="24"/>
          <w:lang w:bidi="en-US"/>
        </w:rPr>
      </w:pPr>
    </w:p>
    <w:p w:rsidR="002829B6" w:rsidRDefault="002829B6" w:rsidP="007D62A1">
      <w:pPr>
        <w:spacing w:after="0" w:line="480" w:lineRule="auto"/>
        <w:ind w:firstLine="720"/>
        <w:jc w:val="both"/>
        <w:rPr>
          <w:rFonts w:ascii="Times New Roman" w:eastAsiaTheme="minorEastAsia" w:hAnsi="Times New Roman" w:cs="Times New Roman"/>
          <w:bCs/>
          <w:sz w:val="24"/>
          <w:szCs w:val="24"/>
          <w:lang w:bidi="en-US"/>
        </w:rPr>
      </w:pPr>
    </w:p>
    <w:p w:rsidR="002829B6" w:rsidRDefault="002829B6" w:rsidP="007D62A1">
      <w:pPr>
        <w:spacing w:after="0" w:line="480" w:lineRule="auto"/>
        <w:ind w:firstLine="720"/>
        <w:jc w:val="both"/>
        <w:rPr>
          <w:rFonts w:ascii="Times New Roman" w:eastAsiaTheme="minorEastAsia" w:hAnsi="Times New Roman" w:cs="Times New Roman"/>
          <w:bCs/>
          <w:sz w:val="24"/>
          <w:szCs w:val="24"/>
          <w:lang w:bidi="en-US"/>
        </w:rPr>
      </w:pPr>
    </w:p>
    <w:p w:rsidR="002829B6" w:rsidRDefault="002829B6" w:rsidP="007D62A1">
      <w:pPr>
        <w:spacing w:after="0" w:line="480" w:lineRule="auto"/>
        <w:ind w:firstLine="720"/>
        <w:jc w:val="both"/>
        <w:rPr>
          <w:rFonts w:ascii="Times New Roman" w:eastAsiaTheme="minorEastAsia" w:hAnsi="Times New Roman" w:cs="Times New Roman"/>
          <w:bCs/>
          <w:sz w:val="24"/>
          <w:szCs w:val="24"/>
          <w:lang w:bidi="en-US"/>
        </w:rPr>
      </w:pPr>
    </w:p>
    <w:p w:rsidR="002829B6" w:rsidRDefault="002829B6" w:rsidP="007D62A1">
      <w:pPr>
        <w:spacing w:line="480" w:lineRule="auto"/>
        <w:jc w:val="both"/>
        <w:rPr>
          <w:rFonts w:ascii="Times New Roman" w:eastAsiaTheme="minorEastAsia" w:hAnsi="Times New Roman" w:cs="Times New Roman"/>
          <w:bCs/>
          <w:sz w:val="24"/>
          <w:szCs w:val="24"/>
          <w:lang w:bidi="en-US"/>
        </w:rPr>
      </w:pPr>
    </w:p>
    <w:p w:rsidR="00C57B9C" w:rsidRDefault="00C57B9C" w:rsidP="007D62A1">
      <w:pPr>
        <w:spacing w:line="480" w:lineRule="auto"/>
        <w:jc w:val="both"/>
        <w:rPr>
          <w:rFonts w:ascii="Times New Roman" w:eastAsiaTheme="minorEastAsia" w:hAnsi="Times New Roman" w:cs="Times New Roman"/>
          <w:bCs/>
          <w:sz w:val="24"/>
          <w:szCs w:val="24"/>
          <w:lang w:bidi="en-US"/>
        </w:rPr>
      </w:pPr>
    </w:p>
    <w:p w:rsidR="00C57B9C" w:rsidRDefault="00C57B9C" w:rsidP="007D62A1">
      <w:pPr>
        <w:spacing w:line="480" w:lineRule="auto"/>
        <w:jc w:val="both"/>
        <w:rPr>
          <w:rFonts w:ascii="Times New Roman" w:eastAsiaTheme="minorEastAsia" w:hAnsi="Times New Roman" w:cs="Times New Roman"/>
          <w:bCs/>
          <w:sz w:val="24"/>
          <w:szCs w:val="24"/>
          <w:lang w:bidi="en-US"/>
        </w:rPr>
      </w:pPr>
    </w:p>
    <w:p w:rsidR="00C57B9C" w:rsidRDefault="00C57B9C" w:rsidP="007D62A1">
      <w:pPr>
        <w:spacing w:line="480" w:lineRule="auto"/>
        <w:jc w:val="both"/>
        <w:rPr>
          <w:rFonts w:ascii="Times New Roman" w:eastAsiaTheme="minorEastAsia" w:hAnsi="Times New Roman" w:cs="Times New Roman"/>
          <w:bCs/>
          <w:sz w:val="24"/>
          <w:szCs w:val="24"/>
          <w:lang w:bidi="en-US"/>
        </w:rPr>
      </w:pPr>
    </w:p>
    <w:p w:rsidR="0017665B" w:rsidRDefault="0012065A" w:rsidP="0017665B">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oundrect id="_x0000_s1031" style="position:absolute;left:0;text-align:left;margin-left:384.95pt;margin-top:-81.85pt;width:47.7pt;height:43.7pt;z-index:251664384" arcsize="10923f" stroked="f"/>
        </w:pict>
      </w:r>
      <w:r w:rsidR="0017665B">
        <w:rPr>
          <w:rFonts w:ascii="Times New Roman" w:hAnsi="Times New Roman" w:cs="Times New Roman"/>
          <w:b/>
          <w:sz w:val="24"/>
          <w:szCs w:val="24"/>
          <w:lang w:val="id-ID"/>
        </w:rPr>
        <w:t>BAB V</w:t>
      </w:r>
    </w:p>
    <w:p w:rsidR="007D62A1" w:rsidRPr="00EA6D8F" w:rsidRDefault="007D62A1" w:rsidP="0017665B">
      <w:pPr>
        <w:spacing w:after="0" w:line="720" w:lineRule="auto"/>
        <w:jc w:val="center"/>
        <w:rPr>
          <w:rFonts w:ascii="Times New Roman" w:hAnsi="Times New Roman" w:cs="Times New Roman"/>
          <w:b/>
          <w:sz w:val="24"/>
          <w:szCs w:val="24"/>
        </w:rPr>
      </w:pPr>
      <w:r w:rsidRPr="00EA6D8F">
        <w:rPr>
          <w:rFonts w:ascii="Times New Roman" w:hAnsi="Times New Roman" w:cs="Times New Roman"/>
          <w:b/>
          <w:sz w:val="24"/>
          <w:szCs w:val="24"/>
        </w:rPr>
        <w:t>KESIMPULAN DAN SARAN</w:t>
      </w:r>
    </w:p>
    <w:p w:rsidR="007D62A1" w:rsidRPr="00EA6D8F" w:rsidRDefault="007D62A1" w:rsidP="0017665B">
      <w:pPr>
        <w:pStyle w:val="ListParagraph"/>
        <w:numPr>
          <w:ilvl w:val="0"/>
          <w:numId w:val="5"/>
        </w:numPr>
        <w:spacing w:line="720" w:lineRule="auto"/>
        <w:ind w:left="360"/>
        <w:jc w:val="both"/>
        <w:rPr>
          <w:rFonts w:ascii="Times New Roman" w:hAnsi="Times New Roman"/>
          <w:b/>
        </w:rPr>
      </w:pPr>
      <w:r w:rsidRPr="00EA6D8F">
        <w:rPr>
          <w:rFonts w:ascii="Times New Roman" w:hAnsi="Times New Roman"/>
          <w:b/>
        </w:rPr>
        <w:t>Kesimpulan</w:t>
      </w:r>
    </w:p>
    <w:p w:rsidR="007D62A1" w:rsidRPr="00EA6D8F" w:rsidRDefault="007D62A1" w:rsidP="007D62A1">
      <w:pPr>
        <w:spacing w:after="0" w:line="480" w:lineRule="auto"/>
        <w:ind w:firstLine="720"/>
        <w:jc w:val="both"/>
        <w:rPr>
          <w:rFonts w:ascii="Times New Roman" w:hAnsi="Times New Roman" w:cs="Times New Roman"/>
          <w:sz w:val="24"/>
          <w:szCs w:val="24"/>
        </w:rPr>
      </w:pPr>
      <w:r w:rsidRPr="00EA6D8F">
        <w:rPr>
          <w:rFonts w:ascii="Times New Roman" w:hAnsi="Times New Roman" w:cs="Times New Roman"/>
          <w:sz w:val="24"/>
          <w:szCs w:val="24"/>
        </w:rPr>
        <w:t>Berdasarkan hasil penelitian yang dilakukan dapat disimpulkan bahwa beberapa hal antara lain:</w:t>
      </w:r>
    </w:p>
    <w:p w:rsidR="006066B2" w:rsidRPr="006066B2" w:rsidRDefault="006066B2" w:rsidP="006066B2">
      <w:pPr>
        <w:pStyle w:val="ListParagraph"/>
        <w:numPr>
          <w:ilvl w:val="0"/>
          <w:numId w:val="7"/>
        </w:numPr>
        <w:spacing w:line="480" w:lineRule="auto"/>
        <w:ind w:left="426" w:hanging="426"/>
        <w:jc w:val="both"/>
        <w:rPr>
          <w:rFonts w:ascii="Times New Roman" w:hAnsi="Times New Roman"/>
          <w:b/>
        </w:rPr>
      </w:pPr>
      <w:r w:rsidRPr="006066B2">
        <w:rPr>
          <w:rStyle w:val="Strong"/>
          <w:rFonts w:ascii="Times New Roman" w:hAnsi="Times New Roman"/>
          <w:b w:val="0"/>
        </w:rPr>
        <w:t>Gambaran penggunaan media pembelajaran komik di SD Kompleks Lariang Bangi Kecamatan Makassar Kota Makassar</w:t>
      </w:r>
      <w:r w:rsidRPr="006066B2">
        <w:rPr>
          <w:rFonts w:ascii="Times New Roman" w:hAnsi="Times New Roman"/>
          <w:b/>
        </w:rPr>
        <w:t xml:space="preserve"> </w:t>
      </w:r>
      <w:r w:rsidRPr="006066B2">
        <w:rPr>
          <w:rStyle w:val="Strong"/>
          <w:rFonts w:ascii="Times New Roman" w:hAnsi="Times New Roman"/>
          <w:b w:val="0"/>
        </w:rPr>
        <w:t>dalam proses pembelajaran yang berlangsung selama dua kali pertemuan dan diobservasi menggunakan lembar observasi siswa, hasil yang diperoleh dapat dikategorikan efektif</w:t>
      </w:r>
      <w:r>
        <w:rPr>
          <w:rStyle w:val="Strong"/>
          <w:rFonts w:ascii="Times New Roman" w:hAnsi="Times New Roman"/>
          <w:b w:val="0"/>
        </w:rPr>
        <w:t xml:space="preserve"> (tinggi</w:t>
      </w:r>
      <w:r w:rsidRPr="006066B2">
        <w:rPr>
          <w:rStyle w:val="Strong"/>
          <w:rFonts w:ascii="Times New Roman" w:hAnsi="Times New Roman"/>
          <w:b w:val="0"/>
        </w:rPr>
        <w:t>)</w:t>
      </w:r>
      <w:r w:rsidR="00E05FE2">
        <w:rPr>
          <w:rStyle w:val="Strong"/>
          <w:rFonts w:ascii="Times New Roman" w:hAnsi="Times New Roman"/>
          <w:b w:val="0"/>
        </w:rPr>
        <w:t>.</w:t>
      </w:r>
    </w:p>
    <w:p w:rsidR="006066B2" w:rsidRPr="00D2527A" w:rsidRDefault="006066B2" w:rsidP="006066B2">
      <w:pPr>
        <w:pStyle w:val="ListParagraph"/>
        <w:numPr>
          <w:ilvl w:val="0"/>
          <w:numId w:val="7"/>
        </w:numPr>
        <w:spacing w:line="480" w:lineRule="auto"/>
        <w:ind w:left="426" w:hanging="426"/>
        <w:jc w:val="both"/>
        <w:rPr>
          <w:rFonts w:ascii="Times New Roman" w:hAnsi="Times New Roman"/>
        </w:rPr>
      </w:pPr>
      <w:r>
        <w:rPr>
          <w:rFonts w:ascii="Times New Roman" w:hAnsi="Times New Roman"/>
        </w:rPr>
        <w:t>Gambara</w:t>
      </w:r>
      <w:r w:rsidR="000C2119">
        <w:rPr>
          <w:rFonts w:ascii="Times New Roman" w:hAnsi="Times New Roman"/>
        </w:rPr>
        <w:t>n</w:t>
      </w:r>
      <w:r>
        <w:rPr>
          <w:rFonts w:ascii="Times New Roman" w:hAnsi="Times New Roman"/>
        </w:rPr>
        <w:t xml:space="preserve"> keterampilan membaca pemahaman siswa kelas eksperimen </w:t>
      </w:r>
      <w:r w:rsidR="00E05FE2">
        <w:rPr>
          <w:rFonts w:ascii="Times New Roman" w:hAnsi="Times New Roman"/>
        </w:rPr>
        <w:t>b</w:t>
      </w:r>
      <w:r>
        <w:rPr>
          <w:rFonts w:ascii="Times New Roman" w:hAnsi="Times New Roman"/>
        </w:rPr>
        <w:t>erada pada kategori tinggi</w:t>
      </w:r>
      <w:r w:rsidR="00E05FE2">
        <w:rPr>
          <w:rFonts w:ascii="Times New Roman" w:hAnsi="Times New Roman"/>
        </w:rPr>
        <w:t>,</w:t>
      </w:r>
      <w:r>
        <w:rPr>
          <w:rFonts w:ascii="Times New Roman" w:hAnsi="Times New Roman"/>
        </w:rPr>
        <w:t xml:space="preserve"> sedangkan gambaran keterampilan membaca pemahaman siswa kelas </w:t>
      </w:r>
      <w:r w:rsidR="00E05FE2">
        <w:rPr>
          <w:rFonts w:ascii="Times New Roman" w:hAnsi="Times New Roman"/>
        </w:rPr>
        <w:t>kontrol berada pada kategori sedang</w:t>
      </w:r>
      <w:r w:rsidRPr="00D2527A">
        <w:rPr>
          <w:rFonts w:ascii="Times New Roman" w:hAnsi="Times New Roman"/>
        </w:rPr>
        <w:t xml:space="preserve"> </w:t>
      </w:r>
      <w:r w:rsidR="00E05FE2">
        <w:rPr>
          <w:rFonts w:ascii="Times New Roman" w:hAnsi="Times New Roman"/>
        </w:rPr>
        <w:t>.</w:t>
      </w:r>
    </w:p>
    <w:p w:rsidR="00243DC4" w:rsidRPr="00FC3AC9" w:rsidRDefault="0012065A" w:rsidP="00243DC4">
      <w:pPr>
        <w:pStyle w:val="ListParagraph"/>
        <w:numPr>
          <w:ilvl w:val="0"/>
          <w:numId w:val="7"/>
        </w:numPr>
        <w:spacing w:after="200" w:line="480" w:lineRule="auto"/>
        <w:jc w:val="both"/>
        <w:rPr>
          <w:rFonts w:ascii="Times New Roman" w:hAnsi="Times New Roman"/>
        </w:rPr>
      </w:pPr>
      <w:r>
        <w:rPr>
          <w:rFonts w:ascii="Times New Roman" w:hAnsi="Times New Roman"/>
          <w:noProof/>
          <w:lang w:bidi="ar-SA"/>
        </w:rPr>
        <w:pict>
          <v:rect id="_x0000_s1053" style="position:absolute;left:0;text-align:left;margin-left:172.45pt;margin-top:248.55pt;width:34.6pt;height:25.6pt;z-index:251684864" strokecolor="white [3212]">
            <v:textbox style="mso-next-textbox:#_x0000_s1053">
              <w:txbxContent>
                <w:p w:rsidR="003B7F8F" w:rsidRPr="00766291" w:rsidRDefault="00C57B9C">
                  <w:pPr>
                    <w:rPr>
                      <w:rFonts w:ascii="Times New Roman" w:hAnsi="Times New Roman" w:cs="Times New Roman"/>
                      <w:sz w:val="24"/>
                      <w:szCs w:val="24"/>
                    </w:rPr>
                  </w:pPr>
                  <w:r>
                    <w:rPr>
                      <w:rFonts w:ascii="Times New Roman" w:hAnsi="Times New Roman" w:cs="Times New Roman"/>
                      <w:sz w:val="24"/>
                      <w:szCs w:val="24"/>
                    </w:rPr>
                    <w:t>54</w:t>
                  </w:r>
                </w:p>
              </w:txbxContent>
            </v:textbox>
          </v:rect>
        </w:pict>
      </w:r>
      <w:r w:rsidR="00EB0407">
        <w:rPr>
          <w:rFonts w:ascii="Times New Roman" w:hAnsi="Times New Roman"/>
        </w:rPr>
        <w:t xml:space="preserve">Terdapat pengaruh penggunaan media pembelajaran komik terhadap keterampilan membaca pemahaman siswa. </w:t>
      </w:r>
      <w:r w:rsidR="00EB0407">
        <w:rPr>
          <w:rFonts w:asciiTheme="majorBidi" w:hAnsiTheme="majorBidi" w:cstheme="majorBidi"/>
          <w:bCs/>
          <w:color w:val="000000" w:themeColor="text1"/>
          <w:kern w:val="36"/>
        </w:rPr>
        <w:t>Sesuai dengan p</w:t>
      </w:r>
      <w:r w:rsidR="00EB0407" w:rsidRPr="00712136">
        <w:rPr>
          <w:rFonts w:asciiTheme="majorBidi" w:hAnsiTheme="majorBidi" w:cstheme="majorBidi"/>
          <w:bCs/>
          <w:color w:val="000000" w:themeColor="text1"/>
          <w:kern w:val="36"/>
        </w:rPr>
        <w:t>eroleh</w:t>
      </w:r>
      <w:r w:rsidR="00EB0407">
        <w:rPr>
          <w:rFonts w:asciiTheme="majorBidi" w:hAnsiTheme="majorBidi" w:cstheme="majorBidi"/>
          <w:bCs/>
          <w:color w:val="000000" w:themeColor="text1"/>
          <w:kern w:val="36"/>
        </w:rPr>
        <w:t>an</w:t>
      </w:r>
      <w:r w:rsidR="00EB0407" w:rsidRPr="00712136">
        <w:rPr>
          <w:rFonts w:asciiTheme="majorBidi" w:hAnsiTheme="majorBidi" w:cstheme="majorBidi"/>
          <w:bCs/>
          <w:color w:val="000000" w:themeColor="text1"/>
          <w:kern w:val="36"/>
        </w:rPr>
        <w:t xml:space="preserve"> perbandingan rata-rata nilai </w:t>
      </w:r>
      <w:r w:rsidR="00EB0407" w:rsidRPr="00712136">
        <w:rPr>
          <w:rFonts w:asciiTheme="majorBidi" w:hAnsiTheme="majorBidi" w:cstheme="majorBidi"/>
          <w:bCs/>
          <w:i/>
          <w:iCs/>
          <w:color w:val="000000" w:themeColor="text1"/>
          <w:kern w:val="36"/>
        </w:rPr>
        <w:t xml:space="preserve">posttest </w:t>
      </w:r>
      <w:r w:rsidR="00EB0407">
        <w:rPr>
          <w:rFonts w:asciiTheme="majorBidi" w:hAnsiTheme="majorBidi" w:cstheme="majorBidi"/>
          <w:bCs/>
          <w:color w:val="000000" w:themeColor="text1"/>
          <w:kern w:val="36"/>
        </w:rPr>
        <w:t>antara kelas V SDN Lariang Bangi I</w:t>
      </w:r>
      <w:r w:rsidR="00EB0407" w:rsidRPr="00712136">
        <w:rPr>
          <w:rFonts w:asciiTheme="majorBidi" w:hAnsiTheme="majorBidi" w:cstheme="majorBidi"/>
          <w:bCs/>
          <w:color w:val="000000" w:themeColor="text1"/>
          <w:kern w:val="36"/>
        </w:rPr>
        <w:t xml:space="preserve"> sebagai </w:t>
      </w:r>
      <w:r w:rsidR="00EB0407">
        <w:rPr>
          <w:rFonts w:asciiTheme="majorBidi" w:hAnsiTheme="majorBidi" w:cstheme="majorBidi"/>
          <w:bCs/>
          <w:color w:val="000000" w:themeColor="text1"/>
          <w:kern w:val="36"/>
        </w:rPr>
        <w:t>kelompok eksperimen dan kelas V Lariang Bangi III</w:t>
      </w:r>
      <w:r w:rsidR="00EB0407" w:rsidRPr="00712136">
        <w:rPr>
          <w:rFonts w:asciiTheme="majorBidi" w:hAnsiTheme="majorBidi" w:cstheme="majorBidi"/>
          <w:bCs/>
          <w:color w:val="000000" w:themeColor="text1"/>
          <w:kern w:val="36"/>
        </w:rPr>
        <w:t xml:space="preserve"> sebagai kelompok kontrol yaitu </w:t>
      </w:r>
      <w:r w:rsidR="00EB0407">
        <w:rPr>
          <w:rFonts w:asciiTheme="majorBidi" w:eastAsia="Times New Roman" w:hAnsiTheme="majorBidi" w:cstheme="majorBidi"/>
          <w:lang w:eastAsia="id-ID"/>
        </w:rPr>
        <w:t>63,70 &gt; 46,66</w:t>
      </w:r>
      <w:r w:rsidR="00EB0407" w:rsidRPr="00712136">
        <w:rPr>
          <w:rFonts w:asciiTheme="majorBidi" w:eastAsia="Times New Roman" w:hAnsiTheme="majorBidi" w:cstheme="majorBidi"/>
          <w:lang w:eastAsia="id-ID"/>
        </w:rPr>
        <w:t xml:space="preserve"> dengan </w:t>
      </w:r>
      <w:r w:rsidR="00EB0407" w:rsidRPr="00712136">
        <w:rPr>
          <w:rFonts w:asciiTheme="majorBidi" w:eastAsia="Times New Roman" w:hAnsiTheme="majorBidi" w:cstheme="majorBidi"/>
          <w:i/>
          <w:lang w:eastAsia="id-ID"/>
        </w:rPr>
        <w:t xml:space="preserve">p-value </w:t>
      </w:r>
      <w:r w:rsidR="00EB0407" w:rsidRPr="00712136">
        <w:rPr>
          <w:rFonts w:asciiTheme="majorBidi" w:eastAsia="Times New Roman" w:hAnsiTheme="majorBidi" w:cstheme="majorBidi"/>
          <w:lang w:eastAsia="id-ID"/>
        </w:rPr>
        <w:t>sig.(2</w:t>
      </w:r>
      <w:r w:rsidR="00EB0407" w:rsidRPr="00712136">
        <w:rPr>
          <w:rFonts w:asciiTheme="majorBidi" w:eastAsia="Times New Roman" w:hAnsiTheme="majorBidi" w:cstheme="majorBidi"/>
          <w:i/>
          <w:lang w:eastAsia="id-ID"/>
        </w:rPr>
        <w:t xml:space="preserve"> tailed</w:t>
      </w:r>
      <w:r w:rsidR="00EB0407" w:rsidRPr="00712136">
        <w:rPr>
          <w:rFonts w:asciiTheme="majorBidi" w:eastAsia="Times New Roman" w:hAnsiTheme="majorBidi" w:cstheme="majorBidi"/>
          <w:lang w:eastAsia="id-ID"/>
        </w:rPr>
        <w:t xml:space="preserve">) sebesar 0,000 &lt; 0,05 </w:t>
      </w:r>
      <w:r w:rsidR="00EB0407" w:rsidRPr="00712136">
        <w:rPr>
          <w:rFonts w:asciiTheme="majorBidi" w:hAnsiTheme="majorBidi" w:cstheme="majorBidi"/>
          <w:bCs/>
          <w:color w:val="000000" w:themeColor="text1"/>
          <w:kern w:val="36"/>
        </w:rPr>
        <w:t xml:space="preserve">artinya hasil setelah adanya </w:t>
      </w:r>
      <w:r w:rsidR="00EB0407" w:rsidRPr="00712136">
        <w:rPr>
          <w:rFonts w:asciiTheme="majorBidi" w:hAnsiTheme="majorBidi" w:cstheme="majorBidi"/>
          <w:bCs/>
          <w:i/>
          <w:iCs/>
          <w:color w:val="000000" w:themeColor="text1"/>
          <w:kern w:val="36"/>
        </w:rPr>
        <w:t xml:space="preserve">treatment </w:t>
      </w:r>
      <w:r w:rsidR="00EB0407" w:rsidRPr="00712136">
        <w:rPr>
          <w:rFonts w:asciiTheme="majorBidi" w:hAnsiTheme="majorBidi" w:cstheme="majorBidi"/>
          <w:bCs/>
          <w:color w:val="000000" w:themeColor="text1"/>
          <w:kern w:val="36"/>
        </w:rPr>
        <w:t xml:space="preserve">pada kelompok eksperimen tersebut melalui pemberian </w:t>
      </w:r>
      <w:r w:rsidR="00EB0407" w:rsidRPr="00712136">
        <w:rPr>
          <w:rFonts w:asciiTheme="majorBidi" w:hAnsiTheme="majorBidi" w:cstheme="majorBidi"/>
          <w:bCs/>
          <w:i/>
          <w:iCs/>
          <w:color w:val="000000" w:themeColor="text1"/>
          <w:kern w:val="36"/>
        </w:rPr>
        <w:t>posttest</w:t>
      </w:r>
      <w:r w:rsidR="00EB0407" w:rsidRPr="00712136">
        <w:rPr>
          <w:rFonts w:asciiTheme="majorBidi" w:hAnsiTheme="majorBidi" w:cstheme="majorBidi"/>
          <w:bCs/>
          <w:color w:val="000000" w:themeColor="text1"/>
          <w:kern w:val="36"/>
        </w:rPr>
        <w:t xml:space="preserve"> </w:t>
      </w:r>
      <w:r w:rsidR="00EB0407" w:rsidRPr="00712136">
        <w:rPr>
          <w:rFonts w:ascii="Times New Roman" w:eastAsia="Times New Roman" w:hAnsi="Times New Roman"/>
          <w:color w:val="000000"/>
          <w:lang w:eastAsia="id-ID"/>
        </w:rPr>
        <w:t>menunjukkan bahwa te</w:t>
      </w:r>
      <w:bookmarkStart w:id="0" w:name="_GoBack"/>
      <w:bookmarkEnd w:id="0"/>
      <w:r w:rsidR="00EB0407" w:rsidRPr="00712136">
        <w:rPr>
          <w:rFonts w:ascii="Times New Roman" w:eastAsia="Times New Roman" w:hAnsi="Times New Roman"/>
          <w:color w:val="000000"/>
          <w:lang w:eastAsia="id-ID"/>
        </w:rPr>
        <w:t xml:space="preserve">rdapat pengaruh </w:t>
      </w:r>
      <w:r w:rsidR="00EB0407">
        <w:rPr>
          <w:rFonts w:ascii="Times New Roman" w:eastAsia="Times New Roman" w:hAnsi="Times New Roman"/>
          <w:color w:val="000000"/>
          <w:lang w:eastAsia="id-ID"/>
        </w:rPr>
        <w:t>media pembelajaran komik terhadap keterampilan membaca pemahaman siswa pada mata pelajaran Bahasa Indonesia di SDN Kompleks Lariang Bangi Kecamatan Makassar Kota Makassar.</w:t>
      </w:r>
    </w:p>
    <w:p w:rsidR="007D62A1" w:rsidRPr="00EA6D8F" w:rsidRDefault="0012065A" w:rsidP="007D62A1">
      <w:pPr>
        <w:pStyle w:val="ListParagraph"/>
        <w:numPr>
          <w:ilvl w:val="0"/>
          <w:numId w:val="5"/>
        </w:numPr>
        <w:spacing w:line="480" w:lineRule="auto"/>
        <w:ind w:left="360"/>
        <w:jc w:val="both"/>
        <w:rPr>
          <w:rFonts w:ascii="Times New Roman" w:hAnsi="Times New Roman"/>
          <w:b/>
        </w:rPr>
      </w:pPr>
      <w:r>
        <w:rPr>
          <w:rFonts w:ascii="Times New Roman" w:hAnsi="Times New Roman"/>
          <w:noProof/>
        </w:rPr>
        <w:lastRenderedPageBreak/>
        <w:pict>
          <v:rect id="_x0000_s1052" style="position:absolute;left:0;text-align:left;margin-left:396.8pt;margin-top:-66.3pt;width:37.4pt;height:27pt;z-index:251683840" strokecolor="white [3212]">
            <v:textbox>
              <w:txbxContent>
                <w:p w:rsidR="003B7F8F" w:rsidRPr="007C0F19" w:rsidRDefault="00C57B9C">
                  <w:pPr>
                    <w:rPr>
                      <w:rFonts w:ascii="Times New Roman" w:hAnsi="Times New Roman" w:cs="Times New Roman"/>
                      <w:sz w:val="24"/>
                      <w:szCs w:val="24"/>
                    </w:rPr>
                  </w:pPr>
                  <w:r>
                    <w:rPr>
                      <w:rFonts w:ascii="Times New Roman" w:hAnsi="Times New Roman" w:cs="Times New Roman"/>
                      <w:sz w:val="24"/>
                      <w:szCs w:val="24"/>
                    </w:rPr>
                    <w:t>55</w:t>
                  </w:r>
                </w:p>
              </w:txbxContent>
            </v:textbox>
          </v:rect>
        </w:pict>
      </w:r>
      <w:r w:rsidR="007D62A1" w:rsidRPr="00EA6D8F">
        <w:rPr>
          <w:rFonts w:ascii="Times New Roman" w:hAnsi="Times New Roman"/>
          <w:b/>
        </w:rPr>
        <w:t>Saran</w:t>
      </w:r>
    </w:p>
    <w:p w:rsidR="007D62A1" w:rsidRPr="00EA6D8F" w:rsidRDefault="007D62A1" w:rsidP="007D62A1">
      <w:pPr>
        <w:spacing w:after="0" w:line="480" w:lineRule="auto"/>
        <w:ind w:firstLine="720"/>
        <w:jc w:val="both"/>
        <w:rPr>
          <w:rFonts w:ascii="Times New Roman" w:hAnsi="Times New Roman" w:cs="Times New Roman"/>
          <w:sz w:val="24"/>
          <w:szCs w:val="24"/>
        </w:rPr>
      </w:pPr>
      <w:r w:rsidRPr="00EA6D8F">
        <w:rPr>
          <w:rFonts w:ascii="Times New Roman" w:hAnsi="Times New Roman" w:cs="Times New Roman"/>
          <w:sz w:val="24"/>
          <w:szCs w:val="24"/>
        </w:rPr>
        <w:t>Berdasarkan hasil penelitian di atas dan upaya meningkatkan hasil belajar siswa, maka penulis menyarankan:</w:t>
      </w:r>
    </w:p>
    <w:p w:rsidR="006066B2" w:rsidRDefault="00ED6F74" w:rsidP="006066B2">
      <w:pPr>
        <w:pStyle w:val="ListParagraph"/>
        <w:numPr>
          <w:ilvl w:val="0"/>
          <w:numId w:val="6"/>
        </w:numPr>
        <w:spacing w:after="160" w:line="480" w:lineRule="auto"/>
        <w:ind w:left="426" w:hanging="426"/>
        <w:jc w:val="both"/>
        <w:rPr>
          <w:rFonts w:ascii="Times New Roman" w:hAnsi="Times New Roman"/>
        </w:rPr>
      </w:pPr>
      <w:r>
        <w:rPr>
          <w:rFonts w:ascii="Times New Roman" w:hAnsi="Times New Roman"/>
        </w:rPr>
        <w:t xml:space="preserve">Bagi guru, sebaiknya mengunakan media pembelajaran komik dalam pembelajaran, karena media pembelajaran komik </w:t>
      </w:r>
      <w:r w:rsidR="00D535F4">
        <w:rPr>
          <w:rFonts w:ascii="Times New Roman" w:hAnsi="Times New Roman"/>
        </w:rPr>
        <w:t>adalah salah satu yang dapat meningkatan minat dan kemampuan membaca siswa.</w:t>
      </w:r>
      <w:r>
        <w:rPr>
          <w:rFonts w:ascii="Times New Roman" w:hAnsi="Times New Roman"/>
        </w:rPr>
        <w:t xml:space="preserve"> </w:t>
      </w:r>
    </w:p>
    <w:p w:rsidR="006066B2" w:rsidRPr="006066B2" w:rsidRDefault="006066B2" w:rsidP="006066B2">
      <w:pPr>
        <w:pStyle w:val="ListParagraph"/>
        <w:numPr>
          <w:ilvl w:val="0"/>
          <w:numId w:val="6"/>
        </w:numPr>
        <w:spacing w:after="160" w:line="480" w:lineRule="auto"/>
        <w:ind w:left="426" w:hanging="426"/>
        <w:jc w:val="both"/>
        <w:rPr>
          <w:rFonts w:ascii="Times New Roman" w:hAnsi="Times New Roman"/>
        </w:rPr>
      </w:pPr>
      <w:r w:rsidRPr="006066B2">
        <w:rPr>
          <w:rFonts w:ascii="Times New Roman" w:hAnsi="Times New Roman"/>
        </w:rPr>
        <w:t xml:space="preserve">Bagi sekolah, </w:t>
      </w:r>
      <w:r>
        <w:rPr>
          <w:rFonts w:ascii="Times New Roman" w:hAnsi="Times New Roman"/>
        </w:rPr>
        <w:t>media pembelajaran komik di</w:t>
      </w:r>
      <w:r w:rsidRPr="006066B2">
        <w:rPr>
          <w:rFonts w:ascii="Times New Roman" w:hAnsi="Times New Roman"/>
        </w:rPr>
        <w:t xml:space="preserve">sekolah diharapkan mampu diterapkan pada mata </w:t>
      </w:r>
      <w:r>
        <w:rPr>
          <w:rFonts w:ascii="Times New Roman" w:hAnsi="Times New Roman"/>
        </w:rPr>
        <w:t>pelajaran lain selain Bahasa Indonesia</w:t>
      </w:r>
      <w:r w:rsidRPr="006066B2">
        <w:rPr>
          <w:rFonts w:ascii="Times New Roman" w:hAnsi="Times New Roman"/>
        </w:rPr>
        <w:t>.</w:t>
      </w:r>
    </w:p>
    <w:p w:rsidR="00C40FBD" w:rsidRDefault="007D62A1" w:rsidP="0017665B">
      <w:pPr>
        <w:pStyle w:val="ListParagraph"/>
        <w:numPr>
          <w:ilvl w:val="0"/>
          <w:numId w:val="6"/>
        </w:numPr>
        <w:spacing w:after="160" w:line="480" w:lineRule="auto"/>
        <w:ind w:left="426" w:hanging="426"/>
        <w:jc w:val="both"/>
        <w:rPr>
          <w:rFonts w:ascii="Times New Roman" w:hAnsi="Times New Roman"/>
        </w:rPr>
      </w:pPr>
      <w:r w:rsidRPr="00EA6D8F">
        <w:rPr>
          <w:rFonts w:ascii="Times New Roman" w:hAnsi="Times New Roman"/>
        </w:rPr>
        <w:t xml:space="preserve">Sebaiknya penelitian ini </w:t>
      </w:r>
      <w:r w:rsidR="00ED6F74">
        <w:rPr>
          <w:rFonts w:ascii="Times New Roman" w:hAnsi="Times New Roman"/>
        </w:rPr>
        <w:t xml:space="preserve">dapat </w:t>
      </w:r>
      <w:r w:rsidRPr="00EA6D8F">
        <w:rPr>
          <w:rFonts w:ascii="Times New Roman" w:hAnsi="Times New Roman"/>
        </w:rPr>
        <w:t>dikemb</w:t>
      </w:r>
      <w:r w:rsidR="00ED6F74">
        <w:rPr>
          <w:rFonts w:ascii="Times New Roman" w:hAnsi="Times New Roman"/>
        </w:rPr>
        <w:t>angkan lebih lanjut pada materi dan mata pelajaran yang berbeda</w:t>
      </w:r>
      <w:r w:rsidRPr="00EA6D8F">
        <w:rPr>
          <w:rFonts w:ascii="Times New Roman" w:hAnsi="Times New Roman"/>
        </w:rPr>
        <w:t xml:space="preserve"> </w:t>
      </w:r>
      <w:r w:rsidR="00A26C79">
        <w:rPr>
          <w:rFonts w:ascii="Times New Roman" w:hAnsi="Times New Roman"/>
        </w:rPr>
        <w:t xml:space="preserve"> </w:t>
      </w:r>
      <w:r w:rsidR="00ED6F74">
        <w:rPr>
          <w:rFonts w:ascii="Times New Roman" w:hAnsi="Times New Roman"/>
        </w:rPr>
        <w:t>dengan</w:t>
      </w:r>
      <w:r w:rsidR="00A26C79">
        <w:rPr>
          <w:rFonts w:ascii="Times New Roman" w:hAnsi="Times New Roman"/>
        </w:rPr>
        <w:t xml:space="preserve"> </w:t>
      </w:r>
      <w:r w:rsidRPr="00EA6D8F">
        <w:rPr>
          <w:rFonts w:ascii="Times New Roman" w:hAnsi="Times New Roman"/>
        </w:rPr>
        <w:t>populasi yang lebih luas.</w:t>
      </w:r>
    </w:p>
    <w:p w:rsidR="00843BF2" w:rsidRDefault="00843BF2" w:rsidP="00843BF2">
      <w:pPr>
        <w:pStyle w:val="ListParagraph"/>
        <w:spacing w:after="160" w:line="480" w:lineRule="auto"/>
        <w:ind w:left="426"/>
        <w:jc w:val="both"/>
        <w:rPr>
          <w:rFonts w:ascii="Times New Roman" w:hAnsi="Times New Roman"/>
        </w:rPr>
      </w:pPr>
    </w:p>
    <w:p w:rsidR="00B30837" w:rsidRDefault="00B30837" w:rsidP="00843BF2">
      <w:pPr>
        <w:pStyle w:val="ListParagraph"/>
        <w:spacing w:after="160" w:line="480" w:lineRule="auto"/>
        <w:ind w:left="426"/>
        <w:jc w:val="both"/>
        <w:rPr>
          <w:rFonts w:ascii="Times New Roman" w:hAnsi="Times New Roman"/>
        </w:rPr>
      </w:pPr>
    </w:p>
    <w:p w:rsidR="00B30837" w:rsidRDefault="00B30837" w:rsidP="00843BF2">
      <w:pPr>
        <w:pStyle w:val="ListParagraph"/>
        <w:spacing w:after="160" w:line="480" w:lineRule="auto"/>
        <w:ind w:left="426"/>
        <w:jc w:val="both"/>
        <w:rPr>
          <w:rFonts w:ascii="Times New Roman" w:hAnsi="Times New Roman"/>
        </w:rPr>
      </w:pPr>
    </w:p>
    <w:p w:rsidR="00B30837" w:rsidRDefault="00B30837" w:rsidP="00843BF2">
      <w:pPr>
        <w:pStyle w:val="ListParagraph"/>
        <w:spacing w:after="160" w:line="480" w:lineRule="auto"/>
        <w:ind w:left="426"/>
        <w:jc w:val="both"/>
        <w:rPr>
          <w:rFonts w:ascii="Times New Roman" w:hAnsi="Times New Roman"/>
        </w:rPr>
      </w:pPr>
    </w:p>
    <w:p w:rsidR="00B30837" w:rsidRDefault="00B30837" w:rsidP="00843BF2">
      <w:pPr>
        <w:pStyle w:val="ListParagraph"/>
        <w:spacing w:after="160" w:line="480" w:lineRule="auto"/>
        <w:ind w:left="426"/>
        <w:jc w:val="both"/>
        <w:rPr>
          <w:rFonts w:ascii="Times New Roman" w:hAnsi="Times New Roman"/>
        </w:rPr>
      </w:pPr>
    </w:p>
    <w:p w:rsidR="00B30837" w:rsidRDefault="00B30837" w:rsidP="00843BF2">
      <w:pPr>
        <w:pStyle w:val="ListParagraph"/>
        <w:spacing w:after="160" w:line="480" w:lineRule="auto"/>
        <w:ind w:left="426"/>
        <w:jc w:val="both"/>
        <w:rPr>
          <w:rFonts w:ascii="Times New Roman" w:hAnsi="Times New Roman"/>
        </w:rPr>
      </w:pPr>
    </w:p>
    <w:p w:rsidR="00B30837" w:rsidRDefault="00B30837" w:rsidP="00843BF2">
      <w:pPr>
        <w:pStyle w:val="ListParagraph"/>
        <w:spacing w:after="160" w:line="480" w:lineRule="auto"/>
        <w:ind w:left="426"/>
        <w:jc w:val="both"/>
        <w:rPr>
          <w:rFonts w:ascii="Times New Roman" w:hAnsi="Times New Roman"/>
        </w:rPr>
      </w:pPr>
    </w:p>
    <w:p w:rsidR="00B30837" w:rsidRDefault="00B30837" w:rsidP="00843BF2">
      <w:pPr>
        <w:pStyle w:val="ListParagraph"/>
        <w:spacing w:after="160" w:line="480" w:lineRule="auto"/>
        <w:ind w:left="426"/>
        <w:jc w:val="both"/>
        <w:rPr>
          <w:rFonts w:ascii="Times New Roman" w:hAnsi="Times New Roman"/>
        </w:rPr>
      </w:pPr>
    </w:p>
    <w:p w:rsidR="00B30837" w:rsidRDefault="00B30837" w:rsidP="00843BF2">
      <w:pPr>
        <w:pStyle w:val="ListParagraph"/>
        <w:spacing w:after="160" w:line="480" w:lineRule="auto"/>
        <w:ind w:left="426"/>
        <w:jc w:val="both"/>
        <w:rPr>
          <w:rFonts w:ascii="Times New Roman" w:hAnsi="Times New Roman"/>
        </w:rPr>
      </w:pPr>
    </w:p>
    <w:p w:rsidR="00B30837" w:rsidRDefault="00B30837" w:rsidP="00843BF2">
      <w:pPr>
        <w:pStyle w:val="ListParagraph"/>
        <w:spacing w:after="160" w:line="480" w:lineRule="auto"/>
        <w:ind w:left="426"/>
        <w:jc w:val="both"/>
        <w:rPr>
          <w:rFonts w:ascii="Times New Roman" w:hAnsi="Times New Roman"/>
        </w:rPr>
      </w:pPr>
    </w:p>
    <w:p w:rsidR="00B30837" w:rsidRDefault="00B30837" w:rsidP="00843BF2">
      <w:pPr>
        <w:pStyle w:val="ListParagraph"/>
        <w:spacing w:after="160" w:line="480" w:lineRule="auto"/>
        <w:ind w:left="426"/>
        <w:jc w:val="both"/>
        <w:rPr>
          <w:rFonts w:ascii="Times New Roman" w:hAnsi="Times New Roman"/>
        </w:rPr>
      </w:pPr>
    </w:p>
    <w:p w:rsidR="00B30837" w:rsidRDefault="00B30837" w:rsidP="00843BF2">
      <w:pPr>
        <w:pStyle w:val="ListParagraph"/>
        <w:spacing w:after="160" w:line="480" w:lineRule="auto"/>
        <w:ind w:left="426"/>
        <w:jc w:val="both"/>
        <w:rPr>
          <w:rFonts w:ascii="Times New Roman" w:hAnsi="Times New Roman"/>
        </w:rPr>
      </w:pPr>
    </w:p>
    <w:p w:rsidR="00B30837" w:rsidRDefault="0012065A" w:rsidP="00B30837">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1" style="position:absolute;left:0;text-align:left;margin-left:388.4pt;margin-top:-73.05pt;width:36pt;height:30.55pt;z-index:251689984" strokecolor="white [3212]">
            <v:textbox>
              <w:txbxContent>
                <w:p w:rsidR="00B30837" w:rsidRPr="00B30837" w:rsidRDefault="00B30837">
                  <w:pPr>
                    <w:rPr>
                      <w:rFonts w:ascii="Times New Roman" w:hAnsi="Times New Roman" w:cs="Times New Roman"/>
                      <w:sz w:val="24"/>
                      <w:szCs w:val="24"/>
                    </w:rPr>
                  </w:pPr>
                  <w:r w:rsidRPr="00B30837">
                    <w:rPr>
                      <w:rFonts w:ascii="Times New Roman" w:hAnsi="Times New Roman" w:cs="Times New Roman"/>
                      <w:sz w:val="24"/>
                      <w:szCs w:val="24"/>
                    </w:rPr>
                    <w:t>56</w:t>
                  </w:r>
                </w:p>
              </w:txbxContent>
            </v:textbox>
          </v:rect>
        </w:pict>
      </w:r>
      <w:r w:rsidR="00B30837">
        <w:rPr>
          <w:rFonts w:ascii="Times New Roman" w:hAnsi="Times New Roman" w:cs="Times New Roman"/>
          <w:b/>
          <w:sz w:val="24"/>
          <w:szCs w:val="24"/>
        </w:rPr>
        <w:t>DAFTAR PUSTAKA</w:t>
      </w:r>
    </w:p>
    <w:p w:rsidR="00B30837" w:rsidRDefault="00B30837" w:rsidP="00B3083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Ambrayani. (2017). Pengembangan Media Pembelajaran Komik untuk Efektifitas dan Meningkatkan Hasil Belajar Kognitif Materi Perubahan Lingkungan Fisik. </w:t>
      </w:r>
      <w:r w:rsidRPr="001C73B2">
        <w:rPr>
          <w:rFonts w:ascii="Times New Roman" w:hAnsi="Times New Roman" w:cs="Times New Roman"/>
          <w:i/>
          <w:sz w:val="24"/>
          <w:szCs w:val="24"/>
        </w:rPr>
        <w:t>Jurna</w:t>
      </w:r>
      <w:r>
        <w:rPr>
          <w:rFonts w:ascii="Times New Roman" w:hAnsi="Times New Roman" w:cs="Times New Roman"/>
          <w:i/>
          <w:sz w:val="24"/>
          <w:szCs w:val="24"/>
        </w:rPr>
        <w:t>l</w:t>
      </w:r>
      <w:r>
        <w:rPr>
          <w:rFonts w:ascii="Times New Roman" w:hAnsi="Times New Roman" w:cs="Times New Roman"/>
          <w:sz w:val="24"/>
          <w:szCs w:val="24"/>
        </w:rPr>
        <w:t>, Vol. 03, Hal. 20-21, (Diaksees 25 Maret 2015).</w:t>
      </w:r>
    </w:p>
    <w:p w:rsidR="00B30837" w:rsidRDefault="00B30837" w:rsidP="00B3083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Arsyad,A. (2013). </w:t>
      </w:r>
      <w:r w:rsidRPr="001C73B2">
        <w:rPr>
          <w:rFonts w:ascii="Times New Roman" w:hAnsi="Times New Roman" w:cs="Times New Roman"/>
          <w:i/>
          <w:sz w:val="24"/>
          <w:szCs w:val="24"/>
        </w:rPr>
        <w:t>Media Pembelajaran</w:t>
      </w:r>
      <w:r>
        <w:rPr>
          <w:rFonts w:ascii="Times New Roman" w:hAnsi="Times New Roman" w:cs="Times New Roman"/>
          <w:sz w:val="24"/>
          <w:szCs w:val="24"/>
        </w:rPr>
        <w:t>. Jakarta: Raja Grafindo Persada.</w:t>
      </w:r>
    </w:p>
    <w:p w:rsidR="00B30837" w:rsidRDefault="00B30837" w:rsidP="00B30837">
      <w:pPr>
        <w:ind w:left="720" w:hanging="720"/>
        <w:jc w:val="both"/>
        <w:rPr>
          <w:rFonts w:ascii="Times New Roman" w:hAnsi="Times New Roman" w:cs="Times New Roman"/>
          <w:sz w:val="24"/>
          <w:szCs w:val="24"/>
        </w:rPr>
      </w:pPr>
      <w:r>
        <w:rPr>
          <w:rFonts w:ascii="Times New Roman" w:hAnsi="Times New Roman" w:cs="Times New Roman"/>
          <w:sz w:val="24"/>
          <w:szCs w:val="24"/>
        </w:rPr>
        <w:t>Artur, N. (2013). Upaya Meningkatkan Kemampuan Membaca Pe</w:t>
      </w:r>
      <w:r w:rsidR="0012065A">
        <w:rPr>
          <w:rFonts w:ascii="Times New Roman" w:hAnsi="Times New Roman" w:cs="Times New Roman"/>
          <w:sz w:val="24"/>
          <w:szCs w:val="24"/>
        </w:rPr>
        <w:t xml:space="preserve">mahaman Siswa melalui Penerapan </w:t>
      </w:r>
      <w:r w:rsidRPr="00AA1324">
        <w:rPr>
          <w:rFonts w:ascii="Times New Roman" w:hAnsi="Times New Roman" w:cs="Times New Roman"/>
          <w:i/>
          <w:sz w:val="24"/>
          <w:szCs w:val="24"/>
        </w:rPr>
        <w:t>Strategi Survey Quenstions Reading Recite Review</w:t>
      </w:r>
      <w:r>
        <w:rPr>
          <w:rFonts w:ascii="Times New Roman" w:hAnsi="Times New Roman" w:cs="Times New Roman"/>
          <w:sz w:val="24"/>
          <w:szCs w:val="24"/>
        </w:rPr>
        <w:t xml:space="preserve"> (SQ3R). </w:t>
      </w:r>
      <w:r w:rsidRPr="00AA1324">
        <w:rPr>
          <w:rFonts w:ascii="Times New Roman" w:hAnsi="Times New Roman" w:cs="Times New Roman"/>
          <w:i/>
          <w:sz w:val="24"/>
          <w:szCs w:val="24"/>
        </w:rPr>
        <w:t>Jurnal</w:t>
      </w:r>
      <w:r>
        <w:rPr>
          <w:rFonts w:ascii="Times New Roman" w:hAnsi="Times New Roman" w:cs="Times New Roman"/>
          <w:i/>
          <w:sz w:val="24"/>
          <w:szCs w:val="24"/>
        </w:rPr>
        <w:t xml:space="preserve"> Kreatif Tadulako.</w:t>
      </w:r>
      <w:r>
        <w:rPr>
          <w:rFonts w:ascii="Times New Roman" w:hAnsi="Times New Roman" w:cs="Times New Roman"/>
          <w:sz w:val="24"/>
          <w:szCs w:val="24"/>
        </w:rPr>
        <w:t>Vol. 02, Hal.107-108. (Diakses 20 Mei 2018).</w:t>
      </w:r>
    </w:p>
    <w:p w:rsidR="00B30837" w:rsidRPr="00AA1324" w:rsidRDefault="00B30837" w:rsidP="00B30837">
      <w:pPr>
        <w:spacing w:after="0" w:line="480" w:lineRule="auto"/>
        <w:jc w:val="both"/>
        <w:rPr>
          <w:rFonts w:ascii="Times New Roman" w:hAnsi="Times New Roman" w:cs="Times New Roman"/>
          <w:sz w:val="24"/>
          <w:szCs w:val="24"/>
        </w:rPr>
      </w:pPr>
      <w:r w:rsidRPr="00EA6D8F">
        <w:rPr>
          <w:rFonts w:ascii="Times New Roman" w:hAnsi="Times New Roman" w:cs="Times New Roman"/>
          <w:sz w:val="24"/>
          <w:szCs w:val="24"/>
        </w:rPr>
        <w:t xml:space="preserve">Bundu, Patta. 2016. </w:t>
      </w:r>
      <w:r w:rsidRPr="00EA6D8F">
        <w:rPr>
          <w:rFonts w:ascii="Times New Roman" w:hAnsi="Times New Roman" w:cs="Times New Roman"/>
          <w:i/>
          <w:sz w:val="24"/>
          <w:szCs w:val="24"/>
        </w:rPr>
        <w:t>Asesmen Pembelajaran</w:t>
      </w:r>
      <w:r w:rsidRPr="00EA6D8F">
        <w:rPr>
          <w:rFonts w:ascii="Times New Roman" w:hAnsi="Times New Roman" w:cs="Times New Roman"/>
          <w:sz w:val="24"/>
          <w:szCs w:val="24"/>
        </w:rPr>
        <w:t>. Padang: Hayfa Pres</w:t>
      </w:r>
    </w:p>
    <w:p w:rsidR="00B30837" w:rsidRDefault="00B30837" w:rsidP="00B30837">
      <w:pPr>
        <w:ind w:left="720" w:hanging="720"/>
        <w:jc w:val="both"/>
        <w:rPr>
          <w:rFonts w:ascii="Times New Roman" w:hAnsi="Times New Roman" w:cs="Times New Roman"/>
          <w:sz w:val="24"/>
          <w:szCs w:val="24"/>
        </w:rPr>
      </w:pPr>
      <w:r>
        <w:rPr>
          <w:rFonts w:ascii="Times New Roman" w:hAnsi="Times New Roman" w:cs="Times New Roman"/>
          <w:sz w:val="24"/>
          <w:szCs w:val="24"/>
        </w:rPr>
        <w:t>Dalman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2014). </w:t>
      </w:r>
      <w:r w:rsidRPr="001C73B2">
        <w:rPr>
          <w:rFonts w:ascii="Times New Roman" w:hAnsi="Times New Roman" w:cs="Times New Roman"/>
          <w:i/>
          <w:sz w:val="24"/>
          <w:szCs w:val="24"/>
        </w:rPr>
        <w:t>Keterampilan Membaca</w:t>
      </w:r>
      <w:r>
        <w:rPr>
          <w:rFonts w:ascii="Times New Roman" w:hAnsi="Times New Roman" w:cs="Times New Roman"/>
          <w:sz w:val="24"/>
          <w:szCs w:val="24"/>
        </w:rPr>
        <w:t xml:space="preserve">. Jakarta: Rajawali Pers.  </w:t>
      </w:r>
    </w:p>
    <w:p w:rsidR="00B30837" w:rsidRDefault="00B30837" w:rsidP="00B3083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Depdiknas. (2014). </w:t>
      </w:r>
      <w:r w:rsidRPr="00D94A9D">
        <w:rPr>
          <w:rFonts w:ascii="Times New Roman" w:hAnsi="Times New Roman" w:cs="Times New Roman"/>
          <w:i/>
          <w:sz w:val="24"/>
          <w:szCs w:val="24"/>
        </w:rPr>
        <w:t>UU Pengembangan dan Pembinaan serta Peningkatan Fungsi Bahasa Indonesia</w:t>
      </w:r>
      <w:r>
        <w:rPr>
          <w:rFonts w:ascii="Times New Roman" w:hAnsi="Times New Roman" w:cs="Times New Roman"/>
          <w:sz w:val="24"/>
          <w:szCs w:val="24"/>
        </w:rPr>
        <w:t>. Jakarta.</w:t>
      </w:r>
    </w:p>
    <w:p w:rsidR="00B30837" w:rsidRDefault="00B30837" w:rsidP="00B3083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Fita, M. (2015). Keefektifan Media Komik terhadap Kemampuan Membaca Pemahaman pada Siswa Kelas IV. </w:t>
      </w:r>
      <w:r w:rsidRPr="00993C72">
        <w:rPr>
          <w:rFonts w:ascii="Times New Roman" w:hAnsi="Times New Roman" w:cs="Times New Roman"/>
          <w:i/>
          <w:sz w:val="24"/>
          <w:szCs w:val="24"/>
        </w:rPr>
        <w:t>Jurnal Mimbar Sekolah Dasar</w:t>
      </w:r>
      <w:r>
        <w:rPr>
          <w:rFonts w:ascii="Times New Roman" w:hAnsi="Times New Roman" w:cs="Times New Roman"/>
          <w:i/>
          <w:sz w:val="24"/>
          <w:szCs w:val="24"/>
        </w:rPr>
        <w:t xml:space="preserve">, </w:t>
      </w:r>
      <w:r w:rsidRPr="00993C72">
        <w:rPr>
          <w:rFonts w:ascii="Times New Roman" w:hAnsi="Times New Roman" w:cs="Times New Roman"/>
          <w:sz w:val="24"/>
          <w:szCs w:val="24"/>
        </w:rPr>
        <w:t>Vol.</w:t>
      </w:r>
      <w:r>
        <w:rPr>
          <w:rFonts w:ascii="Times New Roman" w:hAnsi="Times New Roman" w:cs="Times New Roman"/>
          <w:i/>
          <w:sz w:val="24"/>
          <w:szCs w:val="24"/>
        </w:rPr>
        <w:t xml:space="preserve"> </w:t>
      </w:r>
      <w:r w:rsidRPr="00993C72">
        <w:rPr>
          <w:rFonts w:ascii="Times New Roman" w:hAnsi="Times New Roman" w:cs="Times New Roman"/>
          <w:sz w:val="24"/>
          <w:szCs w:val="24"/>
        </w:rPr>
        <w:t>03</w:t>
      </w:r>
      <w:r>
        <w:rPr>
          <w:rFonts w:ascii="Times New Roman" w:hAnsi="Times New Roman" w:cs="Times New Roman"/>
          <w:sz w:val="24"/>
          <w:szCs w:val="24"/>
        </w:rPr>
        <w:t xml:space="preserve">, Hal.38. (Diakases 29 Juni 2018).  </w:t>
      </w:r>
    </w:p>
    <w:p w:rsidR="00B30837" w:rsidRDefault="00B30837" w:rsidP="00B3083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Elate.L. (2015). Pengaruh Penggunaan Media Komik Sains terhadap Hasill Belajar Ilmu Pengetahuan Alam di Sekolah Dasar. </w:t>
      </w:r>
      <w:r w:rsidRPr="00D94A9D">
        <w:rPr>
          <w:rFonts w:ascii="Times New Roman" w:hAnsi="Times New Roman" w:cs="Times New Roman"/>
          <w:i/>
          <w:sz w:val="24"/>
          <w:szCs w:val="24"/>
        </w:rPr>
        <w:t>Jurnal</w:t>
      </w:r>
      <w:r>
        <w:rPr>
          <w:rFonts w:ascii="Times New Roman" w:hAnsi="Times New Roman" w:cs="Times New Roman"/>
          <w:i/>
          <w:sz w:val="24"/>
          <w:szCs w:val="24"/>
        </w:rPr>
        <w:t xml:space="preserve">, </w:t>
      </w:r>
      <w:r w:rsidRPr="00D94A9D">
        <w:rPr>
          <w:rFonts w:ascii="Times New Roman" w:hAnsi="Times New Roman" w:cs="Times New Roman"/>
          <w:sz w:val="24"/>
          <w:szCs w:val="24"/>
        </w:rPr>
        <w:t>Vol 08, Hal. 50-56</w:t>
      </w:r>
      <w:r>
        <w:rPr>
          <w:rFonts w:ascii="Times New Roman" w:hAnsi="Times New Roman" w:cs="Times New Roman"/>
          <w:sz w:val="24"/>
          <w:szCs w:val="24"/>
        </w:rPr>
        <w:t>. (Diakses 25 Maret 2018).</w:t>
      </w:r>
    </w:p>
    <w:p w:rsidR="00B30837" w:rsidRDefault="00B30837" w:rsidP="00B3083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Mulyati. (2015). </w:t>
      </w:r>
      <w:proofErr w:type="gramStart"/>
      <w:r w:rsidRPr="00D94A9D">
        <w:rPr>
          <w:rFonts w:ascii="Times New Roman" w:hAnsi="Times New Roman" w:cs="Times New Roman"/>
          <w:i/>
          <w:sz w:val="24"/>
          <w:szCs w:val="24"/>
        </w:rPr>
        <w:t>Terampil  Bahasa</w:t>
      </w:r>
      <w:proofErr w:type="gramEnd"/>
      <w:r w:rsidRPr="00D94A9D">
        <w:rPr>
          <w:rFonts w:ascii="Times New Roman" w:hAnsi="Times New Roman" w:cs="Times New Roman"/>
          <w:i/>
          <w:sz w:val="24"/>
          <w:szCs w:val="24"/>
        </w:rPr>
        <w:t xml:space="preserve"> Indonesia</w:t>
      </w:r>
      <w:r>
        <w:rPr>
          <w:rFonts w:ascii="Times New Roman" w:hAnsi="Times New Roman" w:cs="Times New Roman"/>
          <w:sz w:val="24"/>
          <w:szCs w:val="24"/>
        </w:rPr>
        <w:t>. Jakarta: Kencana.</w:t>
      </w:r>
    </w:p>
    <w:p w:rsidR="00B30837" w:rsidRDefault="00B30837" w:rsidP="00B30837">
      <w:pPr>
        <w:ind w:left="720" w:hanging="720"/>
        <w:jc w:val="both"/>
        <w:rPr>
          <w:rFonts w:ascii="Times New Roman" w:hAnsi="Times New Roman" w:cs="Times New Roman"/>
          <w:sz w:val="24"/>
          <w:szCs w:val="24"/>
        </w:rPr>
      </w:pPr>
      <w:r>
        <w:rPr>
          <w:rFonts w:ascii="Times New Roman" w:hAnsi="Times New Roman" w:cs="Times New Roman"/>
          <w:sz w:val="24"/>
          <w:szCs w:val="24"/>
        </w:rPr>
        <w:t>Nugraheni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2010). Penerapan Media Komik pada Pembelajaran Matematika diSekolah Dasar. </w:t>
      </w:r>
      <w:r w:rsidRPr="00D94A9D">
        <w:rPr>
          <w:rFonts w:ascii="Times New Roman" w:hAnsi="Times New Roman" w:cs="Times New Roman"/>
          <w:i/>
          <w:sz w:val="24"/>
          <w:szCs w:val="24"/>
        </w:rPr>
        <w:t>Jurnal</w:t>
      </w:r>
      <w:r>
        <w:rPr>
          <w:rFonts w:ascii="Times New Roman" w:hAnsi="Times New Roman" w:cs="Times New Roman"/>
          <w:sz w:val="24"/>
          <w:szCs w:val="24"/>
        </w:rPr>
        <w:t xml:space="preserve">, </w:t>
      </w:r>
      <w:proofErr w:type="gramStart"/>
      <w:r>
        <w:rPr>
          <w:rFonts w:ascii="Times New Roman" w:hAnsi="Times New Roman" w:cs="Times New Roman"/>
          <w:sz w:val="24"/>
          <w:szCs w:val="24"/>
        </w:rPr>
        <w:t>Vol.07 ,</w:t>
      </w:r>
      <w:proofErr w:type="gramEnd"/>
      <w:r>
        <w:rPr>
          <w:rFonts w:ascii="Times New Roman" w:hAnsi="Times New Roman" w:cs="Times New Roman"/>
          <w:sz w:val="24"/>
          <w:szCs w:val="24"/>
        </w:rPr>
        <w:t xml:space="preserve"> Hal.112-113. (Diakses 26 Maret 2018).</w:t>
      </w:r>
    </w:p>
    <w:p w:rsidR="00B30837" w:rsidRPr="00F93530" w:rsidRDefault="00B30837" w:rsidP="00B30837">
      <w:pPr>
        <w:ind w:left="720" w:hanging="720"/>
        <w:jc w:val="both"/>
        <w:rPr>
          <w:rFonts w:ascii="Times New Roman" w:hAnsi="Times New Roman" w:cs="Times New Roman"/>
          <w:sz w:val="24"/>
          <w:szCs w:val="24"/>
        </w:rPr>
      </w:pPr>
      <w:r>
        <w:rPr>
          <w:rFonts w:ascii="Times New Roman" w:hAnsi="Times New Roman" w:cs="Times New Roman"/>
          <w:sz w:val="24"/>
          <w:szCs w:val="24"/>
        </w:rPr>
        <w:t>Rahim</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(2005).</w:t>
      </w:r>
      <w:r w:rsidRPr="00F93530">
        <w:rPr>
          <w:rFonts w:ascii="Times New Roman" w:hAnsi="Times New Roman" w:cs="Times New Roman"/>
          <w:i/>
          <w:sz w:val="24"/>
          <w:szCs w:val="24"/>
        </w:rPr>
        <w:t>Pengajaran Membaca di Sekolah Dasar</w:t>
      </w:r>
      <w:r>
        <w:rPr>
          <w:rFonts w:ascii="Times New Roman" w:hAnsi="Times New Roman" w:cs="Times New Roman"/>
          <w:i/>
          <w:sz w:val="24"/>
          <w:szCs w:val="24"/>
        </w:rPr>
        <w:t xml:space="preserve">. </w:t>
      </w:r>
      <w:r>
        <w:rPr>
          <w:rFonts w:ascii="Times New Roman" w:hAnsi="Times New Roman" w:cs="Times New Roman"/>
          <w:sz w:val="24"/>
          <w:szCs w:val="24"/>
        </w:rPr>
        <w:t>Jakarta: Bumi Aksara.</w:t>
      </w:r>
    </w:p>
    <w:p w:rsidR="00B30837" w:rsidRDefault="00B30837" w:rsidP="00B3083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Ramliyana. (2010). Pengaruh Penggunaan Media Komik terhadap Keterampilan Ekposisi. </w:t>
      </w:r>
      <w:r w:rsidRPr="00804812">
        <w:rPr>
          <w:rFonts w:ascii="Times New Roman" w:hAnsi="Times New Roman" w:cs="Times New Roman"/>
          <w:i/>
          <w:sz w:val="24"/>
          <w:szCs w:val="24"/>
        </w:rPr>
        <w:t>Jurnal</w:t>
      </w:r>
      <w:r>
        <w:rPr>
          <w:rFonts w:ascii="Times New Roman" w:hAnsi="Times New Roman" w:cs="Times New Roman"/>
          <w:i/>
          <w:sz w:val="24"/>
          <w:szCs w:val="24"/>
        </w:rPr>
        <w:t xml:space="preserve">, </w:t>
      </w:r>
      <w:r w:rsidRPr="00804812">
        <w:rPr>
          <w:rFonts w:ascii="Times New Roman" w:hAnsi="Times New Roman" w:cs="Times New Roman"/>
          <w:sz w:val="24"/>
          <w:szCs w:val="24"/>
        </w:rPr>
        <w:t>Vol</w:t>
      </w:r>
      <w:r>
        <w:rPr>
          <w:rFonts w:ascii="Times New Roman" w:hAnsi="Times New Roman" w:cs="Times New Roman"/>
          <w:sz w:val="24"/>
          <w:szCs w:val="24"/>
        </w:rPr>
        <w:t>. 06</w:t>
      </w:r>
      <w:proofErr w:type="gramStart"/>
      <w:r>
        <w:rPr>
          <w:rFonts w:ascii="Times New Roman" w:hAnsi="Times New Roman" w:cs="Times New Roman"/>
          <w:sz w:val="24"/>
          <w:szCs w:val="24"/>
        </w:rPr>
        <w:t>,79</w:t>
      </w:r>
      <w:proofErr w:type="gramEnd"/>
      <w:r>
        <w:rPr>
          <w:rFonts w:ascii="Times New Roman" w:hAnsi="Times New Roman" w:cs="Times New Roman"/>
          <w:sz w:val="24"/>
          <w:szCs w:val="24"/>
        </w:rPr>
        <w:t>-80. (Diakses 1 Maret 2018).</w:t>
      </w:r>
    </w:p>
    <w:p w:rsidR="00B30837" w:rsidRDefault="00B30837" w:rsidP="00B30837">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Sanjaya, Wina. </w:t>
      </w:r>
      <w:r w:rsidRPr="00EA6D8F">
        <w:rPr>
          <w:rFonts w:ascii="Times New Roman" w:hAnsi="Times New Roman" w:cs="Times New Roman"/>
          <w:sz w:val="24"/>
          <w:szCs w:val="24"/>
        </w:rPr>
        <w:t xml:space="preserve">2014. </w:t>
      </w:r>
      <w:r w:rsidRPr="00EA6D8F">
        <w:rPr>
          <w:rFonts w:ascii="Times New Roman" w:hAnsi="Times New Roman" w:cs="Times New Roman"/>
          <w:i/>
          <w:sz w:val="24"/>
          <w:szCs w:val="24"/>
        </w:rPr>
        <w:t>Penelitian Pendidikan</w:t>
      </w:r>
      <w:r w:rsidRPr="00EA6D8F">
        <w:rPr>
          <w:rFonts w:ascii="Times New Roman" w:hAnsi="Times New Roman" w:cs="Times New Roman"/>
          <w:sz w:val="24"/>
          <w:szCs w:val="24"/>
        </w:rPr>
        <w:t xml:space="preserve">. Cetakan 2. </w:t>
      </w:r>
      <w:proofErr w:type="gramStart"/>
      <w:r w:rsidRPr="00EA6D8F">
        <w:rPr>
          <w:rFonts w:ascii="Times New Roman" w:hAnsi="Times New Roman" w:cs="Times New Roman"/>
          <w:sz w:val="24"/>
          <w:szCs w:val="24"/>
        </w:rPr>
        <w:t>Jakarta :</w:t>
      </w:r>
      <w:proofErr w:type="gramEnd"/>
      <w:r w:rsidRPr="00EA6D8F">
        <w:rPr>
          <w:rFonts w:ascii="Times New Roman" w:hAnsi="Times New Roman" w:cs="Times New Roman"/>
          <w:sz w:val="24"/>
          <w:szCs w:val="24"/>
        </w:rPr>
        <w:t xml:space="preserve"> Kencana</w:t>
      </w:r>
    </w:p>
    <w:p w:rsidR="00B30837" w:rsidRDefault="0012065A" w:rsidP="00B30837">
      <w:pPr>
        <w:ind w:left="720" w:hanging="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62" style="position:absolute;left:0;text-align:left;margin-left:389.5pt;margin-top:-68.65pt;width:31.65pt;height:29.45pt;z-index:251691008" strokecolor="white [3212]">
            <v:textbox>
              <w:txbxContent>
                <w:p w:rsidR="00B30837" w:rsidRPr="00B30837" w:rsidRDefault="00B30837">
                  <w:pPr>
                    <w:rPr>
                      <w:rFonts w:ascii="Times New Roman" w:hAnsi="Times New Roman" w:cs="Times New Roman"/>
                      <w:sz w:val="24"/>
                      <w:szCs w:val="24"/>
                    </w:rPr>
                  </w:pPr>
                  <w:r w:rsidRPr="00B30837">
                    <w:rPr>
                      <w:rFonts w:ascii="Times New Roman" w:hAnsi="Times New Roman" w:cs="Times New Roman"/>
                      <w:sz w:val="24"/>
                      <w:szCs w:val="24"/>
                    </w:rPr>
                    <w:t>57</w:t>
                  </w:r>
                </w:p>
              </w:txbxContent>
            </v:textbox>
          </v:rect>
        </w:pict>
      </w:r>
      <w:r w:rsidR="00B30837">
        <w:rPr>
          <w:rFonts w:ascii="Times New Roman" w:hAnsi="Times New Roman" w:cs="Times New Roman"/>
          <w:sz w:val="24"/>
          <w:szCs w:val="24"/>
        </w:rPr>
        <w:t>Sobari, T. &amp; Azi, A. (2014</w:t>
      </w:r>
      <w:r w:rsidR="00B30837" w:rsidRPr="00804812">
        <w:rPr>
          <w:rFonts w:ascii="Times New Roman" w:hAnsi="Times New Roman" w:cs="Times New Roman"/>
          <w:i/>
          <w:sz w:val="24"/>
          <w:szCs w:val="24"/>
        </w:rPr>
        <w:t>). Bahasa Indonesia: Suatu Pengantar</w:t>
      </w:r>
      <w:r w:rsidR="00B30837">
        <w:rPr>
          <w:rFonts w:ascii="Times New Roman" w:hAnsi="Times New Roman" w:cs="Times New Roman"/>
          <w:sz w:val="24"/>
          <w:szCs w:val="24"/>
        </w:rPr>
        <w:t>. Bandung: Sekolah Tinggi Keguruan dan Ilmu Pendidikan.</w:t>
      </w:r>
    </w:p>
    <w:p w:rsidR="00B30837" w:rsidRDefault="00B30837" w:rsidP="00B3083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Sudaryono, (2017). </w:t>
      </w:r>
      <w:r w:rsidRPr="00F93530">
        <w:rPr>
          <w:rFonts w:ascii="Times New Roman" w:hAnsi="Times New Roman" w:cs="Times New Roman"/>
          <w:i/>
          <w:sz w:val="24"/>
          <w:szCs w:val="24"/>
        </w:rPr>
        <w:t>Metodologi Penelitian</w:t>
      </w:r>
      <w:r>
        <w:rPr>
          <w:rFonts w:ascii="Times New Roman" w:hAnsi="Times New Roman" w:cs="Times New Roman"/>
          <w:i/>
          <w:sz w:val="24"/>
          <w:szCs w:val="24"/>
        </w:rPr>
        <w:t xml:space="preserve">. </w:t>
      </w:r>
      <w:r>
        <w:rPr>
          <w:rFonts w:ascii="Times New Roman" w:hAnsi="Times New Roman" w:cs="Times New Roman"/>
          <w:sz w:val="24"/>
          <w:szCs w:val="24"/>
        </w:rPr>
        <w:t>Jakarta: Raja Grafindo Persada.</w:t>
      </w:r>
    </w:p>
    <w:p w:rsidR="00B30837" w:rsidRDefault="00B30837" w:rsidP="00B3083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Sudjana, N. &amp; Rivai, A. (2013). </w:t>
      </w:r>
      <w:r w:rsidRPr="00F93530">
        <w:rPr>
          <w:rFonts w:ascii="Times New Roman" w:hAnsi="Times New Roman" w:cs="Times New Roman"/>
          <w:i/>
          <w:sz w:val="24"/>
          <w:szCs w:val="24"/>
        </w:rPr>
        <w:t>Media Pembelajaran</w:t>
      </w:r>
      <w:r>
        <w:rPr>
          <w:rFonts w:ascii="Times New Roman" w:hAnsi="Times New Roman" w:cs="Times New Roman"/>
          <w:sz w:val="24"/>
          <w:szCs w:val="24"/>
        </w:rPr>
        <w:t>. Malang: Sinar Baru Algesindo.</w:t>
      </w:r>
    </w:p>
    <w:p w:rsidR="00B30837" w:rsidRDefault="00B30837" w:rsidP="00B3083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Sugiyono. (2014). </w:t>
      </w:r>
      <w:r w:rsidRPr="00F93530">
        <w:rPr>
          <w:rFonts w:ascii="Times New Roman" w:hAnsi="Times New Roman" w:cs="Times New Roman"/>
          <w:i/>
          <w:sz w:val="24"/>
          <w:szCs w:val="24"/>
        </w:rPr>
        <w:t>Metode Penelitian Pendidikan</w:t>
      </w:r>
      <w:r>
        <w:rPr>
          <w:rFonts w:ascii="Times New Roman" w:hAnsi="Times New Roman" w:cs="Times New Roman"/>
          <w:i/>
          <w:sz w:val="24"/>
          <w:szCs w:val="24"/>
        </w:rPr>
        <w:t xml:space="preserve">. </w:t>
      </w:r>
      <w:r>
        <w:rPr>
          <w:rFonts w:ascii="Times New Roman" w:hAnsi="Times New Roman" w:cs="Times New Roman"/>
          <w:sz w:val="24"/>
          <w:szCs w:val="24"/>
        </w:rPr>
        <w:t>Bandung: Alfabeta.</w:t>
      </w:r>
    </w:p>
    <w:p w:rsidR="00B30837" w:rsidRDefault="00B30837" w:rsidP="00B3083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Taringan, H.G. (2013). </w:t>
      </w:r>
      <w:r w:rsidRPr="006D24DD">
        <w:rPr>
          <w:rFonts w:ascii="Times New Roman" w:hAnsi="Times New Roman" w:cs="Times New Roman"/>
          <w:i/>
          <w:sz w:val="24"/>
          <w:szCs w:val="24"/>
        </w:rPr>
        <w:t>Membaca Sesuatu Keterampilan Berbahasa</w:t>
      </w:r>
      <w:r>
        <w:rPr>
          <w:rFonts w:ascii="Times New Roman" w:hAnsi="Times New Roman" w:cs="Times New Roman"/>
          <w:sz w:val="24"/>
          <w:szCs w:val="24"/>
        </w:rPr>
        <w:t>. Bandung: Angkasa Bandung.</w:t>
      </w:r>
    </w:p>
    <w:p w:rsidR="00B30837" w:rsidRPr="00F93530" w:rsidRDefault="00B30837" w:rsidP="00B3083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Tampubolon, DP. 2008. </w:t>
      </w:r>
      <w:r w:rsidRPr="006D24DD">
        <w:rPr>
          <w:rFonts w:ascii="Times New Roman" w:hAnsi="Times New Roman" w:cs="Times New Roman"/>
          <w:i/>
          <w:sz w:val="24"/>
          <w:szCs w:val="24"/>
        </w:rPr>
        <w:t xml:space="preserve">Kemampuan Membaca: Teknik Membaca </w:t>
      </w:r>
      <w:proofErr w:type="gramStart"/>
      <w:r w:rsidRPr="006D24DD">
        <w:rPr>
          <w:rFonts w:ascii="Times New Roman" w:hAnsi="Times New Roman" w:cs="Times New Roman"/>
          <w:i/>
          <w:sz w:val="24"/>
          <w:szCs w:val="24"/>
        </w:rPr>
        <w:t xml:space="preserve">Efektif </w:t>
      </w:r>
      <w:r>
        <w:rPr>
          <w:rFonts w:ascii="Times New Roman" w:hAnsi="Times New Roman" w:cs="Times New Roman"/>
          <w:i/>
          <w:sz w:val="24"/>
          <w:szCs w:val="24"/>
        </w:rPr>
        <w:t xml:space="preserve"> d</w:t>
      </w:r>
      <w:r w:rsidRPr="006D24DD">
        <w:rPr>
          <w:rFonts w:ascii="Times New Roman" w:hAnsi="Times New Roman" w:cs="Times New Roman"/>
          <w:i/>
          <w:sz w:val="24"/>
          <w:szCs w:val="24"/>
        </w:rPr>
        <w:t>an</w:t>
      </w:r>
      <w:proofErr w:type="gramEnd"/>
      <w:r w:rsidRPr="006D24DD">
        <w:rPr>
          <w:rFonts w:ascii="Times New Roman" w:hAnsi="Times New Roman" w:cs="Times New Roman"/>
          <w:i/>
          <w:sz w:val="24"/>
          <w:szCs w:val="24"/>
        </w:rPr>
        <w:t xml:space="preserve"> Efisien.</w:t>
      </w:r>
      <w:r>
        <w:rPr>
          <w:rFonts w:ascii="Times New Roman" w:hAnsi="Times New Roman" w:cs="Times New Roman"/>
          <w:sz w:val="24"/>
          <w:szCs w:val="24"/>
        </w:rPr>
        <w:t xml:space="preserve"> Bandung: Angkasa.  </w:t>
      </w:r>
    </w:p>
    <w:p w:rsidR="00B30837" w:rsidRPr="0017665B" w:rsidRDefault="00B30837" w:rsidP="00843BF2">
      <w:pPr>
        <w:pStyle w:val="ListParagraph"/>
        <w:spacing w:after="160" w:line="480" w:lineRule="auto"/>
        <w:ind w:left="426"/>
        <w:jc w:val="both"/>
        <w:rPr>
          <w:rFonts w:ascii="Times New Roman" w:hAnsi="Times New Roman"/>
        </w:rPr>
      </w:pPr>
    </w:p>
    <w:sectPr w:rsidR="00B30837" w:rsidRPr="0017665B" w:rsidSect="009E2A30">
      <w:headerReference w:type="default" r:id="rId8"/>
      <w:pgSz w:w="12240" w:h="15840"/>
      <w:pgMar w:top="2268" w:right="1701" w:bottom="1701" w:left="2268" w:header="720" w:footer="720" w:gutter="0"/>
      <w:pgNumType w:start="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87" w:rsidRDefault="00B16487" w:rsidP="0010772F">
      <w:pPr>
        <w:spacing w:after="0" w:line="240" w:lineRule="auto"/>
      </w:pPr>
      <w:r>
        <w:separator/>
      </w:r>
    </w:p>
  </w:endnote>
  <w:endnote w:type="continuationSeparator" w:id="0">
    <w:p w:rsidR="00B16487" w:rsidRDefault="00B16487" w:rsidP="0010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87" w:rsidRDefault="00B16487" w:rsidP="0010772F">
      <w:pPr>
        <w:spacing w:after="0" w:line="240" w:lineRule="auto"/>
      </w:pPr>
      <w:r>
        <w:separator/>
      </w:r>
    </w:p>
  </w:footnote>
  <w:footnote w:type="continuationSeparator" w:id="0">
    <w:p w:rsidR="00B16487" w:rsidRDefault="00B16487" w:rsidP="00107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12587"/>
      <w:docPartObj>
        <w:docPartGallery w:val="Page Numbers (Top of Page)"/>
        <w:docPartUnique/>
      </w:docPartObj>
    </w:sdtPr>
    <w:sdtEndPr>
      <w:rPr>
        <w:rFonts w:ascii="Times New Roman" w:hAnsi="Times New Roman" w:cs="Times New Roman"/>
        <w:noProof/>
        <w:sz w:val="24"/>
        <w:szCs w:val="24"/>
      </w:rPr>
    </w:sdtEndPr>
    <w:sdtContent>
      <w:p w:rsidR="003B7F8F" w:rsidRDefault="003B7F8F">
        <w:pPr>
          <w:pStyle w:val="Header"/>
          <w:jc w:val="right"/>
        </w:pPr>
      </w:p>
      <w:p w:rsidR="003B7F8F" w:rsidRPr="00C86ECA" w:rsidRDefault="003B7F8F">
        <w:pPr>
          <w:pStyle w:val="Header"/>
          <w:jc w:val="right"/>
          <w:rPr>
            <w:rFonts w:ascii="Times New Roman" w:hAnsi="Times New Roman" w:cs="Times New Roman"/>
            <w:sz w:val="24"/>
            <w:szCs w:val="24"/>
          </w:rPr>
        </w:pPr>
        <w:r>
          <w:rPr>
            <w:rFonts w:ascii="Times New Roman" w:hAnsi="Times New Roman" w:cs="Times New Roman"/>
            <w:sz w:val="24"/>
            <w:szCs w:val="24"/>
          </w:rPr>
          <w:t>33</w:t>
        </w:r>
      </w:p>
    </w:sdtContent>
  </w:sdt>
  <w:p w:rsidR="003B7F8F" w:rsidRDefault="003B7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5581"/>
    <w:multiLevelType w:val="hybridMultilevel"/>
    <w:tmpl w:val="789EE4E6"/>
    <w:lvl w:ilvl="0" w:tplc="FDC637CE">
      <w:start w:val="1"/>
      <w:numFmt w:val="decimal"/>
      <w:lvlText w:val="%1."/>
      <w:lvlJc w:val="left"/>
      <w:pPr>
        <w:ind w:left="786" w:hanging="360"/>
      </w:pPr>
      <w:rPr>
        <w:rFonts w:hint="default"/>
        <w:b w:val="0"/>
        <w:color w:val="000000" w:themeColor="text1"/>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063617"/>
    <w:multiLevelType w:val="hybridMultilevel"/>
    <w:tmpl w:val="9FFE7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471638"/>
    <w:multiLevelType w:val="hybridMultilevel"/>
    <w:tmpl w:val="678E219A"/>
    <w:lvl w:ilvl="0" w:tplc="6134961A">
      <w:start w:val="1"/>
      <w:numFmt w:val="decimal"/>
      <w:lvlText w:val="%1."/>
      <w:lvlJc w:val="left"/>
      <w:pPr>
        <w:ind w:left="720" w:hanging="360"/>
      </w:pPr>
      <w:rPr>
        <w:rFonts w:ascii="Times New Roman" w:eastAsiaTheme="minorHAnsi" w:hAnsi="Times New Roman" w:cs="Times New Roman"/>
        <w:b w:val="0"/>
      </w:rPr>
    </w:lvl>
    <w:lvl w:ilvl="1" w:tplc="E332869E">
      <w:start w:val="1"/>
      <w:numFmt w:val="decimal"/>
      <w:lvlText w:val="%2."/>
      <w:lvlJc w:val="left"/>
      <w:pPr>
        <w:ind w:left="1440" w:hanging="360"/>
      </w:pPr>
      <w:rPr>
        <w:rFonts w:hint="default"/>
        <w:b/>
      </w:rPr>
    </w:lvl>
    <w:lvl w:ilvl="2" w:tplc="0421001B">
      <w:start w:val="1"/>
      <w:numFmt w:val="lowerRoman"/>
      <w:lvlText w:val="%3."/>
      <w:lvlJc w:val="right"/>
      <w:pPr>
        <w:ind w:left="2160" w:hanging="180"/>
      </w:pPr>
    </w:lvl>
    <w:lvl w:ilvl="3" w:tplc="20104BAE">
      <w:start w:val="1"/>
      <w:numFmt w:val="decimal"/>
      <w:lvlText w:val="%4."/>
      <w:lvlJc w:val="left"/>
      <w:pPr>
        <w:ind w:left="2880" w:hanging="360"/>
      </w:pPr>
      <w:rPr>
        <w:rFonts w:hint="default"/>
      </w:rPr>
    </w:lvl>
    <w:lvl w:ilvl="4" w:tplc="0409000F">
      <w:start w:val="1"/>
      <w:numFmt w:val="decimal"/>
      <w:lvlText w:val="%5."/>
      <w:lvlJc w:val="left"/>
      <w:pPr>
        <w:ind w:left="3600" w:hanging="360"/>
      </w:pPr>
    </w:lvl>
    <w:lvl w:ilvl="5" w:tplc="9814A5E0">
      <w:start w:val="1"/>
      <w:numFmt w:val="decimal"/>
      <w:lvlText w:val="%6)"/>
      <w:lvlJc w:val="left"/>
      <w:pPr>
        <w:ind w:left="3338"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43A3AA0"/>
    <w:multiLevelType w:val="hybridMultilevel"/>
    <w:tmpl w:val="FBB2A5DC"/>
    <w:lvl w:ilvl="0" w:tplc="48EE4B96">
      <w:start w:val="1"/>
      <w:numFmt w:val="upperLetter"/>
      <w:lvlText w:val="%1."/>
      <w:lvlJc w:val="left"/>
      <w:pPr>
        <w:ind w:left="360" w:hanging="360"/>
      </w:pPr>
      <w:rPr>
        <w:rFonts w:ascii="Times New Roman" w:eastAsiaTheme="minorEastAsia" w:hAnsi="Times New Roman" w:cs="Times New Roman"/>
        <w:b/>
      </w:rPr>
    </w:lvl>
    <w:lvl w:ilvl="1" w:tplc="B8868D92">
      <w:start w:val="1"/>
      <w:numFmt w:val="lowerLetter"/>
      <w:lvlText w:val="%2."/>
      <w:lvlJc w:val="left"/>
      <w:pPr>
        <w:ind w:left="360" w:hanging="360"/>
      </w:pPr>
      <w:rPr>
        <w:sz w:val="24"/>
      </w:rPr>
    </w:lvl>
    <w:lvl w:ilvl="2" w:tplc="84B6C53E">
      <w:start w:val="1"/>
      <w:numFmt w:val="decimal"/>
      <w:lvlText w:val="%3."/>
      <w:lvlJc w:val="left"/>
      <w:pPr>
        <w:ind w:left="3060" w:hanging="360"/>
      </w:pPr>
      <w:rPr>
        <w:rFonts w:hint="default"/>
        <w:b w:val="0"/>
        <w:i w:val="0"/>
      </w:rPr>
    </w:lvl>
    <w:lvl w:ilvl="3" w:tplc="5C045A62">
      <w:start w:val="1"/>
      <w:numFmt w:val="decimal"/>
      <w:lvlText w:val="%4."/>
      <w:lvlJc w:val="left"/>
      <w:pPr>
        <w:ind w:left="3600" w:hanging="360"/>
      </w:pPr>
      <w:rPr>
        <w:rFonts w:ascii="Times New Roman" w:eastAsiaTheme="minorHAnsi" w:hAnsi="Times New Roman" w:cs="Times New Roman"/>
        <w:b/>
      </w:rPr>
    </w:lvl>
    <w:lvl w:ilvl="4" w:tplc="04090019">
      <w:start w:val="1"/>
      <w:numFmt w:val="lowerLetter"/>
      <w:lvlText w:val="%5."/>
      <w:lvlJc w:val="left"/>
      <w:pPr>
        <w:ind w:left="360" w:hanging="360"/>
      </w:pPr>
      <w:rPr>
        <w:rFonts w:hint="default"/>
        <w:i w:val="0"/>
        <w:sz w:val="24"/>
      </w:rPr>
    </w:lvl>
    <w:lvl w:ilvl="5" w:tplc="A81814D4">
      <w:start w:val="1"/>
      <w:numFmt w:val="decimal"/>
      <w:lvlText w:val="(%6)"/>
      <w:lvlJc w:val="left"/>
      <w:pPr>
        <w:ind w:left="5220" w:hanging="360"/>
      </w:pPr>
      <w:rPr>
        <w:rFonts w:hint="default"/>
      </w:rPr>
    </w:lvl>
    <w:lvl w:ilvl="6" w:tplc="C09CB8B0">
      <w:start w:val="1"/>
      <w:numFmt w:val="lowerLetter"/>
      <w:lvlText w:val="%7)"/>
      <w:lvlJc w:val="left"/>
      <w:pPr>
        <w:ind w:left="720" w:hanging="360"/>
      </w:pPr>
      <w:rPr>
        <w:rFonts w:hint="default"/>
        <w:color w:val="auto"/>
      </w:rPr>
    </w:lvl>
    <w:lvl w:ilvl="7" w:tplc="53E01E72">
      <w:start w:val="1"/>
      <w:numFmt w:val="lowerLetter"/>
      <w:lvlText w:val="%8."/>
      <w:lvlJc w:val="left"/>
      <w:pPr>
        <w:ind w:left="360" w:hanging="360"/>
      </w:pPr>
      <w:rPr>
        <w:rFonts w:hint="default"/>
        <w:i w:val="0"/>
        <w:sz w:val="24"/>
      </w:rPr>
    </w:lvl>
    <w:lvl w:ilvl="8" w:tplc="0409001B" w:tentative="1">
      <w:start w:val="1"/>
      <w:numFmt w:val="lowerRoman"/>
      <w:lvlText w:val="%9."/>
      <w:lvlJc w:val="right"/>
      <w:pPr>
        <w:ind w:left="7200" w:hanging="180"/>
      </w:pPr>
    </w:lvl>
  </w:abstractNum>
  <w:abstractNum w:abstractNumId="4">
    <w:nsid w:val="48A3510A"/>
    <w:multiLevelType w:val="hybridMultilevel"/>
    <w:tmpl w:val="EACADC20"/>
    <w:lvl w:ilvl="0" w:tplc="C8AE3D24">
      <w:start w:val="1"/>
      <w:numFmt w:val="decimal"/>
      <w:lvlText w:val="%1."/>
      <w:lvlJc w:val="left"/>
      <w:pPr>
        <w:ind w:left="927" w:hanging="360"/>
      </w:pPr>
      <w:rPr>
        <w:rFonts w:hint="default"/>
        <w:color w:val="000000" w:themeColor="text1"/>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63BC6D2C"/>
    <w:multiLevelType w:val="hybridMultilevel"/>
    <w:tmpl w:val="60EA66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6A17982"/>
    <w:multiLevelType w:val="hybridMultilevel"/>
    <w:tmpl w:val="FDC86D88"/>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7">
    <w:nsid w:val="6EF50489"/>
    <w:multiLevelType w:val="hybridMultilevel"/>
    <w:tmpl w:val="59AEE69E"/>
    <w:lvl w:ilvl="0" w:tplc="5BB0E5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5825BD3"/>
    <w:multiLevelType w:val="hybridMultilevel"/>
    <w:tmpl w:val="FC3E68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2422C"/>
    <w:multiLevelType w:val="hybridMultilevel"/>
    <w:tmpl w:val="C2269DA6"/>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3"/>
  </w:num>
  <w:num w:numId="2">
    <w:abstractNumId w:val="6"/>
  </w:num>
  <w:num w:numId="3">
    <w:abstractNumId w:val="9"/>
  </w:num>
  <w:num w:numId="4">
    <w:abstractNumId w:val="7"/>
  </w:num>
  <w:num w:numId="5">
    <w:abstractNumId w:val="5"/>
  </w:num>
  <w:num w:numId="6">
    <w:abstractNumId w:val="8"/>
  </w:num>
  <w:num w:numId="7">
    <w:abstractNumId w:val="1"/>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D62A1"/>
    <w:rsid w:val="00005AD4"/>
    <w:rsid w:val="0002662E"/>
    <w:rsid w:val="00035E43"/>
    <w:rsid w:val="000411D3"/>
    <w:rsid w:val="00047C65"/>
    <w:rsid w:val="000702A1"/>
    <w:rsid w:val="00071F68"/>
    <w:rsid w:val="000836DB"/>
    <w:rsid w:val="000A0922"/>
    <w:rsid w:val="000C2119"/>
    <w:rsid w:val="000C7B59"/>
    <w:rsid w:val="000E6B39"/>
    <w:rsid w:val="000F2412"/>
    <w:rsid w:val="00100DFD"/>
    <w:rsid w:val="0010205E"/>
    <w:rsid w:val="0010772F"/>
    <w:rsid w:val="001126A9"/>
    <w:rsid w:val="0012065A"/>
    <w:rsid w:val="00131FBA"/>
    <w:rsid w:val="00135413"/>
    <w:rsid w:val="0017665B"/>
    <w:rsid w:val="001768F0"/>
    <w:rsid w:val="00180A76"/>
    <w:rsid w:val="00183E17"/>
    <w:rsid w:val="0019666E"/>
    <w:rsid w:val="001A3A3D"/>
    <w:rsid w:val="001D60A9"/>
    <w:rsid w:val="001E40B0"/>
    <w:rsid w:val="001E6F89"/>
    <w:rsid w:val="001F422A"/>
    <w:rsid w:val="00204034"/>
    <w:rsid w:val="00206707"/>
    <w:rsid w:val="002205AF"/>
    <w:rsid w:val="002367F1"/>
    <w:rsid w:val="00243DC4"/>
    <w:rsid w:val="00253E45"/>
    <w:rsid w:val="00272797"/>
    <w:rsid w:val="002829B6"/>
    <w:rsid w:val="00284AB9"/>
    <w:rsid w:val="002A1F1B"/>
    <w:rsid w:val="002B762D"/>
    <w:rsid w:val="002C08A7"/>
    <w:rsid w:val="002D0939"/>
    <w:rsid w:val="002D3E12"/>
    <w:rsid w:val="002E0DF5"/>
    <w:rsid w:val="002F7F1F"/>
    <w:rsid w:val="0030342D"/>
    <w:rsid w:val="00313120"/>
    <w:rsid w:val="00323BE5"/>
    <w:rsid w:val="003679F2"/>
    <w:rsid w:val="003806B5"/>
    <w:rsid w:val="00394484"/>
    <w:rsid w:val="003944C6"/>
    <w:rsid w:val="003A0717"/>
    <w:rsid w:val="003A4D2C"/>
    <w:rsid w:val="003A4F4C"/>
    <w:rsid w:val="003A68F4"/>
    <w:rsid w:val="003B7F8F"/>
    <w:rsid w:val="003C7005"/>
    <w:rsid w:val="003C7647"/>
    <w:rsid w:val="003D3127"/>
    <w:rsid w:val="0040416D"/>
    <w:rsid w:val="004109B1"/>
    <w:rsid w:val="00434211"/>
    <w:rsid w:val="0044077A"/>
    <w:rsid w:val="00492437"/>
    <w:rsid w:val="004931C8"/>
    <w:rsid w:val="00495082"/>
    <w:rsid w:val="004B3AA4"/>
    <w:rsid w:val="004B5B4A"/>
    <w:rsid w:val="004E58A1"/>
    <w:rsid w:val="0051599B"/>
    <w:rsid w:val="00536168"/>
    <w:rsid w:val="005443FF"/>
    <w:rsid w:val="00546972"/>
    <w:rsid w:val="00551155"/>
    <w:rsid w:val="00585F16"/>
    <w:rsid w:val="00587728"/>
    <w:rsid w:val="0059498C"/>
    <w:rsid w:val="005B4884"/>
    <w:rsid w:val="005C0C02"/>
    <w:rsid w:val="005C697B"/>
    <w:rsid w:val="005D3BAB"/>
    <w:rsid w:val="005D7D2E"/>
    <w:rsid w:val="005F7382"/>
    <w:rsid w:val="0060160D"/>
    <w:rsid w:val="0060396D"/>
    <w:rsid w:val="006066B2"/>
    <w:rsid w:val="00610F81"/>
    <w:rsid w:val="00613106"/>
    <w:rsid w:val="00631543"/>
    <w:rsid w:val="00653ACF"/>
    <w:rsid w:val="00656628"/>
    <w:rsid w:val="00667D9D"/>
    <w:rsid w:val="0067048C"/>
    <w:rsid w:val="00687070"/>
    <w:rsid w:val="00691C80"/>
    <w:rsid w:val="0069267E"/>
    <w:rsid w:val="006A06BB"/>
    <w:rsid w:val="006A5033"/>
    <w:rsid w:val="006A64E1"/>
    <w:rsid w:val="006C2A50"/>
    <w:rsid w:val="006C2E12"/>
    <w:rsid w:val="006C326E"/>
    <w:rsid w:val="006C3F0E"/>
    <w:rsid w:val="006D533D"/>
    <w:rsid w:val="006E38F4"/>
    <w:rsid w:val="007036F7"/>
    <w:rsid w:val="00703DED"/>
    <w:rsid w:val="007132CB"/>
    <w:rsid w:val="00715593"/>
    <w:rsid w:val="00716DD3"/>
    <w:rsid w:val="00717F66"/>
    <w:rsid w:val="00723414"/>
    <w:rsid w:val="00724981"/>
    <w:rsid w:val="00753406"/>
    <w:rsid w:val="00757B61"/>
    <w:rsid w:val="00766291"/>
    <w:rsid w:val="007722E2"/>
    <w:rsid w:val="00773354"/>
    <w:rsid w:val="00777B78"/>
    <w:rsid w:val="007B56A6"/>
    <w:rsid w:val="007C046A"/>
    <w:rsid w:val="007C0F19"/>
    <w:rsid w:val="007D62A1"/>
    <w:rsid w:val="007E3C87"/>
    <w:rsid w:val="007E5398"/>
    <w:rsid w:val="008124E2"/>
    <w:rsid w:val="00812FBA"/>
    <w:rsid w:val="00827E89"/>
    <w:rsid w:val="00843BF2"/>
    <w:rsid w:val="00850889"/>
    <w:rsid w:val="00855CC7"/>
    <w:rsid w:val="0085745A"/>
    <w:rsid w:val="00887331"/>
    <w:rsid w:val="008A0CAE"/>
    <w:rsid w:val="008A2BC4"/>
    <w:rsid w:val="008A2C40"/>
    <w:rsid w:val="008A52D9"/>
    <w:rsid w:val="008E3B62"/>
    <w:rsid w:val="008F3B63"/>
    <w:rsid w:val="008F6962"/>
    <w:rsid w:val="00900490"/>
    <w:rsid w:val="0090088C"/>
    <w:rsid w:val="00902EC2"/>
    <w:rsid w:val="00903495"/>
    <w:rsid w:val="00937562"/>
    <w:rsid w:val="00942E09"/>
    <w:rsid w:val="0094633C"/>
    <w:rsid w:val="00952765"/>
    <w:rsid w:val="009541B3"/>
    <w:rsid w:val="00954330"/>
    <w:rsid w:val="00967360"/>
    <w:rsid w:val="009B50F8"/>
    <w:rsid w:val="009E2A30"/>
    <w:rsid w:val="00A02AB9"/>
    <w:rsid w:val="00A02ECF"/>
    <w:rsid w:val="00A26C79"/>
    <w:rsid w:val="00A34DCF"/>
    <w:rsid w:val="00A40FA3"/>
    <w:rsid w:val="00A45E1A"/>
    <w:rsid w:val="00A52F08"/>
    <w:rsid w:val="00A606C3"/>
    <w:rsid w:val="00A6634A"/>
    <w:rsid w:val="00A73C83"/>
    <w:rsid w:val="00A83773"/>
    <w:rsid w:val="00A8437C"/>
    <w:rsid w:val="00A84E89"/>
    <w:rsid w:val="00A903EA"/>
    <w:rsid w:val="00A92599"/>
    <w:rsid w:val="00A967F0"/>
    <w:rsid w:val="00A97E5C"/>
    <w:rsid w:val="00AA4D7E"/>
    <w:rsid w:val="00AA6410"/>
    <w:rsid w:val="00AE2DD6"/>
    <w:rsid w:val="00AF1E31"/>
    <w:rsid w:val="00AF7946"/>
    <w:rsid w:val="00B0653D"/>
    <w:rsid w:val="00B16487"/>
    <w:rsid w:val="00B17BB5"/>
    <w:rsid w:val="00B30837"/>
    <w:rsid w:val="00B366D1"/>
    <w:rsid w:val="00B519A1"/>
    <w:rsid w:val="00B54540"/>
    <w:rsid w:val="00B73E15"/>
    <w:rsid w:val="00B771CC"/>
    <w:rsid w:val="00B807B9"/>
    <w:rsid w:val="00B85D2B"/>
    <w:rsid w:val="00B924A1"/>
    <w:rsid w:val="00BC7EE1"/>
    <w:rsid w:val="00BF0BCB"/>
    <w:rsid w:val="00BF118A"/>
    <w:rsid w:val="00BF3C57"/>
    <w:rsid w:val="00BF5784"/>
    <w:rsid w:val="00C02BB6"/>
    <w:rsid w:val="00C33C65"/>
    <w:rsid w:val="00C40FBD"/>
    <w:rsid w:val="00C4610E"/>
    <w:rsid w:val="00C5094B"/>
    <w:rsid w:val="00C57B9C"/>
    <w:rsid w:val="00C64186"/>
    <w:rsid w:val="00C71D3C"/>
    <w:rsid w:val="00C86ECA"/>
    <w:rsid w:val="00C901A1"/>
    <w:rsid w:val="00CA2229"/>
    <w:rsid w:val="00CA7F76"/>
    <w:rsid w:val="00CC3B76"/>
    <w:rsid w:val="00CE441A"/>
    <w:rsid w:val="00CE5F08"/>
    <w:rsid w:val="00CE6FF0"/>
    <w:rsid w:val="00CF3764"/>
    <w:rsid w:val="00D152D9"/>
    <w:rsid w:val="00D27D19"/>
    <w:rsid w:val="00D27F24"/>
    <w:rsid w:val="00D33F81"/>
    <w:rsid w:val="00D368E9"/>
    <w:rsid w:val="00D42F68"/>
    <w:rsid w:val="00D535F4"/>
    <w:rsid w:val="00D56C26"/>
    <w:rsid w:val="00D620D9"/>
    <w:rsid w:val="00D951B6"/>
    <w:rsid w:val="00DA186D"/>
    <w:rsid w:val="00DB15EF"/>
    <w:rsid w:val="00DC088C"/>
    <w:rsid w:val="00DD504A"/>
    <w:rsid w:val="00DF1D17"/>
    <w:rsid w:val="00DF1D75"/>
    <w:rsid w:val="00E05FE2"/>
    <w:rsid w:val="00E0777B"/>
    <w:rsid w:val="00E138A6"/>
    <w:rsid w:val="00E16033"/>
    <w:rsid w:val="00E17E08"/>
    <w:rsid w:val="00E2189A"/>
    <w:rsid w:val="00E54710"/>
    <w:rsid w:val="00E75677"/>
    <w:rsid w:val="00E83952"/>
    <w:rsid w:val="00E951FA"/>
    <w:rsid w:val="00EB0407"/>
    <w:rsid w:val="00EB5CAE"/>
    <w:rsid w:val="00ED1E43"/>
    <w:rsid w:val="00ED385E"/>
    <w:rsid w:val="00ED6F74"/>
    <w:rsid w:val="00ED7A3B"/>
    <w:rsid w:val="00ED7E83"/>
    <w:rsid w:val="00EE13ED"/>
    <w:rsid w:val="00EF1335"/>
    <w:rsid w:val="00EF4502"/>
    <w:rsid w:val="00EF637F"/>
    <w:rsid w:val="00F02311"/>
    <w:rsid w:val="00F25114"/>
    <w:rsid w:val="00F2735C"/>
    <w:rsid w:val="00FB290C"/>
    <w:rsid w:val="00FC1B72"/>
    <w:rsid w:val="00FC3AC9"/>
    <w:rsid w:val="00FC5674"/>
    <w:rsid w:val="00FD509F"/>
    <w:rsid w:val="00FE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BDC208-C1E7-4C08-A3BB-5169E166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CxSp"/>
    <w:basedOn w:val="Normal"/>
    <w:link w:val="ListParagraphChar"/>
    <w:uiPriority w:val="34"/>
    <w:qFormat/>
    <w:rsid w:val="007D62A1"/>
    <w:pPr>
      <w:spacing w:after="0" w:line="240" w:lineRule="auto"/>
      <w:ind w:left="720"/>
      <w:contextualSpacing/>
    </w:pPr>
    <w:rPr>
      <w:rFonts w:eastAsiaTheme="minorEastAsia" w:cs="Times New Roman"/>
      <w:sz w:val="24"/>
      <w:szCs w:val="24"/>
      <w:lang w:bidi="en-US"/>
    </w:rPr>
  </w:style>
  <w:style w:type="character" w:customStyle="1" w:styleId="ListParagraphChar">
    <w:name w:val="List Paragraph Char"/>
    <w:aliases w:val="Body of text Char,List Paragraph1 Char,Colorful List - Accent 11 Char,Body of textCxSp Char"/>
    <w:basedOn w:val="DefaultParagraphFont"/>
    <w:link w:val="ListParagraph"/>
    <w:uiPriority w:val="34"/>
    <w:rsid w:val="007D62A1"/>
    <w:rPr>
      <w:rFonts w:eastAsiaTheme="minorEastAsia" w:cs="Times New Roman"/>
      <w:sz w:val="24"/>
      <w:szCs w:val="24"/>
      <w:lang w:bidi="en-US"/>
    </w:rPr>
  </w:style>
  <w:style w:type="table" w:styleId="TableGrid">
    <w:name w:val="Table Grid"/>
    <w:basedOn w:val="TableNormal"/>
    <w:uiPriority w:val="59"/>
    <w:rsid w:val="007D62A1"/>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qFormat/>
    <w:rsid w:val="007D62A1"/>
    <w:rPr>
      <w:b/>
      <w:bCs/>
    </w:rPr>
  </w:style>
  <w:style w:type="paragraph" w:styleId="BalloonText">
    <w:name w:val="Balloon Text"/>
    <w:basedOn w:val="Normal"/>
    <w:link w:val="BalloonTextChar"/>
    <w:uiPriority w:val="99"/>
    <w:semiHidden/>
    <w:unhideWhenUsed/>
    <w:rsid w:val="007D6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2A1"/>
    <w:rPr>
      <w:rFonts w:ascii="Tahoma" w:hAnsi="Tahoma" w:cs="Tahoma"/>
      <w:sz w:val="16"/>
      <w:szCs w:val="16"/>
    </w:rPr>
  </w:style>
  <w:style w:type="paragraph" w:styleId="Header">
    <w:name w:val="header"/>
    <w:basedOn w:val="Normal"/>
    <w:link w:val="HeaderChar"/>
    <w:uiPriority w:val="99"/>
    <w:unhideWhenUsed/>
    <w:rsid w:val="0010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72F"/>
  </w:style>
  <w:style w:type="paragraph" w:styleId="Footer">
    <w:name w:val="footer"/>
    <w:basedOn w:val="Normal"/>
    <w:link w:val="FooterChar"/>
    <w:uiPriority w:val="99"/>
    <w:unhideWhenUsed/>
    <w:rsid w:val="0010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72F"/>
  </w:style>
  <w:style w:type="character" w:styleId="PlaceholderText">
    <w:name w:val="Placeholder Text"/>
    <w:basedOn w:val="DefaultParagraphFont"/>
    <w:uiPriority w:val="99"/>
    <w:semiHidden/>
    <w:rsid w:val="005D7D2E"/>
    <w:rPr>
      <w:color w:val="808080"/>
    </w:rPr>
  </w:style>
  <w:style w:type="table" w:styleId="PlainTable1">
    <w:name w:val="Plain Table 1"/>
    <w:basedOn w:val="TableNormal"/>
    <w:uiPriority w:val="41"/>
    <w:rsid w:val="008F696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F696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8124E2"/>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42"/>
    <w:rsid w:val="00B85D2B"/>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Shading1">
    <w:name w:val="Light Shading1"/>
    <w:basedOn w:val="TableNormal"/>
    <w:uiPriority w:val="60"/>
    <w:rsid w:val="00D27D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9C981-E052-4D5A-89EF-963EEC6C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26</Pages>
  <Words>5119</Words>
  <Characters>29180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51</cp:revision>
  <cp:lastPrinted>2018-07-19T08:42:00Z</cp:lastPrinted>
  <dcterms:created xsi:type="dcterms:W3CDTF">2018-05-13T13:41:00Z</dcterms:created>
  <dcterms:modified xsi:type="dcterms:W3CDTF">2018-08-10T01:22:00Z</dcterms:modified>
</cp:coreProperties>
</file>