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11CF9" w:rsidRDefault="00F11CF9" w:rsidP="000E40C6">
      <w:pPr>
        <w:spacing w:after="0" w:line="480" w:lineRule="auto"/>
        <w:jc w:val="center"/>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4789170</wp:posOffset>
                </wp:positionH>
                <wp:positionV relativeFrom="paragraph">
                  <wp:posOffset>-997585</wp:posOffset>
                </wp:positionV>
                <wp:extent cx="352425" cy="224155"/>
                <wp:effectExtent l="0" t="444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7.1pt;margin-top:-78.55pt;width:27.7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" stroked="f"/>
            </w:pict>
          </mc:Fallback>
        </mc:AlternateContent>
      </w:r>
      <w:r w:rsidR="00B65E19">
        <w:rPr>
          <w:rFonts w:ascii="Times New Roman" w:hAnsi="Times New Roman"/>
          <w:b/>
          <w:sz w:val="24"/>
          <w:szCs w:val="24"/>
        </w:rPr>
        <w:t>BAB V</w:t>
      </w:r>
    </w:p>
    <w:p w:rsidR="00F11CF9" w:rsidRDefault="00F11CF9" w:rsidP="000E40C6">
      <w:pPr>
        <w:spacing w:after="0" w:line="480" w:lineRule="auto"/>
        <w:jc w:val="center"/>
        <w:rPr>
          <w:rFonts w:ascii="Times New Roman" w:hAnsi="Times New Roman"/>
          <w:b/>
          <w:sz w:val="24"/>
          <w:szCs w:val="24"/>
        </w:rPr>
      </w:pPr>
      <w:r>
        <w:rPr>
          <w:rFonts w:ascii="Times New Roman" w:hAnsi="Times New Roman"/>
          <w:b/>
          <w:sz w:val="24"/>
          <w:szCs w:val="24"/>
        </w:rPr>
        <w:t>KESIMPULAN DAN SARAN</w:t>
      </w:r>
    </w:p>
    <w:p w:rsidR="00F11CF9" w:rsidRDefault="00F11CF9" w:rsidP="00F11CF9">
      <w:pPr>
        <w:pStyle w:val="ListParagraph"/>
        <w:numPr>
          <w:ilvl w:val="0"/>
          <w:numId w:val="1"/>
        </w:numPr>
        <w:spacing w:after="0" w:line="480" w:lineRule="auto"/>
        <w:ind w:left="426" w:hanging="426"/>
        <w:rPr>
          <w:rFonts w:ascii="Times New Roman" w:hAnsi="Times New Roman"/>
          <w:b/>
          <w:sz w:val="24"/>
          <w:szCs w:val="24"/>
        </w:rPr>
      </w:pPr>
      <w:r>
        <w:rPr>
          <w:rFonts w:ascii="Times New Roman" w:hAnsi="Times New Roman"/>
          <w:b/>
          <w:sz w:val="24"/>
          <w:szCs w:val="24"/>
        </w:rPr>
        <w:t xml:space="preserve">Kesimpulan </w:t>
      </w:r>
    </w:p>
    <w:p w:rsidR="004C7551" w:rsidRDefault="00F11CF9" w:rsidP="004C7551">
      <w:pPr>
        <w:spacing w:after="0" w:line="480" w:lineRule="auto"/>
        <w:ind w:firstLine="709"/>
        <w:jc w:val="both"/>
        <w:rPr>
          <w:rFonts w:ascii="Times New Roman" w:hAnsi="Times New Roman"/>
          <w:sz w:val="24"/>
          <w:szCs w:val="24"/>
        </w:rPr>
      </w:pPr>
      <w:r>
        <w:rPr>
          <w:rFonts w:ascii="Times New Roman" w:hAnsi="Times New Roman"/>
          <w:sz w:val="24"/>
          <w:szCs w:val="24"/>
        </w:rPr>
        <w:t>Berdasarkan rumusan masalah, hasil penelitian, dan deskripsi data yang telah diuraikan m</w:t>
      </w:r>
      <w:r w:rsidR="004C7551">
        <w:rPr>
          <w:rFonts w:ascii="Times New Roman" w:hAnsi="Times New Roman"/>
          <w:sz w:val="24"/>
          <w:szCs w:val="24"/>
        </w:rPr>
        <w:t>aka peneliti menyimpulkan bahwa:</w:t>
      </w:r>
    </w:p>
    <w:p w:rsidR="00F11CF9" w:rsidRDefault="00F11CF9" w:rsidP="004C7551">
      <w:pPr>
        <w:spacing w:after="0" w:line="480" w:lineRule="auto"/>
        <w:ind w:firstLine="709"/>
        <w:jc w:val="both"/>
        <w:rPr>
          <w:rFonts w:ascii="Times New Roman" w:hAnsi="Times New Roman"/>
          <w:sz w:val="24"/>
          <w:szCs w:val="24"/>
          <w:lang w:eastAsia="id-ID"/>
        </w:rPr>
      </w:pPr>
      <w:r w:rsidRPr="00601B92">
        <w:rPr>
          <w:rFonts w:ascii="Times New Roman" w:hAnsi="Times New Roman"/>
          <w:sz w:val="24"/>
          <w:szCs w:val="24"/>
        </w:rPr>
        <w:t xml:space="preserve">Strategi pembelajaran </w:t>
      </w:r>
      <w:r w:rsidRPr="00601B92">
        <w:rPr>
          <w:rFonts w:ascii="Times New Roman" w:hAnsi="Times New Roman"/>
          <w:i/>
          <w:sz w:val="24"/>
          <w:szCs w:val="24"/>
        </w:rPr>
        <w:t>Guided Note Taking</w:t>
      </w:r>
      <w:r w:rsidRPr="00601B92">
        <w:rPr>
          <w:rFonts w:ascii="Times New Roman" w:hAnsi="Times New Roman"/>
          <w:sz w:val="24"/>
          <w:szCs w:val="24"/>
        </w:rPr>
        <w:t xml:space="preserve"> merupakan strategi pembelajaran yang memfokuskan pada pemberian catatan siswa yang lebih terarah dengan menyediakan </w:t>
      </w:r>
      <w:r w:rsidRPr="00601B92">
        <w:rPr>
          <w:rFonts w:ascii="Times New Roman" w:hAnsi="Times New Roman"/>
          <w:i/>
          <w:iCs/>
          <w:sz w:val="24"/>
          <w:szCs w:val="24"/>
        </w:rPr>
        <w:t>hand out</w:t>
      </w:r>
      <w:r w:rsidRPr="00601B92">
        <w:rPr>
          <w:rFonts w:ascii="Times New Roman" w:hAnsi="Times New Roman"/>
          <w:sz w:val="24"/>
          <w:szCs w:val="24"/>
        </w:rPr>
        <w:t xml:space="preserve"> </w:t>
      </w:r>
      <w:r w:rsidR="00253CBE" w:rsidRPr="00601B92">
        <w:rPr>
          <w:rFonts w:ascii="Times New Roman" w:hAnsi="Times New Roman"/>
          <w:sz w:val="24"/>
          <w:szCs w:val="24"/>
        </w:rPr>
        <w:t xml:space="preserve">(lembar kerja siswa) </w:t>
      </w:r>
      <w:r w:rsidRPr="00601B92">
        <w:rPr>
          <w:rFonts w:ascii="Times New Roman" w:hAnsi="Times New Roman"/>
          <w:sz w:val="24"/>
          <w:szCs w:val="24"/>
        </w:rPr>
        <w:t>berupa lembaran berisi materi yang diajarkan</w:t>
      </w:r>
      <w:r w:rsidR="004C7551" w:rsidRPr="00601B92">
        <w:rPr>
          <w:rFonts w:ascii="Times New Roman" w:hAnsi="Times New Roman"/>
          <w:sz w:val="24"/>
          <w:szCs w:val="24"/>
        </w:rPr>
        <w:t>.</w:t>
      </w:r>
      <w:r w:rsidR="004C7551" w:rsidRPr="00601B92">
        <w:rPr>
          <w:rFonts w:ascii="Times New Roman" w:hAnsi="Times New Roman"/>
          <w:sz w:val="24"/>
          <w:szCs w:val="24"/>
          <w:lang w:eastAsia="id-ID"/>
        </w:rPr>
        <w:t xml:space="preserve"> Penerapan strategi </w:t>
      </w:r>
      <w:r w:rsidR="004C7551" w:rsidRPr="00601B92">
        <w:rPr>
          <w:rFonts w:ascii="Times New Roman" w:hAnsi="Times New Roman"/>
          <w:i/>
          <w:iCs/>
          <w:sz w:val="24"/>
          <w:szCs w:val="24"/>
          <w:lang w:eastAsia="id-ID"/>
        </w:rPr>
        <w:t>Guided Note Taking</w:t>
      </w:r>
      <w:r w:rsidR="004C7551" w:rsidRPr="00601B92">
        <w:rPr>
          <w:rFonts w:ascii="Times New Roman" w:hAnsi="Times New Roman"/>
          <w:sz w:val="24"/>
          <w:szCs w:val="24"/>
          <w:lang w:eastAsia="id-ID"/>
        </w:rPr>
        <w:t xml:space="preserve"> akan membantu mengatasi masalah </w:t>
      </w:r>
      <w:r w:rsidR="00A8569A">
        <w:rPr>
          <w:rFonts w:ascii="Times New Roman" w:hAnsi="Times New Roman"/>
          <w:sz w:val="24"/>
          <w:szCs w:val="24"/>
          <w:lang w:eastAsia="id-ID"/>
        </w:rPr>
        <w:t xml:space="preserve">belajar </w:t>
      </w:r>
      <w:r w:rsidR="004C7551" w:rsidRPr="00601B92">
        <w:rPr>
          <w:rFonts w:ascii="Times New Roman" w:hAnsi="Times New Roman"/>
          <w:sz w:val="24"/>
          <w:szCs w:val="24"/>
          <w:lang w:eastAsia="id-ID"/>
        </w:rPr>
        <w:t>yang dihadapi siswa dalam membuat catatan pelajaran</w:t>
      </w:r>
      <w:r w:rsidR="00A8569A">
        <w:rPr>
          <w:rFonts w:ascii="Times New Roman" w:hAnsi="Times New Roman"/>
          <w:sz w:val="24"/>
          <w:szCs w:val="24"/>
          <w:lang w:eastAsia="id-ID"/>
        </w:rPr>
        <w:t xml:space="preserve"> yang terarah</w:t>
      </w:r>
      <w:r w:rsidR="004C7551" w:rsidRPr="00601B92">
        <w:rPr>
          <w:rFonts w:ascii="Times New Roman" w:hAnsi="Times New Roman"/>
          <w:sz w:val="24"/>
          <w:szCs w:val="24"/>
          <w:lang w:eastAsia="id-ID"/>
        </w:rPr>
        <w:t>, karena strategi ini akan membimbing siswa dalam membuat catatan pelajaran</w:t>
      </w:r>
      <w:r w:rsidR="004C7551" w:rsidRPr="00601B92">
        <w:rPr>
          <w:rFonts w:ascii="Times New Roman" w:hAnsi="Times New Roman"/>
          <w:sz w:val="24"/>
          <w:szCs w:val="24"/>
        </w:rPr>
        <w:t xml:space="preserve"> sehingga memudahkan siswa untuk mempelajari kembali catatan yang dibuatnya</w:t>
      </w:r>
      <w:r w:rsidR="004C7551" w:rsidRPr="00601B92">
        <w:rPr>
          <w:rFonts w:ascii="Times New Roman" w:hAnsi="Times New Roman"/>
          <w:sz w:val="24"/>
          <w:szCs w:val="24"/>
          <w:lang w:eastAsia="id-ID"/>
        </w:rPr>
        <w:t>. Strategi ini juga menuntut siswa agar aktif dalam menanggapi ceramah yang dibawakan oleh guru dengan mendengarkan, melihat, memahami, dan menulis apa yang dijelaskan oleh guru.</w:t>
      </w:r>
      <w:r w:rsidR="00A8569A">
        <w:rPr>
          <w:rFonts w:ascii="Times New Roman" w:hAnsi="Times New Roman"/>
          <w:sz w:val="24"/>
          <w:szCs w:val="24"/>
          <w:lang w:eastAsia="id-ID"/>
        </w:rPr>
        <w:t xml:space="preserve"> Selain dari aspek belajar siswa, penerapan strategi pembelajaran Guided Note Taking juga mengalami peningkatan dari aspek mengajar guru  seperti: guru telah menggunakan strategi pembelajaran yang inovatid, guru telah memperhatikan catatan yang dibuat siswa, dan guru juga telah melibatkan siswa dalam proses pembelajaran. Peningkatan aspek mengajar guru dan aspek belajar siswa menyebabkan terjadinya peningkatan hasil belajar siswa.</w:t>
      </w:r>
    </w:p>
    <w:p w:rsidR="00A8569A" w:rsidRDefault="00A8569A" w:rsidP="004C7551">
      <w:pPr>
        <w:spacing w:after="0" w:line="480" w:lineRule="auto"/>
        <w:ind w:firstLine="709"/>
        <w:jc w:val="both"/>
        <w:rPr>
          <w:rFonts w:ascii="Times New Roman" w:hAnsi="Times New Roman"/>
          <w:sz w:val="24"/>
          <w:szCs w:val="24"/>
          <w:lang w:eastAsia="id-ID"/>
        </w:rPr>
      </w:pPr>
    </w:p>
    <w:p w:rsidR="00A8569A" w:rsidRPr="00601B92" w:rsidRDefault="00A8569A" w:rsidP="004C7551">
      <w:pPr>
        <w:spacing w:after="0" w:line="480" w:lineRule="auto"/>
        <w:ind w:firstLine="709"/>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1312" behindDoc="0" locked="0" layoutInCell="1" allowOverlap="1" wp14:anchorId="69473B18" wp14:editId="6CB2E5C0">
                <wp:simplePos x="0" y="0"/>
                <wp:positionH relativeFrom="column">
                  <wp:posOffset>2084070</wp:posOffset>
                </wp:positionH>
                <wp:positionV relativeFrom="paragraph">
                  <wp:posOffset>798830</wp:posOffset>
                </wp:positionV>
                <wp:extent cx="63817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3817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4C74" w:rsidRPr="00704C74" w:rsidRDefault="009315EA" w:rsidP="00704C74">
                            <w:pPr>
                              <w:jc w:val="center"/>
                              <w:rPr>
                                <w:rFonts w:ascii="Times New Roman" w:hAnsi="Times New Roman"/>
                                <w:color w:val="000000" w:themeColor="text1"/>
                                <w:sz w:val="24"/>
                                <w:szCs w:val="24"/>
                              </w:rPr>
                            </w:pPr>
                            <w:r>
                              <w:rPr>
                                <w:rFonts w:ascii="Times New Roman" w:hAnsi="Times New Roman"/>
                                <w:color w:val="000000" w:themeColor="text1"/>
                                <w:sz w:val="24"/>
                                <w:szCs w:val="24"/>
                              </w:rPr>
                              <w:t>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164.1pt;margin-top:62.9pt;width:50.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" fillcolor="white [3212]" strokecolor="white [3212]" strokeweight="2pt">
                <v:textbox>
                  <w:txbxContent>
                    <w:p w:rsidR="00704C74" w:rsidRPr="00704C74" w:rsidRDefault="009315EA" w:rsidP="00704C74">
                      <w:pPr>
                        <w:jc w:val="center"/>
                        <w:rPr>
                          <w:rFonts w:ascii="Times New Roman" w:hAnsi="Times New Roman"/>
                          <w:color w:val="000000" w:themeColor="text1"/>
                          <w:sz w:val="24"/>
                          <w:szCs w:val="24"/>
                        </w:rPr>
                      </w:pPr>
                      <w:bookmarkStart w:id="1" w:name="_GoBack"/>
                      <w:r>
                        <w:rPr>
                          <w:rFonts w:ascii="Times New Roman" w:hAnsi="Times New Roman"/>
                          <w:color w:val="000000" w:themeColor="text1"/>
                          <w:sz w:val="24"/>
                          <w:szCs w:val="24"/>
                        </w:rPr>
                        <w:t>69</w:t>
                      </w:r>
                      <w:bookmarkEnd w:id="1"/>
                    </w:p>
                  </w:txbxContent>
                </v:textbox>
              </v:rect>
            </w:pict>
          </mc:Fallback>
        </mc:AlternateContent>
      </w:r>
    </w:p>
    <w:p w:rsidR="00F11CF9" w:rsidRDefault="00F11CF9" w:rsidP="00F11CF9">
      <w:pPr>
        <w:pStyle w:val="ListParagraph"/>
        <w:numPr>
          <w:ilvl w:val="0"/>
          <w:numId w:val="1"/>
        </w:numPr>
        <w:spacing w:after="0" w:line="480" w:lineRule="auto"/>
        <w:ind w:left="426" w:hanging="426"/>
        <w:jc w:val="both"/>
        <w:rPr>
          <w:rFonts w:ascii="Times New Roman" w:hAnsi="Times New Roman"/>
          <w:b/>
          <w:sz w:val="24"/>
          <w:szCs w:val="24"/>
        </w:rPr>
      </w:pPr>
      <w:r>
        <w:rPr>
          <w:rFonts w:ascii="Times New Roman" w:hAnsi="Times New Roman"/>
          <w:b/>
          <w:sz w:val="24"/>
          <w:szCs w:val="24"/>
        </w:rPr>
        <w:lastRenderedPageBreak/>
        <w:t xml:space="preserve">Saran </w:t>
      </w:r>
    </w:p>
    <w:p w:rsidR="00F11CF9" w:rsidRDefault="00F11CF9" w:rsidP="00F11CF9">
      <w:pPr>
        <w:spacing w:after="0" w:line="480" w:lineRule="auto"/>
        <w:ind w:firstLine="709"/>
        <w:jc w:val="both"/>
        <w:rPr>
          <w:rFonts w:ascii="Times New Roman" w:hAnsi="Times New Roman"/>
          <w:sz w:val="24"/>
          <w:szCs w:val="24"/>
        </w:rPr>
      </w:pPr>
      <w:r>
        <w:rPr>
          <w:rFonts w:ascii="Times New Roman" w:hAnsi="Times New Roman"/>
          <w:sz w:val="24"/>
          <w:szCs w:val="24"/>
        </w:rPr>
        <w:t>Penelitian ini dapat digunakan sebagai alternatif pembelajaran dan mengatasi kesulitan yang dialami siswa. Setelah penelitian dilaksanakan, peneliti memberikan saran sebagai berikut:</w:t>
      </w:r>
    </w:p>
    <w:p w:rsidR="00F11CF9" w:rsidRDefault="00F11CF9" w:rsidP="00F11CF9">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Guru hendaknya memberikan variasi-variasi dalam meningkatkan hasil belajar siswa diantaranya dengan menggunakan strategi dan model pembelajaran.</w:t>
      </w:r>
    </w:p>
    <w:p w:rsidR="000361D3" w:rsidRPr="00FE2436" w:rsidRDefault="00F11CF9" w:rsidP="00FE2436">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Apabila menggunakan strategi pembelajaran </w:t>
      </w:r>
      <w:r>
        <w:rPr>
          <w:rFonts w:ascii="Times New Roman" w:hAnsi="Times New Roman"/>
          <w:i/>
          <w:sz w:val="24"/>
          <w:szCs w:val="24"/>
        </w:rPr>
        <w:t>Guided Note Taking</w:t>
      </w:r>
      <w:r>
        <w:rPr>
          <w:rFonts w:ascii="Times New Roman" w:hAnsi="Times New Roman"/>
          <w:sz w:val="24"/>
          <w:szCs w:val="24"/>
        </w:rPr>
        <w:t xml:space="preserve"> hendaknya melihat situasi dalam kelas yang dimana siswa memiliki sifat yang berbeda-beda mempersiapkan media secara baik, mempertimbangkan kelas yang akan digunakan, dan jam pelajaran yang akan digunakan untuk meningkatkan hasil belajar siswa.</w:t>
      </w:r>
    </w:p>
    <w:sectPr w:rsidR="000361D3" w:rsidRPr="00FE2436" w:rsidSect="009315EA">
      <w:headerReference w:type="default" r:id="rId8"/>
      <w:pgSz w:w="11906" w:h="16838"/>
      <w:pgMar w:top="2268" w:right="1701" w:bottom="1701" w:left="2268" w:header="708" w:footer="708" w:gutter="0"/>
      <w:pgNumType w:start="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DEF" w:rsidRDefault="001C3DEF" w:rsidP="00F11CF9">
      <w:pPr>
        <w:spacing w:after="0" w:line="240" w:lineRule="auto"/>
      </w:pPr>
      <w:r>
        <w:separator/>
      </w:r>
    </w:p>
  </w:endnote>
  <w:endnote w:type="continuationSeparator" w:id="0">
    <w:p w:rsidR="001C3DEF" w:rsidRDefault="001C3DEF" w:rsidP="00F1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DEF" w:rsidRDefault="001C3DEF" w:rsidP="00F11CF9">
      <w:pPr>
        <w:spacing w:after="0" w:line="240" w:lineRule="auto"/>
      </w:pPr>
      <w:r>
        <w:separator/>
      </w:r>
    </w:p>
  </w:footnote>
  <w:footnote w:type="continuationSeparator" w:id="0">
    <w:p w:rsidR="001C3DEF" w:rsidRDefault="001C3DEF" w:rsidP="00F11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658192"/>
      <w:docPartObj>
        <w:docPartGallery w:val="Page Numbers (Top of Page)"/>
        <w:docPartUnique/>
      </w:docPartObj>
    </w:sdtPr>
    <w:sdtEndPr>
      <w:rPr>
        <w:rFonts w:ascii="Times New Roman" w:hAnsi="Times New Roman"/>
        <w:noProof/>
        <w:color w:val="000000" w:themeColor="text1"/>
        <w:sz w:val="24"/>
        <w:szCs w:val="24"/>
      </w:rPr>
    </w:sdtEndPr>
    <w:sdtContent>
      <w:p w:rsidR="00704C74" w:rsidRPr="00704C74" w:rsidRDefault="00704C74">
        <w:pPr>
          <w:pStyle w:val="Header"/>
          <w:jc w:val="right"/>
          <w:rPr>
            <w:rFonts w:ascii="Times New Roman" w:hAnsi="Times New Roman"/>
            <w:color w:val="000000" w:themeColor="text1"/>
            <w:sz w:val="24"/>
            <w:szCs w:val="24"/>
          </w:rPr>
        </w:pPr>
        <w:r w:rsidRPr="00704C74">
          <w:rPr>
            <w:rFonts w:ascii="Times New Roman" w:hAnsi="Times New Roman"/>
            <w:color w:val="000000" w:themeColor="text1"/>
            <w:sz w:val="24"/>
            <w:szCs w:val="24"/>
          </w:rPr>
          <w:fldChar w:fldCharType="begin"/>
        </w:r>
        <w:r w:rsidRPr="00704C74">
          <w:rPr>
            <w:rFonts w:ascii="Times New Roman" w:hAnsi="Times New Roman"/>
            <w:color w:val="000000" w:themeColor="text1"/>
            <w:sz w:val="24"/>
            <w:szCs w:val="24"/>
          </w:rPr>
          <w:instrText xml:space="preserve"> PAGE   \* MERGEFORMAT </w:instrText>
        </w:r>
        <w:r w:rsidRPr="00704C74">
          <w:rPr>
            <w:rFonts w:ascii="Times New Roman" w:hAnsi="Times New Roman"/>
            <w:color w:val="000000" w:themeColor="text1"/>
            <w:sz w:val="24"/>
            <w:szCs w:val="24"/>
          </w:rPr>
          <w:fldChar w:fldCharType="separate"/>
        </w:r>
        <w:r w:rsidR="00846600">
          <w:rPr>
            <w:rFonts w:ascii="Times New Roman" w:hAnsi="Times New Roman"/>
            <w:noProof/>
            <w:color w:val="000000" w:themeColor="text1"/>
            <w:sz w:val="24"/>
            <w:szCs w:val="24"/>
          </w:rPr>
          <w:t>70</w:t>
        </w:r>
        <w:r w:rsidRPr="00704C74">
          <w:rPr>
            <w:rFonts w:ascii="Times New Roman" w:hAnsi="Times New Roman"/>
            <w:noProof/>
            <w:color w:val="000000" w:themeColor="text1"/>
            <w:sz w:val="24"/>
            <w:szCs w:val="24"/>
          </w:rPr>
          <w:fldChar w:fldCharType="end"/>
        </w:r>
      </w:p>
    </w:sdtContent>
  </w:sdt>
  <w:p w:rsidR="00E64C0C" w:rsidRPr="00292637" w:rsidRDefault="001C3DEF" w:rsidP="00292637">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555"/>
    <w:multiLevelType w:val="hybridMultilevel"/>
    <w:tmpl w:val="D9EA83A4"/>
    <w:lvl w:ilvl="0" w:tplc="5FD281D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336C7480"/>
    <w:multiLevelType w:val="hybridMultilevel"/>
    <w:tmpl w:val="2A020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5147074"/>
    <w:multiLevelType w:val="hybridMultilevel"/>
    <w:tmpl w:val="08C4A7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F9"/>
    <w:rsid w:val="0001546F"/>
    <w:rsid w:val="000361D3"/>
    <w:rsid w:val="00086A46"/>
    <w:rsid w:val="000E40C6"/>
    <w:rsid w:val="001C3DEF"/>
    <w:rsid w:val="00213141"/>
    <w:rsid w:val="00243D09"/>
    <w:rsid w:val="002472E5"/>
    <w:rsid w:val="00253CBE"/>
    <w:rsid w:val="002C5875"/>
    <w:rsid w:val="002E3DE1"/>
    <w:rsid w:val="002F26EC"/>
    <w:rsid w:val="004254BF"/>
    <w:rsid w:val="004833A5"/>
    <w:rsid w:val="004C5B46"/>
    <w:rsid w:val="004C7551"/>
    <w:rsid w:val="00601B92"/>
    <w:rsid w:val="00704C74"/>
    <w:rsid w:val="00714248"/>
    <w:rsid w:val="00733774"/>
    <w:rsid w:val="00736673"/>
    <w:rsid w:val="007C5A9A"/>
    <w:rsid w:val="00844CF5"/>
    <w:rsid w:val="00846600"/>
    <w:rsid w:val="008A10CA"/>
    <w:rsid w:val="009315EA"/>
    <w:rsid w:val="00A0399C"/>
    <w:rsid w:val="00A60A8A"/>
    <w:rsid w:val="00A8569A"/>
    <w:rsid w:val="00B65E19"/>
    <w:rsid w:val="00C035D5"/>
    <w:rsid w:val="00C244AE"/>
    <w:rsid w:val="00C740AA"/>
    <w:rsid w:val="00D55CCE"/>
    <w:rsid w:val="00DD3B81"/>
    <w:rsid w:val="00E32A2C"/>
    <w:rsid w:val="00F11CF9"/>
    <w:rsid w:val="00FE24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CF9"/>
    <w:pPr>
      <w:ind w:left="720"/>
      <w:contextualSpacing/>
    </w:pPr>
  </w:style>
  <w:style w:type="paragraph" w:styleId="Header">
    <w:name w:val="header"/>
    <w:basedOn w:val="Normal"/>
    <w:link w:val="HeaderChar"/>
    <w:uiPriority w:val="99"/>
    <w:unhideWhenUsed/>
    <w:rsid w:val="00F11CF9"/>
    <w:pPr>
      <w:tabs>
        <w:tab w:val="center" w:pos="4513"/>
        <w:tab w:val="right" w:pos="9026"/>
      </w:tabs>
    </w:pPr>
  </w:style>
  <w:style w:type="character" w:customStyle="1" w:styleId="HeaderChar">
    <w:name w:val="Header Char"/>
    <w:basedOn w:val="DefaultParagraphFont"/>
    <w:link w:val="Header"/>
    <w:uiPriority w:val="99"/>
    <w:rsid w:val="00F11CF9"/>
    <w:rPr>
      <w:rFonts w:ascii="Calibri" w:eastAsia="Calibri" w:hAnsi="Calibri" w:cs="Times New Roman"/>
    </w:rPr>
  </w:style>
  <w:style w:type="paragraph" w:styleId="Footer">
    <w:name w:val="footer"/>
    <w:basedOn w:val="Normal"/>
    <w:link w:val="FooterChar"/>
    <w:uiPriority w:val="99"/>
    <w:unhideWhenUsed/>
    <w:rsid w:val="00F11CF9"/>
    <w:pPr>
      <w:tabs>
        <w:tab w:val="center" w:pos="4513"/>
        <w:tab w:val="right" w:pos="9026"/>
      </w:tabs>
    </w:pPr>
  </w:style>
  <w:style w:type="character" w:customStyle="1" w:styleId="FooterChar">
    <w:name w:val="Footer Char"/>
    <w:basedOn w:val="DefaultParagraphFont"/>
    <w:link w:val="Footer"/>
    <w:uiPriority w:val="99"/>
    <w:rsid w:val="00F11CF9"/>
    <w:rPr>
      <w:rFonts w:ascii="Calibri" w:eastAsia="Calibri" w:hAnsi="Calibri" w:cs="Times New Roman"/>
    </w:rPr>
  </w:style>
  <w:style w:type="paragraph" w:styleId="BodyText">
    <w:name w:val="Body Text"/>
    <w:basedOn w:val="Normal"/>
    <w:link w:val="BodyTextChar"/>
    <w:uiPriority w:val="99"/>
    <w:semiHidden/>
    <w:unhideWhenUsed/>
    <w:rsid w:val="004C7551"/>
    <w:pPr>
      <w:spacing w:after="120" w:line="240" w:lineRule="auto"/>
    </w:pPr>
    <w:rPr>
      <w:rFonts w:eastAsia="Times New Roman"/>
      <w:sz w:val="24"/>
      <w:szCs w:val="24"/>
      <w:lang w:val="en-US" w:bidi="en-US"/>
    </w:rPr>
  </w:style>
  <w:style w:type="character" w:customStyle="1" w:styleId="BodyTextChar">
    <w:name w:val="Body Text Char"/>
    <w:basedOn w:val="DefaultParagraphFont"/>
    <w:link w:val="BodyText"/>
    <w:uiPriority w:val="99"/>
    <w:semiHidden/>
    <w:rsid w:val="004C7551"/>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CF9"/>
    <w:pPr>
      <w:ind w:left="720"/>
      <w:contextualSpacing/>
    </w:pPr>
  </w:style>
  <w:style w:type="paragraph" w:styleId="Header">
    <w:name w:val="header"/>
    <w:basedOn w:val="Normal"/>
    <w:link w:val="HeaderChar"/>
    <w:uiPriority w:val="99"/>
    <w:unhideWhenUsed/>
    <w:rsid w:val="00F11CF9"/>
    <w:pPr>
      <w:tabs>
        <w:tab w:val="center" w:pos="4513"/>
        <w:tab w:val="right" w:pos="9026"/>
      </w:tabs>
    </w:pPr>
  </w:style>
  <w:style w:type="character" w:customStyle="1" w:styleId="HeaderChar">
    <w:name w:val="Header Char"/>
    <w:basedOn w:val="DefaultParagraphFont"/>
    <w:link w:val="Header"/>
    <w:uiPriority w:val="99"/>
    <w:rsid w:val="00F11CF9"/>
    <w:rPr>
      <w:rFonts w:ascii="Calibri" w:eastAsia="Calibri" w:hAnsi="Calibri" w:cs="Times New Roman"/>
    </w:rPr>
  </w:style>
  <w:style w:type="paragraph" w:styleId="Footer">
    <w:name w:val="footer"/>
    <w:basedOn w:val="Normal"/>
    <w:link w:val="FooterChar"/>
    <w:uiPriority w:val="99"/>
    <w:unhideWhenUsed/>
    <w:rsid w:val="00F11CF9"/>
    <w:pPr>
      <w:tabs>
        <w:tab w:val="center" w:pos="4513"/>
        <w:tab w:val="right" w:pos="9026"/>
      </w:tabs>
    </w:pPr>
  </w:style>
  <w:style w:type="character" w:customStyle="1" w:styleId="FooterChar">
    <w:name w:val="Footer Char"/>
    <w:basedOn w:val="DefaultParagraphFont"/>
    <w:link w:val="Footer"/>
    <w:uiPriority w:val="99"/>
    <w:rsid w:val="00F11CF9"/>
    <w:rPr>
      <w:rFonts w:ascii="Calibri" w:eastAsia="Calibri" w:hAnsi="Calibri" w:cs="Times New Roman"/>
    </w:rPr>
  </w:style>
  <w:style w:type="paragraph" w:styleId="BodyText">
    <w:name w:val="Body Text"/>
    <w:basedOn w:val="Normal"/>
    <w:link w:val="BodyTextChar"/>
    <w:uiPriority w:val="99"/>
    <w:semiHidden/>
    <w:unhideWhenUsed/>
    <w:rsid w:val="004C7551"/>
    <w:pPr>
      <w:spacing w:after="120" w:line="240" w:lineRule="auto"/>
    </w:pPr>
    <w:rPr>
      <w:rFonts w:eastAsia="Times New Roman"/>
      <w:sz w:val="24"/>
      <w:szCs w:val="24"/>
      <w:lang w:val="en-US" w:bidi="en-US"/>
    </w:rPr>
  </w:style>
  <w:style w:type="character" w:customStyle="1" w:styleId="BodyTextChar">
    <w:name w:val="Body Text Char"/>
    <w:basedOn w:val="DefaultParagraphFont"/>
    <w:link w:val="BodyText"/>
    <w:uiPriority w:val="99"/>
    <w:semiHidden/>
    <w:rsid w:val="004C7551"/>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Hardian</dc:creator>
  <cp:lastModifiedBy>Siti Hardian</cp:lastModifiedBy>
  <cp:revision>19</cp:revision>
  <cp:lastPrinted>2018-07-12T20:18:00Z</cp:lastPrinted>
  <dcterms:created xsi:type="dcterms:W3CDTF">2018-06-27T14:59:00Z</dcterms:created>
  <dcterms:modified xsi:type="dcterms:W3CDTF">2018-07-12T20:18:00Z</dcterms:modified>
</cp:coreProperties>
</file>