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88" w:rsidRDefault="002F1088" w:rsidP="002F108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</w:t>
      </w:r>
    </w:p>
    <w:p w:rsidR="002F1088" w:rsidRPr="002F1088" w:rsidRDefault="002F1088" w:rsidP="00B1032A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088">
        <w:rPr>
          <w:rFonts w:ascii="Times New Roman" w:hAnsi="Times New Roman" w:cs="Times New Roman"/>
          <w:b/>
          <w:bCs/>
          <w:sz w:val="24"/>
          <w:szCs w:val="24"/>
          <w:lang w:val="en-US"/>
        </w:rPr>
        <w:t>PENDAHULUAN</w:t>
      </w:r>
    </w:p>
    <w:p w:rsidR="002F1088" w:rsidRPr="00B111CF" w:rsidRDefault="00532095" w:rsidP="002F108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111CF">
        <w:rPr>
          <w:rFonts w:ascii="Times New Roman" w:hAnsi="Times New Roman" w:cs="Times New Roman"/>
          <w:b/>
          <w:bCs/>
          <w:sz w:val="24"/>
          <w:szCs w:val="24"/>
          <w:lang w:val="en-US"/>
        </w:rPr>
        <w:t>Latar</w:t>
      </w:r>
      <w:proofErr w:type="spellEnd"/>
      <w:r w:rsidRPr="00B111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111CF">
        <w:rPr>
          <w:rFonts w:ascii="Times New Roman" w:hAnsi="Times New Roman" w:cs="Times New Roman"/>
          <w:b/>
          <w:bCs/>
          <w:sz w:val="24"/>
          <w:szCs w:val="24"/>
          <w:lang w:val="en-US"/>
        </w:rPr>
        <w:t>Belakang</w:t>
      </w:r>
      <w:bookmarkStart w:id="0" w:name="_GoBack"/>
      <w:bookmarkEnd w:id="0"/>
      <w:proofErr w:type="spellEnd"/>
    </w:p>
    <w:p w:rsidR="002F1088" w:rsidRDefault="002F1088" w:rsidP="002F108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088" w:rsidRPr="00B111CF" w:rsidRDefault="002F1088" w:rsidP="002F108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1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belahan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seutuhnya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</w:t>
      </w:r>
      <w:r w:rsidRPr="00B111CF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</w:t>
      </w:r>
      <w:r w:rsidRPr="00B111CF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Indonesia No 20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111C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F1088" w:rsidRPr="001D35DF" w:rsidRDefault="002F1088" w:rsidP="002F1088">
      <w:pPr>
        <w:pStyle w:val="NoSpacing"/>
        <w:ind w:left="720" w:right="7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5D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bermartabak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D35D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D35DF">
        <w:rPr>
          <w:rFonts w:ascii="Times New Roman" w:hAnsi="Times New Roman" w:cs="Times New Roman"/>
          <w:sz w:val="24"/>
          <w:szCs w:val="24"/>
        </w:rPr>
        <w:t xml:space="preserve"> 3 UU RI No 20/2003).</w:t>
      </w:r>
    </w:p>
    <w:p w:rsidR="002F1088" w:rsidRPr="00B111CF" w:rsidRDefault="002F1088" w:rsidP="002F108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F1088" w:rsidRPr="00B111CF" w:rsidRDefault="002F1088" w:rsidP="002F108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lastRenderedPageBreak/>
        <w:t>Departemen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Nasional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senantiasa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berupaya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meningkatkan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mutu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Upaya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dilakukan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mencakup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semua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komponen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seperti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pembaharuan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kurikulum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proses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mengajar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peningkatan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kualitas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guru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pengadaan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buku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pelajaran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penataan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organisasi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, dan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berkaitan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peningkatan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kualitas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11CF">
        <w:rPr>
          <w:rFonts w:ascii="Times New Roman" w:hAnsi="Times New Roman" w:cs="Times New Roman"/>
          <w:sz w:val="24"/>
          <w:szCs w:val="24"/>
          <w:lang w:val="es-ES"/>
        </w:rPr>
        <w:t>pendidikan</w:t>
      </w:r>
      <w:proofErr w:type="spellEnd"/>
      <w:r w:rsidRPr="00B111C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F1088" w:rsidRDefault="002F1088" w:rsidP="002F108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/>
          <w:sz w:val="24"/>
          <w:szCs w:val="24"/>
        </w:rPr>
        <w:t>harusnya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kompotensi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Guru yang </w:t>
      </w:r>
      <w:proofErr w:type="spellStart"/>
      <w:r>
        <w:rPr>
          <w:rFonts w:ascii="Times New Roman" w:hAnsi="Times New Roman"/>
          <w:sz w:val="24"/>
          <w:szCs w:val="24"/>
        </w:rPr>
        <w:t>berkompoten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optimal.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1088" w:rsidRPr="0052512F" w:rsidRDefault="002F1088" w:rsidP="00B976A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F7C">
        <w:rPr>
          <w:rFonts w:ascii="Times New Roman" w:hAnsi="Times New Roman" w:cs="Times New Roman"/>
          <w:sz w:val="24"/>
          <w:szCs w:val="24"/>
          <w:lang w:val="sv-SE"/>
        </w:rPr>
        <w:t>Berkaitan dengan hal di atas, t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antangan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guru di</w:t>
      </w:r>
      <w:r w:rsidRPr="0053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menga</w:t>
      </w:r>
      <w:r w:rsidR="0061036A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61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1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1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6A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610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976A6">
        <w:rPr>
          <w:rFonts w:ascii="Times New Roman" w:hAnsi="Times New Roman" w:cs="Times New Roman"/>
          <w:sz w:val="24"/>
          <w:szCs w:val="24"/>
        </w:rPr>
        <w:t>S</w:t>
      </w:r>
      <w:r w:rsidR="0061036A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menggairahkan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Persoalannya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F7C">
        <w:rPr>
          <w:rFonts w:ascii="Times New Roman" w:hAnsi="Times New Roman" w:cs="Times New Roman"/>
          <w:sz w:val="24"/>
          <w:szCs w:val="24"/>
        </w:rPr>
        <w:t>Ketidakpahaman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model</w:t>
      </w:r>
      <w:r w:rsidR="0061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6A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610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3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1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88" w:rsidRDefault="002F1088" w:rsidP="00B976A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4F7C">
        <w:rPr>
          <w:rFonts w:ascii="Times New Roman" w:hAnsi="Times New Roman" w:cs="Times New Roman"/>
          <w:sz w:val="24"/>
          <w:szCs w:val="24"/>
        </w:rPr>
        <w:lastRenderedPageBreak/>
        <w:t>Masih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7C">
        <w:rPr>
          <w:rFonts w:ascii="Times New Roman" w:hAnsi="Times New Roman" w:cs="Times New Roman"/>
          <w:sz w:val="24"/>
          <w:szCs w:val="24"/>
        </w:rPr>
        <w:t>di</w:t>
      </w:r>
      <w:r w:rsidRPr="0053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melaks</w:t>
      </w:r>
      <w:r>
        <w:rPr>
          <w:rFonts w:ascii="Times New Roman" w:hAnsi="Times New Roman" w:cs="Times New Roman"/>
          <w:sz w:val="24"/>
          <w:szCs w:val="24"/>
        </w:rPr>
        <w:t>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534F7C">
        <w:rPr>
          <w:rFonts w:ascii="Times New Roman" w:hAnsi="Times New Roman" w:cs="Times New Roman"/>
          <w:sz w:val="24"/>
          <w:szCs w:val="24"/>
          <w:lang w:val="sv-SE"/>
        </w:rPr>
        <w:t xml:space="preserve"> (monoton)</w:t>
      </w:r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4F7C">
        <w:rPr>
          <w:rFonts w:ascii="Times New Roman" w:hAnsi="Times New Roman" w:cs="Times New Roman"/>
          <w:sz w:val="24"/>
          <w:szCs w:val="24"/>
          <w:lang w:val="en-CA"/>
        </w:rPr>
        <w:t>akan</w:t>
      </w:r>
      <w:proofErr w:type="spellEnd"/>
      <w:proofErr w:type="gramEnd"/>
      <w:r w:rsidRPr="00534F7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  <w:lang w:val="en-CA"/>
        </w:rPr>
        <w:t>membosankan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sepantasnya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4F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1088" w:rsidRDefault="002F1088" w:rsidP="00D3280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(KTSP)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diantar</w:t>
      </w:r>
      <w:r w:rsidR="00532095">
        <w:rPr>
          <w:rFonts w:ascii="Times New Roman" w:hAnsi="Times New Roman"/>
          <w:sz w:val="24"/>
          <w:szCs w:val="24"/>
        </w:rPr>
        <w:t>anya</w:t>
      </w:r>
      <w:proofErr w:type="spellEnd"/>
      <w:r w:rsidR="00532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95">
        <w:rPr>
          <w:rFonts w:ascii="Times New Roman" w:hAnsi="Times New Roman"/>
          <w:sz w:val="24"/>
          <w:szCs w:val="24"/>
        </w:rPr>
        <w:t>adalah</w:t>
      </w:r>
      <w:proofErr w:type="spellEnd"/>
      <w:r w:rsidR="00532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95">
        <w:rPr>
          <w:rFonts w:ascii="Times New Roman" w:hAnsi="Times New Roman"/>
          <w:sz w:val="24"/>
          <w:szCs w:val="24"/>
        </w:rPr>
        <w:t>mata</w:t>
      </w:r>
      <w:proofErr w:type="spellEnd"/>
      <w:r w:rsidR="00532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95">
        <w:rPr>
          <w:rFonts w:ascii="Times New Roman" w:hAnsi="Times New Roman"/>
          <w:sz w:val="24"/>
          <w:szCs w:val="24"/>
        </w:rPr>
        <w:t>pelajaran</w:t>
      </w:r>
      <w:proofErr w:type="spellEnd"/>
      <w:r w:rsidR="00532095">
        <w:rPr>
          <w:rFonts w:ascii="Times New Roman" w:hAnsi="Times New Roman"/>
          <w:sz w:val="24"/>
          <w:szCs w:val="24"/>
        </w:rPr>
        <w:t xml:space="preserve"> IPA.</w:t>
      </w:r>
      <w:proofErr w:type="gramEnd"/>
      <w:r w:rsidR="00532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IPA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mempelajari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peristiwa-peristiwa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pengetahuan-pengetahuan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SD.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pengetahuan-pengetahuan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sehari-harinya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IPA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1088" w:rsidRDefault="002F1088" w:rsidP="002F108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IPA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fakta-fakta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1088" w:rsidRDefault="002F1088" w:rsidP="00732B3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534F7C">
        <w:rPr>
          <w:rFonts w:ascii="Times New Roman" w:hAnsi="Times New Roman" w:cs="Times New Roman"/>
          <w:sz w:val="24"/>
          <w:szCs w:val="24"/>
        </w:rPr>
        <w:t>Berda</w:t>
      </w:r>
      <w:r>
        <w:rPr>
          <w:rFonts w:ascii="Times New Roman" w:hAnsi="Times New Roman" w:cs="Times New Roman"/>
          <w:sz w:val="24"/>
          <w:szCs w:val="24"/>
        </w:rPr>
        <w:t>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F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4F7C">
        <w:rPr>
          <w:rFonts w:ascii="Times New Roman" w:hAnsi="Times New Roman" w:cs="Times New Roman"/>
          <w:sz w:val="24"/>
          <w:szCs w:val="24"/>
        </w:rPr>
        <w:t xml:space="preserve"> </w:t>
      </w:r>
      <w:r w:rsidRPr="00F41FA4">
        <w:rPr>
          <w:rFonts w:ascii="Times New Roman" w:hAnsi="Times New Roman" w:cs="Times New Roman"/>
          <w:sz w:val="24"/>
          <w:szCs w:val="24"/>
          <w:lang w:val="sv-SE"/>
        </w:rPr>
        <w:t>pada tanggal</w:t>
      </w:r>
      <w:r w:rsidR="00607B13">
        <w:rPr>
          <w:rFonts w:ascii="Times New Roman" w:hAnsi="Times New Roman" w:cs="Times New Roman"/>
          <w:sz w:val="24"/>
          <w:szCs w:val="24"/>
          <w:lang w:val="sv-SE"/>
        </w:rPr>
        <w:t xml:space="preserve"> 6 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ebruari 2018 di kelas V SD Negeri 19 Boyong Kecamatan Bontoramba Kabupaten Jeneponto </w:t>
      </w:r>
      <w:r w:rsidR="00BC3A40">
        <w:rPr>
          <w:rFonts w:ascii="Times New Roman" w:hAnsi="Times New Roman" w:cs="Times New Roman"/>
          <w:sz w:val="24"/>
          <w:szCs w:val="24"/>
          <w:lang w:val="sv-SE"/>
        </w:rPr>
        <w:t xml:space="preserve">ditemukan bahwa nilai rata-rata ulangan harian siswa pada mata pelajaran IPS masih tergolong </w:t>
      </w:r>
      <w:r w:rsidR="00BC3A40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rendah. Data dari hasil ulangan harian tersebut menunjukkan bahwa diantara 21 siswa kelas V 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hanya 8 orang siswa </w:t>
      </w:r>
      <w:r w:rsidR="00BC3A40">
        <w:rPr>
          <w:rFonts w:ascii="Times New Roman" w:hAnsi="Times New Roman" w:cs="Times New Roman"/>
          <w:sz w:val="24"/>
          <w:szCs w:val="24"/>
          <w:lang w:val="sv-SE"/>
        </w:rPr>
        <w:t xml:space="preserve">yang memperoleh nilai diatas 70 dengan persentase 38,1% dan </w:t>
      </w:r>
      <w:r w:rsidR="007A3529">
        <w:rPr>
          <w:rFonts w:ascii="Times New Roman" w:hAnsi="Times New Roman" w:cs="Times New Roman"/>
          <w:sz w:val="24"/>
          <w:szCs w:val="24"/>
          <w:lang w:val="sv-SE"/>
        </w:rPr>
        <w:t>13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siswa </w:t>
      </w:r>
      <w:r w:rsidR="00BC3A40">
        <w:rPr>
          <w:rFonts w:ascii="Times New Roman" w:hAnsi="Times New Roman" w:cs="Times New Roman"/>
          <w:sz w:val="24"/>
          <w:szCs w:val="24"/>
          <w:lang w:val="sv-SE"/>
        </w:rPr>
        <w:t>lainya memperoleh nilai dibawah 70 dengan persentase 61,9%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A2D73" w:rsidRPr="00817F4E" w:rsidRDefault="00BA2D73" w:rsidP="00BC3A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17F4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r w:rsidRPr="00817F4E">
        <w:rPr>
          <w:rFonts w:ascii="Times New Roman" w:hAnsi="Times New Roman" w:cs="Times New Roman"/>
          <w:sz w:val="24"/>
          <w:szCs w:val="24"/>
          <w:lang w:val="id-ID"/>
        </w:rPr>
        <w:t>IP</w:t>
      </w:r>
      <w:r w:rsidRPr="00817F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F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F4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17F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17F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id-ID"/>
        </w:rPr>
        <w:t xml:space="preserve"> (1)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berpusat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817F4E">
        <w:rPr>
          <w:rFonts w:ascii="Times New Roman" w:hAnsi="Times New Roman" w:cs="Times New Roman"/>
          <w:sz w:val="24"/>
          <w:szCs w:val="24"/>
          <w:lang w:val="id-ID"/>
        </w:rPr>
        <w:t xml:space="preserve">, dan (2)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, (3)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kovensional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7F4E">
        <w:rPr>
          <w:rFonts w:ascii="Times New Roman" w:hAnsi="Times New Roman" w:cs="Times New Roman"/>
          <w:sz w:val="24"/>
          <w:szCs w:val="24"/>
          <w:lang w:val="id-ID"/>
        </w:rPr>
        <w:t xml:space="preserve"> Sedangkan </w:t>
      </w:r>
      <w:proofErr w:type="spellStart"/>
      <w:r w:rsidRPr="00817F4E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id-ID"/>
        </w:rPr>
        <w:t xml:space="preserve"> siswa yaitu (1)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7F4E" w:rsidRPr="00817F4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17F4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F4E" w:rsidRPr="00817F4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17F4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3FAF" w:rsidRDefault="00983FAF" w:rsidP="0053209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FA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Salah satu upaya untuk </w:t>
      </w:r>
      <w:proofErr w:type="spellStart"/>
      <w:r w:rsidR="002F1088">
        <w:rPr>
          <w:rFonts w:ascii="Times New Roman" w:hAnsi="Times New Roman"/>
          <w:sz w:val="24"/>
          <w:szCs w:val="24"/>
        </w:rPr>
        <w:t>mengatasi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masalah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tersebut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diperlukan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suatu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F1088">
        <w:rPr>
          <w:rFonts w:ascii="Times New Roman" w:hAnsi="Times New Roman"/>
          <w:sz w:val="24"/>
          <w:szCs w:val="24"/>
        </w:rPr>
        <w:t>dapat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mengaktifkan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siswa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dalam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kegiatan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belajarnya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1088">
        <w:rPr>
          <w:rFonts w:ascii="Times New Roman" w:hAnsi="Times New Roman"/>
          <w:sz w:val="24"/>
          <w:szCs w:val="24"/>
        </w:rPr>
        <w:t>salah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satunya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434">
        <w:rPr>
          <w:rFonts w:ascii="Times New Roman" w:hAnsi="Times New Roman"/>
          <w:sz w:val="24"/>
          <w:szCs w:val="24"/>
        </w:rPr>
        <w:t>yaitu</w:t>
      </w:r>
      <w:proofErr w:type="spellEnd"/>
      <w:r w:rsidR="00BA3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dengan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menerapkan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kooperatif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tipe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r w:rsidR="002F1088">
        <w:rPr>
          <w:rFonts w:ascii="Times New Roman" w:hAnsi="Times New Roman"/>
          <w:i/>
          <w:sz w:val="24"/>
          <w:szCs w:val="24"/>
        </w:rPr>
        <w:t xml:space="preserve">talking stick. </w:t>
      </w:r>
      <w:r w:rsidR="002F1088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kooperatif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tipe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r w:rsidR="002F1088">
        <w:rPr>
          <w:rFonts w:ascii="Times New Roman" w:hAnsi="Times New Roman"/>
          <w:i/>
          <w:sz w:val="24"/>
          <w:szCs w:val="24"/>
        </w:rPr>
        <w:t xml:space="preserve">Talking Stick </w:t>
      </w:r>
      <w:proofErr w:type="spellStart"/>
      <w:r w:rsidR="002F1088">
        <w:rPr>
          <w:rFonts w:ascii="Times New Roman" w:hAnsi="Times New Roman"/>
          <w:sz w:val="24"/>
          <w:szCs w:val="24"/>
        </w:rPr>
        <w:t>diharapkan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mampu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memotivasi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siswa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dalam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mengikuti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2F1088">
        <w:rPr>
          <w:rFonts w:ascii="Times New Roman" w:hAnsi="Times New Roman"/>
          <w:sz w:val="24"/>
          <w:szCs w:val="24"/>
        </w:rPr>
        <w:t>belajar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mengajar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diharapkan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mampu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mengembangkan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kreativitas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siswa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. </w:t>
      </w:r>
    </w:p>
    <w:p w:rsidR="002F1088" w:rsidRPr="00B551FE" w:rsidRDefault="002F1088" w:rsidP="00983FA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Talking Stick </w:t>
      </w:r>
      <w:proofErr w:type="spellStart"/>
      <w:r w:rsidRPr="00DE7A93">
        <w:rPr>
          <w:rFonts w:ascii="Times New Roman" w:hAnsi="Times New Roman"/>
          <w:sz w:val="24"/>
          <w:szCs w:val="24"/>
        </w:rPr>
        <w:t>siswa</w:t>
      </w:r>
      <w:proofErr w:type="spellEnd"/>
      <w:r w:rsidRPr="00DE7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93">
        <w:rPr>
          <w:rFonts w:ascii="Times New Roman" w:hAnsi="Times New Roman"/>
          <w:sz w:val="24"/>
          <w:szCs w:val="24"/>
        </w:rPr>
        <w:t>dapat</w:t>
      </w:r>
      <w:proofErr w:type="spellEnd"/>
      <w:r w:rsidRPr="00DE7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93">
        <w:rPr>
          <w:rFonts w:ascii="Times New Roman" w:hAnsi="Times New Roman"/>
          <w:sz w:val="24"/>
          <w:szCs w:val="24"/>
        </w:rPr>
        <w:t>berperan</w:t>
      </w:r>
      <w:proofErr w:type="spellEnd"/>
      <w:r w:rsidRPr="00DE7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93">
        <w:rPr>
          <w:rFonts w:ascii="Times New Roman" w:hAnsi="Times New Roman"/>
          <w:sz w:val="24"/>
          <w:szCs w:val="24"/>
        </w:rPr>
        <w:t>aktif</w:t>
      </w:r>
      <w:proofErr w:type="spellEnd"/>
      <w:r w:rsidRPr="00DE7A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Talking Stick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No.19 </w:t>
      </w:r>
      <w:proofErr w:type="spellStart"/>
      <w:r>
        <w:rPr>
          <w:rFonts w:ascii="Times New Roman" w:hAnsi="Times New Roman"/>
          <w:sz w:val="24"/>
          <w:szCs w:val="24"/>
        </w:rPr>
        <w:t>Boyong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Bontoramba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Jeneponto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1088" w:rsidRDefault="002F1088" w:rsidP="002F1088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7CDA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4C7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CD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F1088" w:rsidRPr="00D3415D" w:rsidRDefault="002F1088" w:rsidP="002F108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7C">
        <w:rPr>
          <w:rFonts w:ascii="Times New Roman" w:hAnsi="Times New Roman"/>
          <w:sz w:val="24"/>
          <w:szCs w:val="24"/>
        </w:rPr>
        <w:t>Berdasarkan</w:t>
      </w:r>
      <w:proofErr w:type="spellEnd"/>
      <w:r w:rsidRPr="00534F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</w:t>
      </w:r>
      <w:r w:rsidR="002F2F6C">
        <w:rPr>
          <w:rFonts w:ascii="Times New Roman" w:hAnsi="Times New Roman"/>
          <w:sz w:val="24"/>
          <w:szCs w:val="24"/>
        </w:rPr>
        <w:t>ah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dalam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penelitian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ini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adalah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bagaimanakah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penerapan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F2F6C">
        <w:rPr>
          <w:rFonts w:ascii="Times New Roman" w:hAnsi="Times New Roman"/>
          <w:sz w:val="24"/>
          <w:szCs w:val="24"/>
        </w:rPr>
        <w:t>pmbelajaran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kooperatif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t</w:t>
      </w:r>
      <w:r w:rsidRPr="00A946DD">
        <w:rPr>
          <w:rFonts w:ascii="Times New Roman" w:hAnsi="Times New Roman"/>
          <w:sz w:val="24"/>
          <w:szCs w:val="24"/>
        </w:rPr>
        <w:t>ipe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r w:rsidRPr="00A946DD">
        <w:rPr>
          <w:rFonts w:ascii="Times New Roman" w:hAnsi="Times New Roman"/>
          <w:i/>
          <w:sz w:val="24"/>
          <w:szCs w:val="24"/>
        </w:rPr>
        <w:t xml:space="preserve">Talking Stick </w:t>
      </w:r>
      <w:proofErr w:type="spellStart"/>
      <w:r w:rsidR="00C065FD">
        <w:rPr>
          <w:rFonts w:ascii="Times New Roman" w:hAnsi="Times New Roman"/>
          <w:sz w:val="24"/>
          <w:szCs w:val="24"/>
        </w:rPr>
        <w:t>untuk</w:t>
      </w:r>
      <w:proofErr w:type="spellEnd"/>
      <w:r w:rsidR="00C0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meningkatkan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hasil</w:t>
      </w:r>
      <w:proofErr w:type="spellEnd"/>
      <w:r w:rsidR="002F2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6C">
        <w:rPr>
          <w:rFonts w:ascii="Times New Roman" w:hAnsi="Times New Roman"/>
          <w:sz w:val="24"/>
          <w:szCs w:val="24"/>
        </w:rPr>
        <w:t>b</w:t>
      </w:r>
      <w:r w:rsidRPr="00A946DD">
        <w:rPr>
          <w:rFonts w:ascii="Times New Roman" w:hAnsi="Times New Roman"/>
          <w:sz w:val="24"/>
          <w:szCs w:val="24"/>
        </w:rPr>
        <w:t>elajar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A946DD">
        <w:rPr>
          <w:rFonts w:ascii="Times New Roman" w:hAnsi="Times New Roman"/>
          <w:sz w:val="24"/>
          <w:szCs w:val="24"/>
        </w:rPr>
        <w:t>pada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siswa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kelas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Pr="00A946DD">
        <w:rPr>
          <w:rFonts w:ascii="Times New Roman" w:hAnsi="Times New Roman"/>
          <w:sz w:val="24"/>
          <w:szCs w:val="24"/>
        </w:rPr>
        <w:t>Negeri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No.19 </w:t>
      </w:r>
      <w:proofErr w:type="spellStart"/>
      <w:r w:rsidRPr="00A946DD">
        <w:rPr>
          <w:rFonts w:ascii="Times New Roman" w:hAnsi="Times New Roman"/>
          <w:sz w:val="24"/>
          <w:szCs w:val="24"/>
        </w:rPr>
        <w:t>Boyong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Kecamatan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Bontoramba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Kabupaten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46DD">
        <w:rPr>
          <w:rFonts w:ascii="Times New Roman" w:hAnsi="Times New Roman"/>
          <w:sz w:val="24"/>
          <w:szCs w:val="24"/>
        </w:rPr>
        <w:t>Jeneponto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2F1088" w:rsidRPr="004C7CDA" w:rsidRDefault="002F1088" w:rsidP="002F1088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036A" w:rsidRPr="007D4ACF" w:rsidRDefault="002F1088" w:rsidP="007D4AC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A946DD">
        <w:rPr>
          <w:rFonts w:ascii="Times New Roman" w:hAnsi="Times New Roman"/>
          <w:sz w:val="24"/>
          <w:szCs w:val="24"/>
        </w:rPr>
        <w:t>ntuk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62">
        <w:rPr>
          <w:rFonts w:ascii="Times New Roman" w:hAnsi="Times New Roman"/>
          <w:sz w:val="24"/>
          <w:szCs w:val="24"/>
        </w:rPr>
        <w:t>bagaimana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62">
        <w:rPr>
          <w:rFonts w:ascii="Times New Roman" w:hAnsi="Times New Roman"/>
          <w:sz w:val="24"/>
          <w:szCs w:val="24"/>
        </w:rPr>
        <w:t>penerapan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4F1162">
        <w:rPr>
          <w:rFonts w:ascii="Times New Roman" w:hAnsi="Times New Roman"/>
          <w:sz w:val="24"/>
          <w:szCs w:val="24"/>
        </w:rPr>
        <w:t>pembelajaran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62">
        <w:rPr>
          <w:rFonts w:ascii="Times New Roman" w:hAnsi="Times New Roman"/>
          <w:sz w:val="24"/>
          <w:szCs w:val="24"/>
        </w:rPr>
        <w:t>kooperatif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62">
        <w:rPr>
          <w:rFonts w:ascii="Times New Roman" w:hAnsi="Times New Roman"/>
          <w:sz w:val="24"/>
          <w:szCs w:val="24"/>
        </w:rPr>
        <w:t>t</w:t>
      </w:r>
      <w:r w:rsidRPr="00A946DD">
        <w:rPr>
          <w:rFonts w:ascii="Times New Roman" w:hAnsi="Times New Roman"/>
          <w:sz w:val="24"/>
          <w:szCs w:val="24"/>
        </w:rPr>
        <w:t>ipe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r w:rsidRPr="00A946DD">
        <w:rPr>
          <w:rFonts w:ascii="Times New Roman" w:hAnsi="Times New Roman"/>
          <w:i/>
          <w:sz w:val="24"/>
          <w:szCs w:val="24"/>
        </w:rPr>
        <w:t xml:space="preserve">Talking Stick </w:t>
      </w:r>
      <w:proofErr w:type="spellStart"/>
      <w:r w:rsidR="004F1162">
        <w:rPr>
          <w:rFonts w:ascii="Times New Roman" w:hAnsi="Times New Roman"/>
          <w:sz w:val="24"/>
          <w:szCs w:val="24"/>
        </w:rPr>
        <w:t>untuk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62">
        <w:rPr>
          <w:rFonts w:ascii="Times New Roman" w:hAnsi="Times New Roman"/>
          <w:sz w:val="24"/>
          <w:szCs w:val="24"/>
        </w:rPr>
        <w:t>meningkatkan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62">
        <w:rPr>
          <w:rFonts w:ascii="Times New Roman" w:hAnsi="Times New Roman"/>
          <w:sz w:val="24"/>
          <w:szCs w:val="24"/>
        </w:rPr>
        <w:t>hasil</w:t>
      </w:r>
      <w:proofErr w:type="spellEnd"/>
      <w:r w:rsidR="004F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62">
        <w:rPr>
          <w:rFonts w:ascii="Times New Roman" w:hAnsi="Times New Roman"/>
          <w:sz w:val="24"/>
          <w:szCs w:val="24"/>
        </w:rPr>
        <w:t>b</w:t>
      </w:r>
      <w:r w:rsidRPr="00A946DD">
        <w:rPr>
          <w:rFonts w:ascii="Times New Roman" w:hAnsi="Times New Roman"/>
          <w:sz w:val="24"/>
          <w:szCs w:val="24"/>
        </w:rPr>
        <w:t>elajar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A946DD">
        <w:rPr>
          <w:rFonts w:ascii="Times New Roman" w:hAnsi="Times New Roman"/>
          <w:sz w:val="24"/>
          <w:szCs w:val="24"/>
        </w:rPr>
        <w:t>pada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siswa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kelas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Pr="00A946DD">
        <w:rPr>
          <w:rFonts w:ascii="Times New Roman" w:hAnsi="Times New Roman"/>
          <w:sz w:val="24"/>
          <w:szCs w:val="24"/>
        </w:rPr>
        <w:t>Negeri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No.19 </w:t>
      </w:r>
      <w:proofErr w:type="spellStart"/>
      <w:r w:rsidRPr="00A946DD">
        <w:rPr>
          <w:rFonts w:ascii="Times New Roman" w:hAnsi="Times New Roman"/>
          <w:sz w:val="24"/>
          <w:szCs w:val="24"/>
        </w:rPr>
        <w:t>Boyong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Kecamatan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Bontoramba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Kabupaten</w:t>
      </w:r>
      <w:proofErr w:type="spellEnd"/>
      <w:r w:rsidRPr="00A94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6DD">
        <w:rPr>
          <w:rFonts w:ascii="Times New Roman" w:hAnsi="Times New Roman"/>
          <w:sz w:val="24"/>
          <w:szCs w:val="24"/>
        </w:rPr>
        <w:t>Jeneponto</w:t>
      </w:r>
      <w:proofErr w:type="spellEnd"/>
      <w:r w:rsidRPr="00A946DD">
        <w:rPr>
          <w:rFonts w:ascii="Times New Roman" w:hAnsi="Times New Roman"/>
          <w:sz w:val="24"/>
          <w:szCs w:val="24"/>
        </w:rPr>
        <w:t>.</w:t>
      </w:r>
      <w:proofErr w:type="gramEnd"/>
    </w:p>
    <w:p w:rsidR="002F1088" w:rsidRPr="00B551FE" w:rsidRDefault="002F1088" w:rsidP="002F1088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551FE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B551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51FE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2F1088" w:rsidRDefault="002F1088" w:rsidP="002F1088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2F1088" w:rsidRPr="00F95214" w:rsidRDefault="002F1088" w:rsidP="002F1088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</w:p>
    <w:p w:rsidR="002F1088" w:rsidRPr="00680224" w:rsidRDefault="00E459DC" w:rsidP="002F108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1088">
        <w:rPr>
          <w:rFonts w:ascii="Times New Roman" w:hAnsi="Times New Roman"/>
          <w:sz w:val="24"/>
          <w:szCs w:val="24"/>
        </w:rPr>
        <w:t>dapat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dijadikan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teoritik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dalam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pengembangan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ilmu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pengetahuan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alam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(IPA), </w:t>
      </w:r>
      <w:proofErr w:type="spellStart"/>
      <w:r w:rsidR="002F1088">
        <w:rPr>
          <w:rFonts w:ascii="Times New Roman" w:hAnsi="Times New Roman"/>
          <w:sz w:val="24"/>
          <w:szCs w:val="24"/>
        </w:rPr>
        <w:t>sehingga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dapat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menjadi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masukan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dalam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upaya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mengkaji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lebih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luas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tentang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penggunaan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Kooperatif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Tipe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r w:rsidR="002F1088">
        <w:rPr>
          <w:rFonts w:ascii="Times New Roman" w:hAnsi="Times New Roman"/>
          <w:i/>
          <w:sz w:val="24"/>
          <w:szCs w:val="24"/>
        </w:rPr>
        <w:t xml:space="preserve">Talking Stick </w:t>
      </w:r>
      <w:proofErr w:type="spellStart"/>
      <w:r w:rsidR="002F1088">
        <w:rPr>
          <w:rFonts w:ascii="Times New Roman" w:hAnsi="Times New Roman"/>
          <w:sz w:val="24"/>
          <w:szCs w:val="24"/>
        </w:rPr>
        <w:t>sebagai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aktif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. </w:t>
      </w:r>
    </w:p>
    <w:p w:rsidR="002F1088" w:rsidRPr="00680224" w:rsidRDefault="002F1088" w:rsidP="002F108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2147">
        <w:rPr>
          <w:rFonts w:ascii="Times New Roman" w:hAnsi="Times New Roman"/>
          <w:sz w:val="24"/>
          <w:szCs w:val="24"/>
        </w:rPr>
        <w:t>Bagi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peneliti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lain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 w:rsidRPr="003E2147">
        <w:rPr>
          <w:rFonts w:ascii="Times New Roman" w:hAnsi="Times New Roman"/>
          <w:sz w:val="24"/>
          <w:szCs w:val="24"/>
        </w:rPr>
        <w:t>dan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hasil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penelitian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ini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dapat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E2147">
        <w:rPr>
          <w:rFonts w:ascii="Times New Roman" w:hAnsi="Times New Roman"/>
          <w:sz w:val="24"/>
          <w:szCs w:val="24"/>
        </w:rPr>
        <w:t>jadikan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sebagai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bahan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acuan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147">
        <w:rPr>
          <w:rFonts w:ascii="Times New Roman" w:hAnsi="Times New Roman"/>
          <w:sz w:val="24"/>
          <w:szCs w:val="24"/>
        </w:rPr>
        <w:t>rujukan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147">
        <w:rPr>
          <w:rFonts w:ascii="Times New Roman" w:hAnsi="Times New Roman"/>
          <w:sz w:val="24"/>
          <w:szCs w:val="24"/>
        </w:rPr>
        <w:t>atau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pembanding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dalam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melakukan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penelitian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selanjutnya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dan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memberikan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pengetahuan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tentang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hasil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kajian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mengenai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talking stick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IPA. </w:t>
      </w:r>
    </w:p>
    <w:p w:rsidR="002F1088" w:rsidRPr="00680224" w:rsidRDefault="002F1088" w:rsidP="002F1088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F1088" w:rsidRPr="009E5CCE" w:rsidRDefault="002F1088" w:rsidP="002F1088">
      <w:pPr>
        <w:pStyle w:val="ListParagraph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147">
        <w:rPr>
          <w:rFonts w:ascii="Times New Roman" w:hAnsi="Times New Roman"/>
          <w:sz w:val="24"/>
          <w:szCs w:val="24"/>
        </w:rPr>
        <w:t>Bagi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siswa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147">
        <w:rPr>
          <w:rFonts w:ascii="Times New Roman" w:hAnsi="Times New Roman"/>
          <w:sz w:val="24"/>
          <w:szCs w:val="24"/>
        </w:rPr>
        <w:t>dapat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mempermudah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E2147">
        <w:rPr>
          <w:rFonts w:ascii="Times New Roman" w:hAnsi="Times New Roman"/>
          <w:sz w:val="24"/>
          <w:szCs w:val="24"/>
        </w:rPr>
        <w:t>pemahaman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siswa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terhadap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mata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pelajaran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IPA, </w:t>
      </w:r>
      <w:proofErr w:type="spellStart"/>
      <w:r w:rsidRPr="003E2147">
        <w:rPr>
          <w:rFonts w:ascii="Times New Roman" w:hAnsi="Times New Roman"/>
          <w:sz w:val="24"/>
          <w:szCs w:val="24"/>
        </w:rPr>
        <w:t>sehingga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dapat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meningkatkan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hasil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belajar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E2147">
        <w:rPr>
          <w:rFonts w:ascii="Times New Roman" w:hAnsi="Times New Roman"/>
          <w:sz w:val="24"/>
          <w:szCs w:val="24"/>
        </w:rPr>
        <w:t>kelas</w:t>
      </w:r>
      <w:proofErr w:type="spellEnd"/>
      <w:r w:rsidRPr="003E2147">
        <w:rPr>
          <w:rFonts w:ascii="Times New Roman" w:hAnsi="Times New Roman"/>
          <w:sz w:val="24"/>
          <w:szCs w:val="24"/>
        </w:rPr>
        <w:t>.</w:t>
      </w:r>
    </w:p>
    <w:p w:rsidR="002F1088" w:rsidRPr="009E5CCE" w:rsidRDefault="00354EF9" w:rsidP="002F108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2F1088">
        <w:rPr>
          <w:rFonts w:ascii="Times New Roman" w:hAnsi="Times New Roman"/>
          <w:sz w:val="24"/>
          <w:szCs w:val="24"/>
        </w:rPr>
        <w:t>iharapkan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mendapat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pengalaman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secara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langsung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dalam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menggunakan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kooperatif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tipe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r w:rsidR="00737A8E">
        <w:rPr>
          <w:rFonts w:ascii="Times New Roman" w:hAnsi="Times New Roman"/>
          <w:i/>
          <w:sz w:val="24"/>
          <w:szCs w:val="24"/>
        </w:rPr>
        <w:t>Talking S</w:t>
      </w:r>
      <w:r w:rsidR="002F1088">
        <w:rPr>
          <w:rFonts w:ascii="Times New Roman" w:hAnsi="Times New Roman"/>
          <w:i/>
          <w:sz w:val="24"/>
          <w:szCs w:val="24"/>
        </w:rPr>
        <w:t xml:space="preserve">tick. </w:t>
      </w:r>
    </w:p>
    <w:p w:rsidR="002F1088" w:rsidRPr="002F1088" w:rsidRDefault="00354EF9" w:rsidP="002F108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2F1088">
        <w:rPr>
          <w:rFonts w:ascii="Times New Roman" w:hAnsi="Times New Roman"/>
          <w:sz w:val="24"/>
          <w:szCs w:val="24"/>
        </w:rPr>
        <w:t>iharapkan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mendapat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sumbangan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inovasi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F1088">
        <w:rPr>
          <w:rFonts w:ascii="Times New Roman" w:hAnsi="Times New Roman"/>
          <w:sz w:val="24"/>
          <w:szCs w:val="24"/>
        </w:rPr>
        <w:t>secara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operasional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cocok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relevan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dengan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nuansa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F1088">
        <w:rPr>
          <w:rFonts w:ascii="Times New Roman" w:hAnsi="Times New Roman"/>
          <w:sz w:val="24"/>
          <w:szCs w:val="24"/>
        </w:rPr>
        <w:t>diinginkan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dalam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penerapan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kurikulum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tingkat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satuan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88">
        <w:rPr>
          <w:rFonts w:ascii="Times New Roman" w:hAnsi="Times New Roman"/>
          <w:sz w:val="24"/>
          <w:szCs w:val="24"/>
        </w:rPr>
        <w:t>pendidikan</w:t>
      </w:r>
      <w:proofErr w:type="spellEnd"/>
      <w:r w:rsidR="002F1088">
        <w:rPr>
          <w:rFonts w:ascii="Times New Roman" w:hAnsi="Times New Roman"/>
          <w:sz w:val="24"/>
          <w:szCs w:val="24"/>
        </w:rPr>
        <w:t xml:space="preserve"> (KTSP).</w:t>
      </w:r>
    </w:p>
    <w:p w:rsidR="0039173F" w:rsidRPr="002F1088" w:rsidRDefault="002F1088" w:rsidP="002F108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1088">
        <w:rPr>
          <w:rFonts w:ascii="Times New Roman" w:hAnsi="Times New Roman"/>
          <w:sz w:val="24"/>
          <w:szCs w:val="24"/>
        </w:rPr>
        <w:t>Bagi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peneliti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1088">
        <w:rPr>
          <w:rFonts w:ascii="Times New Roman" w:hAnsi="Times New Roman"/>
          <w:sz w:val="24"/>
          <w:szCs w:val="24"/>
        </w:rPr>
        <w:t>menambah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wawasan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1088">
        <w:rPr>
          <w:rFonts w:ascii="Times New Roman" w:hAnsi="Times New Roman"/>
          <w:sz w:val="24"/>
          <w:szCs w:val="24"/>
        </w:rPr>
        <w:t>pengetahuan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dan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keterampilan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peniliti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1088">
        <w:rPr>
          <w:rFonts w:ascii="Times New Roman" w:hAnsi="Times New Roman"/>
          <w:sz w:val="24"/>
          <w:szCs w:val="24"/>
        </w:rPr>
        <w:t>khususnya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1088">
        <w:rPr>
          <w:rFonts w:ascii="Times New Roman" w:hAnsi="Times New Roman"/>
          <w:sz w:val="24"/>
          <w:szCs w:val="24"/>
        </w:rPr>
        <w:t>terkait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dengan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peneliti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1088">
        <w:rPr>
          <w:rFonts w:ascii="Times New Roman" w:hAnsi="Times New Roman"/>
          <w:sz w:val="24"/>
          <w:szCs w:val="24"/>
        </w:rPr>
        <w:t>menggunakan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2F1088">
        <w:rPr>
          <w:rFonts w:ascii="Times New Roman" w:hAnsi="Times New Roman"/>
          <w:sz w:val="24"/>
          <w:szCs w:val="24"/>
        </w:rPr>
        <w:t>pembelajaran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kooperatif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088">
        <w:rPr>
          <w:rFonts w:ascii="Times New Roman" w:hAnsi="Times New Roman"/>
          <w:sz w:val="24"/>
          <w:szCs w:val="24"/>
        </w:rPr>
        <w:t>tipe</w:t>
      </w:r>
      <w:proofErr w:type="spellEnd"/>
      <w:r w:rsidRPr="002F1088">
        <w:rPr>
          <w:rFonts w:ascii="Times New Roman" w:hAnsi="Times New Roman"/>
          <w:sz w:val="24"/>
          <w:szCs w:val="24"/>
        </w:rPr>
        <w:t xml:space="preserve"> </w:t>
      </w:r>
      <w:r w:rsidR="00737A8E">
        <w:rPr>
          <w:rFonts w:ascii="Times New Roman" w:hAnsi="Times New Roman"/>
          <w:i/>
          <w:sz w:val="24"/>
          <w:szCs w:val="24"/>
        </w:rPr>
        <w:t>Talking S</w:t>
      </w:r>
      <w:r w:rsidRPr="002F1088">
        <w:rPr>
          <w:rFonts w:ascii="Times New Roman" w:hAnsi="Times New Roman"/>
          <w:i/>
          <w:sz w:val="24"/>
          <w:szCs w:val="24"/>
        </w:rPr>
        <w:t>tick.</w:t>
      </w:r>
    </w:p>
    <w:sectPr w:rsidR="0039173F" w:rsidRPr="002F1088" w:rsidSect="002F1088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47" w:rsidRDefault="00490F47" w:rsidP="002F1088">
      <w:pPr>
        <w:spacing w:after="0" w:line="240" w:lineRule="auto"/>
      </w:pPr>
      <w:r>
        <w:separator/>
      </w:r>
    </w:p>
  </w:endnote>
  <w:endnote w:type="continuationSeparator" w:id="0">
    <w:p w:rsidR="00490F47" w:rsidRDefault="00490F47" w:rsidP="002F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947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545D7" w:rsidRPr="001545D7" w:rsidRDefault="001545D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5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5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45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A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45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032A" w:rsidRDefault="00B1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47" w:rsidRDefault="00490F47" w:rsidP="002F1088">
      <w:pPr>
        <w:spacing w:after="0" w:line="240" w:lineRule="auto"/>
      </w:pPr>
      <w:r>
        <w:separator/>
      </w:r>
    </w:p>
  </w:footnote>
  <w:footnote w:type="continuationSeparator" w:id="0">
    <w:p w:rsidR="00490F47" w:rsidRDefault="00490F47" w:rsidP="002F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68582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1088" w:rsidRDefault="002F108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2F1088" w:rsidRPr="002F1088" w:rsidRDefault="00490F4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2F1088" w:rsidRDefault="002F1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E22"/>
    <w:multiLevelType w:val="hybridMultilevel"/>
    <w:tmpl w:val="00669E96"/>
    <w:lvl w:ilvl="0" w:tplc="E4DEB1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C4B5F"/>
    <w:multiLevelType w:val="hybridMultilevel"/>
    <w:tmpl w:val="EB1AD99C"/>
    <w:lvl w:ilvl="0" w:tplc="245417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448E"/>
    <w:multiLevelType w:val="hybridMultilevel"/>
    <w:tmpl w:val="D81C5C26"/>
    <w:lvl w:ilvl="0" w:tplc="CA8027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871CD"/>
    <w:multiLevelType w:val="hybridMultilevel"/>
    <w:tmpl w:val="1CECD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C4146"/>
    <w:multiLevelType w:val="hybridMultilevel"/>
    <w:tmpl w:val="6686B49A"/>
    <w:lvl w:ilvl="0" w:tplc="AD5AD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8"/>
    <w:rsid w:val="0003586D"/>
    <w:rsid w:val="001545D7"/>
    <w:rsid w:val="001602B7"/>
    <w:rsid w:val="001F7301"/>
    <w:rsid w:val="002F1088"/>
    <w:rsid w:val="002F2F6C"/>
    <w:rsid w:val="00354EF9"/>
    <w:rsid w:val="0039173F"/>
    <w:rsid w:val="00484AA3"/>
    <w:rsid w:val="00490F47"/>
    <w:rsid w:val="004F1162"/>
    <w:rsid w:val="005010EC"/>
    <w:rsid w:val="00532095"/>
    <w:rsid w:val="00585FC6"/>
    <w:rsid w:val="00607B13"/>
    <w:rsid w:val="0061036A"/>
    <w:rsid w:val="006B680B"/>
    <w:rsid w:val="00732B36"/>
    <w:rsid w:val="00737A8E"/>
    <w:rsid w:val="007A3529"/>
    <w:rsid w:val="007D3051"/>
    <w:rsid w:val="007D4ACF"/>
    <w:rsid w:val="00817F4E"/>
    <w:rsid w:val="00822827"/>
    <w:rsid w:val="008324C1"/>
    <w:rsid w:val="00875F57"/>
    <w:rsid w:val="008D5764"/>
    <w:rsid w:val="00983FAF"/>
    <w:rsid w:val="00A7448A"/>
    <w:rsid w:val="00AB648A"/>
    <w:rsid w:val="00B1032A"/>
    <w:rsid w:val="00B976A6"/>
    <w:rsid w:val="00BA2D73"/>
    <w:rsid w:val="00BA3434"/>
    <w:rsid w:val="00BC3A40"/>
    <w:rsid w:val="00C065FD"/>
    <w:rsid w:val="00C60FC2"/>
    <w:rsid w:val="00CB4F1C"/>
    <w:rsid w:val="00CD5E92"/>
    <w:rsid w:val="00D32803"/>
    <w:rsid w:val="00E459DC"/>
    <w:rsid w:val="00E7708E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F10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F1088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F1088"/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F108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8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F10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F1088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F1088"/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F108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8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A3C3-DC79-4D68-9D3E-9D9E270A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2018-07-31T20:49:00Z</cp:lastPrinted>
  <dcterms:created xsi:type="dcterms:W3CDTF">2018-06-12T13:32:00Z</dcterms:created>
  <dcterms:modified xsi:type="dcterms:W3CDTF">2018-08-01T07:58:00Z</dcterms:modified>
</cp:coreProperties>
</file>