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F0" w:rsidRPr="000454F0" w:rsidRDefault="00C024A6" w:rsidP="000454F0">
      <w:pPr>
        <w:pStyle w:val="ListParagraph"/>
        <w:spacing w:before="240" w:after="0" w:line="480" w:lineRule="auto"/>
        <w:ind w:left="425"/>
        <w:rPr>
          <w:rFonts w:asciiTheme="majorBidi" w:hAnsiTheme="majorBidi" w:cstheme="majorBidi"/>
          <w:b/>
          <w:sz w:val="24"/>
          <w:szCs w:val="24"/>
          <w:lang w:val="id-ID"/>
        </w:rPr>
      </w:pPr>
      <w:r>
        <w:rPr>
          <w:rFonts w:asciiTheme="majorBidi" w:hAnsiTheme="majorBidi" w:cstheme="majorBidi"/>
          <w:b/>
          <w:noProof/>
          <w:sz w:val="24"/>
          <w:szCs w:val="24"/>
        </w:rPr>
        <w:pict>
          <v:rect id="_x0000_s1051" style="position:absolute;left:0;text-align:left;margin-left:356pt;margin-top:-98.45pt;width:121.55pt;height:57.05pt;z-index:251662336" stroked="f"/>
        </w:pict>
      </w:r>
      <w:r>
        <w:rPr>
          <w:rFonts w:asciiTheme="majorBidi" w:hAnsiTheme="majorBidi" w:cstheme="majorBidi"/>
          <w:b/>
          <w:noProof/>
          <w:sz w:val="24"/>
          <w:szCs w:val="24"/>
        </w:rPr>
        <w:pict>
          <v:rect id="_x0000_s1026" style="position:absolute;left:0;text-align:left;margin-left:392.85pt;margin-top:-41.4pt;width:34.5pt;height:36.75pt;z-index:251660288" stroked="f"/>
        </w:pict>
      </w:r>
      <w:r w:rsidR="000454F0" w:rsidRPr="000454F0">
        <w:rPr>
          <w:rFonts w:asciiTheme="majorBidi" w:hAnsiTheme="majorBidi" w:cstheme="majorBidi"/>
          <w:b/>
          <w:sz w:val="24"/>
          <w:szCs w:val="24"/>
          <w:lang w:val="id-ID"/>
        </w:rPr>
        <w:t>BAB III</w:t>
      </w:r>
    </w:p>
    <w:p w:rsidR="000454F0" w:rsidRPr="000454F0" w:rsidRDefault="000454F0" w:rsidP="000454F0">
      <w:pPr>
        <w:pStyle w:val="ListParagraph"/>
        <w:spacing w:before="240" w:after="0" w:line="480" w:lineRule="auto"/>
        <w:ind w:left="425"/>
        <w:rPr>
          <w:rFonts w:asciiTheme="majorBidi" w:hAnsiTheme="majorBidi" w:cstheme="majorBidi"/>
          <w:b/>
          <w:sz w:val="24"/>
          <w:szCs w:val="24"/>
          <w:lang w:val="id-ID"/>
        </w:rPr>
      </w:pPr>
      <w:r w:rsidRPr="000454F0">
        <w:rPr>
          <w:rFonts w:asciiTheme="majorBidi" w:hAnsiTheme="majorBidi" w:cstheme="majorBidi"/>
          <w:b/>
          <w:sz w:val="24"/>
          <w:szCs w:val="24"/>
          <w:lang w:val="id-ID"/>
        </w:rPr>
        <w:t>METODE PENELITIAN</w:t>
      </w:r>
    </w:p>
    <w:p w:rsidR="000454F0" w:rsidRPr="000454F0" w:rsidRDefault="000454F0" w:rsidP="000454F0">
      <w:pPr>
        <w:pStyle w:val="ListParagraph"/>
        <w:spacing w:before="240" w:after="0" w:line="480" w:lineRule="auto"/>
        <w:ind w:left="425"/>
        <w:rPr>
          <w:rFonts w:asciiTheme="majorBidi" w:hAnsiTheme="majorBidi" w:cstheme="majorBidi"/>
          <w:sz w:val="24"/>
          <w:szCs w:val="24"/>
        </w:rPr>
      </w:pPr>
    </w:p>
    <w:p w:rsidR="000454F0" w:rsidRPr="000454F0" w:rsidRDefault="000454F0" w:rsidP="000454F0">
      <w:pPr>
        <w:pStyle w:val="ListParagraph"/>
        <w:numPr>
          <w:ilvl w:val="0"/>
          <w:numId w:val="3"/>
        </w:numPr>
        <w:spacing w:before="240" w:line="480" w:lineRule="auto"/>
        <w:ind w:left="360"/>
        <w:jc w:val="both"/>
        <w:rPr>
          <w:rFonts w:asciiTheme="majorBidi" w:hAnsiTheme="majorBidi" w:cstheme="majorBidi"/>
          <w:b/>
          <w:sz w:val="24"/>
          <w:szCs w:val="24"/>
          <w:lang w:val="id-ID"/>
        </w:rPr>
      </w:pPr>
      <w:r w:rsidRPr="000454F0">
        <w:rPr>
          <w:rFonts w:asciiTheme="majorBidi" w:hAnsiTheme="majorBidi" w:cstheme="majorBidi"/>
          <w:b/>
          <w:sz w:val="24"/>
          <w:szCs w:val="24"/>
        </w:rPr>
        <w:t xml:space="preserve"> Pendekatan dan Jenis Penelitian </w:t>
      </w:r>
    </w:p>
    <w:p w:rsidR="000454F0" w:rsidRPr="000454F0" w:rsidRDefault="000454F0" w:rsidP="000454F0">
      <w:pPr>
        <w:pStyle w:val="ListParagraph"/>
        <w:numPr>
          <w:ilvl w:val="2"/>
          <w:numId w:val="2"/>
        </w:numPr>
        <w:tabs>
          <w:tab w:val="clear" w:pos="2160"/>
        </w:tabs>
        <w:spacing w:after="0" w:line="480" w:lineRule="auto"/>
        <w:ind w:left="432" w:hanging="432"/>
        <w:contextualSpacing w:val="0"/>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Pendekatan Penelitian</w:t>
      </w:r>
    </w:p>
    <w:p w:rsidR="000454F0" w:rsidRPr="000454F0" w:rsidRDefault="000454F0" w:rsidP="004131D6">
      <w:pPr>
        <w:spacing w:before="240" w:line="480" w:lineRule="auto"/>
        <w:ind w:firstLine="720"/>
        <w:jc w:val="both"/>
        <w:rPr>
          <w:rFonts w:asciiTheme="majorBidi" w:hAnsiTheme="majorBidi" w:cstheme="majorBidi"/>
          <w:sz w:val="24"/>
          <w:szCs w:val="24"/>
          <w:lang w:val="id-ID"/>
        </w:rPr>
      </w:pPr>
      <w:r w:rsidRPr="000454F0">
        <w:rPr>
          <w:rFonts w:asciiTheme="majorBidi" w:hAnsiTheme="majorBidi" w:cstheme="majorBidi"/>
          <w:bCs/>
          <w:sz w:val="24"/>
          <w:szCs w:val="24"/>
          <w:lang w:val="id-ID"/>
        </w:rPr>
        <w:t>Penelitian ini menggunakan pendekatan kualitatif deskriptif.</w:t>
      </w:r>
      <w:r w:rsidR="002D4E3A">
        <w:rPr>
          <w:rFonts w:ascii="Times New Roman" w:hAnsi="Times New Roman" w:cs="Times New Roman"/>
          <w:sz w:val="24"/>
          <w:szCs w:val="24"/>
          <w:lang w:val="id-ID"/>
        </w:rPr>
        <w:t xml:space="preserve"> </w:t>
      </w:r>
      <w:r w:rsidR="002D4E3A" w:rsidRPr="002D4E3A">
        <w:rPr>
          <w:rFonts w:ascii="Times New Roman" w:hAnsi="Times New Roman" w:cs="Times New Roman"/>
          <w:sz w:val="24"/>
          <w:szCs w:val="24"/>
          <w:lang w:val="id-ID"/>
        </w:rPr>
        <w:t>Pendekatan ini dipilih untuk mendeskripsikan akti</w:t>
      </w:r>
      <w:r w:rsidR="002D4E3A" w:rsidRPr="007176D5">
        <w:rPr>
          <w:rFonts w:ascii="Times New Roman" w:hAnsi="Times New Roman" w:cs="Times New Roman"/>
          <w:sz w:val="24"/>
          <w:szCs w:val="24"/>
          <w:lang w:val="id-ID"/>
        </w:rPr>
        <w:t>v</w:t>
      </w:r>
      <w:r w:rsidR="002D4E3A" w:rsidRPr="002D4E3A">
        <w:rPr>
          <w:rFonts w:ascii="Times New Roman" w:hAnsi="Times New Roman" w:cs="Times New Roman"/>
          <w:sz w:val="24"/>
          <w:szCs w:val="24"/>
          <w:lang w:val="id-ID"/>
        </w:rPr>
        <w:t>itas siswa dan guru dalam pelaksanaan tindakan pembelajaran</w:t>
      </w:r>
      <w:r w:rsidR="00AF07D9">
        <w:rPr>
          <w:rFonts w:ascii="Times New Roman" w:hAnsi="Times New Roman" w:cs="Times New Roman"/>
          <w:sz w:val="24"/>
          <w:szCs w:val="24"/>
          <w:lang w:val="id-ID"/>
        </w:rPr>
        <w:t>.</w:t>
      </w:r>
      <w:r w:rsidRPr="000454F0">
        <w:rPr>
          <w:rFonts w:asciiTheme="majorBidi" w:hAnsiTheme="majorBidi" w:cstheme="majorBidi"/>
          <w:bCs/>
          <w:sz w:val="24"/>
          <w:szCs w:val="24"/>
          <w:lang w:val="id-ID"/>
        </w:rPr>
        <w:t xml:space="preserve"> </w:t>
      </w:r>
      <w:r w:rsidR="00AF07D9">
        <w:rPr>
          <w:rFonts w:asciiTheme="majorBidi" w:hAnsiTheme="majorBidi" w:cstheme="majorBidi"/>
          <w:bCs/>
          <w:sz w:val="24"/>
          <w:szCs w:val="24"/>
          <w:lang w:val="id-ID"/>
        </w:rPr>
        <w:t xml:space="preserve">Data yang disajikan </w:t>
      </w:r>
      <w:r w:rsidR="004131D6">
        <w:rPr>
          <w:rFonts w:asciiTheme="majorBidi" w:hAnsiTheme="majorBidi" w:cstheme="majorBidi"/>
          <w:bCs/>
          <w:sz w:val="24"/>
          <w:szCs w:val="24"/>
          <w:lang w:val="id-ID"/>
        </w:rPr>
        <w:t xml:space="preserve">dari hasil observasi </w:t>
      </w:r>
      <w:r w:rsidR="00AF07D9">
        <w:rPr>
          <w:rFonts w:asciiTheme="majorBidi" w:hAnsiTheme="majorBidi" w:cstheme="majorBidi"/>
          <w:bCs/>
          <w:sz w:val="24"/>
          <w:szCs w:val="24"/>
          <w:lang w:val="id-ID"/>
        </w:rPr>
        <w:t xml:space="preserve">tentang </w:t>
      </w:r>
      <w:r w:rsidR="00AF07D9" w:rsidRPr="002D4E3A">
        <w:rPr>
          <w:rFonts w:ascii="Times New Roman" w:hAnsi="Times New Roman" w:cs="Times New Roman"/>
          <w:sz w:val="24"/>
          <w:szCs w:val="24"/>
          <w:lang w:val="id-ID"/>
        </w:rPr>
        <w:t>akti</w:t>
      </w:r>
      <w:r w:rsidR="00AF07D9" w:rsidRPr="007176D5">
        <w:rPr>
          <w:rFonts w:ascii="Times New Roman" w:hAnsi="Times New Roman" w:cs="Times New Roman"/>
          <w:sz w:val="24"/>
          <w:szCs w:val="24"/>
          <w:lang w:val="id-ID"/>
        </w:rPr>
        <w:t>v</w:t>
      </w:r>
      <w:r w:rsidR="00AF07D9">
        <w:rPr>
          <w:rFonts w:ascii="Times New Roman" w:hAnsi="Times New Roman" w:cs="Times New Roman"/>
          <w:sz w:val="24"/>
          <w:szCs w:val="24"/>
          <w:lang w:val="id-ID"/>
        </w:rPr>
        <w:t xml:space="preserve">itas </w:t>
      </w:r>
      <w:r w:rsidR="00AF07D9" w:rsidRPr="002D4E3A">
        <w:rPr>
          <w:rFonts w:ascii="Times New Roman" w:hAnsi="Times New Roman" w:cs="Times New Roman"/>
          <w:sz w:val="24"/>
          <w:szCs w:val="24"/>
          <w:lang w:val="id-ID"/>
        </w:rPr>
        <w:t xml:space="preserve">guru </w:t>
      </w:r>
      <w:r w:rsidR="00AF07D9">
        <w:rPr>
          <w:rFonts w:ascii="Times New Roman" w:hAnsi="Times New Roman" w:cs="Times New Roman"/>
          <w:sz w:val="24"/>
          <w:szCs w:val="24"/>
          <w:lang w:val="id-ID"/>
        </w:rPr>
        <w:t xml:space="preserve">dan siswa </w:t>
      </w:r>
      <w:r w:rsidR="004131D6">
        <w:rPr>
          <w:rFonts w:asciiTheme="majorBidi" w:hAnsiTheme="majorBidi" w:cstheme="majorBidi"/>
          <w:bCs/>
          <w:sz w:val="24"/>
          <w:szCs w:val="24"/>
          <w:lang w:val="id-ID"/>
        </w:rPr>
        <w:t>dengan melihat</w:t>
      </w:r>
      <w:r w:rsidR="00AF07D9">
        <w:rPr>
          <w:rFonts w:asciiTheme="majorBidi" w:hAnsiTheme="majorBidi" w:cstheme="majorBidi"/>
          <w:bCs/>
          <w:sz w:val="24"/>
          <w:szCs w:val="24"/>
          <w:lang w:val="id-ID"/>
        </w:rPr>
        <w:t xml:space="preserve"> peningkatan aktivitas mengajar guru dan aktivitas belajar siswa dengan </w:t>
      </w:r>
      <w:r w:rsidRPr="000454F0">
        <w:rPr>
          <w:rFonts w:asciiTheme="majorBidi" w:hAnsiTheme="majorBidi" w:cstheme="majorBidi"/>
          <w:bCs/>
          <w:sz w:val="24"/>
          <w:szCs w:val="24"/>
          <w:lang w:val="id-ID"/>
        </w:rPr>
        <w:t xml:space="preserve">menerapkan model pembelajaran </w:t>
      </w:r>
      <w:r w:rsidRPr="000454F0">
        <w:rPr>
          <w:rFonts w:asciiTheme="majorBidi" w:hAnsiTheme="majorBidi" w:cstheme="majorBidi"/>
          <w:sz w:val="24"/>
          <w:szCs w:val="24"/>
          <w:lang w:val="id-ID"/>
        </w:rPr>
        <w:t xml:space="preserve">kooperatif  tipe </w:t>
      </w:r>
      <w:r w:rsidRPr="000454F0">
        <w:rPr>
          <w:rFonts w:asciiTheme="majorBidi" w:hAnsiTheme="majorBidi" w:cstheme="majorBidi"/>
          <w:i/>
          <w:iCs/>
          <w:sz w:val="24"/>
          <w:szCs w:val="24"/>
          <w:lang w:val="id-ID"/>
        </w:rPr>
        <w:t>Numbered Head Together</w:t>
      </w:r>
      <w:r w:rsidRPr="000454F0">
        <w:rPr>
          <w:rFonts w:asciiTheme="majorBidi" w:hAnsiTheme="majorBidi" w:cstheme="majorBidi"/>
          <w:sz w:val="24"/>
          <w:szCs w:val="24"/>
          <w:lang w:val="id-ID"/>
        </w:rPr>
        <w:t xml:space="preserve"> (NHT).</w:t>
      </w:r>
    </w:p>
    <w:p w:rsidR="000454F0" w:rsidRPr="000454F0" w:rsidRDefault="000454F0" w:rsidP="000454F0">
      <w:pPr>
        <w:pStyle w:val="ListParagraph"/>
        <w:numPr>
          <w:ilvl w:val="2"/>
          <w:numId w:val="2"/>
        </w:numPr>
        <w:tabs>
          <w:tab w:val="clear" w:pos="2160"/>
        </w:tabs>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Jenis Penelitian</w:t>
      </w:r>
    </w:p>
    <w:p w:rsidR="000454F0" w:rsidRPr="000454F0" w:rsidRDefault="00C024A6" w:rsidP="003C5A76">
      <w:pPr>
        <w:spacing w:before="240" w:line="480" w:lineRule="auto"/>
        <w:ind w:firstLine="426"/>
        <w:jc w:val="both"/>
        <w:rPr>
          <w:rFonts w:asciiTheme="majorBidi" w:hAnsiTheme="majorBidi" w:cstheme="majorBidi"/>
          <w:bCs/>
          <w:sz w:val="24"/>
          <w:szCs w:val="24"/>
          <w:lang w:val="id-ID"/>
        </w:rPr>
      </w:pPr>
      <w:r>
        <w:rPr>
          <w:rFonts w:asciiTheme="majorBidi" w:hAnsiTheme="majorBidi" w:cstheme="majorBidi"/>
          <w:bCs/>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120.9pt;margin-top:220.45pt;width:612.45pt;height:58pt;z-index:251663360" stroked="f">
            <v:textbox style="mso-next-textbox:#_x0000_s1052">
              <w:txbxContent>
                <w:p w:rsidR="000454F0" w:rsidRPr="002B4472" w:rsidRDefault="000454F0" w:rsidP="000454F0">
                  <w:pPr>
                    <w:rPr>
                      <w:rFonts w:asciiTheme="majorBidi" w:hAnsiTheme="majorBidi" w:cstheme="majorBidi"/>
                      <w:lang w:val="id-ID"/>
                    </w:rPr>
                  </w:pPr>
                  <w:r w:rsidRPr="002B4472">
                    <w:rPr>
                      <w:rFonts w:asciiTheme="majorBidi" w:hAnsiTheme="majorBidi" w:cstheme="majorBidi"/>
                      <w:lang w:val="id-ID"/>
                    </w:rPr>
                    <w:t>2</w:t>
                  </w:r>
                  <w:r w:rsidR="006B0199">
                    <w:rPr>
                      <w:rFonts w:asciiTheme="majorBidi" w:hAnsiTheme="majorBidi" w:cstheme="majorBidi"/>
                      <w:lang w:val="id-ID"/>
                    </w:rPr>
                    <w:t>4</w:t>
                  </w:r>
                </w:p>
              </w:txbxContent>
            </v:textbox>
          </v:shape>
        </w:pict>
      </w:r>
      <w:r w:rsidR="000454F0" w:rsidRPr="000454F0">
        <w:rPr>
          <w:rFonts w:asciiTheme="majorBidi" w:hAnsiTheme="majorBidi" w:cstheme="majorBidi"/>
          <w:bCs/>
          <w:sz w:val="24"/>
          <w:szCs w:val="24"/>
        </w:rPr>
        <w:t xml:space="preserve">      </w:t>
      </w:r>
      <w:r w:rsidR="000454F0" w:rsidRPr="000454F0">
        <w:rPr>
          <w:rFonts w:asciiTheme="majorBidi" w:hAnsiTheme="majorBidi" w:cstheme="majorBidi"/>
          <w:bCs/>
          <w:sz w:val="24"/>
          <w:szCs w:val="24"/>
          <w:lang w:val="id-ID"/>
        </w:rPr>
        <w:t>Jenis penelitian yang digunakan adalah Penelitian Tindakan Kelas (PTK). Dengan alur k</w:t>
      </w:r>
      <w:r w:rsidR="000454F0" w:rsidRPr="000454F0">
        <w:rPr>
          <w:rFonts w:asciiTheme="majorBidi" w:hAnsiTheme="majorBidi" w:cstheme="majorBidi"/>
          <w:bCs/>
          <w:sz w:val="24"/>
          <w:szCs w:val="24"/>
        </w:rPr>
        <w:t>e</w:t>
      </w:r>
      <w:r w:rsidR="000454F0" w:rsidRPr="000454F0">
        <w:rPr>
          <w:rFonts w:asciiTheme="majorBidi" w:hAnsiTheme="majorBidi" w:cstheme="majorBidi"/>
          <w:bCs/>
          <w:sz w:val="24"/>
          <w:szCs w:val="24"/>
          <w:lang w:val="id-ID"/>
        </w:rPr>
        <w:t>giatan yaitu perencanaan, pelaksanaan, observasi, dan refleksi pada tiap-tiap siklus. Suharsimi (Asrori, dkk:2009:11) menyatakan bahwa “penelitian tindakan kelas adalah suatu pencermatan terhadap kegiatan belajar berupa sebuah tindakan, yang sengaja dimunculkan dan terjadi dalam sebuah kelas secara bersama, tindakan tersebut diberikan oleh guru atau dengan arahan dari guru yang dilakukan oleh siswa.”</w:t>
      </w:r>
    </w:p>
    <w:p w:rsidR="000454F0" w:rsidRPr="000454F0" w:rsidRDefault="000454F0" w:rsidP="000454F0">
      <w:pPr>
        <w:pStyle w:val="ListParagraph"/>
        <w:numPr>
          <w:ilvl w:val="0"/>
          <w:numId w:val="3"/>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lastRenderedPageBreak/>
        <w:t>Fokus Penelitian</w:t>
      </w:r>
    </w:p>
    <w:p w:rsidR="000454F0" w:rsidRPr="000454F0" w:rsidRDefault="000454F0" w:rsidP="000454F0">
      <w:pPr>
        <w:spacing w:before="240" w:line="480" w:lineRule="auto"/>
        <w:ind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Penelitian ini dilaksanakan pada siswa kelas V</w:t>
      </w:r>
      <w:r w:rsidRPr="000454F0">
        <w:rPr>
          <w:rFonts w:asciiTheme="majorBidi" w:hAnsiTheme="majorBidi" w:cstheme="majorBidi"/>
          <w:bCs/>
          <w:sz w:val="24"/>
          <w:szCs w:val="24"/>
        </w:rPr>
        <w:t xml:space="preserve"> </w:t>
      </w:r>
      <w:r w:rsidRPr="000454F0">
        <w:rPr>
          <w:rFonts w:asciiTheme="majorBidi" w:hAnsiTheme="majorBidi" w:cstheme="majorBidi"/>
          <w:bCs/>
          <w:sz w:val="24"/>
          <w:szCs w:val="24"/>
          <w:lang w:val="id-ID"/>
        </w:rPr>
        <w:t>B1 SDIT Wihdatul Ummah Kota Makassar, yang difokuskan pada dua aspek yaitu:</w:t>
      </w:r>
    </w:p>
    <w:p w:rsidR="000454F0" w:rsidRPr="000454F0" w:rsidRDefault="000454F0" w:rsidP="000454F0">
      <w:pPr>
        <w:pStyle w:val="ListParagraph"/>
        <w:numPr>
          <w:ilvl w:val="3"/>
          <w:numId w:val="2"/>
        </w:numPr>
        <w:tabs>
          <w:tab w:val="clear" w:pos="2880"/>
        </w:tabs>
        <w:spacing w:before="240" w:line="480" w:lineRule="auto"/>
        <w:ind w:left="426" w:hanging="426"/>
        <w:jc w:val="both"/>
        <w:rPr>
          <w:rFonts w:asciiTheme="majorBidi" w:hAnsiTheme="majorBidi" w:cstheme="majorBidi"/>
          <w:sz w:val="24"/>
          <w:szCs w:val="24"/>
          <w:lang w:val="id-ID"/>
        </w:rPr>
      </w:pPr>
      <w:r w:rsidRPr="000454F0">
        <w:rPr>
          <w:rFonts w:asciiTheme="majorBidi" w:hAnsiTheme="majorBidi" w:cstheme="majorBidi"/>
          <w:bCs/>
          <w:sz w:val="24"/>
          <w:szCs w:val="24"/>
          <w:lang w:val="id-ID"/>
        </w:rPr>
        <w:t xml:space="preserve">Penerapan Model Pembelajaran </w:t>
      </w:r>
      <w:r w:rsidRPr="000454F0">
        <w:rPr>
          <w:rFonts w:asciiTheme="majorBidi" w:hAnsiTheme="majorBidi" w:cstheme="majorBidi"/>
          <w:sz w:val="24"/>
          <w:szCs w:val="24"/>
          <w:lang w:val="id-ID"/>
        </w:rPr>
        <w:t xml:space="preserve">Kooperatif  tipe </w:t>
      </w:r>
      <w:r w:rsidRPr="000454F0">
        <w:rPr>
          <w:rFonts w:asciiTheme="majorBidi" w:hAnsiTheme="majorBidi" w:cstheme="majorBidi"/>
          <w:i/>
          <w:iCs/>
          <w:sz w:val="24"/>
          <w:szCs w:val="24"/>
          <w:lang w:val="id-ID"/>
        </w:rPr>
        <w:t>Numbered Head Together</w:t>
      </w:r>
      <w:r w:rsidRPr="000454F0">
        <w:rPr>
          <w:rFonts w:asciiTheme="majorBidi" w:hAnsiTheme="majorBidi" w:cstheme="majorBidi"/>
          <w:sz w:val="24"/>
          <w:szCs w:val="24"/>
          <w:lang w:val="id-ID"/>
        </w:rPr>
        <w:t xml:space="preserve"> (NHT).</w:t>
      </w:r>
    </w:p>
    <w:p w:rsidR="000454F0" w:rsidRPr="000454F0" w:rsidRDefault="000454F0" w:rsidP="000454F0">
      <w:pPr>
        <w:pStyle w:val="BodyText"/>
        <w:spacing w:line="480" w:lineRule="auto"/>
        <w:ind w:firstLine="709"/>
        <w:jc w:val="both"/>
        <w:rPr>
          <w:rFonts w:asciiTheme="majorBidi" w:hAnsiTheme="majorBidi" w:cstheme="majorBidi"/>
          <w:lang w:val="id-ID"/>
        </w:rPr>
      </w:pPr>
      <w:r w:rsidRPr="000454F0">
        <w:rPr>
          <w:rFonts w:asciiTheme="majorBidi" w:hAnsiTheme="majorBidi" w:cstheme="majorBidi"/>
          <w:bCs/>
          <w:lang w:val="id-ID"/>
        </w:rPr>
        <w:t xml:space="preserve">Model Pembelajaran </w:t>
      </w:r>
      <w:r w:rsidRPr="000454F0">
        <w:rPr>
          <w:rFonts w:asciiTheme="majorBidi" w:hAnsiTheme="majorBidi" w:cstheme="majorBidi"/>
          <w:lang w:val="id-ID"/>
        </w:rPr>
        <w:t xml:space="preserve">Kooperatif  tipe </w:t>
      </w:r>
      <w:r w:rsidRPr="000454F0">
        <w:rPr>
          <w:rFonts w:asciiTheme="majorBidi" w:hAnsiTheme="majorBidi" w:cstheme="majorBidi"/>
          <w:i/>
          <w:iCs/>
          <w:lang w:val="id-ID"/>
        </w:rPr>
        <w:t>Numbered Head Together</w:t>
      </w:r>
      <w:r w:rsidRPr="000454F0">
        <w:rPr>
          <w:rFonts w:asciiTheme="majorBidi" w:hAnsiTheme="majorBidi" w:cstheme="majorBidi"/>
          <w:lang w:val="id-ID"/>
        </w:rPr>
        <w:t xml:space="preserve"> (NHT) adalah model pembelajaran </w:t>
      </w:r>
      <w:r w:rsidRPr="000454F0">
        <w:rPr>
          <w:rFonts w:asciiTheme="majorBidi" w:hAnsiTheme="majorBidi" w:cstheme="majorBidi"/>
        </w:rPr>
        <w:t xml:space="preserve">adalah model yang </w:t>
      </w:r>
      <w:r w:rsidRPr="000454F0">
        <w:rPr>
          <w:rFonts w:asciiTheme="majorBidi" w:hAnsiTheme="majorBidi" w:cstheme="majorBidi"/>
          <w:lang w:val="id-ID"/>
        </w:rPr>
        <w:t>dilakukan secara berkelompok,di mana pada dasarnya merupakan varian dari diskusi kelompok dengan cara penomoran</w:t>
      </w:r>
      <w:r w:rsidRPr="000454F0">
        <w:rPr>
          <w:rFonts w:asciiTheme="majorBidi" w:hAnsiTheme="majorBidi" w:cstheme="majorBidi"/>
        </w:rPr>
        <w:t>.</w:t>
      </w:r>
      <w:r w:rsidRPr="000454F0">
        <w:rPr>
          <w:rFonts w:asciiTheme="majorBidi" w:hAnsiTheme="majorBidi" w:cstheme="majorBidi"/>
          <w:lang w:val="id-ID"/>
        </w:rPr>
        <w:t xml:space="preserve"> Setiap siswa diberi nomor secara berurut sesuai dengan jumlah siswa dalam kelompok. Dalam pelaksanaan model ini siswa diajak untuk bisa belajar bersama dalam satu kelompok dengan tetap memperhatikan dan menekankan pada partisipasi setiap individu dalam kelompok, di mana </w:t>
      </w:r>
      <w:r w:rsidRPr="006977A0">
        <w:rPr>
          <w:rFonts w:asciiTheme="majorBidi" w:hAnsiTheme="majorBidi" w:cstheme="majorBidi"/>
          <w:lang w:val="id-ID"/>
        </w:rPr>
        <w:t>setiap</w:t>
      </w:r>
      <w:r w:rsidRPr="000454F0">
        <w:rPr>
          <w:rFonts w:asciiTheme="majorBidi" w:hAnsiTheme="majorBidi" w:cstheme="majorBidi"/>
          <w:lang w:val="id-ID"/>
        </w:rPr>
        <w:t xml:space="preserve"> siswa dalam kelompok harus berpartisipasi aktif dan mengetahui semua jawaban dari tugas kelompoknya. Sehingga menumbuhkan rasa tangggungjawab dari setiap siswa dalam mengerjakan tugasnya.</w:t>
      </w:r>
    </w:p>
    <w:p w:rsidR="000454F0" w:rsidRPr="000454F0" w:rsidRDefault="00413E0B" w:rsidP="000454F0">
      <w:pPr>
        <w:pStyle w:val="ListParagraph"/>
        <w:numPr>
          <w:ilvl w:val="3"/>
          <w:numId w:val="2"/>
        </w:numPr>
        <w:tabs>
          <w:tab w:val="clear" w:pos="2880"/>
        </w:tabs>
        <w:spacing w:before="24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Efektivitas Pembelajaran</w:t>
      </w:r>
    </w:p>
    <w:p w:rsidR="000454F0" w:rsidRPr="009C1AB6" w:rsidRDefault="00FE07EB" w:rsidP="009C1AB6">
      <w:pPr>
        <w:spacing w:before="2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Efektivitas pembelajara</w:t>
      </w:r>
      <w:r w:rsidR="00ED3231">
        <w:rPr>
          <w:rFonts w:asciiTheme="majorBidi" w:hAnsiTheme="majorBidi" w:cstheme="majorBidi"/>
          <w:sz w:val="24"/>
          <w:szCs w:val="24"/>
          <w:lang w:val="id-ID"/>
        </w:rPr>
        <w:t>n merupakan t</w:t>
      </w:r>
      <w:r w:rsidR="00F25A6A">
        <w:rPr>
          <w:rFonts w:asciiTheme="majorBidi" w:hAnsiTheme="majorBidi" w:cstheme="majorBidi"/>
          <w:sz w:val="24"/>
          <w:szCs w:val="24"/>
          <w:lang w:val="id-ID"/>
        </w:rPr>
        <w:t xml:space="preserve">ingkat keberhasilan </w:t>
      </w:r>
      <w:r w:rsidR="00ED3231">
        <w:rPr>
          <w:rFonts w:asciiTheme="majorBidi" w:hAnsiTheme="majorBidi" w:cstheme="majorBidi"/>
          <w:sz w:val="24"/>
          <w:szCs w:val="24"/>
          <w:lang w:val="id-ID"/>
        </w:rPr>
        <w:t>p</w:t>
      </w:r>
      <w:r w:rsidR="00957A63">
        <w:rPr>
          <w:rFonts w:asciiTheme="majorBidi" w:hAnsiTheme="majorBidi" w:cstheme="majorBidi"/>
          <w:sz w:val="24"/>
          <w:szCs w:val="24"/>
          <w:lang w:val="id-ID"/>
        </w:rPr>
        <w:t>roses</w:t>
      </w:r>
      <w:r w:rsidR="007A27A3">
        <w:rPr>
          <w:rFonts w:asciiTheme="majorBidi" w:hAnsiTheme="majorBidi" w:cstheme="majorBidi"/>
          <w:sz w:val="24"/>
          <w:szCs w:val="24"/>
          <w:lang w:val="id-ID"/>
        </w:rPr>
        <w:t xml:space="preserve"> belajar </w:t>
      </w:r>
      <w:r w:rsidR="00ED3231">
        <w:rPr>
          <w:rFonts w:asciiTheme="majorBidi" w:hAnsiTheme="majorBidi" w:cstheme="majorBidi"/>
          <w:sz w:val="24"/>
          <w:szCs w:val="24"/>
          <w:lang w:val="id-ID"/>
        </w:rPr>
        <w:t xml:space="preserve"> mengajar </w:t>
      </w:r>
      <w:r w:rsidR="00F25A6A">
        <w:rPr>
          <w:rFonts w:asciiTheme="majorBidi" w:hAnsiTheme="majorBidi" w:cstheme="majorBidi"/>
          <w:sz w:val="24"/>
          <w:szCs w:val="24"/>
          <w:lang w:val="id-ID"/>
        </w:rPr>
        <w:t xml:space="preserve">untuk mencapai tujuan pembelajaran yang telah direncanakan </w:t>
      </w:r>
      <w:r w:rsidR="00ED3231">
        <w:rPr>
          <w:rFonts w:asciiTheme="majorBidi" w:hAnsiTheme="majorBidi" w:cstheme="majorBidi"/>
          <w:sz w:val="24"/>
          <w:szCs w:val="24"/>
          <w:lang w:val="id-ID"/>
        </w:rPr>
        <w:t>melalui metode</w:t>
      </w:r>
      <w:r w:rsidR="00F25A6A">
        <w:rPr>
          <w:rFonts w:asciiTheme="majorBidi" w:hAnsiTheme="majorBidi" w:cstheme="majorBidi"/>
          <w:sz w:val="24"/>
          <w:szCs w:val="24"/>
          <w:lang w:val="id-ID"/>
        </w:rPr>
        <w:t xml:space="preserve"> atau cara tertentu.</w:t>
      </w:r>
      <w:r w:rsidR="00957A63">
        <w:rPr>
          <w:rFonts w:asciiTheme="majorBidi" w:hAnsiTheme="majorBidi" w:cstheme="majorBidi"/>
          <w:sz w:val="24"/>
          <w:szCs w:val="24"/>
          <w:lang w:val="id-ID"/>
        </w:rPr>
        <w:t xml:space="preserve"> </w:t>
      </w:r>
      <w:r w:rsidR="007A27A3">
        <w:rPr>
          <w:rFonts w:asciiTheme="majorBidi" w:hAnsiTheme="majorBidi" w:cstheme="majorBidi"/>
          <w:sz w:val="24"/>
          <w:szCs w:val="24"/>
          <w:lang w:val="id-ID"/>
        </w:rPr>
        <w:t xml:space="preserve">Tingkat keberhasilan yang digunakan dalam penelitian ini adalah indikator </w:t>
      </w:r>
      <w:r w:rsidR="008A79B8">
        <w:rPr>
          <w:rFonts w:asciiTheme="majorBidi" w:hAnsiTheme="majorBidi" w:cstheme="majorBidi"/>
          <w:sz w:val="24"/>
          <w:szCs w:val="24"/>
          <w:lang w:val="id-ID"/>
        </w:rPr>
        <w:t>peni</w:t>
      </w:r>
      <w:r w:rsidR="00371E57">
        <w:rPr>
          <w:rFonts w:asciiTheme="majorBidi" w:hAnsiTheme="majorBidi" w:cstheme="majorBidi"/>
          <w:sz w:val="24"/>
          <w:szCs w:val="24"/>
          <w:lang w:val="id-ID"/>
        </w:rPr>
        <w:t xml:space="preserve">ngkatan </w:t>
      </w:r>
      <w:r w:rsidR="007A27A3">
        <w:rPr>
          <w:rFonts w:asciiTheme="majorBidi" w:hAnsiTheme="majorBidi" w:cstheme="majorBidi"/>
          <w:sz w:val="24"/>
          <w:szCs w:val="24"/>
          <w:lang w:val="id-ID"/>
        </w:rPr>
        <w:t xml:space="preserve">aktivitas </w:t>
      </w:r>
      <w:r w:rsidR="00714788">
        <w:rPr>
          <w:rFonts w:asciiTheme="majorBidi" w:hAnsiTheme="majorBidi" w:cstheme="majorBidi"/>
          <w:sz w:val="24"/>
          <w:szCs w:val="24"/>
          <w:lang w:val="id-ID"/>
        </w:rPr>
        <w:t xml:space="preserve">pembelajaran </w:t>
      </w:r>
      <w:r w:rsidR="007A27A3">
        <w:rPr>
          <w:rFonts w:asciiTheme="majorBidi" w:hAnsiTheme="majorBidi" w:cstheme="majorBidi"/>
          <w:sz w:val="24"/>
          <w:szCs w:val="24"/>
          <w:lang w:val="id-ID"/>
        </w:rPr>
        <w:t>guru dan siswa.</w:t>
      </w:r>
    </w:p>
    <w:p w:rsidR="000454F0" w:rsidRPr="000454F0" w:rsidRDefault="000454F0" w:rsidP="000454F0">
      <w:pPr>
        <w:pStyle w:val="ListParagraph"/>
        <w:numPr>
          <w:ilvl w:val="0"/>
          <w:numId w:val="3"/>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lastRenderedPageBreak/>
        <w:t>Setting dan Subyek Penelitian</w:t>
      </w:r>
    </w:p>
    <w:p w:rsidR="000454F0" w:rsidRPr="000454F0" w:rsidRDefault="000454F0" w:rsidP="000454F0">
      <w:pPr>
        <w:pStyle w:val="ListParagraph"/>
        <w:numPr>
          <w:ilvl w:val="5"/>
          <w:numId w:val="2"/>
        </w:numPr>
        <w:tabs>
          <w:tab w:val="clear" w:pos="4320"/>
        </w:tabs>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 xml:space="preserve">Setting Penelitian </w:t>
      </w:r>
    </w:p>
    <w:p w:rsidR="000454F0" w:rsidRPr="000454F0" w:rsidRDefault="000454F0" w:rsidP="000454F0">
      <w:pPr>
        <w:spacing w:before="240" w:line="480" w:lineRule="auto"/>
        <w:ind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Penelitian ini dilaksanakan di kelas V</w:t>
      </w:r>
      <w:r w:rsidRPr="000454F0">
        <w:rPr>
          <w:rFonts w:asciiTheme="majorBidi" w:hAnsiTheme="majorBidi" w:cstheme="majorBidi"/>
          <w:bCs/>
          <w:sz w:val="24"/>
          <w:szCs w:val="24"/>
        </w:rPr>
        <w:t xml:space="preserve"> </w:t>
      </w:r>
      <w:r w:rsidRPr="000454F0">
        <w:rPr>
          <w:rFonts w:asciiTheme="majorBidi" w:hAnsiTheme="majorBidi" w:cstheme="majorBidi"/>
          <w:bCs/>
          <w:sz w:val="24"/>
          <w:szCs w:val="24"/>
          <w:lang w:val="id-ID"/>
        </w:rPr>
        <w:t>B1 SDIT Wihdatul Ummah Kota Makassar, pada tahun ajaran 2015/2016, yang direncanakan pada semester genap. Pemilihan SDIT Wihdatul Ummah Kota Makassar sebagai tempat penelitian berdasarkan pertimbangan berikut:</w:t>
      </w:r>
    </w:p>
    <w:p w:rsidR="000454F0" w:rsidRPr="000454F0" w:rsidRDefault="000454F0" w:rsidP="000454F0">
      <w:pPr>
        <w:pStyle w:val="ListParagraph"/>
        <w:numPr>
          <w:ilvl w:val="0"/>
          <w:numId w:val="4"/>
        </w:numPr>
        <w:spacing w:before="240" w:line="480" w:lineRule="auto"/>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Masih ditemukan siswa yang mengalami kesulitan dalam mata pelajaran IPA.</w:t>
      </w:r>
    </w:p>
    <w:p w:rsidR="000454F0" w:rsidRPr="000454F0" w:rsidRDefault="000454F0" w:rsidP="000454F0">
      <w:pPr>
        <w:pStyle w:val="ListParagraph"/>
        <w:numPr>
          <w:ilvl w:val="0"/>
          <w:numId w:val="4"/>
        </w:numPr>
        <w:spacing w:before="240" w:line="480" w:lineRule="auto"/>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Adanya dukungan dari pihak kepala sekolah dan guru terhadap penelitian ini.</w:t>
      </w:r>
    </w:p>
    <w:p w:rsidR="000454F0" w:rsidRPr="000454F0" w:rsidRDefault="000454F0" w:rsidP="000454F0">
      <w:pPr>
        <w:pStyle w:val="ListParagraph"/>
        <w:numPr>
          <w:ilvl w:val="0"/>
          <w:numId w:val="4"/>
        </w:numPr>
        <w:spacing w:before="240" w:line="480" w:lineRule="auto"/>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Tingkat perkembangan kognitif dan emosional siswa kelas V sudah dapat bekerja secara kelompok.</w:t>
      </w:r>
    </w:p>
    <w:p w:rsidR="000454F0" w:rsidRPr="000454F0" w:rsidRDefault="000454F0" w:rsidP="000454F0">
      <w:pPr>
        <w:pStyle w:val="ListParagraph"/>
        <w:numPr>
          <w:ilvl w:val="5"/>
          <w:numId w:val="2"/>
        </w:numPr>
        <w:tabs>
          <w:tab w:val="clear" w:pos="4320"/>
          <w:tab w:val="num" w:pos="426"/>
        </w:tabs>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 xml:space="preserve">Subyek Penelitian </w:t>
      </w:r>
    </w:p>
    <w:p w:rsidR="000454F0" w:rsidRPr="000454F0" w:rsidRDefault="000454F0" w:rsidP="000454F0">
      <w:pPr>
        <w:spacing w:before="240" w:line="480" w:lineRule="auto"/>
        <w:ind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Subyek penelitian tindakan kelas ini adalah guru kelas VB1 SDIT Wihdatul Ummah Kota Makassar, dengan jumlah siswa 30 siswa homogen (semuanya siswa perempuan) yang aktif dan terdaftar  pada semester genap tahun ajaran 2015/2016.</w:t>
      </w:r>
    </w:p>
    <w:p w:rsidR="000454F0" w:rsidRPr="000454F0" w:rsidRDefault="000454F0" w:rsidP="000454F0">
      <w:pPr>
        <w:pStyle w:val="ListParagraph"/>
        <w:numPr>
          <w:ilvl w:val="0"/>
          <w:numId w:val="3"/>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 xml:space="preserve">Prosedur </w:t>
      </w:r>
      <w:r w:rsidR="006F3079">
        <w:rPr>
          <w:rFonts w:asciiTheme="majorBidi" w:hAnsiTheme="majorBidi" w:cstheme="majorBidi"/>
          <w:b/>
          <w:sz w:val="24"/>
          <w:szCs w:val="24"/>
          <w:lang w:val="id-ID"/>
        </w:rPr>
        <w:t xml:space="preserve">dan Pelaksanaan </w:t>
      </w:r>
      <w:r w:rsidRPr="000454F0">
        <w:rPr>
          <w:rFonts w:asciiTheme="majorBidi" w:hAnsiTheme="majorBidi" w:cstheme="majorBidi"/>
          <w:b/>
          <w:sz w:val="24"/>
          <w:szCs w:val="24"/>
          <w:lang w:val="id-ID"/>
        </w:rPr>
        <w:t xml:space="preserve">Penelitian </w:t>
      </w:r>
    </w:p>
    <w:p w:rsidR="000454F0" w:rsidRPr="000454F0" w:rsidRDefault="000454F0" w:rsidP="000454F0">
      <w:pPr>
        <w:spacing w:before="240" w:line="480" w:lineRule="auto"/>
        <w:ind w:firstLine="720"/>
        <w:jc w:val="both"/>
        <w:rPr>
          <w:rFonts w:asciiTheme="majorBidi" w:hAnsiTheme="majorBidi" w:cstheme="majorBidi"/>
          <w:bCs/>
          <w:sz w:val="24"/>
          <w:szCs w:val="24"/>
        </w:rPr>
      </w:pPr>
      <w:r w:rsidRPr="000454F0">
        <w:rPr>
          <w:rFonts w:asciiTheme="majorBidi" w:hAnsiTheme="majorBidi" w:cstheme="majorBidi"/>
          <w:bCs/>
          <w:sz w:val="24"/>
          <w:szCs w:val="24"/>
          <w:lang w:val="id-ID"/>
        </w:rPr>
        <w:t xml:space="preserve">Prosedur dalam penelitian ini mengikuti prinsip dasar penelitian tindakan kelas, yaitu penelitian yang berdaur ulang (siklus). Rancangan penelitian tindakan kelas dimulai dari perecanaan tindakan, pelaksanaan tindakan, pengamatan dan </w:t>
      </w:r>
      <w:r w:rsidRPr="000454F0">
        <w:rPr>
          <w:rFonts w:asciiTheme="majorBidi" w:hAnsiTheme="majorBidi" w:cstheme="majorBidi"/>
          <w:bCs/>
          <w:sz w:val="24"/>
          <w:szCs w:val="24"/>
          <w:lang w:val="id-ID"/>
        </w:rPr>
        <w:lastRenderedPageBreak/>
        <w:t>refleksi (perenungan, pemikiran, dan evaluasi). Tahap tindakan digambarkan dalam bagan berikut:</w:t>
      </w:r>
    </w:p>
    <w:p w:rsidR="000454F0" w:rsidRPr="000454F0" w:rsidRDefault="00C024A6" w:rsidP="000454F0">
      <w:pPr>
        <w:spacing w:before="240"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w:pict>
          <v:group id="_x0000_s1027" style="position:absolute;left:0;text-align:left;margin-left:25.55pt;margin-top:-17.6pt;width:354.95pt;height:507.1pt;z-index:251661312" coordorigin="2674,2778" coordsize="7099,1014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8" type="#_x0000_t67" style="position:absolute;left:5879;top:3932;width:289;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2rcAA&#10;AADaAAAADwAAAGRycy9kb3ducmV2LnhtbESP0WoCMRRE34X+Q7gF3zS7L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e2rcAAAADaAAAADwAAAAAAAAAAAAAAAACYAgAAZHJzL2Rvd25y&#10;ZXYueG1sUEsFBgAAAAAEAAQA9QAAAIUDAAAAAA==&#10;">
              <v:textbox style="layout-flow:vertical-ideographic"/>
            </v:shape>
            <v:oval id="Oval 16" o:spid="_x0000_s1029" style="position:absolute;left:4614;top:2778;width:2812;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kmMQA&#10;AADaAAAADwAAAGRycy9kb3ducmV2LnhtbESPQWsCMRSE7wX/Q3hCbzWrSCmrUbRQ8KTt2oPeHpvn&#10;Zt3kZdlEd9tf3xQKPQ4z8w2zXA/Oijt1ofasYDrJQBCXXtdcKfg8vj29gAgRWaP1TAq+KMB6NXpY&#10;Yq59zx90L2IlEoRDjgpMjG0uZSgNOQwT3xIn7+I7hzHJrpK6wz7BnZWzLHuWDmtOCwZbejVUNsXN&#10;KSi+7WF7HY7n/e69cYdTHxpjS6Uex8NmASLSEP/Df+2dVjCH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ZJjEAAAA2gAAAA8AAAAAAAAAAAAAAAAAmAIAAGRycy9k&#10;b3ducmV2LnhtbFBLBQYAAAAABAAEAPUAAACJAwAAAAA=&#10;" strokeweight="1pt">
              <v:shadow on="t" opacity=".5" offset="6pt,6pt"/>
              <v:textbox style="mso-next-textbox:#Oval 16">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Identifikasi Masalah</w:t>
                    </w:r>
                  </w:p>
                </w:txbxContent>
              </v:textbox>
            </v:oval>
            <v:oval id="Oval 18" o:spid="_x0000_s1030" style="position:absolute;left:4799;top:11939;width:2973;height: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6nsIA&#10;AADaAAAADwAAAGRycy9kb3ducmV2LnhtbESPzWrDMBCE74W8g9hAb42ckpjiRgkloZBeSmL3ARZr&#10;K5laK2PJP3n7qlDIcZiZb5jdYXatGKkPjWcF61UGgrj2umGj4Kt6f3oBESKyxtYzKbhRgMN+8bDD&#10;QvuJrzSW0YgE4VCgAhtjV0gZaksOw8p3xMn79r3DmGRvpO5xSnDXyucsy6XDhtOCxY6OluqfcnAK&#10;rsNmyCd/uZmP4zidttbm1adV6nE5v72CiDTHe/i/fdYKtvB3Jd0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bqewgAAANoAAAAPAAAAAAAAAAAAAAAAAJgCAABkcnMvZG93&#10;bnJldi54bWxQSwUGAAAAAAQABAD1AAAAhwMAAAAA&#10;">
              <v:shadow on="t" opacity=".5" offset="6pt,6pt"/>
              <v:textbox style="mso-next-textbox:#Oval 18">
                <w:txbxContent>
                  <w:p w:rsidR="000454F0" w:rsidRPr="00D43FCE" w:rsidRDefault="000454F0" w:rsidP="000454F0">
                    <w:pPr>
                      <w:rPr>
                        <w:rFonts w:asciiTheme="majorBidi" w:hAnsiTheme="majorBidi" w:cstheme="majorBidi"/>
                        <w:b/>
                        <w:sz w:val="24"/>
                        <w:szCs w:val="24"/>
                        <w:lang w:val="id-ID"/>
                      </w:rPr>
                    </w:pPr>
                    <w:r w:rsidRPr="00D43FCE">
                      <w:rPr>
                        <w:rFonts w:asciiTheme="majorBidi" w:hAnsiTheme="majorBidi" w:cstheme="majorBidi"/>
                        <w:b/>
                        <w:sz w:val="24"/>
                        <w:szCs w:val="24"/>
                        <w:lang w:val="id-ID"/>
                      </w:rPr>
                      <w:t xml:space="preserve">Kesimpulan </w:t>
                    </w:r>
                  </w:p>
                  <w:p w:rsidR="000454F0" w:rsidRPr="002847CE" w:rsidRDefault="000454F0" w:rsidP="000454F0">
                    <w:pPr>
                      <w:rPr>
                        <w:b/>
                        <w:sz w:val="24"/>
                        <w:szCs w:val="24"/>
                      </w:rPr>
                    </w:pPr>
                  </w:p>
                </w:txbxContent>
              </v:textbox>
            </v:oval>
            <v:roundrect id="AutoShape 19" o:spid="_x0000_s1031" style="position:absolute;left:5014;top:4311;width:1987;height:6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3OMMA&#10;AADaAAAADwAAAGRycy9kb3ducmV2LnhtbESPQWsCMRSE74X+h/AK3jSrgrZbo6hUqNBLbS+9vW5e&#10;d5cmL0vyqmt/vSkIPQ4z8w2zWPXeqSPF1AY2MB4VoIirYFuuDby/7Yb3oJIgW3SBycCZEqyWtzcL&#10;LG048SsdD1KrDOFUooFGpCu1TlVDHtModMTZ+wrRo2QZa20jnjLcOz0pipn22HJeaLCjbUPV9+HH&#10;G8Bfjh/J7ef9PEzdw2YsTy+fYszgrl8/ghLq5T98bT9bAzP4u5Jv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3OMMAAADaAAAADwAAAAAAAAAAAAAAAACYAgAAZHJzL2Rv&#10;d25yZXYueG1sUEsFBgAAAAAEAAQA9QAAAIgDAAAAAA==&#10;">
              <v:shadow on="t" opacity=".5" offset="6pt,6pt"/>
              <v:textbox style="mso-next-textbox:#AutoShape 19">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Perencanaan I</w:t>
                    </w:r>
                  </w:p>
                </w:txbxContent>
              </v:textbox>
            </v:roundrect>
            <v:roundrect id="AutoShape 20" o:spid="_x0000_s1032" style="position:absolute;left:5064;top:6408;width:1985;height:6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uBMIA&#10;AADaAAAADwAAAGRycy9kb3ducmV2LnhtbESPT4vCMBTE74LfITxhL7Km7sE/1ShFWfTgxereH82z&#10;KTYvtYna/fZGWNjjMDO/YZbrztbiQa2vHCsYjxIQxIXTFZcKzqfvzxkIH5A11o5JwS95WK/6vSWm&#10;2j35SI88lCJC2KeowITQpFL6wpBFP3INcfQurrUYomxLqVt8Rrit5VeSTKTFiuOCwYY2hoprfreR&#10;cv2Z653czsuTv+9nQ5MddrdMqY9Bly1ABOrCf/ivvdcKpvC+E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i4EwgAAANoAAAAPAAAAAAAAAAAAAAAAAJgCAABkcnMvZG93&#10;bnJldi54bWxQSwUGAAAAAAQABAD1AAAAhwMAAAAA&#10;">
              <v:shadow opacity=".5" offset="6pt,6pt"/>
              <v:textbox style="mso-next-textbox:#AutoShape 20">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Pengamatan</w:t>
                    </w:r>
                  </w:p>
                </w:txbxContent>
              </v:textbox>
            </v:roundrect>
            <v:roundrect id="AutoShape 21" o:spid="_x0000_s1033" style="position:absolute;left:2674;top:5368;width:1985;height:6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WDb8A&#10;AADaAAAADwAAAGRycy9kb3ducmV2LnhtbERPTYvCMBC9L/gfwgheRFNdUalGEWHBm1grXsdmbKvN&#10;pDRZrfvrzUHY4+N9L9etqcSDGldaVjAaRiCIM6tLzhWkx5/BHITzyBory6TgRQ7Wq87XEmNtn3yg&#10;R+JzEULYxaig8L6OpXRZQQbd0NbEgbvaxqAPsMmlbvAZwk0lx1E0lQZLDg0F1rQtKLsnv0bB4bs/&#10;1rfL5HLa+P05lX9RomepUr1uu1mA8NT6f/HHvdMKwtZwJd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3ZYNvwAAANoAAAAPAAAAAAAAAAAAAAAAAJgCAABkcnMvZG93bnJl&#10;di54bWxQSwUGAAAAAAQABAD1AAAAhAMAAAAA&#10;">
              <v:shadow on="t" opacity=".5" offset="-6pt,6pt"/>
              <v:textbox style="mso-next-textbox:#AutoShape 21">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Refleksi</w:t>
                    </w:r>
                  </w:p>
                </w:txbxContent>
              </v:textbox>
            </v:roundrect>
            <v:roundrect id="AutoShape 22" o:spid="_x0000_s1034" style="position:absolute;left:7428;top:5342;width:2001;height:5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zGsMA&#10;AADaAAAADwAAAGRycy9kb3ducmV2LnhtbESP3YrCMBSE7wXfIRzBO02VImvXKFUQhQXBH4S9OzTH&#10;tticlCZq3ac3woKXw8x8w8wWranEnRpXWlYwGkYgiDOrS84VnI7rwRcI55E1VpZJwZMcLObdzgwT&#10;bR+8p/vB5yJA2CWooPC+TqR0WUEG3dDWxMG72MagD7LJpW7wEeCmkuMomkiDJYeFAmtaFZRdDzej&#10;4GcdnXG5kWb0u09lnG538V98U6rfa9NvEJ5a/wn/t7dawRTeV8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4zGsMAAADaAAAADwAAAAAAAAAAAAAAAACYAgAAZHJzL2Rv&#10;d25yZXYueG1sUEsFBgAAAAAEAAQA9QAAAIgDAAAAAA==&#10;">
              <v:shadow on="t" opacity=".5" offset="-6pt,-6pt"/>
              <v:textbox style="mso-next-textbox:#AutoShape 22">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Pelaksanaan</w:t>
                    </w:r>
                  </w:p>
                </w:txbxContent>
              </v:textbox>
            </v:roundrect>
            <v:roundrect id="AutoShape 24" o:spid="_x0000_s1035" style="position:absolute;left:4742;top:8856;width:2832;height:6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ibcMA&#10;AADbAAAADwAAAGRycy9kb3ducmV2LnhtbESPQUsDQQyF70L/w5CCNztbBWvXTotKBQUvVi+9xZ24&#10;uziTWWbSdvXXm4PgLeG9vPdltRljMEfKpU/sYD6rwBA3yffcOnh/e7y4AVME2WNITA6+qcBmPTlb&#10;Ye3TiV/puJPWaAiXGh10IkNtbWk6ilhmaSBW7TPliKJrbq3PeNLwGOxlVV3biD1rQ4cDPXTUfO0O&#10;0QH+cN6X8LwYF+kqLO/nsn35EOfOp+PdLRihUf7Nf9dPXvGVXn/RA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eibcMAAADbAAAADwAAAAAAAAAAAAAAAACYAgAAZHJzL2Rv&#10;d25yZXYueG1sUEsFBgAAAAAEAAQA9QAAAIgDAAAAAA==&#10;">
              <v:shadow on="t" opacity=".5" offset="6pt,6pt"/>
              <v:textbox style="mso-next-textbox:#AutoShape 24">
                <w:txbxContent>
                  <w:p w:rsidR="000454F0" w:rsidRPr="00D43FCE" w:rsidRDefault="000454F0" w:rsidP="000454F0">
                    <w:pPr>
                      <w:rPr>
                        <w:rFonts w:asciiTheme="majorBidi" w:hAnsiTheme="majorBidi" w:cstheme="majorBidi"/>
                        <w:b/>
                        <w:sz w:val="24"/>
                        <w:szCs w:val="24"/>
                      </w:rPr>
                    </w:pPr>
                    <w:r w:rsidRPr="00D43FCE">
                      <w:rPr>
                        <w:rFonts w:asciiTheme="majorBidi" w:hAnsiTheme="majorBidi" w:cstheme="majorBidi"/>
                        <w:b/>
                        <w:sz w:val="24"/>
                        <w:szCs w:val="24"/>
                      </w:rPr>
                      <w:t>Perbaikan Perencaan II</w:t>
                    </w:r>
                  </w:p>
                </w:txbxContent>
              </v:textbox>
            </v:roundrect>
            <v:roundrect id="AutoShape 25" o:spid="_x0000_s1036" style="position:absolute;left:5199;top:11004;width:2158;height:5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25">
                <w:txbxContent>
                  <w:p w:rsidR="000454F0" w:rsidRPr="00D43FCE" w:rsidRDefault="000454F0" w:rsidP="000454F0">
                    <w:pPr>
                      <w:rPr>
                        <w:rFonts w:asciiTheme="majorBidi" w:hAnsiTheme="majorBidi" w:cstheme="majorBidi"/>
                        <w:b/>
                        <w:sz w:val="24"/>
                        <w:szCs w:val="24"/>
                      </w:rPr>
                    </w:pPr>
                    <w:r w:rsidRPr="00D43FCE">
                      <w:rPr>
                        <w:rFonts w:asciiTheme="majorBidi" w:hAnsiTheme="majorBidi" w:cstheme="majorBidi"/>
                        <w:b/>
                        <w:sz w:val="24"/>
                        <w:szCs w:val="24"/>
                      </w:rPr>
                      <w:t>Pengamatan</w:t>
                    </w:r>
                  </w:p>
                </w:txbxContent>
              </v:textbox>
            </v:roundrect>
            <v:roundrect id="AutoShape 26" o:spid="_x0000_s1037" style="position:absolute;left:2867;top:9917;width:1917;height:5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NDMIA&#10;AADbAAAADwAAAGRycy9kb3ducmV2LnhtbERPTWvCQBC9F/oflhF6Ed00ipboKiIUehNjSq+T7DSJ&#10;ZmdDdtXUX+8KQm/zeJ+zXPemERfqXG1Zwfs4AkFcWF1zqSA7fI4+QDiPrLGxTAr+yMF69fqyxETb&#10;K+/pkvpShBB2CSqovG8TKV1RkUE3ti1x4H5tZ9AH2JVSd3gN4aaRcRTNpMGaQ0OFLW0rKk7p2SjY&#10;T4axPubT/Hvjdz+ZvEWpnmdKvQ36zQKEp97/i5/uLx3mx/D4JRw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0MwgAAANsAAAAPAAAAAAAAAAAAAAAAAJgCAABkcnMvZG93&#10;bnJldi54bWxQSwUGAAAAAAQABAD1AAAAhwMAAAAA&#10;">
              <v:shadow on="t" opacity=".5" offset="-6pt,6pt"/>
              <v:textbox style="mso-next-textbox:#AutoShape 26">
                <w:txbxContent>
                  <w:p w:rsidR="000454F0" w:rsidRPr="00D43FCE" w:rsidRDefault="000454F0" w:rsidP="000454F0">
                    <w:pPr>
                      <w:rPr>
                        <w:rFonts w:asciiTheme="majorBidi" w:hAnsiTheme="majorBidi" w:cstheme="majorBidi"/>
                        <w:b/>
                        <w:sz w:val="24"/>
                        <w:szCs w:val="24"/>
                      </w:rPr>
                    </w:pPr>
                    <w:r w:rsidRPr="00D43FCE">
                      <w:rPr>
                        <w:rFonts w:asciiTheme="majorBidi" w:hAnsiTheme="majorBidi" w:cstheme="majorBidi"/>
                        <w:b/>
                        <w:sz w:val="24"/>
                        <w:szCs w:val="24"/>
                      </w:rPr>
                      <w:t>Refleksi</w:t>
                    </w:r>
                  </w:p>
                </w:txbxContent>
              </v:textbox>
            </v:round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8" o:spid="_x0000_s1038" type="#_x0000_t21" style="position:absolute;left:5071;top:5387;width:1946;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9D8AA&#10;AADbAAAADwAAAGRycy9kb3ducmV2LnhtbERP24rCMBB9X/Afwgi+rakrFKmmIoKwykrxgs9DM71o&#10;MylN1Pr3m4UF3+ZwrrNY9qYRD+pcbVnBZByBIM6trrlUcD5tPmcgnEfW2FgmBS9ysEwHHwtMtH3y&#10;gR5HX4oQwi5BBZX3bSKlyysy6Ma2JQ5cYTuDPsCulLrDZwg3jfyKolgarDk0VNjSuqL8drwbBdct&#10;/+Tb7JRdehnP4t1rn7lir9Ro2K/mIDz1/i3+d3/rMH8Kf7+E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h9D8AAAADbAAAADwAAAAAAAAAAAAAAAACYAgAAZHJzL2Rvd25y&#10;ZXYueG1sUEsFBgAAAAAEAAQA9QAAAIUDAAAAAA==&#10;">
              <v:shadow on="t" opacity=".5" offset="6pt,6pt"/>
              <v:textbox style="mso-next-textbox:#AutoShape 28">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Siklus I</w:t>
                    </w:r>
                  </w:p>
                </w:txbxContent>
              </v:textbox>
            </v:shape>
            <v:shape id="AutoShape 29" o:spid="_x0000_s1039" type="#_x0000_t21" style="position:absolute;left:5235;top:9974;width:1946;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le8AA&#10;AADbAAAADwAAAGRycy9kb3ducmV2LnhtbERP24rCMBB9X/Afwgi+ramLFKmmIoKwykrxgs9DM71o&#10;MylN1Pr3m4UF3+ZwrrNY9qYRD+pcbVnBZByBIM6trrlUcD5tPmcgnEfW2FgmBS9ysEwHHwtMtH3y&#10;gR5HX4oQwi5BBZX3bSKlyysy6Ma2JQ5cYTuDPsCulLrDZwg3jfyKolgarDk0VNjSuqL8drwbBdct&#10;/+Tb7JRdehnP4t1rn7lir9Ro2K/mIDz1/i3+d3/rMH8Kf7+E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Hle8AAAADbAAAADwAAAAAAAAAAAAAAAACYAgAAZHJzL2Rvd25y&#10;ZXYueG1sUEsFBgAAAAAEAAQA9QAAAIUDAAAAAA==&#10;">
              <v:shadow on="t" opacity=".5" offset="6pt,6pt"/>
              <v:textbox style="mso-next-textbox:#AutoShape 29">
                <w:txbxContent>
                  <w:p w:rsidR="000454F0" w:rsidRPr="00D43FCE" w:rsidRDefault="000454F0" w:rsidP="000454F0">
                    <w:pPr>
                      <w:rPr>
                        <w:rFonts w:asciiTheme="majorBidi" w:hAnsiTheme="majorBidi" w:cstheme="majorBidi"/>
                        <w:b/>
                        <w:sz w:val="24"/>
                        <w:szCs w:val="24"/>
                      </w:rPr>
                    </w:pPr>
                    <w:r w:rsidRPr="00D43FCE">
                      <w:rPr>
                        <w:rFonts w:asciiTheme="majorBidi" w:hAnsiTheme="majorBidi" w:cstheme="majorBidi"/>
                        <w:b/>
                        <w:sz w:val="24"/>
                        <w:szCs w:val="24"/>
                      </w:rPr>
                      <w:t>Siklus II</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5" o:spid="_x0000_s1040" type="#_x0000_t105" style="position:absolute;left:7166;top:4500;width:1546;height:524;rotation:146405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hMEA&#10;AADbAAAADwAAAGRycy9kb3ducmV2LnhtbERPzWrCQBC+F/oOyxR6KXWThopE1yCSgl6ERh9gmh2T&#10;YHY2ZLdJfHtXELzNx/c7q2wyrRiod41lBfEsAkFcWt1wpeB0/PlcgHAeWWNrmRRcyUG2fn1ZYart&#10;yL80FL4SIYRdigpq77tUSlfWZNDNbEccuLPtDfoA+0rqHscQblr5FUVzabDh0FBjR9uaykvxbxTs&#10;5wM2SWz/PopDnESXKj8S50q9v02bJQhPk3+KH+6dDvO/4f5LO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4TBAAAA2wAAAA8AAAAAAAAAAAAAAAAAmAIAAGRycy9kb3du&#10;cmV2LnhtbFBLBQYAAAAABAAEAPUAAACGAwAAAAA=&#10;" adj="15728,19688,16025"/>
            <v:oval id="Oval 36" o:spid="_x0000_s1041" style="position:absolute;left:4512;top:7334;width:3184;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L2L8A&#10;AADbAAAADwAAAGRycy9kb3ducmV2LnhtbERP24rCMBB9F/Yfwizsm6Yua5GuUcRF0Bfxsh8wNGNT&#10;bCalSS/+vREE3+ZwrrNYDbYSHTW+dKxgOklAEOdOl1wo+L9sx3MQPiBrrByTgjt5WC0/RgvMtOv5&#10;RN05FCKGsM9QgQmhzqT0uSGLfuJq4shdXWMxRNgUUjfYx3Bbye8kSaXFkmODwZo2hvLbubUKTu1P&#10;m/bueC/2m67/mxmTXg5Gqa/PYf0LItAQ3uKXe6fj/B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TkvYvwAAANsAAAAPAAAAAAAAAAAAAAAAAJgCAABkcnMvZG93bnJl&#10;di54bWxQSwUGAAAAAAQABAD1AAAAhAMAAAAA&#10;">
              <v:shadow on="t" opacity=".5" offset="6pt,6pt"/>
              <v:textbox style="mso-next-textbox:#Oval 36">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Permasalahan Baru Hasil Refleksi</w:t>
                    </w:r>
                  </w:p>
                </w:txbxContent>
              </v:textbox>
            </v:oval>
            <v:roundrect id="AutoShape 37" o:spid="_x0000_s1042" style="position:absolute;left:7772;top:9917;width:2001;height:5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2ZcEA&#10;AADbAAAADwAAAGRycy9kb3ducmV2LnhtbERP24rCMBB9F/yHMIJvmirFla5RqiAKC4IXhH0bmrEt&#10;NpPSRK379UZY8G0O5zqzRWsqcafGlZYVjIYRCOLM6pJzBafjejAF4TyyxsoyKXiSg8W825lhou2D&#10;93Q/+FyEEHYJKii8rxMpXVaQQTe0NXHgLrYx6ANscqkbfIRwU8lxFE2kwZJDQ4E1rQrKroebUfCz&#10;js643Egz+t2nMk63u/gvvinV77XpNwhPrf+I/91bHeZ/wfu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tmXBAAAA2wAAAA8AAAAAAAAAAAAAAAAAmAIAAGRycy9kb3du&#10;cmV2LnhtbFBLBQYAAAAABAAEAPUAAACGAwAAAAA=&#10;">
              <v:shadow on="t" opacity=".5" offset="-6pt,-6pt"/>
              <v:textbox style="mso-next-textbox:#AutoShape 37">
                <w:txbxContent>
                  <w:p w:rsidR="000454F0" w:rsidRPr="00D43FCE" w:rsidRDefault="000454F0" w:rsidP="000454F0">
                    <w:pPr>
                      <w:rPr>
                        <w:rFonts w:asciiTheme="majorBidi" w:hAnsiTheme="majorBidi" w:cstheme="majorBidi"/>
                        <w:b/>
                        <w:sz w:val="24"/>
                      </w:rPr>
                    </w:pPr>
                    <w:r w:rsidRPr="00D43FCE">
                      <w:rPr>
                        <w:rFonts w:asciiTheme="majorBidi" w:hAnsiTheme="majorBidi" w:cstheme="majorBidi"/>
                        <w:b/>
                        <w:sz w:val="24"/>
                      </w:rPr>
                      <w:t>Pelaksanaan</w:t>
                    </w:r>
                  </w:p>
                </w:txbxContent>
              </v:textbox>
            </v:roundrect>
            <v:shape id="AutoShape 44" o:spid="_x0000_s1043" type="#_x0000_t105" style="position:absolute;left:7098;top:6400;width:1514;height:472;rotation:9535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E8cMA&#10;AADbAAAADwAAAGRycy9kb3ducmV2LnhtbESPT2/CMAzF75P2HSIj7TZSpm1ChYAAgTSO4z83qzFN&#10;WeNUTQbdt58Pk3az9Z7f+3k87XytbtTGKrCBQT8DRVwEW3FpYLddPQ9BxYRssQ5MBn4ownTy+DDG&#10;3IY7f9Jtk0olIRxzNOBSanKtY+HIY+yHhli0S2g9JlnbUtsW7xLua/2SZe/aY8XS4LChhaPia/Pt&#10;Dej5slwVLp2uh3NY75dvx/WrZWOeet1sBCpRl/7Nf9cfVvAFVn6RAf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TE8cMAAADbAAAADwAAAAAAAAAAAAAAAACYAgAAZHJzL2Rv&#10;d25yZXYueG1sUEsFBgAAAAAEAAQA9QAAAIgDAAAAAA==&#10;" adj="15728,19688,16025"/>
            <v:shape id="AutoShape 48" o:spid="_x0000_s1044" type="#_x0000_t105" style="position:absolute;left:3745;top:6308;width:1256;height:482;rotation:-927267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QHMEA&#10;AADbAAAADwAAAGRycy9kb3ducmV2LnhtbERP24rCMBB9X/Afwgj7tqYuIms1iigLsiCyKopvQzO9&#10;YDMpTart3xtB8G0O5zqzRWtKcaPaFZYVDAcRCOLE6oIzBcfD79cPCOeRNZaWSUFHDhbz3scMY23v&#10;/E+3vc9ECGEXo4Lc+yqW0iU5GXQDWxEHLrW1QR9gnUld4z2Em1J+R9FYGiw4NORY0Sqn5LpvjILR&#10;tXHrVJ53p23011xOmHadTJX67LfLKQhPrX+LX+6NDvMn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VEBzBAAAA2wAAAA8AAAAAAAAAAAAAAAAAmAIAAGRycy9kb3du&#10;cmV2LnhtbFBLBQYAAAAABAAEAPUAAACGAwAAAAA=&#10;" adj="15728,19688,1602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1" o:spid="_x0000_s1045" type="#_x0000_t102" style="position:absolute;left:3407;top:6058;width:680;height:2273;rotation:-13356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M88IA&#10;AADbAAAADwAAAGRycy9kb3ducmV2LnhtbERPTYvCMBC9C/6HMIIXWVNFRLpGKaIgKyLretjj0Mw2&#10;1WZSmljrv98cBI+P971cd7YSLTW+dKxgMk5AEOdOl1wouPzsPhYgfEDWWDkmBU/ysF71e0tMtXvw&#10;N7XnUIgYwj5FBSaEOpXS54Ys+rGriSP35xqLIcKmkLrBRwy3lZwmyVxaLDk2GKxpYyi/ne9WwWEx&#10;OpnycJ1lv7P2mXxll/n1uFVqOOiyTxCBuvAWv9x7rWAa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8zzwgAAANsAAAAPAAAAAAAAAAAAAAAAAJgCAABkcnMvZG93&#10;bnJldi54bWxQSwUGAAAAAAQABAD1AAAAhwMAAAAA&#10;" adj="14827,,16446"/>
            <v:shape id="AutoShape 55" o:spid="_x0000_s1046" type="#_x0000_t105" style="position:absolute;left:7668;top:9068;width:1546;height:524;rotation:146405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pTcMA&#10;AADbAAAADwAAAGRycy9kb3ducmV2LnhtbESP0WqDQBRE3wP9h+UW8hKaVQMh2KxSioHkpRCTD7h1&#10;b1Xi3hV3o/bvu4FCHoeZOcPs89l0YqTBtZYVxOsIBHFldcu1guvl8LYD4Tyyxs4yKfglB3n2sthj&#10;qu3EZxpLX4sAYZeigsb7PpXSVQ0ZdGvbEwfvxw4GfZBDLfWAU4CbTiZRtJUGWw4LDfb02VB1K+9G&#10;wWk7YruJ7feq/Io30a0uLsSFUsvX+eMdhKfZP8P/7aNWkCTw+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WpTcMAAADbAAAADwAAAAAAAAAAAAAAAACYAgAAZHJzL2Rv&#10;d25yZXYueG1sUEsFBgAAAAAEAAQA9QAAAIgDAAAAAA==&#10;" adj="15728,19688,16025"/>
            <v:shape id="AutoShape 56" o:spid="_x0000_s1047" type="#_x0000_t105" style="position:absolute;left:7359;top:10983;width:1514;height:472;rotation:9535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cPcMA&#10;AADbAAAADwAAAGRycy9kb3ducmV2LnhtbESPW2sCMRSE3wv9D+EUfKtZLxVZjdKKgj7Wu2+HzXGz&#10;ujlZNlG3/74RCn0cZuYbZjxtbCnuVPvCsYJOOwFBnDldcK5gu1m8D0H4gKyxdEwKfsjDdPL6MsZU&#10;uwd/030dchEh7FNUYEKoUil9Zsiib7uKOHpnV1sMUda51DU+ItyWspskA2mx4LhgsKKZoey6vlkF&#10;8mueLzITjpf9ya1284/Dqq9ZqdZb8zkCEagJ/+G/9lIr6Pbg+SX+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cPcMAAADbAAAADwAAAAAAAAAAAAAAAACYAgAAZHJzL2Rv&#10;d25yZXYueG1sUEsFBgAAAAAEAAQA9QAAAIgDAAAAAA==&#10;" adj="15728,19688,16025"/>
            <v:shape id="AutoShape 57" o:spid="_x0000_s1048" type="#_x0000_t102" style="position:absolute;left:3554;top:10578;width:680;height:2273;rotation:-13356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8MYA&#10;AADbAAAADwAAAGRycy9kb3ducmV2LnhtbESPT2vCQBTE74V+h+UVvJS6UYJI6iqhKIhSxD+HHh/Z&#10;12xs9m3IrjF+e7cgeBxm5jfMbNHbWnTU+sqxgtEwAUFcOF1xqeB0XH1MQfiArLF2TApu5GExf32Z&#10;YabdlffUHUIpIoR9hgpMCE0mpS8MWfRD1xBH79e1FkOUbSl1i9cIt7UcJ8lEWqw4Lhhs6MtQ8Xe4&#10;WAXb6fvOVNtzmv+k3S3Z5KfJ+Xup1OCtzz9BBOrDM/xor7WCcQr/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8MYAAADbAAAADwAAAAAAAAAAAAAAAACYAgAAZHJz&#10;L2Rvd25yZXYueG1sUEsFBgAAAAAEAAQA9QAAAIsDAAAAAA==&#10;" adj="14827,,16446"/>
            <v:shape id="AutoShape 58" o:spid="_x0000_s1049" type="#_x0000_t105" style="position:absolute;left:3948;top:10850;width:1256;height:482;rotation:-927267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QpMQA&#10;AADbAAAADwAAAGRycy9kb3ducmV2LnhtbESPW2vCQBSE3wv+h+UIfasbgxZJXaVYClIQaSqWvh2y&#10;JxfMng3Zze3fu4VCH4eZ+YbZ7kdTi55aV1lWsFxEIIgzqysuFFy+3p82IJxH1lhbJgUTOdjvZg9b&#10;TLQd+JP61BciQNglqKD0vkmkdFlJBt3CNsTBy21r0AfZFlK3OAS4qWUcRc/SYMVhocSGDiVlt7Qz&#10;Cla3zr3l8vt8PUUf3c8V82mSuVKP8/H1BYSn0f+H/9pHrSBew++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00KTEAAAA2wAAAA8AAAAAAAAAAAAAAAAAmAIAAGRycy9k&#10;b3ducmV2LnhtbFBLBQYAAAAABAAEAPUAAACJAwAAAAA=&#10;" adj="15728,19688,16025"/>
            <v:shape id="AutoShape 60" o:spid="_x0000_s1050" type="#_x0000_t67" style="position:absolute;left:5988;top:8478;width:289;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v:group>
        </w:pict>
      </w:r>
    </w:p>
    <w:p w:rsidR="000454F0" w:rsidRPr="000454F0" w:rsidRDefault="000454F0" w:rsidP="000454F0">
      <w:pPr>
        <w:spacing w:before="240" w:line="480" w:lineRule="auto"/>
        <w:jc w:val="both"/>
        <w:rPr>
          <w:rFonts w:asciiTheme="majorBidi" w:hAnsiTheme="majorBidi" w:cstheme="majorBidi"/>
          <w:bCs/>
          <w:sz w:val="24"/>
          <w:szCs w:val="24"/>
          <w:lang w:val="id-ID"/>
        </w:rPr>
      </w:pPr>
    </w:p>
    <w:p w:rsidR="000454F0" w:rsidRPr="000454F0" w:rsidRDefault="000454F0" w:rsidP="000454F0">
      <w:pPr>
        <w:spacing w:before="240" w:line="480" w:lineRule="auto"/>
        <w:jc w:val="both"/>
        <w:rPr>
          <w:rFonts w:asciiTheme="majorBidi" w:hAnsiTheme="majorBidi" w:cstheme="majorBidi"/>
          <w:bCs/>
          <w:sz w:val="24"/>
          <w:szCs w:val="24"/>
          <w:lang w:val="id-ID"/>
        </w:rPr>
      </w:pPr>
    </w:p>
    <w:p w:rsidR="000454F0" w:rsidRPr="000454F0" w:rsidRDefault="000454F0" w:rsidP="000454F0">
      <w:pPr>
        <w:spacing w:before="240" w:line="480" w:lineRule="auto"/>
        <w:jc w:val="both"/>
        <w:rPr>
          <w:rFonts w:asciiTheme="majorBidi" w:hAnsiTheme="majorBidi" w:cstheme="majorBidi"/>
          <w:bCs/>
          <w:sz w:val="24"/>
          <w:szCs w:val="24"/>
          <w:lang w:val="id-ID"/>
        </w:rPr>
      </w:pPr>
    </w:p>
    <w:p w:rsidR="000454F0" w:rsidRPr="000454F0" w:rsidRDefault="000454F0" w:rsidP="000454F0">
      <w:pPr>
        <w:spacing w:line="480" w:lineRule="auto"/>
        <w:jc w:val="both"/>
        <w:rPr>
          <w:rFonts w:asciiTheme="majorBidi" w:hAnsiTheme="majorBidi" w:cstheme="majorBidi"/>
          <w:b/>
          <w:sz w:val="24"/>
          <w:szCs w:val="24"/>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lang w:val="id-ID"/>
        </w:rPr>
      </w:pPr>
    </w:p>
    <w:p w:rsidR="000454F0" w:rsidRPr="000454F0" w:rsidRDefault="000454F0" w:rsidP="000454F0">
      <w:pPr>
        <w:spacing w:line="480" w:lineRule="auto"/>
        <w:rPr>
          <w:rFonts w:asciiTheme="majorBidi" w:hAnsiTheme="majorBidi" w:cstheme="majorBidi"/>
          <w:b/>
          <w:sz w:val="24"/>
          <w:szCs w:val="24"/>
        </w:rPr>
      </w:pPr>
      <w:r w:rsidRPr="000454F0">
        <w:rPr>
          <w:rFonts w:asciiTheme="majorBidi" w:hAnsiTheme="majorBidi" w:cstheme="majorBidi"/>
          <w:b/>
          <w:sz w:val="24"/>
          <w:szCs w:val="24"/>
        </w:rPr>
        <w:t>Gambar 3.1 Model Siklus PTK (Iskandar, 2012: 114)</w:t>
      </w:r>
    </w:p>
    <w:p w:rsidR="000454F0" w:rsidRPr="000454F0" w:rsidRDefault="000454F0" w:rsidP="000454F0">
      <w:pPr>
        <w:spacing w:line="480" w:lineRule="auto"/>
        <w:ind w:firstLine="426"/>
        <w:jc w:val="left"/>
        <w:rPr>
          <w:rFonts w:asciiTheme="majorBidi" w:hAnsiTheme="majorBidi" w:cstheme="majorBidi"/>
          <w:sz w:val="24"/>
          <w:szCs w:val="24"/>
          <w:lang w:val="id-ID"/>
        </w:rPr>
      </w:pPr>
      <w:r w:rsidRPr="000454F0">
        <w:rPr>
          <w:rFonts w:asciiTheme="majorBidi" w:hAnsiTheme="majorBidi" w:cstheme="majorBidi"/>
          <w:sz w:val="24"/>
          <w:szCs w:val="24"/>
          <w:lang w:val="id-ID"/>
        </w:rPr>
        <w:lastRenderedPageBreak/>
        <w:t xml:space="preserve">Adapun model PTK yang dimaksud menggambarkan adanya empat langkah diuraikan sebagai berikut: </w:t>
      </w:r>
    </w:p>
    <w:p w:rsidR="000454F0" w:rsidRPr="000454F0" w:rsidRDefault="000454F0" w:rsidP="000454F0">
      <w:pPr>
        <w:pStyle w:val="ListParagraph"/>
        <w:numPr>
          <w:ilvl w:val="3"/>
          <w:numId w:val="1"/>
        </w:numPr>
        <w:spacing w:line="480" w:lineRule="auto"/>
        <w:ind w:left="426" w:hanging="426"/>
        <w:jc w:val="left"/>
        <w:rPr>
          <w:rFonts w:asciiTheme="majorBidi" w:hAnsiTheme="majorBidi" w:cstheme="majorBidi"/>
          <w:b/>
          <w:bCs/>
          <w:sz w:val="24"/>
          <w:szCs w:val="24"/>
          <w:lang w:val="id-ID"/>
        </w:rPr>
      </w:pPr>
      <w:r w:rsidRPr="000454F0">
        <w:rPr>
          <w:rFonts w:asciiTheme="majorBidi" w:hAnsiTheme="majorBidi" w:cstheme="majorBidi"/>
          <w:b/>
          <w:bCs/>
          <w:sz w:val="24"/>
          <w:szCs w:val="24"/>
          <w:lang w:val="id-ID"/>
        </w:rPr>
        <w:t>Siklus I</w:t>
      </w:r>
    </w:p>
    <w:p w:rsidR="000454F0" w:rsidRPr="000454F0" w:rsidRDefault="000454F0" w:rsidP="000454F0">
      <w:pPr>
        <w:spacing w:line="480" w:lineRule="auto"/>
        <w:ind w:firstLine="426"/>
        <w:jc w:val="left"/>
        <w:rPr>
          <w:rFonts w:asciiTheme="majorBidi" w:hAnsiTheme="majorBidi" w:cstheme="majorBidi"/>
          <w:sz w:val="24"/>
          <w:szCs w:val="24"/>
          <w:lang w:val="id-ID"/>
        </w:rPr>
      </w:pPr>
      <w:r w:rsidRPr="000454F0">
        <w:rPr>
          <w:rFonts w:asciiTheme="majorBidi" w:hAnsiTheme="majorBidi" w:cstheme="majorBidi"/>
          <w:sz w:val="24"/>
          <w:szCs w:val="24"/>
          <w:lang w:val="id-ID"/>
        </w:rPr>
        <w:t xml:space="preserve">Secara rinci, prosedur pelaksanaan kegiatan penelitian pada siklus I diuraikan sebagai berikut: </w:t>
      </w:r>
    </w:p>
    <w:p w:rsidR="000454F0" w:rsidRPr="000454F0" w:rsidRDefault="000454F0" w:rsidP="000454F0">
      <w:pPr>
        <w:pStyle w:val="ListParagraph"/>
        <w:numPr>
          <w:ilvl w:val="0"/>
          <w:numId w:val="5"/>
        </w:numPr>
        <w:spacing w:line="480" w:lineRule="auto"/>
        <w:ind w:left="426" w:hanging="426"/>
        <w:jc w:val="left"/>
        <w:rPr>
          <w:rFonts w:asciiTheme="majorBidi" w:hAnsiTheme="majorBidi" w:cstheme="majorBidi"/>
          <w:sz w:val="24"/>
          <w:szCs w:val="24"/>
          <w:lang w:val="id-ID"/>
        </w:rPr>
      </w:pPr>
      <w:r w:rsidRPr="000454F0">
        <w:rPr>
          <w:rFonts w:asciiTheme="majorBidi" w:hAnsiTheme="majorBidi" w:cstheme="majorBidi"/>
          <w:sz w:val="24"/>
          <w:szCs w:val="24"/>
          <w:lang w:val="id-ID"/>
        </w:rPr>
        <w:t>Pere</w:t>
      </w:r>
      <w:r w:rsidRPr="000454F0">
        <w:rPr>
          <w:rFonts w:asciiTheme="majorBidi" w:hAnsiTheme="majorBidi" w:cstheme="majorBidi"/>
          <w:sz w:val="24"/>
          <w:szCs w:val="24"/>
        </w:rPr>
        <w:t>n</w:t>
      </w:r>
      <w:r w:rsidRPr="000454F0">
        <w:rPr>
          <w:rFonts w:asciiTheme="majorBidi" w:hAnsiTheme="majorBidi" w:cstheme="majorBidi"/>
          <w:sz w:val="24"/>
          <w:szCs w:val="24"/>
          <w:lang w:val="id-ID"/>
        </w:rPr>
        <w:t xml:space="preserve">canaan </w:t>
      </w:r>
    </w:p>
    <w:p w:rsidR="000454F0" w:rsidRPr="000454F0" w:rsidRDefault="000454F0" w:rsidP="000454F0">
      <w:pPr>
        <w:spacing w:line="480" w:lineRule="auto"/>
        <w:ind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Pada tahap perencanaan ini dilakukan kegiatan ebagai berikut:</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Menelaah kurikulum dan menentukan materi yang akan diajarkan.</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Menyusun RPP.</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 xml:space="preserve"> Membuat media pembelajaran.</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Membuat lembar observasi guru dan siswa.</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Membuat LKS.</w:t>
      </w:r>
    </w:p>
    <w:p w:rsidR="000454F0" w:rsidRPr="000454F0" w:rsidRDefault="000454F0" w:rsidP="000454F0">
      <w:pPr>
        <w:pStyle w:val="ListParagraph"/>
        <w:numPr>
          <w:ilvl w:val="0"/>
          <w:numId w:val="6"/>
        </w:numPr>
        <w:spacing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Membuat  alat evaluasi untuk mengetahui daya serap hasil belajar siswa.</w:t>
      </w:r>
    </w:p>
    <w:p w:rsidR="000454F0" w:rsidRPr="000454F0" w:rsidRDefault="000454F0" w:rsidP="000454F0">
      <w:pPr>
        <w:pStyle w:val="ListParagraph"/>
        <w:numPr>
          <w:ilvl w:val="0"/>
          <w:numId w:val="5"/>
        </w:numPr>
        <w:spacing w:line="480" w:lineRule="auto"/>
        <w:ind w:left="426" w:hanging="426"/>
        <w:jc w:val="left"/>
        <w:rPr>
          <w:rFonts w:asciiTheme="majorBidi" w:hAnsiTheme="majorBidi" w:cstheme="majorBidi"/>
          <w:sz w:val="24"/>
          <w:szCs w:val="24"/>
          <w:lang w:val="id-ID"/>
        </w:rPr>
      </w:pPr>
      <w:r w:rsidRPr="000454F0">
        <w:rPr>
          <w:rFonts w:asciiTheme="majorBidi" w:hAnsiTheme="majorBidi" w:cstheme="majorBidi"/>
          <w:sz w:val="24"/>
          <w:szCs w:val="24"/>
          <w:lang w:val="id-ID"/>
        </w:rPr>
        <w:t>Pelaksanaan Tindakan</w:t>
      </w:r>
    </w:p>
    <w:p w:rsidR="000454F0" w:rsidRPr="000454F0" w:rsidRDefault="000454F0" w:rsidP="000454F0">
      <w:pPr>
        <w:spacing w:line="480" w:lineRule="auto"/>
        <w:ind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Pelaksanaan tindakan kelas yang dilaksanakan pada proses belajar mengajar dengan menggunakan perangkat pembelajaran yang telah disiapkan pada tahap perencanaan. Adapun gambaran umum kegiatan pembelajaran yang dilakukan diuraikan sebagai berikut:</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Pembagian kelompok dan penomoran</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lastRenderedPageBreak/>
        <w:t xml:space="preserve">Guru  membagi peserta didik ke dalam kelompok yang beranggotakan 3-5 orang dan setiap anggota kelompok diberi nomor 1-5. </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Penjelasan materi</w:t>
      </w:r>
    </w:p>
    <w:p w:rsidR="000454F0" w:rsidRPr="000454F0" w:rsidRDefault="000454F0" w:rsidP="000454F0">
      <w:pPr>
        <w:pStyle w:val="ListParagraph"/>
        <w:autoSpaceDE w:val="0"/>
        <w:autoSpaceDN w:val="0"/>
        <w:adjustRightInd w:val="0"/>
        <w:spacing w:after="0" w:line="480" w:lineRule="auto"/>
        <w:ind w:left="405" w:firstLine="315"/>
        <w:jc w:val="left"/>
        <w:rPr>
          <w:rFonts w:asciiTheme="majorBidi" w:hAnsiTheme="majorBidi" w:cstheme="majorBidi"/>
          <w:sz w:val="24"/>
          <w:szCs w:val="24"/>
          <w:lang w:val="id-ID"/>
        </w:rPr>
      </w:pPr>
      <w:r w:rsidRPr="000454F0">
        <w:rPr>
          <w:rFonts w:asciiTheme="majorBidi" w:hAnsiTheme="majorBidi" w:cstheme="majorBidi"/>
          <w:sz w:val="24"/>
          <w:szCs w:val="24"/>
          <w:lang w:val="id-ID"/>
        </w:rPr>
        <w:t>Guru menjelaskan materi pelajaran.</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 xml:space="preserve">Mengajukan pertanyaan </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Guru  mengajukan sebuah pertanyaan kepada peserta didik. Pertanyaan dapat bervariasi. Pertanyaan dapat spesifik dan dalam bentuk kalimat tanya atau bentuk arahan</w:t>
      </w:r>
      <w:r w:rsidRPr="000454F0">
        <w:rPr>
          <w:rFonts w:asciiTheme="majorBidi" w:hAnsiTheme="majorBidi" w:cstheme="majorBidi"/>
          <w:sz w:val="24"/>
          <w:szCs w:val="24"/>
        </w:rPr>
        <w:t xml:space="preserve">, </w:t>
      </w:r>
      <w:r w:rsidRPr="000454F0">
        <w:rPr>
          <w:rFonts w:asciiTheme="majorBidi" w:hAnsiTheme="majorBidi" w:cstheme="majorBidi"/>
          <w:sz w:val="24"/>
          <w:szCs w:val="24"/>
          <w:lang w:val="id-ID"/>
        </w:rPr>
        <w:t>dilakukan secara lisan maupun tulisan.</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Berpikir bersama</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Siswa  menyatukan pendapatnya terhadap jawaban pertanyaan itu dan meyakinkan tiap anggota dalam timnya mengetahui jawaban itu.</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Menjawab</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guru menyebut salah satu nomor dan setiap peserta didik dari tiap kelompok yang bernomor sama mengangkat tangan dan menyiapkan jawaban untuk seluruh kelas, kemudian pendidik secara random memilih kelompok yang harus menjawab pertanyan dan kelompok yang lain dapat menanggapi jawaban atas pertanyaan tersebut.</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Mengevaluasi</w:t>
      </w:r>
    </w:p>
    <w:p w:rsidR="000454F0" w:rsidRPr="000454F0" w:rsidRDefault="000454F0" w:rsidP="000454F0">
      <w:pPr>
        <w:pStyle w:val="ListParagraph"/>
        <w:autoSpaceDE w:val="0"/>
        <w:autoSpaceDN w:val="0"/>
        <w:adjustRightInd w:val="0"/>
        <w:spacing w:after="0" w:line="480" w:lineRule="auto"/>
        <w:ind w:left="405" w:firstLine="315"/>
        <w:jc w:val="left"/>
        <w:rPr>
          <w:rFonts w:asciiTheme="majorBidi" w:hAnsiTheme="majorBidi" w:cstheme="majorBidi"/>
          <w:sz w:val="24"/>
          <w:szCs w:val="24"/>
          <w:lang w:val="id-ID"/>
        </w:rPr>
      </w:pPr>
      <w:r w:rsidRPr="000454F0">
        <w:rPr>
          <w:rFonts w:asciiTheme="majorBidi" w:hAnsiTheme="majorBidi" w:cstheme="majorBidi"/>
          <w:sz w:val="24"/>
          <w:szCs w:val="24"/>
          <w:lang w:val="id-ID"/>
        </w:rPr>
        <w:t>Guru  menguji pengetahuan peserta didik tentang materi yang diajarkan.</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t>Memberikan penghargaan</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Guru  mempersiapkan cara untuk mengakui usaha dan prestasi individu maupun kelompok.</w:t>
      </w:r>
    </w:p>
    <w:p w:rsidR="000454F0" w:rsidRPr="000454F0" w:rsidRDefault="000454F0" w:rsidP="000454F0">
      <w:pPr>
        <w:pStyle w:val="ListParagraph"/>
        <w:numPr>
          <w:ilvl w:val="0"/>
          <w:numId w:val="7"/>
        </w:numPr>
        <w:autoSpaceDE w:val="0"/>
        <w:autoSpaceDN w:val="0"/>
        <w:adjustRightInd w:val="0"/>
        <w:spacing w:after="0" w:line="480" w:lineRule="auto"/>
        <w:ind w:hanging="405"/>
        <w:jc w:val="left"/>
        <w:rPr>
          <w:rFonts w:asciiTheme="majorBidi" w:hAnsiTheme="majorBidi" w:cstheme="majorBidi"/>
          <w:sz w:val="24"/>
          <w:szCs w:val="24"/>
          <w:lang w:val="id-ID"/>
        </w:rPr>
      </w:pPr>
      <w:r w:rsidRPr="000454F0">
        <w:rPr>
          <w:rFonts w:asciiTheme="majorBidi" w:hAnsiTheme="majorBidi" w:cstheme="majorBidi"/>
          <w:sz w:val="24"/>
          <w:szCs w:val="24"/>
          <w:lang w:val="id-ID"/>
        </w:rPr>
        <w:lastRenderedPageBreak/>
        <w:t>Kesimpulan</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Materi yang telah dibahas, kemudian guru memandu siswa merumuskan kesimpulan materi sesuai dengan tujuan pembelajaran.</w:t>
      </w:r>
    </w:p>
    <w:p w:rsidR="000454F0" w:rsidRPr="000454F0" w:rsidRDefault="000454F0" w:rsidP="000454F0">
      <w:pPr>
        <w:pStyle w:val="ListParagraph"/>
        <w:numPr>
          <w:ilvl w:val="0"/>
          <w:numId w:val="5"/>
        </w:numPr>
        <w:autoSpaceDE w:val="0"/>
        <w:autoSpaceDN w:val="0"/>
        <w:adjustRightInd w:val="0"/>
        <w:spacing w:after="0" w:line="480" w:lineRule="auto"/>
        <w:ind w:left="426" w:hanging="426"/>
        <w:jc w:val="left"/>
        <w:rPr>
          <w:rFonts w:asciiTheme="majorBidi" w:hAnsiTheme="majorBidi" w:cstheme="majorBidi"/>
          <w:sz w:val="24"/>
          <w:szCs w:val="24"/>
          <w:lang w:val="id-ID"/>
        </w:rPr>
      </w:pPr>
      <w:r w:rsidRPr="000454F0">
        <w:rPr>
          <w:rFonts w:asciiTheme="majorBidi" w:hAnsiTheme="majorBidi" w:cstheme="majorBidi"/>
          <w:sz w:val="24"/>
          <w:szCs w:val="24"/>
          <w:lang w:val="id-ID"/>
        </w:rPr>
        <w:t xml:space="preserve">Obervasi </w:t>
      </w:r>
    </w:p>
    <w:p w:rsidR="000454F0" w:rsidRPr="000454F0" w:rsidRDefault="000454F0" w:rsidP="0070344F">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Observasi bertujuan untuk mengetahui aktivitas guru dalam kelas selama pro</w:t>
      </w:r>
      <w:r w:rsidRPr="000454F0">
        <w:rPr>
          <w:rFonts w:asciiTheme="majorBidi" w:hAnsiTheme="majorBidi" w:cstheme="majorBidi"/>
          <w:sz w:val="24"/>
          <w:szCs w:val="24"/>
        </w:rPr>
        <w:t>s</w:t>
      </w:r>
      <w:r w:rsidRPr="000454F0">
        <w:rPr>
          <w:rFonts w:asciiTheme="majorBidi" w:hAnsiTheme="majorBidi" w:cstheme="majorBidi"/>
          <w:sz w:val="24"/>
          <w:szCs w:val="24"/>
          <w:lang w:val="id-ID"/>
        </w:rPr>
        <w:t>es pembelajaran berlangsung. Pengamatan juga dilakukan untuk melihat tingkat keaktifan siswa selama proes pembelajaran berlangsung. Observasi dilakukan dengan menggunakan lembar observasi yang telah dibuat.</w:t>
      </w:r>
    </w:p>
    <w:p w:rsidR="000454F0" w:rsidRPr="000454F0" w:rsidRDefault="000454F0" w:rsidP="000454F0">
      <w:pPr>
        <w:pStyle w:val="ListParagraph"/>
        <w:numPr>
          <w:ilvl w:val="0"/>
          <w:numId w:val="5"/>
        </w:numPr>
        <w:autoSpaceDE w:val="0"/>
        <w:autoSpaceDN w:val="0"/>
        <w:adjustRightInd w:val="0"/>
        <w:spacing w:after="0" w:line="480" w:lineRule="auto"/>
        <w:ind w:left="426" w:hanging="426"/>
        <w:jc w:val="left"/>
        <w:rPr>
          <w:rFonts w:asciiTheme="majorBidi" w:hAnsiTheme="majorBidi" w:cstheme="majorBidi"/>
          <w:sz w:val="24"/>
          <w:szCs w:val="24"/>
          <w:lang w:val="id-ID"/>
        </w:rPr>
      </w:pPr>
      <w:r w:rsidRPr="000454F0">
        <w:rPr>
          <w:rFonts w:asciiTheme="majorBidi" w:hAnsiTheme="majorBidi" w:cstheme="majorBidi"/>
          <w:sz w:val="24"/>
          <w:szCs w:val="24"/>
          <w:lang w:val="id-ID"/>
        </w:rPr>
        <w:t>Refleksi</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lang w:val="id-ID"/>
        </w:rPr>
      </w:pPr>
      <w:r w:rsidRPr="000454F0">
        <w:rPr>
          <w:rFonts w:asciiTheme="majorBidi" w:hAnsiTheme="majorBidi" w:cstheme="majorBidi"/>
          <w:sz w:val="24"/>
          <w:szCs w:val="24"/>
          <w:lang w:val="id-ID"/>
        </w:rPr>
        <w:t>Refleksi dilakukan untuk mengkaji dan melihat kembali secara menyeluruh tindakan yang telah dilakukan berasarkan data yang terkumpul. Dari data ini dievaluasi kekurangan yang terdapat selama proses pembelajaran dengan tujua</w:t>
      </w:r>
      <w:r w:rsidR="0075372B">
        <w:rPr>
          <w:rFonts w:asciiTheme="majorBidi" w:hAnsiTheme="majorBidi" w:cstheme="majorBidi"/>
          <w:sz w:val="24"/>
          <w:szCs w:val="24"/>
          <w:lang w:val="id-ID"/>
        </w:rPr>
        <w:t>n</w:t>
      </w:r>
      <w:r w:rsidRPr="000454F0">
        <w:rPr>
          <w:rFonts w:asciiTheme="majorBidi" w:hAnsiTheme="majorBidi" w:cstheme="majorBidi"/>
          <w:sz w:val="24"/>
          <w:szCs w:val="24"/>
          <w:lang w:val="id-ID"/>
        </w:rPr>
        <w:t xml:space="preserve"> untuk membuat rancangan perbaikan untuk siklus selanjutnya, adapun yang sudah baik dipertahankan.</w:t>
      </w:r>
    </w:p>
    <w:p w:rsidR="000454F0" w:rsidRPr="000454F0" w:rsidRDefault="000454F0" w:rsidP="000454F0">
      <w:pPr>
        <w:pStyle w:val="ListParagraph"/>
        <w:numPr>
          <w:ilvl w:val="3"/>
          <w:numId w:val="1"/>
        </w:numPr>
        <w:autoSpaceDE w:val="0"/>
        <w:autoSpaceDN w:val="0"/>
        <w:adjustRightInd w:val="0"/>
        <w:spacing w:after="0" w:line="480" w:lineRule="auto"/>
        <w:ind w:left="426" w:hanging="426"/>
        <w:jc w:val="left"/>
        <w:rPr>
          <w:rFonts w:asciiTheme="majorBidi" w:hAnsiTheme="majorBidi" w:cstheme="majorBidi"/>
          <w:b/>
          <w:bCs/>
          <w:sz w:val="24"/>
          <w:szCs w:val="24"/>
          <w:lang w:val="id-ID"/>
        </w:rPr>
      </w:pPr>
      <w:r w:rsidRPr="000454F0">
        <w:rPr>
          <w:rFonts w:asciiTheme="majorBidi" w:hAnsiTheme="majorBidi" w:cstheme="majorBidi"/>
          <w:b/>
          <w:bCs/>
          <w:sz w:val="24"/>
          <w:szCs w:val="24"/>
          <w:lang w:val="id-ID"/>
        </w:rPr>
        <w:t xml:space="preserve">Siklus II </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rPr>
      </w:pPr>
      <w:r w:rsidRPr="000454F0">
        <w:rPr>
          <w:rFonts w:asciiTheme="majorBidi" w:hAnsiTheme="majorBidi" w:cstheme="majorBidi"/>
          <w:sz w:val="24"/>
          <w:szCs w:val="24"/>
          <w:lang w:val="id-ID"/>
        </w:rPr>
        <w:t xml:space="preserve">Prosedur pelaksanaan siklus II  prinsipnya sama dengan siklus I. Adapun, pada siklus II dilakukan perbaikan atau korksi terhadap kekurangan yang terdapat pada siklus I. </w:t>
      </w:r>
    </w:p>
    <w:p w:rsidR="000454F0" w:rsidRPr="000454F0" w:rsidRDefault="000454F0" w:rsidP="000454F0">
      <w:pPr>
        <w:pStyle w:val="ListParagraph"/>
        <w:autoSpaceDE w:val="0"/>
        <w:autoSpaceDN w:val="0"/>
        <w:adjustRightInd w:val="0"/>
        <w:spacing w:after="0" w:line="480" w:lineRule="auto"/>
        <w:ind w:left="0" w:firstLine="720"/>
        <w:jc w:val="left"/>
        <w:rPr>
          <w:rFonts w:asciiTheme="majorBidi" w:hAnsiTheme="majorBidi" w:cstheme="majorBidi"/>
          <w:sz w:val="24"/>
          <w:szCs w:val="24"/>
        </w:rPr>
      </w:pPr>
    </w:p>
    <w:p w:rsidR="000454F0" w:rsidRPr="000454F0" w:rsidRDefault="005E6014" w:rsidP="000454F0">
      <w:pPr>
        <w:pStyle w:val="ListParagraph"/>
        <w:numPr>
          <w:ilvl w:val="0"/>
          <w:numId w:val="3"/>
        </w:numPr>
        <w:spacing w:before="240" w:line="480"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Teknik </w:t>
      </w:r>
      <w:r w:rsidR="000454F0" w:rsidRPr="000454F0">
        <w:rPr>
          <w:rFonts w:asciiTheme="majorBidi" w:hAnsiTheme="majorBidi" w:cstheme="majorBidi"/>
          <w:b/>
          <w:sz w:val="24"/>
          <w:szCs w:val="24"/>
          <w:lang w:val="id-ID"/>
        </w:rPr>
        <w:t>Pengumpulan Dat</w:t>
      </w:r>
      <w:r w:rsidR="000454F0" w:rsidRPr="000454F0">
        <w:rPr>
          <w:rFonts w:asciiTheme="majorBidi" w:hAnsiTheme="majorBidi" w:cstheme="majorBidi"/>
          <w:b/>
          <w:sz w:val="24"/>
          <w:szCs w:val="24"/>
        </w:rPr>
        <w:t>a</w:t>
      </w:r>
    </w:p>
    <w:p w:rsidR="000454F0" w:rsidRPr="000454F0" w:rsidRDefault="000454F0" w:rsidP="000454F0">
      <w:pPr>
        <w:pStyle w:val="ListParagraph"/>
        <w:spacing w:before="240" w:line="480" w:lineRule="auto"/>
        <w:ind w:left="142" w:firstLine="578"/>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Teknik yang digunakan untuk memperoleh data dalam penelitian tindakan kelas ini, adalah:</w:t>
      </w:r>
    </w:p>
    <w:p w:rsidR="000454F0" w:rsidRPr="000454F0" w:rsidRDefault="000454F0" w:rsidP="000454F0">
      <w:pPr>
        <w:pStyle w:val="ListParagraph"/>
        <w:numPr>
          <w:ilvl w:val="0"/>
          <w:numId w:val="8"/>
        </w:numPr>
        <w:spacing w:before="240" w:line="480" w:lineRule="auto"/>
        <w:ind w:left="426" w:hanging="426"/>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lastRenderedPageBreak/>
        <w:t>Observasi</w:t>
      </w:r>
    </w:p>
    <w:p w:rsidR="000454F0" w:rsidRPr="000454F0" w:rsidRDefault="000454F0" w:rsidP="000454F0">
      <w:pPr>
        <w:pStyle w:val="ListParagraph"/>
        <w:spacing w:before="240" w:line="480" w:lineRule="auto"/>
        <w:ind w:left="426"/>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Observasi dilakukan untuk mlihat aktivitas guru dan siswa selama proses pembelajaran. Hamzah, dkk (2011:90) mengartikan bahwa “pegamatan atau observasi adalah peoses pengambilan data dalam penelitian ketika peneliti atau pengamat melihat situasi penelitian ”.</w:t>
      </w:r>
    </w:p>
    <w:p w:rsidR="000454F0" w:rsidRPr="000454F0" w:rsidRDefault="000454F0" w:rsidP="000454F0">
      <w:pPr>
        <w:pStyle w:val="ListParagraph"/>
        <w:numPr>
          <w:ilvl w:val="0"/>
          <w:numId w:val="8"/>
        </w:numPr>
        <w:spacing w:before="240" w:line="480" w:lineRule="auto"/>
        <w:ind w:left="426" w:hanging="426"/>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 xml:space="preserve">Dokumentasi </w:t>
      </w:r>
    </w:p>
    <w:p w:rsidR="000454F0" w:rsidRDefault="000454F0" w:rsidP="0051308C">
      <w:pPr>
        <w:pStyle w:val="ListParagraph"/>
        <w:spacing w:before="240" w:line="480" w:lineRule="auto"/>
        <w:ind w:left="426"/>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 xml:space="preserve">Dokumemtasi dilakukan untuk memperoleh data berupa daftar jumlah siwa, hasil </w:t>
      </w:r>
      <w:r w:rsidR="00C97DB5">
        <w:rPr>
          <w:rFonts w:asciiTheme="majorBidi" w:hAnsiTheme="majorBidi" w:cstheme="majorBidi"/>
          <w:bCs/>
          <w:sz w:val="24"/>
          <w:szCs w:val="24"/>
          <w:lang w:val="id-ID"/>
        </w:rPr>
        <w:t>observasi</w:t>
      </w:r>
      <w:r w:rsidRPr="000454F0">
        <w:rPr>
          <w:rFonts w:asciiTheme="majorBidi" w:hAnsiTheme="majorBidi" w:cstheme="majorBidi"/>
          <w:bCs/>
          <w:sz w:val="24"/>
          <w:szCs w:val="24"/>
          <w:lang w:val="id-ID"/>
        </w:rPr>
        <w:t xml:space="preserve"> awal </w:t>
      </w:r>
      <w:r w:rsidR="00C97DB5">
        <w:rPr>
          <w:rFonts w:asciiTheme="majorBidi" w:hAnsiTheme="majorBidi" w:cstheme="majorBidi"/>
          <w:bCs/>
          <w:sz w:val="24"/>
          <w:szCs w:val="24"/>
          <w:lang w:val="id-ID"/>
        </w:rPr>
        <w:t xml:space="preserve">aktivitas guru dan </w:t>
      </w:r>
      <w:r w:rsidRPr="000454F0">
        <w:rPr>
          <w:rFonts w:asciiTheme="majorBidi" w:hAnsiTheme="majorBidi" w:cstheme="majorBidi"/>
          <w:bCs/>
          <w:sz w:val="24"/>
          <w:szCs w:val="24"/>
          <w:lang w:val="id-ID"/>
        </w:rPr>
        <w:t>siswa sebelum dibe</w:t>
      </w:r>
      <w:r w:rsidR="00C97DB5">
        <w:rPr>
          <w:rFonts w:asciiTheme="majorBidi" w:hAnsiTheme="majorBidi" w:cstheme="majorBidi"/>
          <w:bCs/>
          <w:sz w:val="24"/>
          <w:szCs w:val="24"/>
          <w:lang w:val="id-ID"/>
        </w:rPr>
        <w:t xml:space="preserve">rikan tindakan dan aktivitas guru dan </w:t>
      </w:r>
      <w:r w:rsidRPr="000454F0">
        <w:rPr>
          <w:rFonts w:asciiTheme="majorBidi" w:hAnsiTheme="majorBidi" w:cstheme="majorBidi"/>
          <w:bCs/>
          <w:sz w:val="24"/>
          <w:szCs w:val="24"/>
          <w:lang w:val="id-ID"/>
        </w:rPr>
        <w:t>siswa setelah diberikan penerapan model pembelajaran kooperatif tipe NHT. Selain itu, keadaaan pembelajaran selama penerapan model pembelajaran koopratif tipe NHT juga dapat dijadikan data dengan mengumpulkan foto-fo</w:t>
      </w:r>
      <w:r w:rsidR="00374659">
        <w:rPr>
          <w:rFonts w:asciiTheme="majorBidi" w:hAnsiTheme="majorBidi" w:cstheme="majorBidi"/>
          <w:bCs/>
          <w:sz w:val="24"/>
          <w:szCs w:val="24"/>
          <w:lang w:val="id-ID"/>
        </w:rPr>
        <w:t>to</w:t>
      </w:r>
      <w:r w:rsidRPr="000454F0">
        <w:rPr>
          <w:rFonts w:asciiTheme="majorBidi" w:hAnsiTheme="majorBidi" w:cstheme="majorBidi"/>
          <w:bCs/>
          <w:sz w:val="24"/>
          <w:szCs w:val="24"/>
          <w:lang w:val="id-ID"/>
        </w:rPr>
        <w:t xml:space="preserve"> kegiatan belajar mengajar.  </w:t>
      </w:r>
    </w:p>
    <w:p w:rsidR="0051308C" w:rsidRPr="0051308C" w:rsidRDefault="0051308C" w:rsidP="0051308C">
      <w:pPr>
        <w:pStyle w:val="ListParagraph"/>
        <w:spacing w:before="240" w:line="480" w:lineRule="auto"/>
        <w:ind w:left="426"/>
        <w:jc w:val="both"/>
        <w:rPr>
          <w:rFonts w:asciiTheme="majorBidi" w:hAnsiTheme="majorBidi" w:cstheme="majorBidi"/>
          <w:bCs/>
          <w:sz w:val="24"/>
          <w:szCs w:val="24"/>
        </w:rPr>
      </w:pPr>
    </w:p>
    <w:p w:rsidR="000454F0" w:rsidRPr="000454F0" w:rsidRDefault="000454F0" w:rsidP="000454F0">
      <w:pPr>
        <w:pStyle w:val="ListParagraph"/>
        <w:numPr>
          <w:ilvl w:val="0"/>
          <w:numId w:val="3"/>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Teknik Analisis Data dan Indikator Keberhasilan</w:t>
      </w:r>
    </w:p>
    <w:p w:rsidR="000454F0" w:rsidRPr="000454F0" w:rsidRDefault="000454F0" w:rsidP="000454F0">
      <w:pPr>
        <w:pStyle w:val="ListParagraph"/>
        <w:numPr>
          <w:ilvl w:val="0"/>
          <w:numId w:val="9"/>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t>Teknik analisis data</w:t>
      </w:r>
    </w:p>
    <w:p w:rsidR="000454F0" w:rsidRDefault="000454F0" w:rsidP="007A63CD">
      <w:pPr>
        <w:pStyle w:val="ListParagraph"/>
        <w:spacing w:before="240" w:line="480" w:lineRule="auto"/>
        <w:ind w:left="0"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Dalam pelaksaan penelitian ini, analisis data kualitatif deskriptif. Analisis data kualitatif digunakan untuk menentukan peningkatan proses pembelajaran khususnya berbagai tindakan yang dilakukan oleh guru. Penelitian ini mendeskripsikan upaya yang telah dilakukan oleh guru dalam memecahkan masalah dalam pembelajaran dalam rangka meningkatkan mutu pembelajara</w:t>
      </w:r>
      <w:r w:rsidRPr="000454F0">
        <w:rPr>
          <w:rFonts w:asciiTheme="majorBidi" w:hAnsiTheme="majorBidi" w:cstheme="majorBidi"/>
          <w:bCs/>
          <w:sz w:val="24"/>
          <w:szCs w:val="24"/>
        </w:rPr>
        <w:t>n.</w:t>
      </w:r>
      <w:r w:rsidRPr="000454F0">
        <w:rPr>
          <w:rFonts w:asciiTheme="majorBidi" w:hAnsiTheme="majorBidi" w:cstheme="majorBidi"/>
          <w:bCs/>
          <w:sz w:val="24"/>
          <w:szCs w:val="24"/>
          <w:lang w:val="id-ID"/>
        </w:rPr>
        <w:t xml:space="preserve"> </w:t>
      </w:r>
    </w:p>
    <w:p w:rsidR="007A63CD" w:rsidRDefault="007A63CD" w:rsidP="007A63CD">
      <w:pPr>
        <w:pStyle w:val="ListParagraph"/>
        <w:spacing w:before="240" w:line="480" w:lineRule="auto"/>
        <w:ind w:left="0" w:firstLine="720"/>
        <w:jc w:val="both"/>
        <w:rPr>
          <w:rFonts w:asciiTheme="majorBidi" w:hAnsiTheme="majorBidi" w:cstheme="majorBidi"/>
          <w:bCs/>
          <w:sz w:val="24"/>
          <w:szCs w:val="24"/>
          <w:lang w:val="id-ID"/>
        </w:rPr>
      </w:pPr>
    </w:p>
    <w:p w:rsidR="00604E75" w:rsidRPr="00604E75" w:rsidRDefault="00604E75" w:rsidP="007A63CD">
      <w:pPr>
        <w:pStyle w:val="ListParagraph"/>
        <w:spacing w:before="240" w:line="480" w:lineRule="auto"/>
        <w:ind w:left="0" w:firstLine="720"/>
        <w:jc w:val="both"/>
        <w:rPr>
          <w:rFonts w:asciiTheme="majorBidi" w:hAnsiTheme="majorBidi" w:cstheme="majorBidi"/>
          <w:bCs/>
          <w:sz w:val="24"/>
          <w:szCs w:val="24"/>
          <w:lang w:val="id-ID"/>
        </w:rPr>
      </w:pPr>
    </w:p>
    <w:p w:rsidR="000454F0" w:rsidRPr="000454F0" w:rsidRDefault="000454F0" w:rsidP="000454F0">
      <w:pPr>
        <w:pStyle w:val="ListParagraph"/>
        <w:numPr>
          <w:ilvl w:val="0"/>
          <w:numId w:val="9"/>
        </w:numPr>
        <w:spacing w:before="240" w:line="480" w:lineRule="auto"/>
        <w:ind w:left="426" w:hanging="426"/>
        <w:jc w:val="both"/>
        <w:rPr>
          <w:rFonts w:asciiTheme="majorBidi" w:hAnsiTheme="majorBidi" w:cstheme="majorBidi"/>
          <w:b/>
          <w:sz w:val="24"/>
          <w:szCs w:val="24"/>
          <w:lang w:val="id-ID"/>
        </w:rPr>
      </w:pPr>
      <w:r w:rsidRPr="000454F0">
        <w:rPr>
          <w:rFonts w:asciiTheme="majorBidi" w:hAnsiTheme="majorBidi" w:cstheme="majorBidi"/>
          <w:b/>
          <w:sz w:val="24"/>
          <w:szCs w:val="24"/>
          <w:lang w:val="id-ID"/>
        </w:rPr>
        <w:lastRenderedPageBreak/>
        <w:t xml:space="preserve">Indikator keberhasilan </w:t>
      </w:r>
    </w:p>
    <w:p w:rsidR="00807CA5" w:rsidRDefault="000454F0" w:rsidP="00807CA5">
      <w:pPr>
        <w:spacing w:before="240" w:line="480" w:lineRule="auto"/>
        <w:ind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 xml:space="preserve">Indikator keberhasilan dalam penelitian ini </w:t>
      </w:r>
      <w:r w:rsidR="0074249D">
        <w:rPr>
          <w:rFonts w:asciiTheme="majorBidi" w:hAnsiTheme="majorBidi" w:cstheme="majorBidi"/>
          <w:bCs/>
          <w:sz w:val="24"/>
          <w:szCs w:val="24"/>
          <w:lang w:val="id-ID"/>
        </w:rPr>
        <w:t>adalah</w:t>
      </w:r>
      <w:r w:rsidRPr="000454F0">
        <w:rPr>
          <w:rFonts w:asciiTheme="majorBidi" w:hAnsiTheme="majorBidi" w:cstheme="majorBidi"/>
          <w:bCs/>
          <w:sz w:val="24"/>
          <w:szCs w:val="24"/>
          <w:lang w:val="id-ID"/>
        </w:rPr>
        <w:t xml:space="preserve"> indikator proses. Indikator keberhasilan dari proses pembelajaran dapat dilihat pada </w:t>
      </w:r>
      <w:r w:rsidR="00604E75">
        <w:rPr>
          <w:rFonts w:asciiTheme="majorBidi" w:hAnsiTheme="majorBidi" w:cstheme="majorBidi"/>
          <w:bCs/>
          <w:sz w:val="24"/>
          <w:szCs w:val="24"/>
          <w:lang w:val="id-ID"/>
        </w:rPr>
        <w:t>aktivitas</w:t>
      </w:r>
      <w:r w:rsidRPr="000454F0">
        <w:rPr>
          <w:rFonts w:asciiTheme="majorBidi" w:hAnsiTheme="majorBidi" w:cstheme="majorBidi"/>
          <w:bCs/>
          <w:sz w:val="24"/>
          <w:szCs w:val="24"/>
          <w:lang w:val="id-ID"/>
        </w:rPr>
        <w:t xml:space="preserve"> guru </w:t>
      </w:r>
      <w:r w:rsidR="00F1752F">
        <w:rPr>
          <w:rFonts w:asciiTheme="majorBidi" w:hAnsiTheme="majorBidi" w:cstheme="majorBidi"/>
          <w:bCs/>
          <w:sz w:val="24"/>
          <w:szCs w:val="24"/>
          <w:lang w:val="id-ID"/>
        </w:rPr>
        <w:t>dan</w:t>
      </w:r>
      <w:r w:rsidRPr="000454F0">
        <w:rPr>
          <w:rFonts w:asciiTheme="majorBidi" w:hAnsiTheme="majorBidi" w:cstheme="majorBidi"/>
          <w:bCs/>
          <w:sz w:val="24"/>
          <w:szCs w:val="24"/>
          <w:lang w:val="id-ID"/>
        </w:rPr>
        <w:t xml:space="preserve"> siswa dengan terlaksananya asper-aspek yang diamati pada lembar observasi secara tuntas</w:t>
      </w:r>
      <w:r w:rsidR="00F1752F">
        <w:rPr>
          <w:rFonts w:asciiTheme="majorBidi" w:hAnsiTheme="majorBidi" w:cstheme="majorBidi"/>
          <w:bCs/>
          <w:sz w:val="24"/>
          <w:szCs w:val="24"/>
          <w:lang w:val="id-ID"/>
        </w:rPr>
        <w:t xml:space="preserve"> dan penerapan model pembelajaran NHT secara efektif</w:t>
      </w:r>
      <w:r w:rsidR="009B376E">
        <w:rPr>
          <w:rFonts w:asciiTheme="majorBidi" w:hAnsiTheme="majorBidi" w:cstheme="majorBidi"/>
          <w:bCs/>
          <w:sz w:val="24"/>
          <w:szCs w:val="24"/>
          <w:lang w:val="id-ID"/>
        </w:rPr>
        <w:t xml:space="preserve"> selama proses pembelajaran</w:t>
      </w:r>
      <w:r w:rsidRPr="000454F0">
        <w:rPr>
          <w:rFonts w:asciiTheme="majorBidi" w:hAnsiTheme="majorBidi" w:cstheme="majorBidi"/>
          <w:bCs/>
          <w:sz w:val="24"/>
          <w:szCs w:val="24"/>
          <w:lang w:val="id-ID"/>
        </w:rPr>
        <w:t xml:space="preserve">. Berdasarkan standar kriteria tersebut, maka peneliti menetukan indikator keberhasilan dalam penelitian ini adalah apabila </w:t>
      </w:r>
      <w:r w:rsidR="00F1752F">
        <w:rPr>
          <w:rFonts w:asciiTheme="majorBidi" w:hAnsiTheme="majorBidi" w:cstheme="majorBidi"/>
          <w:bCs/>
          <w:sz w:val="24"/>
          <w:szCs w:val="24"/>
          <w:lang w:val="id-ID"/>
        </w:rPr>
        <w:t>aktivitas</w:t>
      </w:r>
      <w:r w:rsidR="00F1752F" w:rsidRPr="000454F0">
        <w:rPr>
          <w:rFonts w:asciiTheme="majorBidi" w:hAnsiTheme="majorBidi" w:cstheme="majorBidi"/>
          <w:bCs/>
          <w:sz w:val="24"/>
          <w:szCs w:val="24"/>
          <w:lang w:val="id-ID"/>
        </w:rPr>
        <w:t xml:space="preserve"> guru </w:t>
      </w:r>
      <w:r w:rsidR="00F1752F">
        <w:rPr>
          <w:rFonts w:asciiTheme="majorBidi" w:hAnsiTheme="majorBidi" w:cstheme="majorBidi"/>
          <w:bCs/>
          <w:sz w:val="24"/>
          <w:szCs w:val="24"/>
          <w:lang w:val="id-ID"/>
        </w:rPr>
        <w:t>dan</w:t>
      </w:r>
      <w:r w:rsidR="00F1752F" w:rsidRPr="000454F0">
        <w:rPr>
          <w:rFonts w:asciiTheme="majorBidi" w:hAnsiTheme="majorBidi" w:cstheme="majorBidi"/>
          <w:bCs/>
          <w:sz w:val="24"/>
          <w:szCs w:val="24"/>
          <w:lang w:val="id-ID"/>
        </w:rPr>
        <w:t xml:space="preserve"> siswa </w:t>
      </w:r>
      <w:r w:rsidRPr="000454F0">
        <w:rPr>
          <w:rFonts w:asciiTheme="majorBidi" w:hAnsiTheme="majorBidi" w:cstheme="majorBidi"/>
          <w:bCs/>
          <w:sz w:val="24"/>
          <w:szCs w:val="24"/>
          <w:lang w:val="id-ID"/>
        </w:rPr>
        <w:t>mengalami peningkatan dari siklus I ke siklus selanjutnya</w:t>
      </w:r>
      <w:r w:rsidR="00F53190">
        <w:rPr>
          <w:rFonts w:asciiTheme="majorBidi" w:hAnsiTheme="majorBidi" w:cstheme="majorBidi"/>
          <w:bCs/>
          <w:sz w:val="24"/>
          <w:szCs w:val="24"/>
          <w:lang w:val="id-ID"/>
        </w:rPr>
        <w:t xml:space="preserve"> dengan penerapan model NHT</w:t>
      </w:r>
      <w:r w:rsidRPr="000454F0">
        <w:rPr>
          <w:rFonts w:asciiTheme="majorBidi" w:hAnsiTheme="majorBidi" w:cstheme="majorBidi"/>
          <w:bCs/>
          <w:sz w:val="24"/>
          <w:szCs w:val="24"/>
          <w:lang w:val="id-ID"/>
        </w:rPr>
        <w:t xml:space="preserve">. </w:t>
      </w:r>
    </w:p>
    <w:p w:rsidR="000454F0" w:rsidRPr="00807CA5" w:rsidRDefault="000454F0" w:rsidP="00807CA5">
      <w:pPr>
        <w:spacing w:before="240" w:line="480" w:lineRule="auto"/>
        <w:ind w:firstLine="720"/>
        <w:jc w:val="both"/>
        <w:rPr>
          <w:rFonts w:asciiTheme="majorBidi" w:hAnsiTheme="majorBidi" w:cstheme="majorBidi"/>
          <w:bCs/>
          <w:sz w:val="24"/>
          <w:szCs w:val="24"/>
          <w:lang w:val="id-ID"/>
        </w:rPr>
      </w:pPr>
      <w:r w:rsidRPr="000454F0">
        <w:rPr>
          <w:rFonts w:asciiTheme="majorBidi" w:hAnsiTheme="majorBidi" w:cstheme="majorBidi"/>
          <w:bCs/>
          <w:sz w:val="24"/>
          <w:szCs w:val="24"/>
          <w:lang w:val="id-ID"/>
        </w:rPr>
        <w:t>Proses pembelajaran dikategorikan berhasil bila minimal 68% pelaksanaannya sesuai dengan skenario pembelajaran. Pengukuran presentasi dalam skala deskriptif mengacu pada Arikunto (2005), yaitu:</w:t>
      </w:r>
    </w:p>
    <w:p w:rsidR="000454F0" w:rsidRPr="000454F0" w:rsidRDefault="000454F0" w:rsidP="000454F0">
      <w:pPr>
        <w:tabs>
          <w:tab w:val="decimal" w:pos="1710"/>
          <w:tab w:val="left" w:pos="7380"/>
        </w:tabs>
        <w:spacing w:before="240" w:line="480" w:lineRule="auto"/>
        <w:ind w:left="709" w:right="616"/>
        <w:rPr>
          <w:rFonts w:asciiTheme="majorBidi" w:hAnsiTheme="majorBidi" w:cstheme="majorBidi"/>
          <w:sz w:val="24"/>
          <w:szCs w:val="24"/>
          <w:lang w:val="id-ID"/>
        </w:rPr>
      </w:pPr>
      <w:r w:rsidRPr="000454F0">
        <w:rPr>
          <w:rFonts w:asciiTheme="majorBidi" w:hAnsiTheme="majorBidi" w:cstheme="majorBidi"/>
          <w:b/>
          <w:sz w:val="24"/>
          <w:szCs w:val="24"/>
        </w:rPr>
        <w:t xml:space="preserve">Tabel </w:t>
      </w:r>
      <w:r w:rsidRPr="000454F0">
        <w:rPr>
          <w:rFonts w:asciiTheme="majorBidi" w:hAnsiTheme="majorBidi" w:cstheme="majorBidi"/>
          <w:b/>
          <w:sz w:val="24"/>
          <w:szCs w:val="24"/>
          <w:lang w:val="id-ID"/>
        </w:rPr>
        <w:t>3</w:t>
      </w:r>
      <w:r w:rsidRPr="000454F0">
        <w:rPr>
          <w:rFonts w:asciiTheme="majorBidi" w:hAnsiTheme="majorBidi" w:cstheme="majorBidi"/>
          <w:b/>
          <w:sz w:val="24"/>
          <w:szCs w:val="24"/>
        </w:rPr>
        <w:t>.</w:t>
      </w:r>
      <w:r w:rsidR="00437FE2">
        <w:rPr>
          <w:rFonts w:asciiTheme="majorBidi" w:hAnsiTheme="majorBidi" w:cstheme="majorBidi"/>
          <w:b/>
          <w:sz w:val="24"/>
          <w:szCs w:val="24"/>
          <w:lang w:val="id-ID"/>
        </w:rPr>
        <w:t>1</w:t>
      </w:r>
      <w:r w:rsidRPr="000454F0">
        <w:rPr>
          <w:rFonts w:asciiTheme="majorBidi" w:hAnsiTheme="majorBidi" w:cstheme="majorBidi"/>
          <w:sz w:val="24"/>
          <w:szCs w:val="24"/>
        </w:rPr>
        <w:t xml:space="preserve"> Format Kategori Standar </w:t>
      </w:r>
      <w:r w:rsidRPr="000454F0">
        <w:rPr>
          <w:rFonts w:asciiTheme="majorBidi" w:hAnsiTheme="majorBidi" w:cstheme="majorBidi"/>
          <w:sz w:val="24"/>
          <w:szCs w:val="24"/>
          <w:lang w:val="id-ID"/>
        </w:rPr>
        <w:t>Proses</w:t>
      </w:r>
      <w:r w:rsidRPr="000454F0">
        <w:rPr>
          <w:rFonts w:asciiTheme="majorBidi" w:hAnsiTheme="majorBidi" w:cstheme="majorBidi"/>
          <w:sz w:val="24"/>
          <w:szCs w:val="24"/>
        </w:rPr>
        <w:t xml:space="preserve"> </w:t>
      </w:r>
      <w:r w:rsidRPr="000454F0">
        <w:rPr>
          <w:rFonts w:asciiTheme="majorBidi" w:hAnsiTheme="majorBidi" w:cstheme="majorBidi"/>
          <w:sz w:val="24"/>
          <w:szCs w:val="24"/>
          <w:lang w:val="id-ID"/>
        </w:rPr>
        <w:t>P</w:t>
      </w:r>
      <w:r w:rsidRPr="000454F0">
        <w:rPr>
          <w:rFonts w:asciiTheme="majorBidi" w:hAnsiTheme="majorBidi" w:cstheme="majorBidi"/>
          <w:sz w:val="24"/>
          <w:szCs w:val="24"/>
        </w:rPr>
        <w:t>e</w:t>
      </w:r>
      <w:r w:rsidRPr="000454F0">
        <w:rPr>
          <w:rFonts w:asciiTheme="majorBidi" w:hAnsiTheme="majorBidi" w:cstheme="majorBidi"/>
          <w:sz w:val="24"/>
          <w:szCs w:val="24"/>
          <w:lang w:val="id-ID"/>
        </w:rPr>
        <w:t>mbe</w:t>
      </w:r>
      <w:r w:rsidRPr="000454F0">
        <w:rPr>
          <w:rFonts w:asciiTheme="majorBidi" w:hAnsiTheme="majorBidi" w:cstheme="majorBidi"/>
          <w:sz w:val="24"/>
          <w:szCs w:val="24"/>
        </w:rPr>
        <w:t>lajar</w:t>
      </w:r>
      <w:r w:rsidRPr="000454F0">
        <w:rPr>
          <w:rFonts w:asciiTheme="majorBidi" w:hAnsiTheme="majorBidi" w:cstheme="majorBidi"/>
          <w:sz w:val="24"/>
          <w:szCs w:val="24"/>
          <w:lang w:val="id-ID"/>
        </w:rPr>
        <w:t>an</w:t>
      </w:r>
    </w:p>
    <w:tbl>
      <w:tblPr>
        <w:tblStyle w:val="TableGrid"/>
        <w:tblW w:w="8222" w:type="dxa"/>
        <w:tblBorders>
          <w:left w:val="none" w:sz="0" w:space="0" w:color="auto"/>
          <w:right w:val="none" w:sz="0" w:space="0" w:color="auto"/>
          <w:insideV w:val="none" w:sz="0" w:space="0" w:color="auto"/>
        </w:tblBorders>
        <w:tblLook w:val="04A0"/>
      </w:tblPr>
      <w:tblGrid>
        <w:gridCol w:w="4226"/>
        <w:gridCol w:w="3996"/>
      </w:tblGrid>
      <w:tr w:rsidR="000454F0" w:rsidRPr="000454F0" w:rsidTr="00C4212C">
        <w:trPr>
          <w:trHeight w:val="461"/>
        </w:trPr>
        <w:tc>
          <w:tcPr>
            <w:tcW w:w="4226" w:type="dxa"/>
            <w:vAlign w:val="center"/>
          </w:tcPr>
          <w:p w:rsidR="000454F0" w:rsidRPr="000454F0" w:rsidRDefault="000454F0" w:rsidP="00C4212C">
            <w:pPr>
              <w:spacing w:line="480" w:lineRule="auto"/>
              <w:rPr>
                <w:rFonts w:asciiTheme="majorBidi" w:hAnsiTheme="majorBidi" w:cstheme="majorBidi"/>
                <w:sz w:val="24"/>
                <w:szCs w:val="24"/>
              </w:rPr>
            </w:pPr>
            <w:r w:rsidRPr="000454F0">
              <w:rPr>
                <w:rFonts w:asciiTheme="majorBidi" w:hAnsiTheme="majorBidi" w:cstheme="majorBidi"/>
                <w:sz w:val="24"/>
                <w:szCs w:val="24"/>
              </w:rPr>
              <w:t xml:space="preserve">Aktivitas </w:t>
            </w:r>
          </w:p>
        </w:tc>
        <w:tc>
          <w:tcPr>
            <w:tcW w:w="3996" w:type="dxa"/>
            <w:vAlign w:val="center"/>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Kategori</w:t>
            </w:r>
          </w:p>
        </w:tc>
      </w:tr>
      <w:tr w:rsidR="000454F0" w:rsidRPr="000454F0" w:rsidTr="00C4212C">
        <w:trPr>
          <w:trHeight w:val="259"/>
        </w:trPr>
        <w:tc>
          <w:tcPr>
            <w:tcW w:w="422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68%</w:t>
            </w:r>
            <w:r w:rsidRPr="000454F0">
              <w:rPr>
                <w:rFonts w:asciiTheme="majorBidi" w:hAnsiTheme="majorBidi" w:cstheme="majorBidi"/>
                <w:sz w:val="24"/>
                <w:szCs w:val="24"/>
                <w:lang w:val="sv-SE"/>
              </w:rPr>
              <w:t xml:space="preserve"> – 100</w:t>
            </w:r>
            <w:r w:rsidRPr="000454F0">
              <w:rPr>
                <w:rFonts w:asciiTheme="majorBidi" w:hAnsiTheme="majorBidi" w:cstheme="majorBidi"/>
                <w:sz w:val="24"/>
                <w:szCs w:val="24"/>
              </w:rPr>
              <w:t>%</w:t>
            </w:r>
          </w:p>
        </w:tc>
        <w:tc>
          <w:tcPr>
            <w:tcW w:w="399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 xml:space="preserve">Baik </w:t>
            </w:r>
          </w:p>
        </w:tc>
      </w:tr>
      <w:tr w:rsidR="000454F0" w:rsidRPr="000454F0" w:rsidTr="00C4212C">
        <w:trPr>
          <w:trHeight w:val="252"/>
        </w:trPr>
        <w:tc>
          <w:tcPr>
            <w:tcW w:w="422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34%</w:t>
            </w:r>
            <w:r w:rsidRPr="000454F0">
              <w:rPr>
                <w:rFonts w:asciiTheme="majorBidi" w:hAnsiTheme="majorBidi" w:cstheme="majorBidi"/>
                <w:sz w:val="24"/>
                <w:szCs w:val="24"/>
                <w:lang w:val="sv-SE"/>
              </w:rPr>
              <w:t xml:space="preserve"> – </w:t>
            </w:r>
            <w:r w:rsidRPr="000454F0">
              <w:rPr>
                <w:rFonts w:asciiTheme="majorBidi" w:hAnsiTheme="majorBidi" w:cstheme="majorBidi"/>
                <w:sz w:val="24"/>
                <w:szCs w:val="24"/>
              </w:rPr>
              <w:t>67%</w:t>
            </w:r>
          </w:p>
        </w:tc>
        <w:tc>
          <w:tcPr>
            <w:tcW w:w="399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 xml:space="preserve">Cukup </w:t>
            </w:r>
          </w:p>
        </w:tc>
      </w:tr>
      <w:tr w:rsidR="000454F0" w:rsidRPr="000454F0" w:rsidTr="00C4212C">
        <w:trPr>
          <w:trHeight w:val="252"/>
        </w:trPr>
        <w:tc>
          <w:tcPr>
            <w:tcW w:w="422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0%</w:t>
            </w:r>
            <w:r w:rsidRPr="000454F0">
              <w:rPr>
                <w:rFonts w:asciiTheme="majorBidi" w:hAnsiTheme="majorBidi" w:cstheme="majorBidi"/>
                <w:sz w:val="24"/>
                <w:szCs w:val="24"/>
                <w:lang w:val="sv-SE"/>
              </w:rPr>
              <w:t xml:space="preserve"> – </w:t>
            </w:r>
            <w:r w:rsidRPr="000454F0">
              <w:rPr>
                <w:rFonts w:asciiTheme="majorBidi" w:hAnsiTheme="majorBidi" w:cstheme="majorBidi"/>
                <w:sz w:val="24"/>
                <w:szCs w:val="24"/>
              </w:rPr>
              <w:t>33%</w:t>
            </w:r>
          </w:p>
        </w:tc>
        <w:tc>
          <w:tcPr>
            <w:tcW w:w="3996" w:type="dxa"/>
          </w:tcPr>
          <w:p w:rsidR="000454F0" w:rsidRPr="000454F0" w:rsidRDefault="000454F0" w:rsidP="00C4212C">
            <w:pPr>
              <w:tabs>
                <w:tab w:val="left" w:pos="7380"/>
              </w:tabs>
              <w:spacing w:line="480" w:lineRule="auto"/>
              <w:rPr>
                <w:rFonts w:asciiTheme="majorBidi" w:hAnsiTheme="majorBidi" w:cstheme="majorBidi"/>
                <w:sz w:val="24"/>
                <w:szCs w:val="24"/>
              </w:rPr>
            </w:pPr>
            <w:r w:rsidRPr="000454F0">
              <w:rPr>
                <w:rFonts w:asciiTheme="majorBidi" w:hAnsiTheme="majorBidi" w:cstheme="majorBidi"/>
                <w:sz w:val="24"/>
                <w:szCs w:val="24"/>
              </w:rPr>
              <w:t xml:space="preserve"> Kurang </w:t>
            </w:r>
          </w:p>
        </w:tc>
      </w:tr>
    </w:tbl>
    <w:p w:rsidR="000454F0" w:rsidRPr="000454F0" w:rsidRDefault="000454F0" w:rsidP="000454F0">
      <w:pPr>
        <w:spacing w:line="480" w:lineRule="auto"/>
        <w:jc w:val="both"/>
        <w:rPr>
          <w:rFonts w:asciiTheme="majorBidi" w:hAnsiTheme="majorBidi" w:cstheme="majorBidi"/>
          <w:bCs/>
          <w:sz w:val="24"/>
          <w:szCs w:val="24"/>
        </w:rPr>
      </w:pPr>
    </w:p>
    <w:sectPr w:rsidR="000454F0" w:rsidRPr="000454F0" w:rsidSect="00DB61CF">
      <w:headerReference w:type="default" r:id="rId7"/>
      <w:pgSz w:w="12240" w:h="15840" w:code="1"/>
      <w:pgMar w:top="2268" w:right="1701" w:bottom="1701" w:left="2268" w:header="709" w:footer="709"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1F" w:rsidRDefault="00F5071F" w:rsidP="00A80F42">
      <w:pPr>
        <w:spacing w:after="0" w:line="240" w:lineRule="auto"/>
      </w:pPr>
      <w:r>
        <w:separator/>
      </w:r>
    </w:p>
  </w:endnote>
  <w:endnote w:type="continuationSeparator" w:id="1">
    <w:p w:rsidR="00F5071F" w:rsidRDefault="00F5071F" w:rsidP="00A8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1F" w:rsidRDefault="00F5071F" w:rsidP="00A80F42">
      <w:pPr>
        <w:spacing w:after="0" w:line="240" w:lineRule="auto"/>
      </w:pPr>
      <w:r>
        <w:separator/>
      </w:r>
    </w:p>
  </w:footnote>
  <w:footnote w:type="continuationSeparator" w:id="1">
    <w:p w:rsidR="00F5071F" w:rsidRDefault="00F5071F" w:rsidP="00A80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498679"/>
      <w:docPartObj>
        <w:docPartGallery w:val="Page Numbers (Top of Page)"/>
        <w:docPartUnique/>
      </w:docPartObj>
    </w:sdtPr>
    <w:sdtContent>
      <w:p w:rsidR="00A80F42" w:rsidRPr="00A80F42" w:rsidRDefault="00C024A6">
        <w:pPr>
          <w:pStyle w:val="Header"/>
          <w:jc w:val="right"/>
          <w:rPr>
            <w:rFonts w:asciiTheme="majorBidi" w:hAnsiTheme="majorBidi" w:cstheme="majorBidi"/>
          </w:rPr>
        </w:pPr>
        <w:r w:rsidRPr="00A80F42">
          <w:rPr>
            <w:rFonts w:asciiTheme="majorBidi" w:hAnsiTheme="majorBidi" w:cstheme="majorBidi"/>
          </w:rPr>
          <w:fldChar w:fldCharType="begin"/>
        </w:r>
        <w:r w:rsidR="00A80F42" w:rsidRPr="00A80F42">
          <w:rPr>
            <w:rFonts w:asciiTheme="majorBidi" w:hAnsiTheme="majorBidi" w:cstheme="majorBidi"/>
          </w:rPr>
          <w:instrText xml:space="preserve"> PAGE   \* MERGEFORMAT </w:instrText>
        </w:r>
        <w:r w:rsidRPr="00A80F42">
          <w:rPr>
            <w:rFonts w:asciiTheme="majorBidi" w:hAnsiTheme="majorBidi" w:cstheme="majorBidi"/>
          </w:rPr>
          <w:fldChar w:fldCharType="separate"/>
        </w:r>
        <w:r w:rsidR="00DB61CF">
          <w:rPr>
            <w:rFonts w:asciiTheme="majorBidi" w:hAnsiTheme="majorBidi" w:cstheme="majorBidi"/>
            <w:noProof/>
          </w:rPr>
          <w:t>24</w:t>
        </w:r>
        <w:r w:rsidRPr="00A80F42">
          <w:rPr>
            <w:rFonts w:asciiTheme="majorBidi" w:hAnsiTheme="majorBidi" w:cstheme="majorBidi"/>
          </w:rPr>
          <w:fldChar w:fldCharType="end"/>
        </w:r>
      </w:p>
    </w:sdtContent>
  </w:sdt>
  <w:p w:rsidR="00A80F42" w:rsidRPr="00A80F42" w:rsidRDefault="00A80F42">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501"/>
    <w:multiLevelType w:val="hybridMultilevel"/>
    <w:tmpl w:val="174AC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2F0AD6"/>
    <w:multiLevelType w:val="hybridMultilevel"/>
    <w:tmpl w:val="5DB8BAD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5D8FFF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C7ABE80">
      <w:start w:val="1"/>
      <w:numFmt w:val="upperLetter"/>
      <w:lvlText w:val="%5."/>
      <w:lvlJc w:val="left"/>
      <w:pPr>
        <w:ind w:left="3600" w:hanging="360"/>
      </w:pPr>
      <w:rPr>
        <w:rFonts w:hint="default"/>
      </w:rPr>
    </w:lvl>
    <w:lvl w:ilvl="5" w:tplc="0088E03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C2392"/>
    <w:multiLevelType w:val="hybridMultilevel"/>
    <w:tmpl w:val="A6E64DB4"/>
    <w:lvl w:ilvl="0" w:tplc="13305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9578D9"/>
    <w:multiLevelType w:val="hybridMultilevel"/>
    <w:tmpl w:val="62A6EE66"/>
    <w:lvl w:ilvl="0" w:tplc="D3A4C1B8">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397618BE"/>
    <w:multiLevelType w:val="hybridMultilevel"/>
    <w:tmpl w:val="41C0B6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C429E3"/>
    <w:multiLevelType w:val="multilevel"/>
    <w:tmpl w:val="E3060754"/>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4D6DE6"/>
    <w:multiLevelType w:val="hybridMultilevel"/>
    <w:tmpl w:val="958481B0"/>
    <w:lvl w:ilvl="0" w:tplc="3EA6F8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102CF2"/>
    <w:multiLevelType w:val="hybridMultilevel"/>
    <w:tmpl w:val="0F4899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683426"/>
    <w:multiLevelType w:val="hybridMultilevel"/>
    <w:tmpl w:val="8FF4F0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CD59F7"/>
    <w:multiLevelType w:val="hybridMultilevel"/>
    <w:tmpl w:val="5DCE305C"/>
    <w:lvl w:ilvl="0" w:tplc="05F26F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1"/>
  </w:num>
  <w:num w:numId="2">
    <w:abstractNumId w:val="5"/>
  </w:num>
  <w:num w:numId="3">
    <w:abstractNumId w:val="8"/>
  </w:num>
  <w:num w:numId="4">
    <w:abstractNumId w:val="0"/>
  </w:num>
  <w:num w:numId="5">
    <w:abstractNumId w:val="4"/>
  </w:num>
  <w:num w:numId="6">
    <w:abstractNumId w:val="9"/>
  </w:num>
  <w:num w:numId="7">
    <w:abstractNumId w:val="3"/>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54F0"/>
    <w:rsid w:val="000454F0"/>
    <w:rsid w:val="00175E46"/>
    <w:rsid w:val="002314DF"/>
    <w:rsid w:val="002421A4"/>
    <w:rsid w:val="002770BB"/>
    <w:rsid w:val="002D4E3A"/>
    <w:rsid w:val="00371E57"/>
    <w:rsid w:val="00374659"/>
    <w:rsid w:val="003C5A76"/>
    <w:rsid w:val="003E4360"/>
    <w:rsid w:val="004131D6"/>
    <w:rsid w:val="00413E0B"/>
    <w:rsid w:val="00422E42"/>
    <w:rsid w:val="00437FE2"/>
    <w:rsid w:val="0051308C"/>
    <w:rsid w:val="005E5EAD"/>
    <w:rsid w:val="005E6014"/>
    <w:rsid w:val="00604E75"/>
    <w:rsid w:val="00651869"/>
    <w:rsid w:val="006977A0"/>
    <w:rsid w:val="006B0199"/>
    <w:rsid w:val="006F3079"/>
    <w:rsid w:val="0070344F"/>
    <w:rsid w:val="00714788"/>
    <w:rsid w:val="0074249D"/>
    <w:rsid w:val="0075372B"/>
    <w:rsid w:val="007A27A3"/>
    <w:rsid w:val="007A63CD"/>
    <w:rsid w:val="007F6A4A"/>
    <w:rsid w:val="00807CA5"/>
    <w:rsid w:val="008765F3"/>
    <w:rsid w:val="008A79B8"/>
    <w:rsid w:val="00957A63"/>
    <w:rsid w:val="00993CBC"/>
    <w:rsid w:val="009A17B2"/>
    <w:rsid w:val="009B376E"/>
    <w:rsid w:val="009B397A"/>
    <w:rsid w:val="009C1AB6"/>
    <w:rsid w:val="00A80F42"/>
    <w:rsid w:val="00AF07D9"/>
    <w:rsid w:val="00B76754"/>
    <w:rsid w:val="00BB579D"/>
    <w:rsid w:val="00C024A6"/>
    <w:rsid w:val="00C60C8B"/>
    <w:rsid w:val="00C64112"/>
    <w:rsid w:val="00C97DB5"/>
    <w:rsid w:val="00CB1426"/>
    <w:rsid w:val="00D15258"/>
    <w:rsid w:val="00D43FCE"/>
    <w:rsid w:val="00D86046"/>
    <w:rsid w:val="00DB61CF"/>
    <w:rsid w:val="00E13BF2"/>
    <w:rsid w:val="00E86934"/>
    <w:rsid w:val="00ED3231"/>
    <w:rsid w:val="00F1752F"/>
    <w:rsid w:val="00F25A6A"/>
    <w:rsid w:val="00F5071F"/>
    <w:rsid w:val="00F5287C"/>
    <w:rsid w:val="00F53190"/>
    <w:rsid w:val="00F65BB5"/>
    <w:rsid w:val="00FE07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F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4F0"/>
    <w:pPr>
      <w:ind w:left="720"/>
      <w:contextualSpacing/>
    </w:pPr>
  </w:style>
  <w:style w:type="character" w:customStyle="1" w:styleId="ListParagraphChar">
    <w:name w:val="List Paragraph Char"/>
    <w:basedOn w:val="DefaultParagraphFont"/>
    <w:link w:val="ListParagraph"/>
    <w:uiPriority w:val="34"/>
    <w:rsid w:val="000454F0"/>
  </w:style>
  <w:style w:type="paragraph" w:styleId="BodyText">
    <w:name w:val="Body Text"/>
    <w:basedOn w:val="Normal"/>
    <w:link w:val="BodyTextChar"/>
    <w:rsid w:val="000454F0"/>
    <w:pPr>
      <w:widowControl w:val="0"/>
      <w:suppressAutoHyphens/>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54F0"/>
    <w:rPr>
      <w:rFonts w:ascii="Times New Roman" w:eastAsia="Times New Roman" w:hAnsi="Times New Roman" w:cs="Times New Roman"/>
      <w:sz w:val="24"/>
      <w:szCs w:val="24"/>
    </w:rPr>
  </w:style>
  <w:style w:type="table" w:styleId="TableGrid">
    <w:name w:val="Table Grid"/>
    <w:basedOn w:val="TableNormal"/>
    <w:uiPriority w:val="59"/>
    <w:rsid w:val="000454F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42"/>
  </w:style>
  <w:style w:type="paragraph" w:styleId="Footer">
    <w:name w:val="footer"/>
    <w:basedOn w:val="Normal"/>
    <w:link w:val="FooterChar"/>
    <w:uiPriority w:val="99"/>
    <w:semiHidden/>
    <w:unhideWhenUsed/>
    <w:rsid w:val="00A80F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mansyur</dc:creator>
  <cp:lastModifiedBy>mansyur</cp:lastModifiedBy>
  <cp:revision>39</cp:revision>
  <dcterms:created xsi:type="dcterms:W3CDTF">2016-12-19T23:52:00Z</dcterms:created>
  <dcterms:modified xsi:type="dcterms:W3CDTF">2017-03-23T00:04:00Z</dcterms:modified>
</cp:coreProperties>
</file>