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13" w:rsidRPr="005720FB" w:rsidRDefault="00686D13" w:rsidP="005720FB">
      <w:pPr>
        <w:spacing w:line="480" w:lineRule="auto"/>
        <w:jc w:val="center"/>
        <w:rPr>
          <w:b/>
        </w:rPr>
      </w:pPr>
      <w:r w:rsidRPr="005720FB">
        <w:rPr>
          <w:b/>
        </w:rPr>
        <w:t>DAFTAR PUSTAKA</w:t>
      </w:r>
    </w:p>
    <w:p w:rsidR="004D20FF" w:rsidRDefault="004D20FF" w:rsidP="00686D13">
      <w:pPr>
        <w:spacing w:line="480" w:lineRule="auto"/>
      </w:pPr>
      <w:r>
        <w:t xml:space="preserve">Ahmadi, Abu dan Widodo Supriyono. 2013. </w:t>
      </w:r>
      <w:r w:rsidRPr="0007178D">
        <w:rPr>
          <w:i/>
        </w:rPr>
        <w:t>Psikologi Belajar</w:t>
      </w:r>
      <w:r>
        <w:t>. Jakarta: Rineka Cipta.</w:t>
      </w:r>
    </w:p>
    <w:p w:rsidR="00CF42B0" w:rsidRDefault="00CF42B0" w:rsidP="005720FB">
      <w:pPr>
        <w:ind w:left="709" w:hanging="709"/>
      </w:pPr>
      <w:r>
        <w:t xml:space="preserve">Borba, M. 2010. </w:t>
      </w:r>
      <w:r w:rsidRPr="00CF42B0">
        <w:rPr>
          <w:i/>
        </w:rPr>
        <w:t>Buku Solusi Orang Tua: 101 Jawaban Sekaligus Solusi Bagi Kebingungan dan Kekhawatiran Orang Tua Dalam Menghadapi Permaslahan Anak Sehari-Hari</w:t>
      </w:r>
      <w:r>
        <w:t>. Diterjemahkan oleh Juliska Gracinia dan Yanuarta Fitriani. Jakarta: Elex Media Komputindo.</w:t>
      </w:r>
    </w:p>
    <w:p w:rsidR="005720FB" w:rsidRDefault="005720FB" w:rsidP="005720FB"/>
    <w:p w:rsidR="005720FB" w:rsidRDefault="004D20FF" w:rsidP="005720FB">
      <w:r>
        <w:t xml:space="preserve">Chaplin, J. P. 2014. </w:t>
      </w:r>
      <w:r w:rsidRPr="004D20FF">
        <w:rPr>
          <w:i/>
        </w:rPr>
        <w:t>Kamus Lengkap Psikologi</w:t>
      </w:r>
      <w:r>
        <w:t>. Jakarta: Rajawali Pers.</w:t>
      </w:r>
    </w:p>
    <w:p w:rsidR="005720FB" w:rsidRDefault="005720FB" w:rsidP="005720FB"/>
    <w:p w:rsidR="005720FB" w:rsidRDefault="00686D13" w:rsidP="005720FB">
      <w:pPr>
        <w:ind w:left="709" w:hanging="709"/>
      </w:pPr>
      <w:r>
        <w:t xml:space="preserve">Daryanto dan Muljo Rahardjo. 2012. </w:t>
      </w:r>
      <w:r w:rsidRPr="00686D13">
        <w:rPr>
          <w:i/>
        </w:rPr>
        <w:t>Model Pembelajaran Inovatif</w:t>
      </w:r>
      <w:r>
        <w:t>. Yogyakarta: Gava Media.</w:t>
      </w:r>
    </w:p>
    <w:p w:rsidR="005720FB" w:rsidRDefault="005720FB" w:rsidP="005720FB"/>
    <w:p w:rsidR="005720FB" w:rsidRDefault="005720FB" w:rsidP="005720FB">
      <w:pPr>
        <w:ind w:left="709" w:hanging="709"/>
      </w:pPr>
      <w:r>
        <w:t xml:space="preserve">Dwiantoro, G. A. dan Dwi C. K. 2013. Pengaruh Penerapan Reward dan Punishment Terhadap Hasil Belajar Dribble Bola Basket (Studi Pada Siswa Kelas IX SMP Negeri 16 Surabaya Tahun Ajar 2012/2013). </w:t>
      </w:r>
      <w:r w:rsidRPr="005720FB">
        <w:rPr>
          <w:i/>
        </w:rPr>
        <w:t>Jurnal Pendidikan Olahraga dan Kesehatan,</w:t>
      </w:r>
      <w:r>
        <w:t xml:space="preserve"> Vol. 1 (2): 463-468.</w:t>
      </w:r>
    </w:p>
    <w:p w:rsidR="005720FB" w:rsidRDefault="005720FB" w:rsidP="005720FB">
      <w:pPr>
        <w:ind w:left="709" w:hanging="709"/>
      </w:pPr>
    </w:p>
    <w:p w:rsidR="005720FB" w:rsidRDefault="004D20FF" w:rsidP="005720FB">
      <w:pPr>
        <w:ind w:left="709" w:hanging="709"/>
      </w:pPr>
      <w:r>
        <w:t xml:space="preserve">Hamalik, Oemar. 2013. </w:t>
      </w:r>
      <w:r w:rsidRPr="004D20FF">
        <w:rPr>
          <w:i/>
        </w:rPr>
        <w:t>Proses Belajar Mengajar</w:t>
      </w:r>
      <w:r>
        <w:t>. Jakarta: Bumi Aksara.</w:t>
      </w:r>
    </w:p>
    <w:p w:rsidR="005720FB" w:rsidRDefault="005720FB" w:rsidP="005720FB">
      <w:pPr>
        <w:ind w:left="709" w:hanging="709"/>
      </w:pPr>
    </w:p>
    <w:p w:rsidR="005720FB" w:rsidRDefault="00686D13" w:rsidP="005720FB">
      <w:pPr>
        <w:ind w:left="709" w:hanging="709"/>
      </w:pPr>
      <w:r>
        <w:t xml:space="preserve">Jihad, Asep dan Abdul Haris. 2012. </w:t>
      </w:r>
      <w:r w:rsidRPr="00686D13">
        <w:rPr>
          <w:i/>
        </w:rPr>
        <w:t>Evaluasi Pembelajaran</w:t>
      </w:r>
      <w:r>
        <w:t>. Yogyakarta: Multi Pressindo.</w:t>
      </w:r>
    </w:p>
    <w:p w:rsidR="005720FB" w:rsidRDefault="005720FB" w:rsidP="005720FB">
      <w:pPr>
        <w:ind w:left="709" w:hanging="709"/>
      </w:pPr>
    </w:p>
    <w:p w:rsidR="005720FB" w:rsidRDefault="00A336C9" w:rsidP="005720FB">
      <w:pPr>
        <w:ind w:left="709" w:hanging="709"/>
      </w:pPr>
      <w:r>
        <w:t xml:space="preserve">Karunia, N. D. 2015. Pengaruh Pemberian </w:t>
      </w:r>
      <w:r w:rsidRPr="004D20FF">
        <w:rPr>
          <w:i/>
        </w:rPr>
        <w:t>Reward</w:t>
      </w:r>
      <w:r>
        <w:t xml:space="preserve"> Terhadap Hasil Belajar Matematika Siswa Ditinjau Dari Sikap Siswa Dalam Belajar (Pada Siswa Kelas VII Semester Genap SMP Negeri 1 Surakarta Tahun 2014 Tahun 2014/2015). </w:t>
      </w:r>
      <w:r w:rsidR="004D20FF" w:rsidRPr="004D20FF">
        <w:rPr>
          <w:i/>
        </w:rPr>
        <w:t>Skripsi</w:t>
      </w:r>
      <w:r w:rsidR="004D20FF">
        <w:t>. Surakarta: Fakultas Keguruan dan Ilmu Pendidikan Universitas Muhammadiyah Surakarta.</w:t>
      </w:r>
    </w:p>
    <w:p w:rsidR="005720FB" w:rsidRDefault="005720FB" w:rsidP="005720FB">
      <w:pPr>
        <w:ind w:left="709" w:hanging="709"/>
      </w:pPr>
    </w:p>
    <w:p w:rsidR="005720FB" w:rsidRDefault="00686D13" w:rsidP="005720FB">
      <w:pPr>
        <w:ind w:left="709" w:hanging="709"/>
      </w:pPr>
      <w:r>
        <w:t xml:space="preserve">Khodijah, Nyanyu. 2014. </w:t>
      </w:r>
      <w:r w:rsidRPr="00686D13">
        <w:rPr>
          <w:i/>
        </w:rPr>
        <w:t>Psikologi Pendidikan</w:t>
      </w:r>
      <w:r>
        <w:t>. Jakarta: Rajawali Pers.</w:t>
      </w:r>
    </w:p>
    <w:p w:rsidR="005720FB" w:rsidRDefault="005720FB" w:rsidP="00270666">
      <w:pPr>
        <w:ind w:left="0" w:firstLine="0"/>
      </w:pPr>
    </w:p>
    <w:p w:rsidR="005720FB" w:rsidRDefault="005720FB" w:rsidP="005720FB">
      <w:pPr>
        <w:ind w:left="709" w:hanging="709"/>
      </w:pPr>
      <w:r>
        <w:t xml:space="preserve">Mulyawan, Jasa Ungguh. 2016. </w:t>
      </w:r>
      <w:r w:rsidRPr="0007178D">
        <w:rPr>
          <w:i/>
        </w:rPr>
        <w:t>45 Model Pembelajaran Spektakuler</w:t>
      </w:r>
      <w:r>
        <w:t>. Lampung: Ar-Ruzz Media.</w:t>
      </w:r>
    </w:p>
    <w:p w:rsidR="005720FB" w:rsidRDefault="005720FB" w:rsidP="005720FB">
      <w:pPr>
        <w:ind w:left="709" w:hanging="709"/>
      </w:pPr>
    </w:p>
    <w:p w:rsidR="009234F5" w:rsidRDefault="005720FB" w:rsidP="009234F5">
      <w:pPr>
        <w:ind w:left="709" w:hanging="709"/>
      </w:pPr>
      <w:r>
        <w:t xml:space="preserve">Purwanto, Ngalim. 2011. </w:t>
      </w:r>
      <w:r w:rsidRPr="0007178D">
        <w:rPr>
          <w:i/>
        </w:rPr>
        <w:t>Ilmu Pendidikan Teoritis dan Praktis</w:t>
      </w:r>
      <w:r>
        <w:t>. Bandung: PT Remaja Rosdakarya.</w:t>
      </w:r>
    </w:p>
    <w:p w:rsidR="003C2E80" w:rsidRPr="003C2E80" w:rsidRDefault="003C2E80" w:rsidP="0007178D">
      <w:pPr>
        <w:autoSpaceDE w:val="0"/>
        <w:autoSpaceDN w:val="0"/>
        <w:adjustRightInd w:val="0"/>
        <w:ind w:left="0" w:firstLine="0"/>
        <w:rPr>
          <w:i/>
          <w:iCs/>
        </w:rPr>
      </w:pPr>
    </w:p>
    <w:p w:rsidR="009234F5" w:rsidRDefault="00686D13" w:rsidP="003C2E80">
      <w:pPr>
        <w:ind w:left="709" w:hanging="709"/>
      </w:pPr>
      <w:r>
        <w:t xml:space="preserve">Salahudin, Anas dan Irwanto Alkrienciehie. 2013. </w:t>
      </w:r>
      <w:r w:rsidRPr="00686D13">
        <w:rPr>
          <w:i/>
        </w:rPr>
        <w:t>Pendidikan Karakter</w:t>
      </w:r>
      <w:r>
        <w:t>. Bandung: Pustaka Setia.</w:t>
      </w:r>
    </w:p>
    <w:p w:rsidR="0007178D" w:rsidRDefault="0007178D" w:rsidP="003C2E80">
      <w:pPr>
        <w:ind w:left="709" w:hanging="709"/>
      </w:pPr>
    </w:p>
    <w:p w:rsidR="009234F5" w:rsidRDefault="00A336C9" w:rsidP="009234F5">
      <w:pPr>
        <w:ind w:left="709" w:hanging="709"/>
      </w:pPr>
      <w:r>
        <w:lastRenderedPageBreak/>
        <w:t xml:space="preserve">Sanjaya, Wina. 2013. </w:t>
      </w:r>
      <w:r w:rsidRPr="00A336C9">
        <w:rPr>
          <w:i/>
        </w:rPr>
        <w:t>Kurikulum dan Pembelajaran: Teori dan Praktik Pembelajaran Kurikulum Tingkat Satuan Pendidikan (KTSP)</w:t>
      </w:r>
      <w:r>
        <w:t>. Jakarta: Kencana Prenada Media Group.</w:t>
      </w:r>
    </w:p>
    <w:p w:rsidR="009234F5" w:rsidRDefault="009234F5" w:rsidP="009234F5">
      <w:pPr>
        <w:ind w:left="709" w:hanging="709"/>
      </w:pPr>
    </w:p>
    <w:p w:rsidR="009234F5" w:rsidRDefault="004D20FF" w:rsidP="009234F5">
      <w:pPr>
        <w:ind w:left="709" w:hanging="709"/>
      </w:pPr>
      <w:r>
        <w:t xml:space="preserve">Setyawan, T. M. 2012. Upaya Meningkatkan Hasil Belajar Matematika Melalui Pemberian Ganjaran Siswa Kelas IV SDN 01 Nyemoh Kecamatan Bringin Kabupaten Semarang Semester II Tahun Pelajaran 2011/2012. </w:t>
      </w:r>
      <w:r w:rsidRPr="0007178D">
        <w:rPr>
          <w:i/>
        </w:rPr>
        <w:t>Skripsi</w:t>
      </w:r>
      <w:r>
        <w:t>. Salatiga: Fakultas Keguruan dan Ilmu Pendidikan Universitas Kristen Satyawacana.</w:t>
      </w:r>
    </w:p>
    <w:p w:rsidR="009234F5" w:rsidRDefault="009234F5" w:rsidP="009234F5">
      <w:pPr>
        <w:ind w:left="709" w:hanging="709"/>
      </w:pPr>
    </w:p>
    <w:p w:rsidR="009234F5" w:rsidRDefault="00CF42B0" w:rsidP="009234F5">
      <w:pPr>
        <w:ind w:left="709" w:hanging="709"/>
      </w:pPr>
      <w:r>
        <w:t xml:space="preserve">Shoimin, Aris. 2014. </w:t>
      </w:r>
      <w:r w:rsidRPr="004D20FF">
        <w:rPr>
          <w:i/>
        </w:rPr>
        <w:t>68 Model Pembelajaran Inovatif Dalam Kurikulum 2013</w:t>
      </w:r>
      <w:r>
        <w:t>. Yogyakarta: Ar-Ruzz Media.</w:t>
      </w:r>
    </w:p>
    <w:p w:rsidR="009234F5" w:rsidRDefault="009234F5" w:rsidP="009234F5">
      <w:pPr>
        <w:ind w:left="709" w:hanging="709"/>
      </w:pPr>
    </w:p>
    <w:p w:rsidR="009234F5" w:rsidRDefault="00686D13" w:rsidP="009234F5">
      <w:pPr>
        <w:ind w:left="709" w:hanging="709"/>
      </w:pPr>
      <w:r>
        <w:t>Slamet dan Samsul</w:t>
      </w:r>
      <w:r w:rsidR="00A336C9">
        <w:t>, M</w:t>
      </w:r>
      <w:r>
        <w:t xml:space="preserve">. 2014. Pengaruh Bentuk Tes Formatif Assosiasi Pilihan Ganda dengan </w:t>
      </w:r>
      <w:r w:rsidRPr="00A336C9">
        <w:rPr>
          <w:i/>
        </w:rPr>
        <w:t>Reward</w:t>
      </w:r>
      <w:r>
        <w:t xml:space="preserve"> dan </w:t>
      </w:r>
      <w:r w:rsidRPr="00A336C9">
        <w:rPr>
          <w:i/>
        </w:rPr>
        <w:t>Punishmnet</w:t>
      </w:r>
      <w:r>
        <w:t xml:space="preserve"> </w:t>
      </w:r>
      <w:r w:rsidRPr="00A336C9">
        <w:rPr>
          <w:i/>
        </w:rPr>
        <w:t>Score</w:t>
      </w:r>
      <w:r>
        <w:t xml:space="preserve"> pada Pembelajaran Matematika Siswa SMA. </w:t>
      </w:r>
      <w:r w:rsidRPr="0007178D">
        <w:rPr>
          <w:i/>
        </w:rPr>
        <w:t>Jurnal</w:t>
      </w:r>
      <w:r>
        <w:t xml:space="preserve"> </w:t>
      </w:r>
      <w:r w:rsidRPr="00686D13">
        <w:rPr>
          <w:i/>
        </w:rPr>
        <w:t>Ilmiah Program Studi Matematika STKIP Siliwangi Bandung</w:t>
      </w:r>
      <w:r>
        <w:t>, Vol. 3 (1): 59-80.</w:t>
      </w:r>
    </w:p>
    <w:p w:rsidR="009234F5" w:rsidRDefault="009234F5" w:rsidP="009234F5">
      <w:pPr>
        <w:ind w:left="709" w:hanging="709"/>
      </w:pPr>
    </w:p>
    <w:p w:rsidR="009234F5" w:rsidRDefault="00CF42B0" w:rsidP="009234F5">
      <w:pPr>
        <w:ind w:left="709" w:hanging="709"/>
      </w:pPr>
      <w:r>
        <w:t xml:space="preserve">Solihatin, Etin. 2012. </w:t>
      </w:r>
      <w:r w:rsidRPr="00CF42B0">
        <w:rPr>
          <w:i/>
        </w:rPr>
        <w:t>Strategi Pembelajaran PPKN</w:t>
      </w:r>
      <w:r>
        <w:t>. Jakarta: Bumi Aksara.</w:t>
      </w:r>
    </w:p>
    <w:p w:rsidR="009234F5" w:rsidRDefault="009234F5" w:rsidP="009234F5">
      <w:pPr>
        <w:ind w:left="709" w:hanging="709"/>
      </w:pPr>
    </w:p>
    <w:p w:rsidR="009234F5" w:rsidRDefault="004D20FF" w:rsidP="009234F5">
      <w:pPr>
        <w:ind w:left="709" w:hanging="709"/>
      </w:pPr>
      <w:r>
        <w:t>Sumantri</w:t>
      </w:r>
      <w:r w:rsidR="00CF42B0">
        <w:t xml:space="preserve">, Mohamad Syarif. 2016. </w:t>
      </w:r>
      <w:r w:rsidR="00CF42B0" w:rsidRPr="00CF42B0">
        <w:rPr>
          <w:i/>
        </w:rPr>
        <w:t>Strategi Pembelajaran: Teori dan Praktik di Tingkat Pendidikan Dasar</w:t>
      </w:r>
      <w:r w:rsidR="00CF42B0">
        <w:t xml:space="preserve">. Jakarta: Rajawali Pers. </w:t>
      </w:r>
    </w:p>
    <w:p w:rsidR="0007178D" w:rsidRDefault="0007178D" w:rsidP="009234F5">
      <w:pPr>
        <w:ind w:left="709" w:hanging="709"/>
      </w:pPr>
    </w:p>
    <w:p w:rsidR="0007178D" w:rsidRDefault="0007178D" w:rsidP="009234F5">
      <w:pPr>
        <w:ind w:left="709" w:hanging="709"/>
      </w:pPr>
      <w:r>
        <w:t xml:space="preserve">Susanto, Ahmad. 2013. </w:t>
      </w:r>
      <w:r w:rsidRPr="0007178D">
        <w:rPr>
          <w:i/>
        </w:rPr>
        <w:t>Teori Belajar dan Pembelajaran di Sekolah Dasar</w:t>
      </w:r>
      <w:r>
        <w:t>. Jakarta: Kencana Prenadamedia Group.</w:t>
      </w:r>
    </w:p>
    <w:p w:rsidR="007458A7" w:rsidRDefault="007458A7" w:rsidP="009234F5">
      <w:pPr>
        <w:ind w:left="709" w:hanging="709"/>
      </w:pPr>
    </w:p>
    <w:p w:rsidR="009234F5" w:rsidRDefault="007458A7" w:rsidP="009234F5">
      <w:pPr>
        <w:ind w:left="709" w:hanging="709"/>
      </w:pPr>
      <w:r>
        <w:t xml:space="preserve">Suyadi, 2013. </w:t>
      </w:r>
      <w:r w:rsidRPr="007458A7">
        <w:rPr>
          <w:i/>
        </w:rPr>
        <w:t>Strategi Pembelajaran Pendidikan Karakter.</w:t>
      </w:r>
      <w:r>
        <w:t xml:space="preserve"> Bandung: Remaja Rosdakarya.</w:t>
      </w:r>
    </w:p>
    <w:p w:rsidR="007458A7" w:rsidRDefault="007458A7" w:rsidP="009234F5">
      <w:pPr>
        <w:ind w:left="709" w:hanging="709"/>
      </w:pPr>
    </w:p>
    <w:p w:rsidR="009234F5" w:rsidRDefault="00A336C9" w:rsidP="009234F5">
      <w:pPr>
        <w:ind w:left="709" w:hanging="709"/>
      </w:pPr>
      <w:r>
        <w:t>Undang-Undang Republik Indonesia Nomor 20 Tahun 2003 tantang Sistem Pendidikan Nasional. Jakarta: PT Armas Duta Jaya.</w:t>
      </w:r>
    </w:p>
    <w:p w:rsidR="009234F5" w:rsidRDefault="009234F5" w:rsidP="009234F5">
      <w:pPr>
        <w:ind w:left="709" w:hanging="709"/>
      </w:pPr>
    </w:p>
    <w:p w:rsidR="009234F5" w:rsidRDefault="005720FB" w:rsidP="009234F5">
      <w:pPr>
        <w:ind w:left="709" w:hanging="709"/>
      </w:pPr>
      <w:r>
        <w:t xml:space="preserve">Usman, Moh. Uzer. 2012. </w:t>
      </w:r>
      <w:r w:rsidRPr="005720FB">
        <w:rPr>
          <w:i/>
        </w:rPr>
        <w:t>Menjadi Guru Profesional</w:t>
      </w:r>
      <w:r>
        <w:t>. Bandung: PT Remaja Rosdakarya.</w:t>
      </w:r>
    </w:p>
    <w:p w:rsidR="009234F5" w:rsidRDefault="009234F5" w:rsidP="009234F5">
      <w:pPr>
        <w:ind w:left="709" w:hanging="709"/>
      </w:pPr>
    </w:p>
    <w:p w:rsidR="00A336C9" w:rsidRDefault="00A336C9" w:rsidP="009234F5">
      <w:pPr>
        <w:ind w:left="709" w:hanging="709"/>
      </w:pPr>
      <w:r>
        <w:t xml:space="preserve">Yana, D., Hajidin., dan Intan, S. 2016. Pemberian </w:t>
      </w:r>
      <w:r w:rsidRPr="00A336C9">
        <w:rPr>
          <w:i/>
        </w:rPr>
        <w:t>Reward</w:t>
      </w:r>
      <w:r>
        <w:t xml:space="preserve"> dan </w:t>
      </w:r>
      <w:r w:rsidRPr="00A336C9">
        <w:rPr>
          <w:i/>
        </w:rPr>
        <w:t xml:space="preserve">Punishment </w:t>
      </w:r>
      <w:r>
        <w:t xml:space="preserve">Sebagai Upaya Meningkatkan Prestasi Siswa Kelas V di SDN 15 Lhokseumawe. </w:t>
      </w:r>
      <w:r w:rsidRPr="00A336C9">
        <w:rPr>
          <w:i/>
        </w:rPr>
        <w:t>Jurnal Ilmiah Pendidikan Guru Sekolah Dasar FKIP Unsyiah</w:t>
      </w:r>
      <w:r>
        <w:t>, Vol. 1 (2): 11-18.</w:t>
      </w:r>
    </w:p>
    <w:p w:rsidR="00686D13" w:rsidRDefault="00686D13" w:rsidP="00686D13">
      <w:pPr>
        <w:spacing w:line="480" w:lineRule="auto"/>
      </w:pPr>
    </w:p>
    <w:sectPr w:rsidR="00686D13" w:rsidSect="00C3731D">
      <w:headerReference w:type="default" r:id="rId6"/>
      <w:pgSz w:w="12240" w:h="15840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9C" w:rsidRDefault="0025279C" w:rsidP="0010459A">
      <w:r>
        <w:separator/>
      </w:r>
    </w:p>
  </w:endnote>
  <w:endnote w:type="continuationSeparator" w:id="1">
    <w:p w:rsidR="0025279C" w:rsidRDefault="0025279C" w:rsidP="0010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9C" w:rsidRDefault="0025279C" w:rsidP="0010459A">
      <w:r>
        <w:separator/>
      </w:r>
    </w:p>
  </w:footnote>
  <w:footnote w:type="continuationSeparator" w:id="1">
    <w:p w:rsidR="0025279C" w:rsidRDefault="0025279C" w:rsidP="00104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8175"/>
      <w:docPartObj>
        <w:docPartGallery w:val="Page Numbers (Top of Page)"/>
        <w:docPartUnique/>
      </w:docPartObj>
    </w:sdtPr>
    <w:sdtContent>
      <w:p w:rsidR="005260BC" w:rsidRDefault="00243776">
        <w:pPr>
          <w:pStyle w:val="Header"/>
          <w:jc w:val="right"/>
        </w:pPr>
        <w:fldSimple w:instr=" PAGE   \* MERGEFORMAT ">
          <w:r w:rsidR="0025279C">
            <w:rPr>
              <w:noProof/>
            </w:rPr>
            <w:t>59</w:t>
          </w:r>
        </w:fldSimple>
      </w:p>
    </w:sdtContent>
  </w:sdt>
  <w:p w:rsidR="0010459A" w:rsidRDefault="001045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86D13"/>
    <w:rsid w:val="0007178D"/>
    <w:rsid w:val="0010459A"/>
    <w:rsid w:val="00243776"/>
    <w:rsid w:val="0025279C"/>
    <w:rsid w:val="00270666"/>
    <w:rsid w:val="0028657A"/>
    <w:rsid w:val="002D0713"/>
    <w:rsid w:val="002F4FC6"/>
    <w:rsid w:val="003C2E80"/>
    <w:rsid w:val="00405878"/>
    <w:rsid w:val="004B4025"/>
    <w:rsid w:val="004D20FF"/>
    <w:rsid w:val="005260BC"/>
    <w:rsid w:val="005714E8"/>
    <w:rsid w:val="005720FB"/>
    <w:rsid w:val="0066158A"/>
    <w:rsid w:val="00686D13"/>
    <w:rsid w:val="006A3EB3"/>
    <w:rsid w:val="006D725F"/>
    <w:rsid w:val="0074122A"/>
    <w:rsid w:val="007458A7"/>
    <w:rsid w:val="009234F5"/>
    <w:rsid w:val="00A325E3"/>
    <w:rsid w:val="00A336C9"/>
    <w:rsid w:val="00A36B50"/>
    <w:rsid w:val="00BB2010"/>
    <w:rsid w:val="00BF24AD"/>
    <w:rsid w:val="00C3731D"/>
    <w:rsid w:val="00C67743"/>
    <w:rsid w:val="00CF42B0"/>
    <w:rsid w:val="00D1535A"/>
    <w:rsid w:val="00E22917"/>
    <w:rsid w:val="00E90F15"/>
    <w:rsid w:val="00F93B70"/>
    <w:rsid w:val="00FA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59A"/>
  </w:style>
  <w:style w:type="paragraph" w:styleId="Footer">
    <w:name w:val="footer"/>
    <w:basedOn w:val="Normal"/>
    <w:link w:val="FooterChar"/>
    <w:uiPriority w:val="99"/>
    <w:semiHidden/>
    <w:unhideWhenUsed/>
    <w:rsid w:val="00104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6</cp:revision>
  <cp:lastPrinted>2018-07-22T14:42:00Z</cp:lastPrinted>
  <dcterms:created xsi:type="dcterms:W3CDTF">2018-07-19T00:22:00Z</dcterms:created>
  <dcterms:modified xsi:type="dcterms:W3CDTF">2018-07-22T15:06:00Z</dcterms:modified>
</cp:coreProperties>
</file>