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EC1" w:rsidRPr="005F60D9" w:rsidRDefault="00463EC1" w:rsidP="00463EC1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60D9">
        <w:rPr>
          <w:rFonts w:ascii="Times New Roman" w:hAnsi="Times New Roman" w:cs="Times New Roman"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5F60D9">
        <w:rPr>
          <w:rFonts w:ascii="Times New Roman" w:hAnsi="Times New Roman" w:cs="Times New Roman"/>
          <w:sz w:val="24"/>
          <w:szCs w:val="24"/>
        </w:rPr>
        <w:t xml:space="preserve">: Kisi-kisi Instrumen Soal </w:t>
      </w:r>
      <w:r w:rsidRPr="005F60D9">
        <w:rPr>
          <w:rFonts w:ascii="Times New Roman" w:hAnsi="Times New Roman" w:cs="Times New Roman"/>
          <w:i/>
          <w:sz w:val="24"/>
          <w:szCs w:val="24"/>
        </w:rPr>
        <w:t>Pretest</w:t>
      </w:r>
      <w:r w:rsidRPr="005F60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EC1" w:rsidRPr="00C65353" w:rsidRDefault="00463EC1" w:rsidP="00463EC1">
      <w:pPr>
        <w:spacing w:before="60" w:after="60" w:line="36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1E7C3C">
        <w:rPr>
          <w:rFonts w:ascii="Times New Roman" w:hAnsi="Times New Roman" w:cs="Times New Roman"/>
          <w:b/>
          <w:sz w:val="24"/>
          <w:szCs w:val="24"/>
          <w:u w:val="single"/>
        </w:rPr>
        <w:t>KISI-KISI INSTRUMEN SOAL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C6535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PRETEST</w:t>
      </w:r>
    </w:p>
    <w:p w:rsidR="00463EC1" w:rsidRPr="001E7C3C" w:rsidRDefault="00463EC1" w:rsidP="00463EC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C3C">
        <w:rPr>
          <w:rFonts w:ascii="Times New Roman" w:hAnsi="Times New Roman" w:cs="Times New Roman"/>
          <w:b/>
          <w:sz w:val="24"/>
          <w:szCs w:val="24"/>
        </w:rPr>
        <w:t>Sekolah</w:t>
      </w:r>
      <w:r w:rsidRPr="001E7C3C">
        <w:rPr>
          <w:rFonts w:ascii="Times New Roman" w:hAnsi="Times New Roman" w:cs="Times New Roman"/>
          <w:b/>
          <w:sz w:val="24"/>
          <w:szCs w:val="24"/>
        </w:rPr>
        <w:tab/>
      </w:r>
      <w:r w:rsidRPr="001E7C3C">
        <w:rPr>
          <w:rFonts w:ascii="Times New Roman" w:hAnsi="Times New Roman" w:cs="Times New Roman"/>
          <w:b/>
          <w:sz w:val="24"/>
          <w:szCs w:val="24"/>
        </w:rPr>
        <w:tab/>
        <w:t>: SDN 017 Manding</w:t>
      </w:r>
    </w:p>
    <w:p w:rsidR="00463EC1" w:rsidRPr="001E7C3C" w:rsidRDefault="00463EC1" w:rsidP="00463EC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C3C">
        <w:rPr>
          <w:rFonts w:ascii="Times New Roman" w:hAnsi="Times New Roman" w:cs="Times New Roman"/>
          <w:b/>
          <w:sz w:val="24"/>
          <w:szCs w:val="24"/>
        </w:rPr>
        <w:t>Mata Pelajaran</w:t>
      </w:r>
      <w:r w:rsidRPr="001E7C3C">
        <w:rPr>
          <w:rFonts w:ascii="Times New Roman" w:hAnsi="Times New Roman" w:cs="Times New Roman"/>
          <w:b/>
          <w:sz w:val="24"/>
          <w:szCs w:val="24"/>
        </w:rPr>
        <w:tab/>
        <w:t>: Ilmu Pengetahuan Alam</w:t>
      </w:r>
    </w:p>
    <w:p w:rsidR="00463EC1" w:rsidRPr="001E7C3C" w:rsidRDefault="00463EC1" w:rsidP="00463EC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C3C">
        <w:rPr>
          <w:rFonts w:ascii="Times New Roman" w:hAnsi="Times New Roman" w:cs="Times New Roman"/>
          <w:b/>
          <w:sz w:val="24"/>
          <w:szCs w:val="24"/>
        </w:rPr>
        <w:t>Kelas/Semester</w:t>
      </w:r>
      <w:r w:rsidRPr="001E7C3C">
        <w:rPr>
          <w:rFonts w:ascii="Times New Roman" w:hAnsi="Times New Roman" w:cs="Times New Roman"/>
          <w:b/>
          <w:sz w:val="24"/>
          <w:szCs w:val="24"/>
        </w:rPr>
        <w:tab/>
        <w:t>: V/II</w:t>
      </w:r>
    </w:p>
    <w:p w:rsidR="00463EC1" w:rsidRPr="001E7C3C" w:rsidRDefault="00463EC1" w:rsidP="00463EC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E7C3C">
        <w:rPr>
          <w:rFonts w:ascii="Times New Roman" w:hAnsi="Times New Roman" w:cs="Times New Roman"/>
          <w:b/>
          <w:sz w:val="24"/>
          <w:szCs w:val="24"/>
        </w:rPr>
        <w:t>Materi</w:t>
      </w:r>
      <w:r w:rsidRPr="001E7C3C">
        <w:rPr>
          <w:rFonts w:ascii="Times New Roman" w:hAnsi="Times New Roman" w:cs="Times New Roman"/>
          <w:b/>
          <w:sz w:val="24"/>
          <w:szCs w:val="24"/>
        </w:rPr>
        <w:tab/>
      </w:r>
      <w:r w:rsidRPr="001E7C3C">
        <w:rPr>
          <w:rFonts w:ascii="Times New Roman" w:hAnsi="Times New Roman" w:cs="Times New Roman"/>
          <w:b/>
          <w:sz w:val="24"/>
          <w:szCs w:val="24"/>
        </w:rPr>
        <w:tab/>
      </w:r>
      <w:r w:rsidRPr="001E7C3C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spellStart"/>
      <w:r w:rsidRPr="001E7C3C">
        <w:rPr>
          <w:rFonts w:ascii="Times New Roman" w:hAnsi="Times New Roman" w:cs="Times New Roman"/>
          <w:b/>
          <w:sz w:val="24"/>
          <w:szCs w:val="24"/>
          <w:lang w:val="en-US"/>
        </w:rPr>
        <w:t>Peristiwa</w:t>
      </w:r>
      <w:proofErr w:type="spellEnd"/>
      <w:r w:rsidRPr="001E7C3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E7C3C">
        <w:rPr>
          <w:rFonts w:ascii="Times New Roman" w:hAnsi="Times New Roman" w:cs="Times New Roman"/>
          <w:b/>
          <w:sz w:val="24"/>
          <w:szCs w:val="24"/>
          <w:lang w:val="en-US"/>
        </w:rPr>
        <w:t>Alam</w:t>
      </w:r>
      <w:proofErr w:type="spellEnd"/>
      <w:r w:rsidRPr="001E7C3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E7C3C">
        <w:rPr>
          <w:rFonts w:ascii="Times New Roman" w:hAnsi="Times New Roman" w:cs="Times New Roman"/>
          <w:b/>
          <w:sz w:val="24"/>
          <w:szCs w:val="24"/>
          <w:lang w:val="en-US"/>
        </w:rPr>
        <w:t>di</w:t>
      </w:r>
      <w:proofErr w:type="spellEnd"/>
      <w:r w:rsidRPr="001E7C3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Indonesia</w:t>
      </w:r>
    </w:p>
    <w:p w:rsidR="00463EC1" w:rsidRPr="001E7C3C" w:rsidRDefault="00DA21B3" w:rsidP="00463EC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A21B3">
        <w:rPr>
          <w:rFonts w:ascii="Times New Roman" w:hAnsi="Times New Roman" w:cs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15pt;margin-top:6.75pt;width:414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" strokeweight="2.25pt"/>
        </w:pict>
      </w:r>
    </w:p>
    <w:p w:rsidR="00463EC1" w:rsidRPr="001E7C3C" w:rsidRDefault="00463EC1" w:rsidP="00463EC1">
      <w:pPr>
        <w:pStyle w:val="ListParagraph"/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1E7C3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Standar Kompetensi </w:t>
      </w:r>
    </w:p>
    <w:p w:rsidR="00463EC1" w:rsidRPr="001E7C3C" w:rsidRDefault="00463EC1" w:rsidP="00463EC1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7C3C">
        <w:rPr>
          <w:rFonts w:ascii="Times New Roman" w:hAnsi="Times New Roman" w:cs="Times New Roman"/>
          <w:sz w:val="24"/>
          <w:szCs w:val="24"/>
          <w:lang w:val="es-ES"/>
        </w:rPr>
        <w:t>Memahami</w:t>
      </w:r>
      <w:proofErr w:type="spellEnd"/>
      <w:r w:rsidRPr="001E7C3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1E7C3C">
        <w:rPr>
          <w:rFonts w:ascii="Times New Roman" w:hAnsi="Times New Roman" w:cs="Times New Roman"/>
          <w:sz w:val="24"/>
          <w:szCs w:val="24"/>
          <w:lang w:val="es-ES"/>
        </w:rPr>
        <w:t>perubahan</w:t>
      </w:r>
      <w:proofErr w:type="spellEnd"/>
      <w:r w:rsidRPr="001E7C3C">
        <w:rPr>
          <w:rFonts w:ascii="Times New Roman" w:hAnsi="Times New Roman" w:cs="Times New Roman"/>
          <w:sz w:val="24"/>
          <w:szCs w:val="24"/>
          <w:lang w:val="es-ES"/>
        </w:rPr>
        <w:t xml:space="preserve"> yang </w:t>
      </w:r>
      <w:proofErr w:type="spellStart"/>
      <w:r w:rsidRPr="001E7C3C">
        <w:rPr>
          <w:rFonts w:ascii="Times New Roman" w:hAnsi="Times New Roman" w:cs="Times New Roman"/>
          <w:sz w:val="24"/>
          <w:szCs w:val="24"/>
          <w:lang w:val="es-ES"/>
        </w:rPr>
        <w:t>terjadi</w:t>
      </w:r>
      <w:proofErr w:type="spellEnd"/>
      <w:r w:rsidRPr="001E7C3C">
        <w:rPr>
          <w:rFonts w:ascii="Times New Roman" w:hAnsi="Times New Roman" w:cs="Times New Roman"/>
          <w:sz w:val="24"/>
          <w:szCs w:val="24"/>
          <w:lang w:val="es-ES"/>
        </w:rPr>
        <w:t xml:space="preserve"> di </w:t>
      </w:r>
      <w:proofErr w:type="spellStart"/>
      <w:r w:rsidRPr="001E7C3C">
        <w:rPr>
          <w:rFonts w:ascii="Times New Roman" w:hAnsi="Times New Roman" w:cs="Times New Roman"/>
          <w:sz w:val="24"/>
          <w:szCs w:val="24"/>
          <w:lang w:val="es-ES"/>
        </w:rPr>
        <w:t>alam</w:t>
      </w:r>
      <w:proofErr w:type="spellEnd"/>
      <w:r w:rsidRPr="001E7C3C">
        <w:rPr>
          <w:rFonts w:ascii="Times New Roman" w:hAnsi="Times New Roman" w:cs="Times New Roman"/>
          <w:sz w:val="24"/>
          <w:szCs w:val="24"/>
          <w:lang w:val="es-ES"/>
        </w:rPr>
        <w:t xml:space="preserve"> dan </w:t>
      </w:r>
      <w:proofErr w:type="spellStart"/>
      <w:r w:rsidRPr="001E7C3C">
        <w:rPr>
          <w:rFonts w:ascii="Times New Roman" w:hAnsi="Times New Roman" w:cs="Times New Roman"/>
          <w:sz w:val="24"/>
          <w:szCs w:val="24"/>
          <w:lang w:val="es-ES"/>
        </w:rPr>
        <w:t>hubungannya</w:t>
      </w:r>
      <w:proofErr w:type="spellEnd"/>
      <w:r w:rsidRPr="001E7C3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1E7C3C">
        <w:rPr>
          <w:rFonts w:ascii="Times New Roman" w:hAnsi="Times New Roman" w:cs="Times New Roman"/>
          <w:sz w:val="24"/>
          <w:szCs w:val="24"/>
          <w:lang w:val="es-ES"/>
        </w:rPr>
        <w:t>dengan</w:t>
      </w:r>
      <w:proofErr w:type="spellEnd"/>
      <w:r w:rsidRPr="001E7C3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1E7C3C">
        <w:rPr>
          <w:rFonts w:ascii="Times New Roman" w:hAnsi="Times New Roman" w:cs="Times New Roman"/>
          <w:sz w:val="24"/>
          <w:szCs w:val="24"/>
          <w:lang w:val="es-ES"/>
        </w:rPr>
        <w:t>penggunaan</w:t>
      </w:r>
      <w:proofErr w:type="spellEnd"/>
      <w:r w:rsidRPr="001E7C3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1E7C3C">
        <w:rPr>
          <w:rFonts w:ascii="Times New Roman" w:hAnsi="Times New Roman" w:cs="Times New Roman"/>
          <w:sz w:val="24"/>
          <w:szCs w:val="24"/>
          <w:lang w:val="es-ES"/>
        </w:rPr>
        <w:t>sumber</w:t>
      </w:r>
      <w:proofErr w:type="spellEnd"/>
      <w:r w:rsidRPr="001E7C3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1E7C3C">
        <w:rPr>
          <w:rFonts w:ascii="Times New Roman" w:hAnsi="Times New Roman" w:cs="Times New Roman"/>
          <w:sz w:val="24"/>
          <w:szCs w:val="24"/>
          <w:lang w:val="es-ES"/>
        </w:rPr>
        <w:t>daya</w:t>
      </w:r>
      <w:proofErr w:type="spellEnd"/>
      <w:r w:rsidRPr="001E7C3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1E7C3C">
        <w:rPr>
          <w:rFonts w:ascii="Times New Roman" w:hAnsi="Times New Roman" w:cs="Times New Roman"/>
          <w:sz w:val="24"/>
          <w:szCs w:val="24"/>
          <w:lang w:val="es-ES"/>
        </w:rPr>
        <w:t>alam</w:t>
      </w:r>
      <w:proofErr w:type="spellEnd"/>
      <w:r w:rsidRPr="001E7C3C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463EC1" w:rsidRPr="001E7C3C" w:rsidRDefault="00463EC1" w:rsidP="00463EC1">
      <w:pPr>
        <w:pStyle w:val="NoSpacing"/>
        <w:spacing w:line="36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C3C">
        <w:rPr>
          <w:rFonts w:ascii="Times New Roman" w:hAnsi="Times New Roman" w:cs="Times New Roman"/>
          <w:b/>
          <w:sz w:val="24"/>
          <w:szCs w:val="24"/>
        </w:rPr>
        <w:t>Kompetensi Dasar</w:t>
      </w:r>
    </w:p>
    <w:p w:rsidR="00463EC1" w:rsidRPr="001E7C3C" w:rsidRDefault="00463EC1" w:rsidP="00463EC1">
      <w:pPr>
        <w:pStyle w:val="NoSpacing"/>
        <w:spacing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E7C3C">
        <w:rPr>
          <w:rFonts w:ascii="Times New Roman" w:hAnsi="Times New Roman" w:cs="Times New Roman"/>
          <w:sz w:val="24"/>
          <w:szCs w:val="24"/>
          <w:lang w:val="es-ES"/>
        </w:rPr>
        <w:t>7.6</w:t>
      </w:r>
      <w:r w:rsidRPr="001E7C3C">
        <w:rPr>
          <w:rFonts w:ascii="Times New Roman" w:hAnsi="Times New Roman" w:cs="Times New Roman"/>
          <w:b/>
          <w:sz w:val="24"/>
          <w:szCs w:val="24"/>
          <w:lang w:val="es-ES"/>
        </w:rPr>
        <w:t xml:space="preserve">. </w:t>
      </w:r>
      <w:proofErr w:type="spellStart"/>
      <w:r w:rsidRPr="001E7C3C">
        <w:rPr>
          <w:rFonts w:ascii="Times New Roman" w:hAnsi="Times New Roman" w:cs="Times New Roman"/>
          <w:sz w:val="24"/>
          <w:szCs w:val="24"/>
          <w:lang w:val="es-ES"/>
        </w:rPr>
        <w:t>Mengidentifikasi</w:t>
      </w:r>
      <w:proofErr w:type="spellEnd"/>
      <w:r w:rsidRPr="001E7C3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1E7C3C">
        <w:rPr>
          <w:rFonts w:ascii="Times New Roman" w:hAnsi="Times New Roman" w:cs="Times New Roman"/>
          <w:sz w:val="24"/>
          <w:szCs w:val="24"/>
          <w:lang w:val="es-ES"/>
        </w:rPr>
        <w:t>peristiwa</w:t>
      </w:r>
      <w:proofErr w:type="spellEnd"/>
      <w:r w:rsidRPr="001E7C3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1E7C3C">
        <w:rPr>
          <w:rFonts w:ascii="Times New Roman" w:hAnsi="Times New Roman" w:cs="Times New Roman"/>
          <w:sz w:val="24"/>
          <w:szCs w:val="24"/>
          <w:lang w:val="es-ES"/>
        </w:rPr>
        <w:t>alam</w:t>
      </w:r>
      <w:proofErr w:type="spellEnd"/>
      <w:r w:rsidRPr="001E7C3C">
        <w:rPr>
          <w:rFonts w:ascii="Times New Roman" w:hAnsi="Times New Roman" w:cs="Times New Roman"/>
          <w:sz w:val="24"/>
          <w:szCs w:val="24"/>
          <w:lang w:val="es-ES"/>
        </w:rPr>
        <w:t xml:space="preserve"> yang </w:t>
      </w:r>
      <w:proofErr w:type="spellStart"/>
      <w:r w:rsidRPr="001E7C3C">
        <w:rPr>
          <w:rFonts w:ascii="Times New Roman" w:hAnsi="Times New Roman" w:cs="Times New Roman"/>
          <w:sz w:val="24"/>
          <w:szCs w:val="24"/>
          <w:lang w:val="es-ES"/>
        </w:rPr>
        <w:t>terjadi</w:t>
      </w:r>
      <w:proofErr w:type="spellEnd"/>
      <w:r w:rsidRPr="001E7C3C">
        <w:rPr>
          <w:rFonts w:ascii="Times New Roman" w:hAnsi="Times New Roman" w:cs="Times New Roman"/>
          <w:sz w:val="24"/>
          <w:szCs w:val="24"/>
          <w:lang w:val="es-ES"/>
        </w:rPr>
        <w:t xml:space="preserve"> di Indonesia dan </w:t>
      </w:r>
      <w:proofErr w:type="spellStart"/>
      <w:r w:rsidRPr="001E7C3C">
        <w:rPr>
          <w:rFonts w:ascii="Times New Roman" w:hAnsi="Times New Roman" w:cs="Times New Roman"/>
          <w:sz w:val="24"/>
          <w:szCs w:val="24"/>
          <w:lang w:val="es-ES"/>
        </w:rPr>
        <w:t>dampaknya</w:t>
      </w:r>
      <w:proofErr w:type="spellEnd"/>
      <w:r w:rsidRPr="001E7C3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1E7C3C">
        <w:rPr>
          <w:rFonts w:ascii="Times New Roman" w:hAnsi="Times New Roman" w:cs="Times New Roman"/>
          <w:sz w:val="24"/>
          <w:szCs w:val="24"/>
          <w:lang w:val="es-ES"/>
        </w:rPr>
        <w:t>bagi</w:t>
      </w:r>
      <w:proofErr w:type="spellEnd"/>
      <w:r w:rsidRPr="001E7C3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1E7C3C">
        <w:rPr>
          <w:rFonts w:ascii="Times New Roman" w:hAnsi="Times New Roman" w:cs="Times New Roman"/>
          <w:sz w:val="24"/>
          <w:szCs w:val="24"/>
          <w:lang w:val="es-ES"/>
        </w:rPr>
        <w:t>makhluk</w:t>
      </w:r>
      <w:proofErr w:type="spellEnd"/>
      <w:r w:rsidRPr="001E7C3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1E7C3C">
        <w:rPr>
          <w:rFonts w:ascii="Times New Roman" w:hAnsi="Times New Roman" w:cs="Times New Roman"/>
          <w:sz w:val="24"/>
          <w:szCs w:val="24"/>
          <w:lang w:val="es-ES"/>
        </w:rPr>
        <w:t>hidup</w:t>
      </w:r>
      <w:proofErr w:type="spellEnd"/>
      <w:r w:rsidRPr="001E7C3C">
        <w:rPr>
          <w:rFonts w:ascii="Times New Roman" w:hAnsi="Times New Roman" w:cs="Times New Roman"/>
          <w:sz w:val="24"/>
          <w:szCs w:val="24"/>
          <w:lang w:val="es-ES"/>
        </w:rPr>
        <w:t xml:space="preserve"> dan </w:t>
      </w:r>
      <w:proofErr w:type="spellStart"/>
      <w:r w:rsidRPr="001E7C3C">
        <w:rPr>
          <w:rFonts w:ascii="Times New Roman" w:hAnsi="Times New Roman" w:cs="Times New Roman"/>
          <w:sz w:val="24"/>
          <w:szCs w:val="24"/>
          <w:lang w:val="es-ES"/>
        </w:rPr>
        <w:t>lingkungan</w:t>
      </w:r>
      <w:proofErr w:type="spellEnd"/>
      <w:r w:rsidRPr="001E7C3C">
        <w:rPr>
          <w:rFonts w:ascii="Times New Roman" w:hAnsi="Times New Roman" w:cs="Times New Roman"/>
          <w:sz w:val="24"/>
          <w:szCs w:val="24"/>
          <w:lang w:val="es-ES"/>
        </w:rPr>
        <w:t>.</w:t>
      </w:r>
    </w:p>
    <w:tbl>
      <w:tblPr>
        <w:tblStyle w:val="TableGrid"/>
        <w:tblW w:w="8320" w:type="dxa"/>
        <w:tblInd w:w="118" w:type="dxa"/>
        <w:tblLayout w:type="fixed"/>
        <w:tblLook w:val="04A0"/>
      </w:tblPr>
      <w:tblGrid>
        <w:gridCol w:w="570"/>
        <w:gridCol w:w="3467"/>
        <w:gridCol w:w="1443"/>
        <w:gridCol w:w="1530"/>
        <w:gridCol w:w="1310"/>
      </w:tblGrid>
      <w:tr w:rsidR="00463EC1" w:rsidRPr="001E7C3C" w:rsidTr="000B7093">
        <w:trPr>
          <w:trHeight w:val="266"/>
        </w:trPr>
        <w:tc>
          <w:tcPr>
            <w:tcW w:w="5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3EC1" w:rsidRPr="001E7C3C" w:rsidRDefault="00463EC1" w:rsidP="000B70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C3C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34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3EC1" w:rsidRDefault="00463EC1" w:rsidP="000B70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3EC1" w:rsidRPr="001E7C3C" w:rsidRDefault="00463EC1" w:rsidP="000B70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C3C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42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3EC1" w:rsidRPr="00932007" w:rsidRDefault="00463EC1" w:rsidP="000B70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Aspek yang Diungkap </w:t>
            </w:r>
          </w:p>
        </w:tc>
      </w:tr>
      <w:tr w:rsidR="00463EC1" w:rsidRPr="001E7C3C" w:rsidTr="000B7093">
        <w:trPr>
          <w:trHeight w:val="213"/>
        </w:trPr>
        <w:tc>
          <w:tcPr>
            <w:tcW w:w="57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EC1" w:rsidRPr="001E7C3C" w:rsidRDefault="00463EC1" w:rsidP="000B70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EC1" w:rsidRPr="001E7C3C" w:rsidRDefault="00463EC1" w:rsidP="000B70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3EC1" w:rsidRDefault="00463EC1" w:rsidP="000B70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Ingatan</w:t>
            </w:r>
          </w:p>
          <w:p w:rsidR="00463EC1" w:rsidRDefault="00463EC1" w:rsidP="000B70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(C1)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3EC1" w:rsidRDefault="00463EC1" w:rsidP="000B70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Pemahaman</w:t>
            </w:r>
          </w:p>
          <w:p w:rsidR="00463EC1" w:rsidRDefault="00463EC1" w:rsidP="000B70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(C2)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63EC1" w:rsidRDefault="00463EC1" w:rsidP="000B70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Aplikasi</w:t>
            </w:r>
          </w:p>
          <w:p w:rsidR="00463EC1" w:rsidRDefault="00463EC1" w:rsidP="000B70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(C3)</w:t>
            </w:r>
          </w:p>
        </w:tc>
      </w:tr>
      <w:tr w:rsidR="00463EC1" w:rsidRPr="001E7C3C" w:rsidTr="000B7093">
        <w:trPr>
          <w:trHeight w:val="1718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EC1" w:rsidRPr="001E7C3C" w:rsidRDefault="00463EC1" w:rsidP="000B70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C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EC1" w:rsidRPr="001E7C3C" w:rsidRDefault="00463EC1" w:rsidP="000B7093">
            <w:pPr>
              <w:pStyle w:val="NoSpacing"/>
              <w:spacing w:line="36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C3C">
              <w:rPr>
                <w:rFonts w:ascii="Times New Roman" w:hAnsi="Times New Roman" w:cs="Times New Roman"/>
                <w:sz w:val="24"/>
                <w:szCs w:val="24"/>
              </w:rPr>
              <w:t>Menjelaskan dampak dari peristiwa alam terhadap kehidupan manusia, hewan dan lingkungan.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3EC1" w:rsidRPr="000D6BE1" w:rsidRDefault="00463EC1" w:rsidP="000B70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7,11,12,13,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3EC1" w:rsidRPr="000D6BE1" w:rsidRDefault="00463EC1" w:rsidP="000B70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1,3,5,18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63EC1" w:rsidRPr="0082220A" w:rsidRDefault="00463EC1" w:rsidP="000B70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</w:p>
        </w:tc>
      </w:tr>
      <w:tr w:rsidR="00463EC1" w:rsidRPr="001E7C3C" w:rsidTr="000B7093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EC1" w:rsidRPr="001E7C3C" w:rsidRDefault="00463EC1" w:rsidP="000B70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C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EC1" w:rsidRPr="001E7C3C" w:rsidRDefault="00463EC1" w:rsidP="000B709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beberapa peristiwa alam yang terjadi di indonesia.</w:t>
            </w:r>
            <w:r w:rsidRPr="001E7C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3EC1" w:rsidRPr="000D6BE1" w:rsidRDefault="00463EC1" w:rsidP="000B70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2,9,15,16,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3EC1" w:rsidRPr="001E7C3C" w:rsidRDefault="00463EC1" w:rsidP="000B70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63EC1" w:rsidRPr="001E7C3C" w:rsidRDefault="00463EC1" w:rsidP="000B70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EC1" w:rsidRPr="001E7C3C" w:rsidTr="000B7093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EC1" w:rsidRPr="001E7C3C" w:rsidRDefault="00463EC1" w:rsidP="000B70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C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EC1" w:rsidRPr="001E7C3C" w:rsidRDefault="00463EC1" w:rsidP="000B7093">
            <w:pPr>
              <w:pStyle w:val="NoSpacing"/>
              <w:spacing w:line="360" w:lineRule="auto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C3C">
              <w:rPr>
                <w:rFonts w:ascii="Times New Roman" w:eastAsia="TimesNewRomanPSMT" w:hAnsi="Times New Roman" w:cs="Times New Roman"/>
                <w:sz w:val="24"/>
                <w:szCs w:val="24"/>
              </w:rPr>
              <w:t>Menyebutkan  peritiwa alam ada yang dapat dicegah dan ada yang</w:t>
            </w:r>
            <w:r w:rsidRPr="001E7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C3C">
              <w:rPr>
                <w:rFonts w:ascii="Times New Roman" w:eastAsia="TimesNewRomanPSMT" w:hAnsi="Times New Roman" w:cs="Times New Roman"/>
                <w:sz w:val="24"/>
                <w:szCs w:val="24"/>
              </w:rPr>
              <w:t>tidak dapat dicegah.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3EC1" w:rsidRPr="0065215A" w:rsidRDefault="00463EC1" w:rsidP="000B70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3EC1" w:rsidRPr="0065215A" w:rsidRDefault="00463EC1" w:rsidP="000B70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63EC1" w:rsidRPr="0065215A" w:rsidRDefault="00463EC1" w:rsidP="000B70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6,8,</w:t>
            </w:r>
          </w:p>
        </w:tc>
      </w:tr>
      <w:tr w:rsidR="00463EC1" w:rsidRPr="001E7C3C" w:rsidTr="000B7093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EC1" w:rsidRPr="0065215A" w:rsidRDefault="00463EC1" w:rsidP="000B70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3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EC1" w:rsidRPr="001E7C3C" w:rsidRDefault="00463EC1" w:rsidP="000B7093">
            <w:pPr>
              <w:pStyle w:val="NoSpacing"/>
              <w:spacing w:line="360" w:lineRule="auto"/>
              <w:ind w:firstLine="32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E7C3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Menyebutkan cara mencegah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peristiwa alam.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3EC1" w:rsidRPr="0065215A" w:rsidRDefault="00463EC1" w:rsidP="000B70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3EC1" w:rsidRPr="0065215A" w:rsidRDefault="00463EC1" w:rsidP="000B70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63EC1" w:rsidRPr="0065215A" w:rsidRDefault="00463EC1" w:rsidP="000B70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4,14</w:t>
            </w:r>
          </w:p>
        </w:tc>
      </w:tr>
      <w:tr w:rsidR="00463EC1" w:rsidRPr="001E7C3C" w:rsidTr="000B7093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EC1" w:rsidRDefault="00463EC1" w:rsidP="000B70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EC1" w:rsidRPr="001E7C3C" w:rsidRDefault="00463EC1" w:rsidP="000B7093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 w:firstLine="32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Mengetahui</w:t>
            </w:r>
            <w:r w:rsidRPr="001E7C3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sumber daya alam yang tidak dapat diperbaharui dan yang dapat diperbarui.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3EC1" w:rsidRPr="0065215A" w:rsidRDefault="00463EC1" w:rsidP="000B70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3EC1" w:rsidRPr="0065215A" w:rsidRDefault="00463EC1" w:rsidP="000B70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63EC1" w:rsidRPr="0065215A" w:rsidRDefault="00463EC1" w:rsidP="000B70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2604" w:rsidRPr="00463EC1" w:rsidRDefault="000A2604">
      <w:pPr>
        <w:rPr>
          <w:rFonts w:ascii="Times New Roman" w:hAnsi="Times New Roman" w:cs="Times New Roman"/>
          <w:sz w:val="24"/>
          <w:szCs w:val="24"/>
        </w:rPr>
      </w:pPr>
    </w:p>
    <w:sectPr w:rsidR="000A2604" w:rsidRPr="00463EC1" w:rsidSect="000F691D">
      <w:headerReference w:type="default" r:id="rId7"/>
      <w:pgSz w:w="12240" w:h="15840" w:code="1"/>
      <w:pgMar w:top="2268" w:right="1701" w:bottom="1701" w:left="2268" w:header="720" w:footer="720" w:gutter="0"/>
      <w:pgNumType w:start="6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91D" w:rsidRDefault="000F691D" w:rsidP="000F691D">
      <w:pPr>
        <w:spacing w:after="0" w:line="240" w:lineRule="auto"/>
      </w:pPr>
      <w:r>
        <w:separator/>
      </w:r>
    </w:p>
  </w:endnote>
  <w:endnote w:type="continuationSeparator" w:id="0">
    <w:p w:rsidR="000F691D" w:rsidRDefault="000F691D" w:rsidP="000F6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91D" w:rsidRDefault="000F691D" w:rsidP="000F691D">
      <w:pPr>
        <w:spacing w:after="0" w:line="240" w:lineRule="auto"/>
      </w:pPr>
      <w:r>
        <w:separator/>
      </w:r>
    </w:p>
  </w:footnote>
  <w:footnote w:type="continuationSeparator" w:id="0">
    <w:p w:rsidR="000F691D" w:rsidRDefault="000F691D" w:rsidP="000F6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6234"/>
      <w:docPartObj>
        <w:docPartGallery w:val="Page Numbers (Top of Page)"/>
        <w:docPartUnique/>
      </w:docPartObj>
    </w:sdtPr>
    <w:sdtContent>
      <w:p w:rsidR="000F691D" w:rsidRDefault="000F691D">
        <w:pPr>
          <w:pStyle w:val="Header"/>
          <w:jc w:val="right"/>
        </w:pPr>
        <w:r w:rsidRPr="000F691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F691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F691D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61</w:t>
        </w:r>
        <w:r w:rsidRPr="000F691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F691D" w:rsidRDefault="000F691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F26AD"/>
    <w:multiLevelType w:val="hybridMultilevel"/>
    <w:tmpl w:val="CF8E0F1C"/>
    <w:lvl w:ilvl="0" w:tplc="3F3C512A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EC1"/>
    <w:rsid w:val="000A2604"/>
    <w:rsid w:val="000F691D"/>
    <w:rsid w:val="00463EC1"/>
    <w:rsid w:val="004C0242"/>
    <w:rsid w:val="00DA2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right="-1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EC1"/>
    <w:pPr>
      <w:spacing w:after="160" w:line="259" w:lineRule="auto"/>
      <w:ind w:right="0"/>
      <w:jc w:val="left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63EC1"/>
    <w:pPr>
      <w:spacing w:line="240" w:lineRule="auto"/>
      <w:ind w:right="0"/>
      <w:jc w:val="left"/>
    </w:pPr>
    <w:rPr>
      <w:lang w:val="id-ID"/>
    </w:rPr>
  </w:style>
  <w:style w:type="paragraph" w:styleId="ListParagraph">
    <w:name w:val="List Paragraph"/>
    <w:aliases w:val="Body of text,List Paragraph1,normal,Colorful List - Accent 11"/>
    <w:basedOn w:val="Normal"/>
    <w:link w:val="ListParagraphChar"/>
    <w:uiPriority w:val="34"/>
    <w:qFormat/>
    <w:rsid w:val="00463EC1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normal Char,Colorful List - Accent 11 Char"/>
    <w:basedOn w:val="DefaultParagraphFont"/>
    <w:link w:val="ListParagraph"/>
    <w:uiPriority w:val="34"/>
    <w:rsid w:val="00463EC1"/>
    <w:rPr>
      <w:lang w:val="id-ID"/>
    </w:rPr>
  </w:style>
  <w:style w:type="table" w:styleId="TableGrid">
    <w:name w:val="Table Grid"/>
    <w:basedOn w:val="TableNormal"/>
    <w:uiPriority w:val="59"/>
    <w:rsid w:val="00463EC1"/>
    <w:pPr>
      <w:spacing w:line="240" w:lineRule="auto"/>
      <w:ind w:right="0"/>
      <w:jc w:val="left"/>
    </w:pPr>
    <w:rPr>
      <w:rFonts w:eastAsiaTheme="minorEastAsia"/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sid w:val="00463EC1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0F6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91D"/>
    <w:rPr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0F6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691D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</cp:lastModifiedBy>
  <cp:revision>2</cp:revision>
  <dcterms:created xsi:type="dcterms:W3CDTF">2018-08-14T06:10:00Z</dcterms:created>
  <dcterms:modified xsi:type="dcterms:W3CDTF">2018-08-14T06:33:00Z</dcterms:modified>
</cp:coreProperties>
</file>