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22" w:rsidRDefault="00B90322" w:rsidP="005E0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F345DF" w:rsidRPr="00F345DF" w:rsidRDefault="00B90322" w:rsidP="00F345DF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B90322" w:rsidRDefault="00B90322" w:rsidP="00B90322">
      <w:pPr>
        <w:pStyle w:val="ListParagraph"/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B90322" w:rsidRDefault="00B90322" w:rsidP="00B9032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analisis data dan pembahasan dapat disimpulkan bahwa</w:t>
      </w:r>
    </w:p>
    <w:p w:rsidR="0095252C" w:rsidRPr="0095252C" w:rsidRDefault="00B90322" w:rsidP="0095252C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1975">
        <w:rPr>
          <w:rFonts w:ascii="Times New Roman" w:hAnsi="Times New Roman" w:cs="Times New Roman"/>
          <w:sz w:val="24"/>
          <w:szCs w:val="24"/>
        </w:rPr>
        <w:t xml:space="preserve">Proses </w:t>
      </w:r>
      <w:r>
        <w:rPr>
          <w:rFonts w:ascii="Times New Roman" w:hAnsi="Times New Roman" w:cs="Times New Roman"/>
          <w:sz w:val="24"/>
          <w:szCs w:val="24"/>
        </w:rPr>
        <w:t xml:space="preserve">pembelajaran </w:t>
      </w:r>
      <w:r w:rsidRPr="005D1975">
        <w:rPr>
          <w:rFonts w:ascii="Times New Roman" w:hAnsi="Times New Roman" w:cs="Times New Roman"/>
          <w:sz w:val="24"/>
          <w:szCs w:val="24"/>
        </w:rPr>
        <w:t xml:space="preserve">berlangsung selama empat kali pertemuan. </w:t>
      </w:r>
      <w:r>
        <w:rPr>
          <w:rFonts w:ascii="Times New Roman" w:hAnsi="Times New Roman" w:cs="Times New Roman"/>
          <w:sz w:val="24"/>
          <w:szCs w:val="24"/>
        </w:rPr>
        <w:t>Kegiatan observasi dilakukan dengan menggunakan lember keterlaksanaan proses pembelajaran. Hasil yang diperoleh menunjukkan suasana pembelajaran menjadi efektif. Keefektifan tersebut dibuktikan dengan adanya peningkatan proses pembelajaran pada setiap pertemuan.</w:t>
      </w:r>
    </w:p>
    <w:p w:rsidR="0095252C" w:rsidRPr="0095252C" w:rsidRDefault="0095252C" w:rsidP="0095252C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252C">
        <w:rPr>
          <w:rFonts w:ascii="Times New Roman" w:hAnsi="Times New Roman" w:cs="Times New Roman"/>
          <w:sz w:val="24"/>
          <w:szCs w:val="24"/>
        </w:rPr>
        <w:t>Minat bela</w:t>
      </w:r>
      <w:r>
        <w:rPr>
          <w:rFonts w:ascii="Times New Roman" w:hAnsi="Times New Roman" w:cs="Times New Roman"/>
          <w:sz w:val="24"/>
          <w:szCs w:val="24"/>
        </w:rPr>
        <w:t xml:space="preserve">jar siswa berada pada kategori </w:t>
      </w:r>
      <w:r>
        <w:rPr>
          <w:rFonts w:ascii="Times New Roman" w:hAnsi="Times New Roman" w:cs="Times New Roman"/>
          <w:sz w:val="24"/>
          <w:szCs w:val="24"/>
          <w:lang w:val="id-ID"/>
        </w:rPr>
        <w:t>tinggi</w:t>
      </w:r>
      <w:r w:rsidRPr="0095252C">
        <w:rPr>
          <w:rFonts w:ascii="Times New Roman" w:hAnsi="Times New Roman" w:cs="Times New Roman"/>
          <w:sz w:val="24"/>
          <w:szCs w:val="24"/>
        </w:rPr>
        <w:t xml:space="preserve">. Hal ini dapat dilihat dari peningkatan minat belajar siswa sebelum dan sesudah treatmen berdasarkan angket minat yang telah dibagikan </w:t>
      </w:r>
      <w:r>
        <w:rPr>
          <w:rFonts w:ascii="Times New Roman" w:hAnsi="Times New Roman" w:cs="Times New Roman"/>
          <w:sz w:val="24"/>
          <w:szCs w:val="24"/>
        </w:rPr>
        <w:t xml:space="preserve">sebesar </w:t>
      </w:r>
      <w:r w:rsidR="002B6F84">
        <w:rPr>
          <w:rFonts w:ascii="Times New Roman" w:hAnsi="Times New Roman" w:cs="Times New Roman"/>
          <w:sz w:val="24"/>
          <w:szCs w:val="24"/>
        </w:rPr>
        <w:t>4,4</w:t>
      </w:r>
      <w:bookmarkStart w:id="0" w:name="_GoBack"/>
      <w:bookmarkEnd w:id="0"/>
      <w:r w:rsidRPr="0095252C">
        <w:rPr>
          <w:rFonts w:ascii="Times New Roman" w:hAnsi="Times New Roman" w:cs="Times New Roman"/>
          <w:sz w:val="24"/>
          <w:szCs w:val="24"/>
        </w:rPr>
        <w:t xml:space="preserve">%. Meskipun terbilang minim, namun penerapan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model pembelajaran kooperatif tipe </w:t>
      </w:r>
      <w:r w:rsidRPr="0095252C">
        <w:rPr>
          <w:rFonts w:ascii="Times New Roman" w:hAnsi="Times New Roman" w:cs="Times New Roman"/>
          <w:i/>
          <w:sz w:val="24"/>
          <w:szCs w:val="24"/>
          <w:lang w:val="id-ID"/>
        </w:rPr>
        <w:t>make a match</w:t>
      </w:r>
      <w:r w:rsidRPr="00952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252C">
        <w:rPr>
          <w:rFonts w:ascii="Times New Roman" w:hAnsi="Times New Roman" w:cs="Times New Roman"/>
          <w:sz w:val="24"/>
          <w:szCs w:val="24"/>
        </w:rPr>
        <w:t xml:space="preserve">memberikan pengaruh terhadap ketertarikan siswa dalam proses pembelajaran. </w:t>
      </w:r>
    </w:p>
    <w:p w:rsidR="0095252C" w:rsidRPr="0095252C" w:rsidRDefault="0095252C" w:rsidP="0095252C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252C">
        <w:rPr>
          <w:rFonts w:ascii="Times New Roman" w:hAnsi="Times New Roman" w:cs="Times New Roman"/>
          <w:sz w:val="24"/>
          <w:szCs w:val="24"/>
        </w:rPr>
        <w:t xml:space="preserve">Terdapat pengaruh penerapan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model pembelajaran kooperatif tipe </w:t>
      </w:r>
      <w:r w:rsidRPr="0095252C">
        <w:rPr>
          <w:rFonts w:ascii="Times New Roman" w:hAnsi="Times New Roman" w:cs="Times New Roman"/>
          <w:i/>
          <w:sz w:val="24"/>
          <w:szCs w:val="24"/>
          <w:lang w:val="id-ID"/>
        </w:rPr>
        <w:t>make a match</w:t>
      </w:r>
      <w:r w:rsidRPr="0095252C">
        <w:rPr>
          <w:rFonts w:ascii="Times New Roman" w:hAnsi="Times New Roman" w:cs="Times New Roman"/>
          <w:sz w:val="24"/>
          <w:szCs w:val="24"/>
        </w:rPr>
        <w:t xml:space="preserve"> terhadap minat belajar siswa. Hal ini dibuktikan dengan adanya perbedaan yang signifikan sebelum dan setelah treatmen pada kelas eksperimen. Hal ini disebabkan karena nilai probabilitas lebih kecil daripada 0.05.</w:t>
      </w:r>
    </w:p>
    <w:p w:rsidR="0095252C" w:rsidRDefault="0095252C" w:rsidP="0095252C">
      <w:pPr>
        <w:spacing w:after="20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172" w:rsidRPr="00502172" w:rsidRDefault="00502172" w:rsidP="005021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90322" w:rsidRDefault="00B90322" w:rsidP="00B90322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B90322" w:rsidRDefault="00B90322" w:rsidP="00B9032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 yang dikemukakan sebelumnya, maka diajukan saran sebagai berikut:</w:t>
      </w:r>
    </w:p>
    <w:p w:rsidR="00B90322" w:rsidRPr="00C3386B" w:rsidRDefault="00B90322" w:rsidP="00B90322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="005931D9">
        <w:rPr>
          <w:rFonts w:ascii="Times New Roman" w:hAnsi="Times New Roman" w:cs="Times New Roman"/>
          <w:sz w:val="24"/>
          <w:szCs w:val="24"/>
          <w:lang w:val="id-ID"/>
        </w:rPr>
        <w:t xml:space="preserve">hendaknya </w:t>
      </w:r>
      <w:r>
        <w:rPr>
          <w:rFonts w:ascii="Times New Roman" w:hAnsi="Times New Roman" w:cs="Times New Roman"/>
          <w:sz w:val="24"/>
          <w:szCs w:val="24"/>
        </w:rPr>
        <w:t xml:space="preserve">senantiasa memberikan </w:t>
      </w:r>
      <w:r>
        <w:rPr>
          <w:rFonts w:ascii="Times New Roman" w:hAnsi="Times New Roman" w:cs="Times New Roman"/>
          <w:i/>
          <w:sz w:val="24"/>
          <w:szCs w:val="24"/>
        </w:rPr>
        <w:t>treatment</w:t>
      </w:r>
      <w:r>
        <w:rPr>
          <w:rFonts w:ascii="Times New Roman" w:hAnsi="Times New Roman" w:cs="Times New Roman"/>
          <w:sz w:val="24"/>
          <w:szCs w:val="24"/>
        </w:rPr>
        <w:t xml:space="preserve"> kepada siswa khususnya penerapan penggunaan model pembelajaran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kooperatif tipe </w:t>
      </w:r>
      <w:r w:rsidRPr="00B90322">
        <w:rPr>
          <w:rFonts w:ascii="Times New Roman" w:hAnsi="Times New Roman" w:cs="Times New Roman"/>
          <w:i/>
          <w:sz w:val="24"/>
          <w:szCs w:val="24"/>
          <w:lang w:val="id-ID"/>
        </w:rPr>
        <w:t>make a match</w:t>
      </w:r>
      <w:r>
        <w:rPr>
          <w:rFonts w:ascii="Times New Roman" w:hAnsi="Times New Roman" w:cs="Times New Roman"/>
          <w:sz w:val="24"/>
          <w:szCs w:val="24"/>
        </w:rPr>
        <w:t xml:space="preserve"> dalam pembelajaran yang digunakan pada pembelajaran IPA. s</w:t>
      </w:r>
      <w:r w:rsidRPr="00051F3D">
        <w:rPr>
          <w:rFonts w:ascii="Times New Roman" w:hAnsi="Times New Roman" w:cs="Times New Roman"/>
          <w:sz w:val="24"/>
          <w:szCs w:val="24"/>
        </w:rPr>
        <w:t xml:space="preserve">iswa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51F3D">
        <w:rPr>
          <w:rFonts w:ascii="Times New Roman" w:hAnsi="Times New Roman" w:cs="Times New Roman"/>
          <w:sz w:val="24"/>
          <w:szCs w:val="24"/>
        </w:rPr>
        <w:t xml:space="preserve">elas </w:t>
      </w:r>
      <w:r>
        <w:rPr>
          <w:rFonts w:ascii="Times New Roman" w:hAnsi="Times New Roman" w:cs="Times New Roman"/>
          <w:sz w:val="24"/>
          <w:szCs w:val="24"/>
          <w:lang w:val="id-ID"/>
        </w:rPr>
        <w:t>III</w:t>
      </w:r>
      <w:r w:rsidRPr="00051F3D">
        <w:rPr>
          <w:rFonts w:ascii="Times New Roman" w:hAnsi="Times New Roman" w:cs="Times New Roman"/>
          <w:sz w:val="24"/>
          <w:szCs w:val="24"/>
        </w:rPr>
        <w:t xml:space="preserve"> SD </w:t>
      </w:r>
      <w:r>
        <w:rPr>
          <w:rFonts w:ascii="Times New Roman" w:hAnsi="Times New Roman" w:cs="Times New Roman"/>
          <w:sz w:val="24"/>
          <w:szCs w:val="24"/>
          <w:lang w:val="id-ID"/>
        </w:rPr>
        <w:t>Negeri Bara-baraya II</w:t>
      </w:r>
      <w:r w:rsidRPr="00051F3D">
        <w:rPr>
          <w:rFonts w:ascii="Times New Roman" w:hAnsi="Times New Roman" w:cs="Times New Roman"/>
          <w:sz w:val="24"/>
          <w:szCs w:val="24"/>
        </w:rPr>
        <w:t xml:space="preserve"> Kecamatan </w:t>
      </w:r>
      <w:r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Pr="00051F3D">
        <w:rPr>
          <w:rFonts w:ascii="Times New Roman" w:hAnsi="Times New Roman" w:cs="Times New Roman"/>
          <w:sz w:val="24"/>
          <w:szCs w:val="24"/>
        </w:rPr>
        <w:t xml:space="preserve"> Kota Makassar</w:t>
      </w:r>
      <w:r>
        <w:rPr>
          <w:rFonts w:ascii="Times New Roman" w:hAnsi="Times New Roman" w:cs="Times New Roman"/>
          <w:sz w:val="24"/>
          <w:szCs w:val="24"/>
        </w:rPr>
        <w:t xml:space="preserve">. Hal ini perlu diperhatikan, karena penggunaan model pembelajaran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kooperatif tipe </w:t>
      </w:r>
      <w:r w:rsidRPr="00B90322">
        <w:rPr>
          <w:rFonts w:ascii="Times New Roman" w:hAnsi="Times New Roman" w:cs="Times New Roman"/>
          <w:i/>
          <w:sz w:val="24"/>
          <w:szCs w:val="24"/>
          <w:lang w:val="id-ID"/>
        </w:rPr>
        <w:t>make a match</w:t>
      </w:r>
      <w:r>
        <w:rPr>
          <w:rFonts w:ascii="Times New Roman" w:hAnsi="Times New Roman" w:cs="Times New Roman"/>
          <w:sz w:val="24"/>
          <w:szCs w:val="24"/>
        </w:rPr>
        <w:t xml:space="preserve"> merupakan salah satu hal yang dapat mendukung peningkatan minat belajar IPA  siswa.</w:t>
      </w:r>
    </w:p>
    <w:p w:rsidR="00B90322" w:rsidRDefault="00B90322" w:rsidP="00B90322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meningkatkan kemampuan dasar mengajar guru, khususnya memberikan pengarahan yang lebih baik kepada siswa yang kurang dalam pembelajaran IPA.</w:t>
      </w:r>
    </w:p>
    <w:p w:rsidR="00B90322" w:rsidRDefault="00B90322" w:rsidP="00B90322"/>
    <w:p w:rsidR="00B90322" w:rsidRDefault="00B90322" w:rsidP="00B90322"/>
    <w:p w:rsidR="00B90322" w:rsidRDefault="00B90322" w:rsidP="00B90322"/>
    <w:p w:rsidR="00B90322" w:rsidRDefault="00B90322" w:rsidP="00B90322"/>
    <w:p w:rsidR="00B90322" w:rsidRDefault="00B90322" w:rsidP="00B90322"/>
    <w:p w:rsidR="00B90322" w:rsidRDefault="00B90322" w:rsidP="00B90322"/>
    <w:p w:rsidR="00B90322" w:rsidRDefault="00B90322" w:rsidP="00B90322"/>
    <w:p w:rsidR="00B90322" w:rsidRDefault="00B90322" w:rsidP="00B90322"/>
    <w:p w:rsidR="00B90322" w:rsidRDefault="00B90322" w:rsidP="00B90322"/>
    <w:p w:rsidR="00B90322" w:rsidRDefault="00B90322" w:rsidP="00B90322"/>
    <w:p w:rsidR="00B90322" w:rsidRDefault="00B90322" w:rsidP="00B90322"/>
    <w:p w:rsidR="00B90322" w:rsidRDefault="00B90322" w:rsidP="00B90322"/>
    <w:p w:rsidR="00B90322" w:rsidRDefault="00B90322" w:rsidP="00B90322"/>
    <w:p w:rsidR="00B90322" w:rsidRDefault="00B90322" w:rsidP="00B90322"/>
    <w:p w:rsidR="008D2A51" w:rsidRPr="00FD6EF0" w:rsidRDefault="008D2A51">
      <w:pPr>
        <w:rPr>
          <w:lang w:val="id-ID"/>
        </w:rPr>
      </w:pPr>
    </w:p>
    <w:sectPr w:rsidR="008D2A51" w:rsidRPr="00FD6EF0" w:rsidSect="007B01BE">
      <w:headerReference w:type="default" r:id="rId8"/>
      <w:headerReference w:type="first" r:id="rId9"/>
      <w:footerReference w:type="first" r:id="rId10"/>
      <w:pgSz w:w="12240" w:h="15840"/>
      <w:pgMar w:top="2268" w:right="1701" w:bottom="1701" w:left="2268" w:header="720" w:footer="720" w:gutter="0"/>
      <w:pgNumType w:start="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BB" w:rsidRDefault="003F1BBB">
      <w:pPr>
        <w:spacing w:after="0" w:line="240" w:lineRule="auto"/>
      </w:pPr>
      <w:r>
        <w:separator/>
      </w:r>
    </w:p>
  </w:endnote>
  <w:endnote w:type="continuationSeparator" w:id="0">
    <w:p w:rsidR="003F1BBB" w:rsidRDefault="003F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1393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16348" w:rsidRPr="00116348" w:rsidRDefault="00FD6EF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63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63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63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6F84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1163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16348" w:rsidRDefault="002B6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BB" w:rsidRDefault="003F1BBB">
      <w:pPr>
        <w:spacing w:after="0" w:line="240" w:lineRule="auto"/>
      </w:pPr>
      <w:r>
        <w:separator/>
      </w:r>
    </w:p>
  </w:footnote>
  <w:footnote w:type="continuationSeparator" w:id="0">
    <w:p w:rsidR="003F1BBB" w:rsidRDefault="003F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3316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16348" w:rsidRDefault="00FD6EF0">
        <w:pPr>
          <w:pStyle w:val="Header"/>
          <w:jc w:val="right"/>
        </w:pPr>
        <w:r w:rsidRPr="001163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63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63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6F84">
          <w:rPr>
            <w:rFonts w:ascii="Times New Roman" w:hAnsi="Times New Roman" w:cs="Times New Roman"/>
            <w:noProof/>
            <w:sz w:val="24"/>
            <w:szCs w:val="24"/>
          </w:rPr>
          <w:t>59</w:t>
        </w:r>
        <w:r w:rsidRPr="001163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16348" w:rsidRDefault="002B6F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01" w:rsidRPr="00022D01" w:rsidRDefault="002B6F84">
    <w:pPr>
      <w:pStyle w:val="Header"/>
      <w:jc w:val="right"/>
      <w:rPr>
        <w:rFonts w:ascii="Times New Roman" w:hAnsi="Times New Roman" w:cs="Times New Roman"/>
        <w:sz w:val="24"/>
      </w:rPr>
    </w:pPr>
  </w:p>
  <w:p w:rsidR="00022D01" w:rsidRDefault="002B6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27BF"/>
    <w:multiLevelType w:val="hybridMultilevel"/>
    <w:tmpl w:val="C2061C0A"/>
    <w:lvl w:ilvl="0" w:tplc="EBC69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B53D76"/>
    <w:multiLevelType w:val="hybridMultilevel"/>
    <w:tmpl w:val="95D0D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42CE4"/>
    <w:multiLevelType w:val="hybridMultilevel"/>
    <w:tmpl w:val="90B624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41A3A"/>
    <w:multiLevelType w:val="hybridMultilevel"/>
    <w:tmpl w:val="4E5CB550"/>
    <w:lvl w:ilvl="0" w:tplc="56AC7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22"/>
    <w:rsid w:val="0010717E"/>
    <w:rsid w:val="0012027A"/>
    <w:rsid w:val="00120732"/>
    <w:rsid w:val="002B6F84"/>
    <w:rsid w:val="003F1BBB"/>
    <w:rsid w:val="00502172"/>
    <w:rsid w:val="005931D9"/>
    <w:rsid w:val="005E0188"/>
    <w:rsid w:val="007B01BE"/>
    <w:rsid w:val="007D1D35"/>
    <w:rsid w:val="008D2A51"/>
    <w:rsid w:val="00941A0A"/>
    <w:rsid w:val="0095252C"/>
    <w:rsid w:val="009549A3"/>
    <w:rsid w:val="00A8462E"/>
    <w:rsid w:val="00B72777"/>
    <w:rsid w:val="00B90322"/>
    <w:rsid w:val="00BC0026"/>
    <w:rsid w:val="00C841AC"/>
    <w:rsid w:val="00DD416E"/>
    <w:rsid w:val="00E357FB"/>
    <w:rsid w:val="00E74718"/>
    <w:rsid w:val="00F345DF"/>
    <w:rsid w:val="00F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2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90322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B90322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0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3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0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32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8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2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90322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B90322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0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3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0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32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8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USER</cp:lastModifiedBy>
  <cp:revision>12</cp:revision>
  <cp:lastPrinted>2018-07-27T01:28:00Z</cp:lastPrinted>
  <dcterms:created xsi:type="dcterms:W3CDTF">2018-06-09T11:56:00Z</dcterms:created>
  <dcterms:modified xsi:type="dcterms:W3CDTF">2018-07-27T01:30:00Z</dcterms:modified>
</cp:coreProperties>
</file>