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A6" w:rsidRDefault="00C15D59" w:rsidP="002F23A6">
      <w:pPr>
        <w:tabs>
          <w:tab w:val="left" w:pos="709"/>
          <w:tab w:val="left" w:pos="851"/>
        </w:tabs>
        <w:spacing w:line="480" w:lineRule="auto"/>
        <w:jc w:val="center"/>
        <w:rPr>
          <w:rFonts w:eastAsiaTheme="minorEastAsia" w:cs="Times New Roman"/>
          <w:b/>
          <w:szCs w:val="24"/>
        </w:rPr>
      </w:pPr>
      <w:r w:rsidRPr="001C2D05">
        <w:rPr>
          <w:rFonts w:cs="Times New Roman"/>
          <w:noProof/>
          <w:szCs w:val="24"/>
        </w:rPr>
        <mc:AlternateContent>
          <mc:Choice Requires="wps">
            <w:drawing>
              <wp:anchor distT="0" distB="0" distL="114300" distR="114300" simplePos="0" relativeHeight="251660288" behindDoc="0" locked="0" layoutInCell="1" allowOverlap="1" wp14:anchorId="4B924001" wp14:editId="44AE3F74">
                <wp:simplePos x="0" y="0"/>
                <wp:positionH relativeFrom="column">
                  <wp:posOffset>4932045</wp:posOffset>
                </wp:positionH>
                <wp:positionV relativeFrom="paragraph">
                  <wp:posOffset>-1062355</wp:posOffset>
                </wp:positionV>
                <wp:extent cx="3619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15D59" w:rsidRPr="001B2F27" w:rsidRDefault="00C15D59" w:rsidP="00C15D59">
                            <w:pP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88.35pt;margin-top:-83.65pt;width:2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" fillcolor="white [3201]" strokecolor="white [3212]" strokeweight="2pt">
                <v:textbox>
                  <w:txbxContent>
                    <w:p w:rsidR="00C15D59" w:rsidRPr="001B2F27" w:rsidRDefault="00C15D59" w:rsidP="00C15D59">
                      <w:pPr>
                        <w:rPr>
                          <w:rFonts w:cs="Times New Roman"/>
                          <w:szCs w:val="24"/>
                        </w:rPr>
                      </w:pPr>
                    </w:p>
                  </w:txbxContent>
                </v:textbox>
              </v:rect>
            </w:pict>
          </mc:Fallback>
        </mc:AlternateContent>
      </w:r>
      <w:r w:rsidR="002F23A6">
        <w:rPr>
          <w:rFonts w:eastAsiaTheme="minorEastAsia" w:cs="Times New Roman"/>
          <w:b/>
          <w:szCs w:val="24"/>
        </w:rPr>
        <w:t>BAB III</w:t>
      </w:r>
    </w:p>
    <w:p w:rsidR="00C15D59" w:rsidRPr="001C2D05" w:rsidRDefault="00C15D59" w:rsidP="002F23A6">
      <w:pPr>
        <w:tabs>
          <w:tab w:val="left" w:pos="709"/>
          <w:tab w:val="left" w:pos="851"/>
        </w:tabs>
        <w:spacing w:line="720" w:lineRule="auto"/>
        <w:jc w:val="center"/>
        <w:rPr>
          <w:rFonts w:eastAsiaTheme="minorEastAsia" w:cs="Times New Roman"/>
          <w:b/>
          <w:szCs w:val="24"/>
        </w:rPr>
      </w:pPr>
      <w:r w:rsidRPr="001C2D05">
        <w:rPr>
          <w:rFonts w:eastAsiaTheme="minorEastAsia" w:cs="Times New Roman"/>
          <w:b/>
          <w:szCs w:val="24"/>
        </w:rPr>
        <w:t>METODE PENELITIAN</w:t>
      </w:r>
    </w:p>
    <w:p w:rsidR="00C15D59" w:rsidRPr="00C3770C" w:rsidRDefault="00C15D59" w:rsidP="00C3770C">
      <w:pPr>
        <w:pStyle w:val="ListParagraph"/>
        <w:numPr>
          <w:ilvl w:val="0"/>
          <w:numId w:val="2"/>
        </w:numPr>
        <w:tabs>
          <w:tab w:val="left" w:pos="709"/>
          <w:tab w:val="left" w:pos="851"/>
        </w:tabs>
        <w:spacing w:line="480" w:lineRule="auto"/>
        <w:ind w:left="360"/>
        <w:jc w:val="both"/>
        <w:rPr>
          <w:rFonts w:eastAsiaTheme="minorEastAsia" w:cs="Times New Roman"/>
          <w:b/>
          <w:szCs w:val="24"/>
        </w:rPr>
      </w:pPr>
      <w:r w:rsidRPr="001C2D05">
        <w:rPr>
          <w:rFonts w:eastAsiaTheme="minorEastAsia" w:cs="Times New Roman"/>
          <w:b/>
          <w:szCs w:val="24"/>
        </w:rPr>
        <w:t>Pendekatan dan Jenis Penelitian</w:t>
      </w:r>
    </w:p>
    <w:p w:rsidR="003A68CF" w:rsidRPr="003A68CF" w:rsidRDefault="00C15D59" w:rsidP="003A68CF">
      <w:pPr>
        <w:pStyle w:val="ListParagraph"/>
        <w:numPr>
          <w:ilvl w:val="0"/>
          <w:numId w:val="4"/>
        </w:numPr>
        <w:spacing w:line="480" w:lineRule="auto"/>
        <w:ind w:left="360"/>
        <w:rPr>
          <w:rFonts w:cs="Times New Roman"/>
          <w:b/>
          <w:szCs w:val="24"/>
          <w:lang w:val="id-ID"/>
        </w:rPr>
      </w:pPr>
      <w:r w:rsidRPr="001C2D05">
        <w:rPr>
          <w:rFonts w:cs="Times New Roman"/>
          <w:b/>
          <w:szCs w:val="24"/>
        </w:rPr>
        <w:t>Pendekatan Penelitian</w:t>
      </w:r>
    </w:p>
    <w:p w:rsidR="003A68CF" w:rsidRPr="00C3770C" w:rsidRDefault="003A68CF" w:rsidP="00C3770C">
      <w:pPr>
        <w:pStyle w:val="ListParagraph"/>
        <w:spacing w:line="480" w:lineRule="auto"/>
        <w:ind w:left="0" w:firstLine="709"/>
        <w:jc w:val="both"/>
        <w:rPr>
          <w:rFonts w:cs="Times New Roman"/>
          <w:b/>
          <w:szCs w:val="24"/>
          <w:lang w:val="id-ID"/>
        </w:rPr>
      </w:pPr>
      <w:r w:rsidRPr="003A68CF">
        <w:rPr>
          <w:rFonts w:cs="Times New Roman"/>
          <w:szCs w:val="24"/>
        </w:rPr>
        <w:t>Penelitian ini menggunakan pendekatan kuantitatif. Pada pendekatan ini data akan dianalisis secara kuantitatif/statistik dengan tujuan untuk menguji hipotesis yang telah disiapkan.</w:t>
      </w:r>
    </w:p>
    <w:p w:rsidR="00C15D59" w:rsidRPr="001C2D05" w:rsidRDefault="00C15D59" w:rsidP="00C15D59">
      <w:pPr>
        <w:pStyle w:val="ListParagraph"/>
        <w:numPr>
          <w:ilvl w:val="0"/>
          <w:numId w:val="4"/>
        </w:numPr>
        <w:spacing w:line="480" w:lineRule="auto"/>
        <w:ind w:left="360"/>
        <w:jc w:val="both"/>
        <w:rPr>
          <w:rFonts w:cs="Times New Roman"/>
          <w:b/>
          <w:szCs w:val="24"/>
        </w:rPr>
      </w:pPr>
      <w:r w:rsidRPr="001C2D05">
        <w:rPr>
          <w:rFonts w:cs="Times New Roman"/>
          <w:b/>
          <w:szCs w:val="24"/>
        </w:rPr>
        <w:t>Jenis Penelitian</w:t>
      </w:r>
    </w:p>
    <w:p w:rsidR="00C15D59" w:rsidRPr="001C2D05" w:rsidRDefault="00C15D59" w:rsidP="00C15D59">
      <w:pPr>
        <w:pStyle w:val="ListParagraph"/>
        <w:spacing w:line="480" w:lineRule="auto"/>
        <w:ind w:left="0" w:firstLine="709"/>
        <w:jc w:val="both"/>
        <w:rPr>
          <w:rFonts w:cs="Times New Roman"/>
          <w:b/>
          <w:szCs w:val="24"/>
        </w:rPr>
      </w:pPr>
      <w:r w:rsidRPr="001C2D05">
        <w:rPr>
          <w:rFonts w:cs="Times New Roman"/>
          <w:szCs w:val="24"/>
        </w:rPr>
        <w:t xml:space="preserve">Jenis penelitian yang digunakan dalam penelitian ini adalah eksperimen. Metode penelitian eksperimen adalah metode penelitian yang digunakan untuk mencari pengaruh </w:t>
      </w:r>
      <w:r w:rsidRPr="001C2D05">
        <w:rPr>
          <w:rFonts w:cs="Times New Roman"/>
          <w:i/>
          <w:szCs w:val="24"/>
        </w:rPr>
        <w:t>treatment</w:t>
      </w:r>
      <w:r w:rsidR="003A68CF">
        <w:rPr>
          <w:rFonts w:cs="Times New Roman"/>
          <w:szCs w:val="24"/>
        </w:rPr>
        <w:t xml:space="preserve"> </w:t>
      </w:r>
      <w:r w:rsidRPr="001C2D05">
        <w:rPr>
          <w:rFonts w:cs="Times New Roman"/>
          <w:szCs w:val="24"/>
        </w:rPr>
        <w:t xml:space="preserve">(perlakuan) </w:t>
      </w:r>
      <w:r w:rsidR="003A68CF">
        <w:rPr>
          <w:rFonts w:cs="Times New Roman"/>
          <w:szCs w:val="24"/>
        </w:rPr>
        <w:t xml:space="preserve">tertentu </w:t>
      </w:r>
      <w:r w:rsidRPr="001C2D05">
        <w:rPr>
          <w:rFonts w:cs="Times New Roman"/>
          <w:szCs w:val="24"/>
        </w:rPr>
        <w:t>dengan rancangan yang sistematis yang disusun terlebih dahulu yang dapat digunakan sebagai pedoman dalam melaksanakan eksperimen itu sendiri sehingga data yang diperoleh benar-benar meyakinkan untuk dijadikan bahan untuk merumuskan suatu generalisasi.</w:t>
      </w:r>
    </w:p>
    <w:p w:rsidR="002A2E36" w:rsidRPr="001C2D05" w:rsidRDefault="002A2E36" w:rsidP="00C3770C">
      <w:pPr>
        <w:ind w:firstLine="720"/>
        <w:jc w:val="both"/>
        <w:rPr>
          <w:rFonts w:cs="Times New Roman"/>
          <w:b/>
          <w:szCs w:val="24"/>
        </w:rPr>
      </w:pPr>
    </w:p>
    <w:p w:rsidR="00B36D80" w:rsidRPr="00C3770C" w:rsidRDefault="00C15D59" w:rsidP="00C3770C">
      <w:pPr>
        <w:pStyle w:val="ListParagraph"/>
        <w:numPr>
          <w:ilvl w:val="0"/>
          <w:numId w:val="2"/>
        </w:numPr>
        <w:spacing w:line="480" w:lineRule="auto"/>
        <w:ind w:left="360"/>
        <w:rPr>
          <w:rFonts w:cs="Times New Roman"/>
          <w:b/>
          <w:szCs w:val="24"/>
          <w:lang w:val="id-ID"/>
        </w:rPr>
      </w:pPr>
      <w:r w:rsidRPr="001C2D05">
        <w:rPr>
          <w:rFonts w:cs="Times New Roman"/>
          <w:b/>
          <w:szCs w:val="24"/>
          <w:lang w:val="id-ID"/>
        </w:rPr>
        <w:t xml:space="preserve">Variabel </w:t>
      </w:r>
      <w:r w:rsidRPr="001C2D05">
        <w:rPr>
          <w:rFonts w:cs="Times New Roman"/>
          <w:b/>
          <w:szCs w:val="24"/>
        </w:rPr>
        <w:t xml:space="preserve">dan Disain </w:t>
      </w:r>
      <w:r w:rsidRPr="001C2D05">
        <w:rPr>
          <w:rFonts w:cs="Times New Roman"/>
          <w:b/>
          <w:szCs w:val="24"/>
          <w:lang w:val="id-ID"/>
        </w:rPr>
        <w:t>Penelitian</w:t>
      </w:r>
    </w:p>
    <w:p w:rsidR="00C15D59" w:rsidRPr="001C2D05" w:rsidRDefault="00C15D59" w:rsidP="00C15D59">
      <w:pPr>
        <w:pStyle w:val="ListParagraph"/>
        <w:numPr>
          <w:ilvl w:val="0"/>
          <w:numId w:val="5"/>
        </w:numPr>
        <w:spacing w:line="480" w:lineRule="auto"/>
        <w:ind w:left="360"/>
        <w:jc w:val="both"/>
        <w:rPr>
          <w:rFonts w:cs="Times New Roman"/>
          <w:b/>
          <w:szCs w:val="24"/>
        </w:rPr>
      </w:pPr>
      <w:r w:rsidRPr="001C2D05">
        <w:rPr>
          <w:rFonts w:cs="Times New Roman"/>
          <w:b/>
          <w:szCs w:val="24"/>
        </w:rPr>
        <w:t>Variabel Penelitian</w:t>
      </w:r>
    </w:p>
    <w:p w:rsidR="00C15D59" w:rsidRPr="00C3770C" w:rsidRDefault="003A68CF" w:rsidP="00C3770C">
      <w:pPr>
        <w:spacing w:line="480" w:lineRule="auto"/>
        <w:ind w:firstLine="720"/>
        <w:jc w:val="both"/>
        <w:rPr>
          <w:rFonts w:cs="Times New Roman"/>
          <w:szCs w:val="24"/>
        </w:rPr>
      </w:pPr>
      <w:r w:rsidRPr="001C2D05">
        <w:rPr>
          <w:rFonts w:cs="Times New Roman"/>
          <w:noProof/>
          <w:szCs w:val="24"/>
        </w:rPr>
        <mc:AlternateContent>
          <mc:Choice Requires="wps">
            <w:drawing>
              <wp:anchor distT="0" distB="0" distL="114300" distR="114300" simplePos="0" relativeHeight="251659264" behindDoc="0" locked="0" layoutInCell="1" allowOverlap="1" wp14:anchorId="0E62B23A" wp14:editId="7B5C08C6">
                <wp:simplePos x="0" y="0"/>
                <wp:positionH relativeFrom="column">
                  <wp:posOffset>2265045</wp:posOffset>
                </wp:positionH>
                <wp:positionV relativeFrom="paragraph">
                  <wp:posOffset>1756410</wp:posOffset>
                </wp:positionV>
                <wp:extent cx="361950" cy="3143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15D59" w:rsidRPr="001B2F27" w:rsidRDefault="002F23A6" w:rsidP="00C15D59">
                            <w:pPr>
                              <w:rPr>
                                <w:rFonts w:cs="Times New Roman"/>
                                <w:szCs w:val="24"/>
                              </w:rPr>
                            </w:pPr>
                            <w:r>
                              <w:rPr>
                                <w:rFonts w:cs="Times New Roman"/>
                                <w:szCs w:val="24"/>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78.35pt;margin-top:138.3pt;width:2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" fillcolor="white [3201]" strokecolor="white [3212]" strokeweight="2pt">
                <v:textbox>
                  <w:txbxContent>
                    <w:p w:rsidR="00C15D59" w:rsidRPr="001B2F27" w:rsidRDefault="002F23A6" w:rsidP="00C15D59">
                      <w:pPr>
                        <w:rPr>
                          <w:rFonts w:cs="Times New Roman"/>
                          <w:szCs w:val="24"/>
                        </w:rPr>
                      </w:pPr>
                      <w:r>
                        <w:rPr>
                          <w:rFonts w:cs="Times New Roman"/>
                          <w:szCs w:val="24"/>
                        </w:rPr>
                        <w:t>28</w:t>
                      </w:r>
                    </w:p>
                  </w:txbxContent>
                </v:textbox>
              </v:rect>
            </w:pict>
          </mc:Fallback>
        </mc:AlternateContent>
      </w:r>
      <w:r w:rsidR="00C15D59" w:rsidRPr="001C2D05">
        <w:rPr>
          <w:rFonts w:cs="Times New Roman"/>
          <w:szCs w:val="24"/>
        </w:rPr>
        <w:t xml:space="preserve">Dalam penelitian ini terdapat dua jenis variabel yaitu variabel bebas dan variabel terikat. Variabel bebas dalam penelitian ini adalah </w:t>
      </w:r>
      <w:r>
        <w:rPr>
          <w:rFonts w:cs="Times New Roman"/>
          <w:szCs w:val="24"/>
        </w:rPr>
        <w:t>penerapan</w:t>
      </w:r>
      <w:r w:rsidR="00C15D59" w:rsidRPr="001C2D05">
        <w:rPr>
          <w:rFonts w:cs="Times New Roman"/>
          <w:szCs w:val="24"/>
        </w:rPr>
        <w:t xml:space="preserve"> model pembelajaran </w:t>
      </w:r>
      <w:r w:rsidR="00C15D59">
        <w:rPr>
          <w:rFonts w:cs="Times New Roman"/>
          <w:spacing w:val="5"/>
          <w:szCs w:val="24"/>
        </w:rPr>
        <w:t xml:space="preserve">kooperatif tipe </w:t>
      </w:r>
      <w:r w:rsidR="00C3770C" w:rsidRPr="00E2245A">
        <w:rPr>
          <w:rFonts w:cs="Times New Roman"/>
          <w:i/>
          <w:szCs w:val="24"/>
        </w:rPr>
        <w:t>the power of two</w:t>
      </w:r>
      <w:r w:rsidR="00C15D59" w:rsidRPr="001C2D05">
        <w:rPr>
          <w:rFonts w:cs="Times New Roman"/>
          <w:szCs w:val="24"/>
        </w:rPr>
        <w:t xml:space="preserve"> (variabel yang mempengaruhi), sedangkan variabel terikat dalam penelitian ini adalah hasil bela</w:t>
      </w:r>
      <w:r w:rsidR="00124F0C">
        <w:rPr>
          <w:rFonts w:cs="Times New Roman"/>
          <w:szCs w:val="24"/>
        </w:rPr>
        <w:t>jar siswa dalam pembelajaran IPS</w:t>
      </w:r>
      <w:r w:rsidR="00C15D59" w:rsidRPr="001C2D05">
        <w:rPr>
          <w:rFonts w:cs="Times New Roman"/>
          <w:szCs w:val="24"/>
        </w:rPr>
        <w:t xml:space="preserve"> (variabel yang dipengaruhi).</w:t>
      </w:r>
    </w:p>
    <w:p w:rsidR="00C15D59" w:rsidRPr="001C2D05" w:rsidRDefault="00C15D59" w:rsidP="00C15D59">
      <w:pPr>
        <w:pStyle w:val="ListParagraph"/>
        <w:numPr>
          <w:ilvl w:val="0"/>
          <w:numId w:val="5"/>
        </w:numPr>
        <w:spacing w:line="480" w:lineRule="auto"/>
        <w:ind w:left="360"/>
        <w:jc w:val="both"/>
        <w:rPr>
          <w:rFonts w:cs="Times New Roman"/>
          <w:b/>
          <w:szCs w:val="24"/>
        </w:rPr>
      </w:pPr>
      <w:r w:rsidRPr="001C2D05">
        <w:rPr>
          <w:rFonts w:cs="Times New Roman"/>
          <w:b/>
          <w:szCs w:val="24"/>
        </w:rPr>
        <w:lastRenderedPageBreak/>
        <w:t>Disain Penelitian</w:t>
      </w:r>
    </w:p>
    <w:p w:rsidR="00C3770C" w:rsidRPr="001C2D05" w:rsidRDefault="00C15D59" w:rsidP="00C3770C">
      <w:pPr>
        <w:spacing w:line="480" w:lineRule="auto"/>
        <w:ind w:firstLine="720"/>
        <w:jc w:val="both"/>
        <w:rPr>
          <w:rFonts w:cs="Times New Roman"/>
          <w:b/>
          <w:szCs w:val="24"/>
        </w:rPr>
      </w:pPr>
      <w:r w:rsidRPr="001C2D05">
        <w:rPr>
          <w:rFonts w:cs="Times New Roman"/>
          <w:szCs w:val="24"/>
        </w:rPr>
        <w:t xml:space="preserve">Disain penelitian merupakan cara yang dipilih dalam melakukan prosedur atau langkah-langkah penelitian. Penelitian eksperimen ini menggunakan disain penelitian </w:t>
      </w:r>
      <w:r w:rsidR="006C48A2" w:rsidRPr="001C2D05">
        <w:rPr>
          <w:rFonts w:cs="Times New Roman"/>
          <w:i/>
          <w:szCs w:val="24"/>
        </w:rPr>
        <w:t xml:space="preserve">quasi experimental </w:t>
      </w:r>
      <w:r w:rsidR="006C48A2" w:rsidRPr="001C2D05">
        <w:rPr>
          <w:rFonts w:cs="Times New Roman"/>
          <w:szCs w:val="24"/>
        </w:rPr>
        <w:t xml:space="preserve">dengan bentuk </w:t>
      </w:r>
      <w:r w:rsidR="006C48A2" w:rsidRPr="001C2D05">
        <w:rPr>
          <w:rFonts w:cs="Times New Roman"/>
          <w:i/>
          <w:szCs w:val="24"/>
          <w:lang w:val="id-ID"/>
        </w:rPr>
        <w:t>nonequivalent control group design</w:t>
      </w:r>
      <w:r w:rsidR="00C3770C" w:rsidRPr="001C2D05">
        <w:rPr>
          <w:rFonts w:cs="Times New Roman"/>
          <w:i/>
          <w:szCs w:val="24"/>
        </w:rPr>
        <w:t xml:space="preserve">. </w:t>
      </w:r>
      <w:r w:rsidR="00C3770C" w:rsidRPr="001C2D05">
        <w:rPr>
          <w:rFonts w:cs="Times New Roman"/>
          <w:szCs w:val="24"/>
        </w:rPr>
        <w:t xml:space="preserve">Pada disain penelitian ini </w:t>
      </w:r>
      <w:r w:rsidR="00C3770C" w:rsidRPr="001C2D05">
        <w:rPr>
          <w:rFonts w:cs="Times New Roman"/>
          <w:color w:val="000000" w:themeColor="text1"/>
          <w:szCs w:val="24"/>
        </w:rPr>
        <w:t xml:space="preserve">terdapat dua kelompok yaitu kelompok eksperimen merupakan kelompok yang diberikan perlakuan dan kelompok kontrol merupakan kelompok yang tidak diberikan perlakuan sehingga berfungsi sebagai pembanding. </w:t>
      </w:r>
      <w:r w:rsidR="00C3770C" w:rsidRPr="001C2D05">
        <w:rPr>
          <w:rFonts w:cs="Times New Roman"/>
          <w:szCs w:val="24"/>
        </w:rPr>
        <w:t>Secara jelas, penelitian dapat dilihat pada tabel berikut:</w:t>
      </w:r>
    </w:p>
    <w:p w:rsidR="00C15D59" w:rsidRPr="001C2D05" w:rsidRDefault="00413538" w:rsidP="00C3770C">
      <w:pPr>
        <w:spacing w:line="480" w:lineRule="auto"/>
        <w:jc w:val="both"/>
        <w:rPr>
          <w:rFonts w:cs="Times New Roman"/>
          <w:szCs w:val="24"/>
        </w:rPr>
      </w:pPr>
      <w:r>
        <w:rPr>
          <w:rFonts w:cs="Times New Roman"/>
          <w:color w:val="000000" w:themeColor="text1"/>
          <w:szCs w:val="24"/>
        </w:rPr>
        <w:t xml:space="preserve">Tabel </w:t>
      </w:r>
      <w:r w:rsidR="002F23A6">
        <w:rPr>
          <w:rFonts w:cs="Times New Roman"/>
          <w:color w:val="000000" w:themeColor="text1"/>
          <w:szCs w:val="24"/>
        </w:rPr>
        <w:t>3.</w:t>
      </w:r>
      <w:r w:rsidR="00C15D59" w:rsidRPr="001C2D05">
        <w:rPr>
          <w:rFonts w:cs="Times New Roman"/>
          <w:color w:val="000000" w:themeColor="text1"/>
          <w:szCs w:val="24"/>
        </w:rPr>
        <w:t>1</w:t>
      </w:r>
      <w:r>
        <w:rPr>
          <w:rFonts w:cs="Times New Roman"/>
          <w:color w:val="000000" w:themeColor="text1"/>
          <w:szCs w:val="24"/>
        </w:rPr>
        <w:t>. Di</w:t>
      </w:r>
      <w:r w:rsidR="00C15D59" w:rsidRPr="001C2D05">
        <w:rPr>
          <w:rFonts w:cs="Times New Roman"/>
          <w:color w:val="000000" w:themeColor="text1"/>
          <w:szCs w:val="24"/>
        </w:rPr>
        <w:t>sain Penelitian</w:t>
      </w:r>
    </w:p>
    <w:tbl>
      <w:tblPr>
        <w:tblStyle w:val="TableGrid"/>
        <w:tblW w:w="0" w:type="auto"/>
        <w:tblInd w:w="108" w:type="dxa"/>
        <w:tblLook w:val="04A0" w:firstRow="1" w:lastRow="0" w:firstColumn="1" w:lastColumn="0" w:noHBand="0" w:noVBand="1"/>
      </w:tblPr>
      <w:tblGrid>
        <w:gridCol w:w="2977"/>
        <w:gridCol w:w="2126"/>
        <w:gridCol w:w="1701"/>
        <w:gridCol w:w="1418"/>
      </w:tblGrid>
      <w:tr w:rsidR="00C15D59" w:rsidRPr="00524C9F" w:rsidTr="00524C9F">
        <w:tc>
          <w:tcPr>
            <w:tcW w:w="2977" w:type="dxa"/>
            <w:tcBorders>
              <w:left w:val="nil"/>
              <w:bottom w:val="single" w:sz="4" w:space="0" w:color="auto"/>
              <w:right w:val="nil"/>
            </w:tcBorders>
            <w:vAlign w:val="center"/>
          </w:tcPr>
          <w:p w:rsidR="00C15D59" w:rsidRPr="00524C9F" w:rsidRDefault="00C15D59" w:rsidP="00524C9F">
            <w:pPr>
              <w:pStyle w:val="ListParagraph"/>
              <w:spacing w:line="276" w:lineRule="auto"/>
              <w:ind w:left="0"/>
              <w:rPr>
                <w:rFonts w:ascii="Times New Roman" w:hAnsi="Times New Roman" w:cs="Times New Roman"/>
                <w:b/>
                <w:sz w:val="24"/>
                <w:szCs w:val="24"/>
              </w:rPr>
            </w:pPr>
            <w:r w:rsidRPr="00524C9F">
              <w:rPr>
                <w:rFonts w:ascii="Times New Roman" w:hAnsi="Times New Roman" w:cs="Times New Roman"/>
                <w:b/>
                <w:sz w:val="24"/>
                <w:szCs w:val="24"/>
              </w:rPr>
              <w:t>Kelompok (kelas)</w:t>
            </w:r>
          </w:p>
        </w:tc>
        <w:tc>
          <w:tcPr>
            <w:tcW w:w="2126" w:type="dxa"/>
            <w:tcBorders>
              <w:left w:val="nil"/>
              <w:bottom w:val="single" w:sz="4" w:space="0" w:color="auto"/>
              <w:right w:val="nil"/>
            </w:tcBorders>
            <w:vAlign w:val="center"/>
          </w:tcPr>
          <w:p w:rsidR="00C15D59" w:rsidRPr="00C3770C" w:rsidRDefault="00C3770C" w:rsidP="00524C9F">
            <w:pPr>
              <w:pStyle w:val="ListParagraph"/>
              <w:spacing w:line="276" w:lineRule="auto"/>
              <w:ind w:left="0"/>
              <w:jc w:val="center"/>
              <w:rPr>
                <w:rFonts w:ascii="Times New Roman" w:hAnsi="Times New Roman" w:cs="Times New Roman"/>
                <w:b/>
                <w:i/>
                <w:sz w:val="24"/>
                <w:szCs w:val="24"/>
              </w:rPr>
            </w:pPr>
            <w:r w:rsidRPr="00C3770C">
              <w:rPr>
                <w:rFonts w:ascii="Times New Roman" w:hAnsi="Times New Roman" w:cs="Times New Roman"/>
                <w:b/>
                <w:i/>
                <w:sz w:val="24"/>
                <w:szCs w:val="24"/>
              </w:rPr>
              <w:t>Pret</w:t>
            </w:r>
            <w:r w:rsidR="00C15D59" w:rsidRPr="00C3770C">
              <w:rPr>
                <w:rFonts w:ascii="Times New Roman" w:hAnsi="Times New Roman" w:cs="Times New Roman"/>
                <w:b/>
                <w:i/>
                <w:sz w:val="24"/>
                <w:szCs w:val="24"/>
              </w:rPr>
              <w:t>est</w:t>
            </w:r>
          </w:p>
        </w:tc>
        <w:tc>
          <w:tcPr>
            <w:tcW w:w="1701" w:type="dxa"/>
            <w:tcBorders>
              <w:left w:val="nil"/>
              <w:bottom w:val="single" w:sz="4" w:space="0" w:color="auto"/>
              <w:right w:val="nil"/>
            </w:tcBorders>
            <w:vAlign w:val="center"/>
          </w:tcPr>
          <w:p w:rsidR="00C15D59" w:rsidRPr="00C3770C" w:rsidRDefault="00C15D59" w:rsidP="00524C9F">
            <w:pPr>
              <w:pStyle w:val="ListParagraph"/>
              <w:spacing w:line="276" w:lineRule="auto"/>
              <w:ind w:left="0"/>
              <w:jc w:val="center"/>
              <w:rPr>
                <w:rFonts w:ascii="Times New Roman" w:hAnsi="Times New Roman" w:cs="Times New Roman"/>
                <w:b/>
                <w:i/>
                <w:sz w:val="24"/>
                <w:szCs w:val="24"/>
              </w:rPr>
            </w:pPr>
            <w:r w:rsidRPr="00C3770C">
              <w:rPr>
                <w:rFonts w:ascii="Times New Roman" w:hAnsi="Times New Roman" w:cs="Times New Roman"/>
                <w:b/>
                <w:i/>
                <w:sz w:val="24"/>
                <w:szCs w:val="24"/>
              </w:rPr>
              <w:t>Treatment</w:t>
            </w:r>
          </w:p>
        </w:tc>
        <w:tc>
          <w:tcPr>
            <w:tcW w:w="1418" w:type="dxa"/>
            <w:tcBorders>
              <w:left w:val="nil"/>
              <w:bottom w:val="single" w:sz="4" w:space="0" w:color="auto"/>
              <w:right w:val="nil"/>
            </w:tcBorders>
            <w:vAlign w:val="center"/>
          </w:tcPr>
          <w:p w:rsidR="00C15D59" w:rsidRPr="00C3770C" w:rsidRDefault="00C3770C" w:rsidP="00524C9F">
            <w:pPr>
              <w:pStyle w:val="ListParagraph"/>
              <w:spacing w:line="276" w:lineRule="auto"/>
              <w:ind w:left="0"/>
              <w:jc w:val="center"/>
              <w:rPr>
                <w:rFonts w:ascii="Times New Roman" w:hAnsi="Times New Roman" w:cs="Times New Roman"/>
                <w:b/>
                <w:i/>
                <w:sz w:val="24"/>
                <w:szCs w:val="24"/>
              </w:rPr>
            </w:pPr>
            <w:r w:rsidRPr="00C3770C">
              <w:rPr>
                <w:rFonts w:ascii="Times New Roman" w:hAnsi="Times New Roman" w:cs="Times New Roman"/>
                <w:b/>
                <w:i/>
                <w:sz w:val="24"/>
                <w:szCs w:val="24"/>
              </w:rPr>
              <w:t>Postt</w:t>
            </w:r>
            <w:r w:rsidR="00C15D59" w:rsidRPr="00C3770C">
              <w:rPr>
                <w:rFonts w:ascii="Times New Roman" w:hAnsi="Times New Roman" w:cs="Times New Roman"/>
                <w:b/>
                <w:i/>
                <w:sz w:val="24"/>
                <w:szCs w:val="24"/>
              </w:rPr>
              <w:t>est</w:t>
            </w:r>
          </w:p>
        </w:tc>
      </w:tr>
      <w:tr w:rsidR="00C15D59" w:rsidRPr="001C2D05" w:rsidTr="00524C9F">
        <w:tc>
          <w:tcPr>
            <w:tcW w:w="2977" w:type="dxa"/>
            <w:tcBorders>
              <w:left w:val="nil"/>
              <w:right w:val="nil"/>
            </w:tcBorders>
          </w:tcPr>
          <w:p w:rsidR="00C15D59" w:rsidRPr="000978AF" w:rsidRDefault="00C15D59" w:rsidP="00524C9F">
            <w:pPr>
              <w:spacing w:line="276" w:lineRule="auto"/>
              <w:rPr>
                <w:rFonts w:ascii="Times New Roman" w:hAnsi="Times New Roman" w:cs="Times New Roman"/>
                <w:sz w:val="24"/>
                <w:szCs w:val="24"/>
              </w:rPr>
            </w:pPr>
            <w:r w:rsidRPr="001C2D05">
              <w:rPr>
                <w:rFonts w:ascii="Times New Roman" w:hAnsi="Times New Roman" w:cs="Times New Roman"/>
                <w:sz w:val="24"/>
                <w:szCs w:val="24"/>
                <w:lang w:val="id-ID"/>
              </w:rPr>
              <w:t>Kelompok</w:t>
            </w:r>
            <w:r w:rsidRPr="001C2D05">
              <w:rPr>
                <w:rFonts w:ascii="Times New Roman" w:hAnsi="Times New Roman" w:cs="Times New Roman"/>
                <w:sz w:val="24"/>
                <w:szCs w:val="24"/>
                <w:vertAlign w:val="subscript"/>
                <w:lang w:val="id-ID"/>
              </w:rPr>
              <w:t xml:space="preserve">  </w:t>
            </w:r>
            <w:r w:rsidRPr="001C2D05">
              <w:rPr>
                <w:rFonts w:ascii="Times New Roman" w:hAnsi="Times New Roman" w:cs="Times New Roman"/>
                <w:sz w:val="24"/>
                <w:szCs w:val="24"/>
              </w:rPr>
              <w:t>Eksperimen</w:t>
            </w:r>
          </w:p>
        </w:tc>
        <w:tc>
          <w:tcPr>
            <w:tcW w:w="2126" w:type="dxa"/>
            <w:tcBorders>
              <w:left w:val="nil"/>
              <w:right w:val="nil"/>
            </w:tcBorders>
          </w:tcPr>
          <w:p w:rsidR="00C15D59" w:rsidRPr="00C3770C" w:rsidRDefault="00E2245A" w:rsidP="000978A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sidR="00C3770C">
              <w:rPr>
                <w:rFonts w:ascii="Times New Roman" w:hAnsi="Times New Roman" w:cs="Times New Roman"/>
                <w:sz w:val="24"/>
                <w:szCs w:val="24"/>
                <w:vertAlign w:val="subscript"/>
              </w:rPr>
              <w:t>1</w:t>
            </w:r>
          </w:p>
        </w:tc>
        <w:tc>
          <w:tcPr>
            <w:tcW w:w="1701" w:type="dxa"/>
            <w:tcBorders>
              <w:left w:val="nil"/>
              <w:right w:val="nil"/>
            </w:tcBorders>
          </w:tcPr>
          <w:p w:rsidR="00C15D59" w:rsidRPr="00C3770C" w:rsidRDefault="00E2245A" w:rsidP="000978A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w:t>
            </w:r>
          </w:p>
        </w:tc>
        <w:tc>
          <w:tcPr>
            <w:tcW w:w="1418" w:type="dxa"/>
            <w:tcBorders>
              <w:left w:val="nil"/>
              <w:right w:val="nil"/>
            </w:tcBorders>
          </w:tcPr>
          <w:p w:rsidR="00C15D59" w:rsidRPr="00C3770C" w:rsidRDefault="00E2245A" w:rsidP="000978A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sidR="00313792">
              <w:rPr>
                <w:rFonts w:ascii="Times New Roman" w:hAnsi="Times New Roman" w:cs="Times New Roman"/>
                <w:sz w:val="24"/>
                <w:szCs w:val="24"/>
                <w:vertAlign w:val="subscript"/>
              </w:rPr>
              <w:t>3</w:t>
            </w:r>
          </w:p>
        </w:tc>
      </w:tr>
      <w:tr w:rsidR="00C3770C" w:rsidRPr="001C2D05" w:rsidTr="00524C9F">
        <w:tc>
          <w:tcPr>
            <w:tcW w:w="2977" w:type="dxa"/>
            <w:tcBorders>
              <w:left w:val="nil"/>
              <w:right w:val="nil"/>
            </w:tcBorders>
          </w:tcPr>
          <w:p w:rsidR="00C3770C" w:rsidRPr="00C3770C" w:rsidRDefault="00C3770C" w:rsidP="00524C9F">
            <w:pPr>
              <w:spacing w:line="276" w:lineRule="auto"/>
              <w:rPr>
                <w:rFonts w:ascii="Times New Roman" w:hAnsi="Times New Roman" w:cs="Times New Roman"/>
                <w:sz w:val="24"/>
                <w:szCs w:val="24"/>
              </w:rPr>
            </w:pPr>
            <w:r>
              <w:rPr>
                <w:rFonts w:ascii="Times New Roman" w:hAnsi="Times New Roman" w:cs="Times New Roman"/>
                <w:sz w:val="24"/>
                <w:szCs w:val="24"/>
              </w:rPr>
              <w:t>Kelompok Kontrol</w:t>
            </w:r>
          </w:p>
        </w:tc>
        <w:tc>
          <w:tcPr>
            <w:tcW w:w="2126" w:type="dxa"/>
            <w:tcBorders>
              <w:left w:val="nil"/>
              <w:right w:val="nil"/>
            </w:tcBorders>
          </w:tcPr>
          <w:p w:rsidR="00C3770C" w:rsidRPr="00C3770C" w:rsidRDefault="00313792" w:rsidP="000978A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2</w:t>
            </w:r>
          </w:p>
        </w:tc>
        <w:tc>
          <w:tcPr>
            <w:tcW w:w="1701" w:type="dxa"/>
            <w:tcBorders>
              <w:left w:val="nil"/>
              <w:right w:val="nil"/>
            </w:tcBorders>
          </w:tcPr>
          <w:p w:rsidR="00C3770C" w:rsidRPr="00C3770C" w:rsidRDefault="00313792" w:rsidP="00313792">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w:t>
            </w:r>
          </w:p>
        </w:tc>
        <w:tc>
          <w:tcPr>
            <w:tcW w:w="1418" w:type="dxa"/>
            <w:tcBorders>
              <w:left w:val="nil"/>
              <w:right w:val="nil"/>
            </w:tcBorders>
          </w:tcPr>
          <w:p w:rsidR="00C3770C" w:rsidRPr="00C3770C" w:rsidRDefault="00313792" w:rsidP="00313792">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4</w:t>
            </w:r>
          </w:p>
        </w:tc>
      </w:tr>
    </w:tbl>
    <w:p w:rsidR="00C15D59" w:rsidRDefault="00C15D59" w:rsidP="00C15D59">
      <w:pPr>
        <w:jc w:val="both"/>
        <w:rPr>
          <w:rFonts w:cs="Times New Roman"/>
          <w:szCs w:val="24"/>
        </w:rPr>
      </w:pPr>
    </w:p>
    <w:p w:rsidR="00C15D59" w:rsidRPr="002F23A6" w:rsidRDefault="00C15D59" w:rsidP="002F23A6">
      <w:pPr>
        <w:spacing w:line="480" w:lineRule="auto"/>
        <w:jc w:val="both"/>
        <w:rPr>
          <w:rFonts w:cs="Times New Roman"/>
          <w:szCs w:val="24"/>
        </w:rPr>
      </w:pPr>
      <w:r w:rsidRPr="001C2D05">
        <w:rPr>
          <w:rFonts w:cs="Times New Roman"/>
          <w:szCs w:val="24"/>
        </w:rPr>
        <w:t>Keterangan:</w:t>
      </w:r>
    </w:p>
    <w:p w:rsidR="00E2245A" w:rsidRDefault="000978AF" w:rsidP="000978AF">
      <w:pPr>
        <w:autoSpaceDE w:val="0"/>
        <w:autoSpaceDN w:val="0"/>
        <w:adjustRightInd w:val="0"/>
        <w:spacing w:line="480" w:lineRule="auto"/>
        <w:ind w:left="567" w:hanging="567"/>
        <w:jc w:val="both"/>
        <w:rPr>
          <w:rFonts w:cs="Times New Roman"/>
          <w:i/>
          <w:szCs w:val="24"/>
        </w:rPr>
      </w:pPr>
      <w:r>
        <w:rPr>
          <w:rFonts w:cs="Times New Roman"/>
          <w:szCs w:val="24"/>
        </w:rPr>
        <w:t>T</w:t>
      </w:r>
      <w:r>
        <w:rPr>
          <w:rFonts w:cs="Times New Roman"/>
          <w:szCs w:val="24"/>
          <w:vertAlign w:val="subscript"/>
        </w:rPr>
        <w:t>1</w:t>
      </w:r>
      <w:r w:rsidR="00124F0C">
        <w:rPr>
          <w:rFonts w:cs="Times New Roman"/>
          <w:szCs w:val="24"/>
        </w:rPr>
        <w:t xml:space="preserve"> = Hasil belajar </w:t>
      </w:r>
      <w:r w:rsidR="00E64AF5">
        <w:rPr>
          <w:rFonts w:cs="Times New Roman"/>
          <w:szCs w:val="24"/>
        </w:rPr>
        <w:t xml:space="preserve">siswa </w:t>
      </w:r>
      <w:r>
        <w:rPr>
          <w:rFonts w:cs="Times New Roman"/>
          <w:szCs w:val="24"/>
        </w:rPr>
        <w:t xml:space="preserve">sebelum penerapan model pembelajaran kooperatif tipe </w:t>
      </w:r>
      <w:r>
        <w:rPr>
          <w:rFonts w:cs="Times New Roman"/>
          <w:i/>
          <w:szCs w:val="24"/>
        </w:rPr>
        <w:t>the power of two</w:t>
      </w:r>
    </w:p>
    <w:p w:rsidR="00C3770C" w:rsidRPr="00C3770C" w:rsidRDefault="00C3770C" w:rsidP="00C3770C">
      <w:pPr>
        <w:autoSpaceDE w:val="0"/>
        <w:autoSpaceDN w:val="0"/>
        <w:adjustRightInd w:val="0"/>
        <w:spacing w:line="480" w:lineRule="auto"/>
        <w:ind w:left="567" w:hanging="567"/>
        <w:jc w:val="both"/>
        <w:rPr>
          <w:rFonts w:cs="Times New Roman"/>
          <w:i/>
          <w:szCs w:val="24"/>
        </w:rPr>
      </w:pPr>
      <w:r>
        <w:rPr>
          <w:rFonts w:cs="Times New Roman"/>
          <w:szCs w:val="24"/>
        </w:rPr>
        <w:t>T</w:t>
      </w:r>
      <w:r>
        <w:rPr>
          <w:rFonts w:cs="Times New Roman"/>
          <w:szCs w:val="24"/>
          <w:vertAlign w:val="subscript"/>
        </w:rPr>
        <w:t>2</w:t>
      </w:r>
      <w:r>
        <w:rPr>
          <w:rFonts w:cs="Times New Roman"/>
          <w:szCs w:val="24"/>
        </w:rPr>
        <w:t xml:space="preserve"> = Hasil belajar </w:t>
      </w:r>
      <w:r w:rsidR="00E64AF5">
        <w:rPr>
          <w:rFonts w:cs="Times New Roman"/>
          <w:szCs w:val="24"/>
        </w:rPr>
        <w:t>siswa</w:t>
      </w:r>
      <w:r>
        <w:rPr>
          <w:rFonts w:cs="Times New Roman"/>
          <w:szCs w:val="24"/>
        </w:rPr>
        <w:t xml:space="preserve"> tanpa penerapan model pembelajaran kooperatif tipe </w:t>
      </w:r>
      <w:r>
        <w:rPr>
          <w:rFonts w:cs="Times New Roman"/>
          <w:i/>
          <w:szCs w:val="24"/>
        </w:rPr>
        <w:t>the power of two</w:t>
      </w:r>
    </w:p>
    <w:p w:rsidR="000978AF" w:rsidRDefault="000978AF" w:rsidP="000978AF">
      <w:pPr>
        <w:autoSpaceDE w:val="0"/>
        <w:autoSpaceDN w:val="0"/>
        <w:adjustRightInd w:val="0"/>
        <w:spacing w:line="480" w:lineRule="auto"/>
        <w:ind w:left="567" w:hanging="567"/>
        <w:jc w:val="both"/>
        <w:rPr>
          <w:rFonts w:cs="Times New Roman"/>
          <w:i/>
          <w:szCs w:val="24"/>
        </w:rPr>
      </w:pPr>
      <w:r>
        <w:rPr>
          <w:rFonts w:cs="Times New Roman"/>
          <w:szCs w:val="24"/>
        </w:rPr>
        <w:t>T</w:t>
      </w:r>
      <w:r w:rsidR="00C3770C">
        <w:rPr>
          <w:rFonts w:cs="Times New Roman"/>
          <w:szCs w:val="24"/>
          <w:vertAlign w:val="subscript"/>
        </w:rPr>
        <w:t>3</w:t>
      </w:r>
      <w:r w:rsidR="00124F0C">
        <w:rPr>
          <w:rFonts w:cs="Times New Roman"/>
          <w:szCs w:val="24"/>
        </w:rPr>
        <w:t xml:space="preserve"> = Hasil belajar </w:t>
      </w:r>
      <w:r w:rsidR="00E64AF5">
        <w:rPr>
          <w:rFonts w:cs="Times New Roman"/>
          <w:szCs w:val="24"/>
        </w:rPr>
        <w:t>siswa</w:t>
      </w:r>
      <w:r>
        <w:rPr>
          <w:rFonts w:cs="Times New Roman"/>
          <w:szCs w:val="24"/>
        </w:rPr>
        <w:t xml:space="preserve"> sesudah penerapan model pembelajaran kooperatif tipe </w:t>
      </w:r>
      <w:r>
        <w:rPr>
          <w:rFonts w:cs="Times New Roman"/>
          <w:i/>
          <w:szCs w:val="24"/>
        </w:rPr>
        <w:t>the power of two</w:t>
      </w:r>
    </w:p>
    <w:p w:rsidR="00C3770C" w:rsidRPr="00C3770C" w:rsidRDefault="00C3770C" w:rsidP="00C3770C">
      <w:pPr>
        <w:autoSpaceDE w:val="0"/>
        <w:autoSpaceDN w:val="0"/>
        <w:adjustRightInd w:val="0"/>
        <w:spacing w:line="480" w:lineRule="auto"/>
        <w:ind w:left="567" w:hanging="567"/>
        <w:jc w:val="both"/>
        <w:rPr>
          <w:rFonts w:cs="Times New Roman"/>
          <w:i/>
          <w:szCs w:val="24"/>
        </w:rPr>
      </w:pPr>
      <w:r>
        <w:rPr>
          <w:rFonts w:cs="Times New Roman"/>
          <w:szCs w:val="24"/>
        </w:rPr>
        <w:t>T</w:t>
      </w:r>
      <w:r>
        <w:rPr>
          <w:rFonts w:cs="Times New Roman"/>
          <w:szCs w:val="24"/>
          <w:vertAlign w:val="subscript"/>
        </w:rPr>
        <w:t>4</w:t>
      </w:r>
      <w:r>
        <w:rPr>
          <w:rFonts w:cs="Times New Roman"/>
          <w:szCs w:val="24"/>
        </w:rPr>
        <w:t xml:space="preserve"> = Hasil belajar </w:t>
      </w:r>
      <w:r w:rsidR="00E64AF5">
        <w:rPr>
          <w:rFonts w:cs="Times New Roman"/>
          <w:szCs w:val="24"/>
        </w:rPr>
        <w:t>siswa</w:t>
      </w:r>
      <w:r>
        <w:rPr>
          <w:rFonts w:cs="Times New Roman"/>
          <w:szCs w:val="24"/>
        </w:rPr>
        <w:t xml:space="preserve"> tanpa penerapan model pembelajaran kooperatif tipe </w:t>
      </w:r>
      <w:r>
        <w:rPr>
          <w:rFonts w:cs="Times New Roman"/>
          <w:i/>
          <w:szCs w:val="24"/>
        </w:rPr>
        <w:t>the power of two</w:t>
      </w:r>
    </w:p>
    <w:p w:rsidR="002A2E36" w:rsidRPr="00752E38" w:rsidRDefault="000978AF" w:rsidP="00313792">
      <w:pPr>
        <w:autoSpaceDE w:val="0"/>
        <w:autoSpaceDN w:val="0"/>
        <w:adjustRightInd w:val="0"/>
        <w:spacing w:line="480" w:lineRule="auto"/>
        <w:ind w:left="567" w:hanging="567"/>
        <w:jc w:val="both"/>
        <w:rPr>
          <w:rFonts w:cs="Times New Roman"/>
          <w:i/>
          <w:szCs w:val="24"/>
        </w:rPr>
      </w:pPr>
      <w:r>
        <w:rPr>
          <w:rFonts w:cs="Times New Roman"/>
          <w:szCs w:val="24"/>
        </w:rPr>
        <w:t xml:space="preserve">X  = Penerapan model pembelajaran kooperatif tipe </w:t>
      </w:r>
      <w:r>
        <w:rPr>
          <w:rFonts w:cs="Times New Roman"/>
          <w:i/>
          <w:szCs w:val="24"/>
        </w:rPr>
        <w:t>the power of two</w:t>
      </w:r>
    </w:p>
    <w:p w:rsidR="00C15D59" w:rsidRPr="001C2D05" w:rsidRDefault="00C15D59" w:rsidP="00C15D59">
      <w:pPr>
        <w:pStyle w:val="ListParagraph"/>
        <w:numPr>
          <w:ilvl w:val="0"/>
          <w:numId w:val="2"/>
        </w:numPr>
        <w:spacing w:after="200" w:line="480" w:lineRule="auto"/>
        <w:ind w:left="360"/>
        <w:rPr>
          <w:rFonts w:cs="Times New Roman"/>
          <w:b/>
          <w:szCs w:val="24"/>
          <w:lang w:val="id-ID"/>
        </w:rPr>
      </w:pPr>
      <w:r w:rsidRPr="001C2D05">
        <w:rPr>
          <w:rFonts w:cs="Times New Roman"/>
          <w:b/>
          <w:szCs w:val="24"/>
          <w:lang w:val="id-ID"/>
        </w:rPr>
        <w:lastRenderedPageBreak/>
        <w:t>Defenisi Operasional</w:t>
      </w:r>
    </w:p>
    <w:p w:rsidR="00313792" w:rsidRPr="00313792" w:rsidRDefault="00C15D59" w:rsidP="00313792">
      <w:pPr>
        <w:pStyle w:val="ListParagraph"/>
        <w:numPr>
          <w:ilvl w:val="3"/>
          <w:numId w:val="3"/>
        </w:numPr>
        <w:spacing w:line="480" w:lineRule="auto"/>
        <w:ind w:left="360"/>
        <w:jc w:val="both"/>
        <w:rPr>
          <w:rFonts w:cs="Times New Roman"/>
          <w:b/>
          <w:szCs w:val="24"/>
          <w:lang w:val="id-ID"/>
        </w:rPr>
      </w:pPr>
      <w:r w:rsidRPr="00524C9F">
        <w:rPr>
          <w:rFonts w:cs="Times New Roman"/>
          <w:szCs w:val="24"/>
        </w:rPr>
        <w:t xml:space="preserve">Model pembelajaran </w:t>
      </w:r>
      <w:r w:rsidRPr="00524C9F">
        <w:rPr>
          <w:rFonts w:cs="Times New Roman"/>
          <w:spacing w:val="5"/>
          <w:szCs w:val="24"/>
        </w:rPr>
        <w:t xml:space="preserve">kooperatif tipe </w:t>
      </w:r>
      <w:r w:rsidR="000978AF" w:rsidRPr="00E2245A">
        <w:rPr>
          <w:rFonts w:cs="Times New Roman"/>
          <w:i/>
          <w:szCs w:val="24"/>
        </w:rPr>
        <w:t>the power of two</w:t>
      </w:r>
      <w:r w:rsidR="000978AF" w:rsidRPr="00524C9F">
        <w:rPr>
          <w:rFonts w:cs="Times New Roman"/>
          <w:szCs w:val="24"/>
        </w:rPr>
        <w:t xml:space="preserve"> </w:t>
      </w:r>
      <w:r w:rsidR="000978AF">
        <w:rPr>
          <w:rFonts w:cs="Times New Roman"/>
          <w:szCs w:val="24"/>
        </w:rPr>
        <w:t>adalah model pembelajaran yang menekankan pada kerjasama dua orang karena dua</w:t>
      </w:r>
      <w:r w:rsidR="00313792">
        <w:rPr>
          <w:rFonts w:cs="Times New Roman"/>
          <w:szCs w:val="24"/>
        </w:rPr>
        <w:t xml:space="preserve"> orang lebih baik daripada satu </w:t>
      </w:r>
      <w:r w:rsidR="00313792" w:rsidRPr="00B4657C">
        <w:rPr>
          <w:rFonts w:cs="Times New Roman"/>
          <w:szCs w:val="24"/>
          <w:lang w:val="id-ID"/>
        </w:rPr>
        <w:t>sehingga siswa dapat mengerti materi yang dipelajari karena adanya pembagian informasi dari semua kelompok. Selain itu, tipe ini mengaktifkan siswa dalam pembelajaran melalui kerjasama antar siswa dalam kelompok.</w:t>
      </w:r>
    </w:p>
    <w:p w:rsidR="002A2E36" w:rsidRPr="00313792" w:rsidRDefault="00124F0C" w:rsidP="00313792">
      <w:pPr>
        <w:pStyle w:val="ListParagraph"/>
        <w:numPr>
          <w:ilvl w:val="3"/>
          <w:numId w:val="3"/>
        </w:numPr>
        <w:spacing w:line="480" w:lineRule="auto"/>
        <w:ind w:left="360"/>
        <w:jc w:val="both"/>
        <w:rPr>
          <w:rFonts w:cs="Times New Roman"/>
          <w:b/>
          <w:szCs w:val="24"/>
          <w:lang w:val="id-ID"/>
        </w:rPr>
      </w:pPr>
      <w:r w:rsidRPr="00313792">
        <w:rPr>
          <w:rFonts w:cs="Times New Roman"/>
          <w:szCs w:val="24"/>
          <w:lang w:val="id-ID"/>
        </w:rPr>
        <w:t xml:space="preserve">Hasil belajar </w:t>
      </w:r>
      <w:r w:rsidR="006C48A2" w:rsidRPr="00313792">
        <w:rPr>
          <w:rFonts w:cs="Times New Roman"/>
          <w:szCs w:val="24"/>
        </w:rPr>
        <w:t xml:space="preserve">siswa pada mata pelajaran </w:t>
      </w:r>
      <w:r w:rsidRPr="00313792">
        <w:rPr>
          <w:rFonts w:cs="Times New Roman"/>
          <w:szCs w:val="24"/>
          <w:lang w:val="id-ID"/>
        </w:rPr>
        <w:t>IP</w:t>
      </w:r>
      <w:r w:rsidRPr="00313792">
        <w:rPr>
          <w:rFonts w:cs="Times New Roman"/>
          <w:szCs w:val="24"/>
        </w:rPr>
        <w:t>S</w:t>
      </w:r>
      <w:r w:rsidR="00C15D59" w:rsidRPr="00313792">
        <w:rPr>
          <w:rFonts w:cs="Times New Roman"/>
          <w:szCs w:val="24"/>
          <w:lang w:val="id-ID"/>
        </w:rPr>
        <w:t xml:space="preserve"> adalah </w:t>
      </w:r>
      <w:r w:rsidR="00313792" w:rsidRPr="00313792">
        <w:rPr>
          <w:rFonts w:eastAsiaTheme="minorEastAsia" w:cs="Times New Roman"/>
          <w:szCs w:val="24"/>
        </w:rPr>
        <w:t>hasil belajar pada mata pelajaran IP</w:t>
      </w:r>
      <w:r w:rsidR="00313792">
        <w:rPr>
          <w:rFonts w:eastAsiaTheme="minorEastAsia" w:cs="Times New Roman"/>
          <w:szCs w:val="24"/>
        </w:rPr>
        <w:t>S</w:t>
      </w:r>
      <w:r w:rsidR="00313792" w:rsidRPr="00313792">
        <w:rPr>
          <w:rFonts w:eastAsiaTheme="minorEastAsia" w:cs="Times New Roman"/>
          <w:szCs w:val="24"/>
        </w:rPr>
        <w:t xml:space="preserve"> yang diukur setelah sub</w:t>
      </w:r>
      <w:r w:rsidR="00313792">
        <w:rPr>
          <w:rFonts w:eastAsiaTheme="minorEastAsia" w:cs="Times New Roman"/>
          <w:szCs w:val="24"/>
        </w:rPr>
        <w:t>jek diberikan perlakuan berupa nilai</w:t>
      </w:r>
      <w:r w:rsidR="00313792" w:rsidRPr="00313792">
        <w:rPr>
          <w:rFonts w:eastAsiaTheme="minorEastAsia" w:cs="Times New Roman"/>
          <w:szCs w:val="24"/>
        </w:rPr>
        <w:t xml:space="preserve"> yang menggambarkan tingkat penguasaan siswa terhadap materi mata pelajaran IP</w:t>
      </w:r>
      <w:r w:rsidR="00313792">
        <w:rPr>
          <w:rFonts w:eastAsiaTheme="minorEastAsia" w:cs="Times New Roman"/>
          <w:szCs w:val="24"/>
        </w:rPr>
        <w:t>S</w:t>
      </w:r>
      <w:r w:rsidR="00313792" w:rsidRPr="00313792">
        <w:rPr>
          <w:rFonts w:eastAsiaTheme="minorEastAsia" w:cs="Times New Roman"/>
          <w:szCs w:val="24"/>
        </w:rPr>
        <w:t xml:space="preserve"> yang dapat diperoleh dari hasil pemberian tes hasil belajar</w:t>
      </w:r>
      <w:r w:rsidR="00313792" w:rsidRPr="00313792">
        <w:rPr>
          <w:rFonts w:eastAsiaTheme="minorEastAsia" w:cs="Times New Roman"/>
          <w:szCs w:val="24"/>
          <w:lang w:val="id-ID"/>
        </w:rPr>
        <w:t>.</w:t>
      </w:r>
    </w:p>
    <w:p w:rsidR="002A2E36" w:rsidRPr="002A2E36" w:rsidRDefault="002A2E36" w:rsidP="002A2E36">
      <w:pPr>
        <w:pStyle w:val="ListParagraph"/>
        <w:spacing w:after="200"/>
        <w:ind w:left="360"/>
        <w:jc w:val="both"/>
        <w:rPr>
          <w:rFonts w:cs="Times New Roman"/>
          <w:b/>
          <w:szCs w:val="24"/>
          <w:lang w:val="id-ID"/>
        </w:rPr>
      </w:pPr>
    </w:p>
    <w:p w:rsidR="00B36D80" w:rsidRPr="00752E38" w:rsidRDefault="00C15D59" w:rsidP="00752E38">
      <w:pPr>
        <w:pStyle w:val="ListParagraph"/>
        <w:numPr>
          <w:ilvl w:val="0"/>
          <w:numId w:val="2"/>
        </w:numPr>
        <w:spacing w:line="480" w:lineRule="auto"/>
        <w:ind w:left="360"/>
        <w:rPr>
          <w:rFonts w:cs="Times New Roman"/>
          <w:b/>
          <w:szCs w:val="24"/>
          <w:lang w:val="id-ID"/>
        </w:rPr>
      </w:pPr>
      <w:r w:rsidRPr="001C2D05">
        <w:rPr>
          <w:rFonts w:cs="Times New Roman"/>
          <w:b/>
          <w:szCs w:val="24"/>
          <w:lang w:val="id-ID"/>
        </w:rPr>
        <w:t>Populasi dan Sampel</w:t>
      </w:r>
      <w:r w:rsidRPr="001C2D05">
        <w:rPr>
          <w:rFonts w:cs="Times New Roman"/>
          <w:b/>
          <w:szCs w:val="24"/>
        </w:rPr>
        <w:t xml:space="preserve"> Penelitian</w:t>
      </w:r>
    </w:p>
    <w:p w:rsidR="00C15D59" w:rsidRPr="001C2D05" w:rsidRDefault="00C15D59" w:rsidP="00C15D59">
      <w:pPr>
        <w:pStyle w:val="ListParagraph"/>
        <w:numPr>
          <w:ilvl w:val="4"/>
          <w:numId w:val="1"/>
        </w:numPr>
        <w:tabs>
          <w:tab w:val="clear" w:pos="3600"/>
        </w:tabs>
        <w:spacing w:after="200" w:line="480" w:lineRule="auto"/>
        <w:ind w:left="360"/>
        <w:rPr>
          <w:rFonts w:cs="Times New Roman"/>
          <w:b/>
          <w:szCs w:val="24"/>
          <w:lang w:val="id-ID"/>
        </w:rPr>
      </w:pPr>
      <w:r w:rsidRPr="001C2D05">
        <w:rPr>
          <w:rFonts w:cs="Times New Roman"/>
          <w:b/>
          <w:szCs w:val="24"/>
          <w:lang w:val="id-ID"/>
        </w:rPr>
        <w:t xml:space="preserve">Populasi </w:t>
      </w:r>
      <w:r w:rsidRPr="001C2D05">
        <w:rPr>
          <w:rFonts w:cs="Times New Roman"/>
          <w:b/>
          <w:szCs w:val="24"/>
        </w:rPr>
        <w:t>Penelitian</w:t>
      </w:r>
    </w:p>
    <w:p w:rsidR="00C15D59" w:rsidRPr="001C2D05" w:rsidRDefault="00C15D59" w:rsidP="00C15D59">
      <w:pPr>
        <w:pStyle w:val="ListParagraph"/>
        <w:spacing w:after="200" w:line="480" w:lineRule="auto"/>
        <w:ind w:left="0" w:firstLine="720"/>
        <w:jc w:val="both"/>
        <w:rPr>
          <w:rFonts w:cs="Times New Roman"/>
          <w:szCs w:val="24"/>
        </w:rPr>
      </w:pPr>
      <w:r w:rsidRPr="001C2D05">
        <w:rPr>
          <w:rFonts w:cs="Times New Roman"/>
          <w:szCs w:val="24"/>
          <w:lang w:val="id-ID"/>
        </w:rPr>
        <w:t xml:space="preserve">Populasi dalam penelitian ini adalah </w:t>
      </w:r>
      <w:r w:rsidRPr="001C2D05">
        <w:rPr>
          <w:rFonts w:cs="Times New Roman"/>
          <w:szCs w:val="24"/>
        </w:rPr>
        <w:t>siswa</w:t>
      </w:r>
      <w:r w:rsidRPr="001C2D05">
        <w:rPr>
          <w:rFonts w:cs="Times New Roman"/>
          <w:szCs w:val="24"/>
          <w:lang w:val="id-ID"/>
        </w:rPr>
        <w:t xml:space="preserve"> kelas V SD</w:t>
      </w:r>
      <w:r w:rsidRPr="001C2D05">
        <w:rPr>
          <w:rFonts w:cs="Times New Roman"/>
          <w:szCs w:val="24"/>
        </w:rPr>
        <w:t xml:space="preserve"> </w:t>
      </w:r>
      <w:r w:rsidRPr="001C2D05">
        <w:rPr>
          <w:rFonts w:cs="Times New Roman"/>
          <w:szCs w:val="24"/>
          <w:lang w:val="id-ID"/>
        </w:rPr>
        <w:t>N</w:t>
      </w:r>
      <w:r w:rsidRPr="001C2D05">
        <w:rPr>
          <w:rFonts w:cs="Times New Roman"/>
          <w:szCs w:val="24"/>
        </w:rPr>
        <w:t>egeri</w:t>
      </w:r>
      <w:r w:rsidRPr="001C2D05">
        <w:rPr>
          <w:rFonts w:cs="Times New Roman"/>
          <w:szCs w:val="24"/>
          <w:lang w:val="id-ID"/>
        </w:rPr>
        <w:t xml:space="preserve"> </w:t>
      </w:r>
      <w:r w:rsidRPr="001C2D05">
        <w:rPr>
          <w:rFonts w:cs="Times New Roman"/>
          <w:szCs w:val="24"/>
        </w:rPr>
        <w:t>Bara-Baraya II</w:t>
      </w:r>
      <w:r w:rsidRPr="001C2D05">
        <w:rPr>
          <w:rFonts w:cs="Times New Roman"/>
          <w:szCs w:val="24"/>
          <w:lang w:val="id-ID"/>
        </w:rPr>
        <w:t xml:space="preserve"> Kecamatan </w:t>
      </w:r>
      <w:r w:rsidRPr="001C2D05">
        <w:rPr>
          <w:rFonts w:cs="Times New Roman"/>
          <w:szCs w:val="24"/>
        </w:rPr>
        <w:t>Makassar</w:t>
      </w:r>
      <w:r w:rsidRPr="001C2D05">
        <w:rPr>
          <w:rFonts w:cs="Times New Roman"/>
          <w:szCs w:val="24"/>
          <w:lang w:val="id-ID"/>
        </w:rPr>
        <w:t xml:space="preserve"> Kota Makassar pada tahun ajaran 201</w:t>
      </w:r>
      <w:r w:rsidRPr="001C2D05">
        <w:rPr>
          <w:rFonts w:cs="Times New Roman"/>
          <w:szCs w:val="24"/>
        </w:rPr>
        <w:t>7</w:t>
      </w:r>
      <w:r w:rsidRPr="001C2D05">
        <w:rPr>
          <w:rFonts w:cs="Times New Roman"/>
          <w:szCs w:val="24"/>
          <w:lang w:val="id-ID"/>
        </w:rPr>
        <w:t>/201</w:t>
      </w:r>
      <w:r w:rsidRPr="001C2D05">
        <w:rPr>
          <w:rFonts w:cs="Times New Roman"/>
          <w:szCs w:val="24"/>
        </w:rPr>
        <w:t>8</w:t>
      </w:r>
      <w:r w:rsidRPr="001C2D05">
        <w:rPr>
          <w:rFonts w:cs="Times New Roman"/>
          <w:szCs w:val="24"/>
          <w:lang w:val="id-ID"/>
        </w:rPr>
        <w:t xml:space="preserve"> dengan jumlah siswa sebanyak </w:t>
      </w:r>
      <w:r w:rsidR="00635152">
        <w:rPr>
          <w:rFonts w:cs="Times New Roman"/>
          <w:szCs w:val="24"/>
        </w:rPr>
        <w:t xml:space="preserve">40 </w:t>
      </w:r>
      <w:r w:rsidRPr="001C2D05">
        <w:rPr>
          <w:rFonts w:cs="Times New Roman"/>
          <w:szCs w:val="24"/>
          <w:lang w:val="id-ID"/>
        </w:rPr>
        <w:t xml:space="preserve">orang yang terdiri atas </w:t>
      </w:r>
      <w:r w:rsidRPr="001C2D05">
        <w:rPr>
          <w:rFonts w:cs="Times New Roman"/>
          <w:szCs w:val="24"/>
        </w:rPr>
        <w:t>dua</w:t>
      </w:r>
      <w:r w:rsidRPr="001C2D05">
        <w:rPr>
          <w:rFonts w:cs="Times New Roman"/>
          <w:szCs w:val="24"/>
          <w:lang w:val="id-ID"/>
        </w:rPr>
        <w:t xml:space="preserve"> kelas,</w:t>
      </w:r>
      <w:r w:rsidRPr="001C2D05">
        <w:rPr>
          <w:rFonts w:cs="Times New Roman"/>
          <w:szCs w:val="24"/>
        </w:rPr>
        <w:t xml:space="preserve"> </w:t>
      </w:r>
      <w:r w:rsidRPr="001C2D05">
        <w:rPr>
          <w:rFonts w:cs="Times New Roman"/>
          <w:szCs w:val="24"/>
          <w:lang w:val="id-ID"/>
        </w:rPr>
        <w:t>untuk lebih jelas dapat d</w:t>
      </w:r>
      <w:r w:rsidRPr="001C2D05">
        <w:rPr>
          <w:rFonts w:cs="Times New Roman"/>
          <w:szCs w:val="24"/>
        </w:rPr>
        <w:t>i</w:t>
      </w:r>
      <w:r w:rsidRPr="001C2D05">
        <w:rPr>
          <w:rFonts w:cs="Times New Roman"/>
          <w:szCs w:val="24"/>
          <w:lang w:val="id-ID"/>
        </w:rPr>
        <w:t>lihat pada tabel dibawah ini</w:t>
      </w:r>
      <w:r w:rsidRPr="001C2D05">
        <w:rPr>
          <w:rFonts w:cs="Times New Roman"/>
          <w:szCs w:val="24"/>
        </w:rPr>
        <w:t>:</w:t>
      </w:r>
    </w:p>
    <w:p w:rsidR="00C15D59" w:rsidRDefault="00413538" w:rsidP="002F23A6">
      <w:pPr>
        <w:pStyle w:val="ListParagraph"/>
        <w:ind w:left="1134" w:hanging="1134"/>
        <w:jc w:val="both"/>
        <w:rPr>
          <w:rFonts w:cs="Times New Roman"/>
          <w:szCs w:val="24"/>
        </w:rPr>
      </w:pPr>
      <w:r>
        <w:rPr>
          <w:rFonts w:cs="Times New Roman"/>
          <w:szCs w:val="24"/>
        </w:rPr>
        <w:t xml:space="preserve">Tabel </w:t>
      </w:r>
      <w:r w:rsidR="002F23A6">
        <w:rPr>
          <w:rFonts w:cs="Times New Roman"/>
          <w:szCs w:val="24"/>
        </w:rPr>
        <w:t>3.</w:t>
      </w:r>
      <w:r w:rsidR="00C15D59" w:rsidRPr="001C2D05">
        <w:rPr>
          <w:rFonts w:cs="Times New Roman"/>
          <w:szCs w:val="24"/>
        </w:rPr>
        <w:t>2</w:t>
      </w:r>
      <w:r>
        <w:rPr>
          <w:rFonts w:cs="Times New Roman"/>
          <w:szCs w:val="24"/>
        </w:rPr>
        <w:t xml:space="preserve">. </w:t>
      </w:r>
      <w:r w:rsidR="00C15D59" w:rsidRPr="001C2D05">
        <w:rPr>
          <w:rFonts w:cs="Times New Roman"/>
          <w:szCs w:val="24"/>
        </w:rPr>
        <w:t xml:space="preserve">Jumlah siswa </w:t>
      </w:r>
      <w:r w:rsidR="00752E38">
        <w:rPr>
          <w:rFonts w:cs="Times New Roman"/>
          <w:szCs w:val="24"/>
        </w:rPr>
        <w:t xml:space="preserve">kelas V </w:t>
      </w:r>
      <w:r w:rsidR="00C15D59" w:rsidRPr="001C2D05">
        <w:rPr>
          <w:rFonts w:cs="Times New Roman"/>
          <w:szCs w:val="24"/>
        </w:rPr>
        <w:t>SD</w:t>
      </w:r>
      <w:r w:rsidR="00C15D59">
        <w:rPr>
          <w:rFonts w:cs="Times New Roman"/>
          <w:szCs w:val="24"/>
        </w:rPr>
        <w:t xml:space="preserve"> </w:t>
      </w:r>
      <w:r w:rsidR="00C15D59" w:rsidRPr="001C2D05">
        <w:rPr>
          <w:rFonts w:cs="Times New Roman"/>
          <w:szCs w:val="24"/>
        </w:rPr>
        <w:t>N</w:t>
      </w:r>
      <w:r w:rsidR="00C15D59">
        <w:rPr>
          <w:rFonts w:cs="Times New Roman"/>
          <w:szCs w:val="24"/>
        </w:rPr>
        <w:t>egeri</w:t>
      </w:r>
      <w:r w:rsidR="00C15D59" w:rsidRPr="001C2D05">
        <w:rPr>
          <w:rFonts w:cs="Times New Roman"/>
          <w:szCs w:val="24"/>
        </w:rPr>
        <w:t xml:space="preserve"> </w:t>
      </w:r>
      <w:r w:rsidR="00C15D59">
        <w:rPr>
          <w:rFonts w:cs="Times New Roman"/>
          <w:szCs w:val="24"/>
        </w:rPr>
        <w:t>Bara-Baraya II</w:t>
      </w:r>
      <w:r w:rsidR="00C15D59" w:rsidRPr="001C2D05">
        <w:rPr>
          <w:rFonts w:cs="Times New Roman"/>
          <w:szCs w:val="24"/>
        </w:rPr>
        <w:t xml:space="preserve"> Kecamatan </w:t>
      </w:r>
      <w:r w:rsidR="00C15D59">
        <w:rPr>
          <w:rFonts w:cs="Times New Roman"/>
          <w:szCs w:val="24"/>
        </w:rPr>
        <w:t>Makassar</w:t>
      </w:r>
      <w:r w:rsidR="00752E38">
        <w:rPr>
          <w:rFonts w:cs="Times New Roman"/>
          <w:szCs w:val="24"/>
        </w:rPr>
        <w:t xml:space="preserve"> Kota </w:t>
      </w:r>
      <w:r w:rsidR="00C15D59" w:rsidRPr="001C2D05">
        <w:rPr>
          <w:rFonts w:cs="Times New Roman"/>
          <w:szCs w:val="24"/>
        </w:rPr>
        <w:t>Makassar.</w:t>
      </w:r>
    </w:p>
    <w:p w:rsidR="002A2E36" w:rsidRPr="002A2E36" w:rsidRDefault="002A2E36" w:rsidP="002A2E36">
      <w:pPr>
        <w:jc w:val="both"/>
        <w:rPr>
          <w:rFonts w:cs="Times New Roman"/>
          <w:szCs w:val="24"/>
        </w:rPr>
      </w:pPr>
    </w:p>
    <w:tbl>
      <w:tblPr>
        <w:tblStyle w:val="LightShading"/>
        <w:tblW w:w="8255" w:type="dxa"/>
        <w:jc w:val="center"/>
        <w:tblInd w:w="359" w:type="dxa"/>
        <w:tblLook w:val="04A0" w:firstRow="1" w:lastRow="0" w:firstColumn="1" w:lastColumn="0" w:noHBand="0" w:noVBand="1"/>
      </w:tblPr>
      <w:tblGrid>
        <w:gridCol w:w="571"/>
        <w:gridCol w:w="1172"/>
        <w:gridCol w:w="2013"/>
        <w:gridCol w:w="2463"/>
        <w:gridCol w:w="2036"/>
      </w:tblGrid>
      <w:tr w:rsidR="00635152" w:rsidRPr="00635152" w:rsidTr="00635152">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78" w:type="dxa"/>
            <w:tcBorders>
              <w:bottom w:val="single" w:sz="4" w:space="0" w:color="auto"/>
            </w:tcBorders>
            <w:shd w:val="clear" w:color="auto" w:fill="auto"/>
          </w:tcPr>
          <w:p w:rsidR="00635152" w:rsidRPr="00635152" w:rsidRDefault="00635152" w:rsidP="00524C9F">
            <w:pPr>
              <w:pStyle w:val="NoSpacing"/>
              <w:jc w:val="center"/>
              <w:rPr>
                <w:rFonts w:ascii="Times New Roman" w:hAnsi="Times New Roman"/>
                <w:sz w:val="24"/>
                <w:szCs w:val="24"/>
              </w:rPr>
            </w:pPr>
            <w:r w:rsidRPr="00635152">
              <w:rPr>
                <w:rFonts w:ascii="Times New Roman" w:hAnsi="Times New Roman"/>
                <w:sz w:val="24"/>
                <w:szCs w:val="24"/>
              </w:rPr>
              <w:t>No.</w:t>
            </w:r>
          </w:p>
        </w:tc>
        <w:tc>
          <w:tcPr>
            <w:tcW w:w="1192" w:type="dxa"/>
            <w:tcBorders>
              <w:bottom w:val="single" w:sz="4" w:space="0" w:color="auto"/>
            </w:tcBorders>
            <w:shd w:val="clear" w:color="auto" w:fill="auto"/>
          </w:tcPr>
          <w:p w:rsidR="00635152" w:rsidRPr="00635152" w:rsidRDefault="00635152" w:rsidP="00524C9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Kelas</w:t>
            </w:r>
          </w:p>
        </w:tc>
        <w:tc>
          <w:tcPr>
            <w:tcW w:w="2077" w:type="dxa"/>
            <w:shd w:val="clear" w:color="auto" w:fill="auto"/>
          </w:tcPr>
          <w:p w:rsidR="00635152" w:rsidRPr="00635152" w:rsidRDefault="00635152" w:rsidP="00524C9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Laki-Laki</w:t>
            </w:r>
          </w:p>
        </w:tc>
        <w:tc>
          <w:tcPr>
            <w:tcW w:w="2518" w:type="dxa"/>
            <w:shd w:val="clear" w:color="auto" w:fill="auto"/>
          </w:tcPr>
          <w:p w:rsidR="00635152" w:rsidRPr="00635152" w:rsidRDefault="00635152" w:rsidP="00524C9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Perempuan</w:t>
            </w:r>
          </w:p>
        </w:tc>
        <w:tc>
          <w:tcPr>
            <w:tcW w:w="2090" w:type="dxa"/>
          </w:tcPr>
          <w:p w:rsidR="00635152" w:rsidRPr="00635152" w:rsidRDefault="00635152" w:rsidP="00524C9F">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Jumlah</w:t>
            </w:r>
          </w:p>
        </w:tc>
      </w:tr>
      <w:tr w:rsidR="00635152" w:rsidRPr="00635152" w:rsidTr="00635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rPr>
                <w:rFonts w:ascii="Times New Roman" w:hAnsi="Times New Roman"/>
                <w:b w:val="0"/>
                <w:sz w:val="24"/>
                <w:szCs w:val="24"/>
              </w:rPr>
            </w:pPr>
            <w:r w:rsidRPr="00635152">
              <w:rPr>
                <w:rFonts w:ascii="Times New Roman" w:hAnsi="Times New Roman"/>
                <w:b w:val="0"/>
                <w:sz w:val="24"/>
                <w:szCs w:val="24"/>
              </w:rPr>
              <w:t>1</w:t>
            </w:r>
          </w:p>
        </w:tc>
        <w:tc>
          <w:tcPr>
            <w:tcW w:w="1192"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VA</w:t>
            </w:r>
          </w:p>
        </w:tc>
        <w:tc>
          <w:tcPr>
            <w:tcW w:w="2077"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6</w:t>
            </w:r>
          </w:p>
        </w:tc>
        <w:tc>
          <w:tcPr>
            <w:tcW w:w="2518"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12</w:t>
            </w:r>
          </w:p>
        </w:tc>
        <w:tc>
          <w:tcPr>
            <w:tcW w:w="2090"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18</w:t>
            </w:r>
          </w:p>
        </w:tc>
      </w:tr>
      <w:tr w:rsidR="00635152" w:rsidRPr="00635152" w:rsidTr="00635152">
        <w:trPr>
          <w:jc w:val="center"/>
        </w:trPr>
        <w:tc>
          <w:tcPr>
            <w:cnfStyle w:val="001000000000" w:firstRow="0" w:lastRow="0" w:firstColumn="1" w:lastColumn="0" w:oddVBand="0" w:evenVBand="0" w:oddHBand="0" w:evenHBand="0" w:firstRowFirstColumn="0" w:firstRowLastColumn="0" w:lastRowFirstColumn="0" w:lastRowLastColumn="0"/>
            <w:tcW w:w="378"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rPr>
                <w:rFonts w:ascii="Times New Roman" w:hAnsi="Times New Roman"/>
                <w:b w:val="0"/>
                <w:sz w:val="24"/>
                <w:szCs w:val="24"/>
              </w:rPr>
            </w:pPr>
            <w:r w:rsidRPr="00635152">
              <w:rPr>
                <w:rFonts w:ascii="Times New Roman" w:hAnsi="Times New Roman"/>
                <w:b w:val="0"/>
                <w:sz w:val="24"/>
                <w:szCs w:val="24"/>
              </w:rPr>
              <w:t>2</w:t>
            </w:r>
          </w:p>
        </w:tc>
        <w:tc>
          <w:tcPr>
            <w:tcW w:w="1192"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VB</w:t>
            </w:r>
          </w:p>
        </w:tc>
        <w:tc>
          <w:tcPr>
            <w:tcW w:w="2077"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9</w:t>
            </w:r>
          </w:p>
        </w:tc>
        <w:tc>
          <w:tcPr>
            <w:tcW w:w="2518"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13</w:t>
            </w:r>
          </w:p>
        </w:tc>
        <w:tc>
          <w:tcPr>
            <w:tcW w:w="2090" w:type="dxa"/>
            <w:tcBorders>
              <w:top w:val="single" w:sz="4" w:space="0" w:color="auto"/>
              <w:bottom w:val="single" w:sz="4" w:space="0" w:color="auto"/>
            </w:tcBorders>
            <w:shd w:val="clear" w:color="auto" w:fill="auto"/>
          </w:tcPr>
          <w:p w:rsidR="00635152" w:rsidRPr="00635152" w:rsidRDefault="00635152" w:rsidP="00524C9F">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22</w:t>
            </w:r>
          </w:p>
        </w:tc>
      </w:tr>
      <w:tr w:rsidR="00635152" w:rsidRPr="00635152" w:rsidTr="006351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 w:type="dxa"/>
            <w:tcBorders>
              <w:top w:val="single" w:sz="4" w:space="0" w:color="auto"/>
            </w:tcBorders>
            <w:shd w:val="clear" w:color="auto" w:fill="auto"/>
          </w:tcPr>
          <w:p w:rsidR="00635152" w:rsidRPr="00635152" w:rsidRDefault="00635152" w:rsidP="00524C9F">
            <w:pPr>
              <w:pStyle w:val="NoSpacing"/>
              <w:spacing w:line="276" w:lineRule="auto"/>
              <w:jc w:val="center"/>
              <w:rPr>
                <w:rFonts w:ascii="Times New Roman" w:hAnsi="Times New Roman"/>
                <w:b w:val="0"/>
                <w:sz w:val="24"/>
                <w:szCs w:val="24"/>
              </w:rPr>
            </w:pPr>
          </w:p>
        </w:tc>
        <w:tc>
          <w:tcPr>
            <w:tcW w:w="1192" w:type="dxa"/>
            <w:tcBorders>
              <w:top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Total</w:t>
            </w:r>
          </w:p>
        </w:tc>
        <w:tc>
          <w:tcPr>
            <w:tcW w:w="2077" w:type="dxa"/>
            <w:tcBorders>
              <w:top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15</w:t>
            </w:r>
          </w:p>
        </w:tc>
        <w:tc>
          <w:tcPr>
            <w:tcW w:w="2518" w:type="dxa"/>
            <w:tcBorders>
              <w:top w:val="single" w:sz="4" w:space="0" w:color="auto"/>
            </w:tcBorders>
            <w:shd w:val="clear" w:color="auto" w:fill="auto"/>
            <w:vAlign w:val="center"/>
          </w:tcPr>
          <w:p w:rsidR="00635152" w:rsidRPr="00635152" w:rsidRDefault="00635152" w:rsidP="0063515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25</w:t>
            </w:r>
          </w:p>
        </w:tc>
        <w:tc>
          <w:tcPr>
            <w:tcW w:w="2090" w:type="dxa"/>
            <w:tcBorders>
              <w:top w:val="single" w:sz="4" w:space="0" w:color="auto"/>
            </w:tcBorders>
            <w:shd w:val="clear" w:color="auto" w:fill="auto"/>
          </w:tcPr>
          <w:p w:rsidR="00635152" w:rsidRPr="00635152" w:rsidRDefault="00635152" w:rsidP="00524C9F">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35152">
              <w:rPr>
                <w:rFonts w:ascii="Times New Roman" w:hAnsi="Times New Roman"/>
                <w:sz w:val="24"/>
                <w:szCs w:val="24"/>
              </w:rPr>
              <w:t>40</w:t>
            </w:r>
          </w:p>
        </w:tc>
      </w:tr>
    </w:tbl>
    <w:p w:rsidR="00524C9F" w:rsidRDefault="00976042" w:rsidP="00B35AAF">
      <w:pPr>
        <w:spacing w:line="480" w:lineRule="auto"/>
        <w:rPr>
          <w:rFonts w:cs="Times New Roman"/>
          <w:szCs w:val="24"/>
        </w:rPr>
      </w:pPr>
      <w:r>
        <w:rPr>
          <w:rFonts w:cs="Times New Roman"/>
          <w:szCs w:val="24"/>
        </w:rPr>
        <w:t>Sumber</w:t>
      </w:r>
      <w:r w:rsidR="00B35AAF">
        <w:rPr>
          <w:rFonts w:cs="Times New Roman"/>
          <w:szCs w:val="24"/>
        </w:rPr>
        <w:t>: Admin SD Negeri Bara-Baraya II</w:t>
      </w:r>
    </w:p>
    <w:p w:rsidR="002F23A6" w:rsidRPr="002F23A6" w:rsidRDefault="00C15D59" w:rsidP="002F23A6">
      <w:pPr>
        <w:pStyle w:val="ListParagraph"/>
        <w:numPr>
          <w:ilvl w:val="1"/>
          <w:numId w:val="1"/>
        </w:numPr>
        <w:spacing w:line="480" w:lineRule="auto"/>
        <w:ind w:left="360"/>
        <w:rPr>
          <w:rFonts w:cs="Times New Roman"/>
          <w:b/>
          <w:szCs w:val="24"/>
          <w:lang w:val="id-ID"/>
        </w:rPr>
      </w:pPr>
      <w:r w:rsidRPr="001C2D05">
        <w:rPr>
          <w:rFonts w:cs="Times New Roman"/>
          <w:b/>
          <w:szCs w:val="24"/>
          <w:lang w:val="id-ID"/>
        </w:rPr>
        <w:lastRenderedPageBreak/>
        <w:t xml:space="preserve">Sampel </w:t>
      </w:r>
      <w:r w:rsidRPr="001C2D05">
        <w:rPr>
          <w:rFonts w:cs="Times New Roman"/>
          <w:b/>
          <w:szCs w:val="24"/>
        </w:rPr>
        <w:t>Penelitian</w:t>
      </w:r>
    </w:p>
    <w:p w:rsidR="00B35AAF" w:rsidRPr="00E661CC" w:rsidRDefault="00635152" w:rsidP="00E661CC">
      <w:pPr>
        <w:pStyle w:val="ListParagraph"/>
        <w:spacing w:line="480" w:lineRule="auto"/>
        <w:ind w:left="0" w:firstLine="709"/>
        <w:jc w:val="both"/>
        <w:rPr>
          <w:rFonts w:cs="Times New Roman"/>
          <w:b/>
          <w:szCs w:val="24"/>
          <w:lang w:val="id-ID"/>
        </w:rPr>
      </w:pPr>
      <w:r w:rsidRPr="002F23A6">
        <w:rPr>
          <w:rFonts w:cs="Times New Roman"/>
          <w:szCs w:val="24"/>
        </w:rPr>
        <w:t>Pe</w:t>
      </w:r>
      <w:r w:rsidR="00E661CC">
        <w:rPr>
          <w:rFonts w:cs="Times New Roman"/>
          <w:szCs w:val="24"/>
        </w:rPr>
        <w:t>nentuan</w:t>
      </w:r>
      <w:r w:rsidRPr="002F23A6">
        <w:rPr>
          <w:rFonts w:cs="Times New Roman"/>
          <w:szCs w:val="24"/>
        </w:rPr>
        <w:t xml:space="preserve"> sampel dalam penelitian ini </w:t>
      </w:r>
      <w:r w:rsidR="009C6FE9" w:rsidRPr="002F23A6">
        <w:rPr>
          <w:rFonts w:cs="Times New Roman"/>
          <w:szCs w:val="24"/>
        </w:rPr>
        <w:t>menggunakan</w:t>
      </w:r>
      <w:r w:rsidRPr="002F23A6">
        <w:rPr>
          <w:rFonts w:cs="Times New Roman"/>
          <w:szCs w:val="24"/>
        </w:rPr>
        <w:t xml:space="preserve"> teknik </w:t>
      </w:r>
      <w:r w:rsidR="00752E38" w:rsidRPr="002F23A6">
        <w:rPr>
          <w:rFonts w:cs="Times New Roman"/>
          <w:i/>
          <w:szCs w:val="24"/>
        </w:rPr>
        <w:t>non</w:t>
      </w:r>
      <w:r w:rsidR="009C6FE9" w:rsidRPr="002F23A6">
        <w:rPr>
          <w:rFonts w:cs="Times New Roman"/>
          <w:i/>
          <w:szCs w:val="24"/>
        </w:rPr>
        <w:t>probability sampling</w:t>
      </w:r>
      <w:r w:rsidR="009C6FE9" w:rsidRPr="002F23A6">
        <w:rPr>
          <w:rFonts w:cs="Times New Roman"/>
          <w:szCs w:val="24"/>
        </w:rPr>
        <w:t xml:space="preserve"> </w:t>
      </w:r>
      <w:r w:rsidR="00B35AAF">
        <w:rPr>
          <w:rFonts w:cs="Times New Roman"/>
          <w:szCs w:val="24"/>
        </w:rPr>
        <w:t>yaitu</w:t>
      </w:r>
      <w:r w:rsidR="00752E38" w:rsidRPr="002F23A6">
        <w:rPr>
          <w:rFonts w:cs="Times New Roman"/>
          <w:szCs w:val="24"/>
        </w:rPr>
        <w:t xml:space="preserve"> </w:t>
      </w:r>
      <w:r w:rsidR="00752E38" w:rsidRPr="002F23A6">
        <w:rPr>
          <w:rFonts w:cs="Times New Roman"/>
          <w:i/>
          <w:szCs w:val="24"/>
        </w:rPr>
        <w:t>purposive sampling</w:t>
      </w:r>
      <w:r w:rsidR="00B35AAF">
        <w:rPr>
          <w:rFonts w:cs="Times New Roman"/>
          <w:szCs w:val="24"/>
        </w:rPr>
        <w:t xml:space="preserve"> </w:t>
      </w:r>
      <w:r w:rsidR="00E661CC">
        <w:rPr>
          <w:rFonts w:cs="Times New Roman"/>
          <w:szCs w:val="24"/>
        </w:rPr>
        <w:t xml:space="preserve">dengan pertimbangan </w:t>
      </w:r>
      <w:r w:rsidR="00E64AF5">
        <w:rPr>
          <w:rFonts w:cs="Times New Roman"/>
          <w:szCs w:val="24"/>
        </w:rPr>
        <w:t xml:space="preserve">informasi dari wali kelas V serta </w:t>
      </w:r>
      <w:r w:rsidR="00E661CC">
        <w:rPr>
          <w:rFonts w:cs="Times New Roman"/>
          <w:szCs w:val="24"/>
        </w:rPr>
        <w:t xml:space="preserve">hasil </w:t>
      </w:r>
      <w:r w:rsidR="00E661CC" w:rsidRPr="00E661CC">
        <w:rPr>
          <w:rFonts w:cs="Times New Roman"/>
          <w:i/>
          <w:szCs w:val="24"/>
        </w:rPr>
        <w:t>pretest</w:t>
      </w:r>
      <w:r w:rsidR="00E661CC">
        <w:rPr>
          <w:rFonts w:cs="Times New Roman"/>
          <w:szCs w:val="24"/>
        </w:rPr>
        <w:t xml:space="preserve"> yang diperoleh siswa. K</w:t>
      </w:r>
      <w:r w:rsidR="00E661CC" w:rsidRPr="002F23A6">
        <w:rPr>
          <w:rFonts w:cs="Times New Roman"/>
          <w:color w:val="000000" w:themeColor="text1"/>
          <w:szCs w:val="24"/>
        </w:rPr>
        <w:t>elas VB</w:t>
      </w:r>
      <w:r w:rsidR="00E661CC">
        <w:rPr>
          <w:rFonts w:cs="Times New Roman"/>
          <w:color w:val="000000" w:themeColor="text1"/>
          <w:szCs w:val="24"/>
        </w:rPr>
        <w:t xml:space="preserve"> sebagai kelompok eksperimen dan </w:t>
      </w:r>
      <w:r w:rsidR="00E661CC" w:rsidRPr="002F23A6">
        <w:rPr>
          <w:rFonts w:cs="Times New Roman"/>
          <w:color w:val="000000" w:themeColor="text1"/>
          <w:szCs w:val="24"/>
        </w:rPr>
        <w:t xml:space="preserve">kelas VA sebagai </w:t>
      </w:r>
      <w:r w:rsidR="00E661CC">
        <w:rPr>
          <w:rFonts w:cs="Times New Roman"/>
          <w:color w:val="000000" w:themeColor="text1"/>
          <w:szCs w:val="24"/>
        </w:rPr>
        <w:t>kelompok</w:t>
      </w:r>
      <w:r w:rsidR="00E661CC" w:rsidRPr="002F23A6">
        <w:rPr>
          <w:rFonts w:cs="Times New Roman"/>
          <w:color w:val="000000" w:themeColor="text1"/>
          <w:szCs w:val="24"/>
        </w:rPr>
        <w:t xml:space="preserve"> kontrol. </w:t>
      </w:r>
      <w:r w:rsidR="00E661CC">
        <w:rPr>
          <w:rFonts w:cs="Times New Roman"/>
          <w:color w:val="000000" w:themeColor="text1"/>
          <w:szCs w:val="24"/>
        </w:rPr>
        <w:t xml:space="preserve">Adapun </w:t>
      </w:r>
      <w:r w:rsidR="00B35AAF" w:rsidRPr="00E661CC">
        <w:rPr>
          <w:rFonts w:cs="Times New Roman"/>
          <w:szCs w:val="24"/>
        </w:rPr>
        <w:t xml:space="preserve">langkah-langkah </w:t>
      </w:r>
      <w:r w:rsidR="00E661CC">
        <w:rPr>
          <w:rFonts w:cs="Times New Roman"/>
          <w:szCs w:val="24"/>
        </w:rPr>
        <w:t xml:space="preserve">penentuan sampel </w:t>
      </w:r>
      <w:r w:rsidR="00B35AAF" w:rsidRPr="00E661CC">
        <w:rPr>
          <w:rFonts w:cs="Times New Roman"/>
          <w:szCs w:val="24"/>
        </w:rPr>
        <w:t>sebagai berikut:</w:t>
      </w:r>
    </w:p>
    <w:p w:rsidR="00B35AAF" w:rsidRDefault="00B35AAF" w:rsidP="00B35AAF">
      <w:pPr>
        <w:pStyle w:val="ListParagraph"/>
        <w:numPr>
          <w:ilvl w:val="0"/>
          <w:numId w:val="9"/>
        </w:numPr>
        <w:spacing w:line="480" w:lineRule="auto"/>
        <w:ind w:left="426" w:hanging="426"/>
        <w:jc w:val="both"/>
        <w:rPr>
          <w:rFonts w:cs="Times New Roman"/>
          <w:szCs w:val="24"/>
        </w:rPr>
      </w:pPr>
      <w:r w:rsidRPr="00B93DDF">
        <w:rPr>
          <w:rFonts w:cs="Times New Roman"/>
          <w:szCs w:val="24"/>
        </w:rPr>
        <w:t>Memilih</w:t>
      </w:r>
      <w:r>
        <w:rPr>
          <w:rFonts w:cs="Times New Roman"/>
          <w:szCs w:val="24"/>
        </w:rPr>
        <w:t xml:space="preserve"> </w:t>
      </w:r>
      <w:r w:rsidRPr="00B93DDF">
        <w:rPr>
          <w:rFonts w:cs="Times New Roman"/>
          <w:szCs w:val="24"/>
        </w:rPr>
        <w:t xml:space="preserve">dua kelas dari </w:t>
      </w:r>
      <w:r>
        <w:rPr>
          <w:rFonts w:cs="Times New Roman"/>
          <w:szCs w:val="24"/>
        </w:rPr>
        <w:t>populasi penelitian.</w:t>
      </w:r>
    </w:p>
    <w:p w:rsidR="00B35AAF" w:rsidRPr="00B93DDF" w:rsidRDefault="00E661CC" w:rsidP="00B35AAF">
      <w:pPr>
        <w:pStyle w:val="ListParagraph"/>
        <w:numPr>
          <w:ilvl w:val="0"/>
          <w:numId w:val="9"/>
        </w:numPr>
        <w:spacing w:line="480" w:lineRule="auto"/>
        <w:ind w:left="426" w:hanging="426"/>
        <w:jc w:val="both"/>
        <w:rPr>
          <w:rFonts w:cs="Times New Roman"/>
          <w:szCs w:val="24"/>
        </w:rPr>
      </w:pPr>
      <w:r>
        <w:rPr>
          <w:rFonts w:cs="Times New Roman"/>
          <w:szCs w:val="24"/>
        </w:rPr>
        <w:t xml:space="preserve">Pemberian </w:t>
      </w:r>
      <w:r>
        <w:rPr>
          <w:rFonts w:cs="Times New Roman"/>
          <w:i/>
          <w:szCs w:val="24"/>
        </w:rPr>
        <w:t>pretest</w:t>
      </w:r>
      <w:r>
        <w:rPr>
          <w:rFonts w:cs="Times New Roman"/>
          <w:szCs w:val="24"/>
        </w:rPr>
        <w:t>.</w:t>
      </w:r>
    </w:p>
    <w:p w:rsidR="00E661CC" w:rsidRDefault="00E661CC" w:rsidP="00B35AAF">
      <w:pPr>
        <w:pStyle w:val="ListParagraph"/>
        <w:numPr>
          <w:ilvl w:val="0"/>
          <w:numId w:val="9"/>
        </w:numPr>
        <w:spacing w:line="480" w:lineRule="auto"/>
        <w:ind w:left="426" w:hanging="426"/>
        <w:jc w:val="both"/>
        <w:rPr>
          <w:rFonts w:cs="Times New Roman"/>
          <w:szCs w:val="24"/>
        </w:rPr>
      </w:pPr>
      <w:r>
        <w:rPr>
          <w:rFonts w:cs="Times New Roman"/>
          <w:szCs w:val="24"/>
        </w:rPr>
        <w:t xml:space="preserve">Kelas yang mendapat nilai hasil </w:t>
      </w:r>
      <w:r w:rsidRPr="00E661CC">
        <w:rPr>
          <w:rFonts w:cs="Times New Roman"/>
          <w:i/>
          <w:szCs w:val="24"/>
        </w:rPr>
        <w:t>pretest</w:t>
      </w:r>
      <w:r>
        <w:rPr>
          <w:rFonts w:cs="Times New Roman"/>
          <w:szCs w:val="24"/>
        </w:rPr>
        <w:t xml:space="preserve"> </w:t>
      </w:r>
      <w:r w:rsidRPr="00E661CC">
        <w:rPr>
          <w:rFonts w:cs="Times New Roman"/>
          <w:szCs w:val="24"/>
        </w:rPr>
        <w:t>paling</w:t>
      </w:r>
      <w:r>
        <w:rPr>
          <w:rFonts w:cs="Times New Roman"/>
          <w:szCs w:val="24"/>
        </w:rPr>
        <w:t xml:space="preserve"> rendah akan menjadi kelompok eksperimen.</w:t>
      </w:r>
    </w:p>
    <w:p w:rsidR="00B35AAF" w:rsidRPr="00B93DDF" w:rsidRDefault="00B35AAF" w:rsidP="00B35AAF">
      <w:pPr>
        <w:pStyle w:val="ListParagraph"/>
        <w:numPr>
          <w:ilvl w:val="0"/>
          <w:numId w:val="9"/>
        </w:numPr>
        <w:spacing w:line="480" w:lineRule="auto"/>
        <w:ind w:left="426" w:hanging="426"/>
        <w:jc w:val="both"/>
        <w:rPr>
          <w:rFonts w:cs="Times New Roman"/>
          <w:szCs w:val="24"/>
        </w:rPr>
      </w:pPr>
      <w:r w:rsidRPr="00B93DDF">
        <w:rPr>
          <w:rFonts w:cs="Times New Roman"/>
          <w:szCs w:val="24"/>
        </w:rPr>
        <w:t xml:space="preserve">Kelas yang tidak terpilih sebagai </w:t>
      </w:r>
      <w:r w:rsidR="00E64AF5">
        <w:rPr>
          <w:rFonts w:cs="Times New Roman"/>
          <w:szCs w:val="24"/>
        </w:rPr>
        <w:t>kelompok</w:t>
      </w:r>
      <w:r w:rsidRPr="00B93DDF">
        <w:rPr>
          <w:rFonts w:cs="Times New Roman"/>
          <w:szCs w:val="24"/>
        </w:rPr>
        <w:t xml:space="preserve"> eksperimen</w:t>
      </w:r>
      <w:r>
        <w:rPr>
          <w:rFonts w:cs="Times New Roman"/>
          <w:szCs w:val="24"/>
        </w:rPr>
        <w:t xml:space="preserve"> berdasarkan langkah b, secara otomatis </w:t>
      </w:r>
      <w:r w:rsidRPr="00B93DDF">
        <w:rPr>
          <w:rFonts w:cs="Times New Roman"/>
          <w:szCs w:val="24"/>
        </w:rPr>
        <w:t xml:space="preserve">menjadi </w:t>
      </w:r>
      <w:r w:rsidR="00E64AF5">
        <w:rPr>
          <w:rFonts w:cs="Times New Roman"/>
          <w:szCs w:val="24"/>
        </w:rPr>
        <w:t>kelompok</w:t>
      </w:r>
      <w:r w:rsidR="00E64AF5" w:rsidRPr="00B93DDF">
        <w:rPr>
          <w:rFonts w:cs="Times New Roman"/>
          <w:szCs w:val="24"/>
        </w:rPr>
        <w:t xml:space="preserve"> </w:t>
      </w:r>
      <w:r w:rsidRPr="00B93DDF">
        <w:rPr>
          <w:rFonts w:cs="Times New Roman"/>
          <w:szCs w:val="24"/>
        </w:rPr>
        <w:t>kontrol.</w:t>
      </w:r>
    </w:p>
    <w:p w:rsidR="002A2E36" w:rsidRPr="009C6FE9" w:rsidRDefault="002A2E36" w:rsidP="002F23A6">
      <w:pPr>
        <w:jc w:val="both"/>
        <w:rPr>
          <w:rFonts w:cs="Times New Roman"/>
          <w:szCs w:val="24"/>
        </w:rPr>
      </w:pPr>
    </w:p>
    <w:p w:rsidR="00413538" w:rsidRPr="00752E38" w:rsidRDefault="00C15D59" w:rsidP="00752E38">
      <w:pPr>
        <w:pStyle w:val="ListParagraph"/>
        <w:numPr>
          <w:ilvl w:val="0"/>
          <w:numId w:val="2"/>
        </w:numPr>
        <w:spacing w:after="200" w:line="480" w:lineRule="auto"/>
        <w:ind w:left="360"/>
        <w:rPr>
          <w:rFonts w:cs="Times New Roman"/>
          <w:b/>
          <w:szCs w:val="24"/>
          <w:lang w:val="id-ID"/>
        </w:rPr>
      </w:pPr>
      <w:r w:rsidRPr="001C2D05">
        <w:rPr>
          <w:rFonts w:cs="Times New Roman"/>
          <w:b/>
          <w:szCs w:val="24"/>
          <w:lang w:val="id-ID"/>
        </w:rPr>
        <w:t xml:space="preserve">Teknik </w:t>
      </w:r>
      <w:r w:rsidRPr="001C2D05">
        <w:rPr>
          <w:rFonts w:cs="Times New Roman"/>
          <w:b/>
          <w:szCs w:val="24"/>
        </w:rPr>
        <w:t xml:space="preserve">dan Prosedur </w:t>
      </w:r>
      <w:r w:rsidR="00413538">
        <w:rPr>
          <w:rFonts w:cs="Times New Roman"/>
          <w:b/>
          <w:szCs w:val="24"/>
          <w:lang w:val="id-ID"/>
        </w:rPr>
        <w:t>Pengumpulan Dat</w:t>
      </w:r>
      <w:r w:rsidR="00413538">
        <w:rPr>
          <w:rFonts w:cs="Times New Roman"/>
          <w:b/>
          <w:szCs w:val="24"/>
        </w:rPr>
        <w:t>a</w:t>
      </w:r>
    </w:p>
    <w:p w:rsidR="00976042" w:rsidRPr="009C6FE9" w:rsidRDefault="00C15D59" w:rsidP="009C6FE9">
      <w:pPr>
        <w:pStyle w:val="ListParagraph"/>
        <w:numPr>
          <w:ilvl w:val="4"/>
          <w:numId w:val="1"/>
        </w:numPr>
        <w:tabs>
          <w:tab w:val="clear" w:pos="3600"/>
          <w:tab w:val="num" w:pos="3330"/>
        </w:tabs>
        <w:spacing w:line="480" w:lineRule="auto"/>
        <w:ind w:left="360"/>
        <w:rPr>
          <w:rFonts w:cs="Times New Roman"/>
          <w:b/>
          <w:szCs w:val="24"/>
          <w:lang w:val="id-ID"/>
        </w:rPr>
      </w:pPr>
      <w:r w:rsidRPr="001C2D05">
        <w:rPr>
          <w:rFonts w:cs="Times New Roman"/>
          <w:b/>
          <w:szCs w:val="24"/>
        </w:rPr>
        <w:t>Teknik Pengumpulan Data</w:t>
      </w:r>
    </w:p>
    <w:p w:rsidR="009C6FE9" w:rsidRPr="008039FF" w:rsidRDefault="009C6FE9" w:rsidP="009C6FE9">
      <w:pPr>
        <w:pStyle w:val="ListParagraph"/>
        <w:numPr>
          <w:ilvl w:val="4"/>
          <w:numId w:val="2"/>
        </w:numPr>
        <w:spacing w:line="480" w:lineRule="auto"/>
        <w:ind w:left="360"/>
        <w:rPr>
          <w:rFonts w:cs="Times New Roman"/>
          <w:b/>
          <w:szCs w:val="24"/>
          <w:lang w:val="id-ID"/>
        </w:rPr>
      </w:pPr>
      <w:r w:rsidRPr="008039FF">
        <w:rPr>
          <w:rFonts w:cs="Times New Roman"/>
          <w:b/>
          <w:szCs w:val="24"/>
        </w:rPr>
        <w:t>Observasi</w:t>
      </w:r>
    </w:p>
    <w:p w:rsidR="009C6FE9" w:rsidRDefault="009C6FE9" w:rsidP="009C6FE9">
      <w:pPr>
        <w:spacing w:line="480" w:lineRule="auto"/>
        <w:ind w:firstLine="709"/>
        <w:jc w:val="both"/>
        <w:rPr>
          <w:rFonts w:cs="Times New Roman"/>
          <w:szCs w:val="24"/>
        </w:rPr>
      </w:pPr>
      <w:r w:rsidRPr="001C2D05">
        <w:rPr>
          <w:rFonts w:cs="Times New Roman"/>
          <w:szCs w:val="24"/>
          <w:lang w:val="id-ID"/>
        </w:rPr>
        <w:t xml:space="preserve">Observasi yang dilakukan pada penelitian ini dilakukan terhadap aktivitas guru dan </w:t>
      </w:r>
      <w:r w:rsidRPr="001C2D05">
        <w:rPr>
          <w:rFonts w:cs="Times New Roman"/>
          <w:szCs w:val="24"/>
        </w:rPr>
        <w:t>siswa</w:t>
      </w:r>
      <w:r w:rsidRPr="001C2D05">
        <w:rPr>
          <w:rFonts w:cs="Times New Roman"/>
          <w:szCs w:val="24"/>
          <w:lang w:val="id-ID"/>
        </w:rPr>
        <w:t xml:space="preserve"> di dalam kelas. Pada observasi guru, observer melakukan pengamatan terhadap kegiatan guru saat mengajar di dalam kelas, sedangkan observasi pada </w:t>
      </w:r>
      <w:r w:rsidRPr="001C2D05">
        <w:rPr>
          <w:rFonts w:cs="Times New Roman"/>
          <w:szCs w:val="24"/>
        </w:rPr>
        <w:t xml:space="preserve">siswa </w:t>
      </w:r>
      <w:r w:rsidRPr="001C2D05">
        <w:rPr>
          <w:rFonts w:cs="Times New Roman"/>
          <w:szCs w:val="24"/>
          <w:lang w:val="id-ID"/>
        </w:rPr>
        <w:t>meliputi kegiatan awal, kegiatan inti dan kegiatan akhir mereka selama kegiatan belajar di dalam kelas.</w:t>
      </w:r>
    </w:p>
    <w:p w:rsidR="00E64AF5" w:rsidRPr="00E64AF5" w:rsidRDefault="00E64AF5" w:rsidP="009C6FE9">
      <w:pPr>
        <w:spacing w:line="480" w:lineRule="auto"/>
        <w:ind w:firstLine="709"/>
        <w:jc w:val="both"/>
        <w:rPr>
          <w:rFonts w:cs="Times New Roman"/>
          <w:szCs w:val="24"/>
        </w:rPr>
      </w:pPr>
    </w:p>
    <w:p w:rsidR="000F619E" w:rsidRPr="008039FF" w:rsidRDefault="000F619E" w:rsidP="000F619E">
      <w:pPr>
        <w:pStyle w:val="ListParagraph"/>
        <w:numPr>
          <w:ilvl w:val="4"/>
          <w:numId w:val="2"/>
        </w:numPr>
        <w:spacing w:line="480" w:lineRule="auto"/>
        <w:ind w:left="360"/>
        <w:rPr>
          <w:rFonts w:cs="Times New Roman"/>
          <w:b/>
          <w:szCs w:val="24"/>
          <w:lang w:val="id-ID"/>
        </w:rPr>
      </w:pPr>
      <w:r w:rsidRPr="008039FF">
        <w:rPr>
          <w:rFonts w:cs="Times New Roman"/>
          <w:b/>
          <w:szCs w:val="24"/>
          <w:lang w:val="id-ID"/>
        </w:rPr>
        <w:lastRenderedPageBreak/>
        <w:t>Tes</w:t>
      </w:r>
    </w:p>
    <w:p w:rsidR="009C6FE9" w:rsidRPr="001C2D05" w:rsidRDefault="000F619E" w:rsidP="000F619E">
      <w:pPr>
        <w:spacing w:line="480" w:lineRule="auto"/>
        <w:ind w:firstLine="720"/>
        <w:jc w:val="both"/>
        <w:rPr>
          <w:rFonts w:cs="Times New Roman"/>
          <w:szCs w:val="24"/>
        </w:rPr>
      </w:pPr>
      <w:r w:rsidRPr="001C2D05">
        <w:rPr>
          <w:rFonts w:cs="Times New Roman"/>
          <w:szCs w:val="24"/>
          <w:lang w:val="id-ID"/>
        </w:rPr>
        <w:t>Tes merupakan instrumen utama sebagai alat pengumpulan data penelitian untuk kelompok eksperimen dan kelompok kontrol</w:t>
      </w:r>
      <w:r w:rsidRPr="001C2D05">
        <w:rPr>
          <w:rFonts w:cs="Times New Roman"/>
          <w:szCs w:val="24"/>
        </w:rPr>
        <w:t>. Tes bertujuan untuk menguji hasil belaja</w:t>
      </w:r>
      <w:r>
        <w:rPr>
          <w:rFonts w:cs="Times New Roman"/>
          <w:szCs w:val="24"/>
        </w:rPr>
        <w:t>r siswa  pada mata pelajaran IPS</w:t>
      </w:r>
      <w:r w:rsidRPr="001C2D05">
        <w:rPr>
          <w:rFonts w:cs="Times New Roman"/>
          <w:szCs w:val="24"/>
        </w:rPr>
        <w:t>. Tes berisi pertan</w:t>
      </w:r>
      <w:r>
        <w:rPr>
          <w:rFonts w:cs="Times New Roman"/>
          <w:szCs w:val="24"/>
        </w:rPr>
        <w:t>yaan-pertanyaan bidang studi IPS</w:t>
      </w:r>
      <w:r w:rsidRPr="001C2D05">
        <w:rPr>
          <w:rFonts w:cs="Times New Roman"/>
          <w:szCs w:val="24"/>
        </w:rPr>
        <w:t xml:space="preserve"> berkaitan dengan materi yang akan dan telah dipelajari saat pros</w:t>
      </w:r>
      <w:r>
        <w:rPr>
          <w:rFonts w:cs="Times New Roman"/>
          <w:szCs w:val="24"/>
        </w:rPr>
        <w:t>es belajar mengajar (perlakuan) dalam bentuk tes pilihan ganda.</w:t>
      </w:r>
    </w:p>
    <w:p w:rsidR="00C15D59" w:rsidRPr="008039FF" w:rsidRDefault="00C15D59" w:rsidP="00C15D59">
      <w:pPr>
        <w:pStyle w:val="ListParagraph"/>
        <w:numPr>
          <w:ilvl w:val="4"/>
          <w:numId w:val="2"/>
        </w:numPr>
        <w:spacing w:after="200" w:line="480" w:lineRule="auto"/>
        <w:ind w:left="360"/>
        <w:jc w:val="both"/>
        <w:rPr>
          <w:rFonts w:cs="Times New Roman"/>
          <w:b/>
          <w:szCs w:val="24"/>
          <w:lang w:val="id-ID"/>
        </w:rPr>
      </w:pPr>
      <w:r w:rsidRPr="008039FF">
        <w:rPr>
          <w:rFonts w:cs="Times New Roman"/>
          <w:b/>
          <w:szCs w:val="24"/>
          <w:lang w:val="id-ID"/>
        </w:rPr>
        <w:t>Dokumentasi</w:t>
      </w:r>
    </w:p>
    <w:p w:rsidR="00E2245A" w:rsidRDefault="00C15D59" w:rsidP="00752E38">
      <w:pPr>
        <w:pStyle w:val="ListParagraph"/>
        <w:spacing w:before="240" w:line="480" w:lineRule="auto"/>
        <w:ind w:left="0" w:firstLine="720"/>
        <w:jc w:val="both"/>
        <w:rPr>
          <w:rFonts w:cs="Times New Roman"/>
          <w:szCs w:val="24"/>
        </w:rPr>
      </w:pPr>
      <w:r w:rsidRPr="001C2D05">
        <w:rPr>
          <w:rFonts w:cs="Times New Roman"/>
          <w:szCs w:val="24"/>
        </w:rPr>
        <w:t>Dokumen-dokumen yang digunakan dalam penelitian yaitu bersumber dari data sekolah yang dimaksudkan untuk memperoleh data dan informasi terkait dengan aktivitas guru dan keadaan siswa saat proses pembelajaran yang nantinya menjadi hasil penelitian.</w:t>
      </w:r>
    </w:p>
    <w:p w:rsidR="000F619E" w:rsidRPr="00752E38" w:rsidRDefault="000F619E" w:rsidP="000F619E">
      <w:pPr>
        <w:pStyle w:val="ListParagraph"/>
        <w:spacing w:before="240"/>
        <w:ind w:left="0" w:firstLine="720"/>
        <w:jc w:val="both"/>
        <w:rPr>
          <w:rFonts w:cs="Times New Roman"/>
          <w:szCs w:val="24"/>
        </w:rPr>
      </w:pPr>
    </w:p>
    <w:p w:rsidR="002A2E36" w:rsidRDefault="00C15D59" w:rsidP="00707B19">
      <w:pPr>
        <w:pStyle w:val="ListParagraph"/>
        <w:numPr>
          <w:ilvl w:val="0"/>
          <w:numId w:val="1"/>
        </w:numPr>
        <w:tabs>
          <w:tab w:val="clear" w:pos="720"/>
          <w:tab w:val="num" w:pos="450"/>
        </w:tabs>
        <w:spacing w:line="480" w:lineRule="auto"/>
        <w:ind w:left="360"/>
        <w:jc w:val="both"/>
        <w:rPr>
          <w:rFonts w:cs="Times New Roman"/>
          <w:b/>
          <w:szCs w:val="24"/>
        </w:rPr>
      </w:pPr>
      <w:r w:rsidRPr="001C2D05">
        <w:rPr>
          <w:rFonts w:cs="Times New Roman"/>
          <w:b/>
          <w:szCs w:val="24"/>
        </w:rPr>
        <w:t>Prosedur Pengempulan Data</w:t>
      </w:r>
    </w:p>
    <w:p w:rsidR="002A2E36" w:rsidRPr="002A2E36" w:rsidRDefault="002A2E36" w:rsidP="00707B19">
      <w:pPr>
        <w:pStyle w:val="ListParagraph"/>
        <w:spacing w:line="480" w:lineRule="auto"/>
        <w:ind w:left="0" w:firstLine="851"/>
        <w:jc w:val="both"/>
        <w:rPr>
          <w:rFonts w:cs="Times New Roman"/>
          <w:b/>
          <w:szCs w:val="24"/>
        </w:rPr>
      </w:pPr>
      <w:r w:rsidRPr="002A2E36">
        <w:rPr>
          <w:color w:val="000000" w:themeColor="text1"/>
          <w:szCs w:val="24"/>
          <w:lang w:val="id-ID"/>
        </w:rPr>
        <w:t>Prosedur penelitian dibagi dalam 2 (dua) tahap, yaitu tahap persiapan dan tahap pelaksanaan, yaitu:</w:t>
      </w:r>
    </w:p>
    <w:p w:rsidR="002A2E36" w:rsidRPr="002A2E36" w:rsidRDefault="002A2E36" w:rsidP="00707B19">
      <w:pPr>
        <w:pStyle w:val="ListParagraph"/>
        <w:numPr>
          <w:ilvl w:val="0"/>
          <w:numId w:val="15"/>
        </w:numPr>
        <w:spacing w:line="480" w:lineRule="auto"/>
        <w:ind w:left="284" w:hanging="284"/>
        <w:jc w:val="both"/>
        <w:rPr>
          <w:b/>
          <w:color w:val="000000" w:themeColor="text1"/>
          <w:szCs w:val="24"/>
          <w:lang w:val="id-ID"/>
        </w:rPr>
      </w:pPr>
      <w:r w:rsidRPr="0070407F">
        <w:rPr>
          <w:b/>
          <w:color w:val="000000" w:themeColor="text1"/>
          <w:szCs w:val="24"/>
          <w:lang w:val="id-ID"/>
        </w:rPr>
        <w:t>Tahap Persiapan</w:t>
      </w:r>
    </w:p>
    <w:p w:rsidR="002A2E36" w:rsidRPr="002A2E36" w:rsidRDefault="002A2E36" w:rsidP="00707B19">
      <w:pPr>
        <w:pStyle w:val="ListParagraph"/>
        <w:spacing w:line="480" w:lineRule="auto"/>
        <w:ind w:left="284"/>
        <w:jc w:val="both"/>
        <w:rPr>
          <w:b/>
          <w:color w:val="000000" w:themeColor="text1"/>
          <w:szCs w:val="24"/>
          <w:lang w:val="id-ID"/>
        </w:rPr>
      </w:pPr>
      <w:r w:rsidRPr="002A2E36">
        <w:rPr>
          <w:color w:val="000000" w:themeColor="text1"/>
          <w:szCs w:val="24"/>
          <w:lang w:val="id-ID"/>
        </w:rPr>
        <w:t>Kegiatan yang dilakukan pada tahap persiapan adalah sebagai berikut:</w:t>
      </w:r>
    </w:p>
    <w:p w:rsidR="002A2E36" w:rsidRPr="0070407F" w:rsidRDefault="002A2E36" w:rsidP="00707B19">
      <w:pPr>
        <w:pStyle w:val="ListParagraph"/>
        <w:numPr>
          <w:ilvl w:val="0"/>
          <w:numId w:val="13"/>
        </w:numPr>
        <w:spacing w:line="480" w:lineRule="auto"/>
        <w:ind w:left="284" w:hanging="284"/>
        <w:jc w:val="both"/>
        <w:rPr>
          <w:color w:val="000000" w:themeColor="text1"/>
          <w:szCs w:val="24"/>
          <w:lang w:val="id-ID"/>
        </w:rPr>
      </w:pPr>
      <w:r w:rsidRPr="0070407F">
        <w:rPr>
          <w:color w:val="000000" w:themeColor="text1"/>
          <w:szCs w:val="24"/>
          <w:lang w:val="id-ID"/>
        </w:rPr>
        <w:t xml:space="preserve">Mengadakan observasi dan berkonsultasi dengan pihak sekolah khususnya kepala sekolah dan guru </w:t>
      </w:r>
      <w:r>
        <w:rPr>
          <w:color w:val="000000" w:themeColor="text1"/>
          <w:szCs w:val="24"/>
          <w:lang w:val="id-ID"/>
        </w:rPr>
        <w:t>wali kelas atau bidang studi IP</w:t>
      </w:r>
      <w:r>
        <w:rPr>
          <w:color w:val="000000" w:themeColor="text1"/>
          <w:szCs w:val="24"/>
        </w:rPr>
        <w:t>S</w:t>
      </w:r>
      <w:r w:rsidRPr="0070407F">
        <w:rPr>
          <w:color w:val="000000" w:themeColor="text1"/>
          <w:szCs w:val="24"/>
          <w:lang w:val="id-ID"/>
        </w:rPr>
        <w:t xml:space="preserve"> bersangkutan untuk mendapatkan perizinan untuk melakukan penelitian</w:t>
      </w:r>
      <w:r w:rsidRPr="0070407F">
        <w:rPr>
          <w:color w:val="000000" w:themeColor="text1"/>
          <w:szCs w:val="24"/>
        </w:rPr>
        <w:t>;</w:t>
      </w:r>
    </w:p>
    <w:p w:rsidR="002A2E36" w:rsidRPr="0070407F" w:rsidRDefault="002A2E36" w:rsidP="00707B19">
      <w:pPr>
        <w:pStyle w:val="ListParagraph"/>
        <w:numPr>
          <w:ilvl w:val="0"/>
          <w:numId w:val="13"/>
        </w:numPr>
        <w:spacing w:line="480" w:lineRule="auto"/>
        <w:ind w:left="284" w:hanging="284"/>
        <w:jc w:val="both"/>
        <w:rPr>
          <w:color w:val="000000" w:themeColor="text1"/>
          <w:szCs w:val="24"/>
          <w:lang w:val="id-ID"/>
        </w:rPr>
      </w:pPr>
      <w:r w:rsidRPr="0070407F">
        <w:rPr>
          <w:color w:val="000000" w:themeColor="text1"/>
          <w:szCs w:val="24"/>
          <w:lang w:val="id-ID"/>
        </w:rPr>
        <w:lastRenderedPageBreak/>
        <w:t xml:space="preserve">Mengkaji kurikulum materi pelajaran </w:t>
      </w:r>
      <w:r>
        <w:rPr>
          <w:color w:val="000000" w:themeColor="text1"/>
          <w:szCs w:val="24"/>
          <w:lang w:val="id-ID"/>
        </w:rPr>
        <w:t>IP</w:t>
      </w:r>
      <w:r>
        <w:rPr>
          <w:color w:val="000000" w:themeColor="text1"/>
          <w:szCs w:val="24"/>
        </w:rPr>
        <w:t>S</w:t>
      </w:r>
      <w:r w:rsidRPr="0070407F">
        <w:rPr>
          <w:color w:val="000000" w:themeColor="text1"/>
          <w:szCs w:val="24"/>
          <w:lang w:val="id-ID"/>
        </w:rPr>
        <w:t xml:space="preserve"> Kelas V SD</w:t>
      </w:r>
      <w:r w:rsidRPr="0070407F">
        <w:rPr>
          <w:color w:val="000000" w:themeColor="text1"/>
          <w:szCs w:val="24"/>
        </w:rPr>
        <w:t xml:space="preserve"> SD Negeri </w:t>
      </w:r>
      <w:r>
        <w:rPr>
          <w:color w:val="000000" w:themeColor="text1"/>
          <w:szCs w:val="24"/>
        </w:rPr>
        <w:t>Bara-Baraya II</w:t>
      </w:r>
      <w:r w:rsidRPr="0070407F">
        <w:rPr>
          <w:color w:val="000000" w:themeColor="text1"/>
          <w:szCs w:val="24"/>
        </w:rPr>
        <w:t xml:space="preserve"> Kecamatan </w:t>
      </w:r>
      <w:r>
        <w:rPr>
          <w:color w:val="000000" w:themeColor="text1"/>
          <w:szCs w:val="24"/>
        </w:rPr>
        <w:t>Makassar</w:t>
      </w:r>
      <w:r w:rsidRPr="0070407F">
        <w:rPr>
          <w:color w:val="000000" w:themeColor="text1"/>
          <w:szCs w:val="24"/>
        </w:rPr>
        <w:t xml:space="preserve">  </w:t>
      </w:r>
      <w:r w:rsidRPr="0070407F">
        <w:rPr>
          <w:color w:val="000000" w:themeColor="text1"/>
          <w:szCs w:val="24"/>
          <w:lang w:val="id-ID"/>
        </w:rPr>
        <w:t>Kota Makassar untuk penyusunan silabus dan rencana pelaksanaan pembelajaran (RPP)</w:t>
      </w:r>
      <w:r w:rsidRPr="0070407F">
        <w:rPr>
          <w:color w:val="000000" w:themeColor="text1"/>
          <w:szCs w:val="24"/>
        </w:rPr>
        <w:t>;</w:t>
      </w:r>
    </w:p>
    <w:p w:rsidR="002A2E36" w:rsidRPr="0070407F" w:rsidRDefault="002A2E36" w:rsidP="00707B19">
      <w:pPr>
        <w:pStyle w:val="ListParagraph"/>
        <w:numPr>
          <w:ilvl w:val="0"/>
          <w:numId w:val="13"/>
        </w:numPr>
        <w:spacing w:line="480" w:lineRule="auto"/>
        <w:ind w:left="284" w:hanging="284"/>
        <w:jc w:val="both"/>
        <w:rPr>
          <w:color w:val="000000" w:themeColor="text1"/>
          <w:szCs w:val="24"/>
          <w:lang w:val="id-ID"/>
        </w:rPr>
      </w:pPr>
      <w:r w:rsidRPr="0070407F">
        <w:rPr>
          <w:color w:val="000000" w:themeColor="text1"/>
          <w:szCs w:val="24"/>
          <w:lang w:val="id-ID"/>
        </w:rPr>
        <w:t>Menganalisis kompetensi dasar untuk dikembangkan menjadi beberapa indikator sekaligus merumuskan tujuan pembelajaran</w:t>
      </w:r>
      <w:r w:rsidRPr="0070407F">
        <w:rPr>
          <w:color w:val="000000" w:themeColor="text1"/>
          <w:szCs w:val="24"/>
        </w:rPr>
        <w:t>;</w:t>
      </w:r>
    </w:p>
    <w:p w:rsidR="002A2E36" w:rsidRPr="0070407F" w:rsidRDefault="002A2E36" w:rsidP="00707B19">
      <w:pPr>
        <w:pStyle w:val="ListParagraph"/>
        <w:numPr>
          <w:ilvl w:val="0"/>
          <w:numId w:val="13"/>
        </w:numPr>
        <w:spacing w:line="480" w:lineRule="auto"/>
        <w:ind w:left="284" w:hanging="284"/>
        <w:jc w:val="both"/>
        <w:rPr>
          <w:color w:val="000000" w:themeColor="text1"/>
          <w:szCs w:val="24"/>
          <w:lang w:val="id-ID"/>
        </w:rPr>
      </w:pPr>
      <w:r w:rsidRPr="0070407F">
        <w:rPr>
          <w:color w:val="000000" w:themeColor="text1"/>
          <w:szCs w:val="24"/>
          <w:lang w:val="id-ID"/>
        </w:rPr>
        <w:t>Menyusun rencana pelaksanaan pembelajaran (RPP)</w:t>
      </w:r>
      <w:r w:rsidRPr="0070407F">
        <w:rPr>
          <w:color w:val="000000" w:themeColor="text1"/>
          <w:szCs w:val="24"/>
        </w:rPr>
        <w:t>;</w:t>
      </w:r>
    </w:p>
    <w:p w:rsidR="002A2E36" w:rsidRPr="0070407F" w:rsidRDefault="002A2E36" w:rsidP="00707B19">
      <w:pPr>
        <w:pStyle w:val="ListParagraph"/>
        <w:numPr>
          <w:ilvl w:val="0"/>
          <w:numId w:val="13"/>
        </w:numPr>
        <w:spacing w:line="480" w:lineRule="auto"/>
        <w:ind w:left="284" w:hanging="284"/>
        <w:jc w:val="both"/>
        <w:rPr>
          <w:color w:val="000000" w:themeColor="text1"/>
          <w:szCs w:val="24"/>
          <w:lang w:val="id-ID"/>
        </w:rPr>
      </w:pPr>
      <w:r w:rsidRPr="0070407F">
        <w:rPr>
          <w:color w:val="000000" w:themeColor="text1"/>
          <w:szCs w:val="24"/>
          <w:lang w:val="id-ID"/>
        </w:rPr>
        <w:t xml:space="preserve">Membuat </w:t>
      </w:r>
      <w:r w:rsidRPr="0070407F">
        <w:rPr>
          <w:i/>
          <w:iCs/>
          <w:color w:val="000000" w:themeColor="text1"/>
          <w:szCs w:val="24"/>
        </w:rPr>
        <w:t xml:space="preserve">pretest </w:t>
      </w:r>
      <w:r w:rsidRPr="0070407F">
        <w:rPr>
          <w:color w:val="000000" w:themeColor="text1"/>
          <w:szCs w:val="24"/>
        </w:rPr>
        <w:t>dan</w:t>
      </w:r>
      <w:r w:rsidRPr="0070407F">
        <w:rPr>
          <w:i/>
          <w:iCs/>
          <w:color w:val="000000" w:themeColor="text1"/>
          <w:szCs w:val="24"/>
        </w:rPr>
        <w:t xml:space="preserve"> posttest</w:t>
      </w:r>
      <w:r w:rsidRPr="0070407F">
        <w:rPr>
          <w:color w:val="000000" w:themeColor="text1"/>
          <w:szCs w:val="24"/>
        </w:rPr>
        <w:t xml:space="preserve"> yang berka</w:t>
      </w:r>
      <w:r>
        <w:rPr>
          <w:color w:val="000000" w:themeColor="text1"/>
          <w:szCs w:val="24"/>
        </w:rPr>
        <w:t>itan dengan materi pelajaran IPS</w:t>
      </w:r>
      <w:r w:rsidRPr="0070407F">
        <w:rPr>
          <w:color w:val="000000" w:themeColor="text1"/>
          <w:szCs w:val="24"/>
        </w:rPr>
        <w:t xml:space="preserve"> sebagai alat ukur dalam bentuk tes tertulis yang akan menggambarkan hasil belajar siswa.</w:t>
      </w:r>
    </w:p>
    <w:p w:rsidR="002A2E36" w:rsidRPr="002A2E36" w:rsidRDefault="002A2E36" w:rsidP="00707B19">
      <w:pPr>
        <w:pStyle w:val="ListParagraph"/>
        <w:numPr>
          <w:ilvl w:val="0"/>
          <w:numId w:val="15"/>
        </w:numPr>
        <w:spacing w:line="480" w:lineRule="auto"/>
        <w:ind w:left="284" w:hanging="284"/>
        <w:jc w:val="both"/>
        <w:rPr>
          <w:color w:val="000000" w:themeColor="text1"/>
          <w:szCs w:val="24"/>
          <w:lang w:val="id-ID"/>
        </w:rPr>
      </w:pPr>
      <w:r w:rsidRPr="0070407F">
        <w:rPr>
          <w:b/>
          <w:color w:val="000000" w:themeColor="text1"/>
          <w:szCs w:val="24"/>
          <w:lang w:val="id-ID"/>
        </w:rPr>
        <w:t>Tahap Pelaksanaan</w:t>
      </w:r>
    </w:p>
    <w:p w:rsidR="002A2E36" w:rsidRPr="002A2E36" w:rsidRDefault="002A2E36" w:rsidP="00707B19">
      <w:pPr>
        <w:pStyle w:val="ListParagraph"/>
        <w:spacing w:line="480" w:lineRule="auto"/>
        <w:ind w:left="284"/>
        <w:jc w:val="both"/>
        <w:rPr>
          <w:color w:val="000000" w:themeColor="text1"/>
          <w:szCs w:val="24"/>
          <w:lang w:val="id-ID"/>
        </w:rPr>
      </w:pPr>
      <w:r w:rsidRPr="002A2E36">
        <w:rPr>
          <w:color w:val="000000" w:themeColor="text1"/>
          <w:szCs w:val="24"/>
          <w:lang w:val="id-ID"/>
        </w:rPr>
        <w:t>Tahap pelaksanaan penelitian meliputi</w:t>
      </w:r>
      <w:r w:rsidRPr="002A2E36">
        <w:rPr>
          <w:color w:val="000000" w:themeColor="text1"/>
          <w:szCs w:val="24"/>
        </w:rPr>
        <w:t xml:space="preserve"> </w:t>
      </w:r>
      <w:r w:rsidRPr="002A2E36">
        <w:rPr>
          <w:color w:val="000000" w:themeColor="text1"/>
          <w:szCs w:val="24"/>
          <w:lang w:val="id-ID"/>
        </w:rPr>
        <w:t>:</w:t>
      </w:r>
    </w:p>
    <w:p w:rsidR="002A2E36" w:rsidRPr="0070407F" w:rsidRDefault="002A2E36" w:rsidP="00707B19">
      <w:pPr>
        <w:pStyle w:val="ListParagraph"/>
        <w:numPr>
          <w:ilvl w:val="0"/>
          <w:numId w:val="14"/>
        </w:numPr>
        <w:spacing w:line="480" w:lineRule="auto"/>
        <w:ind w:left="284" w:right="14" w:hanging="284"/>
        <w:jc w:val="both"/>
        <w:rPr>
          <w:color w:val="000000" w:themeColor="text1"/>
          <w:szCs w:val="24"/>
          <w:lang w:val="id-ID"/>
        </w:rPr>
      </w:pPr>
      <w:r w:rsidRPr="0070407F">
        <w:rPr>
          <w:color w:val="000000" w:themeColor="text1"/>
          <w:szCs w:val="24"/>
        </w:rPr>
        <w:t xml:space="preserve">Pemberian </w:t>
      </w:r>
      <w:r w:rsidRPr="0070407F">
        <w:rPr>
          <w:i/>
          <w:iCs/>
          <w:color w:val="000000" w:themeColor="text1"/>
          <w:szCs w:val="24"/>
        </w:rPr>
        <w:t>pretest</w:t>
      </w:r>
      <w:r w:rsidRPr="0070407F">
        <w:rPr>
          <w:color w:val="000000" w:themeColor="text1"/>
          <w:szCs w:val="24"/>
        </w:rPr>
        <w:t xml:space="preserve"> untuk mengetahui hasil belajar siswa;</w:t>
      </w:r>
    </w:p>
    <w:p w:rsidR="002A2E36" w:rsidRPr="0070407F" w:rsidRDefault="002A2E36" w:rsidP="00707B19">
      <w:pPr>
        <w:pStyle w:val="ListParagraph"/>
        <w:numPr>
          <w:ilvl w:val="0"/>
          <w:numId w:val="14"/>
        </w:numPr>
        <w:spacing w:line="480" w:lineRule="auto"/>
        <w:ind w:left="284" w:right="14" w:hanging="284"/>
        <w:jc w:val="both"/>
        <w:rPr>
          <w:color w:val="000000" w:themeColor="text1"/>
          <w:szCs w:val="24"/>
          <w:lang w:val="id-ID"/>
        </w:rPr>
      </w:pPr>
      <w:r w:rsidRPr="0070407F">
        <w:rPr>
          <w:color w:val="000000" w:themeColor="text1"/>
          <w:szCs w:val="24"/>
          <w:lang w:val="id-ID"/>
        </w:rPr>
        <w:t xml:space="preserve">Pelaksanaan pembelajaran dengan </w:t>
      </w:r>
      <w:r>
        <w:rPr>
          <w:color w:val="000000" w:themeColor="text1"/>
          <w:szCs w:val="24"/>
        </w:rPr>
        <w:t xml:space="preserve">penerapan model pembelajaran kooperatif tipe </w:t>
      </w:r>
      <w:r w:rsidR="00A66532">
        <w:rPr>
          <w:i/>
          <w:color w:val="000000" w:themeColor="text1"/>
          <w:szCs w:val="24"/>
        </w:rPr>
        <w:t>the power of two</w:t>
      </w:r>
      <w:r w:rsidRPr="0070407F">
        <w:rPr>
          <w:color w:val="000000" w:themeColor="text1"/>
          <w:szCs w:val="24"/>
        </w:rPr>
        <w:t>;</w:t>
      </w:r>
    </w:p>
    <w:p w:rsidR="002A2E36" w:rsidRPr="0070407F" w:rsidRDefault="002A2E36" w:rsidP="00707B19">
      <w:pPr>
        <w:pStyle w:val="ListParagraph"/>
        <w:numPr>
          <w:ilvl w:val="0"/>
          <w:numId w:val="14"/>
        </w:numPr>
        <w:spacing w:line="480" w:lineRule="auto"/>
        <w:ind w:left="284" w:right="14" w:hanging="284"/>
        <w:jc w:val="both"/>
        <w:rPr>
          <w:color w:val="000000" w:themeColor="text1"/>
          <w:szCs w:val="24"/>
          <w:lang w:val="id-ID"/>
        </w:rPr>
      </w:pPr>
      <w:r w:rsidRPr="0070407F">
        <w:rPr>
          <w:color w:val="000000" w:themeColor="text1"/>
          <w:szCs w:val="24"/>
        </w:rPr>
        <w:t>Pemberian lembar kerja siswa berkaitan denga</w:t>
      </w:r>
      <w:r w:rsidR="00A81784">
        <w:rPr>
          <w:color w:val="000000" w:themeColor="text1"/>
          <w:szCs w:val="24"/>
        </w:rPr>
        <w:t>n materi yang telah di</w:t>
      </w:r>
      <w:r w:rsidR="00A66532">
        <w:rPr>
          <w:color w:val="000000" w:themeColor="text1"/>
          <w:szCs w:val="24"/>
        </w:rPr>
        <w:t>pelajari;</w:t>
      </w:r>
    </w:p>
    <w:p w:rsidR="00A66532" w:rsidRPr="00A66532" w:rsidRDefault="002A2E36" w:rsidP="00707B19">
      <w:pPr>
        <w:pStyle w:val="ListParagraph"/>
        <w:numPr>
          <w:ilvl w:val="0"/>
          <w:numId w:val="14"/>
        </w:numPr>
        <w:spacing w:line="480" w:lineRule="auto"/>
        <w:ind w:left="284" w:right="14" w:hanging="284"/>
        <w:jc w:val="both"/>
        <w:rPr>
          <w:color w:val="000000" w:themeColor="text1"/>
          <w:szCs w:val="24"/>
          <w:lang w:val="id-ID"/>
        </w:rPr>
      </w:pPr>
      <w:r w:rsidRPr="0070407F">
        <w:rPr>
          <w:color w:val="000000" w:themeColor="text1"/>
          <w:szCs w:val="24"/>
        </w:rPr>
        <w:t xml:space="preserve">Pemberian </w:t>
      </w:r>
      <w:r w:rsidRPr="0070407F">
        <w:rPr>
          <w:i/>
          <w:iCs/>
          <w:color w:val="000000" w:themeColor="text1"/>
          <w:szCs w:val="24"/>
        </w:rPr>
        <w:t>posttest</w:t>
      </w:r>
      <w:r w:rsidRPr="0070407F">
        <w:rPr>
          <w:color w:val="000000" w:themeColor="text1"/>
          <w:szCs w:val="24"/>
        </w:rPr>
        <w:t xml:space="preserve"> untuk mengetahui hasil belajar siswa setelah diberi perlakuan (</w:t>
      </w:r>
      <w:r w:rsidRPr="0070407F">
        <w:rPr>
          <w:i/>
          <w:color w:val="000000" w:themeColor="text1"/>
          <w:szCs w:val="24"/>
        </w:rPr>
        <w:t>treatment).</w:t>
      </w:r>
    </w:p>
    <w:p w:rsidR="00707B19" w:rsidRDefault="002A2E36" w:rsidP="00707B19">
      <w:pPr>
        <w:pStyle w:val="ListParagraph"/>
        <w:spacing w:before="240" w:line="480" w:lineRule="auto"/>
        <w:ind w:left="0" w:right="14" w:firstLine="709"/>
        <w:jc w:val="both"/>
        <w:rPr>
          <w:color w:val="000000" w:themeColor="text1"/>
          <w:szCs w:val="24"/>
        </w:rPr>
      </w:pPr>
      <w:r w:rsidRPr="00A66532">
        <w:rPr>
          <w:color w:val="000000" w:themeColor="text1"/>
          <w:szCs w:val="24"/>
          <w:lang w:val="id-ID"/>
        </w:rPr>
        <w:t>Secara r</w:t>
      </w:r>
      <w:r w:rsidR="004B2C6E">
        <w:rPr>
          <w:color w:val="000000" w:themeColor="text1"/>
          <w:szCs w:val="24"/>
          <w:lang w:val="id-ID"/>
        </w:rPr>
        <w:t xml:space="preserve">inci tahapan pembelajaran pada </w:t>
      </w:r>
      <w:r w:rsidR="004B2C6E">
        <w:rPr>
          <w:rFonts w:cs="Times New Roman"/>
          <w:color w:val="000000" w:themeColor="text1"/>
          <w:szCs w:val="24"/>
        </w:rPr>
        <w:t>kelompok</w:t>
      </w:r>
      <w:r w:rsidRPr="00A66532">
        <w:rPr>
          <w:color w:val="000000" w:themeColor="text1"/>
          <w:szCs w:val="24"/>
          <w:lang w:val="id-ID"/>
        </w:rPr>
        <w:t xml:space="preserve"> ekperimen yaitu kelompok eksperimen diajar dengan </w:t>
      </w:r>
      <w:r w:rsidR="00A66532">
        <w:rPr>
          <w:color w:val="000000" w:themeColor="text1"/>
          <w:szCs w:val="24"/>
        </w:rPr>
        <w:t xml:space="preserve">penerapan model pembelajaran kooperatif tipe </w:t>
      </w:r>
      <w:r w:rsidR="00A66532">
        <w:rPr>
          <w:i/>
          <w:color w:val="000000" w:themeColor="text1"/>
          <w:szCs w:val="24"/>
        </w:rPr>
        <w:t>the power of two</w:t>
      </w:r>
      <w:r w:rsidR="00A66532">
        <w:rPr>
          <w:color w:val="000000" w:themeColor="text1"/>
          <w:szCs w:val="24"/>
        </w:rPr>
        <w:t xml:space="preserve"> </w:t>
      </w:r>
      <w:r w:rsidRPr="00A66532">
        <w:rPr>
          <w:color w:val="000000" w:themeColor="text1"/>
          <w:szCs w:val="24"/>
          <w:lang w:val="id-ID"/>
        </w:rPr>
        <w:t>yang dilaksanakan 4 kali pertemuan</w:t>
      </w:r>
      <w:r w:rsidRPr="00A66532">
        <w:rPr>
          <w:color w:val="000000" w:themeColor="text1"/>
          <w:szCs w:val="24"/>
        </w:rPr>
        <w:t xml:space="preserve">. Pertemuan pertama sebagai </w:t>
      </w:r>
      <w:r w:rsidRPr="00A66532">
        <w:rPr>
          <w:i/>
          <w:iCs/>
          <w:color w:val="000000" w:themeColor="text1"/>
          <w:szCs w:val="24"/>
        </w:rPr>
        <w:t>pretest</w:t>
      </w:r>
      <w:r w:rsidRPr="00A66532">
        <w:rPr>
          <w:color w:val="000000" w:themeColor="text1"/>
          <w:szCs w:val="24"/>
        </w:rPr>
        <w:t xml:space="preserve">. Pertemuan kedua dan ketiga pemberian materi sebagai </w:t>
      </w:r>
      <w:r w:rsidRPr="00A66532">
        <w:rPr>
          <w:i/>
          <w:iCs/>
          <w:color w:val="000000" w:themeColor="text1"/>
          <w:szCs w:val="24"/>
        </w:rPr>
        <w:t xml:space="preserve">treatment </w:t>
      </w:r>
      <w:r w:rsidRPr="00A66532">
        <w:rPr>
          <w:color w:val="000000" w:themeColor="text1"/>
          <w:szCs w:val="24"/>
        </w:rPr>
        <w:t>(perlakuan)</w:t>
      </w:r>
      <w:r w:rsidR="00A81784">
        <w:rPr>
          <w:color w:val="000000" w:themeColor="text1"/>
          <w:szCs w:val="24"/>
        </w:rPr>
        <w:t xml:space="preserve"> dengan </w:t>
      </w:r>
      <w:r w:rsidR="00707B19">
        <w:rPr>
          <w:color w:val="000000" w:themeColor="text1"/>
          <w:szCs w:val="24"/>
        </w:rPr>
        <w:t>waktu 2</w:t>
      </w:r>
      <w:r w:rsidRPr="00A66532">
        <w:rPr>
          <w:color w:val="000000" w:themeColor="text1"/>
          <w:szCs w:val="24"/>
        </w:rPr>
        <w:t xml:space="preserve">x35 menit. </w:t>
      </w:r>
      <w:r w:rsidR="00A81784">
        <w:rPr>
          <w:color w:val="000000" w:themeColor="text1"/>
          <w:szCs w:val="24"/>
        </w:rPr>
        <w:t xml:space="preserve">Pertemuan keempat pemberian </w:t>
      </w:r>
      <w:r w:rsidR="00A81784">
        <w:rPr>
          <w:i/>
          <w:color w:val="000000" w:themeColor="text1"/>
          <w:szCs w:val="24"/>
        </w:rPr>
        <w:t xml:space="preserve">treatment </w:t>
      </w:r>
      <w:r w:rsidR="00A81784">
        <w:rPr>
          <w:color w:val="000000" w:themeColor="text1"/>
          <w:szCs w:val="24"/>
        </w:rPr>
        <w:t xml:space="preserve">sekaligus sebagai </w:t>
      </w:r>
      <w:r w:rsidR="00A81784" w:rsidRPr="00A81784">
        <w:rPr>
          <w:i/>
          <w:color w:val="000000" w:themeColor="text1"/>
          <w:szCs w:val="24"/>
        </w:rPr>
        <w:lastRenderedPageBreak/>
        <w:t>posttest</w:t>
      </w:r>
      <w:r w:rsidR="00A81784">
        <w:rPr>
          <w:color w:val="000000" w:themeColor="text1"/>
          <w:szCs w:val="24"/>
        </w:rPr>
        <w:t xml:space="preserve">. </w:t>
      </w:r>
      <w:r w:rsidRPr="00A81784">
        <w:rPr>
          <w:color w:val="000000" w:themeColor="text1"/>
          <w:szCs w:val="24"/>
        </w:rPr>
        <w:t>Waktu</w:t>
      </w:r>
      <w:r w:rsidRPr="00A66532">
        <w:rPr>
          <w:color w:val="000000" w:themeColor="text1"/>
          <w:szCs w:val="24"/>
        </w:rPr>
        <w:t xml:space="preserve"> yang dipergunakan tersebut disesuaikan dengan pemb</w:t>
      </w:r>
      <w:r w:rsidR="00707B19">
        <w:rPr>
          <w:color w:val="000000" w:themeColor="text1"/>
          <w:szCs w:val="24"/>
        </w:rPr>
        <w:t>elajaran IPS</w:t>
      </w:r>
      <w:r w:rsidR="000F4081">
        <w:rPr>
          <w:color w:val="000000" w:themeColor="text1"/>
          <w:szCs w:val="24"/>
        </w:rPr>
        <w:t xml:space="preserve"> di s</w:t>
      </w:r>
      <w:r w:rsidRPr="00A66532">
        <w:rPr>
          <w:color w:val="000000" w:themeColor="text1"/>
          <w:szCs w:val="24"/>
        </w:rPr>
        <w:t>ekolah bersangkutan.</w:t>
      </w:r>
    </w:p>
    <w:p w:rsidR="00707B19" w:rsidRPr="00707B19" w:rsidRDefault="00707B19" w:rsidP="00707B19">
      <w:pPr>
        <w:pStyle w:val="ListParagraph"/>
        <w:spacing w:before="240"/>
        <w:ind w:left="0" w:right="14" w:firstLine="709"/>
        <w:jc w:val="both"/>
        <w:rPr>
          <w:color w:val="000000" w:themeColor="text1"/>
          <w:szCs w:val="24"/>
        </w:rPr>
      </w:pPr>
    </w:p>
    <w:p w:rsidR="002A2E36" w:rsidRDefault="002A2E36" w:rsidP="002A2E36">
      <w:pPr>
        <w:pStyle w:val="ListParagraph"/>
        <w:numPr>
          <w:ilvl w:val="0"/>
          <w:numId w:val="1"/>
        </w:numPr>
        <w:shd w:val="clear" w:color="auto" w:fill="FFFFFF"/>
        <w:spacing w:line="480" w:lineRule="auto"/>
        <w:ind w:left="360"/>
        <w:jc w:val="both"/>
        <w:rPr>
          <w:rFonts w:cs="Times New Roman"/>
          <w:szCs w:val="24"/>
        </w:rPr>
      </w:pPr>
      <w:r w:rsidRPr="002A2E36">
        <w:rPr>
          <w:b/>
          <w:color w:val="000000" w:themeColor="text1"/>
          <w:szCs w:val="24"/>
          <w:lang w:val="id-ID"/>
        </w:rPr>
        <w:t>Validitas Instrumen</w:t>
      </w:r>
    </w:p>
    <w:p w:rsidR="000F619E" w:rsidRPr="00707B19" w:rsidRDefault="002A2E36" w:rsidP="00707B19">
      <w:pPr>
        <w:pStyle w:val="ListParagraph"/>
        <w:shd w:val="clear" w:color="auto" w:fill="FFFFFF"/>
        <w:spacing w:line="480" w:lineRule="auto"/>
        <w:ind w:left="0" w:firstLine="709"/>
        <w:jc w:val="both"/>
        <w:rPr>
          <w:rFonts w:cs="Times New Roman"/>
          <w:szCs w:val="24"/>
        </w:rPr>
      </w:pPr>
      <w:r w:rsidRPr="002A2E36">
        <w:rPr>
          <w:color w:val="000000" w:themeColor="text1"/>
          <w:szCs w:val="24"/>
          <w:lang w:val="id-ID"/>
        </w:rPr>
        <w:t>Instrumen yang baik harus lolos uji validitas. Uji validitas</w:t>
      </w:r>
      <w:r w:rsidRPr="002A2E36">
        <w:rPr>
          <w:color w:val="000000" w:themeColor="text1"/>
          <w:szCs w:val="24"/>
        </w:rPr>
        <w:t xml:space="preserve"> </w:t>
      </w:r>
      <w:r w:rsidRPr="002A2E36">
        <w:rPr>
          <w:color w:val="000000" w:themeColor="text1"/>
          <w:szCs w:val="24"/>
          <w:lang w:val="id-ID"/>
        </w:rPr>
        <w:t>menunjukkan tin</w:t>
      </w:r>
      <w:r w:rsidR="00D944A9">
        <w:rPr>
          <w:color w:val="000000" w:themeColor="text1"/>
          <w:szCs w:val="24"/>
          <w:lang w:val="id-ID"/>
        </w:rPr>
        <w:t>gkat keandalan suatu instrumen.</w:t>
      </w:r>
      <w:r w:rsidR="00D944A9">
        <w:rPr>
          <w:color w:val="000000" w:themeColor="text1"/>
          <w:szCs w:val="24"/>
        </w:rPr>
        <w:t xml:space="preserve"> </w:t>
      </w:r>
      <w:r w:rsidRPr="0070407F">
        <w:rPr>
          <w:color w:val="000000" w:themeColor="text1"/>
          <w:szCs w:val="24"/>
          <w:lang w:val="id-ID"/>
        </w:rPr>
        <w:t>Instrumen yang valid berarti alat ukur yang digunakan untuk mendapatkan data (mengukur) itu valid. Valid berarti instrumen tersebut dapat digunakan untuk mengukur apa yang seharusnya diukur. Uji validit</w:t>
      </w:r>
      <w:r w:rsidR="00D944A9">
        <w:rPr>
          <w:color w:val="000000" w:themeColor="text1"/>
          <w:szCs w:val="24"/>
          <w:lang w:val="id-ID"/>
        </w:rPr>
        <w:t xml:space="preserve">as yang dilakukan adalah </w:t>
      </w:r>
      <w:r w:rsidR="00D944A9">
        <w:rPr>
          <w:color w:val="000000" w:themeColor="text1"/>
          <w:szCs w:val="24"/>
        </w:rPr>
        <w:t xml:space="preserve">validitas isi </w:t>
      </w:r>
      <w:r w:rsidRPr="0070407F">
        <w:rPr>
          <w:color w:val="000000" w:themeColor="text1"/>
          <w:szCs w:val="24"/>
          <w:lang w:val="id-ID"/>
        </w:rPr>
        <w:t>kepada ahli bidangnya. Dalam penelitian ini, peneliti berkonsultasi dengan dosen pembimbing dalam menunjuk ahli uji validitas. Setelah instrumen diuji valid maka instrumen siap untuk digunakan dalam penelitian.</w:t>
      </w:r>
    </w:p>
    <w:p w:rsidR="002A2E36" w:rsidRPr="000F619E" w:rsidRDefault="002A2E36" w:rsidP="000F619E">
      <w:pPr>
        <w:shd w:val="clear" w:color="auto" w:fill="FFFFFF"/>
        <w:ind w:firstLine="709"/>
        <w:jc w:val="both"/>
        <w:rPr>
          <w:rFonts w:cs="Times New Roman"/>
          <w:szCs w:val="24"/>
        </w:rPr>
      </w:pPr>
    </w:p>
    <w:p w:rsidR="00C15D59" w:rsidRPr="001C2D05" w:rsidRDefault="00C15D59" w:rsidP="00C15D59">
      <w:pPr>
        <w:pStyle w:val="ListParagraph"/>
        <w:numPr>
          <w:ilvl w:val="0"/>
          <w:numId w:val="2"/>
        </w:numPr>
        <w:spacing w:line="480" w:lineRule="auto"/>
        <w:ind w:left="360"/>
        <w:rPr>
          <w:rFonts w:cs="Times New Roman"/>
          <w:b/>
          <w:szCs w:val="24"/>
          <w:lang w:val="id-ID"/>
        </w:rPr>
      </w:pPr>
      <w:r w:rsidRPr="001C2D05">
        <w:rPr>
          <w:rFonts w:cs="Times New Roman"/>
          <w:b/>
          <w:szCs w:val="24"/>
          <w:lang w:val="id-ID"/>
        </w:rPr>
        <w:t xml:space="preserve">Teknik Analisis Data </w:t>
      </w:r>
    </w:p>
    <w:p w:rsidR="00C15D59" w:rsidRPr="00436C9E" w:rsidRDefault="00C15D59" w:rsidP="00436C9E">
      <w:pPr>
        <w:pStyle w:val="ListParagraph"/>
        <w:spacing w:line="480" w:lineRule="auto"/>
        <w:ind w:left="0" w:firstLine="709"/>
        <w:jc w:val="both"/>
        <w:rPr>
          <w:rFonts w:cs="Times New Roman"/>
          <w:b/>
          <w:szCs w:val="24"/>
        </w:rPr>
      </w:pPr>
      <w:r w:rsidRPr="001C2D05">
        <w:rPr>
          <w:rFonts w:cs="Times New Roman"/>
          <w:szCs w:val="24"/>
        </w:rPr>
        <w:tab/>
        <w:t>Data diuji yang diperoleh dari hasil penelitian akan dianalisis dengan teknik analisis statistika, yaitu</w:t>
      </w:r>
      <w:r w:rsidRPr="001C2D05">
        <w:rPr>
          <w:rFonts w:cs="Times New Roman"/>
          <w:b/>
          <w:szCs w:val="24"/>
        </w:rPr>
        <w:t>:</w:t>
      </w:r>
    </w:p>
    <w:p w:rsidR="00C15D59" w:rsidRPr="001C2D05" w:rsidRDefault="00C15D59" w:rsidP="00C15D59">
      <w:pPr>
        <w:pStyle w:val="ListParagraph"/>
        <w:numPr>
          <w:ilvl w:val="3"/>
          <w:numId w:val="8"/>
        </w:numPr>
        <w:spacing w:after="200" w:line="480" w:lineRule="auto"/>
        <w:ind w:left="426" w:hanging="426"/>
        <w:rPr>
          <w:rFonts w:cs="Times New Roman"/>
          <w:b/>
          <w:szCs w:val="24"/>
        </w:rPr>
      </w:pPr>
      <w:r w:rsidRPr="001C2D05">
        <w:rPr>
          <w:rFonts w:cs="Times New Roman"/>
          <w:b/>
          <w:spacing w:val="4"/>
          <w:szCs w:val="24"/>
        </w:rPr>
        <w:t>Analisis Statistik Deskriptif</w:t>
      </w:r>
    </w:p>
    <w:p w:rsidR="00C15D59" w:rsidRDefault="00C15D59" w:rsidP="00C15D59">
      <w:pPr>
        <w:pStyle w:val="ListParagraph"/>
        <w:spacing w:line="480" w:lineRule="auto"/>
        <w:ind w:left="0" w:firstLine="709"/>
        <w:jc w:val="both"/>
        <w:rPr>
          <w:rFonts w:cs="Times New Roman"/>
          <w:szCs w:val="24"/>
        </w:rPr>
      </w:pPr>
      <w:r w:rsidRPr="001C2D05">
        <w:rPr>
          <w:rFonts w:cs="Times New Roman"/>
          <w:szCs w:val="24"/>
          <w:lang w:val="id-ID"/>
        </w:rPr>
        <w:t>Analisis statistik deskriptif bertujuan untuk mengetahui tingkat penguasaan materi melalui penggambaran karakteristik distribusi ni</w:t>
      </w:r>
      <w:r w:rsidR="00124F0C">
        <w:rPr>
          <w:rFonts w:cs="Times New Roman"/>
          <w:szCs w:val="24"/>
          <w:lang w:val="id-ID"/>
        </w:rPr>
        <w:t>lai pencapaian hasil belajar IP</w:t>
      </w:r>
      <w:r w:rsidR="00124F0C">
        <w:rPr>
          <w:rFonts w:cs="Times New Roman"/>
          <w:szCs w:val="24"/>
        </w:rPr>
        <w:t>S</w:t>
      </w:r>
      <w:r w:rsidRPr="001C2D05">
        <w:rPr>
          <w:rFonts w:cs="Times New Roman"/>
          <w:szCs w:val="24"/>
          <w:lang w:val="id-ID"/>
        </w:rPr>
        <w:t xml:space="preserve"> </w:t>
      </w:r>
      <w:r w:rsidRPr="001C2D05">
        <w:rPr>
          <w:rFonts w:cs="Times New Roman"/>
          <w:szCs w:val="24"/>
        </w:rPr>
        <w:t>siswa</w:t>
      </w:r>
      <w:r w:rsidRPr="001C2D05">
        <w:rPr>
          <w:rFonts w:cs="Times New Roman"/>
          <w:szCs w:val="24"/>
          <w:lang w:val="id-ID"/>
        </w:rPr>
        <w:t xml:space="preserve"> yang dibelajarkan dengan model pembelajaran </w:t>
      </w:r>
      <w:r w:rsidR="00F543D2">
        <w:rPr>
          <w:rFonts w:cs="Times New Roman"/>
          <w:szCs w:val="24"/>
        </w:rPr>
        <w:t xml:space="preserve">kooperatif tipe </w:t>
      </w:r>
      <w:r w:rsidR="00752E38">
        <w:rPr>
          <w:rFonts w:cs="Times New Roman"/>
          <w:i/>
          <w:szCs w:val="24"/>
        </w:rPr>
        <w:t>the power of two</w:t>
      </w:r>
      <w:r w:rsidRPr="001C2D05">
        <w:rPr>
          <w:rFonts w:cs="Times New Roman"/>
          <w:szCs w:val="24"/>
          <w:lang w:val="id-ID"/>
        </w:rPr>
        <w:t>. Terdiri dari nilai rata-rata (</w:t>
      </w:r>
      <w:r w:rsidRPr="001C2D05">
        <w:rPr>
          <w:rFonts w:cs="Times New Roman"/>
          <w:i/>
          <w:szCs w:val="24"/>
          <w:lang w:val="id-ID"/>
        </w:rPr>
        <w:t>mean</w:t>
      </w:r>
      <w:r w:rsidRPr="001C2D05">
        <w:rPr>
          <w:rFonts w:cs="Times New Roman"/>
          <w:szCs w:val="24"/>
          <w:lang w:val="id-ID"/>
        </w:rPr>
        <w:t>),</w:t>
      </w:r>
      <w:r w:rsidRPr="001C2D05">
        <w:rPr>
          <w:rFonts w:cs="Times New Roman"/>
          <w:szCs w:val="24"/>
        </w:rPr>
        <w:t xml:space="preserve"> median, modus,</w:t>
      </w:r>
      <w:r w:rsidRPr="001C2D05">
        <w:rPr>
          <w:rFonts w:cs="Times New Roman"/>
          <w:szCs w:val="24"/>
          <w:lang w:val="id-ID"/>
        </w:rPr>
        <w:t xml:space="preserve"> standar deviasi, nilai tertinggi, dan nilai terendah</w:t>
      </w:r>
      <w:r w:rsidRPr="001C2D05">
        <w:rPr>
          <w:rFonts w:cs="Times New Roman"/>
          <w:szCs w:val="24"/>
        </w:rPr>
        <w:t>. Untuk mengetahui kategorisasi skor hasil belajar, dapat dilihat sebagai berikut:</w:t>
      </w:r>
    </w:p>
    <w:p w:rsidR="008121F7" w:rsidRPr="001C2D05" w:rsidRDefault="008121F7" w:rsidP="00C15D59">
      <w:pPr>
        <w:pStyle w:val="ListParagraph"/>
        <w:spacing w:line="480" w:lineRule="auto"/>
        <w:ind w:left="0" w:firstLine="709"/>
        <w:jc w:val="both"/>
        <w:rPr>
          <w:rFonts w:cs="Times New Roman"/>
          <w:szCs w:val="24"/>
        </w:rPr>
      </w:pPr>
    </w:p>
    <w:p w:rsidR="008121F7" w:rsidRPr="002A2E36" w:rsidRDefault="00413538" w:rsidP="00707B19">
      <w:pPr>
        <w:rPr>
          <w:rFonts w:cs="Times New Roman"/>
          <w:szCs w:val="24"/>
        </w:rPr>
      </w:pPr>
      <w:r>
        <w:rPr>
          <w:rFonts w:cs="Times New Roman"/>
          <w:szCs w:val="24"/>
        </w:rPr>
        <w:lastRenderedPageBreak/>
        <w:t xml:space="preserve">Tabel </w:t>
      </w:r>
      <w:r w:rsidR="000F619E">
        <w:rPr>
          <w:rFonts w:cs="Times New Roman"/>
          <w:szCs w:val="24"/>
        </w:rPr>
        <w:t>3.</w:t>
      </w:r>
      <w:r>
        <w:rPr>
          <w:rFonts w:cs="Times New Roman"/>
          <w:szCs w:val="24"/>
        </w:rPr>
        <w:t>3</w:t>
      </w:r>
      <w:r w:rsidR="00436C9E">
        <w:rPr>
          <w:rFonts w:cs="Times New Roman"/>
          <w:szCs w:val="24"/>
        </w:rPr>
        <w:t>.</w:t>
      </w:r>
      <w:r w:rsidR="00C15D59" w:rsidRPr="001C2D05">
        <w:rPr>
          <w:rFonts w:cs="Times New Roman"/>
          <w:b/>
          <w:szCs w:val="24"/>
        </w:rPr>
        <w:t xml:space="preserve"> </w:t>
      </w:r>
      <w:r w:rsidR="00C15D59" w:rsidRPr="001C2D05">
        <w:rPr>
          <w:rFonts w:cs="Times New Roman"/>
          <w:szCs w:val="24"/>
        </w:rPr>
        <w:t>Kategorisasi Skor Hasil Belajar</w:t>
      </w:r>
      <w:bookmarkStart w:id="0" w:name="_GoBack"/>
      <w:bookmarkEnd w:id="0"/>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75"/>
        <w:gridCol w:w="4320"/>
      </w:tblGrid>
      <w:tr w:rsidR="002A2E36" w:rsidRPr="0070407F" w:rsidTr="008121F7">
        <w:trPr>
          <w:trHeight w:val="315"/>
        </w:trPr>
        <w:tc>
          <w:tcPr>
            <w:tcW w:w="3975" w:type="dxa"/>
            <w:tcBorders>
              <w:top w:val="single" w:sz="4" w:space="0" w:color="auto"/>
            </w:tcBorders>
            <w:shd w:val="clear" w:color="auto" w:fill="auto"/>
            <w:noWrap/>
            <w:vAlign w:val="bottom"/>
            <w:hideMark/>
          </w:tcPr>
          <w:p w:rsidR="002A2E36" w:rsidRPr="0070407F" w:rsidRDefault="002A2E36" w:rsidP="00D92A32">
            <w:pPr>
              <w:jc w:val="center"/>
              <w:rPr>
                <w:rFonts w:eastAsia="Times New Roman" w:cs="Times New Roman"/>
                <w:b/>
                <w:bCs/>
                <w:color w:val="000000" w:themeColor="text1"/>
                <w:szCs w:val="24"/>
              </w:rPr>
            </w:pPr>
            <w:r w:rsidRPr="0070407F">
              <w:rPr>
                <w:rFonts w:eastAsia="Times New Roman" w:cs="Times New Roman"/>
                <w:b/>
                <w:bCs/>
                <w:color w:val="000000" w:themeColor="text1"/>
                <w:szCs w:val="24"/>
              </w:rPr>
              <w:t>Skor</w:t>
            </w:r>
          </w:p>
        </w:tc>
        <w:tc>
          <w:tcPr>
            <w:tcW w:w="4320" w:type="dxa"/>
            <w:tcBorders>
              <w:top w:val="single" w:sz="4" w:space="0" w:color="auto"/>
            </w:tcBorders>
            <w:shd w:val="clear" w:color="auto" w:fill="auto"/>
            <w:noWrap/>
            <w:vAlign w:val="bottom"/>
            <w:hideMark/>
          </w:tcPr>
          <w:p w:rsidR="002A2E36" w:rsidRPr="0070407F" w:rsidRDefault="002A2E36" w:rsidP="00D92A32">
            <w:pPr>
              <w:jc w:val="center"/>
              <w:rPr>
                <w:rFonts w:eastAsia="Times New Roman" w:cs="Times New Roman"/>
                <w:b/>
                <w:bCs/>
                <w:color w:val="000000" w:themeColor="text1"/>
                <w:szCs w:val="24"/>
              </w:rPr>
            </w:pPr>
            <w:r w:rsidRPr="0070407F">
              <w:rPr>
                <w:rFonts w:eastAsia="Times New Roman" w:cs="Times New Roman"/>
                <w:b/>
                <w:bCs/>
                <w:color w:val="000000" w:themeColor="text1"/>
                <w:szCs w:val="24"/>
              </w:rPr>
              <w:t>Kategori</w:t>
            </w:r>
          </w:p>
        </w:tc>
      </w:tr>
      <w:tr w:rsidR="002A2E36" w:rsidRPr="0070407F" w:rsidTr="00D92A32">
        <w:trPr>
          <w:trHeight w:val="315"/>
        </w:trPr>
        <w:tc>
          <w:tcPr>
            <w:tcW w:w="3975"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85 &lt; x ≤ 100</w:t>
            </w:r>
          </w:p>
        </w:tc>
        <w:tc>
          <w:tcPr>
            <w:tcW w:w="4320"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Sangat Baik</w:t>
            </w:r>
            <w:r w:rsidR="00B12B2A">
              <w:rPr>
                <w:rFonts w:eastAsia="Times New Roman" w:cs="Times New Roman"/>
                <w:color w:val="000000" w:themeColor="text1"/>
                <w:szCs w:val="24"/>
              </w:rPr>
              <w:t xml:space="preserve"> (SB</w:t>
            </w:r>
            <w:r w:rsidR="009B096F">
              <w:rPr>
                <w:rFonts w:eastAsia="Times New Roman" w:cs="Times New Roman"/>
                <w:color w:val="000000" w:themeColor="text1"/>
                <w:szCs w:val="24"/>
              </w:rPr>
              <w:t>)</w:t>
            </w:r>
          </w:p>
        </w:tc>
      </w:tr>
      <w:tr w:rsidR="002A2E36" w:rsidRPr="0070407F" w:rsidTr="00D92A32">
        <w:trPr>
          <w:trHeight w:val="315"/>
        </w:trPr>
        <w:tc>
          <w:tcPr>
            <w:tcW w:w="3975"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69 &lt; x ≤ 85</w:t>
            </w:r>
          </w:p>
        </w:tc>
        <w:tc>
          <w:tcPr>
            <w:tcW w:w="4320"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Baik</w:t>
            </w:r>
            <w:r w:rsidR="009B096F">
              <w:rPr>
                <w:rFonts w:eastAsia="Times New Roman" w:cs="Times New Roman"/>
                <w:color w:val="000000" w:themeColor="text1"/>
                <w:szCs w:val="24"/>
              </w:rPr>
              <w:t xml:space="preserve"> (B)</w:t>
            </w:r>
          </w:p>
        </w:tc>
      </w:tr>
      <w:tr w:rsidR="002A2E36" w:rsidRPr="0070407F" w:rsidTr="00D92A32">
        <w:trPr>
          <w:trHeight w:val="315"/>
        </w:trPr>
        <w:tc>
          <w:tcPr>
            <w:tcW w:w="3975"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54 &lt; x ≤ 69</w:t>
            </w:r>
          </w:p>
        </w:tc>
        <w:tc>
          <w:tcPr>
            <w:tcW w:w="4320"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Cukup</w:t>
            </w:r>
            <w:r w:rsidR="009B096F">
              <w:rPr>
                <w:rFonts w:eastAsia="Times New Roman" w:cs="Times New Roman"/>
                <w:color w:val="000000" w:themeColor="text1"/>
                <w:szCs w:val="24"/>
              </w:rPr>
              <w:t xml:space="preserve"> (C)</w:t>
            </w:r>
          </w:p>
        </w:tc>
      </w:tr>
      <w:tr w:rsidR="002A2E36" w:rsidRPr="0070407F" w:rsidTr="00D92A32">
        <w:trPr>
          <w:trHeight w:val="315"/>
        </w:trPr>
        <w:tc>
          <w:tcPr>
            <w:tcW w:w="3975"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39 &lt; x ≤ 54</w:t>
            </w:r>
          </w:p>
        </w:tc>
        <w:tc>
          <w:tcPr>
            <w:tcW w:w="4320"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Kurang</w:t>
            </w:r>
            <w:r w:rsidR="00B12B2A">
              <w:rPr>
                <w:rFonts w:eastAsia="Times New Roman" w:cs="Times New Roman"/>
                <w:color w:val="000000" w:themeColor="text1"/>
                <w:szCs w:val="24"/>
              </w:rPr>
              <w:t xml:space="preserve"> (K</w:t>
            </w:r>
            <w:r w:rsidR="009B096F">
              <w:rPr>
                <w:rFonts w:eastAsia="Times New Roman" w:cs="Times New Roman"/>
                <w:color w:val="000000" w:themeColor="text1"/>
                <w:szCs w:val="24"/>
              </w:rPr>
              <w:t>)</w:t>
            </w:r>
          </w:p>
        </w:tc>
      </w:tr>
      <w:tr w:rsidR="002A2E36" w:rsidRPr="0070407F" w:rsidTr="00D92A32">
        <w:trPr>
          <w:trHeight w:val="315"/>
        </w:trPr>
        <w:tc>
          <w:tcPr>
            <w:tcW w:w="3975"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0 ≤ x ≤ 39</w:t>
            </w:r>
          </w:p>
        </w:tc>
        <w:tc>
          <w:tcPr>
            <w:tcW w:w="4320" w:type="dxa"/>
            <w:shd w:val="clear" w:color="auto" w:fill="auto"/>
            <w:noWrap/>
            <w:vAlign w:val="bottom"/>
            <w:hideMark/>
          </w:tcPr>
          <w:p w:rsidR="002A2E36" w:rsidRPr="0070407F" w:rsidRDefault="002A2E36" w:rsidP="00D92A32">
            <w:pPr>
              <w:jc w:val="center"/>
              <w:rPr>
                <w:rFonts w:eastAsia="Times New Roman" w:cs="Times New Roman"/>
                <w:color w:val="000000" w:themeColor="text1"/>
                <w:szCs w:val="24"/>
              </w:rPr>
            </w:pPr>
            <w:r w:rsidRPr="0070407F">
              <w:rPr>
                <w:rFonts w:eastAsia="Times New Roman" w:cs="Times New Roman"/>
                <w:color w:val="000000" w:themeColor="text1"/>
                <w:szCs w:val="24"/>
              </w:rPr>
              <w:t>Sangat Kurang</w:t>
            </w:r>
            <w:r w:rsidR="00B12B2A">
              <w:rPr>
                <w:rFonts w:eastAsia="Times New Roman" w:cs="Times New Roman"/>
                <w:color w:val="000000" w:themeColor="text1"/>
                <w:szCs w:val="24"/>
              </w:rPr>
              <w:t xml:space="preserve"> (SK</w:t>
            </w:r>
            <w:r w:rsidR="009B096F">
              <w:rPr>
                <w:rFonts w:eastAsia="Times New Roman" w:cs="Times New Roman"/>
                <w:color w:val="000000" w:themeColor="text1"/>
                <w:szCs w:val="24"/>
              </w:rPr>
              <w:t>)</w:t>
            </w:r>
          </w:p>
        </w:tc>
      </w:tr>
    </w:tbl>
    <w:p w:rsidR="002A2E36" w:rsidRDefault="002A2E36" w:rsidP="00707B19">
      <w:pPr>
        <w:rPr>
          <w:rFonts w:cs="Times New Roman"/>
          <w:color w:val="000000" w:themeColor="text1"/>
          <w:szCs w:val="24"/>
        </w:rPr>
      </w:pPr>
      <w:r w:rsidRPr="0070407F">
        <w:rPr>
          <w:rFonts w:asciiTheme="majorBidi" w:hAnsiTheme="majorBidi" w:cstheme="majorBidi"/>
          <w:color w:val="000000" w:themeColor="text1"/>
          <w:szCs w:val="24"/>
        </w:rPr>
        <w:t xml:space="preserve">Sumber : </w:t>
      </w:r>
      <w:r>
        <w:rPr>
          <w:rFonts w:cs="Times New Roman"/>
          <w:color w:val="000000" w:themeColor="text1"/>
          <w:szCs w:val="24"/>
        </w:rPr>
        <w:t>Arikunto (Sukmadinata, 2009: 222</w:t>
      </w:r>
      <w:r w:rsidRPr="0070407F">
        <w:rPr>
          <w:rFonts w:cs="Times New Roman"/>
          <w:color w:val="000000" w:themeColor="text1"/>
          <w:szCs w:val="24"/>
        </w:rPr>
        <w:t>)</w:t>
      </w:r>
    </w:p>
    <w:p w:rsidR="000F4081" w:rsidRPr="00707B19" w:rsidRDefault="000F4081" w:rsidP="00707B19">
      <w:pPr>
        <w:rPr>
          <w:rFonts w:cs="Times New Roman"/>
          <w:color w:val="000000" w:themeColor="text1"/>
          <w:szCs w:val="24"/>
        </w:rPr>
      </w:pPr>
    </w:p>
    <w:p w:rsidR="00752E38" w:rsidRPr="001C2D05" w:rsidRDefault="00436C9E" w:rsidP="000F619E">
      <w:pPr>
        <w:spacing w:line="480" w:lineRule="auto"/>
        <w:ind w:firstLine="709"/>
        <w:jc w:val="both"/>
        <w:rPr>
          <w:rFonts w:cs="Times New Roman"/>
          <w:szCs w:val="24"/>
        </w:rPr>
      </w:pPr>
      <w:r>
        <w:rPr>
          <w:rFonts w:cs="Times New Roman"/>
          <w:szCs w:val="24"/>
        </w:rPr>
        <w:t>Hasil belajar berbanding l</w:t>
      </w:r>
      <w:r w:rsidR="00413538">
        <w:rPr>
          <w:rFonts w:cs="Times New Roman"/>
          <w:szCs w:val="24"/>
        </w:rPr>
        <w:t>urus dengan proses pembelajaran. P</w:t>
      </w:r>
      <w:r>
        <w:rPr>
          <w:rFonts w:cs="Times New Roman"/>
          <w:szCs w:val="24"/>
        </w:rPr>
        <w:t xml:space="preserve">roses pembelajaran yang dimaksud dalam penelitian ini adalah </w:t>
      </w:r>
      <w:r w:rsidR="00714E76">
        <w:rPr>
          <w:rFonts w:cs="Times New Roman"/>
          <w:szCs w:val="24"/>
        </w:rPr>
        <w:t xml:space="preserve">pelaksanaan </w:t>
      </w:r>
      <w:r w:rsidR="004827A0">
        <w:rPr>
          <w:rFonts w:cs="Times New Roman"/>
          <w:szCs w:val="24"/>
        </w:rPr>
        <w:t>penerapan</w:t>
      </w:r>
      <w:r>
        <w:rPr>
          <w:rFonts w:cs="Times New Roman"/>
          <w:szCs w:val="24"/>
        </w:rPr>
        <w:t xml:space="preserve"> model pembelajaran kooperatif tipe </w:t>
      </w:r>
      <w:r w:rsidR="00752E38" w:rsidRPr="00E2245A">
        <w:rPr>
          <w:rFonts w:cs="Times New Roman"/>
          <w:i/>
          <w:szCs w:val="24"/>
        </w:rPr>
        <w:t>the power of two</w:t>
      </w:r>
      <w:r>
        <w:rPr>
          <w:rFonts w:cs="Times New Roman"/>
          <w:i/>
          <w:szCs w:val="24"/>
        </w:rPr>
        <w:t xml:space="preserve">. </w:t>
      </w:r>
      <w:r>
        <w:rPr>
          <w:rFonts w:cs="Times New Roman"/>
          <w:szCs w:val="24"/>
        </w:rPr>
        <w:t>A</w:t>
      </w:r>
      <w:r w:rsidRPr="00436C9E">
        <w:rPr>
          <w:rFonts w:cs="Times New Roman"/>
          <w:szCs w:val="24"/>
        </w:rPr>
        <w:t>dapun</w:t>
      </w:r>
      <w:r w:rsidRPr="001C2D05">
        <w:rPr>
          <w:rFonts w:cs="Times New Roman"/>
          <w:szCs w:val="24"/>
        </w:rPr>
        <w:t xml:space="preserve"> kategori </w:t>
      </w:r>
      <w:r w:rsidR="00714E76">
        <w:rPr>
          <w:rFonts w:cs="Times New Roman"/>
          <w:szCs w:val="24"/>
        </w:rPr>
        <w:t xml:space="preserve">keterlaksanaan </w:t>
      </w:r>
      <w:r w:rsidRPr="001C2D05">
        <w:rPr>
          <w:rFonts w:cs="Times New Roman"/>
          <w:szCs w:val="24"/>
        </w:rPr>
        <w:t>proses pembelajaran</w:t>
      </w:r>
      <w:r w:rsidR="00752E38">
        <w:rPr>
          <w:rFonts w:cs="Times New Roman"/>
          <w:szCs w:val="24"/>
        </w:rPr>
        <w:t xml:space="preserve"> yaitu sebagai berikut</w:t>
      </w:r>
      <w:r w:rsidRPr="001C2D05">
        <w:rPr>
          <w:rFonts w:cs="Times New Roman"/>
          <w:szCs w:val="24"/>
        </w:rPr>
        <w:t xml:space="preserve">:  </w:t>
      </w:r>
    </w:p>
    <w:p w:rsidR="00752E38" w:rsidRPr="00752E38" w:rsidRDefault="00413538" w:rsidP="00524C9F">
      <w:pPr>
        <w:spacing w:line="480" w:lineRule="auto"/>
        <w:ind w:right="21"/>
        <w:jc w:val="both"/>
        <w:rPr>
          <w:rFonts w:cs="Times New Roman"/>
          <w:szCs w:val="24"/>
        </w:rPr>
      </w:pPr>
      <w:r>
        <w:rPr>
          <w:rFonts w:cs="Times New Roman"/>
          <w:szCs w:val="24"/>
          <w:lang w:val="id-ID"/>
        </w:rPr>
        <w:t xml:space="preserve">Tabel </w:t>
      </w:r>
      <w:r w:rsidR="000F619E">
        <w:rPr>
          <w:rFonts w:cs="Times New Roman"/>
          <w:szCs w:val="24"/>
        </w:rPr>
        <w:t>3.</w:t>
      </w:r>
      <w:r w:rsidR="00436C9E">
        <w:rPr>
          <w:rFonts w:cs="Times New Roman"/>
          <w:szCs w:val="24"/>
        </w:rPr>
        <w:t>4.</w:t>
      </w:r>
      <w:r w:rsidR="00436C9E" w:rsidRPr="001C2D05">
        <w:rPr>
          <w:rFonts w:cs="Times New Roman"/>
          <w:szCs w:val="24"/>
          <w:lang w:val="id-ID"/>
        </w:rPr>
        <w:t xml:space="preserve"> Kategori </w:t>
      </w:r>
      <w:r w:rsidRPr="001C2D05">
        <w:rPr>
          <w:rFonts w:cs="Times New Roman"/>
          <w:szCs w:val="24"/>
          <w:lang w:val="id-ID"/>
        </w:rPr>
        <w:t>Keterlaksanaan Proses Pembelajaran</w:t>
      </w:r>
    </w:p>
    <w:tbl>
      <w:tblPr>
        <w:tblW w:w="8222" w:type="dxa"/>
        <w:tblInd w:w="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3155"/>
        <w:gridCol w:w="2748"/>
        <w:gridCol w:w="2319"/>
      </w:tblGrid>
      <w:tr w:rsidR="00E03C18" w:rsidTr="000F619E">
        <w:trPr>
          <w:trHeight w:hRule="exact" w:val="276"/>
        </w:trPr>
        <w:tc>
          <w:tcPr>
            <w:tcW w:w="3155" w:type="dxa"/>
            <w:tcBorders>
              <w:top w:val="single" w:sz="4" w:space="0" w:color="auto"/>
              <w:bottom w:val="single" w:sz="4" w:space="0" w:color="auto"/>
            </w:tcBorders>
            <w:shd w:val="clear" w:color="auto" w:fill="auto"/>
          </w:tcPr>
          <w:p w:rsidR="00E03C18" w:rsidRDefault="00E03C18" w:rsidP="00552564">
            <w:pPr>
              <w:spacing w:line="260" w:lineRule="exact"/>
              <w:ind w:left="1054" w:right="1056"/>
              <w:jc w:val="center"/>
              <w:rPr>
                <w:szCs w:val="24"/>
              </w:rPr>
            </w:pPr>
            <w:r>
              <w:rPr>
                <w:b/>
                <w:spacing w:val="1"/>
                <w:szCs w:val="24"/>
              </w:rPr>
              <w:t>Sk</w:t>
            </w:r>
            <w:r>
              <w:rPr>
                <w:b/>
                <w:szCs w:val="24"/>
              </w:rPr>
              <w:t>or</w:t>
            </w:r>
          </w:p>
        </w:tc>
        <w:tc>
          <w:tcPr>
            <w:tcW w:w="2748" w:type="dxa"/>
            <w:tcBorders>
              <w:top w:val="single" w:sz="4" w:space="0" w:color="auto"/>
              <w:bottom w:val="single" w:sz="4" w:space="0" w:color="auto"/>
            </w:tcBorders>
            <w:shd w:val="clear" w:color="auto" w:fill="auto"/>
          </w:tcPr>
          <w:p w:rsidR="00E03C18" w:rsidRDefault="00E03C18" w:rsidP="00552564">
            <w:pPr>
              <w:spacing w:line="260" w:lineRule="exact"/>
              <w:ind w:left="875" w:right="881"/>
              <w:jc w:val="center"/>
              <w:rPr>
                <w:szCs w:val="24"/>
              </w:rPr>
            </w:pPr>
            <w:r>
              <w:rPr>
                <w:b/>
                <w:spacing w:val="-2"/>
                <w:szCs w:val="24"/>
              </w:rPr>
              <w:t>K</w:t>
            </w:r>
            <w:r>
              <w:rPr>
                <w:b/>
                <w:szCs w:val="24"/>
              </w:rPr>
              <w:t>a</w:t>
            </w:r>
            <w:r>
              <w:rPr>
                <w:b/>
                <w:spacing w:val="-1"/>
                <w:szCs w:val="24"/>
              </w:rPr>
              <w:t>te</w:t>
            </w:r>
            <w:r>
              <w:rPr>
                <w:b/>
                <w:szCs w:val="24"/>
              </w:rPr>
              <w:t>g</w:t>
            </w:r>
            <w:r>
              <w:rPr>
                <w:b/>
                <w:spacing w:val="2"/>
                <w:szCs w:val="24"/>
              </w:rPr>
              <w:t>o</w:t>
            </w:r>
            <w:r>
              <w:rPr>
                <w:b/>
                <w:spacing w:val="-1"/>
                <w:szCs w:val="24"/>
              </w:rPr>
              <w:t>r</w:t>
            </w:r>
            <w:r>
              <w:rPr>
                <w:b/>
                <w:szCs w:val="24"/>
              </w:rPr>
              <w:t>i</w:t>
            </w:r>
          </w:p>
        </w:tc>
        <w:tc>
          <w:tcPr>
            <w:tcW w:w="2319" w:type="dxa"/>
            <w:tcBorders>
              <w:top w:val="single" w:sz="4" w:space="0" w:color="auto"/>
              <w:bottom w:val="single" w:sz="4" w:space="0" w:color="auto"/>
            </w:tcBorders>
            <w:shd w:val="clear" w:color="auto" w:fill="auto"/>
          </w:tcPr>
          <w:p w:rsidR="00E03C18" w:rsidRDefault="00E03C18" w:rsidP="000F619E">
            <w:pPr>
              <w:spacing w:line="260" w:lineRule="exact"/>
              <w:jc w:val="center"/>
              <w:rPr>
                <w:szCs w:val="24"/>
              </w:rPr>
            </w:pPr>
            <w:r>
              <w:rPr>
                <w:b/>
                <w:szCs w:val="24"/>
              </w:rPr>
              <w:t>Nilai</w:t>
            </w:r>
          </w:p>
        </w:tc>
      </w:tr>
      <w:tr w:rsidR="00E03C18" w:rsidTr="000F619E">
        <w:trPr>
          <w:trHeight w:hRule="exact" w:val="290"/>
        </w:trPr>
        <w:tc>
          <w:tcPr>
            <w:tcW w:w="3155" w:type="dxa"/>
            <w:tcBorders>
              <w:top w:val="single" w:sz="4" w:space="0" w:color="auto"/>
              <w:bottom w:val="single" w:sz="4" w:space="0" w:color="auto"/>
            </w:tcBorders>
          </w:tcPr>
          <w:p w:rsidR="00E03C18" w:rsidRDefault="00E03C18" w:rsidP="00552564">
            <w:pPr>
              <w:spacing w:line="260" w:lineRule="exact"/>
              <w:ind w:left="640"/>
              <w:rPr>
                <w:szCs w:val="24"/>
              </w:rPr>
            </w:pPr>
            <w:r>
              <w:rPr>
                <w:szCs w:val="24"/>
              </w:rPr>
              <w:t>33 ≤ skor ≤ 40</w:t>
            </w:r>
          </w:p>
        </w:tc>
        <w:tc>
          <w:tcPr>
            <w:tcW w:w="2748" w:type="dxa"/>
            <w:tcBorders>
              <w:top w:val="single" w:sz="4" w:space="0" w:color="auto"/>
              <w:bottom w:val="single" w:sz="4" w:space="0" w:color="auto"/>
            </w:tcBorders>
          </w:tcPr>
          <w:p w:rsidR="00E03C18" w:rsidRDefault="00E03C18" w:rsidP="00552564">
            <w:pPr>
              <w:spacing w:line="260" w:lineRule="exact"/>
              <w:ind w:left="784"/>
              <w:rPr>
                <w:szCs w:val="24"/>
              </w:rPr>
            </w:pPr>
            <w:r>
              <w:rPr>
                <w:spacing w:val="1"/>
                <w:szCs w:val="24"/>
              </w:rPr>
              <w:t>S</w:t>
            </w:r>
            <w:r>
              <w:rPr>
                <w:spacing w:val="-1"/>
                <w:szCs w:val="24"/>
              </w:rPr>
              <w:t>a</w:t>
            </w:r>
            <w:r>
              <w:rPr>
                <w:szCs w:val="24"/>
              </w:rPr>
              <w:t>n</w:t>
            </w:r>
            <w:r>
              <w:rPr>
                <w:spacing w:val="-2"/>
                <w:szCs w:val="24"/>
              </w:rPr>
              <w:t>g</w:t>
            </w:r>
            <w:r>
              <w:rPr>
                <w:spacing w:val="-1"/>
                <w:szCs w:val="24"/>
              </w:rPr>
              <w:t>a</w:t>
            </w:r>
            <w:r>
              <w:rPr>
                <w:szCs w:val="24"/>
              </w:rPr>
              <w:t>t</w:t>
            </w:r>
            <w:r>
              <w:rPr>
                <w:spacing w:val="3"/>
                <w:szCs w:val="24"/>
              </w:rPr>
              <w:t xml:space="preserve"> </w:t>
            </w:r>
            <w:r>
              <w:rPr>
                <w:spacing w:val="-2"/>
                <w:szCs w:val="24"/>
              </w:rPr>
              <w:t>B</w:t>
            </w:r>
            <w:r>
              <w:rPr>
                <w:spacing w:val="-1"/>
                <w:szCs w:val="24"/>
              </w:rPr>
              <w:t>a</w:t>
            </w:r>
            <w:r>
              <w:rPr>
                <w:szCs w:val="24"/>
              </w:rPr>
              <w:t>ik</w:t>
            </w:r>
          </w:p>
        </w:tc>
        <w:tc>
          <w:tcPr>
            <w:tcW w:w="2319" w:type="dxa"/>
            <w:tcBorders>
              <w:top w:val="single" w:sz="4" w:space="0" w:color="auto"/>
              <w:bottom w:val="single" w:sz="4" w:space="0" w:color="auto"/>
            </w:tcBorders>
          </w:tcPr>
          <w:p w:rsidR="00E03C18" w:rsidRDefault="00E03C18" w:rsidP="000F619E">
            <w:pPr>
              <w:spacing w:line="260" w:lineRule="exact"/>
              <w:jc w:val="center"/>
              <w:rPr>
                <w:szCs w:val="24"/>
              </w:rPr>
            </w:pPr>
            <w:r>
              <w:rPr>
                <w:szCs w:val="24"/>
              </w:rPr>
              <w:t>A</w:t>
            </w:r>
          </w:p>
        </w:tc>
      </w:tr>
      <w:tr w:rsidR="00E03C18" w:rsidTr="000F619E">
        <w:trPr>
          <w:trHeight w:hRule="exact" w:val="286"/>
        </w:trPr>
        <w:tc>
          <w:tcPr>
            <w:tcW w:w="3155" w:type="dxa"/>
            <w:tcBorders>
              <w:top w:val="single" w:sz="4" w:space="0" w:color="auto"/>
              <w:bottom w:val="single" w:sz="4" w:space="0" w:color="auto"/>
            </w:tcBorders>
          </w:tcPr>
          <w:p w:rsidR="00E03C18" w:rsidRDefault="00E03C18" w:rsidP="00552564">
            <w:pPr>
              <w:spacing w:line="260" w:lineRule="exact"/>
              <w:ind w:left="638"/>
              <w:rPr>
                <w:szCs w:val="24"/>
              </w:rPr>
            </w:pPr>
            <w:r>
              <w:rPr>
                <w:szCs w:val="24"/>
              </w:rPr>
              <w:t>25 ≤ skor &lt;</w:t>
            </w:r>
            <w:r>
              <w:rPr>
                <w:spacing w:val="-1"/>
                <w:szCs w:val="24"/>
              </w:rPr>
              <w:t xml:space="preserve"> </w:t>
            </w:r>
            <w:r>
              <w:rPr>
                <w:szCs w:val="24"/>
              </w:rPr>
              <w:t>33</w:t>
            </w:r>
          </w:p>
        </w:tc>
        <w:tc>
          <w:tcPr>
            <w:tcW w:w="2748" w:type="dxa"/>
            <w:tcBorders>
              <w:top w:val="single" w:sz="4" w:space="0" w:color="auto"/>
              <w:bottom w:val="single" w:sz="4" w:space="0" w:color="auto"/>
            </w:tcBorders>
          </w:tcPr>
          <w:p w:rsidR="00E03C18" w:rsidRDefault="00E03C18" w:rsidP="00552564">
            <w:pPr>
              <w:spacing w:line="260" w:lineRule="exact"/>
              <w:ind w:left="1103" w:right="1107"/>
              <w:jc w:val="center"/>
              <w:rPr>
                <w:szCs w:val="24"/>
              </w:rPr>
            </w:pPr>
            <w:r>
              <w:rPr>
                <w:spacing w:val="-2"/>
                <w:szCs w:val="24"/>
              </w:rPr>
              <w:t>B</w:t>
            </w:r>
            <w:r>
              <w:rPr>
                <w:spacing w:val="-1"/>
                <w:szCs w:val="24"/>
              </w:rPr>
              <w:t>a</w:t>
            </w:r>
            <w:r>
              <w:rPr>
                <w:szCs w:val="24"/>
              </w:rPr>
              <w:t>ik</w:t>
            </w:r>
          </w:p>
        </w:tc>
        <w:tc>
          <w:tcPr>
            <w:tcW w:w="2319" w:type="dxa"/>
            <w:tcBorders>
              <w:top w:val="single" w:sz="4" w:space="0" w:color="auto"/>
              <w:bottom w:val="single" w:sz="4" w:space="0" w:color="auto"/>
            </w:tcBorders>
          </w:tcPr>
          <w:p w:rsidR="00E03C18" w:rsidRDefault="00E03C18" w:rsidP="000F619E">
            <w:pPr>
              <w:spacing w:line="260" w:lineRule="exact"/>
              <w:jc w:val="center"/>
              <w:rPr>
                <w:szCs w:val="24"/>
              </w:rPr>
            </w:pPr>
            <w:r>
              <w:rPr>
                <w:szCs w:val="24"/>
              </w:rPr>
              <w:t>B</w:t>
            </w:r>
          </w:p>
        </w:tc>
      </w:tr>
      <w:tr w:rsidR="00E03C18" w:rsidTr="000F619E">
        <w:trPr>
          <w:trHeight w:hRule="exact" w:val="288"/>
        </w:trPr>
        <w:tc>
          <w:tcPr>
            <w:tcW w:w="3155" w:type="dxa"/>
            <w:tcBorders>
              <w:top w:val="single" w:sz="4" w:space="0" w:color="auto"/>
              <w:bottom w:val="single" w:sz="4" w:space="0" w:color="auto"/>
            </w:tcBorders>
          </w:tcPr>
          <w:p w:rsidR="00E03C18" w:rsidRDefault="00E03C18" w:rsidP="00552564">
            <w:pPr>
              <w:spacing w:line="260" w:lineRule="exact"/>
              <w:ind w:left="638"/>
              <w:rPr>
                <w:szCs w:val="24"/>
              </w:rPr>
            </w:pPr>
            <w:r>
              <w:rPr>
                <w:szCs w:val="24"/>
              </w:rPr>
              <w:t>17 ≤ skor &lt;</w:t>
            </w:r>
            <w:r>
              <w:rPr>
                <w:spacing w:val="-1"/>
                <w:szCs w:val="24"/>
              </w:rPr>
              <w:t xml:space="preserve"> </w:t>
            </w:r>
            <w:r>
              <w:rPr>
                <w:spacing w:val="1"/>
                <w:szCs w:val="24"/>
              </w:rPr>
              <w:t>2</w:t>
            </w:r>
            <w:r>
              <w:rPr>
                <w:szCs w:val="24"/>
              </w:rPr>
              <w:t>5</w:t>
            </w:r>
          </w:p>
        </w:tc>
        <w:tc>
          <w:tcPr>
            <w:tcW w:w="2748" w:type="dxa"/>
            <w:tcBorders>
              <w:top w:val="single" w:sz="4" w:space="0" w:color="auto"/>
              <w:bottom w:val="single" w:sz="4" w:space="0" w:color="auto"/>
            </w:tcBorders>
          </w:tcPr>
          <w:p w:rsidR="00E03C18" w:rsidRDefault="00E03C18" w:rsidP="00552564">
            <w:pPr>
              <w:spacing w:line="260" w:lineRule="exact"/>
              <w:ind w:left="1010" w:right="1010"/>
              <w:jc w:val="center"/>
              <w:rPr>
                <w:szCs w:val="24"/>
              </w:rPr>
            </w:pPr>
            <w:r>
              <w:rPr>
                <w:szCs w:val="24"/>
              </w:rPr>
              <w:t>Cukup</w:t>
            </w:r>
          </w:p>
        </w:tc>
        <w:tc>
          <w:tcPr>
            <w:tcW w:w="2319" w:type="dxa"/>
            <w:tcBorders>
              <w:top w:val="single" w:sz="4" w:space="0" w:color="auto"/>
              <w:bottom w:val="single" w:sz="4" w:space="0" w:color="auto"/>
            </w:tcBorders>
          </w:tcPr>
          <w:p w:rsidR="00E03C18" w:rsidRDefault="00E03C18" w:rsidP="000F619E">
            <w:pPr>
              <w:spacing w:line="260" w:lineRule="exact"/>
              <w:jc w:val="center"/>
              <w:rPr>
                <w:szCs w:val="24"/>
              </w:rPr>
            </w:pPr>
            <w:r>
              <w:rPr>
                <w:szCs w:val="24"/>
              </w:rPr>
              <w:t>C</w:t>
            </w:r>
          </w:p>
        </w:tc>
      </w:tr>
      <w:tr w:rsidR="00E03C18" w:rsidTr="000F619E">
        <w:trPr>
          <w:trHeight w:hRule="exact" w:val="286"/>
        </w:trPr>
        <w:tc>
          <w:tcPr>
            <w:tcW w:w="3155" w:type="dxa"/>
            <w:tcBorders>
              <w:top w:val="single" w:sz="4" w:space="0" w:color="auto"/>
            </w:tcBorders>
          </w:tcPr>
          <w:p w:rsidR="00E03C18" w:rsidRDefault="00E03C18" w:rsidP="00552564">
            <w:pPr>
              <w:spacing w:line="260" w:lineRule="exact"/>
              <w:ind w:left="638"/>
              <w:rPr>
                <w:szCs w:val="24"/>
              </w:rPr>
            </w:pPr>
            <w:r>
              <w:rPr>
                <w:szCs w:val="24"/>
              </w:rPr>
              <w:t>10 ≤ skor &lt;</w:t>
            </w:r>
            <w:r>
              <w:rPr>
                <w:spacing w:val="-1"/>
                <w:szCs w:val="24"/>
              </w:rPr>
              <w:t xml:space="preserve"> </w:t>
            </w:r>
            <w:r>
              <w:rPr>
                <w:spacing w:val="1"/>
                <w:szCs w:val="24"/>
              </w:rPr>
              <w:t>1</w:t>
            </w:r>
            <w:r>
              <w:rPr>
                <w:szCs w:val="24"/>
              </w:rPr>
              <w:t>7</w:t>
            </w:r>
          </w:p>
        </w:tc>
        <w:tc>
          <w:tcPr>
            <w:tcW w:w="2748" w:type="dxa"/>
            <w:tcBorders>
              <w:top w:val="single" w:sz="4" w:space="0" w:color="auto"/>
            </w:tcBorders>
          </w:tcPr>
          <w:p w:rsidR="00E03C18" w:rsidRDefault="00E03C18" w:rsidP="00552564">
            <w:pPr>
              <w:spacing w:line="260" w:lineRule="exact"/>
              <w:ind w:left="969" w:right="972"/>
              <w:jc w:val="center"/>
              <w:rPr>
                <w:szCs w:val="24"/>
              </w:rPr>
            </w:pPr>
            <w:r>
              <w:rPr>
                <w:szCs w:val="24"/>
              </w:rPr>
              <w:t>Ku</w:t>
            </w:r>
            <w:r>
              <w:rPr>
                <w:spacing w:val="-1"/>
                <w:szCs w:val="24"/>
              </w:rPr>
              <w:t>ra</w:t>
            </w:r>
            <w:r>
              <w:rPr>
                <w:spacing w:val="2"/>
                <w:szCs w:val="24"/>
              </w:rPr>
              <w:t>n</w:t>
            </w:r>
            <w:r>
              <w:rPr>
                <w:szCs w:val="24"/>
              </w:rPr>
              <w:t>g</w:t>
            </w:r>
          </w:p>
        </w:tc>
        <w:tc>
          <w:tcPr>
            <w:tcW w:w="2319" w:type="dxa"/>
            <w:tcBorders>
              <w:top w:val="single" w:sz="4" w:space="0" w:color="auto"/>
            </w:tcBorders>
          </w:tcPr>
          <w:p w:rsidR="00E03C18" w:rsidRDefault="00E03C18" w:rsidP="000F619E">
            <w:pPr>
              <w:spacing w:line="260" w:lineRule="exact"/>
              <w:jc w:val="center"/>
              <w:rPr>
                <w:szCs w:val="24"/>
              </w:rPr>
            </w:pPr>
            <w:r>
              <w:rPr>
                <w:szCs w:val="24"/>
              </w:rPr>
              <w:t>D</w:t>
            </w:r>
          </w:p>
        </w:tc>
      </w:tr>
    </w:tbl>
    <w:p w:rsidR="00E03C18" w:rsidRDefault="00436C9E" w:rsidP="00E03C18">
      <w:pPr>
        <w:ind w:right="503"/>
        <w:rPr>
          <w:szCs w:val="24"/>
        </w:rPr>
      </w:pPr>
      <w:r w:rsidRPr="001C2D05">
        <w:rPr>
          <w:rFonts w:cs="Times New Roman"/>
          <w:szCs w:val="24"/>
        </w:rPr>
        <w:t xml:space="preserve">Sumber: </w:t>
      </w:r>
      <w:r w:rsidR="00E03C18">
        <w:rPr>
          <w:szCs w:val="24"/>
        </w:rPr>
        <w:t>(Sukm</w:t>
      </w:r>
      <w:r w:rsidR="00E03C18">
        <w:rPr>
          <w:spacing w:val="-1"/>
          <w:szCs w:val="24"/>
        </w:rPr>
        <w:t>a</w:t>
      </w:r>
      <w:r w:rsidR="00E03C18">
        <w:rPr>
          <w:szCs w:val="24"/>
        </w:rPr>
        <w:t>dinat</w:t>
      </w:r>
      <w:r w:rsidR="00E03C18">
        <w:rPr>
          <w:spacing w:val="-1"/>
          <w:szCs w:val="24"/>
        </w:rPr>
        <w:t>a</w:t>
      </w:r>
      <w:r w:rsidR="00E03C18">
        <w:rPr>
          <w:szCs w:val="24"/>
        </w:rPr>
        <w:t>, 2009: 233)</w:t>
      </w:r>
    </w:p>
    <w:p w:rsidR="00C15D59" w:rsidRPr="00752E38" w:rsidRDefault="00C15D59" w:rsidP="000F619E">
      <w:pPr>
        <w:autoSpaceDE w:val="0"/>
        <w:autoSpaceDN w:val="0"/>
        <w:adjustRightInd w:val="0"/>
        <w:jc w:val="both"/>
        <w:rPr>
          <w:rFonts w:cs="Times New Roman"/>
          <w:szCs w:val="24"/>
        </w:rPr>
      </w:pPr>
    </w:p>
    <w:p w:rsidR="00C15D59" w:rsidRPr="001C2D05" w:rsidRDefault="00C15D59" w:rsidP="00C15D59">
      <w:pPr>
        <w:pStyle w:val="ListParagraph"/>
        <w:numPr>
          <w:ilvl w:val="3"/>
          <w:numId w:val="8"/>
        </w:numPr>
        <w:autoSpaceDE w:val="0"/>
        <w:autoSpaceDN w:val="0"/>
        <w:adjustRightInd w:val="0"/>
        <w:spacing w:line="480" w:lineRule="auto"/>
        <w:ind w:left="426" w:hanging="426"/>
        <w:rPr>
          <w:rFonts w:cs="Times New Roman"/>
          <w:b/>
          <w:szCs w:val="24"/>
        </w:rPr>
      </w:pPr>
      <w:r w:rsidRPr="001C2D05">
        <w:rPr>
          <w:rFonts w:cs="Times New Roman"/>
          <w:b/>
          <w:spacing w:val="4"/>
          <w:szCs w:val="24"/>
        </w:rPr>
        <w:t>Analisis Statistik Inferensial</w:t>
      </w:r>
    </w:p>
    <w:p w:rsidR="00752E38" w:rsidRDefault="00752E38" w:rsidP="00752E38">
      <w:pPr>
        <w:autoSpaceDE w:val="0"/>
        <w:autoSpaceDN w:val="0"/>
        <w:adjustRightInd w:val="0"/>
        <w:spacing w:line="480" w:lineRule="auto"/>
        <w:ind w:firstLine="709"/>
        <w:jc w:val="both"/>
        <w:rPr>
          <w:rFonts w:cs="Times New Roman"/>
          <w:szCs w:val="24"/>
        </w:rPr>
      </w:pPr>
      <w:r w:rsidRPr="001C2D05">
        <w:rPr>
          <w:rFonts w:cs="Times New Roman"/>
          <w:szCs w:val="24"/>
        </w:rPr>
        <w:t xml:space="preserve">Pada analisis statistik analisis inferensial dimaksudkan untuk menguji hipotesis penelitian. Uji hipotesis dilakukan uji beda (uji-t). sebelum dilakukan uji pengujian hipotesis terlebih dahulu dilakukan uji prasyarat data dilakukan uji normalitas data, dimana semua data diolah pada </w:t>
      </w:r>
      <w:r w:rsidR="000F4081">
        <w:rPr>
          <w:rFonts w:cs="Times New Roman"/>
          <w:szCs w:val="24"/>
        </w:rPr>
        <w:t>aplikasi</w:t>
      </w:r>
      <w:r w:rsidRPr="001C2D05">
        <w:rPr>
          <w:rFonts w:cs="Times New Roman"/>
          <w:i/>
          <w:szCs w:val="24"/>
        </w:rPr>
        <w:t xml:space="preserve"> statistical package for social science </w:t>
      </w:r>
      <w:r w:rsidRPr="001C2D05">
        <w:rPr>
          <w:rFonts w:cs="Times New Roman"/>
          <w:szCs w:val="24"/>
        </w:rPr>
        <w:t>(SPSS)</w:t>
      </w:r>
      <w:r w:rsidR="000F4081">
        <w:rPr>
          <w:rFonts w:cs="Times New Roman"/>
          <w:szCs w:val="24"/>
        </w:rPr>
        <w:t xml:space="preserve"> versi 20.0</w:t>
      </w:r>
      <w:r w:rsidRPr="001C2D05">
        <w:rPr>
          <w:rFonts w:cs="Times New Roman"/>
          <w:szCs w:val="24"/>
        </w:rPr>
        <w:t>.</w:t>
      </w:r>
    </w:p>
    <w:p w:rsidR="00E661CC" w:rsidRDefault="00E661CC" w:rsidP="00752E38">
      <w:pPr>
        <w:autoSpaceDE w:val="0"/>
        <w:autoSpaceDN w:val="0"/>
        <w:adjustRightInd w:val="0"/>
        <w:spacing w:line="480" w:lineRule="auto"/>
        <w:ind w:firstLine="709"/>
        <w:jc w:val="both"/>
        <w:rPr>
          <w:rFonts w:cs="Times New Roman"/>
          <w:szCs w:val="24"/>
        </w:rPr>
      </w:pPr>
    </w:p>
    <w:p w:rsidR="00E661CC" w:rsidRPr="001C2D05" w:rsidRDefault="00E661CC" w:rsidP="00752E38">
      <w:pPr>
        <w:autoSpaceDE w:val="0"/>
        <w:autoSpaceDN w:val="0"/>
        <w:adjustRightInd w:val="0"/>
        <w:spacing w:line="480" w:lineRule="auto"/>
        <w:ind w:firstLine="709"/>
        <w:jc w:val="both"/>
        <w:rPr>
          <w:rFonts w:cs="Times New Roman"/>
          <w:szCs w:val="24"/>
        </w:rPr>
      </w:pPr>
    </w:p>
    <w:p w:rsidR="00752E38" w:rsidRPr="001C2D05" w:rsidRDefault="00752E38" w:rsidP="00752E38">
      <w:pPr>
        <w:pStyle w:val="ListParagraph"/>
        <w:numPr>
          <w:ilvl w:val="1"/>
          <w:numId w:val="7"/>
        </w:numPr>
        <w:autoSpaceDE w:val="0"/>
        <w:autoSpaceDN w:val="0"/>
        <w:adjustRightInd w:val="0"/>
        <w:spacing w:line="480" w:lineRule="auto"/>
        <w:ind w:left="426" w:hanging="426"/>
        <w:jc w:val="both"/>
        <w:rPr>
          <w:rFonts w:cs="Times New Roman"/>
          <w:b/>
          <w:i/>
          <w:szCs w:val="24"/>
        </w:rPr>
      </w:pPr>
      <w:r>
        <w:rPr>
          <w:rFonts w:cs="Times New Roman"/>
          <w:b/>
          <w:szCs w:val="24"/>
        </w:rPr>
        <w:lastRenderedPageBreak/>
        <w:t>Uji N</w:t>
      </w:r>
      <w:r w:rsidRPr="001C2D05">
        <w:rPr>
          <w:rFonts w:cs="Times New Roman"/>
          <w:b/>
          <w:szCs w:val="24"/>
        </w:rPr>
        <w:t xml:space="preserve">ormalitas </w:t>
      </w:r>
    </w:p>
    <w:p w:rsidR="00752E38" w:rsidRPr="001C2D05" w:rsidRDefault="00752E38" w:rsidP="00752E38">
      <w:pPr>
        <w:autoSpaceDE w:val="0"/>
        <w:autoSpaceDN w:val="0"/>
        <w:adjustRightInd w:val="0"/>
        <w:spacing w:line="480" w:lineRule="auto"/>
        <w:ind w:firstLine="709"/>
        <w:jc w:val="both"/>
        <w:rPr>
          <w:rFonts w:cs="Times New Roman"/>
          <w:szCs w:val="24"/>
        </w:rPr>
      </w:pPr>
      <w:r>
        <w:rPr>
          <w:rFonts w:cs="Times New Roman"/>
          <w:szCs w:val="24"/>
        </w:rPr>
        <w:t>Uji n</w:t>
      </w:r>
      <w:r w:rsidRPr="001C2D05">
        <w:rPr>
          <w:rFonts w:cs="Times New Roman"/>
          <w:szCs w:val="24"/>
        </w:rPr>
        <w:t xml:space="preserve">ormalitas merupakan salah satu uji prasyarat untuk memenuhi asumsi kenormalan dalam analisis data statistik parametrik. Uji normalitas digunakan untuk mengetahui apakah data yang diteliti berasal dari populasi yang terdistribusi secara normal atau tidak. Uji normalitas pada penelitian ini menggunakan </w:t>
      </w:r>
      <w:r w:rsidRPr="001C2D05">
        <w:rPr>
          <w:rFonts w:cs="Times New Roman"/>
          <w:i/>
          <w:szCs w:val="24"/>
        </w:rPr>
        <w:t>kolmogorof sminov</w:t>
      </w:r>
      <w:r w:rsidRPr="001C2D05">
        <w:rPr>
          <w:rFonts w:cs="Times New Roman"/>
          <w:szCs w:val="24"/>
        </w:rPr>
        <w:t xml:space="preserve"> pada </w:t>
      </w:r>
      <w:r w:rsidR="000F4081">
        <w:rPr>
          <w:rFonts w:cs="Times New Roman"/>
          <w:szCs w:val="24"/>
        </w:rPr>
        <w:t>aplikasi</w:t>
      </w:r>
      <w:r w:rsidRPr="001C2D05">
        <w:rPr>
          <w:rFonts w:cs="Times New Roman"/>
          <w:szCs w:val="24"/>
        </w:rPr>
        <w:t xml:space="preserve"> </w:t>
      </w:r>
      <w:r w:rsidR="000F4081" w:rsidRPr="001C2D05">
        <w:rPr>
          <w:rFonts w:cs="Times New Roman"/>
          <w:i/>
          <w:szCs w:val="24"/>
        </w:rPr>
        <w:t>statistical package for social science</w:t>
      </w:r>
      <w:r w:rsidR="000F4081" w:rsidRPr="001C2D05">
        <w:rPr>
          <w:rFonts w:cs="Times New Roman"/>
          <w:szCs w:val="24"/>
        </w:rPr>
        <w:t xml:space="preserve"> </w:t>
      </w:r>
      <w:r w:rsidRPr="001C2D05">
        <w:rPr>
          <w:rFonts w:cs="Times New Roman"/>
          <w:szCs w:val="24"/>
        </w:rPr>
        <w:t>SPSS versi 20.0. Adapun kriteria pengujian normalitas adalah sebagai berikut.</w:t>
      </w:r>
    </w:p>
    <w:p w:rsidR="00752E38" w:rsidRPr="001C2D05" w:rsidRDefault="00752E38" w:rsidP="00752E38">
      <w:pPr>
        <w:pStyle w:val="ListParagraph"/>
        <w:autoSpaceDE w:val="0"/>
        <w:autoSpaceDN w:val="0"/>
        <w:adjustRightInd w:val="0"/>
        <w:spacing w:line="480" w:lineRule="auto"/>
        <w:ind w:left="709"/>
        <w:jc w:val="both"/>
        <w:rPr>
          <w:rFonts w:cs="Times New Roman"/>
          <w:szCs w:val="24"/>
        </w:rPr>
      </w:pPr>
      <w:r w:rsidRPr="001C2D05">
        <w:rPr>
          <w:rFonts w:cs="Times New Roman"/>
          <w:szCs w:val="24"/>
        </w:rPr>
        <w:t>H</w:t>
      </w:r>
      <w:r w:rsidRPr="001C2D05">
        <w:rPr>
          <w:rFonts w:cs="Times New Roman"/>
          <w:szCs w:val="24"/>
          <w:vertAlign w:val="subscript"/>
        </w:rPr>
        <w:t>0</w:t>
      </w:r>
      <w:r w:rsidRPr="001C2D05">
        <w:rPr>
          <w:rFonts w:cs="Times New Roman"/>
          <w:szCs w:val="24"/>
        </w:rPr>
        <w:t xml:space="preserve"> = sampel berasal dari populasi yang berdistrbusi normal</w:t>
      </w:r>
    </w:p>
    <w:p w:rsidR="00752E38" w:rsidRPr="001C2D05" w:rsidRDefault="00752E38" w:rsidP="00752E38">
      <w:pPr>
        <w:pStyle w:val="ListParagraph"/>
        <w:autoSpaceDE w:val="0"/>
        <w:autoSpaceDN w:val="0"/>
        <w:adjustRightInd w:val="0"/>
        <w:spacing w:line="480" w:lineRule="auto"/>
        <w:ind w:left="709"/>
        <w:jc w:val="both"/>
        <w:rPr>
          <w:rFonts w:cs="Times New Roman"/>
          <w:szCs w:val="24"/>
        </w:rPr>
      </w:pPr>
      <w:r w:rsidRPr="001C2D05">
        <w:rPr>
          <w:rFonts w:cs="Times New Roman"/>
          <w:szCs w:val="24"/>
        </w:rPr>
        <w:t>H</w:t>
      </w:r>
      <w:r w:rsidRPr="001C2D05">
        <w:rPr>
          <w:rFonts w:cs="Times New Roman"/>
          <w:szCs w:val="24"/>
          <w:vertAlign w:val="subscript"/>
        </w:rPr>
        <w:t>a</w:t>
      </w:r>
      <w:r w:rsidRPr="001C2D05">
        <w:rPr>
          <w:rFonts w:cs="Times New Roman"/>
          <w:szCs w:val="24"/>
        </w:rPr>
        <w:t xml:space="preserve"> = sampel berasal dari populasi yang berdistribusi tidak normal.</w:t>
      </w:r>
    </w:p>
    <w:p w:rsidR="00752E38" w:rsidRPr="00752E38" w:rsidRDefault="00752E38" w:rsidP="00752E38">
      <w:pPr>
        <w:pStyle w:val="ListParagraph"/>
        <w:autoSpaceDE w:val="0"/>
        <w:autoSpaceDN w:val="0"/>
        <w:adjustRightInd w:val="0"/>
        <w:spacing w:line="480" w:lineRule="auto"/>
        <w:ind w:left="0" w:firstLine="709"/>
        <w:jc w:val="both"/>
        <w:rPr>
          <w:rFonts w:cs="Times New Roman"/>
          <w:szCs w:val="24"/>
        </w:rPr>
      </w:pPr>
      <w:r w:rsidRPr="001C2D05">
        <w:rPr>
          <w:rFonts w:cs="Times New Roman"/>
          <w:szCs w:val="24"/>
        </w:rPr>
        <w:t xml:space="preserve">Data hasil belajar dari populasi akan terdistribusi normal apabila nilai p </w:t>
      </w:r>
      <w:r w:rsidRPr="00E661CC">
        <w:rPr>
          <w:rFonts w:cs="Times New Roman"/>
          <w:i/>
          <w:szCs w:val="24"/>
        </w:rPr>
        <w:t>value</w:t>
      </w:r>
      <w:r w:rsidRPr="001C2D05">
        <w:rPr>
          <w:rFonts w:cs="Times New Roman"/>
          <w:szCs w:val="24"/>
        </w:rPr>
        <w:t xml:space="preserve"> sig &gt; 0,05. Nilai </w:t>
      </w:r>
      <w:r w:rsidRPr="00E661CC">
        <w:rPr>
          <w:rFonts w:cs="Times New Roman"/>
          <w:szCs w:val="24"/>
        </w:rPr>
        <w:t>p</w:t>
      </w:r>
      <w:r w:rsidRPr="00E661CC">
        <w:rPr>
          <w:rFonts w:cs="Times New Roman"/>
          <w:i/>
          <w:szCs w:val="24"/>
        </w:rPr>
        <w:t xml:space="preserve"> value </w:t>
      </w:r>
      <w:r w:rsidRPr="00E661CC">
        <w:rPr>
          <w:rFonts w:cs="Times New Roman"/>
          <w:szCs w:val="24"/>
        </w:rPr>
        <w:t>sig</w:t>
      </w:r>
      <w:r w:rsidRPr="001C2D05">
        <w:rPr>
          <w:rFonts w:cs="Times New Roman"/>
          <w:szCs w:val="24"/>
        </w:rPr>
        <w:t xml:space="preserve"> merupakan nilai perhitungan hasil pengujian normalitas.</w:t>
      </w:r>
    </w:p>
    <w:p w:rsidR="00752E38" w:rsidRPr="001C2D05" w:rsidRDefault="00752E38" w:rsidP="00752E38">
      <w:pPr>
        <w:pStyle w:val="ListParagraph"/>
        <w:numPr>
          <w:ilvl w:val="1"/>
          <w:numId w:val="7"/>
        </w:numPr>
        <w:spacing w:line="480" w:lineRule="auto"/>
        <w:ind w:left="426" w:hanging="426"/>
        <w:jc w:val="both"/>
        <w:rPr>
          <w:rFonts w:cs="Times New Roman"/>
          <w:b/>
          <w:szCs w:val="24"/>
        </w:rPr>
      </w:pPr>
      <w:r w:rsidRPr="001C2D05">
        <w:rPr>
          <w:rFonts w:cs="Times New Roman"/>
          <w:b/>
          <w:szCs w:val="24"/>
          <w:lang w:val="id-ID"/>
        </w:rPr>
        <w:t>Uji Homogenitas</w:t>
      </w:r>
    </w:p>
    <w:p w:rsidR="00752E38" w:rsidRPr="001C2D05" w:rsidRDefault="00752E38" w:rsidP="00752E38">
      <w:pPr>
        <w:spacing w:line="480" w:lineRule="auto"/>
        <w:ind w:firstLine="420"/>
        <w:jc w:val="both"/>
        <w:rPr>
          <w:rFonts w:cs="Times New Roman"/>
          <w:szCs w:val="24"/>
        </w:rPr>
      </w:pPr>
      <w:r w:rsidRPr="001C2D05">
        <w:rPr>
          <w:rFonts w:cs="Times New Roman"/>
          <w:szCs w:val="24"/>
        </w:rPr>
        <w:t xml:space="preserve">   Uji homogenitas data bertujuan untuk mengetahui data penelitian berasal dari populasi yang homogen, hal ini dapat dilihat dari hasil pengujian data pada kedua kelompok yaitu kelompok eksperimen dan kelompok kontrol. Uji homogenitas digunakan untuk mengetahui apakah kedua sampel memiliki nilai yang homogen atau tidak. Prinsip pada pengujian ini adalah melihat perbedaan variasi kedua kelompok data, sehingga sebelum dilakukan pengujian, terlebih dahulu harus diketahui apakah variansi sama atau berbeda</w:t>
      </w:r>
      <w:r w:rsidR="000B26E2">
        <w:rPr>
          <w:rFonts w:cs="Times New Roman"/>
          <w:szCs w:val="24"/>
        </w:rPr>
        <w:t>.</w:t>
      </w:r>
    </w:p>
    <w:p w:rsidR="00752E38" w:rsidRPr="001C2D05" w:rsidRDefault="00752E38" w:rsidP="00752E38">
      <w:pPr>
        <w:spacing w:line="480" w:lineRule="auto"/>
        <w:ind w:left="709"/>
        <w:jc w:val="both"/>
        <w:rPr>
          <w:rFonts w:cs="Times New Roman"/>
          <w:szCs w:val="24"/>
        </w:rPr>
      </w:pPr>
      <w:r w:rsidRPr="001C2D05">
        <w:rPr>
          <w:rFonts w:cs="Times New Roman"/>
          <w:szCs w:val="24"/>
        </w:rPr>
        <w:t>H</w:t>
      </w:r>
      <w:r w:rsidRPr="001C2D05">
        <w:rPr>
          <w:rFonts w:cs="Times New Roman"/>
          <w:szCs w:val="24"/>
          <w:vertAlign w:val="subscript"/>
        </w:rPr>
        <w:t xml:space="preserve">0 </w:t>
      </w:r>
      <w:r w:rsidRPr="001C2D05">
        <w:rPr>
          <w:rFonts w:cs="Times New Roman"/>
          <w:szCs w:val="24"/>
        </w:rPr>
        <w:t>: Tidak ada perbedaan varian antara kedua kelompok</w:t>
      </w:r>
    </w:p>
    <w:p w:rsidR="00752E38" w:rsidRPr="001C2D05" w:rsidRDefault="00752E38" w:rsidP="00752E38">
      <w:pPr>
        <w:spacing w:line="480" w:lineRule="auto"/>
        <w:ind w:left="709"/>
        <w:jc w:val="both"/>
        <w:rPr>
          <w:rFonts w:cs="Times New Roman"/>
          <w:szCs w:val="24"/>
        </w:rPr>
      </w:pPr>
      <w:r w:rsidRPr="001C2D05">
        <w:rPr>
          <w:rFonts w:cs="Times New Roman"/>
          <w:szCs w:val="24"/>
        </w:rPr>
        <w:t>H</w:t>
      </w:r>
      <w:r w:rsidRPr="001C2D05">
        <w:rPr>
          <w:rFonts w:cs="Times New Roman"/>
          <w:szCs w:val="24"/>
          <w:vertAlign w:val="subscript"/>
        </w:rPr>
        <w:t xml:space="preserve">a </w:t>
      </w:r>
      <w:r w:rsidRPr="001C2D05">
        <w:rPr>
          <w:rFonts w:cs="Times New Roman"/>
          <w:szCs w:val="24"/>
        </w:rPr>
        <w:t>: Ada perbedaan varian antara kedua kelompok</w:t>
      </w:r>
    </w:p>
    <w:p w:rsidR="00752E38" w:rsidRPr="001C2D05" w:rsidRDefault="00752E38" w:rsidP="00752E38">
      <w:pPr>
        <w:spacing w:line="480" w:lineRule="auto"/>
        <w:ind w:firstLine="720"/>
        <w:jc w:val="both"/>
        <w:rPr>
          <w:rFonts w:cs="Times New Roman"/>
          <w:szCs w:val="24"/>
        </w:rPr>
      </w:pPr>
      <w:r w:rsidRPr="001C2D05">
        <w:rPr>
          <w:rFonts w:cs="Times New Roman"/>
          <w:szCs w:val="24"/>
        </w:rPr>
        <w:lastRenderedPageBreak/>
        <w:t>Kriteria pengujian apabila nilai probabilitas lebih besar dari taraf nyata 0,05 maka H</w:t>
      </w:r>
      <w:r w:rsidRPr="001C2D05">
        <w:rPr>
          <w:rFonts w:cs="Times New Roman"/>
          <w:szCs w:val="24"/>
          <w:vertAlign w:val="subscript"/>
        </w:rPr>
        <w:t xml:space="preserve">0 </w:t>
      </w:r>
      <w:r w:rsidRPr="001C2D05">
        <w:rPr>
          <w:rFonts w:cs="Times New Roman"/>
          <w:szCs w:val="24"/>
        </w:rPr>
        <w:t>diterima dan H</w:t>
      </w:r>
      <w:r w:rsidRPr="001C2D05">
        <w:rPr>
          <w:rFonts w:cs="Times New Roman"/>
          <w:szCs w:val="24"/>
          <w:vertAlign w:val="subscript"/>
        </w:rPr>
        <w:t xml:space="preserve">a </w:t>
      </w:r>
      <w:r w:rsidRPr="001C2D05">
        <w:rPr>
          <w:rFonts w:cs="Times New Roman"/>
          <w:szCs w:val="24"/>
        </w:rPr>
        <w:t xml:space="preserve">ditolak. </w:t>
      </w:r>
    </w:p>
    <w:p w:rsidR="00752E38" w:rsidRPr="001C2D05" w:rsidRDefault="00752E38" w:rsidP="00752E38">
      <w:pPr>
        <w:pStyle w:val="ListParagraph"/>
        <w:numPr>
          <w:ilvl w:val="1"/>
          <w:numId w:val="7"/>
        </w:numPr>
        <w:tabs>
          <w:tab w:val="left" w:pos="426"/>
        </w:tabs>
        <w:autoSpaceDE w:val="0"/>
        <w:autoSpaceDN w:val="0"/>
        <w:adjustRightInd w:val="0"/>
        <w:spacing w:line="480" w:lineRule="auto"/>
        <w:ind w:left="0" w:firstLine="0"/>
        <w:jc w:val="both"/>
        <w:rPr>
          <w:rFonts w:cs="Times New Roman"/>
          <w:b/>
          <w:i/>
          <w:szCs w:val="24"/>
        </w:rPr>
      </w:pPr>
      <w:r w:rsidRPr="001C2D05">
        <w:rPr>
          <w:rFonts w:cs="Times New Roman"/>
          <w:b/>
          <w:szCs w:val="24"/>
        </w:rPr>
        <w:t>Uji Hipotesis</w:t>
      </w:r>
    </w:p>
    <w:p w:rsidR="00752E38" w:rsidRPr="000B26E2" w:rsidRDefault="00752E38" w:rsidP="000B26E2">
      <w:pPr>
        <w:pStyle w:val="ListParagraph"/>
        <w:autoSpaceDE w:val="0"/>
        <w:autoSpaceDN w:val="0"/>
        <w:adjustRightInd w:val="0"/>
        <w:spacing w:line="480" w:lineRule="auto"/>
        <w:ind w:left="0" w:firstLine="709"/>
        <w:jc w:val="both"/>
        <w:rPr>
          <w:rFonts w:cs="Times New Roman"/>
          <w:szCs w:val="24"/>
        </w:rPr>
      </w:pPr>
      <w:r w:rsidRPr="001C2D05">
        <w:rPr>
          <w:rFonts w:cs="Times New Roman"/>
          <w:szCs w:val="24"/>
        </w:rPr>
        <w:t xml:space="preserve">Uji hipotesis dilakukan untuk mengetahui apakah </w:t>
      </w:r>
      <w:r w:rsidR="00E515BF">
        <w:rPr>
          <w:rFonts w:cs="Times New Roman"/>
          <w:szCs w:val="24"/>
        </w:rPr>
        <w:t xml:space="preserve">model pembelajaran kooperatif tipe </w:t>
      </w:r>
      <w:r w:rsidR="00E515BF">
        <w:rPr>
          <w:rFonts w:cs="Times New Roman"/>
          <w:i/>
          <w:szCs w:val="24"/>
        </w:rPr>
        <w:t>the power of two</w:t>
      </w:r>
      <w:r w:rsidRPr="001C2D05">
        <w:rPr>
          <w:rFonts w:cs="Times New Roman"/>
          <w:i/>
          <w:szCs w:val="24"/>
        </w:rPr>
        <w:t xml:space="preserve"> </w:t>
      </w:r>
      <w:r w:rsidRPr="001C2D05">
        <w:rPr>
          <w:rFonts w:cs="Times New Roman"/>
          <w:szCs w:val="24"/>
        </w:rPr>
        <w:t>berpengaruh terhadap hasil belajar siswa</w:t>
      </w:r>
      <w:r w:rsidR="000B26E2">
        <w:rPr>
          <w:rFonts w:cs="Times New Roman"/>
          <w:szCs w:val="24"/>
        </w:rPr>
        <w:t xml:space="preserve"> yang </w:t>
      </w:r>
      <w:r w:rsidRPr="001C2D05">
        <w:rPr>
          <w:rFonts w:cs="Times New Roman"/>
          <w:szCs w:val="24"/>
          <w:lang w:val="id-ID"/>
        </w:rPr>
        <w:t xml:space="preserve">diperoleh dari nilai </w:t>
      </w:r>
      <w:r w:rsidRPr="001C2D05">
        <w:rPr>
          <w:rFonts w:cs="Times New Roman"/>
          <w:i/>
          <w:szCs w:val="24"/>
          <w:lang w:val="id-ID"/>
        </w:rPr>
        <w:t>p</w:t>
      </w:r>
      <w:r w:rsidRPr="001C2D05">
        <w:rPr>
          <w:rFonts w:cs="Times New Roman"/>
          <w:i/>
          <w:szCs w:val="24"/>
        </w:rPr>
        <w:t xml:space="preserve">osttest </w:t>
      </w:r>
      <w:r w:rsidR="00482257">
        <w:rPr>
          <w:rFonts w:cs="Times New Roman"/>
          <w:szCs w:val="24"/>
        </w:rPr>
        <w:t>pada kelompok</w:t>
      </w:r>
      <w:r w:rsidRPr="001C2D05">
        <w:rPr>
          <w:rFonts w:cs="Times New Roman"/>
          <w:szCs w:val="24"/>
        </w:rPr>
        <w:t xml:space="preserve"> kontrol</w:t>
      </w:r>
      <w:r w:rsidRPr="001C2D05">
        <w:rPr>
          <w:rFonts w:cs="Times New Roman"/>
          <w:szCs w:val="24"/>
          <w:lang w:val="id-ID"/>
        </w:rPr>
        <w:t xml:space="preserve"> dan </w:t>
      </w:r>
      <w:r w:rsidRPr="001C2D05">
        <w:rPr>
          <w:rFonts w:cs="Times New Roman"/>
          <w:i/>
          <w:szCs w:val="24"/>
          <w:lang w:val="id-ID"/>
        </w:rPr>
        <w:t>posttest</w:t>
      </w:r>
      <w:r w:rsidRPr="001C2D05">
        <w:rPr>
          <w:rFonts w:cs="Times New Roman"/>
          <w:szCs w:val="24"/>
        </w:rPr>
        <w:t xml:space="preserve"> </w:t>
      </w:r>
      <w:r w:rsidR="00482257">
        <w:rPr>
          <w:rFonts w:cs="Times New Roman"/>
          <w:szCs w:val="24"/>
          <w:lang w:val="id-ID"/>
        </w:rPr>
        <w:t>pada kel</w:t>
      </w:r>
      <w:r w:rsidR="00482257">
        <w:rPr>
          <w:rFonts w:cs="Times New Roman"/>
          <w:szCs w:val="24"/>
        </w:rPr>
        <w:t xml:space="preserve">ompok </w:t>
      </w:r>
      <w:r w:rsidRPr="001C2D05">
        <w:rPr>
          <w:rFonts w:cs="Times New Roman"/>
          <w:szCs w:val="24"/>
          <w:lang w:val="id-ID"/>
        </w:rPr>
        <w:t>eksperimen</w:t>
      </w:r>
      <w:r w:rsidR="000B26E2">
        <w:rPr>
          <w:rFonts w:cs="Times New Roman"/>
          <w:szCs w:val="24"/>
        </w:rPr>
        <w:t xml:space="preserve">. </w:t>
      </w:r>
      <w:r w:rsidRPr="001C2D05">
        <w:rPr>
          <w:rFonts w:cs="Times New Roman"/>
          <w:szCs w:val="24"/>
        </w:rPr>
        <w:t xml:space="preserve">Pengujian hipotesis menggunakan teknik pengujian </w:t>
      </w:r>
      <w:r w:rsidR="00482257" w:rsidRPr="001C2D05">
        <w:rPr>
          <w:rFonts w:cs="Times New Roman"/>
          <w:i/>
          <w:szCs w:val="24"/>
        </w:rPr>
        <w:t>independent sample</w:t>
      </w:r>
      <w:r w:rsidR="00482257" w:rsidRPr="001C2D05">
        <w:rPr>
          <w:rFonts w:cs="Times New Roman"/>
          <w:b/>
          <w:szCs w:val="24"/>
        </w:rPr>
        <w:t xml:space="preserve">.  </w:t>
      </w:r>
      <w:r w:rsidR="00482257">
        <w:rPr>
          <w:rFonts w:cs="Times New Roman"/>
          <w:i/>
          <w:szCs w:val="24"/>
        </w:rPr>
        <w:t>I</w:t>
      </w:r>
      <w:r w:rsidR="00482257" w:rsidRPr="001C2D05">
        <w:rPr>
          <w:rFonts w:cs="Times New Roman"/>
          <w:i/>
          <w:szCs w:val="24"/>
        </w:rPr>
        <w:t xml:space="preserve">ndependent sample t-test </w:t>
      </w:r>
      <w:r w:rsidR="00482257">
        <w:rPr>
          <w:rFonts w:cs="Times New Roman"/>
          <w:szCs w:val="24"/>
        </w:rPr>
        <w:t xml:space="preserve">yaitu </w:t>
      </w:r>
      <w:r w:rsidRPr="001C2D05">
        <w:rPr>
          <w:rFonts w:cs="Times New Roman"/>
          <w:szCs w:val="24"/>
        </w:rPr>
        <w:t xml:space="preserve">menguji perbedaan </w:t>
      </w:r>
      <w:r w:rsidR="00E515BF">
        <w:rPr>
          <w:rFonts w:cs="Times New Roman"/>
          <w:szCs w:val="24"/>
        </w:rPr>
        <w:t>hasil belajar</w:t>
      </w:r>
      <w:r w:rsidR="00482257">
        <w:rPr>
          <w:rFonts w:cs="Times New Roman"/>
          <w:szCs w:val="24"/>
        </w:rPr>
        <w:t xml:space="preserve"> dari dua kelompok</w:t>
      </w:r>
      <w:r w:rsidRPr="001C2D05">
        <w:rPr>
          <w:rFonts w:cs="Times New Roman"/>
          <w:szCs w:val="24"/>
        </w:rPr>
        <w:t xml:space="preserve"> yang berbeda secara bebas. Kriteria pengujian jika nilai probabilitas lebih besar dari taraf nyata 0,05 maka H</w:t>
      </w:r>
      <w:r w:rsidRPr="001C2D05">
        <w:rPr>
          <w:rFonts w:cs="Times New Roman"/>
          <w:szCs w:val="24"/>
          <w:vertAlign w:val="subscript"/>
        </w:rPr>
        <w:t xml:space="preserve">0 </w:t>
      </w:r>
      <w:r w:rsidRPr="001C2D05">
        <w:rPr>
          <w:rFonts w:cs="Times New Roman"/>
          <w:szCs w:val="24"/>
        </w:rPr>
        <w:t>di terima dan H</w:t>
      </w:r>
      <w:r w:rsidRPr="00482257">
        <w:rPr>
          <w:rFonts w:cs="Times New Roman"/>
          <w:szCs w:val="24"/>
          <w:vertAlign w:val="subscript"/>
        </w:rPr>
        <w:t>a</w:t>
      </w:r>
      <w:r w:rsidRPr="001C2D05">
        <w:rPr>
          <w:rFonts w:cs="Times New Roman"/>
          <w:szCs w:val="24"/>
          <w:vertAlign w:val="subscript"/>
        </w:rPr>
        <w:t xml:space="preserve"> </w:t>
      </w:r>
      <w:r w:rsidRPr="001C2D05">
        <w:rPr>
          <w:rFonts w:cs="Times New Roman"/>
          <w:szCs w:val="24"/>
        </w:rPr>
        <w:t xml:space="preserve">di tolak. </w:t>
      </w:r>
    </w:p>
    <w:p w:rsidR="00752E38" w:rsidRPr="001C2D05" w:rsidRDefault="00752E38" w:rsidP="00752E38">
      <w:pPr>
        <w:spacing w:line="480" w:lineRule="auto"/>
        <w:jc w:val="both"/>
        <w:rPr>
          <w:rFonts w:cs="Times New Roman"/>
          <w:szCs w:val="24"/>
        </w:rPr>
      </w:pPr>
      <w:r w:rsidRPr="001C2D05">
        <w:rPr>
          <w:rFonts w:cs="Times New Roman"/>
          <w:szCs w:val="24"/>
        </w:rPr>
        <w:t>Adap</w:t>
      </w:r>
      <w:r w:rsidR="00E515BF">
        <w:rPr>
          <w:rFonts w:cs="Times New Roman"/>
          <w:szCs w:val="24"/>
        </w:rPr>
        <w:t>un hipotesis statistiknya yaitu</w:t>
      </w:r>
      <w:r w:rsidRPr="001C2D05">
        <w:rPr>
          <w:rFonts w:cs="Times New Roman"/>
          <w:szCs w:val="24"/>
        </w:rPr>
        <w:t>:</w:t>
      </w:r>
    </w:p>
    <w:p w:rsidR="00752E38" w:rsidRPr="001C2D05" w:rsidRDefault="00752E38" w:rsidP="00E515BF">
      <w:pPr>
        <w:spacing w:line="480" w:lineRule="auto"/>
        <w:ind w:left="567" w:hanging="567"/>
        <w:jc w:val="both"/>
        <w:rPr>
          <w:rFonts w:cs="Times New Roman"/>
          <w:szCs w:val="24"/>
        </w:rPr>
      </w:pPr>
      <w:r w:rsidRPr="001C2D05">
        <w:rPr>
          <w:rFonts w:cs="Times New Roman"/>
          <w:szCs w:val="24"/>
        </w:rPr>
        <w:t>H</w:t>
      </w:r>
      <w:r w:rsidR="00E515BF">
        <w:rPr>
          <w:rFonts w:cs="Times New Roman"/>
          <w:szCs w:val="24"/>
          <w:vertAlign w:val="subscript"/>
        </w:rPr>
        <w:t>0</w:t>
      </w:r>
      <w:r w:rsidRPr="001C2D05">
        <w:rPr>
          <w:rFonts w:cs="Times New Roman"/>
          <w:szCs w:val="24"/>
        </w:rPr>
        <w:t xml:space="preserve">: </w:t>
      </w:r>
      <w:r w:rsidR="00482257">
        <w:rPr>
          <w:rFonts w:cs="Times New Roman"/>
          <w:szCs w:val="24"/>
        </w:rPr>
        <w:tab/>
      </w:r>
      <w:r w:rsidR="007D698A">
        <w:rPr>
          <w:rFonts w:cs="Times New Roman"/>
          <w:szCs w:val="24"/>
        </w:rPr>
        <w:t xml:space="preserve">Tidak terdapat perbedaan hasil belajar antara pembelajaran menerapkan model pembelajaran kooperatif tipe </w:t>
      </w:r>
      <w:r w:rsidR="007D698A">
        <w:rPr>
          <w:rFonts w:cs="Times New Roman"/>
          <w:i/>
          <w:szCs w:val="24"/>
        </w:rPr>
        <w:t>the power of two</w:t>
      </w:r>
      <w:r w:rsidR="007D698A">
        <w:rPr>
          <w:rFonts w:cs="Times New Roman"/>
          <w:szCs w:val="24"/>
        </w:rPr>
        <w:t xml:space="preserve"> dengan pembelajaran tanpa menerapkan model pembelajaran kooperatif tipe </w:t>
      </w:r>
      <w:r w:rsidR="007D698A">
        <w:rPr>
          <w:rFonts w:cs="Times New Roman"/>
          <w:i/>
          <w:szCs w:val="24"/>
        </w:rPr>
        <w:t xml:space="preserve">the power of two </w:t>
      </w:r>
      <w:r w:rsidR="007D698A">
        <w:rPr>
          <w:rFonts w:cs="Times New Roman"/>
          <w:szCs w:val="24"/>
        </w:rPr>
        <w:t xml:space="preserve">terhadap hasil belajar </w:t>
      </w:r>
      <w:r w:rsidR="00482257">
        <w:rPr>
          <w:rFonts w:cs="Times New Roman"/>
          <w:szCs w:val="24"/>
        </w:rPr>
        <w:t xml:space="preserve">siswa pada mata pelajaran IPS </w:t>
      </w:r>
      <w:r w:rsidR="007D698A">
        <w:rPr>
          <w:rFonts w:cs="Times New Roman"/>
          <w:szCs w:val="24"/>
        </w:rPr>
        <w:t xml:space="preserve">kelas V SD Negeri Bara-Baraya II </w:t>
      </w:r>
      <w:r w:rsidR="007D698A" w:rsidRPr="003E2147">
        <w:rPr>
          <w:rFonts w:cs="Times New Roman"/>
          <w:szCs w:val="24"/>
        </w:rPr>
        <w:t xml:space="preserve">Kecamatan </w:t>
      </w:r>
      <w:r w:rsidR="007D698A">
        <w:rPr>
          <w:rFonts w:cs="Times New Roman"/>
          <w:szCs w:val="24"/>
        </w:rPr>
        <w:t xml:space="preserve">Makassar </w:t>
      </w:r>
      <w:r w:rsidR="007D698A" w:rsidRPr="003E2147">
        <w:rPr>
          <w:rFonts w:cs="Times New Roman"/>
          <w:szCs w:val="24"/>
        </w:rPr>
        <w:t>Kota Makassar.</w:t>
      </w:r>
      <w:r w:rsidRPr="001C2D05">
        <w:rPr>
          <w:rFonts w:cs="Times New Roman"/>
          <w:szCs w:val="24"/>
        </w:rPr>
        <w:t>. H</w:t>
      </w:r>
      <w:r w:rsidRPr="001C2D05">
        <w:rPr>
          <w:rFonts w:cs="Times New Roman"/>
          <w:szCs w:val="24"/>
          <w:vertAlign w:val="subscript"/>
        </w:rPr>
        <w:t xml:space="preserve">0 </w:t>
      </w:r>
      <w:r w:rsidRPr="001C2D05">
        <w:rPr>
          <w:rFonts w:cs="Times New Roman"/>
          <w:szCs w:val="24"/>
        </w:rPr>
        <w:t xml:space="preserve">: </w:t>
      </w:r>
      <m:oMath>
        <m:r>
          <w:rPr>
            <w:rFonts w:ascii="Cambria Math" w:hAnsi="Cambria Math" w:cs="Times New Roman"/>
            <w:szCs w:val="24"/>
          </w:rPr>
          <m:t>μ</m:t>
        </m:r>
      </m:oMath>
      <w:r w:rsidRPr="001C2D05">
        <w:rPr>
          <w:rFonts w:cs="Times New Roman"/>
          <w:szCs w:val="24"/>
          <w:vertAlign w:val="subscript"/>
        </w:rPr>
        <w:t xml:space="preserve">0 </w:t>
      </w:r>
      <m:oMath>
        <m:r>
          <w:rPr>
            <w:rFonts w:ascii="Cambria Math" w:hAnsi="Cambria Math" w:cs="Times New Roman"/>
            <w:szCs w:val="24"/>
            <w:vertAlign w:val="subscript"/>
          </w:rPr>
          <m:t>=</m:t>
        </m:r>
      </m:oMath>
      <w:r w:rsidRPr="001C2D05">
        <w:rPr>
          <w:rFonts w:cs="Times New Roman"/>
          <w:szCs w:val="24"/>
        </w:rPr>
        <w:t xml:space="preserve"> </w:t>
      </w:r>
      <m:oMath>
        <m:r>
          <w:rPr>
            <w:rFonts w:ascii="Cambria Math" w:hAnsi="Cambria Math" w:cs="Times New Roman"/>
            <w:szCs w:val="24"/>
          </w:rPr>
          <m:t>μ</m:t>
        </m:r>
      </m:oMath>
      <w:r w:rsidRPr="001C2D05">
        <w:rPr>
          <w:rFonts w:cs="Times New Roman"/>
          <w:szCs w:val="24"/>
          <w:vertAlign w:val="subscript"/>
        </w:rPr>
        <w:t>1</w:t>
      </w:r>
    </w:p>
    <w:p w:rsidR="007D7909" w:rsidRPr="000B26E2" w:rsidRDefault="00752E38" w:rsidP="000B26E2">
      <w:pPr>
        <w:spacing w:line="480" w:lineRule="auto"/>
        <w:ind w:left="426" w:hanging="426"/>
        <w:jc w:val="both"/>
        <w:rPr>
          <w:rFonts w:cs="Times New Roman"/>
          <w:szCs w:val="24"/>
        </w:rPr>
      </w:pPr>
      <w:r w:rsidRPr="001C2D05">
        <w:rPr>
          <w:rFonts w:cs="Times New Roman"/>
          <w:szCs w:val="24"/>
        </w:rPr>
        <w:t>H</w:t>
      </w:r>
      <w:r w:rsidR="00E515BF">
        <w:rPr>
          <w:rFonts w:cs="Times New Roman"/>
          <w:szCs w:val="24"/>
          <w:vertAlign w:val="subscript"/>
        </w:rPr>
        <w:t>a</w:t>
      </w:r>
      <w:r w:rsidR="00E515BF">
        <w:rPr>
          <w:rFonts w:cs="Times New Roman"/>
          <w:szCs w:val="24"/>
        </w:rPr>
        <w:t xml:space="preserve">: </w:t>
      </w:r>
      <w:r w:rsidR="007D698A">
        <w:rPr>
          <w:rFonts w:cs="Times New Roman"/>
          <w:szCs w:val="24"/>
        </w:rPr>
        <w:t xml:space="preserve">Terdapat perbedaan hasil belajar antara pembelajaran menerapkan model pembelajaran kooperatif tipe </w:t>
      </w:r>
      <w:r w:rsidR="007D698A">
        <w:rPr>
          <w:rFonts w:cs="Times New Roman"/>
          <w:i/>
          <w:szCs w:val="24"/>
        </w:rPr>
        <w:t>the power of two</w:t>
      </w:r>
      <w:r w:rsidR="007D698A">
        <w:rPr>
          <w:rFonts w:cs="Times New Roman"/>
          <w:szCs w:val="24"/>
        </w:rPr>
        <w:t xml:space="preserve"> dengan pembelajaran tanpa menerapkan model pembelajaran kooperatif tipe </w:t>
      </w:r>
      <w:r w:rsidR="007D698A">
        <w:rPr>
          <w:rFonts w:cs="Times New Roman"/>
          <w:i/>
          <w:szCs w:val="24"/>
        </w:rPr>
        <w:t xml:space="preserve">the power of two </w:t>
      </w:r>
      <w:r w:rsidR="007D698A">
        <w:rPr>
          <w:rFonts w:cs="Times New Roman"/>
          <w:szCs w:val="24"/>
        </w:rPr>
        <w:t xml:space="preserve">terhadap hasil belajar </w:t>
      </w:r>
      <w:r w:rsidR="00482257">
        <w:rPr>
          <w:rFonts w:cs="Times New Roman"/>
          <w:szCs w:val="24"/>
        </w:rPr>
        <w:t>siswa pada mata pelajaran IPS</w:t>
      </w:r>
      <w:r w:rsidR="007D698A">
        <w:rPr>
          <w:rFonts w:cs="Times New Roman"/>
          <w:szCs w:val="24"/>
        </w:rPr>
        <w:t xml:space="preserve"> kelas V SD Negeri Bara-Baraya II </w:t>
      </w:r>
      <w:r w:rsidR="007D698A" w:rsidRPr="003E2147">
        <w:rPr>
          <w:rFonts w:cs="Times New Roman"/>
          <w:szCs w:val="24"/>
        </w:rPr>
        <w:t xml:space="preserve">Kecamatan </w:t>
      </w:r>
      <w:r w:rsidR="007D698A">
        <w:rPr>
          <w:rFonts w:cs="Times New Roman"/>
          <w:szCs w:val="24"/>
        </w:rPr>
        <w:t xml:space="preserve">Makassar </w:t>
      </w:r>
      <w:r w:rsidR="007D698A" w:rsidRPr="003E2147">
        <w:rPr>
          <w:rFonts w:cs="Times New Roman"/>
          <w:szCs w:val="24"/>
        </w:rPr>
        <w:t>Kota Makassar</w:t>
      </w:r>
      <w:r w:rsidR="00E515BF" w:rsidRPr="001C2D05">
        <w:rPr>
          <w:rFonts w:cs="Times New Roman"/>
          <w:szCs w:val="24"/>
        </w:rPr>
        <w:t>.</w:t>
      </w:r>
      <w:r w:rsidR="00E515BF">
        <w:rPr>
          <w:rFonts w:cs="Times New Roman"/>
          <w:szCs w:val="24"/>
        </w:rPr>
        <w:t xml:space="preserve"> </w:t>
      </w:r>
      <w:r w:rsidRPr="001C2D05">
        <w:rPr>
          <w:rFonts w:cs="Times New Roman"/>
          <w:szCs w:val="24"/>
        </w:rPr>
        <w:t>H</w:t>
      </w:r>
      <w:r w:rsidRPr="001C2D05">
        <w:rPr>
          <w:rFonts w:cs="Times New Roman"/>
          <w:szCs w:val="24"/>
          <w:vertAlign w:val="subscript"/>
        </w:rPr>
        <w:t xml:space="preserve">a </w:t>
      </w:r>
      <w:r w:rsidRPr="001C2D05">
        <w:rPr>
          <w:rFonts w:cs="Times New Roman"/>
          <w:szCs w:val="24"/>
        </w:rPr>
        <w:t xml:space="preserve">: </w:t>
      </w:r>
      <m:oMath>
        <m:r>
          <w:rPr>
            <w:rFonts w:ascii="Cambria Math" w:hAnsi="Cambria Math" w:cs="Times New Roman"/>
            <w:szCs w:val="24"/>
          </w:rPr>
          <m:t>μ</m:t>
        </m:r>
      </m:oMath>
      <w:r w:rsidRPr="001C2D05">
        <w:rPr>
          <w:rFonts w:cs="Times New Roman"/>
          <w:szCs w:val="24"/>
          <w:vertAlign w:val="subscript"/>
        </w:rPr>
        <w:t xml:space="preserve">0 </w:t>
      </w:r>
      <m:oMath>
        <m:r>
          <w:rPr>
            <w:rFonts w:ascii="Cambria Math" w:hAnsi="Cambria Math" w:cs="Times New Roman"/>
            <w:szCs w:val="24"/>
            <w:vertAlign w:val="subscript"/>
          </w:rPr>
          <m:t>≠</m:t>
        </m:r>
      </m:oMath>
      <w:r w:rsidRPr="001C2D05">
        <w:rPr>
          <w:rFonts w:cs="Times New Roman"/>
          <w:szCs w:val="24"/>
        </w:rPr>
        <w:t xml:space="preserve"> </w:t>
      </w:r>
      <m:oMath>
        <m:r>
          <w:rPr>
            <w:rFonts w:ascii="Cambria Math" w:hAnsi="Cambria Math" w:cs="Times New Roman"/>
            <w:szCs w:val="24"/>
          </w:rPr>
          <m:t>μ</m:t>
        </m:r>
      </m:oMath>
      <w:r w:rsidRPr="001C2D05">
        <w:rPr>
          <w:rFonts w:cs="Times New Roman"/>
          <w:szCs w:val="24"/>
          <w:vertAlign w:val="subscript"/>
        </w:rPr>
        <w:t>1</w:t>
      </w:r>
    </w:p>
    <w:sectPr w:rsidR="007D7909" w:rsidRPr="000B26E2" w:rsidSect="002F23A6">
      <w:headerReference w:type="default" r:id="rId8"/>
      <w:pgSz w:w="12240" w:h="15840" w:code="1"/>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9A" w:rsidRDefault="004D199A" w:rsidP="00B36D80">
      <w:r>
        <w:separator/>
      </w:r>
    </w:p>
  </w:endnote>
  <w:endnote w:type="continuationSeparator" w:id="0">
    <w:p w:rsidR="004D199A" w:rsidRDefault="004D199A" w:rsidP="00B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9A" w:rsidRDefault="004D199A" w:rsidP="00B36D80">
      <w:r>
        <w:separator/>
      </w:r>
    </w:p>
  </w:footnote>
  <w:footnote w:type="continuationSeparator" w:id="0">
    <w:p w:rsidR="004D199A" w:rsidRDefault="004D199A" w:rsidP="00B3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24516"/>
      <w:docPartObj>
        <w:docPartGallery w:val="Page Numbers (Top of Page)"/>
        <w:docPartUnique/>
      </w:docPartObj>
    </w:sdtPr>
    <w:sdtEndPr>
      <w:rPr>
        <w:noProof/>
      </w:rPr>
    </w:sdtEndPr>
    <w:sdtContent>
      <w:p w:rsidR="00B36D80" w:rsidRDefault="00B36D80">
        <w:pPr>
          <w:pStyle w:val="Header"/>
          <w:jc w:val="right"/>
        </w:pPr>
        <w:r>
          <w:fldChar w:fldCharType="begin"/>
        </w:r>
        <w:r>
          <w:instrText xml:space="preserve"> PAGE   \* MERGEFORMAT </w:instrText>
        </w:r>
        <w:r>
          <w:fldChar w:fldCharType="separate"/>
        </w:r>
        <w:r w:rsidR="008121F7">
          <w:rPr>
            <w:noProof/>
          </w:rPr>
          <w:t>36</w:t>
        </w:r>
        <w:r>
          <w:rPr>
            <w:noProof/>
          </w:rPr>
          <w:fldChar w:fldCharType="end"/>
        </w:r>
      </w:p>
    </w:sdtContent>
  </w:sdt>
  <w:p w:rsidR="00B36D80" w:rsidRDefault="00B36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8C6"/>
    <w:multiLevelType w:val="hybridMultilevel"/>
    <w:tmpl w:val="E7705AE4"/>
    <w:lvl w:ilvl="0" w:tplc="1A14C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DE3AE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5C70"/>
    <w:multiLevelType w:val="hybridMultilevel"/>
    <w:tmpl w:val="A6F49258"/>
    <w:lvl w:ilvl="0" w:tplc="D3F28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13243"/>
    <w:multiLevelType w:val="hybridMultilevel"/>
    <w:tmpl w:val="4E6CDEC4"/>
    <w:lvl w:ilvl="0" w:tplc="8DAA25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F80A29"/>
    <w:multiLevelType w:val="hybridMultilevel"/>
    <w:tmpl w:val="F5229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EED6731"/>
    <w:multiLevelType w:val="hybridMultilevel"/>
    <w:tmpl w:val="0F6CF7FC"/>
    <w:lvl w:ilvl="0" w:tplc="D42E6D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11B6D"/>
    <w:multiLevelType w:val="multilevel"/>
    <w:tmpl w:val="25463DA6"/>
    <w:lvl w:ilvl="0">
      <w:start w:val="1"/>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val="0"/>
      </w:rPr>
    </w:lvl>
    <w:lvl w:ilvl="3">
      <w:start w:val="1"/>
      <w:numFmt w:val="decimal"/>
      <w:lvlText w:val="%4)"/>
      <w:lvlJc w:val="left"/>
      <w:pPr>
        <w:ind w:left="360" w:hanging="360"/>
      </w:pPr>
      <w:rPr>
        <w:rFonts w:hint="default"/>
        <w:b w:val="0"/>
      </w:rPr>
    </w:lvl>
    <w:lvl w:ilvl="4">
      <w:start w:val="1"/>
      <w:numFmt w:val="decimal"/>
      <w:lvlText w:val="%5."/>
      <w:lvlJc w:val="left"/>
      <w:pPr>
        <w:tabs>
          <w:tab w:val="num" w:pos="3600"/>
        </w:tabs>
        <w:ind w:left="3600" w:hanging="360"/>
      </w:pPr>
      <w:rPr>
        <w:rFonts w:hint="default"/>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6FF00ED"/>
    <w:multiLevelType w:val="hybridMultilevel"/>
    <w:tmpl w:val="EF96EC72"/>
    <w:lvl w:ilvl="0" w:tplc="7D0E1FD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CB1129"/>
    <w:multiLevelType w:val="hybridMultilevel"/>
    <w:tmpl w:val="E7846864"/>
    <w:lvl w:ilvl="0" w:tplc="5D68C5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057410"/>
    <w:multiLevelType w:val="hybridMultilevel"/>
    <w:tmpl w:val="22BA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73CB0"/>
    <w:multiLevelType w:val="hybridMultilevel"/>
    <w:tmpl w:val="8C10BD9A"/>
    <w:lvl w:ilvl="0" w:tplc="63BEE55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9"/>
  </w:num>
  <w:num w:numId="6">
    <w:abstractNumId w:val="12"/>
  </w:num>
  <w:num w:numId="7">
    <w:abstractNumId w:val="4"/>
  </w:num>
  <w:num w:numId="8">
    <w:abstractNumId w:val="7"/>
  </w:num>
  <w:num w:numId="9">
    <w:abstractNumId w:val="3"/>
  </w:num>
  <w:num w:numId="10">
    <w:abstractNumId w:val="14"/>
  </w:num>
  <w:num w:numId="11">
    <w:abstractNumId w:val="13"/>
  </w:num>
  <w:num w:numId="12">
    <w:abstractNumId w:val="10"/>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9"/>
    <w:rsid w:val="000037DB"/>
    <w:rsid w:val="0005773C"/>
    <w:rsid w:val="000978AF"/>
    <w:rsid w:val="000B26E2"/>
    <w:rsid w:val="000E47A6"/>
    <w:rsid w:val="000F4081"/>
    <w:rsid w:val="000F619E"/>
    <w:rsid w:val="000F71EF"/>
    <w:rsid w:val="00124F0C"/>
    <w:rsid w:val="00137D48"/>
    <w:rsid w:val="001D12A0"/>
    <w:rsid w:val="002A2E36"/>
    <w:rsid w:val="002F23A6"/>
    <w:rsid w:val="00313792"/>
    <w:rsid w:val="003A68CF"/>
    <w:rsid w:val="00413538"/>
    <w:rsid w:val="00436C9E"/>
    <w:rsid w:val="00482257"/>
    <w:rsid w:val="004827A0"/>
    <w:rsid w:val="004B2C6E"/>
    <w:rsid w:val="004D199A"/>
    <w:rsid w:val="004F2655"/>
    <w:rsid w:val="00524C9F"/>
    <w:rsid w:val="005A0BD1"/>
    <w:rsid w:val="005B21EC"/>
    <w:rsid w:val="00635152"/>
    <w:rsid w:val="006C48A2"/>
    <w:rsid w:val="00707B19"/>
    <w:rsid w:val="00714E76"/>
    <w:rsid w:val="00752E38"/>
    <w:rsid w:val="00775772"/>
    <w:rsid w:val="00777CCD"/>
    <w:rsid w:val="007B543B"/>
    <w:rsid w:val="007D698A"/>
    <w:rsid w:val="007D7909"/>
    <w:rsid w:val="008121F7"/>
    <w:rsid w:val="00865D97"/>
    <w:rsid w:val="00976042"/>
    <w:rsid w:val="009B096F"/>
    <w:rsid w:val="009C6FE9"/>
    <w:rsid w:val="00A06567"/>
    <w:rsid w:val="00A620F4"/>
    <w:rsid w:val="00A66532"/>
    <w:rsid w:val="00A81784"/>
    <w:rsid w:val="00B12B2A"/>
    <w:rsid w:val="00B35AAF"/>
    <w:rsid w:val="00B36D80"/>
    <w:rsid w:val="00C05679"/>
    <w:rsid w:val="00C062C3"/>
    <w:rsid w:val="00C15D59"/>
    <w:rsid w:val="00C23649"/>
    <w:rsid w:val="00C3770C"/>
    <w:rsid w:val="00CB5EB7"/>
    <w:rsid w:val="00D749D8"/>
    <w:rsid w:val="00D944A9"/>
    <w:rsid w:val="00E03C18"/>
    <w:rsid w:val="00E2245A"/>
    <w:rsid w:val="00E515BF"/>
    <w:rsid w:val="00E64AF5"/>
    <w:rsid w:val="00E661CC"/>
    <w:rsid w:val="00E75B88"/>
    <w:rsid w:val="00E773BA"/>
    <w:rsid w:val="00EA054C"/>
    <w:rsid w:val="00EB1178"/>
    <w:rsid w:val="00EC03DB"/>
    <w:rsid w:val="00EF2A48"/>
    <w:rsid w:val="00F543D2"/>
    <w:rsid w:val="00FD0A94"/>
    <w:rsid w:val="00FE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C15D59"/>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C15D59"/>
  </w:style>
  <w:style w:type="paragraph" w:styleId="NoSpacing">
    <w:name w:val="No Spacing"/>
    <w:basedOn w:val="Normal"/>
    <w:link w:val="NoSpacingChar"/>
    <w:uiPriority w:val="1"/>
    <w:qFormat/>
    <w:rsid w:val="00C15D59"/>
    <w:rPr>
      <w:rFonts w:asciiTheme="minorHAnsi" w:eastAsiaTheme="minorEastAsia" w:hAnsiTheme="minorHAnsi" w:cs="Times New Roman"/>
      <w:szCs w:val="32"/>
      <w:lang w:bidi="en-US"/>
    </w:rPr>
  </w:style>
  <w:style w:type="character" w:customStyle="1" w:styleId="NoSpacingChar">
    <w:name w:val="No Spacing Char"/>
    <w:basedOn w:val="DefaultParagraphFont"/>
    <w:link w:val="NoSpacing"/>
    <w:uiPriority w:val="1"/>
    <w:locked/>
    <w:rsid w:val="00C15D59"/>
    <w:rPr>
      <w:rFonts w:asciiTheme="minorHAnsi" w:eastAsiaTheme="minorEastAsia" w:hAnsiTheme="minorHAnsi" w:cs="Times New Roman"/>
      <w:szCs w:val="32"/>
      <w:lang w:bidi="en-US"/>
    </w:rPr>
  </w:style>
  <w:style w:type="table" w:styleId="LightShading">
    <w:name w:val="Light Shading"/>
    <w:basedOn w:val="TableNormal"/>
    <w:uiPriority w:val="60"/>
    <w:rsid w:val="00C15D59"/>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15D5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15D59"/>
    <w:pPr>
      <w:spacing w:after="200"/>
    </w:pPr>
    <w:rPr>
      <w:rFonts w:asciiTheme="minorHAnsi" w:hAnsiTheme="minorHAnsi"/>
      <w:b/>
      <w:bCs/>
      <w:color w:val="4F81BD" w:themeColor="accent1"/>
      <w:sz w:val="18"/>
      <w:szCs w:val="18"/>
    </w:rPr>
  </w:style>
  <w:style w:type="paragraph" w:styleId="BalloonText">
    <w:name w:val="Balloon Text"/>
    <w:basedOn w:val="Normal"/>
    <w:link w:val="BalloonTextChar"/>
    <w:uiPriority w:val="99"/>
    <w:semiHidden/>
    <w:unhideWhenUsed/>
    <w:rsid w:val="00C15D59"/>
    <w:rPr>
      <w:rFonts w:ascii="Tahoma" w:hAnsi="Tahoma" w:cs="Tahoma"/>
      <w:sz w:val="16"/>
      <w:szCs w:val="16"/>
    </w:rPr>
  </w:style>
  <w:style w:type="character" w:customStyle="1" w:styleId="BalloonTextChar">
    <w:name w:val="Balloon Text Char"/>
    <w:basedOn w:val="DefaultParagraphFont"/>
    <w:link w:val="BalloonText"/>
    <w:uiPriority w:val="99"/>
    <w:semiHidden/>
    <w:rsid w:val="00C15D59"/>
    <w:rPr>
      <w:rFonts w:ascii="Tahoma" w:hAnsi="Tahoma" w:cs="Tahoma"/>
      <w:sz w:val="16"/>
      <w:szCs w:val="16"/>
    </w:rPr>
  </w:style>
  <w:style w:type="paragraph" w:styleId="Header">
    <w:name w:val="header"/>
    <w:basedOn w:val="Normal"/>
    <w:link w:val="HeaderChar"/>
    <w:uiPriority w:val="99"/>
    <w:unhideWhenUsed/>
    <w:rsid w:val="00B36D80"/>
    <w:pPr>
      <w:tabs>
        <w:tab w:val="center" w:pos="4680"/>
        <w:tab w:val="right" w:pos="9360"/>
      </w:tabs>
    </w:pPr>
  </w:style>
  <w:style w:type="character" w:customStyle="1" w:styleId="HeaderChar">
    <w:name w:val="Header Char"/>
    <w:basedOn w:val="DefaultParagraphFont"/>
    <w:link w:val="Header"/>
    <w:uiPriority w:val="99"/>
    <w:rsid w:val="00B36D80"/>
  </w:style>
  <w:style w:type="paragraph" w:styleId="Footer">
    <w:name w:val="footer"/>
    <w:basedOn w:val="Normal"/>
    <w:link w:val="FooterChar"/>
    <w:uiPriority w:val="99"/>
    <w:unhideWhenUsed/>
    <w:rsid w:val="00B36D80"/>
    <w:pPr>
      <w:tabs>
        <w:tab w:val="center" w:pos="4680"/>
        <w:tab w:val="right" w:pos="9360"/>
      </w:tabs>
    </w:pPr>
  </w:style>
  <w:style w:type="character" w:customStyle="1" w:styleId="FooterChar">
    <w:name w:val="Footer Char"/>
    <w:basedOn w:val="DefaultParagraphFont"/>
    <w:link w:val="Footer"/>
    <w:uiPriority w:val="99"/>
    <w:rsid w:val="00B36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C15D59"/>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C15D59"/>
  </w:style>
  <w:style w:type="paragraph" w:styleId="NoSpacing">
    <w:name w:val="No Spacing"/>
    <w:basedOn w:val="Normal"/>
    <w:link w:val="NoSpacingChar"/>
    <w:uiPriority w:val="1"/>
    <w:qFormat/>
    <w:rsid w:val="00C15D59"/>
    <w:rPr>
      <w:rFonts w:asciiTheme="minorHAnsi" w:eastAsiaTheme="minorEastAsia" w:hAnsiTheme="minorHAnsi" w:cs="Times New Roman"/>
      <w:szCs w:val="32"/>
      <w:lang w:bidi="en-US"/>
    </w:rPr>
  </w:style>
  <w:style w:type="character" w:customStyle="1" w:styleId="NoSpacingChar">
    <w:name w:val="No Spacing Char"/>
    <w:basedOn w:val="DefaultParagraphFont"/>
    <w:link w:val="NoSpacing"/>
    <w:uiPriority w:val="1"/>
    <w:locked/>
    <w:rsid w:val="00C15D59"/>
    <w:rPr>
      <w:rFonts w:asciiTheme="minorHAnsi" w:eastAsiaTheme="minorEastAsia" w:hAnsiTheme="minorHAnsi" w:cs="Times New Roman"/>
      <w:szCs w:val="32"/>
      <w:lang w:bidi="en-US"/>
    </w:rPr>
  </w:style>
  <w:style w:type="table" w:styleId="LightShading">
    <w:name w:val="Light Shading"/>
    <w:basedOn w:val="TableNormal"/>
    <w:uiPriority w:val="60"/>
    <w:rsid w:val="00C15D59"/>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15D5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15D59"/>
    <w:pPr>
      <w:spacing w:after="200"/>
    </w:pPr>
    <w:rPr>
      <w:rFonts w:asciiTheme="minorHAnsi" w:hAnsiTheme="minorHAnsi"/>
      <w:b/>
      <w:bCs/>
      <w:color w:val="4F81BD" w:themeColor="accent1"/>
      <w:sz w:val="18"/>
      <w:szCs w:val="18"/>
    </w:rPr>
  </w:style>
  <w:style w:type="paragraph" w:styleId="BalloonText">
    <w:name w:val="Balloon Text"/>
    <w:basedOn w:val="Normal"/>
    <w:link w:val="BalloonTextChar"/>
    <w:uiPriority w:val="99"/>
    <w:semiHidden/>
    <w:unhideWhenUsed/>
    <w:rsid w:val="00C15D59"/>
    <w:rPr>
      <w:rFonts w:ascii="Tahoma" w:hAnsi="Tahoma" w:cs="Tahoma"/>
      <w:sz w:val="16"/>
      <w:szCs w:val="16"/>
    </w:rPr>
  </w:style>
  <w:style w:type="character" w:customStyle="1" w:styleId="BalloonTextChar">
    <w:name w:val="Balloon Text Char"/>
    <w:basedOn w:val="DefaultParagraphFont"/>
    <w:link w:val="BalloonText"/>
    <w:uiPriority w:val="99"/>
    <w:semiHidden/>
    <w:rsid w:val="00C15D59"/>
    <w:rPr>
      <w:rFonts w:ascii="Tahoma" w:hAnsi="Tahoma" w:cs="Tahoma"/>
      <w:sz w:val="16"/>
      <w:szCs w:val="16"/>
    </w:rPr>
  </w:style>
  <w:style w:type="paragraph" w:styleId="Header">
    <w:name w:val="header"/>
    <w:basedOn w:val="Normal"/>
    <w:link w:val="HeaderChar"/>
    <w:uiPriority w:val="99"/>
    <w:unhideWhenUsed/>
    <w:rsid w:val="00B36D80"/>
    <w:pPr>
      <w:tabs>
        <w:tab w:val="center" w:pos="4680"/>
        <w:tab w:val="right" w:pos="9360"/>
      </w:tabs>
    </w:pPr>
  </w:style>
  <w:style w:type="character" w:customStyle="1" w:styleId="HeaderChar">
    <w:name w:val="Header Char"/>
    <w:basedOn w:val="DefaultParagraphFont"/>
    <w:link w:val="Header"/>
    <w:uiPriority w:val="99"/>
    <w:rsid w:val="00B36D80"/>
  </w:style>
  <w:style w:type="paragraph" w:styleId="Footer">
    <w:name w:val="footer"/>
    <w:basedOn w:val="Normal"/>
    <w:link w:val="FooterChar"/>
    <w:uiPriority w:val="99"/>
    <w:unhideWhenUsed/>
    <w:rsid w:val="00B36D80"/>
    <w:pPr>
      <w:tabs>
        <w:tab w:val="center" w:pos="4680"/>
        <w:tab w:val="right" w:pos="9360"/>
      </w:tabs>
    </w:pPr>
  </w:style>
  <w:style w:type="character" w:customStyle="1" w:styleId="FooterChar">
    <w:name w:val="Footer Char"/>
    <w:basedOn w:val="DefaultParagraphFont"/>
    <w:link w:val="Footer"/>
    <w:uiPriority w:val="99"/>
    <w:rsid w:val="00B3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10</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Devi Arvianti</cp:lastModifiedBy>
  <cp:revision>34</cp:revision>
  <cp:lastPrinted>2018-07-18T13:12:00Z</cp:lastPrinted>
  <dcterms:created xsi:type="dcterms:W3CDTF">2018-04-10T08:57:00Z</dcterms:created>
  <dcterms:modified xsi:type="dcterms:W3CDTF">2018-07-18T13:19:00Z</dcterms:modified>
</cp:coreProperties>
</file>