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0F" w:rsidRDefault="0084120F" w:rsidP="0084120F">
      <w:pPr>
        <w:jc w:val="center"/>
        <w:rPr>
          <w:rFonts w:cs="Times New Roman"/>
          <w:b/>
          <w:szCs w:val="24"/>
          <w:lang w:val="en-US"/>
        </w:rPr>
      </w:pPr>
      <w:r w:rsidRPr="00410A1F">
        <w:rPr>
          <w:rFonts w:cs="Times New Roman"/>
          <w:b/>
          <w:szCs w:val="24"/>
        </w:rPr>
        <w:t>DAFTAR PUSTAKA</w:t>
      </w:r>
    </w:p>
    <w:p w:rsidR="0084120F" w:rsidRPr="009A0AA1" w:rsidRDefault="0084120F" w:rsidP="0084120F">
      <w:pPr>
        <w:spacing w:after="240"/>
        <w:jc w:val="center"/>
        <w:rPr>
          <w:rFonts w:cs="Times New Roman"/>
          <w:b/>
          <w:szCs w:val="24"/>
          <w:lang w:val="en-US"/>
        </w:rPr>
      </w:pPr>
    </w:p>
    <w:p w:rsidR="0084120F" w:rsidRPr="009A0AA1" w:rsidRDefault="0084120F" w:rsidP="0084120F">
      <w:pPr>
        <w:spacing w:after="240" w:line="240" w:lineRule="auto"/>
        <w:ind w:left="709" w:hanging="709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Amran, Muhammad. 2016. </w:t>
      </w:r>
      <w:r>
        <w:rPr>
          <w:rFonts w:cs="Times New Roman"/>
          <w:i/>
          <w:szCs w:val="24"/>
        </w:rPr>
        <w:t>Bahan Ajar Pendidikan IPA.</w:t>
      </w:r>
      <w:r>
        <w:rPr>
          <w:rFonts w:cs="Times New Roman"/>
          <w:szCs w:val="24"/>
        </w:rPr>
        <w:t xml:space="preserve"> Makassar: Universitas Negeri Makasssar. </w:t>
      </w:r>
    </w:p>
    <w:p w:rsidR="0084120F" w:rsidRDefault="0084120F" w:rsidP="0084120F">
      <w:pPr>
        <w:spacing w:after="240" w:line="240" w:lineRule="auto"/>
        <w:ind w:left="720" w:hanging="720"/>
        <w:jc w:val="both"/>
        <w:rPr>
          <w:rFonts w:cs="Times New Roman"/>
          <w:szCs w:val="24"/>
        </w:rPr>
      </w:pPr>
      <w:bookmarkStart w:id="0" w:name="_GoBack"/>
      <w:bookmarkEnd w:id="0"/>
      <w:r w:rsidRPr="00183820">
        <w:rPr>
          <w:rFonts w:cs="Times New Roman"/>
          <w:szCs w:val="24"/>
        </w:rPr>
        <w:t>Baharuddin</w:t>
      </w:r>
      <w:r>
        <w:rPr>
          <w:rFonts w:cs="Times New Roman"/>
          <w:szCs w:val="24"/>
        </w:rPr>
        <w:t>.</w:t>
      </w:r>
      <w:r w:rsidRPr="00183820">
        <w:rPr>
          <w:rFonts w:cs="Times New Roman"/>
          <w:szCs w:val="24"/>
        </w:rPr>
        <w:t xml:space="preserve"> Esa Nur Wahyuni. 2015. </w:t>
      </w:r>
      <w:r w:rsidRPr="00183820">
        <w:rPr>
          <w:rFonts w:cs="Times New Roman"/>
          <w:i/>
          <w:szCs w:val="24"/>
        </w:rPr>
        <w:t>Teori Belajar &amp; Pembelajaran.</w:t>
      </w:r>
      <w:r w:rsidRPr="00183820">
        <w:rPr>
          <w:rFonts w:cs="Times New Roman"/>
          <w:szCs w:val="24"/>
        </w:rPr>
        <w:t xml:space="preserve"> Yogyakarta: Ar-ruz Media.</w:t>
      </w:r>
    </w:p>
    <w:p w:rsidR="0084120F" w:rsidRDefault="0084120F" w:rsidP="0084120F">
      <w:pPr>
        <w:spacing w:after="240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Bahri, Syaiful Djamarah. 2011. </w:t>
      </w:r>
      <w:r>
        <w:rPr>
          <w:rFonts w:cs="Times New Roman"/>
          <w:i/>
          <w:szCs w:val="24"/>
        </w:rPr>
        <w:t>Psikologi Belajar</w:t>
      </w:r>
      <w:r>
        <w:rPr>
          <w:rFonts w:cs="Times New Roman"/>
          <w:szCs w:val="24"/>
        </w:rPr>
        <w:t>. Jakarta: Rineka Cipta.</w:t>
      </w:r>
    </w:p>
    <w:p w:rsidR="00D06430" w:rsidRDefault="00D06430" w:rsidP="00D06430">
      <w:pPr>
        <w:spacing w:after="240"/>
        <w:jc w:val="both"/>
        <w:rPr>
          <w:rFonts w:cs="Times New Roman"/>
          <w:szCs w:val="24"/>
        </w:rPr>
      </w:pPr>
      <w:r w:rsidRPr="00183820">
        <w:rPr>
          <w:rFonts w:cs="Times New Roman"/>
          <w:szCs w:val="24"/>
        </w:rPr>
        <w:t xml:space="preserve">Daryanto. 2010. </w:t>
      </w:r>
      <w:r w:rsidRPr="00183820">
        <w:rPr>
          <w:rFonts w:cs="Times New Roman"/>
          <w:i/>
          <w:szCs w:val="24"/>
        </w:rPr>
        <w:t>Belajar dan Mengajar.</w:t>
      </w:r>
      <w:r w:rsidRPr="00183820">
        <w:rPr>
          <w:rFonts w:cs="Times New Roman"/>
          <w:szCs w:val="24"/>
        </w:rPr>
        <w:t xml:space="preserve"> Bandung: Yrama Widya.</w:t>
      </w:r>
    </w:p>
    <w:p w:rsidR="00D06430" w:rsidRPr="00D06430" w:rsidRDefault="00D06430" w:rsidP="00D06430">
      <w:pPr>
        <w:spacing w:after="24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Dimyati. </w:t>
      </w:r>
      <w:r w:rsidRPr="00183820">
        <w:rPr>
          <w:rFonts w:cs="Times New Roman"/>
          <w:szCs w:val="24"/>
        </w:rPr>
        <w:t xml:space="preserve">Mudjiono. 2016. </w:t>
      </w:r>
      <w:r w:rsidRPr="00183820">
        <w:rPr>
          <w:rFonts w:cs="Times New Roman"/>
          <w:i/>
          <w:szCs w:val="24"/>
        </w:rPr>
        <w:t>Belajar dan Pembelajaran.</w:t>
      </w:r>
      <w:r w:rsidRPr="00183820">
        <w:rPr>
          <w:rFonts w:cs="Times New Roman"/>
          <w:szCs w:val="24"/>
        </w:rPr>
        <w:t xml:space="preserve"> Jakarta: PT Rineka Cipta.</w:t>
      </w:r>
    </w:p>
    <w:p w:rsidR="0084120F" w:rsidRDefault="0084120F" w:rsidP="0084120F">
      <w:pPr>
        <w:spacing w:after="240"/>
        <w:rPr>
          <w:rFonts w:cs="Times New Roman"/>
          <w:szCs w:val="24"/>
          <w:lang w:val="en-US"/>
        </w:rPr>
      </w:pPr>
      <w:r w:rsidRPr="00615350">
        <w:rPr>
          <w:rFonts w:cs="Times New Roman"/>
          <w:szCs w:val="24"/>
        </w:rPr>
        <w:t xml:space="preserve">Fathurrohman, dkk. 2010. </w:t>
      </w:r>
      <w:r w:rsidRPr="00615350">
        <w:rPr>
          <w:rFonts w:cs="Times New Roman"/>
          <w:i/>
          <w:iCs/>
          <w:szCs w:val="24"/>
        </w:rPr>
        <w:t>Strategi Belajar Mengajar</w:t>
      </w:r>
      <w:r w:rsidRPr="00615350">
        <w:rPr>
          <w:rFonts w:cs="Times New Roman"/>
          <w:szCs w:val="24"/>
        </w:rPr>
        <w:t>. Bandung: Refika Aditama.</w:t>
      </w:r>
    </w:p>
    <w:p w:rsidR="00F126EB" w:rsidRDefault="00F126EB" w:rsidP="00F126EB">
      <w:pPr>
        <w:spacing w:line="240" w:lineRule="auto"/>
        <w:ind w:left="709" w:hanging="709"/>
        <w:jc w:val="both"/>
        <w:rPr>
          <w:szCs w:val="24"/>
          <w:lang w:val="en-US"/>
        </w:rPr>
      </w:pPr>
      <w:r>
        <w:rPr>
          <w:szCs w:val="24"/>
        </w:rPr>
        <w:t xml:space="preserve">Hadi. S. 2004. </w:t>
      </w:r>
      <w:r>
        <w:rPr>
          <w:i/>
          <w:szCs w:val="24"/>
        </w:rPr>
        <w:t xml:space="preserve">Metodologi Research jilid 3. </w:t>
      </w:r>
      <w:r>
        <w:rPr>
          <w:szCs w:val="24"/>
        </w:rPr>
        <w:t>Yogyakarta: Andi Offset.</w:t>
      </w:r>
    </w:p>
    <w:p w:rsidR="00F126EB" w:rsidRPr="00F126EB" w:rsidRDefault="00F126EB" w:rsidP="00F126EB">
      <w:pPr>
        <w:spacing w:line="240" w:lineRule="auto"/>
        <w:ind w:left="709" w:hanging="709"/>
        <w:jc w:val="both"/>
        <w:rPr>
          <w:szCs w:val="24"/>
          <w:lang w:val="en-US"/>
        </w:rPr>
      </w:pPr>
    </w:p>
    <w:p w:rsidR="0084120F" w:rsidRPr="009A0AA1" w:rsidRDefault="0084120F" w:rsidP="0084120F">
      <w:pPr>
        <w:spacing w:after="240" w:line="240" w:lineRule="auto"/>
        <w:ind w:left="709" w:hanging="709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Handayani, Rita. 2010. Hubungan Motivasi Belajar Terhadap Prestasi Belajar Geografi Siswa Kelas X dan XI IPS SMA N 1 Minggir Sleman. </w:t>
      </w:r>
      <w:r>
        <w:rPr>
          <w:rFonts w:cs="Times New Roman"/>
          <w:i/>
          <w:szCs w:val="24"/>
        </w:rPr>
        <w:t>Skripsi</w:t>
      </w:r>
      <w:r>
        <w:rPr>
          <w:rFonts w:cs="Times New Roman"/>
          <w:szCs w:val="24"/>
        </w:rPr>
        <w:t>. Yogyakarta. Universitas Negeri Yogyakarta. (diakses pada tanggal 20 Mei 2018)</w:t>
      </w:r>
    </w:p>
    <w:p w:rsidR="0084120F" w:rsidRDefault="0084120F" w:rsidP="0084120F">
      <w:p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Hamalik, Oemar. 2013. </w:t>
      </w:r>
      <w:r>
        <w:rPr>
          <w:rFonts w:cs="Times New Roman"/>
          <w:i/>
          <w:szCs w:val="24"/>
        </w:rPr>
        <w:t>Proses Belajar Mengajar</w:t>
      </w:r>
      <w:r>
        <w:rPr>
          <w:rFonts w:cs="Times New Roman"/>
          <w:szCs w:val="24"/>
        </w:rPr>
        <w:t>. Jakarta. Bumi Aksara.</w:t>
      </w:r>
    </w:p>
    <w:p w:rsidR="0084120F" w:rsidRPr="00565BF8" w:rsidRDefault="0084120F" w:rsidP="0084120F">
      <w:pPr>
        <w:autoSpaceDE w:val="0"/>
        <w:autoSpaceDN w:val="0"/>
        <w:adjustRightInd w:val="0"/>
        <w:spacing w:after="280" w:line="240" w:lineRule="auto"/>
        <w:ind w:left="709" w:hanging="709"/>
        <w:jc w:val="both"/>
        <w:rPr>
          <w:rFonts w:cs="Times New Roman"/>
          <w:szCs w:val="24"/>
        </w:rPr>
      </w:pPr>
      <w:r w:rsidRPr="00565BF8">
        <w:rPr>
          <w:rFonts w:cs="Times New Roman"/>
          <w:szCs w:val="24"/>
        </w:rPr>
        <w:t xml:space="preserve">Priyatno, Duwi. 2014. </w:t>
      </w:r>
      <w:r w:rsidRPr="00565BF8">
        <w:rPr>
          <w:rFonts w:cs="Times New Roman"/>
          <w:i/>
          <w:szCs w:val="24"/>
        </w:rPr>
        <w:t>SPSS 22 Pengolahan Data Terpraktis</w:t>
      </w:r>
      <w:r w:rsidRPr="00565BF8">
        <w:rPr>
          <w:rFonts w:cs="Times New Roman"/>
          <w:szCs w:val="24"/>
        </w:rPr>
        <w:t>. Yogyakarta: Penerbit Andi.</w:t>
      </w:r>
    </w:p>
    <w:p w:rsidR="0084120F" w:rsidRDefault="0084120F" w:rsidP="0084120F">
      <w:pPr>
        <w:tabs>
          <w:tab w:val="left" w:pos="6240"/>
        </w:tabs>
        <w:spacing w:line="480" w:lineRule="auto"/>
        <w:ind w:left="720" w:hanging="720"/>
        <w:jc w:val="both"/>
        <w:rPr>
          <w:rFonts w:cs="Times New Roman"/>
          <w:szCs w:val="24"/>
        </w:rPr>
      </w:pPr>
      <w:r w:rsidRPr="00183820">
        <w:rPr>
          <w:rFonts w:cs="Times New Roman"/>
          <w:szCs w:val="24"/>
        </w:rPr>
        <w:t xml:space="preserve">Purwanto. 2013. </w:t>
      </w:r>
      <w:r w:rsidRPr="00183820">
        <w:rPr>
          <w:rFonts w:cs="Times New Roman"/>
          <w:i/>
          <w:szCs w:val="24"/>
        </w:rPr>
        <w:t>Evaluasi Hasil Belajar</w:t>
      </w:r>
      <w:r w:rsidRPr="00183820">
        <w:rPr>
          <w:rFonts w:cs="Times New Roman"/>
          <w:szCs w:val="24"/>
        </w:rPr>
        <w:t>. Yogyakarta: Pustaka Belajar.</w:t>
      </w:r>
    </w:p>
    <w:p w:rsidR="0084120F" w:rsidRDefault="0084120F" w:rsidP="0084120F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Samatowa, Usman. 2016. </w:t>
      </w:r>
      <w:r>
        <w:rPr>
          <w:i/>
          <w:szCs w:val="24"/>
        </w:rPr>
        <w:t xml:space="preserve">Pembelajaran IPA di Sekolah Dasar. </w:t>
      </w:r>
      <w:r>
        <w:rPr>
          <w:szCs w:val="24"/>
        </w:rPr>
        <w:t>Jakarta : Indeks.</w:t>
      </w:r>
    </w:p>
    <w:p w:rsidR="0084120F" w:rsidRDefault="0084120F" w:rsidP="0084120F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szCs w:val="24"/>
        </w:rPr>
      </w:pPr>
    </w:p>
    <w:p w:rsidR="0084120F" w:rsidRPr="0025703C" w:rsidRDefault="0084120F" w:rsidP="0084120F">
      <w:pPr>
        <w:autoSpaceDE w:val="0"/>
        <w:autoSpaceDN w:val="0"/>
        <w:adjustRightInd w:val="0"/>
        <w:spacing w:after="280" w:line="240" w:lineRule="auto"/>
        <w:ind w:left="709" w:hanging="709"/>
        <w:jc w:val="both"/>
        <w:rPr>
          <w:rFonts w:cs="Times New Roman"/>
          <w:szCs w:val="24"/>
        </w:rPr>
      </w:pPr>
      <w:r w:rsidRPr="0025703C">
        <w:rPr>
          <w:rFonts w:cs="Times New Roman"/>
          <w:szCs w:val="24"/>
        </w:rPr>
        <w:t xml:space="preserve">Sujarweni, V. Wiratna. 2014. </w:t>
      </w:r>
      <w:r w:rsidRPr="0025703C">
        <w:rPr>
          <w:rFonts w:cs="Times New Roman"/>
          <w:i/>
          <w:szCs w:val="24"/>
        </w:rPr>
        <w:t>Metodologi Penelitian Lengkap, Praktis, dan Mudah Dipahami</w:t>
      </w:r>
      <w:r w:rsidRPr="0025703C">
        <w:rPr>
          <w:rFonts w:cs="Times New Roman"/>
          <w:szCs w:val="24"/>
        </w:rPr>
        <w:t xml:space="preserve">. Yogyakarta: Pustaka Baru Press. </w:t>
      </w:r>
    </w:p>
    <w:p w:rsidR="0084120F" w:rsidRDefault="0084120F" w:rsidP="00841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Sardiman. 2016. </w:t>
      </w:r>
      <w:r>
        <w:rPr>
          <w:rFonts w:cs="Times New Roman"/>
          <w:i/>
          <w:szCs w:val="24"/>
        </w:rPr>
        <w:t>Interaksi &amp; Motivasi Belajar Mengajar</w:t>
      </w:r>
      <w:r>
        <w:rPr>
          <w:rFonts w:cs="Times New Roman"/>
          <w:szCs w:val="24"/>
        </w:rPr>
        <w:t>. Jakarta: Rajawali Pers.</w:t>
      </w:r>
    </w:p>
    <w:p w:rsidR="0084120F" w:rsidRDefault="0084120F" w:rsidP="0084120F">
      <w:pPr>
        <w:autoSpaceDE w:val="0"/>
        <w:autoSpaceDN w:val="0"/>
        <w:adjustRightInd w:val="0"/>
        <w:spacing w:after="280" w:line="240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Sugiyono. 2016</w:t>
      </w:r>
      <w:r w:rsidRPr="001624B8">
        <w:rPr>
          <w:rFonts w:cs="Times New Roman"/>
          <w:szCs w:val="24"/>
        </w:rPr>
        <w:t xml:space="preserve">. </w:t>
      </w:r>
      <w:r w:rsidRPr="001624B8">
        <w:rPr>
          <w:rFonts w:cs="Times New Roman"/>
          <w:i/>
          <w:szCs w:val="24"/>
        </w:rPr>
        <w:t>Metode Penelitian Pendidikan Pendekatan Kuantitatif, Kualitatif, dan R&amp;D</w:t>
      </w:r>
      <w:r w:rsidRPr="001624B8">
        <w:rPr>
          <w:rFonts w:cs="Times New Roman"/>
          <w:szCs w:val="24"/>
        </w:rPr>
        <w:t>. Bandung: Alfabeta.</w:t>
      </w:r>
    </w:p>
    <w:p w:rsidR="0084120F" w:rsidRPr="00AE50C8" w:rsidRDefault="0084120F" w:rsidP="0084120F">
      <w:pPr>
        <w:ind w:left="450" w:hanging="450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lastRenderedPageBreak/>
        <w:t xml:space="preserve">Sukardi. 2015. </w:t>
      </w:r>
      <w:r>
        <w:rPr>
          <w:rFonts w:eastAsiaTheme="minorEastAsia" w:cs="Times New Roman"/>
          <w:i/>
          <w:szCs w:val="24"/>
        </w:rPr>
        <w:t xml:space="preserve">Metodologi Penilitian Pendidikan.  </w:t>
      </w:r>
      <w:r>
        <w:rPr>
          <w:rFonts w:eastAsiaTheme="minorEastAsia" w:cs="Times New Roman"/>
          <w:szCs w:val="24"/>
        </w:rPr>
        <w:t>Jakarta: Bumi Aksara.</w:t>
      </w:r>
    </w:p>
    <w:p w:rsidR="0084120F" w:rsidRPr="00A82586" w:rsidRDefault="0084120F" w:rsidP="0084120F">
      <w:pPr>
        <w:spacing w:after="240" w:line="240" w:lineRule="auto"/>
        <w:ind w:left="720" w:hanging="720"/>
        <w:jc w:val="both"/>
        <w:rPr>
          <w:rFonts w:cs="Times New Roman"/>
          <w:szCs w:val="24"/>
        </w:rPr>
      </w:pPr>
      <w:r w:rsidRPr="00183820">
        <w:rPr>
          <w:rFonts w:cs="Times New Roman"/>
          <w:szCs w:val="24"/>
        </w:rPr>
        <w:t xml:space="preserve">Suprijono, Agus. 2012. </w:t>
      </w:r>
      <w:r w:rsidRPr="00183820">
        <w:rPr>
          <w:rFonts w:cs="Times New Roman"/>
          <w:i/>
          <w:szCs w:val="24"/>
        </w:rPr>
        <w:t>Cooperative Learning Teori Dan Aplikasi Pakem</w:t>
      </w:r>
      <w:r w:rsidRPr="00183820">
        <w:rPr>
          <w:rFonts w:cs="Times New Roman"/>
          <w:szCs w:val="24"/>
        </w:rPr>
        <w:t>. Yogyakarta: Pustaka Belajar.</w:t>
      </w:r>
    </w:p>
    <w:p w:rsidR="0084120F" w:rsidRDefault="0084120F" w:rsidP="0084120F">
      <w:pPr>
        <w:spacing w:after="240" w:line="240" w:lineRule="auto"/>
        <w:ind w:left="567" w:hanging="567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Susanto, Ahmad. 2016. </w:t>
      </w:r>
      <w:r>
        <w:rPr>
          <w:rFonts w:eastAsiaTheme="minorEastAsia" w:cs="Times New Roman"/>
          <w:i/>
          <w:szCs w:val="24"/>
        </w:rPr>
        <w:t xml:space="preserve">Teori Belajar dan Pembelajaran di Sekolah Dasar. </w:t>
      </w:r>
      <w:r>
        <w:rPr>
          <w:rFonts w:eastAsiaTheme="minorEastAsia" w:cs="Times New Roman"/>
          <w:szCs w:val="24"/>
        </w:rPr>
        <w:t>Jakarta: Kencana.</w:t>
      </w:r>
    </w:p>
    <w:p w:rsidR="0084120F" w:rsidRDefault="0084120F" w:rsidP="0084120F">
      <w:pPr>
        <w:spacing w:after="24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Trianto. 2014</w:t>
      </w:r>
      <w:r w:rsidRPr="001161E5">
        <w:rPr>
          <w:rFonts w:asciiTheme="majorBidi" w:hAnsiTheme="majorBidi" w:cstheme="majorBidi"/>
          <w:szCs w:val="24"/>
        </w:rPr>
        <w:t xml:space="preserve">. </w:t>
      </w:r>
      <w:r w:rsidRPr="001161E5">
        <w:rPr>
          <w:rFonts w:asciiTheme="majorBidi" w:hAnsiTheme="majorBidi" w:cstheme="majorBidi"/>
          <w:i/>
          <w:iCs/>
          <w:szCs w:val="24"/>
        </w:rPr>
        <w:t>Model Pembelajaran</w:t>
      </w:r>
      <w:r>
        <w:rPr>
          <w:rFonts w:asciiTheme="majorBidi" w:hAnsiTheme="majorBidi" w:cstheme="majorBidi"/>
          <w:i/>
          <w:iCs/>
          <w:szCs w:val="24"/>
        </w:rPr>
        <w:t xml:space="preserve"> Terpadu Konsep, Strategi, dan Implementasinya dalam Kurikulum Tingkat Satuan Pendidikan (KTSP)</w:t>
      </w:r>
      <w:r w:rsidRPr="001161E5">
        <w:rPr>
          <w:rFonts w:asciiTheme="majorBidi" w:hAnsiTheme="majorBidi" w:cstheme="majorBidi"/>
          <w:i/>
          <w:iCs/>
          <w:szCs w:val="24"/>
        </w:rPr>
        <w:t xml:space="preserve">. </w:t>
      </w:r>
      <w:r>
        <w:rPr>
          <w:rFonts w:asciiTheme="majorBidi" w:hAnsiTheme="majorBidi" w:cstheme="majorBidi"/>
          <w:szCs w:val="24"/>
        </w:rPr>
        <w:t>Jakarta: Bumi Aksara</w:t>
      </w:r>
      <w:r w:rsidRPr="001161E5">
        <w:rPr>
          <w:rFonts w:asciiTheme="majorBidi" w:hAnsiTheme="majorBidi" w:cstheme="majorBidi"/>
          <w:szCs w:val="24"/>
        </w:rPr>
        <w:t>.</w:t>
      </w:r>
    </w:p>
    <w:p w:rsidR="0084120F" w:rsidRDefault="0084120F" w:rsidP="0084120F">
      <w:pPr>
        <w:spacing w:after="240"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Trinora, Remilda. 2015. Hubungan Motivasi Belajar dengan Hasil Belajar Siswa Kelas IV SD Negeri 2 Labuhan Ratu Kota Bandar Lampung. </w:t>
      </w:r>
      <w:r>
        <w:rPr>
          <w:rFonts w:cs="Times New Roman"/>
          <w:i/>
          <w:szCs w:val="24"/>
        </w:rPr>
        <w:t>Skripsi.</w:t>
      </w:r>
      <w:r>
        <w:rPr>
          <w:rFonts w:cs="Times New Roman"/>
          <w:szCs w:val="24"/>
        </w:rPr>
        <w:t xml:space="preserve"> Lampung. Universitas Lampung. (diakses pada tanggal 20 Mei 2018)</w:t>
      </w:r>
    </w:p>
    <w:p w:rsidR="0084120F" w:rsidRPr="00CC13D1" w:rsidRDefault="0084120F" w:rsidP="0084120F">
      <w:pPr>
        <w:autoSpaceDE w:val="0"/>
        <w:autoSpaceDN w:val="0"/>
        <w:adjustRightInd w:val="0"/>
        <w:spacing w:after="280" w:line="240" w:lineRule="auto"/>
        <w:ind w:left="709" w:hanging="709"/>
        <w:jc w:val="both"/>
        <w:rPr>
          <w:rFonts w:cs="Times New Roman"/>
          <w:szCs w:val="24"/>
        </w:rPr>
      </w:pPr>
      <w:r w:rsidRPr="00CC13D1">
        <w:rPr>
          <w:rFonts w:cs="Times New Roman"/>
          <w:szCs w:val="24"/>
        </w:rPr>
        <w:t xml:space="preserve">Trisna, Agung Kiat. 2016. Hubungan Kebiasaan Belajar dengan Prestasi Belajar PKn Siswa Kelas Tinggi SD Negeri 1 Adiwarno. </w:t>
      </w:r>
      <w:r w:rsidRPr="00CC13D1">
        <w:rPr>
          <w:rFonts w:cs="Times New Roman"/>
          <w:i/>
          <w:szCs w:val="24"/>
        </w:rPr>
        <w:t>Skripsi</w:t>
      </w:r>
      <w:r w:rsidRPr="00CC13D1">
        <w:rPr>
          <w:rFonts w:cs="Times New Roman"/>
          <w:szCs w:val="24"/>
        </w:rPr>
        <w:t>. Bandar Lampung: Fakultas Keguruan Ilmu Pendidikan Universitas Lampung.</w:t>
      </w:r>
    </w:p>
    <w:p w:rsidR="0084120F" w:rsidRDefault="0084120F" w:rsidP="0084120F">
      <w:pPr>
        <w:pStyle w:val="par1"/>
        <w:spacing w:before="0" w:beforeAutospacing="0" w:after="240" w:afterAutospacing="0"/>
        <w:ind w:left="720" w:right="-7" w:hanging="720"/>
        <w:jc w:val="both"/>
        <w:rPr>
          <w:color w:val="000000"/>
          <w:lang w:val="en-US" w:eastAsia="en-GB"/>
        </w:rPr>
      </w:pPr>
      <w:proofErr w:type="spellStart"/>
      <w:r>
        <w:rPr>
          <w:color w:val="000000"/>
          <w:lang w:val="en-US" w:eastAsia="en-GB"/>
        </w:rPr>
        <w:t>Undang-</w:t>
      </w:r>
      <w:r w:rsidRPr="00183820">
        <w:rPr>
          <w:color w:val="000000"/>
          <w:lang w:val="en-US" w:eastAsia="en-GB"/>
        </w:rPr>
        <w:t>undang</w:t>
      </w:r>
      <w:proofErr w:type="spellEnd"/>
      <w:r w:rsidRPr="00183820">
        <w:rPr>
          <w:color w:val="000000"/>
          <w:lang w:val="en-US" w:eastAsia="en-GB"/>
        </w:rPr>
        <w:t xml:space="preserve"> </w:t>
      </w:r>
      <w:proofErr w:type="spellStart"/>
      <w:r w:rsidRPr="00183820">
        <w:rPr>
          <w:color w:val="000000"/>
          <w:lang w:val="en-US" w:eastAsia="en-GB"/>
        </w:rPr>
        <w:t>Republik</w:t>
      </w:r>
      <w:proofErr w:type="spellEnd"/>
      <w:r w:rsidRPr="00183820">
        <w:rPr>
          <w:color w:val="000000"/>
          <w:lang w:val="en-US" w:eastAsia="en-GB"/>
        </w:rPr>
        <w:t xml:space="preserve"> Indonesia </w:t>
      </w:r>
      <w:proofErr w:type="spellStart"/>
      <w:r w:rsidRPr="00183820">
        <w:rPr>
          <w:color w:val="000000"/>
          <w:lang w:val="en-US" w:eastAsia="en-GB"/>
        </w:rPr>
        <w:t>Nomor</w:t>
      </w:r>
      <w:proofErr w:type="spellEnd"/>
      <w:r w:rsidRPr="00183820">
        <w:rPr>
          <w:color w:val="000000"/>
          <w:lang w:val="en-US" w:eastAsia="en-GB"/>
        </w:rPr>
        <w:t xml:space="preserve"> 20 </w:t>
      </w:r>
      <w:proofErr w:type="spellStart"/>
      <w:r w:rsidRPr="00183820">
        <w:rPr>
          <w:color w:val="000000"/>
          <w:lang w:val="en-US" w:eastAsia="en-GB"/>
        </w:rPr>
        <w:t>Tahun</w:t>
      </w:r>
      <w:proofErr w:type="spellEnd"/>
      <w:r w:rsidRPr="00183820">
        <w:rPr>
          <w:color w:val="000000"/>
          <w:lang w:val="en-US" w:eastAsia="en-GB"/>
        </w:rPr>
        <w:t xml:space="preserve"> 2003. </w:t>
      </w:r>
      <w:proofErr w:type="spellStart"/>
      <w:proofErr w:type="gramStart"/>
      <w:r w:rsidRPr="00183820">
        <w:rPr>
          <w:color w:val="000000"/>
          <w:lang w:val="en-US" w:eastAsia="en-GB"/>
        </w:rPr>
        <w:t>Tentang</w:t>
      </w:r>
      <w:proofErr w:type="spellEnd"/>
      <w:r w:rsidRPr="00183820">
        <w:rPr>
          <w:color w:val="000000"/>
          <w:lang w:val="en-US" w:eastAsia="en-GB"/>
        </w:rPr>
        <w:t xml:space="preserve"> </w:t>
      </w:r>
      <w:proofErr w:type="spellStart"/>
      <w:r w:rsidRPr="00183820">
        <w:rPr>
          <w:color w:val="000000"/>
          <w:lang w:val="en-US" w:eastAsia="en-GB"/>
        </w:rPr>
        <w:t>Sistem</w:t>
      </w:r>
      <w:proofErr w:type="spellEnd"/>
      <w:r w:rsidRPr="00183820">
        <w:rPr>
          <w:color w:val="000000"/>
          <w:lang w:val="en-US" w:eastAsia="en-GB"/>
        </w:rPr>
        <w:t xml:space="preserve"> </w:t>
      </w:r>
      <w:proofErr w:type="spellStart"/>
      <w:r w:rsidRPr="00183820">
        <w:rPr>
          <w:color w:val="000000"/>
          <w:lang w:val="en-US" w:eastAsia="en-GB"/>
        </w:rPr>
        <w:t>Pendidikan</w:t>
      </w:r>
      <w:proofErr w:type="spellEnd"/>
      <w:r w:rsidRPr="00183820">
        <w:rPr>
          <w:color w:val="000000"/>
          <w:lang w:val="en-US" w:eastAsia="en-GB"/>
        </w:rPr>
        <w:t xml:space="preserve"> Nasional.</w:t>
      </w:r>
      <w:proofErr w:type="gramEnd"/>
      <w:r w:rsidRPr="00183820">
        <w:rPr>
          <w:color w:val="000000"/>
          <w:lang w:val="en-US" w:eastAsia="en-GB"/>
        </w:rPr>
        <w:t xml:space="preserve"> Jakarta: </w:t>
      </w:r>
      <w:proofErr w:type="spellStart"/>
      <w:r w:rsidRPr="00183820">
        <w:rPr>
          <w:color w:val="000000"/>
          <w:lang w:val="en-US" w:eastAsia="en-GB"/>
        </w:rPr>
        <w:t>Penerbit</w:t>
      </w:r>
      <w:proofErr w:type="spellEnd"/>
      <w:r w:rsidRPr="00183820">
        <w:rPr>
          <w:color w:val="000000"/>
          <w:lang w:val="en-US" w:eastAsia="en-GB"/>
        </w:rPr>
        <w:t xml:space="preserve"> </w:t>
      </w:r>
      <w:proofErr w:type="spellStart"/>
      <w:r w:rsidRPr="00183820">
        <w:rPr>
          <w:color w:val="000000"/>
          <w:lang w:val="en-US" w:eastAsia="en-GB"/>
        </w:rPr>
        <w:t>Cemerlang</w:t>
      </w:r>
      <w:proofErr w:type="spellEnd"/>
      <w:r w:rsidRPr="00183820">
        <w:rPr>
          <w:color w:val="000000"/>
          <w:lang w:val="en-US" w:eastAsia="en-GB"/>
        </w:rPr>
        <w:t>.</w:t>
      </w:r>
    </w:p>
    <w:p w:rsidR="00BF5E1B" w:rsidRPr="00154B75" w:rsidRDefault="00154B75" w:rsidP="00154B75">
      <w:pPr>
        <w:autoSpaceDE w:val="0"/>
        <w:autoSpaceDN w:val="0"/>
        <w:adjustRightInd w:val="0"/>
        <w:spacing w:after="280" w:line="240" w:lineRule="auto"/>
        <w:ind w:left="709" w:hanging="709"/>
        <w:jc w:val="both"/>
        <w:rPr>
          <w:rFonts w:cs="Times New Roman"/>
          <w:szCs w:val="24"/>
          <w:lang w:val="en-US"/>
        </w:rPr>
      </w:pPr>
      <w:r w:rsidRPr="002F7881">
        <w:rPr>
          <w:rFonts w:cs="Times New Roman"/>
          <w:szCs w:val="24"/>
        </w:rPr>
        <w:t xml:space="preserve">Uno, Hamzah B. 2008. </w:t>
      </w:r>
      <w:r w:rsidRPr="002F7881">
        <w:rPr>
          <w:rFonts w:cs="Times New Roman"/>
          <w:i/>
          <w:szCs w:val="24"/>
        </w:rPr>
        <w:t>Orientasi Baru dalam Psikologi Pembelajaran</w:t>
      </w:r>
      <w:r w:rsidRPr="002F7881">
        <w:rPr>
          <w:rFonts w:cs="Times New Roman"/>
          <w:szCs w:val="24"/>
        </w:rPr>
        <w:t>. Jakarta: Bumi Aksara.</w:t>
      </w:r>
    </w:p>
    <w:sectPr w:rsidR="00BF5E1B" w:rsidRPr="00154B75" w:rsidSect="00030C51">
      <w:headerReference w:type="default" r:id="rId7"/>
      <w:pgSz w:w="12240" w:h="15840"/>
      <w:pgMar w:top="2268" w:right="1701" w:bottom="1701" w:left="2268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D8" w:rsidRDefault="00A34AD8" w:rsidP="0084120F">
      <w:pPr>
        <w:spacing w:line="240" w:lineRule="auto"/>
      </w:pPr>
      <w:r>
        <w:separator/>
      </w:r>
    </w:p>
  </w:endnote>
  <w:endnote w:type="continuationSeparator" w:id="0">
    <w:p w:rsidR="00A34AD8" w:rsidRDefault="00A34AD8" w:rsidP="00841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D8" w:rsidRDefault="00A34AD8" w:rsidP="0084120F">
      <w:pPr>
        <w:spacing w:line="240" w:lineRule="auto"/>
      </w:pPr>
      <w:r>
        <w:separator/>
      </w:r>
    </w:p>
  </w:footnote>
  <w:footnote w:type="continuationSeparator" w:id="0">
    <w:p w:rsidR="00A34AD8" w:rsidRDefault="00A34AD8" w:rsidP="008412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51" w:rsidRDefault="00030C51" w:rsidP="00030C51">
    <w:pPr>
      <w:pStyle w:val="Header"/>
      <w:tabs>
        <w:tab w:val="clear" w:pos="9026"/>
        <w:tab w:val="right" w:pos="8222"/>
      </w:tabs>
    </w:pPr>
    <w:r>
      <w:rPr>
        <w:lang w:val="en-US"/>
      </w:rPr>
      <w:tab/>
    </w:r>
    <w:r>
      <w:rPr>
        <w:lang w:val="en-US"/>
      </w:rPr>
      <w:tab/>
    </w:r>
    <w:sdt>
      <w:sdtPr>
        <w:id w:val="4513712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C4C">
          <w:rPr>
            <w:noProof/>
          </w:rPr>
          <w:t>53</w:t>
        </w:r>
        <w:r>
          <w:rPr>
            <w:noProof/>
          </w:rPr>
          <w:fldChar w:fldCharType="end"/>
        </w:r>
      </w:sdtContent>
    </w:sdt>
  </w:p>
  <w:p w:rsidR="0084120F" w:rsidRDefault="00841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0F"/>
    <w:rsid w:val="00002234"/>
    <w:rsid w:val="00005A3F"/>
    <w:rsid w:val="00022067"/>
    <w:rsid w:val="00025DC7"/>
    <w:rsid w:val="00030C51"/>
    <w:rsid w:val="00037B2B"/>
    <w:rsid w:val="0004633E"/>
    <w:rsid w:val="00046A92"/>
    <w:rsid w:val="00055BE3"/>
    <w:rsid w:val="000562B4"/>
    <w:rsid w:val="00083465"/>
    <w:rsid w:val="000C07B9"/>
    <w:rsid w:val="000C47D0"/>
    <w:rsid w:val="00116BF3"/>
    <w:rsid w:val="0013549C"/>
    <w:rsid w:val="00141B33"/>
    <w:rsid w:val="00142BFB"/>
    <w:rsid w:val="00154146"/>
    <w:rsid w:val="00154B75"/>
    <w:rsid w:val="001C6B57"/>
    <w:rsid w:val="001D12EA"/>
    <w:rsid w:val="001D78CD"/>
    <w:rsid w:val="001E2583"/>
    <w:rsid w:val="001E588C"/>
    <w:rsid w:val="001E5A0B"/>
    <w:rsid w:val="002038F5"/>
    <w:rsid w:val="00211073"/>
    <w:rsid w:val="00222C2C"/>
    <w:rsid w:val="00237085"/>
    <w:rsid w:val="002629CA"/>
    <w:rsid w:val="00262FA2"/>
    <w:rsid w:val="00273B64"/>
    <w:rsid w:val="0027743F"/>
    <w:rsid w:val="00292D28"/>
    <w:rsid w:val="002940BD"/>
    <w:rsid w:val="00297966"/>
    <w:rsid w:val="002A0DE6"/>
    <w:rsid w:val="002D6F21"/>
    <w:rsid w:val="00320C5A"/>
    <w:rsid w:val="0034704A"/>
    <w:rsid w:val="00363AD0"/>
    <w:rsid w:val="00373619"/>
    <w:rsid w:val="00374AB2"/>
    <w:rsid w:val="00383DD1"/>
    <w:rsid w:val="00391962"/>
    <w:rsid w:val="003A5C4C"/>
    <w:rsid w:val="003F0938"/>
    <w:rsid w:val="003F63E7"/>
    <w:rsid w:val="0040098A"/>
    <w:rsid w:val="0040140B"/>
    <w:rsid w:val="0040444D"/>
    <w:rsid w:val="004055EF"/>
    <w:rsid w:val="004221EB"/>
    <w:rsid w:val="004277FC"/>
    <w:rsid w:val="0045236A"/>
    <w:rsid w:val="0045785C"/>
    <w:rsid w:val="0049475D"/>
    <w:rsid w:val="004C1792"/>
    <w:rsid w:val="004E4CFE"/>
    <w:rsid w:val="00515D32"/>
    <w:rsid w:val="00565F3F"/>
    <w:rsid w:val="00576DBF"/>
    <w:rsid w:val="00581DC6"/>
    <w:rsid w:val="005D6A48"/>
    <w:rsid w:val="00614DEC"/>
    <w:rsid w:val="006170DF"/>
    <w:rsid w:val="00640D24"/>
    <w:rsid w:val="00643EE2"/>
    <w:rsid w:val="006465B6"/>
    <w:rsid w:val="006734C1"/>
    <w:rsid w:val="006766D5"/>
    <w:rsid w:val="006C6DEA"/>
    <w:rsid w:val="006F5030"/>
    <w:rsid w:val="00700F60"/>
    <w:rsid w:val="00704465"/>
    <w:rsid w:val="007053AE"/>
    <w:rsid w:val="00707908"/>
    <w:rsid w:val="00724101"/>
    <w:rsid w:val="007339CC"/>
    <w:rsid w:val="00746EDB"/>
    <w:rsid w:val="00763541"/>
    <w:rsid w:val="00776A43"/>
    <w:rsid w:val="00777E52"/>
    <w:rsid w:val="00784DFA"/>
    <w:rsid w:val="007A2766"/>
    <w:rsid w:val="007A4C0D"/>
    <w:rsid w:val="007D3E21"/>
    <w:rsid w:val="007E5EC9"/>
    <w:rsid w:val="00826C92"/>
    <w:rsid w:val="0084120F"/>
    <w:rsid w:val="00841F67"/>
    <w:rsid w:val="00842EA8"/>
    <w:rsid w:val="00883B0A"/>
    <w:rsid w:val="008B286C"/>
    <w:rsid w:val="008D0350"/>
    <w:rsid w:val="008D5BB2"/>
    <w:rsid w:val="008E2D9A"/>
    <w:rsid w:val="008F0D42"/>
    <w:rsid w:val="008F330B"/>
    <w:rsid w:val="009100B9"/>
    <w:rsid w:val="00910F80"/>
    <w:rsid w:val="00926852"/>
    <w:rsid w:val="009346E3"/>
    <w:rsid w:val="00960610"/>
    <w:rsid w:val="00963B0E"/>
    <w:rsid w:val="009876E0"/>
    <w:rsid w:val="00993410"/>
    <w:rsid w:val="009F43D5"/>
    <w:rsid w:val="00A06F8C"/>
    <w:rsid w:val="00A20807"/>
    <w:rsid w:val="00A23903"/>
    <w:rsid w:val="00A34AD8"/>
    <w:rsid w:val="00A429B5"/>
    <w:rsid w:val="00A64DB7"/>
    <w:rsid w:val="00A66244"/>
    <w:rsid w:val="00A70A2A"/>
    <w:rsid w:val="00AA59B8"/>
    <w:rsid w:val="00AB0877"/>
    <w:rsid w:val="00AB7661"/>
    <w:rsid w:val="00AC0B0B"/>
    <w:rsid w:val="00AC3450"/>
    <w:rsid w:val="00AD18DB"/>
    <w:rsid w:val="00AF42A9"/>
    <w:rsid w:val="00B050A2"/>
    <w:rsid w:val="00B06607"/>
    <w:rsid w:val="00B1347E"/>
    <w:rsid w:val="00B15197"/>
    <w:rsid w:val="00B4086F"/>
    <w:rsid w:val="00B51E60"/>
    <w:rsid w:val="00B73C11"/>
    <w:rsid w:val="00B82D2E"/>
    <w:rsid w:val="00B85BDF"/>
    <w:rsid w:val="00B86812"/>
    <w:rsid w:val="00BA10BA"/>
    <w:rsid w:val="00BA37B5"/>
    <w:rsid w:val="00BC0EB6"/>
    <w:rsid w:val="00BC366F"/>
    <w:rsid w:val="00BD3D3A"/>
    <w:rsid w:val="00BF49FA"/>
    <w:rsid w:val="00BF5CD1"/>
    <w:rsid w:val="00BF5E1B"/>
    <w:rsid w:val="00C04EFE"/>
    <w:rsid w:val="00C1737F"/>
    <w:rsid w:val="00C62DC8"/>
    <w:rsid w:val="00C85DD5"/>
    <w:rsid w:val="00CB546A"/>
    <w:rsid w:val="00CB6B9A"/>
    <w:rsid w:val="00CD723A"/>
    <w:rsid w:val="00D03F5D"/>
    <w:rsid w:val="00D06430"/>
    <w:rsid w:val="00D40129"/>
    <w:rsid w:val="00D54FEE"/>
    <w:rsid w:val="00D575A4"/>
    <w:rsid w:val="00D95357"/>
    <w:rsid w:val="00DA4523"/>
    <w:rsid w:val="00DB475A"/>
    <w:rsid w:val="00DC31A5"/>
    <w:rsid w:val="00DC451A"/>
    <w:rsid w:val="00DE347D"/>
    <w:rsid w:val="00DF3401"/>
    <w:rsid w:val="00DF6266"/>
    <w:rsid w:val="00E0344D"/>
    <w:rsid w:val="00E504BF"/>
    <w:rsid w:val="00E65F19"/>
    <w:rsid w:val="00EA6869"/>
    <w:rsid w:val="00EB075F"/>
    <w:rsid w:val="00EB40E8"/>
    <w:rsid w:val="00EE1A7A"/>
    <w:rsid w:val="00F10ACB"/>
    <w:rsid w:val="00F126EB"/>
    <w:rsid w:val="00F16360"/>
    <w:rsid w:val="00F434B2"/>
    <w:rsid w:val="00F56D8E"/>
    <w:rsid w:val="00F64DB8"/>
    <w:rsid w:val="00F72990"/>
    <w:rsid w:val="00FA78D3"/>
    <w:rsid w:val="00FB7A21"/>
    <w:rsid w:val="00FC2004"/>
    <w:rsid w:val="00FC5D96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0F"/>
    <w:pPr>
      <w:spacing w:after="0" w:line="360" w:lineRule="auto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1"/>
    <w:basedOn w:val="Normal"/>
    <w:rsid w:val="008412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8412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0F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412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0F"/>
    <w:rPr>
      <w:rFonts w:ascii="Times New Roman" w:hAnsi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0F"/>
    <w:pPr>
      <w:spacing w:after="0" w:line="360" w:lineRule="auto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1"/>
    <w:basedOn w:val="Normal"/>
    <w:rsid w:val="008412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8412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0F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412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0F"/>
    <w:rPr>
      <w:rFonts w:ascii="Times New Roman" w:hAnsi="Times New Roman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2018-09-30T19:31:00Z</dcterms:created>
  <dcterms:modified xsi:type="dcterms:W3CDTF">2018-11-10T16:09:00Z</dcterms:modified>
</cp:coreProperties>
</file>