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8C9" w:rsidRDefault="00B3306C" w:rsidP="006678C9">
      <w:pPr>
        <w:autoSpaceDE w:val="0"/>
        <w:autoSpaceDN w:val="0"/>
        <w:adjustRightInd w:val="0"/>
        <w:spacing w:line="480" w:lineRule="auto"/>
        <w:jc w:val="center"/>
        <w:rPr>
          <w:rFonts w:ascii="Times New Roman" w:hAnsi="Times New Roman" w:cs="Times New Roman"/>
          <w:b/>
          <w:sz w:val="24"/>
          <w:szCs w:val="24"/>
        </w:rPr>
      </w:pPr>
      <w:r>
        <w:rPr>
          <w:noProof/>
          <w:lang w:eastAsia="id-ID"/>
        </w:rPr>
        <w:pict>
          <v:rect id="_x0000_s1035" style="position:absolute;left:0;text-align:left;margin-left:392.85pt;margin-top:-32.4pt;width:27.75pt;height:21pt;z-index:251665408" strokecolor="white [3212]"/>
        </w:pict>
      </w:r>
      <w:r w:rsidR="006678C9">
        <w:rPr>
          <w:rFonts w:ascii="Times New Roman" w:hAnsi="Times New Roman" w:cs="Times New Roman"/>
          <w:b/>
          <w:sz w:val="24"/>
          <w:szCs w:val="24"/>
        </w:rPr>
        <w:t>BAB III</w:t>
      </w:r>
    </w:p>
    <w:p w:rsidR="006678C9" w:rsidRDefault="006678C9" w:rsidP="006678C9">
      <w:pPr>
        <w:autoSpaceDE w:val="0"/>
        <w:autoSpaceDN w:val="0"/>
        <w:adjustRightInd w:val="0"/>
        <w:spacing w:line="720" w:lineRule="auto"/>
        <w:jc w:val="center"/>
        <w:rPr>
          <w:rFonts w:ascii="Times New Roman" w:hAnsi="Times New Roman" w:cs="Times New Roman"/>
          <w:b/>
          <w:sz w:val="24"/>
          <w:szCs w:val="24"/>
        </w:rPr>
      </w:pPr>
      <w:r w:rsidRPr="007D3F22">
        <w:rPr>
          <w:rFonts w:ascii="Times New Roman" w:hAnsi="Times New Roman" w:cs="Times New Roman"/>
          <w:b/>
          <w:sz w:val="24"/>
          <w:szCs w:val="24"/>
        </w:rPr>
        <w:t>METODE PENELITIAN</w:t>
      </w:r>
    </w:p>
    <w:p w:rsidR="006678C9" w:rsidRDefault="006678C9" w:rsidP="006678C9">
      <w:pPr>
        <w:autoSpaceDE w:val="0"/>
        <w:autoSpaceDN w:val="0"/>
        <w:adjustRightInd w:val="0"/>
        <w:spacing w:line="240" w:lineRule="auto"/>
        <w:rPr>
          <w:rFonts w:ascii="Times New Roman" w:hAnsi="Times New Roman" w:cs="Times New Roman"/>
          <w:b/>
          <w:sz w:val="24"/>
          <w:szCs w:val="24"/>
        </w:rPr>
      </w:pPr>
    </w:p>
    <w:p w:rsidR="006678C9" w:rsidRDefault="006678C9" w:rsidP="006678C9">
      <w:pPr>
        <w:ind w:left="284" w:hanging="284"/>
        <w:jc w:val="both"/>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t xml:space="preserve">Pendekatan </w:t>
      </w:r>
      <w:r w:rsidRPr="00A520D2">
        <w:rPr>
          <w:rFonts w:ascii="Times New Roman" w:hAnsi="Times New Roman" w:cs="Times New Roman"/>
          <w:b/>
          <w:sz w:val="24"/>
          <w:szCs w:val="24"/>
        </w:rPr>
        <w:t xml:space="preserve">dan </w:t>
      </w:r>
      <w:r>
        <w:rPr>
          <w:rFonts w:ascii="Times New Roman" w:hAnsi="Times New Roman" w:cs="Times New Roman"/>
          <w:b/>
          <w:sz w:val="24"/>
          <w:szCs w:val="24"/>
        </w:rPr>
        <w:t>Jenis</w:t>
      </w:r>
      <w:r w:rsidRPr="00A520D2">
        <w:rPr>
          <w:rFonts w:ascii="Times New Roman" w:hAnsi="Times New Roman" w:cs="Times New Roman"/>
          <w:b/>
          <w:sz w:val="24"/>
          <w:szCs w:val="24"/>
        </w:rPr>
        <w:t xml:space="preserve"> Penelitian  </w:t>
      </w:r>
    </w:p>
    <w:p w:rsidR="006678C9" w:rsidRDefault="006678C9" w:rsidP="006678C9">
      <w:pPr>
        <w:tabs>
          <w:tab w:val="left" w:pos="284"/>
        </w:tabs>
        <w:ind w:left="284" w:hanging="284"/>
        <w:jc w:val="both"/>
        <w:rPr>
          <w:rFonts w:ascii="Times New Roman" w:hAnsi="Times New Roman" w:cs="Times New Roman"/>
          <w:b/>
          <w:sz w:val="24"/>
          <w:szCs w:val="24"/>
        </w:rPr>
      </w:pPr>
      <w:r w:rsidRPr="0053690C">
        <w:rPr>
          <w:rFonts w:ascii="Times New Roman" w:hAnsi="Times New Roman" w:cs="Times New Roman"/>
          <w:b/>
          <w:sz w:val="24"/>
          <w:szCs w:val="24"/>
        </w:rPr>
        <w:t xml:space="preserve">1. </w:t>
      </w:r>
      <w:r>
        <w:rPr>
          <w:rFonts w:ascii="Times New Roman" w:hAnsi="Times New Roman" w:cs="Times New Roman"/>
          <w:b/>
          <w:sz w:val="24"/>
          <w:szCs w:val="24"/>
        </w:rPr>
        <w:t xml:space="preserve"> </w:t>
      </w:r>
      <w:r w:rsidRPr="0053690C">
        <w:rPr>
          <w:rFonts w:ascii="Times New Roman" w:hAnsi="Times New Roman" w:cs="Times New Roman"/>
          <w:b/>
          <w:sz w:val="24"/>
          <w:szCs w:val="24"/>
        </w:rPr>
        <w:t>Pendekatan Penelitian</w:t>
      </w:r>
    </w:p>
    <w:p w:rsidR="006678C9" w:rsidRDefault="006678C9" w:rsidP="006678C9">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Secara umum metode penelitian diartikan sebagai cara ilmiah untuk mendapatkan data dengan tujuan dan kegunaan tertentu. Pendekatan penelitian yang digunakan peneliti adalah pendekatan kuantitatif. Sugiyono (2015: 11) mengemukakan bahwa: </w:t>
      </w:r>
    </w:p>
    <w:p w:rsidR="006678C9" w:rsidRDefault="006678C9" w:rsidP="006678C9">
      <w:pPr>
        <w:spacing w:line="240" w:lineRule="auto"/>
        <w:ind w:left="851" w:right="758" w:hanging="567"/>
        <w:jc w:val="both"/>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rPr>
        <w:tab/>
        <w:t xml:space="preserve">Penelitian kuantitatif diartikan sebagai metode penelitian yang berlandaskan pada filsafat </w:t>
      </w:r>
      <w:r w:rsidRPr="007A3F26">
        <w:rPr>
          <w:rFonts w:ascii="Times New Roman" w:hAnsi="Times New Roman" w:cs="Times New Roman"/>
          <w:i/>
          <w:sz w:val="24"/>
          <w:szCs w:val="24"/>
        </w:rPr>
        <w:t>positivisme</w:t>
      </w:r>
      <w:r w:rsidRPr="007A3F26">
        <w:rPr>
          <w:rFonts w:ascii="Times New Roman" w:hAnsi="Times New Roman" w:cs="Times New Roman"/>
          <w:sz w:val="24"/>
          <w:szCs w:val="24"/>
        </w:rPr>
        <w:t>,</w:t>
      </w:r>
      <w:r>
        <w:rPr>
          <w:rFonts w:ascii="Times New Roman" w:hAnsi="Times New Roman" w:cs="Times New Roman"/>
          <w:sz w:val="24"/>
          <w:szCs w:val="24"/>
        </w:rPr>
        <w:t xml:space="preserve"> digunakan untuk meneliti populasi atau sampel tertentu, pengumpulan data menggunakan instrument penelitian, analisis data bersifat kuantitatif/statistik, dengan tujuan untuk menguji hipotesis yang telah ditetapkan.</w:t>
      </w:r>
    </w:p>
    <w:p w:rsidR="00AE4533" w:rsidRPr="00AE4533" w:rsidRDefault="00AE4533" w:rsidP="006678C9">
      <w:pPr>
        <w:spacing w:line="240" w:lineRule="auto"/>
        <w:ind w:left="851" w:right="758" w:hanging="567"/>
        <w:jc w:val="both"/>
        <w:rPr>
          <w:rFonts w:ascii="Times New Roman" w:hAnsi="Times New Roman" w:cs="Times New Roman"/>
          <w:sz w:val="24"/>
          <w:szCs w:val="24"/>
          <w:lang w:val="id-ID"/>
        </w:rPr>
      </w:pPr>
    </w:p>
    <w:p w:rsidR="006678C9" w:rsidRDefault="006678C9" w:rsidP="006678C9">
      <w:pPr>
        <w:spacing w:line="480" w:lineRule="auto"/>
        <w:ind w:right="49" w:firstLine="284"/>
        <w:jc w:val="both"/>
        <w:rPr>
          <w:rFonts w:ascii="Times New Roman" w:hAnsi="Times New Roman" w:cs="Times New Roman"/>
          <w:sz w:val="24"/>
          <w:szCs w:val="24"/>
        </w:rPr>
      </w:pPr>
      <w:r>
        <w:rPr>
          <w:rFonts w:ascii="Times New Roman" w:hAnsi="Times New Roman" w:cs="Times New Roman"/>
          <w:sz w:val="24"/>
          <w:szCs w:val="24"/>
        </w:rPr>
        <w:tab/>
        <w:t>Berdasarkan pengertian tersebut, maka pendekatan kuantitatif ini digunakan untuk mengetahui ada tidaknya pengaruh model pembelajaran</w:t>
      </w:r>
      <w:r w:rsidR="00495368">
        <w:rPr>
          <w:rFonts w:ascii="Times New Roman" w:hAnsi="Times New Roman" w:cs="Times New Roman"/>
          <w:sz w:val="24"/>
          <w:szCs w:val="24"/>
          <w:lang w:val="id-ID"/>
        </w:rPr>
        <w:t xml:space="preserve"> kooperatif tipe</w:t>
      </w:r>
      <w:r>
        <w:rPr>
          <w:rFonts w:ascii="Times New Roman" w:hAnsi="Times New Roman" w:cs="Times New Roman"/>
          <w:sz w:val="24"/>
          <w:szCs w:val="24"/>
        </w:rPr>
        <w:t xml:space="preserve"> </w:t>
      </w:r>
      <w:r w:rsidRPr="007A3F26">
        <w:rPr>
          <w:rFonts w:ascii="Times New Roman" w:hAnsi="Times New Roman" w:cs="Times New Roman"/>
          <w:i/>
          <w:sz w:val="24"/>
          <w:szCs w:val="24"/>
        </w:rPr>
        <w:t>paired storytelling</w:t>
      </w:r>
      <w:r>
        <w:rPr>
          <w:rFonts w:ascii="Times New Roman" w:hAnsi="Times New Roman" w:cs="Times New Roman"/>
          <w:sz w:val="24"/>
          <w:szCs w:val="24"/>
        </w:rPr>
        <w:t xml:space="preserve"> terhadap keterampilan menyimak siswa kelas V SDN 134 Mallekana Kecamatan Marioriwawo Kabupaten Soppeng dengan mengacu pada komponen dan proses pendekatan kuantitatif. </w:t>
      </w:r>
    </w:p>
    <w:p w:rsidR="006678C9" w:rsidRDefault="006678C9" w:rsidP="006678C9">
      <w:pPr>
        <w:spacing w:line="480" w:lineRule="auto"/>
        <w:ind w:right="49"/>
        <w:jc w:val="both"/>
        <w:rPr>
          <w:rFonts w:ascii="Times New Roman" w:hAnsi="Times New Roman" w:cs="Times New Roman"/>
          <w:b/>
          <w:sz w:val="24"/>
          <w:szCs w:val="24"/>
        </w:rPr>
      </w:pPr>
      <w:r w:rsidRPr="007A3F26">
        <w:rPr>
          <w:rFonts w:ascii="Times New Roman" w:hAnsi="Times New Roman" w:cs="Times New Roman"/>
          <w:b/>
          <w:sz w:val="24"/>
          <w:szCs w:val="24"/>
        </w:rPr>
        <w:t>2. Jenis Penelitian</w:t>
      </w:r>
    </w:p>
    <w:p w:rsidR="0019592B" w:rsidRDefault="006678C9" w:rsidP="006C4617">
      <w:pPr>
        <w:autoSpaceDE w:val="0"/>
        <w:autoSpaceDN w:val="0"/>
        <w:adjustRightInd w:val="0"/>
        <w:spacing w:line="480" w:lineRule="auto"/>
        <w:ind w:firstLine="709"/>
        <w:jc w:val="both"/>
        <w:rPr>
          <w:rFonts w:ascii="Times New Roman" w:hAnsi="Times New Roman" w:cs="Times New Roman"/>
          <w:sz w:val="24"/>
          <w:szCs w:val="24"/>
        </w:rPr>
        <w:sectPr w:rsidR="0019592B" w:rsidSect="00EC78EE">
          <w:headerReference w:type="default" r:id="rId9"/>
          <w:footerReference w:type="default" r:id="rId10"/>
          <w:headerReference w:type="first" r:id="rId11"/>
          <w:footerReference w:type="first" r:id="rId12"/>
          <w:pgSz w:w="12190" w:h="15592" w:code="15"/>
          <w:pgMar w:top="2268" w:right="1701" w:bottom="1701" w:left="2268" w:header="720" w:footer="720" w:gutter="0"/>
          <w:pgNumType w:start="26"/>
          <w:cols w:space="720"/>
          <w:titlePg/>
          <w:docGrid w:linePitch="360"/>
        </w:sectPr>
      </w:pPr>
      <w:r>
        <w:rPr>
          <w:rFonts w:ascii="Times New Roman" w:hAnsi="Times New Roman" w:cs="Times New Roman"/>
          <w:sz w:val="24"/>
          <w:szCs w:val="24"/>
        </w:rPr>
        <w:t>Penelitian ini bertujuan untuk menguji pengaruh suatu perlakukan terhadap sampel penelitian. Perlakuan yang dimaksud yaitu penggunaan model pembelajaran</w:t>
      </w:r>
      <w:r w:rsidR="00495368">
        <w:rPr>
          <w:rFonts w:ascii="Times New Roman" w:hAnsi="Times New Roman" w:cs="Times New Roman"/>
          <w:sz w:val="24"/>
          <w:szCs w:val="24"/>
          <w:lang w:val="id-ID"/>
        </w:rPr>
        <w:t xml:space="preserve"> kooperatif tipe</w:t>
      </w:r>
      <w:r>
        <w:rPr>
          <w:rFonts w:ascii="Times New Roman" w:hAnsi="Times New Roman" w:cs="Times New Roman"/>
          <w:sz w:val="24"/>
          <w:szCs w:val="24"/>
        </w:rPr>
        <w:t xml:space="preserve"> </w:t>
      </w:r>
      <w:r>
        <w:rPr>
          <w:rFonts w:ascii="Times New Roman" w:hAnsi="Times New Roman" w:cs="Times New Roman"/>
          <w:i/>
          <w:iCs/>
          <w:sz w:val="24"/>
          <w:szCs w:val="24"/>
        </w:rPr>
        <w:t xml:space="preserve">paired storytelling </w:t>
      </w:r>
      <w:r>
        <w:rPr>
          <w:rFonts w:ascii="Times New Roman" w:hAnsi="Times New Roman" w:cs="Times New Roman"/>
          <w:sz w:val="24"/>
          <w:szCs w:val="24"/>
        </w:rPr>
        <w:t>dan metode pembelajaran melalui penugasan terhadap</w:t>
      </w:r>
    </w:p>
    <w:p w:rsidR="00AE4533" w:rsidRPr="00AE4533" w:rsidRDefault="006678C9" w:rsidP="00495368">
      <w:pPr>
        <w:autoSpaceDE w:val="0"/>
        <w:autoSpaceDN w:val="0"/>
        <w:adjustRightInd w:val="0"/>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keterampilan menyimak cerita. Jenis penelitian yang digunakan dalam hal ini yaitu </w:t>
      </w:r>
      <w:r>
        <w:rPr>
          <w:rFonts w:ascii="Times New Roman" w:hAnsi="Times New Roman" w:cs="Times New Roman"/>
          <w:i/>
          <w:iCs/>
          <w:sz w:val="24"/>
          <w:szCs w:val="24"/>
        </w:rPr>
        <w:t>pre experimental</w:t>
      </w:r>
      <w:r w:rsidR="00D26DC9">
        <w:rPr>
          <w:rFonts w:ascii="Times New Roman" w:hAnsi="Times New Roman" w:cs="Times New Roman"/>
          <w:sz w:val="24"/>
          <w:szCs w:val="24"/>
        </w:rPr>
        <w:t xml:space="preserve">. </w:t>
      </w:r>
      <w:r w:rsidR="00D26DC9" w:rsidRPr="00D26DC9">
        <w:rPr>
          <w:rFonts w:ascii="Times New Roman" w:hAnsi="Times New Roman" w:cs="Times New Roman"/>
          <w:sz w:val="24"/>
          <w:szCs w:val="24"/>
        </w:rPr>
        <w:t xml:space="preserve">Penelitian pre-eksperimen atau </w:t>
      </w:r>
      <w:r w:rsidR="00D26DC9" w:rsidRPr="00D26DC9">
        <w:rPr>
          <w:rStyle w:val="Emphasis"/>
          <w:rFonts w:ascii="Times New Roman" w:hAnsi="Times New Roman" w:cs="Times New Roman"/>
          <w:sz w:val="24"/>
          <w:szCs w:val="24"/>
        </w:rPr>
        <w:t>pre-experimental designs</w:t>
      </w:r>
      <w:r w:rsidR="00D26DC9" w:rsidRPr="00D26DC9">
        <w:rPr>
          <w:rFonts w:ascii="Times New Roman" w:hAnsi="Times New Roman" w:cs="Times New Roman"/>
          <w:sz w:val="24"/>
          <w:szCs w:val="24"/>
        </w:rPr>
        <w:t xml:space="preserve"> merupakan rancangan penelitian yang belum dikategorikan sebagai eskperimen sungguhan. Hal tersebut karena pada rancangan ini belum dilakukan pengambilan sampel secara acak atau </w:t>
      </w:r>
      <w:r w:rsidR="00D26DC9" w:rsidRPr="00D26DC9">
        <w:rPr>
          <w:rStyle w:val="Emphasis"/>
          <w:rFonts w:ascii="Times New Roman" w:hAnsi="Times New Roman" w:cs="Times New Roman"/>
          <w:sz w:val="24"/>
          <w:szCs w:val="24"/>
        </w:rPr>
        <w:t xml:space="preserve">random </w:t>
      </w:r>
      <w:r w:rsidR="00D26DC9" w:rsidRPr="00D26DC9">
        <w:rPr>
          <w:rFonts w:ascii="Times New Roman" w:hAnsi="Times New Roman" w:cs="Times New Roman"/>
          <w:sz w:val="24"/>
          <w:szCs w:val="24"/>
        </w:rPr>
        <w:t>serta tidak dilakukan kontrol yang cukup terhadap variabel yang dapat mempengaruhi variabel terikat.</w:t>
      </w:r>
      <w:r w:rsidRPr="00D26DC9">
        <w:rPr>
          <w:rFonts w:ascii="Times New Roman" w:hAnsi="Times New Roman" w:cs="Times New Roman"/>
          <w:sz w:val="24"/>
          <w:szCs w:val="24"/>
        </w:rPr>
        <w:t xml:space="preserve"> </w:t>
      </w:r>
    </w:p>
    <w:p w:rsidR="006678C9" w:rsidRDefault="006678C9" w:rsidP="006678C9">
      <w:pPr>
        <w:pStyle w:val="ListParagraph"/>
        <w:numPr>
          <w:ilvl w:val="0"/>
          <w:numId w:val="13"/>
        </w:numPr>
        <w:spacing w:after="200" w:line="480" w:lineRule="auto"/>
        <w:ind w:left="426" w:right="49" w:hanging="426"/>
        <w:jc w:val="both"/>
        <w:rPr>
          <w:rFonts w:ascii="Times New Roman" w:hAnsi="Times New Roman" w:cs="Times New Roman"/>
          <w:b/>
          <w:sz w:val="24"/>
          <w:szCs w:val="24"/>
        </w:rPr>
      </w:pPr>
      <w:r w:rsidRPr="00582F5C">
        <w:rPr>
          <w:rFonts w:ascii="Times New Roman" w:hAnsi="Times New Roman" w:cs="Times New Roman"/>
          <w:b/>
          <w:sz w:val="24"/>
          <w:szCs w:val="24"/>
        </w:rPr>
        <w:t>Variabel dan Desain Penelitian</w:t>
      </w:r>
    </w:p>
    <w:p w:rsidR="006678C9" w:rsidRDefault="006678C9" w:rsidP="006678C9">
      <w:pPr>
        <w:pStyle w:val="ListParagraph"/>
        <w:numPr>
          <w:ilvl w:val="0"/>
          <w:numId w:val="14"/>
        </w:numPr>
        <w:spacing w:after="200" w:line="480" w:lineRule="auto"/>
        <w:ind w:left="426" w:right="49" w:hanging="426"/>
        <w:jc w:val="both"/>
        <w:rPr>
          <w:rFonts w:ascii="Times New Roman" w:hAnsi="Times New Roman" w:cs="Times New Roman"/>
          <w:b/>
          <w:sz w:val="24"/>
          <w:szCs w:val="24"/>
        </w:rPr>
      </w:pPr>
      <w:r w:rsidRPr="00582F5C">
        <w:rPr>
          <w:rFonts w:ascii="Times New Roman" w:hAnsi="Times New Roman" w:cs="Times New Roman"/>
          <w:b/>
          <w:sz w:val="24"/>
          <w:szCs w:val="24"/>
        </w:rPr>
        <w:t>Variabel Penelitian</w:t>
      </w:r>
    </w:p>
    <w:p w:rsidR="006678C9" w:rsidRDefault="006678C9" w:rsidP="006C4617">
      <w:pPr>
        <w:pStyle w:val="ListParagraph"/>
        <w:spacing w:line="480" w:lineRule="auto"/>
        <w:ind w:left="426" w:right="49" w:firstLine="283"/>
        <w:jc w:val="both"/>
        <w:rPr>
          <w:rFonts w:ascii="Times New Roman" w:hAnsi="Times New Roman" w:cs="Times New Roman"/>
          <w:sz w:val="24"/>
          <w:szCs w:val="24"/>
        </w:rPr>
      </w:pPr>
      <w:r>
        <w:rPr>
          <w:rFonts w:ascii="Times New Roman" w:hAnsi="Times New Roman" w:cs="Times New Roman"/>
          <w:sz w:val="24"/>
          <w:szCs w:val="24"/>
        </w:rPr>
        <w:t>Terdapat dua variabel dalam penelitian ini, yaitu:</w:t>
      </w:r>
    </w:p>
    <w:p w:rsidR="006678C9" w:rsidRDefault="006678C9" w:rsidP="006678C9">
      <w:pPr>
        <w:pStyle w:val="ListParagraph"/>
        <w:numPr>
          <w:ilvl w:val="0"/>
          <w:numId w:val="15"/>
        </w:numPr>
        <w:spacing w:after="200" w:line="48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Variabel bebas, yaitu model pembelajaran </w:t>
      </w:r>
      <w:r w:rsidRPr="00AA1133">
        <w:rPr>
          <w:rFonts w:ascii="Times New Roman" w:hAnsi="Times New Roman" w:cs="Times New Roman"/>
          <w:i/>
          <w:sz w:val="24"/>
          <w:szCs w:val="24"/>
        </w:rPr>
        <w:t>paired storytelling</w:t>
      </w:r>
      <w:r>
        <w:rPr>
          <w:rFonts w:ascii="Times New Roman" w:hAnsi="Times New Roman" w:cs="Times New Roman"/>
          <w:sz w:val="24"/>
          <w:szCs w:val="24"/>
        </w:rPr>
        <w:t>.</w:t>
      </w:r>
    </w:p>
    <w:p w:rsidR="006678C9" w:rsidRPr="00AA1133" w:rsidRDefault="006678C9" w:rsidP="006678C9">
      <w:pPr>
        <w:pStyle w:val="ListParagraph"/>
        <w:numPr>
          <w:ilvl w:val="0"/>
          <w:numId w:val="15"/>
        </w:numPr>
        <w:spacing w:after="200" w:line="48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Variabel terikat, yaitu keterampilan menyimak cerita . </w:t>
      </w:r>
    </w:p>
    <w:p w:rsidR="006678C9" w:rsidRPr="00AA1133" w:rsidRDefault="006678C9" w:rsidP="006678C9">
      <w:pPr>
        <w:pStyle w:val="ListParagraph"/>
        <w:numPr>
          <w:ilvl w:val="0"/>
          <w:numId w:val="14"/>
        </w:numPr>
        <w:autoSpaceDE w:val="0"/>
        <w:autoSpaceDN w:val="0"/>
        <w:adjustRightInd w:val="0"/>
        <w:spacing w:line="480" w:lineRule="auto"/>
        <w:ind w:left="426" w:hanging="426"/>
        <w:jc w:val="both"/>
        <w:rPr>
          <w:rFonts w:ascii="Times New Roman" w:hAnsi="Times New Roman" w:cs="Times New Roman"/>
          <w:b/>
          <w:sz w:val="24"/>
          <w:szCs w:val="24"/>
        </w:rPr>
      </w:pPr>
      <w:r w:rsidRPr="00AA1133">
        <w:rPr>
          <w:rFonts w:ascii="Times New Roman" w:hAnsi="Times New Roman" w:cs="Times New Roman"/>
          <w:b/>
          <w:sz w:val="24"/>
          <w:szCs w:val="24"/>
        </w:rPr>
        <w:t>Desain Penelitian</w:t>
      </w:r>
    </w:p>
    <w:p w:rsidR="006678C9" w:rsidRDefault="006678C9" w:rsidP="006C4617">
      <w:pPr>
        <w:autoSpaceDE w:val="0"/>
        <w:autoSpaceDN w:val="0"/>
        <w:adjustRightInd w:val="0"/>
        <w:spacing w:line="480" w:lineRule="auto"/>
        <w:ind w:firstLine="709"/>
        <w:jc w:val="both"/>
        <w:rPr>
          <w:rFonts w:ascii="Times New Roman" w:hAnsi="Times New Roman" w:cs="Times New Roman"/>
          <w:sz w:val="24"/>
          <w:szCs w:val="24"/>
        </w:rPr>
      </w:pPr>
      <w:r w:rsidRPr="00D72D76">
        <w:rPr>
          <w:rFonts w:ascii="Times New Roman" w:hAnsi="Times New Roman" w:cs="Times New Roman"/>
          <w:sz w:val="24"/>
          <w:szCs w:val="24"/>
        </w:rPr>
        <w:t xml:space="preserve">Desain penelitian eksperimen menggambarkan secara umum penelitian yang akan dilaksanakan. Desain penelitian yang digunakan dalam </w:t>
      </w:r>
      <w:r>
        <w:rPr>
          <w:rFonts w:ascii="Times New Roman" w:hAnsi="Times New Roman" w:cs="Times New Roman"/>
          <w:i/>
          <w:iCs/>
          <w:sz w:val="24"/>
          <w:szCs w:val="24"/>
        </w:rPr>
        <w:t xml:space="preserve">pre </w:t>
      </w:r>
      <w:r w:rsidRPr="00D72D76">
        <w:rPr>
          <w:rFonts w:ascii="Times New Roman" w:hAnsi="Times New Roman" w:cs="Times New Roman"/>
          <w:i/>
          <w:iCs/>
          <w:sz w:val="24"/>
          <w:szCs w:val="24"/>
        </w:rPr>
        <w:t xml:space="preserve">experimental </w:t>
      </w:r>
      <w:r w:rsidRPr="00D72D76">
        <w:rPr>
          <w:rFonts w:ascii="Times New Roman" w:hAnsi="Times New Roman" w:cs="Times New Roman"/>
          <w:sz w:val="24"/>
          <w:szCs w:val="24"/>
        </w:rPr>
        <w:t xml:space="preserve">ini menggunakan </w:t>
      </w:r>
      <w:r>
        <w:rPr>
          <w:rFonts w:ascii="Times New Roman" w:hAnsi="Times New Roman" w:cs="Times New Roman"/>
          <w:i/>
          <w:iCs/>
          <w:sz w:val="24"/>
          <w:szCs w:val="24"/>
        </w:rPr>
        <w:t>one</w:t>
      </w:r>
      <w:r w:rsidRPr="00D72D76">
        <w:rPr>
          <w:rFonts w:ascii="Times New Roman" w:hAnsi="Times New Roman" w:cs="Times New Roman"/>
          <w:i/>
          <w:iCs/>
          <w:sz w:val="24"/>
          <w:szCs w:val="24"/>
        </w:rPr>
        <w:t xml:space="preserve"> group</w:t>
      </w:r>
      <w:r>
        <w:rPr>
          <w:rFonts w:ascii="Times New Roman" w:hAnsi="Times New Roman" w:cs="Times New Roman"/>
          <w:i/>
          <w:iCs/>
          <w:sz w:val="24"/>
          <w:szCs w:val="24"/>
        </w:rPr>
        <w:t xml:space="preserve"> pretest posttest</w:t>
      </w:r>
      <w:r w:rsidRPr="00D72D76">
        <w:rPr>
          <w:rFonts w:ascii="Times New Roman" w:hAnsi="Times New Roman" w:cs="Times New Roman"/>
          <w:i/>
          <w:iCs/>
          <w:sz w:val="24"/>
          <w:szCs w:val="24"/>
        </w:rPr>
        <w:t xml:space="preserve"> design</w:t>
      </w:r>
      <w:r w:rsidRPr="00D72D76">
        <w:rPr>
          <w:rFonts w:ascii="Times New Roman" w:hAnsi="Times New Roman" w:cs="Times New Roman"/>
          <w:sz w:val="24"/>
          <w:szCs w:val="24"/>
        </w:rPr>
        <w:t xml:space="preserve">. </w:t>
      </w:r>
    </w:p>
    <w:p w:rsidR="00AE4533" w:rsidRDefault="006678C9" w:rsidP="00884C61">
      <w:pPr>
        <w:autoSpaceDE w:val="0"/>
        <w:autoSpaceDN w:val="0"/>
        <w:adjustRightInd w:val="0"/>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Pada desain ini akan diberikan tes awal (pretest). </w:t>
      </w:r>
      <w:r w:rsidR="00EE2176">
        <w:rPr>
          <w:rFonts w:ascii="Times New Roman" w:hAnsi="Times New Roman" w:cs="Times New Roman"/>
          <w:sz w:val="24"/>
          <w:szCs w:val="24"/>
          <w:lang w:val="id-ID"/>
        </w:rPr>
        <w:t>Setelah itu</w:t>
      </w:r>
      <w:r>
        <w:rPr>
          <w:rFonts w:ascii="Times New Roman" w:hAnsi="Times New Roman" w:cs="Times New Roman"/>
          <w:sz w:val="24"/>
          <w:szCs w:val="24"/>
        </w:rPr>
        <w:t xml:space="preserve"> akan diberikan treatment menggunakan model pembelajatan </w:t>
      </w:r>
      <w:r w:rsidRPr="00893A13">
        <w:rPr>
          <w:rFonts w:ascii="Times New Roman" w:hAnsi="Times New Roman" w:cs="Times New Roman"/>
          <w:i/>
          <w:sz w:val="24"/>
          <w:szCs w:val="24"/>
        </w:rPr>
        <w:t>paired storytelling</w:t>
      </w:r>
      <w:r>
        <w:rPr>
          <w:rFonts w:ascii="Times New Roman" w:hAnsi="Times New Roman" w:cs="Times New Roman"/>
          <w:sz w:val="24"/>
          <w:szCs w:val="24"/>
        </w:rPr>
        <w:t>. Selanjutnya siswa diberikan tes akhir (posttest</w:t>
      </w:r>
      <w:r>
        <w:rPr>
          <w:rFonts w:ascii="Times New Roman" w:hAnsi="Times New Roman" w:cs="Times New Roman"/>
          <w:i/>
          <w:iCs/>
          <w:sz w:val="24"/>
          <w:szCs w:val="24"/>
        </w:rPr>
        <w:t>)</w:t>
      </w:r>
      <w:r>
        <w:rPr>
          <w:rFonts w:ascii="Times New Roman" w:hAnsi="Times New Roman" w:cs="Times New Roman"/>
          <w:sz w:val="24"/>
          <w:szCs w:val="24"/>
        </w:rPr>
        <w:t xml:space="preserve">. Kemudian hasil pretest dan posttest dibandingkan. Apabila antara pretest dan posttest menunjukkan perbedaan, maka terdapat pengaruh perlakuan yang diberikan. </w:t>
      </w:r>
    </w:p>
    <w:p w:rsidR="00A05C2F" w:rsidRDefault="00A05C2F" w:rsidP="00884C61">
      <w:pPr>
        <w:autoSpaceDE w:val="0"/>
        <w:autoSpaceDN w:val="0"/>
        <w:adjustRightInd w:val="0"/>
        <w:spacing w:line="480" w:lineRule="auto"/>
        <w:ind w:firstLine="709"/>
        <w:jc w:val="both"/>
        <w:rPr>
          <w:rFonts w:ascii="Times New Roman" w:hAnsi="Times New Roman" w:cs="Times New Roman"/>
          <w:sz w:val="24"/>
          <w:szCs w:val="24"/>
          <w:lang w:val="id-ID"/>
        </w:rPr>
      </w:pPr>
    </w:p>
    <w:p w:rsidR="00A05C2F" w:rsidRDefault="00A05C2F" w:rsidP="00A05C2F">
      <w:pPr>
        <w:autoSpaceDE w:val="0"/>
        <w:autoSpaceDN w:val="0"/>
        <w:adjustRightInd w:val="0"/>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Tabel 3.1 Desain Penelitian</w:t>
      </w:r>
    </w:p>
    <w:p w:rsidR="00A05C2F" w:rsidRPr="00A05C2F" w:rsidRDefault="00B3306C" w:rsidP="00A05C2F">
      <w:pPr>
        <w:autoSpaceDE w:val="0"/>
        <w:autoSpaceDN w:val="0"/>
        <w:adjustRightInd w:val="0"/>
        <w:spacing w:line="480"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39" type="#_x0000_t32" style="position:absolute;margin-left:-2.4pt;margin-top:0;width:412.5pt;height:.05pt;z-index:251668480" o:connectortype="straight"/>
        </w:pict>
      </w:r>
      <w:r>
        <w:rPr>
          <w:rFonts w:ascii="Times New Roman" w:hAnsi="Times New Roman" w:cs="Times New Roman"/>
          <w:noProof/>
          <w:sz w:val="24"/>
          <w:szCs w:val="24"/>
          <w:lang w:val="id-ID" w:eastAsia="id-ID"/>
        </w:rPr>
        <w:pict>
          <v:shape id="_x0000_s1036" type="#_x0000_t32" style="position:absolute;margin-left:-2.4pt;margin-top:14.25pt;width:412.5pt;height:3pt;flip:y;z-index:251666432" o:connectortype="straight"/>
        </w:pict>
      </w:r>
      <w:r w:rsidR="00A05C2F">
        <w:rPr>
          <w:rFonts w:ascii="Times New Roman" w:hAnsi="Times New Roman" w:cs="Times New Roman"/>
          <w:sz w:val="24"/>
          <w:szCs w:val="24"/>
          <w:lang w:val="id-ID"/>
        </w:rPr>
        <w:t>Kelompok (kelas)</w:t>
      </w:r>
      <w:r w:rsidR="00A05C2F">
        <w:rPr>
          <w:rFonts w:ascii="Times New Roman" w:hAnsi="Times New Roman" w:cs="Times New Roman"/>
          <w:sz w:val="24"/>
          <w:szCs w:val="24"/>
          <w:lang w:val="id-ID"/>
        </w:rPr>
        <w:tab/>
      </w:r>
      <w:r w:rsidR="00A05C2F">
        <w:rPr>
          <w:rFonts w:ascii="Times New Roman" w:hAnsi="Times New Roman" w:cs="Times New Roman"/>
          <w:sz w:val="24"/>
          <w:szCs w:val="24"/>
          <w:lang w:val="id-ID"/>
        </w:rPr>
        <w:tab/>
        <w:t>Pre-Test</w:t>
      </w:r>
      <w:r w:rsidR="00A05C2F">
        <w:rPr>
          <w:rFonts w:ascii="Times New Roman" w:hAnsi="Times New Roman" w:cs="Times New Roman"/>
          <w:sz w:val="24"/>
          <w:szCs w:val="24"/>
          <w:lang w:val="id-ID"/>
        </w:rPr>
        <w:tab/>
      </w:r>
      <w:r w:rsidR="00A05C2F">
        <w:rPr>
          <w:rFonts w:ascii="Times New Roman" w:hAnsi="Times New Roman" w:cs="Times New Roman"/>
          <w:sz w:val="24"/>
          <w:szCs w:val="24"/>
          <w:lang w:val="id-ID"/>
        </w:rPr>
        <w:tab/>
        <w:t>Treatment</w:t>
      </w:r>
      <w:r w:rsidR="00A05C2F">
        <w:rPr>
          <w:rFonts w:ascii="Times New Roman" w:hAnsi="Times New Roman" w:cs="Times New Roman"/>
          <w:sz w:val="24"/>
          <w:szCs w:val="24"/>
          <w:lang w:val="id-ID"/>
        </w:rPr>
        <w:tab/>
      </w:r>
      <w:r w:rsidR="00A05C2F">
        <w:rPr>
          <w:rFonts w:ascii="Times New Roman" w:hAnsi="Times New Roman" w:cs="Times New Roman"/>
          <w:sz w:val="24"/>
          <w:szCs w:val="24"/>
          <w:lang w:val="id-ID"/>
        </w:rPr>
        <w:tab/>
        <w:t>Post-Test</w:t>
      </w:r>
    </w:p>
    <w:p w:rsidR="00495368" w:rsidRPr="00A05C2F" w:rsidRDefault="00B3306C" w:rsidP="00A05C2F">
      <w:pPr>
        <w:autoSpaceDE w:val="0"/>
        <w:autoSpaceDN w:val="0"/>
        <w:adjustRightInd w:val="0"/>
        <w:spacing w:line="480"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38" type="#_x0000_t32" style="position:absolute;margin-left:-2.4pt;margin-top:12.9pt;width:412.5pt;height:2.25pt;flip:y;z-index:251667456" o:connectortype="straight"/>
        </w:pict>
      </w:r>
      <w:r w:rsidR="00A05C2F">
        <w:rPr>
          <w:rFonts w:ascii="Times New Roman" w:hAnsi="Times New Roman" w:cs="Times New Roman"/>
          <w:sz w:val="24"/>
          <w:szCs w:val="24"/>
          <w:lang w:val="id-ID"/>
        </w:rPr>
        <w:t>Eksperimen</w:t>
      </w:r>
      <w:r w:rsidR="00A05C2F">
        <w:rPr>
          <w:rFonts w:ascii="Times New Roman" w:hAnsi="Times New Roman" w:cs="Times New Roman"/>
          <w:sz w:val="24"/>
          <w:szCs w:val="24"/>
          <w:lang w:val="id-ID"/>
        </w:rPr>
        <w:tab/>
      </w:r>
      <w:r w:rsidR="00A05C2F">
        <w:rPr>
          <w:rFonts w:ascii="Times New Roman" w:hAnsi="Times New Roman" w:cs="Times New Roman"/>
          <w:sz w:val="24"/>
          <w:szCs w:val="24"/>
          <w:lang w:val="id-ID"/>
        </w:rPr>
        <w:tab/>
      </w:r>
      <w:r w:rsidR="00A05C2F">
        <w:rPr>
          <w:rFonts w:ascii="Times New Roman" w:hAnsi="Times New Roman" w:cs="Times New Roman"/>
          <w:sz w:val="24"/>
          <w:szCs w:val="24"/>
          <w:lang w:val="id-ID"/>
        </w:rPr>
        <w:tab/>
      </w:r>
      <w:r w:rsidR="00144104">
        <w:rPr>
          <w:rFonts w:ascii="Times New Roman" w:hAnsi="Times New Roman" w:cs="Times New Roman"/>
          <w:sz w:val="24"/>
          <w:szCs w:val="24"/>
          <w:lang w:val="id-ID"/>
        </w:rPr>
        <w:t xml:space="preserve">   </w:t>
      </w:r>
      <w:r w:rsidR="00A05C2F">
        <w:rPr>
          <w:rFonts w:ascii="Times New Roman" w:hAnsi="Times New Roman" w:cs="Times New Roman"/>
          <w:sz w:val="24"/>
          <w:szCs w:val="24"/>
          <w:lang w:val="id-ID"/>
        </w:rPr>
        <w:t>O</w:t>
      </w:r>
      <w:r w:rsidR="00A05C2F" w:rsidRPr="00A05C2F">
        <w:rPr>
          <w:rFonts w:ascii="Times New Roman" w:hAnsi="Times New Roman" w:cs="Times New Roman"/>
          <w:sz w:val="14"/>
          <w:szCs w:val="24"/>
          <w:lang w:val="id-ID"/>
        </w:rPr>
        <w:t>1</w:t>
      </w:r>
      <w:r w:rsidR="00A05C2F">
        <w:rPr>
          <w:rFonts w:ascii="Times New Roman" w:hAnsi="Times New Roman" w:cs="Times New Roman"/>
          <w:sz w:val="14"/>
          <w:szCs w:val="24"/>
          <w:lang w:val="id-ID"/>
        </w:rPr>
        <w:tab/>
      </w:r>
      <w:r w:rsidR="00A05C2F">
        <w:rPr>
          <w:rFonts w:ascii="Times New Roman" w:hAnsi="Times New Roman" w:cs="Times New Roman"/>
          <w:sz w:val="14"/>
          <w:szCs w:val="24"/>
          <w:lang w:val="id-ID"/>
        </w:rPr>
        <w:tab/>
      </w:r>
      <w:r w:rsidR="00A05C2F">
        <w:rPr>
          <w:rFonts w:ascii="Times New Roman" w:hAnsi="Times New Roman" w:cs="Times New Roman"/>
          <w:sz w:val="14"/>
          <w:szCs w:val="24"/>
          <w:lang w:val="id-ID"/>
        </w:rPr>
        <w:tab/>
        <w:t xml:space="preserve">   </w:t>
      </w:r>
      <w:r w:rsidR="00144104">
        <w:rPr>
          <w:rFonts w:ascii="Times New Roman" w:hAnsi="Times New Roman" w:cs="Times New Roman"/>
          <w:sz w:val="14"/>
          <w:szCs w:val="24"/>
          <w:lang w:val="id-ID"/>
        </w:rPr>
        <w:t xml:space="preserve">      </w:t>
      </w:r>
      <w:r w:rsidR="00A05C2F" w:rsidRPr="00A05C2F">
        <w:rPr>
          <w:rFonts w:ascii="Times New Roman" w:hAnsi="Times New Roman" w:cs="Times New Roman"/>
          <w:sz w:val="24"/>
          <w:szCs w:val="24"/>
          <w:lang w:val="id-ID"/>
        </w:rPr>
        <w:t xml:space="preserve"> T</w:t>
      </w:r>
      <w:r w:rsidR="00A05C2F">
        <w:rPr>
          <w:rFonts w:ascii="Times New Roman" w:hAnsi="Times New Roman" w:cs="Times New Roman"/>
          <w:sz w:val="24"/>
          <w:szCs w:val="24"/>
          <w:lang w:val="id-ID"/>
        </w:rPr>
        <w:tab/>
      </w:r>
      <w:r w:rsidR="00A05C2F">
        <w:rPr>
          <w:rFonts w:ascii="Times New Roman" w:hAnsi="Times New Roman" w:cs="Times New Roman"/>
          <w:sz w:val="24"/>
          <w:szCs w:val="24"/>
          <w:lang w:val="id-ID"/>
        </w:rPr>
        <w:tab/>
        <w:t xml:space="preserve">              </w:t>
      </w:r>
      <w:r w:rsidR="00144104">
        <w:rPr>
          <w:rFonts w:ascii="Times New Roman" w:hAnsi="Times New Roman" w:cs="Times New Roman"/>
          <w:sz w:val="24"/>
          <w:szCs w:val="24"/>
          <w:lang w:val="id-ID"/>
        </w:rPr>
        <w:t xml:space="preserve">   </w:t>
      </w:r>
      <w:r w:rsidR="00A05C2F">
        <w:rPr>
          <w:rFonts w:ascii="Times New Roman" w:hAnsi="Times New Roman" w:cs="Times New Roman"/>
          <w:sz w:val="24"/>
          <w:szCs w:val="24"/>
          <w:lang w:val="id-ID"/>
        </w:rPr>
        <w:t>O</w:t>
      </w:r>
      <w:r w:rsidR="00A05C2F" w:rsidRPr="00A05C2F">
        <w:rPr>
          <w:rFonts w:ascii="Times New Roman" w:hAnsi="Times New Roman" w:cs="Times New Roman"/>
          <w:sz w:val="14"/>
          <w:szCs w:val="24"/>
          <w:lang w:val="id-ID"/>
        </w:rPr>
        <w:t>2</w:t>
      </w:r>
    </w:p>
    <w:p w:rsidR="00A05C2F" w:rsidRDefault="00144104" w:rsidP="00AE4533">
      <w:pPr>
        <w:spacing w:line="480" w:lineRule="auto"/>
        <w:jc w:val="both"/>
        <w:rPr>
          <w:rFonts w:ascii="Times New Roman" w:eastAsia="Times New Roman" w:hAnsi="Times New Roman" w:cs="Times New Roman"/>
          <w:sz w:val="24"/>
          <w:szCs w:val="24"/>
          <w:lang w:val="id-ID" w:eastAsia="id-ID"/>
        </w:rPr>
      </w:pPr>
      <w:r w:rsidRPr="00144104">
        <w:rPr>
          <w:rFonts w:ascii="Times New Roman" w:eastAsia="Times New Roman" w:hAnsi="Times New Roman" w:cs="Times New Roman"/>
          <w:sz w:val="24"/>
          <w:szCs w:val="24"/>
          <w:lang w:val="id-ID" w:eastAsia="id-ID"/>
        </w:rPr>
        <w:t xml:space="preserve">Sumber: </w:t>
      </w:r>
      <w:r>
        <w:rPr>
          <w:rFonts w:ascii="Times New Roman" w:eastAsia="Times New Roman" w:hAnsi="Times New Roman" w:cs="Times New Roman"/>
          <w:sz w:val="24"/>
          <w:szCs w:val="24"/>
          <w:lang w:val="id-ID" w:eastAsia="id-ID"/>
        </w:rPr>
        <w:t>Sugiyono (2015)</w:t>
      </w:r>
    </w:p>
    <w:p w:rsidR="00ED5A35" w:rsidRDefault="00ED5A35" w:rsidP="00AE4533">
      <w:pPr>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Keterangan: </w:t>
      </w:r>
    </w:p>
    <w:p w:rsidR="00ED5A35" w:rsidRDefault="00ED5A35" w:rsidP="00ED5A35">
      <w:pPr>
        <w:spacing w:line="480" w:lineRule="auto"/>
        <w:ind w:left="1276" w:hanging="127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O</w:t>
      </w:r>
      <w:r w:rsidRPr="00ED5A35">
        <w:rPr>
          <w:rFonts w:ascii="Times New Roman" w:eastAsia="Times New Roman" w:hAnsi="Times New Roman" w:cs="Times New Roman"/>
          <w:sz w:val="14"/>
          <w:szCs w:val="24"/>
          <w:lang w:val="id-ID" w:eastAsia="id-ID"/>
        </w:rPr>
        <w:t>1</w:t>
      </w:r>
      <w:r>
        <w:rPr>
          <w:rFonts w:ascii="Times New Roman" w:eastAsia="Times New Roman" w:hAnsi="Times New Roman" w:cs="Times New Roman"/>
          <w:sz w:val="14"/>
          <w:szCs w:val="24"/>
          <w:lang w:val="id-ID" w:eastAsia="id-ID"/>
        </w:rPr>
        <w:t xml:space="preserve"> </w:t>
      </w:r>
      <w:r>
        <w:rPr>
          <w:rFonts w:ascii="Times New Roman" w:eastAsia="Times New Roman" w:hAnsi="Times New Roman" w:cs="Times New Roman"/>
          <w:sz w:val="14"/>
          <w:szCs w:val="24"/>
          <w:lang w:val="id-ID" w:eastAsia="id-ID"/>
        </w:rPr>
        <w:tab/>
      </w:r>
      <w:r w:rsidRPr="00ED5A35">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14"/>
          <w:szCs w:val="24"/>
          <w:lang w:val="id-ID" w:eastAsia="id-ID"/>
        </w:rPr>
        <w:t xml:space="preserve"> </w:t>
      </w:r>
      <w:r>
        <w:rPr>
          <w:rFonts w:ascii="Times New Roman" w:eastAsia="Times New Roman" w:hAnsi="Times New Roman" w:cs="Times New Roman"/>
          <w:sz w:val="24"/>
          <w:szCs w:val="24"/>
          <w:lang w:val="id-ID" w:eastAsia="id-ID"/>
        </w:rPr>
        <w:t xml:space="preserve"> Pre-test ( pemberian test cerita sebelum penerapan model pembelajaran  kooperatif tipe </w:t>
      </w:r>
      <w:r w:rsidRPr="00ED5A35">
        <w:rPr>
          <w:rFonts w:ascii="Times New Roman" w:eastAsia="Times New Roman" w:hAnsi="Times New Roman" w:cs="Times New Roman"/>
          <w:i/>
          <w:sz w:val="24"/>
          <w:szCs w:val="24"/>
          <w:lang w:val="id-ID" w:eastAsia="id-ID"/>
        </w:rPr>
        <w:t>paired storytelling</w:t>
      </w:r>
      <w:r>
        <w:rPr>
          <w:rFonts w:ascii="Times New Roman" w:eastAsia="Times New Roman" w:hAnsi="Times New Roman" w:cs="Times New Roman"/>
          <w:sz w:val="24"/>
          <w:szCs w:val="24"/>
          <w:lang w:val="id-ID" w:eastAsia="id-ID"/>
        </w:rPr>
        <w:t xml:space="preserve"> )</w:t>
      </w:r>
    </w:p>
    <w:p w:rsidR="00ED5A35" w:rsidRDefault="00ED5A35" w:rsidP="00ED5A35">
      <w:pPr>
        <w:spacing w:line="480" w:lineRule="auto"/>
        <w:ind w:left="1276" w:hanging="127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O</w:t>
      </w:r>
      <w:r w:rsidRPr="00ED5A35">
        <w:rPr>
          <w:rFonts w:ascii="Times New Roman" w:eastAsia="Times New Roman" w:hAnsi="Times New Roman" w:cs="Times New Roman"/>
          <w:sz w:val="14"/>
          <w:szCs w:val="24"/>
          <w:lang w:val="id-ID" w:eastAsia="id-ID"/>
        </w:rPr>
        <w:t>2</w:t>
      </w:r>
      <w:r>
        <w:rPr>
          <w:rFonts w:ascii="Times New Roman" w:eastAsia="Times New Roman" w:hAnsi="Times New Roman" w:cs="Times New Roman"/>
          <w:sz w:val="14"/>
          <w:szCs w:val="24"/>
          <w:lang w:val="id-ID" w:eastAsia="id-ID"/>
        </w:rPr>
        <w:t xml:space="preserve"> </w:t>
      </w:r>
      <w:r>
        <w:rPr>
          <w:rFonts w:ascii="Times New Roman" w:eastAsia="Times New Roman" w:hAnsi="Times New Roman" w:cs="Times New Roman"/>
          <w:sz w:val="14"/>
          <w:szCs w:val="24"/>
          <w:lang w:val="id-ID" w:eastAsia="id-ID"/>
        </w:rPr>
        <w:tab/>
      </w:r>
      <w:r w:rsidRPr="00ED5A35">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14"/>
          <w:szCs w:val="24"/>
          <w:lang w:val="id-ID" w:eastAsia="id-ID"/>
        </w:rPr>
        <w:t xml:space="preserve">  </w:t>
      </w:r>
      <w:r>
        <w:rPr>
          <w:rFonts w:ascii="Times New Roman" w:eastAsia="Times New Roman" w:hAnsi="Times New Roman" w:cs="Times New Roman"/>
          <w:sz w:val="24"/>
          <w:szCs w:val="24"/>
          <w:lang w:val="id-ID" w:eastAsia="id-ID"/>
        </w:rPr>
        <w:t xml:space="preserve">Post-test  ( pemberian test cerita setelah penerapan model pembelajaran kooperatif tipe </w:t>
      </w:r>
      <w:r w:rsidRPr="00ED5A35">
        <w:rPr>
          <w:rFonts w:ascii="Times New Roman" w:eastAsia="Times New Roman" w:hAnsi="Times New Roman" w:cs="Times New Roman"/>
          <w:i/>
          <w:sz w:val="24"/>
          <w:szCs w:val="24"/>
          <w:lang w:val="id-ID" w:eastAsia="id-ID"/>
        </w:rPr>
        <w:t>paired storytelling</w:t>
      </w:r>
      <w:r>
        <w:rPr>
          <w:rFonts w:ascii="Times New Roman" w:eastAsia="Times New Roman" w:hAnsi="Times New Roman" w:cs="Times New Roman"/>
          <w:sz w:val="24"/>
          <w:szCs w:val="24"/>
          <w:lang w:val="id-ID" w:eastAsia="id-ID"/>
        </w:rPr>
        <w:t xml:space="preserve"> )</w:t>
      </w:r>
    </w:p>
    <w:p w:rsidR="00ED5A35" w:rsidRPr="00ED5A35" w:rsidRDefault="00ED5A35" w:rsidP="00ED5A35">
      <w:pPr>
        <w:spacing w:line="480" w:lineRule="auto"/>
        <w:ind w:left="1276" w:hanging="127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T          </w:t>
      </w:r>
      <w:r>
        <w:rPr>
          <w:rFonts w:ascii="Times New Roman" w:eastAsia="Times New Roman" w:hAnsi="Times New Roman" w:cs="Times New Roman"/>
          <w:sz w:val="24"/>
          <w:szCs w:val="24"/>
          <w:lang w:val="id-ID" w:eastAsia="id-ID"/>
        </w:rPr>
        <w:tab/>
        <w:t xml:space="preserve">= Penerapan model pembelajaran kooperatif tipe </w:t>
      </w:r>
      <w:r w:rsidRPr="00ED5A35">
        <w:rPr>
          <w:rFonts w:ascii="Times New Roman" w:eastAsia="Times New Roman" w:hAnsi="Times New Roman" w:cs="Times New Roman"/>
          <w:i/>
          <w:sz w:val="24"/>
          <w:szCs w:val="24"/>
          <w:lang w:val="id-ID" w:eastAsia="id-ID"/>
        </w:rPr>
        <w:t>paired storytelling</w:t>
      </w:r>
      <w:r>
        <w:rPr>
          <w:rFonts w:ascii="Times New Roman" w:eastAsia="Times New Roman" w:hAnsi="Times New Roman" w:cs="Times New Roman"/>
          <w:sz w:val="24"/>
          <w:szCs w:val="24"/>
          <w:lang w:val="id-ID" w:eastAsia="id-ID"/>
        </w:rPr>
        <w:t xml:space="preserve">. </w:t>
      </w:r>
    </w:p>
    <w:p w:rsidR="00A05C2F" w:rsidRDefault="00A05C2F" w:rsidP="00AE4533">
      <w:pPr>
        <w:spacing w:line="480" w:lineRule="auto"/>
        <w:jc w:val="both"/>
        <w:rPr>
          <w:rFonts w:ascii="Times New Roman" w:eastAsia="Times New Roman" w:hAnsi="Times New Roman" w:cs="Times New Roman"/>
          <w:b/>
          <w:sz w:val="24"/>
          <w:szCs w:val="24"/>
          <w:lang w:val="id-ID" w:eastAsia="id-ID"/>
        </w:rPr>
      </w:pPr>
    </w:p>
    <w:p w:rsidR="006678C9" w:rsidRDefault="006678C9" w:rsidP="00AE4533">
      <w:pPr>
        <w:spacing w:line="480" w:lineRule="auto"/>
        <w:jc w:val="both"/>
        <w:rPr>
          <w:rFonts w:ascii="Times New Roman" w:eastAsia="Times New Roman" w:hAnsi="Times New Roman" w:cs="Times New Roman"/>
          <w:b/>
          <w:sz w:val="24"/>
          <w:szCs w:val="24"/>
          <w:lang w:eastAsia="id-ID"/>
        </w:rPr>
      </w:pPr>
      <w:r w:rsidRPr="00B04ABE">
        <w:rPr>
          <w:rFonts w:ascii="Times New Roman" w:eastAsia="Times New Roman" w:hAnsi="Times New Roman" w:cs="Times New Roman"/>
          <w:b/>
          <w:sz w:val="24"/>
          <w:szCs w:val="24"/>
          <w:lang w:eastAsia="id-ID"/>
        </w:rPr>
        <w:t xml:space="preserve">C. </w:t>
      </w:r>
      <w:r>
        <w:rPr>
          <w:rFonts w:ascii="Times New Roman" w:eastAsia="Times New Roman" w:hAnsi="Times New Roman" w:cs="Times New Roman"/>
          <w:b/>
          <w:sz w:val="24"/>
          <w:szCs w:val="24"/>
          <w:lang w:eastAsia="id-ID"/>
        </w:rPr>
        <w:t>DEFINISI OPERASIONAL VARIABEL</w:t>
      </w:r>
    </w:p>
    <w:p w:rsidR="006678C9" w:rsidRDefault="006678C9" w:rsidP="00AE4533">
      <w:pPr>
        <w:spacing w:line="480" w:lineRule="auto"/>
        <w:ind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Secara operasional, definisi variabel penelitian ini dapat dijelaskan sebagai berikut: </w:t>
      </w:r>
    </w:p>
    <w:p w:rsidR="006678C9" w:rsidRPr="00B34CA1" w:rsidRDefault="006678C9" w:rsidP="00AE4533">
      <w:pPr>
        <w:pStyle w:val="ListParagraph"/>
        <w:numPr>
          <w:ilvl w:val="1"/>
          <w:numId w:val="11"/>
        </w:numPr>
        <w:spacing w:line="480" w:lineRule="auto"/>
        <w:ind w:left="426" w:hanging="426"/>
        <w:jc w:val="both"/>
        <w:rPr>
          <w:rFonts w:ascii="Times New Roman" w:hAnsi="Times New Roman" w:cs="Times New Roman"/>
          <w:sz w:val="24"/>
          <w:szCs w:val="24"/>
        </w:rPr>
      </w:pPr>
      <w:r>
        <w:rPr>
          <w:rFonts w:ascii="Times New Roman" w:eastAsia="Times New Roman" w:hAnsi="Times New Roman" w:cs="Times New Roman"/>
          <w:sz w:val="24"/>
          <w:szCs w:val="24"/>
          <w:lang w:eastAsia="id-ID"/>
        </w:rPr>
        <w:t>Model pembelajaran</w:t>
      </w:r>
      <w:r w:rsidR="00495368">
        <w:rPr>
          <w:rFonts w:ascii="Times New Roman" w:eastAsia="Times New Roman" w:hAnsi="Times New Roman" w:cs="Times New Roman"/>
          <w:sz w:val="24"/>
          <w:szCs w:val="24"/>
          <w:lang w:val="id-ID" w:eastAsia="id-ID"/>
        </w:rPr>
        <w:t xml:space="preserve"> kooperatif tipe</w:t>
      </w:r>
      <w:r>
        <w:rPr>
          <w:rFonts w:ascii="Times New Roman" w:eastAsia="Times New Roman" w:hAnsi="Times New Roman" w:cs="Times New Roman"/>
          <w:sz w:val="24"/>
          <w:szCs w:val="24"/>
          <w:lang w:eastAsia="id-ID"/>
        </w:rPr>
        <w:t xml:space="preserve"> </w:t>
      </w:r>
      <w:r w:rsidRPr="00B34CA1">
        <w:rPr>
          <w:rFonts w:ascii="Times New Roman" w:eastAsia="Times New Roman" w:hAnsi="Times New Roman" w:cs="Times New Roman"/>
          <w:i/>
          <w:sz w:val="24"/>
          <w:szCs w:val="24"/>
          <w:lang w:eastAsia="id-ID"/>
        </w:rPr>
        <w:t>paired storytelling</w:t>
      </w:r>
      <w:r>
        <w:rPr>
          <w:rFonts w:ascii="Times New Roman" w:eastAsia="Times New Roman" w:hAnsi="Times New Roman" w:cs="Times New Roman"/>
          <w:sz w:val="24"/>
          <w:szCs w:val="24"/>
          <w:lang w:eastAsia="id-ID"/>
        </w:rPr>
        <w:t xml:space="preserve"> adalah </w:t>
      </w:r>
      <w:r w:rsidRPr="008C4092">
        <w:rPr>
          <w:rFonts w:ascii="Times New Roman" w:hAnsi="Times New Roman" w:cs="Times New Roman"/>
          <w:sz w:val="24"/>
          <w:szCs w:val="24"/>
        </w:rPr>
        <w:t>salah satu model pembelajaran kooperatif yang dapat digunakan dalam proses pembelajaran dengan cara memasangkan siswa dan kemudian mereka menceritakan apa yang telah mereka dapat.</w:t>
      </w:r>
    </w:p>
    <w:p w:rsidR="006678C9" w:rsidRPr="00154C0B" w:rsidRDefault="006678C9" w:rsidP="006678C9">
      <w:pPr>
        <w:pStyle w:val="Default"/>
        <w:numPr>
          <w:ilvl w:val="1"/>
          <w:numId w:val="11"/>
        </w:numPr>
        <w:spacing w:line="480" w:lineRule="auto"/>
        <w:ind w:left="426" w:hanging="426"/>
        <w:jc w:val="both"/>
      </w:pPr>
      <w:r>
        <w:t>Keterampilan menyimak adalah s</w:t>
      </w:r>
      <w:r w:rsidRPr="001838DB">
        <w:t xml:space="preserve">uatu proses yang mencakup kegiatan mendengarkan lambang-lambang bahasa lisan dengan sungguh-sungguh, penuh perhatian, pemahaman, apresiasi serta interpretasi untuk memperoleh informasi, </w:t>
      </w:r>
      <w:r w:rsidRPr="001838DB">
        <w:lastRenderedPageBreak/>
        <w:t xml:space="preserve">menangkap isi atau pesan serta memahami makna komunikasi yang disampaikan secara nonverbal. </w:t>
      </w:r>
      <w:r>
        <w:t xml:space="preserve">Menyimak diukur dengan teks menyimak. </w:t>
      </w:r>
    </w:p>
    <w:p w:rsidR="006678C9" w:rsidRPr="00E81AF2" w:rsidRDefault="006678C9" w:rsidP="006678C9">
      <w:pPr>
        <w:pStyle w:val="ListParagraph"/>
        <w:autoSpaceDE w:val="0"/>
        <w:autoSpaceDN w:val="0"/>
        <w:adjustRightInd w:val="0"/>
        <w:spacing w:line="480" w:lineRule="auto"/>
        <w:ind w:left="426" w:hanging="426"/>
        <w:jc w:val="both"/>
        <w:rPr>
          <w:rFonts w:ascii="Times New Roman" w:hAnsi="Times New Roman" w:cs="Times New Roman"/>
          <w:b/>
          <w:bCs/>
          <w:sz w:val="24"/>
          <w:szCs w:val="24"/>
        </w:rPr>
      </w:pPr>
      <w:r w:rsidRPr="00EA1550">
        <w:rPr>
          <w:rFonts w:ascii="Times New Roman" w:hAnsi="Times New Roman" w:cs="Times New Roman"/>
          <w:b/>
          <w:bCs/>
          <w:sz w:val="24"/>
          <w:szCs w:val="24"/>
        </w:rPr>
        <w:t>D. POPULASI DAN SAMPEL PENELITIAN</w:t>
      </w:r>
    </w:p>
    <w:p w:rsidR="006678C9" w:rsidRPr="00AA38CC" w:rsidRDefault="006678C9" w:rsidP="006678C9">
      <w:pPr>
        <w:pStyle w:val="ListParagraph"/>
        <w:autoSpaceDE w:val="0"/>
        <w:autoSpaceDN w:val="0"/>
        <w:adjustRightInd w:val="0"/>
        <w:spacing w:line="480" w:lineRule="auto"/>
        <w:ind w:left="0"/>
        <w:jc w:val="both"/>
        <w:rPr>
          <w:rFonts w:ascii="Times New Roman" w:hAnsi="Times New Roman" w:cs="Times New Roman"/>
          <w:b/>
          <w:bCs/>
          <w:sz w:val="24"/>
          <w:szCs w:val="24"/>
        </w:rPr>
      </w:pPr>
      <w:r w:rsidRPr="00AA38CC">
        <w:rPr>
          <w:rFonts w:ascii="Times New Roman" w:hAnsi="Times New Roman" w:cs="Times New Roman"/>
          <w:b/>
          <w:bCs/>
          <w:sz w:val="24"/>
          <w:szCs w:val="24"/>
        </w:rPr>
        <w:t xml:space="preserve">1. Populasi Penelitian </w:t>
      </w:r>
    </w:p>
    <w:p w:rsidR="00D71650" w:rsidRDefault="006678C9" w:rsidP="00A85B53">
      <w:pPr>
        <w:pStyle w:val="Default"/>
        <w:spacing w:line="480" w:lineRule="auto"/>
        <w:ind w:firstLine="720"/>
        <w:jc w:val="both"/>
      </w:pPr>
      <w:r>
        <w:t xml:space="preserve">Populasi adalah wilayah generalisasi yang terdiri atas obyek/subyek yang mempunyai kualitas dan karakteristik tertentu yang ditetapkan oleh peneliti untuk dipelajari dan kemudian ditarik kesimpulannya (Sugiyono 2015: 119). Populasi penelitian ini adalah seluruh siswa kelas V SDN 134 Mallekana Kecamatan Marioriwawo Kabupaten Soppeng. Jumlah keseluruhan populasi yaitu 22 orang. </w:t>
      </w:r>
    </w:p>
    <w:p w:rsidR="006678C9" w:rsidRDefault="00B3306C" w:rsidP="006678C9">
      <w:pPr>
        <w:pStyle w:val="Default"/>
        <w:spacing w:line="480" w:lineRule="auto"/>
        <w:jc w:val="both"/>
      </w:pPr>
      <w:r>
        <w:rPr>
          <w:noProof/>
          <w:lang w:eastAsia="id-ID"/>
        </w:rPr>
        <w:pict>
          <v:shape id="_x0000_s1030" type="#_x0000_t32" style="position:absolute;left:0;text-align:left;margin-left:.6pt;margin-top:17.05pt;width:414pt;height:.85pt;z-index:251660288" o:connectortype="straight"/>
        </w:pict>
      </w:r>
      <w:r w:rsidR="006678C9">
        <w:t>Tabel</w:t>
      </w:r>
      <w:r w:rsidR="00A85B53">
        <w:t xml:space="preserve"> 3.2</w:t>
      </w:r>
      <w:r w:rsidR="006678C9">
        <w:t xml:space="preserve"> Jumlah Populasi Penelitian</w:t>
      </w:r>
    </w:p>
    <w:p w:rsidR="006678C9" w:rsidRDefault="00B3306C" w:rsidP="006678C9">
      <w:pPr>
        <w:pStyle w:val="Default"/>
        <w:spacing w:line="480" w:lineRule="auto"/>
        <w:jc w:val="both"/>
      </w:pPr>
      <w:r>
        <w:rPr>
          <w:noProof/>
          <w:lang w:eastAsia="id-ID"/>
        </w:rPr>
        <w:pict>
          <v:shape id="_x0000_s1033" type="#_x0000_t32" style="position:absolute;left:0;text-align:left;margin-left:.6pt;margin-top:103.45pt;width:414pt;height:1.7pt;flip:y;z-index:251663360" o:connectortype="straight"/>
        </w:pict>
      </w:r>
      <w:r>
        <w:rPr>
          <w:noProof/>
          <w:lang w:eastAsia="id-ID"/>
        </w:rPr>
        <w:pict>
          <v:shape id="_x0000_s1032" type="#_x0000_t32" style="position:absolute;left:0;text-align:left;margin-left:.6pt;margin-top:71.75pt;width:414pt;height:.85pt;z-index:251662336" o:connectortype="straight"/>
        </w:pict>
      </w:r>
      <w:r>
        <w:rPr>
          <w:noProof/>
          <w:lang w:eastAsia="id-ID"/>
        </w:rPr>
        <w:pict>
          <v:shape id="_x0000_s1031" type="#_x0000_t32" style="position:absolute;left:0;text-align:left;margin-left:.6pt;margin-top:46.05pt;width:414pt;height:0;z-index:251661312" o:connectortype="straight"/>
        </w:pict>
      </w:r>
      <w:r w:rsidR="006678C9">
        <w:t xml:space="preserve">Kelas </w:t>
      </w:r>
      <w:r w:rsidR="006678C9">
        <w:tab/>
      </w:r>
      <w:r w:rsidR="006678C9">
        <w:tab/>
      </w:r>
      <w:r w:rsidR="006678C9">
        <w:tab/>
      </w:r>
      <w:r w:rsidR="006678C9">
        <w:tab/>
        <w:t xml:space="preserve">Jenis Kelamin </w:t>
      </w:r>
      <w:r w:rsidR="006678C9">
        <w:tab/>
      </w:r>
      <w:r w:rsidR="006678C9">
        <w:tab/>
      </w:r>
      <w:r w:rsidR="006678C9">
        <w:tab/>
      </w:r>
      <w:r w:rsidR="006678C9">
        <w:tab/>
      </w:r>
      <w:r w:rsidR="006678C9">
        <w:tab/>
        <w:t>Jumlah</w:t>
      </w:r>
      <w:r w:rsidR="006678C9">
        <w:tab/>
      </w:r>
      <w:r w:rsidR="006678C9">
        <w:tab/>
      </w:r>
      <w:r w:rsidR="006678C9">
        <w:tab/>
      </w:r>
      <w:r w:rsidR="006678C9">
        <w:tab/>
        <w:t>Laki-laki</w:t>
      </w:r>
      <w:r w:rsidR="006678C9">
        <w:tab/>
        <w:t>Perempuan</w:t>
      </w:r>
      <w:r w:rsidR="006678C9">
        <w:tab/>
      </w:r>
      <w:r w:rsidR="006678C9">
        <w:tab/>
      </w:r>
      <w:r w:rsidR="006678C9">
        <w:tab/>
      </w:r>
      <w:r w:rsidR="006678C9">
        <w:tab/>
      </w:r>
      <w:r w:rsidR="006678C9">
        <w:tab/>
        <w:t xml:space="preserve">      V</w:t>
      </w:r>
      <w:r w:rsidR="006678C9">
        <w:tab/>
      </w:r>
      <w:r w:rsidR="006678C9">
        <w:tab/>
      </w:r>
      <w:r w:rsidR="006678C9">
        <w:tab/>
        <w:t>15</w:t>
      </w:r>
      <w:r w:rsidR="006678C9">
        <w:tab/>
      </w:r>
      <w:r w:rsidR="006678C9">
        <w:tab/>
        <w:t>7</w:t>
      </w:r>
      <w:r w:rsidR="006678C9">
        <w:tab/>
      </w:r>
      <w:r w:rsidR="006678C9">
        <w:tab/>
      </w:r>
      <w:r w:rsidR="006678C9">
        <w:tab/>
      </w:r>
      <w:r w:rsidR="006678C9">
        <w:tab/>
      </w:r>
      <w:r w:rsidR="006678C9">
        <w:tab/>
        <w:t>22</w:t>
      </w:r>
      <w:r w:rsidR="006678C9">
        <w:tab/>
        <w:t xml:space="preserve">                                                                                                                                             </w:t>
      </w:r>
    </w:p>
    <w:p w:rsidR="006678C9" w:rsidRDefault="00B3306C" w:rsidP="006678C9">
      <w:pPr>
        <w:pStyle w:val="Default"/>
        <w:spacing w:line="480" w:lineRule="auto"/>
        <w:jc w:val="both"/>
      </w:pPr>
      <w:r>
        <w:rPr>
          <w:noProof/>
          <w:lang w:eastAsia="id-ID"/>
        </w:rPr>
        <w:pict>
          <v:shape id="_x0000_s1034" type="#_x0000_t32" style="position:absolute;left:0;text-align:left;margin-left:.6pt;margin-top:17.95pt;width:414pt;height:1.75pt;flip:y;z-index:251664384" o:connectortype="straight"/>
        </w:pict>
      </w:r>
      <w:r w:rsidR="006678C9">
        <w:t>Jumlah</w:t>
      </w:r>
      <w:r w:rsidR="006678C9">
        <w:tab/>
      </w:r>
      <w:r w:rsidR="006678C9">
        <w:tab/>
      </w:r>
      <w:r w:rsidR="006678C9">
        <w:tab/>
      </w:r>
      <w:r w:rsidR="006678C9">
        <w:tab/>
      </w:r>
      <w:r w:rsidR="006678C9">
        <w:tab/>
      </w:r>
      <w:r w:rsidR="006678C9">
        <w:tab/>
      </w:r>
      <w:r w:rsidR="006678C9">
        <w:tab/>
      </w:r>
      <w:r w:rsidR="006678C9">
        <w:tab/>
      </w:r>
      <w:r w:rsidR="006678C9">
        <w:tab/>
      </w:r>
      <w:r w:rsidR="006678C9">
        <w:tab/>
        <w:t>22</w:t>
      </w:r>
    </w:p>
    <w:p w:rsidR="006678C9" w:rsidRPr="00962E2F" w:rsidRDefault="006678C9" w:rsidP="006678C9">
      <w:pPr>
        <w:pStyle w:val="Default"/>
        <w:spacing w:line="480" w:lineRule="auto"/>
        <w:jc w:val="both"/>
      </w:pPr>
      <w:r>
        <w:t>Sumber: Data kelas V SDN 134 Mallekana</w:t>
      </w:r>
    </w:p>
    <w:p w:rsidR="006678C9" w:rsidRPr="00AA38CC" w:rsidRDefault="006678C9" w:rsidP="006678C9">
      <w:pPr>
        <w:pStyle w:val="Default"/>
        <w:spacing w:line="480" w:lineRule="auto"/>
        <w:jc w:val="both"/>
        <w:rPr>
          <w:b/>
        </w:rPr>
      </w:pPr>
      <w:r w:rsidRPr="00AA38CC">
        <w:rPr>
          <w:b/>
        </w:rPr>
        <w:t>2. Sampel Penelitian</w:t>
      </w:r>
    </w:p>
    <w:p w:rsidR="006678C9" w:rsidRDefault="006678C9" w:rsidP="007134E5">
      <w:pPr>
        <w:pStyle w:val="Default"/>
        <w:spacing w:line="480" w:lineRule="auto"/>
        <w:ind w:firstLine="720"/>
        <w:jc w:val="both"/>
      </w:pPr>
      <w:r>
        <w:t xml:space="preserve">Sampel adalah sebagian dari subyek dalam populasi yang diteliti. Sugiyono (2015:121) “teknik sampling merupakan teknik pengambilan sampel”. Untuk menentukan sampel yang akan digunakan dalam penelitian, terdapat berbagai teknik sampling yang digunakan. Penelitian ini menggunakan teknik sampling </w:t>
      </w:r>
      <w:r w:rsidRPr="001A3368">
        <w:rPr>
          <w:i/>
        </w:rPr>
        <w:t>Nonprobability Sampling</w:t>
      </w:r>
      <w:r>
        <w:t xml:space="preserve"> dengan jenis teknik sampling jenuh. Sugiyono (2015:126) </w:t>
      </w:r>
      <w:r>
        <w:lastRenderedPageBreak/>
        <w:t>“sampling jenuh adalah teknik penentuan sampel bila semua anggota populasi digunakan sebagai sampel”. Adapun pertimbangannya yaitu nilai rata-rata hasil keterampilan menyimak cerita serta aktivitas siswa dalam kelas V masih terlihat rendah. Dengan merujuk pada pengertian sampling jenuh maka sampel dalam penelitian ini adalah seluruh siswa kelas V dengan jumlah responden pada penelitian ini adalah 22 orang siswa.</w:t>
      </w:r>
    </w:p>
    <w:p w:rsidR="006678C9" w:rsidRPr="006C4617" w:rsidRDefault="006678C9" w:rsidP="006C4617">
      <w:pPr>
        <w:pStyle w:val="ListParagraph"/>
        <w:numPr>
          <w:ilvl w:val="0"/>
          <w:numId w:val="20"/>
        </w:numPr>
        <w:autoSpaceDE w:val="0"/>
        <w:autoSpaceDN w:val="0"/>
        <w:adjustRightInd w:val="0"/>
        <w:spacing w:line="480" w:lineRule="auto"/>
        <w:ind w:left="426" w:hanging="426"/>
        <w:jc w:val="both"/>
        <w:rPr>
          <w:rFonts w:ascii="Times New Roman" w:hAnsi="Times New Roman" w:cs="Times New Roman"/>
          <w:b/>
          <w:bCs/>
          <w:sz w:val="24"/>
          <w:szCs w:val="24"/>
        </w:rPr>
      </w:pPr>
      <w:r w:rsidRPr="006C4617">
        <w:rPr>
          <w:rFonts w:ascii="Times New Roman" w:hAnsi="Times New Roman" w:cs="Times New Roman"/>
          <w:b/>
          <w:bCs/>
          <w:sz w:val="24"/>
          <w:szCs w:val="24"/>
        </w:rPr>
        <w:t>TEKNIK PENGUMPULAN DATA</w:t>
      </w:r>
    </w:p>
    <w:p w:rsidR="006678C9" w:rsidRDefault="006678C9" w:rsidP="006678C9">
      <w:pPr>
        <w:tabs>
          <w:tab w:val="left" w:pos="709"/>
          <w:tab w:val="left" w:pos="8222"/>
        </w:tabs>
        <w:spacing w:line="240" w:lineRule="auto"/>
        <w:ind w:right="49"/>
        <w:rPr>
          <w:rFonts w:ascii="Times New Roman" w:hAnsi="Times New Roman"/>
          <w:sz w:val="24"/>
          <w:szCs w:val="24"/>
          <w:lang w:val="id-ID"/>
        </w:rPr>
      </w:pPr>
      <w:r>
        <w:rPr>
          <w:rFonts w:ascii="Times New Roman" w:hAnsi="Times New Roman"/>
          <w:sz w:val="24"/>
          <w:szCs w:val="24"/>
        </w:rPr>
        <w:tab/>
      </w:r>
      <w:r w:rsidRPr="0082758E">
        <w:rPr>
          <w:rFonts w:ascii="Times New Roman" w:hAnsi="Times New Roman"/>
          <w:sz w:val="24"/>
          <w:szCs w:val="24"/>
        </w:rPr>
        <w:t>Teknik pengumpulan data yang digunakan dalam penelitian ini yaitu sebagai berikut:</w:t>
      </w:r>
    </w:p>
    <w:p w:rsidR="00F00D26" w:rsidRPr="00F00D26" w:rsidRDefault="00F00D26" w:rsidP="006678C9">
      <w:pPr>
        <w:tabs>
          <w:tab w:val="left" w:pos="709"/>
          <w:tab w:val="left" w:pos="8222"/>
        </w:tabs>
        <w:spacing w:line="240" w:lineRule="auto"/>
        <w:ind w:right="49"/>
        <w:rPr>
          <w:rFonts w:ascii="Times New Roman" w:hAnsi="Times New Roman"/>
          <w:b/>
          <w:bCs/>
          <w:sz w:val="24"/>
          <w:szCs w:val="24"/>
          <w:lang w:val="id-ID"/>
        </w:rPr>
      </w:pPr>
      <w:bookmarkStart w:id="0" w:name="_GoBack"/>
      <w:bookmarkEnd w:id="0"/>
    </w:p>
    <w:p w:rsidR="006678C9" w:rsidRPr="000A2EC3" w:rsidRDefault="006678C9" w:rsidP="006678C9">
      <w:pPr>
        <w:pStyle w:val="ListParagraph"/>
        <w:numPr>
          <w:ilvl w:val="0"/>
          <w:numId w:val="12"/>
        </w:numPr>
        <w:tabs>
          <w:tab w:val="left" w:pos="360"/>
        </w:tabs>
        <w:spacing w:line="480" w:lineRule="auto"/>
        <w:jc w:val="both"/>
        <w:rPr>
          <w:rFonts w:ascii="Times New Roman" w:hAnsi="Times New Roman"/>
          <w:b/>
          <w:bCs/>
          <w:sz w:val="24"/>
          <w:szCs w:val="24"/>
        </w:rPr>
      </w:pPr>
      <w:r w:rsidRPr="000A2EC3">
        <w:rPr>
          <w:rFonts w:ascii="Times New Roman" w:hAnsi="Times New Roman"/>
          <w:b/>
          <w:bCs/>
          <w:sz w:val="24"/>
          <w:szCs w:val="24"/>
        </w:rPr>
        <w:t xml:space="preserve">Tes </w:t>
      </w:r>
    </w:p>
    <w:p w:rsidR="006678C9" w:rsidRDefault="006678C9" w:rsidP="006678C9">
      <w:pPr>
        <w:pStyle w:val="ListParagraph"/>
        <w:tabs>
          <w:tab w:val="left" w:pos="0"/>
        </w:tabs>
        <w:spacing w:line="480" w:lineRule="auto"/>
        <w:ind w:left="0"/>
        <w:jc w:val="both"/>
        <w:rPr>
          <w:rFonts w:ascii="Times New Roman" w:hAnsi="Times New Roman"/>
          <w:sz w:val="24"/>
          <w:szCs w:val="24"/>
          <w:lang w:val="id-ID"/>
        </w:rPr>
      </w:pPr>
      <w:r>
        <w:rPr>
          <w:rFonts w:ascii="Times New Roman" w:hAnsi="Times New Roman"/>
          <w:sz w:val="24"/>
          <w:szCs w:val="24"/>
        </w:rPr>
        <w:tab/>
      </w:r>
      <w:r w:rsidRPr="003E2147">
        <w:rPr>
          <w:rFonts w:ascii="Times New Roman" w:hAnsi="Times New Roman"/>
          <w:sz w:val="24"/>
          <w:szCs w:val="24"/>
        </w:rPr>
        <w:t>Tes ialah seperangkat rangsangan yang diberikan kepada siswa untuk mengukur tingkat penguasaan materi yang telah dipelajari oleh siswa. Adapun jenis tes yang digunakan dalam penelitian ini a</w:t>
      </w:r>
      <w:r>
        <w:rPr>
          <w:rFonts w:ascii="Times New Roman" w:hAnsi="Times New Roman"/>
          <w:sz w:val="24"/>
          <w:szCs w:val="24"/>
        </w:rPr>
        <w:t>dalah tes menyimak cerita</w:t>
      </w:r>
      <w:r w:rsidRPr="003E2147">
        <w:rPr>
          <w:rFonts w:ascii="Times New Roman" w:hAnsi="Times New Roman"/>
          <w:sz w:val="24"/>
          <w:szCs w:val="24"/>
        </w:rPr>
        <w:t xml:space="preserve">. Tes ini diberikan kepada siswa pada saat pelaksanaan </w:t>
      </w:r>
      <w:r w:rsidRPr="003E2147">
        <w:rPr>
          <w:rFonts w:ascii="Times New Roman" w:hAnsi="Times New Roman"/>
          <w:i/>
          <w:iCs/>
          <w:sz w:val="24"/>
          <w:szCs w:val="24"/>
        </w:rPr>
        <w:t xml:space="preserve">pretest </w:t>
      </w:r>
      <w:r w:rsidRPr="003E2147">
        <w:rPr>
          <w:rFonts w:ascii="Times New Roman" w:hAnsi="Times New Roman"/>
          <w:sz w:val="24"/>
          <w:szCs w:val="24"/>
        </w:rPr>
        <w:t>dan</w:t>
      </w:r>
      <w:r>
        <w:rPr>
          <w:rFonts w:ascii="Times New Roman" w:hAnsi="Times New Roman"/>
          <w:i/>
          <w:iCs/>
          <w:sz w:val="24"/>
          <w:szCs w:val="24"/>
        </w:rPr>
        <w:t xml:space="preserve"> posttest. </w:t>
      </w:r>
      <w:r w:rsidRPr="003E2147">
        <w:rPr>
          <w:rFonts w:ascii="Times New Roman" w:hAnsi="Times New Roman"/>
          <w:sz w:val="24"/>
          <w:szCs w:val="24"/>
        </w:rPr>
        <w:t xml:space="preserve">Sumber data ini didapatkan </w:t>
      </w:r>
      <w:r>
        <w:rPr>
          <w:rFonts w:ascii="Times New Roman" w:hAnsi="Times New Roman"/>
          <w:sz w:val="24"/>
          <w:szCs w:val="24"/>
        </w:rPr>
        <w:t>melalui pelaksanaan tes menyimak,</w:t>
      </w:r>
      <w:r w:rsidRPr="003E2147">
        <w:rPr>
          <w:rFonts w:ascii="Times New Roman" w:hAnsi="Times New Roman"/>
          <w:sz w:val="24"/>
          <w:szCs w:val="24"/>
        </w:rPr>
        <w:t xml:space="preserve"> pada saat pemberian tes awal sebelum diberikan perlakuan</w:t>
      </w:r>
      <w:r>
        <w:rPr>
          <w:rFonts w:ascii="Times New Roman" w:hAnsi="Times New Roman"/>
          <w:sz w:val="24"/>
          <w:szCs w:val="24"/>
        </w:rPr>
        <w:t xml:space="preserve"> </w:t>
      </w:r>
      <w:r w:rsidRPr="003E2147">
        <w:rPr>
          <w:rFonts w:ascii="Times New Roman" w:hAnsi="Times New Roman"/>
          <w:sz w:val="24"/>
          <w:szCs w:val="24"/>
        </w:rPr>
        <w:t xml:space="preserve">dan tes akhir setelah diberikan perlakuan berupa metode eksperimen dengan menggunakan alat ukur </w:t>
      </w:r>
      <w:r w:rsidRPr="003E2147">
        <w:rPr>
          <w:rFonts w:ascii="Times New Roman" w:hAnsi="Times New Roman"/>
          <w:i/>
          <w:iCs/>
          <w:sz w:val="24"/>
          <w:szCs w:val="24"/>
        </w:rPr>
        <w:t xml:space="preserve">pretest </w:t>
      </w:r>
      <w:r w:rsidRPr="003E2147">
        <w:rPr>
          <w:rFonts w:ascii="Times New Roman" w:hAnsi="Times New Roman"/>
          <w:sz w:val="24"/>
          <w:szCs w:val="24"/>
        </w:rPr>
        <w:t xml:space="preserve">dan </w:t>
      </w:r>
      <w:r w:rsidR="00B3306C">
        <w:rPr>
          <w:noProof/>
        </w:rPr>
        <w:pict>
          <v:shape id="Straight Arrow Connector 19" o:spid="_x0000_s1029" type="#_x0000_t32" style="position:absolute;left:0;text-align:left;margin-left:323.75pt;margin-top:-1697.4pt;width:.75pt;height:25.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3Nd/gEAAD8EAAAOAAAAZHJzL2Uyb0RvYy54bWysU9tuEzEQfUfiHyy/k01SBbWrbCqUAi8F&#10;IlI+wPEla9X2WLab3fw9Y+9mgRZ4QLxYvsw5M+fMeH3bW0NOMkQNrqGL2ZwS6TgI7Y4N/fbw4c01&#10;JTExJ5gBJxt6lpHebl6/Wne+lktowQgZCJK4WHe+oW1Kvq6qyFtpWZyBlw4fFQTLEh7DsRKBdchu&#10;TbWcz99WHQThA3AZI97eDY90U/iVkjx9USrKRExDsbZU1lDWQ16rzZrVx8B8q/lYBvuHKizTDpNO&#10;VHcsMfIU9Asqq3mACCrNONgKlNJcFg2oZjF/pmbfMi+LFjQn+smm+P9o+efTLhAtsHc3lDhmsUf7&#10;FJg+tom8CwE6sgXn0EcIBEPQr87HGmFbtwtZMe/d3t8Df4zEwbZl7ihL3Q9nj1yLjKh+geRD9Jj1&#10;0H0CgTHsKUExr1fBZkq0hfSlR+epR7JPhOPlzWq5ooTjw9Xy6npVOlix+gL1IaaPEizJm4bGUcqk&#10;YVESsdN9TLkwVl8AOa9xeW0lE++dKJORmDbDHkOHZyxkBF+EDJbEdDZyYPkqFVqKxS5LtjLMcmsC&#10;OTEcQ/E4mJIJMTJDlDZmAs3/DhpjM0yWAZ+Ag7Y/ZpuiS0ZwaQJa7SD8LmvqL6WqIX7s5ag1G3AA&#10;cd6FS5NxSour44/K3+Dnc4H/+Peb7wAAAP//AwBQSwMEFAAGAAgAAAAhAGFHQWrhAAAADwEAAA8A&#10;AABkcnMvZG93bnJldi54bWxMj0FOwzAQRfdI3MEaJHatAwmhDXEqBGLHoqQcwIlNbIjHke20gdMz&#10;sIHlzDz9eb/eLW5kRx2i9Sjgap0B09h7ZXEQ8Hp4Wm2AxSRRydGjFvCpI+ya87NaVsqf8EUf2zQw&#10;CsFYSQEmpaniPPZGOxnXftJItzcfnEw0hoGrIE8U7kZ+nWUld9IifTBy0g9G9x/t7ATM5pDeH/fe&#10;hv6rC3szt8/laIW4vFju74AlvaQ/GH70SR0acur8jCqyUUBZ3N4QKmCV59uCWhBTFlvq1/3uinwD&#10;vKn5/x7NNwAAAP//AwBQSwECLQAUAAYACAAAACEAtoM4kv4AAADhAQAAEwAAAAAAAAAAAAAAAAAA&#10;AAAAW0NvbnRlbnRfVHlwZXNdLnhtbFBLAQItABQABgAIAAAAIQA4/SH/1gAAAJQBAAALAAAAAAAA&#10;AAAAAAAAAC8BAABfcmVscy8ucmVsc1BLAQItABQABgAIAAAAIQB0E3Nd/gEAAD8EAAAOAAAAAAAA&#10;AAAAAAAAAC4CAABkcnMvZTJvRG9jLnhtbFBLAQItABQABgAIAAAAIQBhR0Fq4QAAAA8BAAAPAAAA&#10;AAAAAAAAAAAAAFgEAABkcnMvZG93bnJldi54bWxQSwUGAAAAAAQABADzAAAAZgUAAAAA&#10;" strokecolor="black [3200]" strokeweight="2pt">
            <v:shadow on="t" color="black" opacity="24903f" origin=",.5" offset="0,.55556mm"/>
          </v:shape>
        </w:pict>
      </w:r>
      <w:r w:rsidRPr="003E2147">
        <w:rPr>
          <w:rFonts w:ascii="Times New Roman" w:hAnsi="Times New Roman"/>
          <w:i/>
          <w:iCs/>
          <w:sz w:val="24"/>
          <w:szCs w:val="24"/>
        </w:rPr>
        <w:t>posttest.</w:t>
      </w:r>
      <w:r>
        <w:rPr>
          <w:rFonts w:ascii="Times New Roman" w:hAnsi="Times New Roman"/>
          <w:sz w:val="24"/>
          <w:szCs w:val="24"/>
        </w:rPr>
        <w:t xml:space="preserve"> Dalam bentuk tes menyimak </w:t>
      </w:r>
      <w:r w:rsidRPr="003E2147">
        <w:rPr>
          <w:rFonts w:ascii="Times New Roman" w:hAnsi="Times New Roman"/>
          <w:sz w:val="24"/>
          <w:szCs w:val="24"/>
        </w:rPr>
        <w:t>ya</w:t>
      </w:r>
      <w:r>
        <w:rPr>
          <w:rFonts w:ascii="Times New Roman" w:hAnsi="Times New Roman"/>
          <w:sz w:val="24"/>
          <w:szCs w:val="24"/>
        </w:rPr>
        <w:t>ng akan menggambarkan hasil keterampilan menyimak siswa pada mata pelajaran Bahasa Indonesia</w:t>
      </w:r>
      <w:r w:rsidRPr="003E2147">
        <w:rPr>
          <w:rFonts w:ascii="Times New Roman" w:hAnsi="Times New Roman"/>
          <w:sz w:val="24"/>
          <w:szCs w:val="24"/>
        </w:rPr>
        <w:t xml:space="preserve"> </w:t>
      </w:r>
      <w:r>
        <w:rPr>
          <w:rFonts w:ascii="Times New Roman" w:hAnsi="Times New Roman"/>
          <w:sz w:val="24"/>
          <w:szCs w:val="24"/>
        </w:rPr>
        <w:t>kelas V</w:t>
      </w:r>
      <w:r w:rsidRPr="003E2147">
        <w:rPr>
          <w:rFonts w:ascii="Times New Roman" w:hAnsi="Times New Roman"/>
          <w:sz w:val="24"/>
          <w:szCs w:val="24"/>
        </w:rPr>
        <w:t xml:space="preserve"> SD Negeri </w:t>
      </w:r>
      <w:r>
        <w:rPr>
          <w:rFonts w:ascii="Times New Roman" w:hAnsi="Times New Roman"/>
          <w:sz w:val="24"/>
          <w:szCs w:val="24"/>
        </w:rPr>
        <w:t>134 Mallekana Kecamatan Marioriwawo Kabupaten Soppeng.</w:t>
      </w:r>
    </w:p>
    <w:p w:rsidR="007134E5" w:rsidRDefault="007134E5" w:rsidP="006678C9">
      <w:pPr>
        <w:pStyle w:val="ListParagraph"/>
        <w:tabs>
          <w:tab w:val="left" w:pos="0"/>
        </w:tabs>
        <w:spacing w:line="480" w:lineRule="auto"/>
        <w:ind w:left="0"/>
        <w:jc w:val="both"/>
        <w:rPr>
          <w:rFonts w:ascii="Times New Roman" w:hAnsi="Times New Roman"/>
          <w:sz w:val="24"/>
          <w:szCs w:val="24"/>
          <w:lang w:val="id-ID"/>
        </w:rPr>
      </w:pPr>
    </w:p>
    <w:p w:rsidR="007134E5" w:rsidRPr="007134E5" w:rsidRDefault="007134E5" w:rsidP="006678C9">
      <w:pPr>
        <w:pStyle w:val="ListParagraph"/>
        <w:tabs>
          <w:tab w:val="left" w:pos="0"/>
        </w:tabs>
        <w:spacing w:line="480" w:lineRule="auto"/>
        <w:ind w:left="0"/>
        <w:jc w:val="both"/>
        <w:rPr>
          <w:rFonts w:ascii="Times New Roman" w:hAnsi="Times New Roman"/>
          <w:sz w:val="24"/>
          <w:szCs w:val="24"/>
          <w:lang w:val="id-ID"/>
        </w:rPr>
      </w:pPr>
    </w:p>
    <w:p w:rsidR="006678C9" w:rsidRPr="003E2147" w:rsidRDefault="006678C9" w:rsidP="006678C9">
      <w:pPr>
        <w:pStyle w:val="ListParagraph"/>
        <w:numPr>
          <w:ilvl w:val="0"/>
          <w:numId w:val="12"/>
        </w:numPr>
        <w:tabs>
          <w:tab w:val="left" w:pos="360"/>
        </w:tabs>
        <w:spacing w:line="480" w:lineRule="auto"/>
        <w:jc w:val="both"/>
        <w:rPr>
          <w:rFonts w:ascii="Times New Roman" w:hAnsi="Times New Roman"/>
          <w:b/>
          <w:bCs/>
          <w:sz w:val="24"/>
          <w:szCs w:val="24"/>
        </w:rPr>
      </w:pPr>
      <w:r w:rsidRPr="003E2147">
        <w:rPr>
          <w:rFonts w:ascii="Times New Roman" w:hAnsi="Times New Roman"/>
          <w:b/>
          <w:bCs/>
          <w:sz w:val="24"/>
          <w:szCs w:val="24"/>
        </w:rPr>
        <w:lastRenderedPageBreak/>
        <w:t>Observasi</w:t>
      </w:r>
    </w:p>
    <w:p w:rsidR="006678C9" w:rsidRPr="00CB1030" w:rsidRDefault="006678C9" w:rsidP="006678C9">
      <w:pPr>
        <w:pStyle w:val="ListParagraph"/>
        <w:tabs>
          <w:tab w:val="left" w:pos="0"/>
        </w:tabs>
        <w:spacing w:line="480" w:lineRule="auto"/>
        <w:ind w:left="0"/>
        <w:jc w:val="both"/>
        <w:rPr>
          <w:rFonts w:ascii="Times New Roman" w:hAnsi="Times New Roman"/>
          <w:sz w:val="24"/>
          <w:szCs w:val="24"/>
        </w:rPr>
      </w:pPr>
      <w:r>
        <w:rPr>
          <w:rFonts w:ascii="Times New Roman" w:hAnsi="Times New Roman"/>
          <w:sz w:val="24"/>
          <w:szCs w:val="24"/>
        </w:rPr>
        <w:tab/>
      </w:r>
      <w:r w:rsidRPr="003E2147">
        <w:rPr>
          <w:rFonts w:ascii="Times New Roman" w:hAnsi="Times New Roman"/>
          <w:sz w:val="24"/>
          <w:szCs w:val="24"/>
        </w:rPr>
        <w:t>Observasi atau pengamatan merupakan teknik untuk merekam data atau keterangan ataupun informasi tentang diri seseorang yang dilakukan secara langsung atau ti</w:t>
      </w:r>
      <w:r>
        <w:rPr>
          <w:rFonts w:ascii="Times New Roman" w:hAnsi="Times New Roman"/>
          <w:sz w:val="24"/>
          <w:szCs w:val="24"/>
        </w:rPr>
        <w:t>dak langsung terhadap kegiatan-</w:t>
      </w:r>
      <w:r w:rsidRPr="003E2147">
        <w:rPr>
          <w:rFonts w:ascii="Times New Roman" w:hAnsi="Times New Roman"/>
          <w:sz w:val="24"/>
          <w:szCs w:val="24"/>
        </w:rPr>
        <w:t xml:space="preserve">kegiatan yang sedang berlangsung sehingga diperoleh data tingkah laku seseorang yang menampak, apa yang dikatakan dan apa yang diperbuatnya. Sutrisno Hadi </w:t>
      </w:r>
      <w:r>
        <w:rPr>
          <w:rFonts w:ascii="Times New Roman" w:hAnsi="Times New Roman"/>
          <w:sz w:val="24"/>
          <w:szCs w:val="24"/>
        </w:rPr>
        <w:t xml:space="preserve">(Sugiyono, </w:t>
      </w:r>
      <w:r w:rsidRPr="003E2147">
        <w:rPr>
          <w:rFonts w:ascii="Times New Roman" w:hAnsi="Times New Roman"/>
          <w:sz w:val="24"/>
          <w:szCs w:val="24"/>
        </w:rPr>
        <w:t>2016: 145) mengemukakan bahwa “observasi merupakan suatu proses yang kompleks, suatu proses yang tersusun dari berbagai p</w:t>
      </w:r>
      <w:r>
        <w:rPr>
          <w:rFonts w:ascii="Times New Roman" w:hAnsi="Times New Roman"/>
          <w:sz w:val="24"/>
          <w:szCs w:val="24"/>
        </w:rPr>
        <w:t xml:space="preserve">roses biologis dan psikologis”. </w:t>
      </w:r>
      <w:r w:rsidRPr="003E2147">
        <w:rPr>
          <w:rFonts w:ascii="Times New Roman" w:hAnsi="Times New Roman"/>
          <w:sz w:val="24"/>
          <w:szCs w:val="24"/>
        </w:rPr>
        <w:t>Observasi dilakukan untuk mengamati keterlaksanaan metode perlakuan yaitu pelaksanaan metode eksperimen.</w:t>
      </w:r>
    </w:p>
    <w:p w:rsidR="006678C9" w:rsidRPr="003E2147" w:rsidRDefault="006678C9" w:rsidP="006678C9">
      <w:pPr>
        <w:pStyle w:val="ListParagraph"/>
        <w:numPr>
          <w:ilvl w:val="0"/>
          <w:numId w:val="12"/>
        </w:numPr>
        <w:tabs>
          <w:tab w:val="left" w:pos="360"/>
        </w:tabs>
        <w:spacing w:line="480" w:lineRule="auto"/>
        <w:jc w:val="both"/>
        <w:rPr>
          <w:rFonts w:ascii="Times New Roman" w:hAnsi="Times New Roman"/>
          <w:b/>
          <w:bCs/>
          <w:sz w:val="24"/>
          <w:szCs w:val="24"/>
        </w:rPr>
      </w:pPr>
      <w:r w:rsidRPr="003E2147">
        <w:rPr>
          <w:rFonts w:ascii="Times New Roman" w:hAnsi="Times New Roman"/>
          <w:b/>
          <w:bCs/>
          <w:sz w:val="24"/>
          <w:szCs w:val="24"/>
        </w:rPr>
        <w:t>Dokumentasi</w:t>
      </w:r>
    </w:p>
    <w:p w:rsidR="006678C9" w:rsidRPr="00D71650" w:rsidRDefault="006678C9" w:rsidP="006678C9">
      <w:pPr>
        <w:tabs>
          <w:tab w:val="left" w:pos="360"/>
        </w:tabs>
        <w:spacing w:line="480" w:lineRule="auto"/>
        <w:jc w:val="both"/>
        <w:rPr>
          <w:rFonts w:ascii="Times New Roman" w:hAnsi="Times New Roman" w:cs="Times New Roman"/>
          <w:sz w:val="24"/>
          <w:szCs w:val="24"/>
          <w:lang w:val="id-ID"/>
        </w:rPr>
      </w:pPr>
      <w:r w:rsidRPr="003E2147">
        <w:rPr>
          <w:rFonts w:ascii="Times New Roman" w:hAnsi="Times New Roman" w:cs="Times New Roman"/>
          <w:sz w:val="24"/>
          <w:szCs w:val="24"/>
        </w:rPr>
        <w:tab/>
      </w:r>
      <w:r w:rsidRPr="003E2147">
        <w:rPr>
          <w:rFonts w:ascii="Times New Roman" w:hAnsi="Times New Roman" w:cs="Times New Roman"/>
          <w:sz w:val="24"/>
          <w:szCs w:val="24"/>
        </w:rPr>
        <w:tab/>
        <w:t>Dokumentasi adalah data penunjang dalam penelitian seperti dokumen fisik berupa daftar nama siswa kelas V</w:t>
      </w:r>
      <w:r>
        <w:rPr>
          <w:rFonts w:ascii="Times New Roman" w:hAnsi="Times New Roman" w:cs="Times New Roman"/>
          <w:sz w:val="24"/>
          <w:szCs w:val="24"/>
        </w:rPr>
        <w:t>. Teknik</w:t>
      </w:r>
      <w:r w:rsidRPr="007C72B3">
        <w:rPr>
          <w:rFonts w:ascii="Times New Roman" w:hAnsi="Times New Roman" w:cs="Times New Roman"/>
          <w:sz w:val="24"/>
          <w:szCs w:val="24"/>
        </w:rPr>
        <w:t xml:space="preserve"> ini juga digunakan untuk memperoleh data tentang profil dan foto-foto tentang proses pembelajaran di </w:t>
      </w:r>
      <w:r>
        <w:rPr>
          <w:rFonts w:ascii="Times New Roman" w:hAnsi="Times New Roman" w:cs="Times New Roman"/>
          <w:sz w:val="24"/>
          <w:szCs w:val="24"/>
        </w:rPr>
        <w:t>SD Negeri 134 Mallekana Kecamatan Marioriwawo Kabupaten Soppeng</w:t>
      </w:r>
      <w:r w:rsidRPr="007C72B3">
        <w:rPr>
          <w:rFonts w:ascii="Times New Roman" w:hAnsi="Times New Roman" w:cs="Times New Roman"/>
          <w:sz w:val="24"/>
          <w:szCs w:val="24"/>
        </w:rPr>
        <w:t xml:space="preserve"> yang dibutuhkan dalam penelitian ini.</w:t>
      </w:r>
    </w:p>
    <w:p w:rsidR="006678C9" w:rsidRPr="006C4617" w:rsidRDefault="006678C9" w:rsidP="006C4617">
      <w:pPr>
        <w:pStyle w:val="ListParagraph"/>
        <w:numPr>
          <w:ilvl w:val="0"/>
          <w:numId w:val="20"/>
        </w:numPr>
        <w:tabs>
          <w:tab w:val="left" w:pos="360"/>
        </w:tabs>
        <w:spacing w:line="480" w:lineRule="auto"/>
        <w:ind w:left="426" w:hanging="426"/>
        <w:jc w:val="both"/>
        <w:rPr>
          <w:rFonts w:ascii="Times New Roman" w:hAnsi="Times New Roman" w:cs="Times New Roman"/>
          <w:b/>
          <w:sz w:val="24"/>
          <w:szCs w:val="24"/>
        </w:rPr>
      </w:pPr>
      <w:r w:rsidRPr="006C4617">
        <w:rPr>
          <w:rFonts w:ascii="Times New Roman" w:hAnsi="Times New Roman" w:cs="Times New Roman"/>
          <w:b/>
          <w:sz w:val="24"/>
          <w:szCs w:val="24"/>
        </w:rPr>
        <w:t xml:space="preserve"> Teknik Analisis Data</w:t>
      </w:r>
    </w:p>
    <w:p w:rsidR="006678C9" w:rsidRDefault="006678C9" w:rsidP="006678C9">
      <w:pPr>
        <w:pStyle w:val="ListParagraph"/>
        <w:numPr>
          <w:ilvl w:val="0"/>
          <w:numId w:val="17"/>
        </w:numPr>
        <w:tabs>
          <w:tab w:val="left" w:pos="360"/>
        </w:tabs>
        <w:spacing w:line="480" w:lineRule="auto"/>
        <w:ind w:left="426" w:hanging="426"/>
        <w:jc w:val="both"/>
        <w:rPr>
          <w:rFonts w:ascii="Times New Roman" w:hAnsi="Times New Roman" w:cs="Times New Roman"/>
          <w:b/>
          <w:sz w:val="24"/>
          <w:szCs w:val="24"/>
        </w:rPr>
      </w:pPr>
      <w:r w:rsidRPr="001D6B25">
        <w:rPr>
          <w:rFonts w:ascii="Times New Roman" w:hAnsi="Times New Roman" w:cs="Times New Roman"/>
          <w:b/>
          <w:sz w:val="24"/>
          <w:szCs w:val="24"/>
        </w:rPr>
        <w:t xml:space="preserve"> Analisis statistik deskriptif</w:t>
      </w:r>
    </w:p>
    <w:p w:rsidR="006678C9" w:rsidRDefault="006678C9" w:rsidP="006678C9">
      <w:pPr>
        <w:pStyle w:val="ListParagraph"/>
        <w:autoSpaceDE w:val="0"/>
        <w:autoSpaceDN w:val="0"/>
        <w:adjustRightInd w:val="0"/>
        <w:spacing w:line="480" w:lineRule="auto"/>
        <w:ind w:left="0" w:firstLine="709"/>
        <w:jc w:val="both"/>
        <w:rPr>
          <w:rFonts w:ascii="Times New Roman" w:hAnsi="Times New Roman" w:cs="Times New Roman"/>
          <w:sz w:val="24"/>
          <w:szCs w:val="24"/>
          <w:lang w:val="id-ID"/>
        </w:rPr>
      </w:pPr>
      <w:r w:rsidRPr="001D6B25">
        <w:rPr>
          <w:rFonts w:ascii="Times New Roman" w:hAnsi="Times New Roman" w:cs="Times New Roman"/>
          <w:sz w:val="24"/>
          <w:szCs w:val="24"/>
        </w:rPr>
        <w:t>Teknik analisis data meliputi tahap persiapan, tabulasi, dan penerapan</w:t>
      </w:r>
      <w:r>
        <w:rPr>
          <w:rFonts w:ascii="Times New Roman" w:hAnsi="Times New Roman" w:cs="Times New Roman"/>
          <w:sz w:val="24"/>
          <w:szCs w:val="24"/>
        </w:rPr>
        <w:t xml:space="preserve"> </w:t>
      </w:r>
      <w:r w:rsidRPr="001D6B25">
        <w:rPr>
          <w:rFonts w:ascii="Times New Roman" w:hAnsi="Times New Roman" w:cs="Times New Roman"/>
          <w:sz w:val="24"/>
          <w:szCs w:val="24"/>
        </w:rPr>
        <w:t>data sesuai dengan pendekatan penelitian yang dilakukan (Arikunto 2010:178-282).</w:t>
      </w:r>
      <w:r>
        <w:rPr>
          <w:rFonts w:ascii="Times New Roman" w:hAnsi="Times New Roman" w:cs="Times New Roman"/>
          <w:sz w:val="24"/>
          <w:szCs w:val="24"/>
        </w:rPr>
        <w:t xml:space="preserve"> </w:t>
      </w:r>
    </w:p>
    <w:p w:rsidR="008F2ADE" w:rsidRDefault="008F2ADE" w:rsidP="006678C9">
      <w:pPr>
        <w:pStyle w:val="ListParagraph"/>
        <w:autoSpaceDE w:val="0"/>
        <w:autoSpaceDN w:val="0"/>
        <w:adjustRightInd w:val="0"/>
        <w:spacing w:line="480" w:lineRule="auto"/>
        <w:ind w:left="0" w:firstLine="709"/>
        <w:jc w:val="both"/>
        <w:rPr>
          <w:rFonts w:ascii="Times New Roman" w:hAnsi="Times New Roman" w:cs="Times New Roman"/>
          <w:sz w:val="24"/>
          <w:szCs w:val="24"/>
          <w:lang w:val="id-ID"/>
        </w:rPr>
      </w:pPr>
    </w:p>
    <w:p w:rsidR="008F2ADE" w:rsidRPr="008F2ADE" w:rsidRDefault="008F2ADE" w:rsidP="006678C9">
      <w:pPr>
        <w:pStyle w:val="ListParagraph"/>
        <w:autoSpaceDE w:val="0"/>
        <w:autoSpaceDN w:val="0"/>
        <w:adjustRightInd w:val="0"/>
        <w:spacing w:line="480" w:lineRule="auto"/>
        <w:ind w:left="0" w:firstLine="709"/>
        <w:jc w:val="both"/>
        <w:rPr>
          <w:rFonts w:ascii="Times New Roman" w:hAnsi="Times New Roman" w:cs="Times New Roman"/>
          <w:sz w:val="24"/>
          <w:szCs w:val="24"/>
          <w:lang w:val="id-ID"/>
        </w:rPr>
      </w:pPr>
    </w:p>
    <w:p w:rsidR="006678C9" w:rsidRDefault="006678C9" w:rsidP="006678C9">
      <w:pPr>
        <w:pStyle w:val="ListParagraph"/>
        <w:numPr>
          <w:ilvl w:val="0"/>
          <w:numId w:val="18"/>
        </w:numPr>
        <w:autoSpaceDE w:val="0"/>
        <w:autoSpaceDN w:val="0"/>
        <w:adjustRightInd w:val="0"/>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Persiapan </w:t>
      </w:r>
    </w:p>
    <w:p w:rsidR="006678C9" w:rsidRPr="006678C9" w:rsidRDefault="006678C9" w:rsidP="00D71650">
      <w:pPr>
        <w:autoSpaceDE w:val="0"/>
        <w:autoSpaceDN w:val="0"/>
        <w:adjustRightInd w:val="0"/>
        <w:spacing w:line="480" w:lineRule="auto"/>
        <w:ind w:firstLine="426"/>
        <w:jc w:val="both"/>
        <w:rPr>
          <w:rFonts w:ascii="Times New Roman" w:hAnsi="Times New Roman" w:cs="Times New Roman"/>
          <w:sz w:val="24"/>
          <w:szCs w:val="24"/>
          <w:lang w:val="id-ID"/>
        </w:rPr>
      </w:pPr>
      <w:r w:rsidRPr="001D6B25">
        <w:rPr>
          <w:rFonts w:ascii="Times New Roman" w:hAnsi="Times New Roman" w:cs="Times New Roman"/>
          <w:sz w:val="24"/>
          <w:szCs w:val="24"/>
        </w:rPr>
        <w:t>Tahap persiapan meliputi: (1) mengecek nama dan kelengkapan identitas peneliti; (2) mengecek kelengkapan data; (3) mengecek macam isian</w:t>
      </w:r>
      <w:r>
        <w:rPr>
          <w:rFonts w:ascii="Times New Roman" w:hAnsi="Times New Roman" w:cs="Times New Roman"/>
          <w:sz w:val="24"/>
          <w:szCs w:val="24"/>
        </w:rPr>
        <w:t xml:space="preserve"> </w:t>
      </w:r>
      <w:r w:rsidRPr="001D6B25">
        <w:rPr>
          <w:rFonts w:ascii="Times New Roman" w:hAnsi="Times New Roman" w:cs="Times New Roman"/>
          <w:sz w:val="24"/>
          <w:szCs w:val="24"/>
        </w:rPr>
        <w:t>data. Langkah ini sangat penting untuk memudahkan proses pengolahan serta analisis data lebih lanjut.</w:t>
      </w:r>
    </w:p>
    <w:p w:rsidR="006678C9" w:rsidRDefault="006678C9" w:rsidP="006678C9">
      <w:pPr>
        <w:pStyle w:val="ListParagraph"/>
        <w:numPr>
          <w:ilvl w:val="0"/>
          <w:numId w:val="18"/>
        </w:numPr>
        <w:autoSpaceDE w:val="0"/>
        <w:autoSpaceDN w:val="0"/>
        <w:adjustRightInd w:val="0"/>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Analisis Data Penelitian Eksperimen</w:t>
      </w:r>
    </w:p>
    <w:p w:rsidR="006678C9" w:rsidRDefault="006678C9" w:rsidP="006678C9">
      <w:pPr>
        <w:autoSpaceDE w:val="0"/>
        <w:autoSpaceDN w:val="0"/>
        <w:adjustRightInd w:val="0"/>
        <w:spacing w:line="480" w:lineRule="auto"/>
        <w:ind w:firstLine="709"/>
        <w:jc w:val="both"/>
        <w:rPr>
          <w:rFonts w:ascii="Times New Roman" w:hAnsi="Times New Roman" w:cs="Times New Roman"/>
          <w:sz w:val="24"/>
          <w:szCs w:val="24"/>
        </w:rPr>
      </w:pPr>
      <w:r w:rsidRPr="001D6B25">
        <w:rPr>
          <w:rFonts w:ascii="Times New Roman" w:hAnsi="Times New Roman" w:cs="Times New Roman"/>
          <w:sz w:val="24"/>
          <w:szCs w:val="24"/>
        </w:rPr>
        <w:t>Sebelum dianilisis lebih lanjut peneliti terlebih melakukan uji prasyarat analisis terlebih dahulu yaitu dengan menghitung normalitas dan homogenitas</w:t>
      </w:r>
      <w:r>
        <w:rPr>
          <w:rFonts w:ascii="Times New Roman" w:hAnsi="Times New Roman" w:cs="Times New Roman"/>
          <w:sz w:val="24"/>
          <w:szCs w:val="24"/>
        </w:rPr>
        <w:t xml:space="preserve"> </w:t>
      </w:r>
      <w:r w:rsidRPr="001D6B25">
        <w:rPr>
          <w:rFonts w:ascii="Times New Roman" w:hAnsi="Times New Roman" w:cs="Times New Roman"/>
          <w:sz w:val="24"/>
          <w:szCs w:val="24"/>
        </w:rPr>
        <w:t>data.</w:t>
      </w:r>
    </w:p>
    <w:p w:rsidR="006678C9" w:rsidRDefault="006678C9" w:rsidP="006678C9">
      <w:pPr>
        <w:pStyle w:val="ListParagraph"/>
        <w:numPr>
          <w:ilvl w:val="0"/>
          <w:numId w:val="17"/>
        </w:numPr>
        <w:autoSpaceDE w:val="0"/>
        <w:autoSpaceDN w:val="0"/>
        <w:adjustRightInd w:val="0"/>
        <w:spacing w:line="480" w:lineRule="auto"/>
        <w:ind w:left="426" w:hanging="426"/>
        <w:jc w:val="both"/>
        <w:rPr>
          <w:rFonts w:ascii="Times New Roman" w:hAnsi="Times New Roman" w:cs="Times New Roman"/>
          <w:b/>
          <w:sz w:val="24"/>
          <w:szCs w:val="24"/>
        </w:rPr>
      </w:pPr>
      <w:r w:rsidRPr="00DE02C3">
        <w:rPr>
          <w:rFonts w:ascii="Times New Roman" w:hAnsi="Times New Roman" w:cs="Times New Roman"/>
          <w:b/>
          <w:sz w:val="24"/>
          <w:szCs w:val="24"/>
        </w:rPr>
        <w:t xml:space="preserve">Analisis Statistik Inferensial </w:t>
      </w:r>
    </w:p>
    <w:p w:rsidR="006678C9" w:rsidRDefault="006678C9" w:rsidP="006678C9">
      <w:pPr>
        <w:pStyle w:val="ListParagraph"/>
        <w:numPr>
          <w:ilvl w:val="0"/>
          <w:numId w:val="19"/>
        </w:numPr>
        <w:autoSpaceDE w:val="0"/>
        <w:autoSpaceDN w:val="0"/>
        <w:adjustRightInd w:val="0"/>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Uji Normalitas </w:t>
      </w:r>
    </w:p>
    <w:p w:rsidR="006678C9" w:rsidRPr="00115D8A" w:rsidRDefault="006678C9" w:rsidP="006678C9">
      <w:pPr>
        <w:autoSpaceDE w:val="0"/>
        <w:autoSpaceDN w:val="0"/>
        <w:adjustRightInd w:val="0"/>
        <w:spacing w:line="480" w:lineRule="auto"/>
        <w:ind w:firstLine="426"/>
        <w:jc w:val="both"/>
        <w:rPr>
          <w:rFonts w:ascii="Times New Roman" w:hAnsi="Times New Roman" w:cs="Times New Roman"/>
          <w:sz w:val="24"/>
          <w:szCs w:val="24"/>
        </w:rPr>
      </w:pPr>
      <w:r w:rsidRPr="00DE02C3">
        <w:rPr>
          <w:rFonts w:ascii="Times New Roman" w:hAnsi="Times New Roman" w:cs="Times New Roman"/>
          <w:sz w:val="24"/>
          <w:szCs w:val="24"/>
        </w:rPr>
        <w:t xml:space="preserve">Syarat uji hipotesis yang telah dirumuskan menggunakan statistik parametris yaitu apabila data setiap variabel bersdistribusi normal. Namun, apabila data yang didapatkan tidak berdistribusi normal maka digunakan statistik nonparametrik. Normalitas data dapat dihitung menggunakan rumus </w:t>
      </w:r>
      <w:r w:rsidRPr="00DE02C3">
        <w:rPr>
          <w:rFonts w:ascii="Times New Roman" w:hAnsi="Times New Roman" w:cs="Times New Roman"/>
          <w:i/>
          <w:iCs/>
          <w:sz w:val="24"/>
          <w:szCs w:val="24"/>
        </w:rPr>
        <w:t>Kolmogorov Smirnov</w:t>
      </w:r>
      <w:r w:rsidRPr="00DE02C3">
        <w:rPr>
          <w:rFonts w:ascii="Times New Roman" w:hAnsi="Times New Roman" w:cs="Times New Roman"/>
          <w:sz w:val="24"/>
          <w:szCs w:val="24"/>
        </w:rPr>
        <w:t xml:space="preserve">. Uji </w:t>
      </w:r>
      <w:r w:rsidRPr="00DE02C3">
        <w:rPr>
          <w:rFonts w:ascii="Times New Roman" w:hAnsi="Times New Roman" w:cs="Times New Roman"/>
          <w:i/>
          <w:iCs/>
          <w:sz w:val="24"/>
          <w:szCs w:val="24"/>
        </w:rPr>
        <w:t xml:space="preserve">Kolmogorov Smirnov </w:t>
      </w:r>
      <w:r w:rsidRPr="00DE02C3">
        <w:rPr>
          <w:rFonts w:ascii="Times New Roman" w:hAnsi="Times New Roman" w:cs="Times New Roman"/>
          <w:sz w:val="24"/>
          <w:szCs w:val="24"/>
        </w:rPr>
        <w:t>dihitung dengan mengubah nilai x menjadi</w:t>
      </w:r>
      <w:r>
        <w:rPr>
          <w:rFonts w:ascii="Times New Roman" w:hAnsi="Times New Roman" w:cs="Times New Roman"/>
          <w:sz w:val="24"/>
          <w:szCs w:val="24"/>
        </w:rPr>
        <w:t xml:space="preserve"> </w:t>
      </w:r>
      <w:r w:rsidRPr="00DE02C3">
        <w:rPr>
          <w:rFonts w:ascii="Times New Roman" w:hAnsi="Times New Roman" w:cs="Times New Roman"/>
          <w:sz w:val="24"/>
          <w:szCs w:val="24"/>
        </w:rPr>
        <w:t>nilai standar z. Menurut Sugiyono (2010:77), untuk menghitung nilai standar z</w:t>
      </w:r>
      <w:r>
        <w:rPr>
          <w:rFonts w:ascii="Times New Roman" w:hAnsi="Times New Roman" w:cs="Times New Roman"/>
          <w:sz w:val="24"/>
          <w:szCs w:val="24"/>
        </w:rPr>
        <w:t xml:space="preserve"> </w:t>
      </w:r>
      <w:r w:rsidRPr="00DE02C3">
        <w:rPr>
          <w:rFonts w:ascii="Times New Roman" w:hAnsi="Times New Roman" w:cs="Times New Roman"/>
          <w:sz w:val="24"/>
          <w:szCs w:val="24"/>
        </w:rPr>
        <w:t>digunakan rumus sebagai berikut.</w:t>
      </w:r>
      <w:r>
        <w:rPr>
          <w:rFonts w:ascii="Times New Roman" w:hAnsi="Times New Roman" w:cs="Times New Roman"/>
          <w:sz w:val="24"/>
          <w:szCs w:val="24"/>
        </w:rPr>
        <w:tab/>
      </w:r>
      <w:r>
        <w:rPr>
          <w:rFonts w:ascii="Times New Roman" w:hAnsi="Times New Roman" w:cs="Times New Roman"/>
          <w:sz w:val="24"/>
          <w:szCs w:val="24"/>
        </w:rPr>
        <w:tab/>
      </w:r>
      <m:oMath>
        <m:r>
          <m:rPr>
            <m:sty m:val="p"/>
          </m:rPr>
          <w:rPr>
            <w:rFonts w:ascii="Cambria Math" w:hAnsi="Cambria Math" w:cs="Cambria Math"/>
            <w:sz w:val="24"/>
            <w:szCs w:val="24"/>
          </w:rPr>
          <w:br/>
        </m:r>
      </m:oMath>
      <m:oMathPara>
        <m:oMath>
          <m:r>
            <w:rPr>
              <w:rFonts w:ascii="Cambria Math" w:hAnsi="Cambria Math" w:cs="Cambria Math"/>
              <w:sz w:val="24"/>
              <w:szCs w:val="24"/>
            </w:rPr>
            <m:t>z</m:t>
          </m:r>
          <m:r>
            <m:rPr>
              <m:sty m:val="p"/>
            </m:rPr>
            <w:rPr>
              <w:rFonts w:ascii="Cambria Math" w:hAnsi="Cambria Math" w:cs="Cambria Math"/>
              <w:sz w:val="24"/>
              <w:szCs w:val="24"/>
            </w:rPr>
            <m:t>=</m:t>
          </m:r>
          <m:f>
            <m:fPr>
              <m:ctrlPr>
                <w:rPr>
                  <w:rFonts w:ascii="Cambria Math" w:hAnsi="Cambria Math" w:cs="Times New Roman"/>
                  <w:sz w:val="24"/>
                  <w:szCs w:val="24"/>
                </w:rPr>
              </m:ctrlPr>
            </m:fPr>
            <m:num>
              <m:r>
                <m:rPr>
                  <m:sty m:val="p"/>
                </m:rPr>
                <w:rPr>
                  <w:rFonts w:ascii="Cambria Math" w:hAnsi="Cambria Math" w:cs="Cambria Math"/>
                  <w:sz w:val="24"/>
                  <w:szCs w:val="24"/>
                </w:rPr>
                <m:t>xi-</m:t>
              </m:r>
              <m:r>
                <m:rPr>
                  <m:sty m:val="p"/>
                </m:rPr>
                <w:rPr>
                  <w:rFonts w:ascii="Cambria Math" w:hAnsi="Cambria Math" w:cs="Times New Roman"/>
                  <w:sz w:val="24"/>
                  <w:szCs w:val="24"/>
                </w:rPr>
                <m:t>χ</m:t>
              </m:r>
            </m:num>
            <m:den>
              <m:r>
                <m:rPr>
                  <m:sty m:val="p"/>
                </m:rPr>
                <w:rPr>
                  <w:rFonts w:ascii="Cambria Math" w:hAnsi="Cambria Math" w:cs="Cambria Math"/>
                  <w:sz w:val="24"/>
                  <w:szCs w:val="24"/>
                </w:rPr>
                <m:t>s</m:t>
              </m:r>
            </m:den>
          </m:f>
        </m:oMath>
      </m:oMathPara>
    </w:p>
    <w:p w:rsidR="006678C9" w:rsidRDefault="006678C9" w:rsidP="006678C9">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Keterangan: </w:t>
      </w:r>
    </w:p>
    <w:p w:rsidR="006678C9" w:rsidRDefault="006678C9" w:rsidP="00EB02B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           = simpangan baku untuk kurva normal standar. </w:t>
      </w:r>
    </w:p>
    <w:p w:rsidR="006678C9" w:rsidRDefault="006678C9" w:rsidP="00EB02B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xi          = data ke I dari suatu kelompok data. </w:t>
      </w:r>
    </w:p>
    <w:p w:rsidR="006678C9" w:rsidRDefault="006678C9" w:rsidP="00EB02B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x           = rata-rata kelompok. </w:t>
      </w:r>
    </w:p>
    <w:p w:rsidR="006678C9" w:rsidRDefault="006678C9" w:rsidP="00EB02B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           = simpangan baku. </w:t>
      </w:r>
    </w:p>
    <w:p w:rsidR="006678C9" w:rsidRDefault="006678C9" w:rsidP="006678C9">
      <w:pPr>
        <w:autoSpaceDE w:val="0"/>
        <w:autoSpaceDN w:val="0"/>
        <w:adjustRightInd w:val="0"/>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Pengambilan keputusan uji normalitas data dengan bantuan program </w:t>
      </w:r>
      <w:r>
        <w:rPr>
          <w:rFonts w:ascii="Times New Roman" w:hAnsi="Times New Roman" w:cs="Times New Roman"/>
          <w:i/>
          <w:iCs/>
          <w:sz w:val="24"/>
          <w:szCs w:val="24"/>
        </w:rPr>
        <w:t xml:space="preserve">SPSS Statisic 20 </w:t>
      </w:r>
      <w:r>
        <w:rPr>
          <w:rFonts w:ascii="Times New Roman" w:hAnsi="Times New Roman" w:cs="Times New Roman"/>
          <w:sz w:val="24"/>
          <w:szCs w:val="24"/>
        </w:rPr>
        <w:t xml:space="preserve">data dinyatakan berdistribusi normal apabila nilai signifikansi lebih besar dari 5%. Hipotesis yang akan diuji sebagai berikut: </w:t>
      </w:r>
    </w:p>
    <w:p w:rsidR="006678C9" w:rsidRDefault="006678C9" w:rsidP="006678C9">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Ho : data berdistribusi normal. </w:t>
      </w:r>
    </w:p>
    <w:p w:rsidR="006678C9" w:rsidRPr="00DA5657" w:rsidRDefault="006678C9" w:rsidP="006678C9">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Ha : data tidak berdistribusi normal.</w:t>
      </w:r>
      <w:r w:rsidRPr="00DA5657">
        <w:rPr>
          <w:rFonts w:ascii="Times New Roman" w:hAnsi="Times New Roman" w:cs="Times New Roman"/>
          <w:sz w:val="24"/>
          <w:szCs w:val="24"/>
        </w:rPr>
        <w:t xml:space="preserve"> </w:t>
      </w:r>
    </w:p>
    <w:p w:rsidR="006678C9" w:rsidRPr="00023522" w:rsidRDefault="006678C9" w:rsidP="006678C9">
      <w:pPr>
        <w:pStyle w:val="ListParagraph"/>
        <w:autoSpaceDE w:val="0"/>
        <w:autoSpaceDN w:val="0"/>
        <w:adjustRightInd w:val="0"/>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b. </w:t>
      </w:r>
      <w:r w:rsidRPr="00023522">
        <w:rPr>
          <w:rFonts w:ascii="Times New Roman" w:hAnsi="Times New Roman" w:cs="Times New Roman"/>
          <w:sz w:val="24"/>
          <w:szCs w:val="24"/>
        </w:rPr>
        <w:t xml:space="preserve">Uji Hipotesis </w:t>
      </w:r>
    </w:p>
    <w:p w:rsidR="006678C9" w:rsidRPr="00F77A21" w:rsidRDefault="006678C9" w:rsidP="006678C9">
      <w:pPr>
        <w:pStyle w:val="ListParagraph"/>
        <w:autoSpaceDE w:val="0"/>
        <w:autoSpaceDN w:val="0"/>
        <w:adjustRightInd w:val="0"/>
        <w:spacing w:line="480" w:lineRule="auto"/>
        <w:ind w:left="0" w:firstLine="426"/>
        <w:jc w:val="both"/>
        <w:rPr>
          <w:rFonts w:ascii="Times New Roman" w:hAnsi="Times New Roman" w:cs="Times New Roman"/>
          <w:sz w:val="24"/>
          <w:szCs w:val="24"/>
        </w:rPr>
      </w:pPr>
      <w:r w:rsidRPr="00F77A21">
        <w:rPr>
          <w:rFonts w:ascii="Times New Roman" w:hAnsi="Times New Roman" w:cs="Times New Roman"/>
          <w:sz w:val="24"/>
          <w:szCs w:val="24"/>
        </w:rPr>
        <w:t>Uji hipotesis bertujuan untuk menguji kebenaran hipotesis yang telah</w:t>
      </w:r>
      <w:r>
        <w:rPr>
          <w:rFonts w:ascii="Times New Roman" w:hAnsi="Times New Roman" w:cs="Times New Roman"/>
          <w:sz w:val="24"/>
          <w:szCs w:val="24"/>
        </w:rPr>
        <w:t xml:space="preserve"> </w:t>
      </w:r>
      <w:r w:rsidRPr="00F77A21">
        <w:rPr>
          <w:rFonts w:ascii="Times New Roman" w:hAnsi="Times New Roman" w:cs="Times New Roman"/>
          <w:sz w:val="24"/>
          <w:szCs w:val="24"/>
        </w:rPr>
        <w:t>ditentukan. Uji hipotesis menggunakan uji perbedaan dua rata-rata dengan uji</w:t>
      </w:r>
      <w:r>
        <w:rPr>
          <w:rFonts w:ascii="Times New Roman" w:hAnsi="Times New Roman" w:cs="Times New Roman"/>
          <w:sz w:val="24"/>
          <w:szCs w:val="24"/>
        </w:rPr>
        <w:t xml:space="preserve"> </w:t>
      </w:r>
      <w:r w:rsidRPr="00F77A21">
        <w:rPr>
          <w:rFonts w:ascii="Times New Roman" w:hAnsi="Times New Roman" w:cs="Times New Roman"/>
          <w:sz w:val="24"/>
          <w:szCs w:val="24"/>
        </w:rPr>
        <w:t>pihak kanan. Uji pihak kanan bertujuan untuk menguji hipotesis yang menyatakan</w:t>
      </w:r>
      <w:r>
        <w:rPr>
          <w:rFonts w:ascii="Times New Roman" w:hAnsi="Times New Roman" w:cs="Times New Roman"/>
          <w:sz w:val="24"/>
          <w:szCs w:val="24"/>
        </w:rPr>
        <w:t xml:space="preserve"> </w:t>
      </w:r>
      <w:r w:rsidRPr="00F77A21">
        <w:rPr>
          <w:rFonts w:ascii="Times New Roman" w:hAnsi="Times New Roman" w:cs="Times New Roman"/>
          <w:sz w:val="24"/>
          <w:szCs w:val="24"/>
        </w:rPr>
        <w:t xml:space="preserve">bahwa model pembelajaran </w:t>
      </w:r>
      <w:r w:rsidRPr="00F77A21">
        <w:rPr>
          <w:rFonts w:ascii="Times New Roman" w:hAnsi="Times New Roman" w:cs="Times New Roman"/>
          <w:i/>
          <w:iCs/>
          <w:sz w:val="24"/>
          <w:szCs w:val="24"/>
        </w:rPr>
        <w:t xml:space="preserve">paired storytelling </w:t>
      </w:r>
      <w:r>
        <w:rPr>
          <w:rFonts w:ascii="Times New Roman" w:hAnsi="Times New Roman" w:cs="Times New Roman"/>
          <w:sz w:val="24"/>
          <w:szCs w:val="24"/>
        </w:rPr>
        <w:t>berpengaruh</w:t>
      </w:r>
      <w:r w:rsidRPr="00F77A21">
        <w:rPr>
          <w:rFonts w:ascii="Times New Roman" w:hAnsi="Times New Roman" w:cs="Times New Roman"/>
          <w:sz w:val="24"/>
          <w:szCs w:val="24"/>
        </w:rPr>
        <w:t xml:space="preserve"> digunakan untuk</w:t>
      </w:r>
      <w:r>
        <w:rPr>
          <w:rFonts w:ascii="Times New Roman" w:hAnsi="Times New Roman" w:cs="Times New Roman"/>
          <w:sz w:val="24"/>
          <w:szCs w:val="24"/>
        </w:rPr>
        <w:t xml:space="preserve"> </w:t>
      </w:r>
      <w:r w:rsidRPr="00F77A21">
        <w:rPr>
          <w:rFonts w:ascii="Times New Roman" w:hAnsi="Times New Roman" w:cs="Times New Roman"/>
          <w:sz w:val="24"/>
          <w:szCs w:val="24"/>
        </w:rPr>
        <w:t>meningkatkan keterampilan menyimak cerita siswa SD kelas V. Hipotesis yang</w:t>
      </w:r>
      <w:r>
        <w:rPr>
          <w:rFonts w:ascii="Times New Roman" w:hAnsi="Times New Roman" w:cs="Times New Roman"/>
          <w:sz w:val="24"/>
          <w:szCs w:val="24"/>
        </w:rPr>
        <w:t xml:space="preserve"> </w:t>
      </w:r>
      <w:r w:rsidRPr="00F77A21">
        <w:rPr>
          <w:rFonts w:ascii="Times New Roman" w:hAnsi="Times New Roman" w:cs="Times New Roman"/>
          <w:sz w:val="24"/>
          <w:szCs w:val="24"/>
        </w:rPr>
        <w:t>digunakan sebagai berikut.</w:t>
      </w:r>
    </w:p>
    <w:p w:rsidR="006678C9" w:rsidRDefault="006678C9" w:rsidP="006678C9">
      <w:pPr>
        <w:autoSpaceDE w:val="0"/>
        <w:autoSpaceDN w:val="0"/>
        <w:adjustRightInd w:val="0"/>
        <w:spacing w:line="480" w:lineRule="auto"/>
        <w:jc w:val="both"/>
        <w:rPr>
          <w:rFonts w:ascii="Times New Roman" w:hAnsi="Times New Roman" w:cs="Times New Roman"/>
          <w:sz w:val="24"/>
          <w:szCs w:val="24"/>
        </w:rPr>
      </w:pPr>
      <w:r w:rsidRPr="00F77A21">
        <w:rPr>
          <w:rFonts w:ascii="Times New Roman" w:hAnsi="Times New Roman" w:cs="Times New Roman"/>
          <w:sz w:val="24"/>
          <w:szCs w:val="24"/>
        </w:rPr>
        <w:t xml:space="preserve">Ho : Tidak terdapat perbedaan rata-rata antara </w:t>
      </w:r>
      <w:r>
        <w:rPr>
          <w:rFonts w:ascii="Times New Roman" w:hAnsi="Times New Roman" w:cs="Times New Roman"/>
          <w:sz w:val="24"/>
          <w:szCs w:val="24"/>
        </w:rPr>
        <w:t xml:space="preserve">pretest dan posttest. </w:t>
      </w:r>
    </w:p>
    <w:p w:rsidR="006678C9" w:rsidRDefault="006678C9" w:rsidP="006678C9">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 : Terdapat perbedaan rata-rata antara pretest dan posttest. </w:t>
      </w:r>
    </w:p>
    <w:p w:rsidR="006678C9" w:rsidRDefault="006678C9" w:rsidP="006678C9">
      <w:pPr>
        <w:autoSpaceDE w:val="0"/>
        <w:autoSpaceDN w:val="0"/>
        <w:adjustRightInd w:val="0"/>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Sugiyono (2010:138) berpendapat bahwa pengujian hipotesis dihitung dengan menggunakan rumus </w:t>
      </w:r>
      <w:r>
        <w:rPr>
          <w:rFonts w:ascii="Times New Roman" w:hAnsi="Times New Roman" w:cs="Times New Roman"/>
          <w:i/>
          <w:iCs/>
          <w:sz w:val="24"/>
          <w:szCs w:val="24"/>
        </w:rPr>
        <w:t xml:space="preserve">t-test polled varians </w:t>
      </w:r>
      <w:r>
        <w:rPr>
          <w:rFonts w:ascii="Times New Roman" w:hAnsi="Times New Roman" w:cs="Times New Roman"/>
          <w:sz w:val="24"/>
          <w:szCs w:val="24"/>
        </w:rPr>
        <w:t xml:space="preserve">atau </w:t>
      </w:r>
      <w:r>
        <w:rPr>
          <w:rFonts w:ascii="Times New Roman" w:hAnsi="Times New Roman" w:cs="Times New Roman"/>
          <w:i/>
          <w:iCs/>
          <w:sz w:val="24"/>
          <w:szCs w:val="24"/>
        </w:rPr>
        <w:t xml:space="preserve">separated varians </w:t>
      </w:r>
      <w:r>
        <w:rPr>
          <w:rFonts w:ascii="Times New Roman" w:hAnsi="Times New Roman" w:cs="Times New Roman"/>
          <w:sz w:val="24"/>
          <w:szCs w:val="24"/>
        </w:rPr>
        <w:t xml:space="preserve">dengan menyesuaikan homogenitas data yang telah dihitung. Rumus </w:t>
      </w:r>
      <w:r>
        <w:rPr>
          <w:rFonts w:ascii="Times New Roman" w:hAnsi="Times New Roman" w:cs="Times New Roman"/>
          <w:i/>
          <w:iCs/>
          <w:sz w:val="24"/>
          <w:szCs w:val="24"/>
        </w:rPr>
        <w:t xml:space="preserve">polled varian </w:t>
      </w:r>
      <w:r>
        <w:rPr>
          <w:rFonts w:ascii="Times New Roman" w:hAnsi="Times New Roman" w:cs="Times New Roman"/>
          <w:sz w:val="24"/>
          <w:szCs w:val="24"/>
        </w:rPr>
        <w:t xml:space="preserve">digunakan apabila </w:t>
      </w:r>
      <w:r w:rsidRPr="00F77A21">
        <w:rPr>
          <w:rFonts w:ascii="Times New Roman" w:hAnsi="Times New Roman" w:cs="Times New Roman"/>
          <w:i/>
          <w:sz w:val="24"/>
          <w:szCs w:val="24"/>
        </w:rPr>
        <w:t>varians</w:t>
      </w:r>
      <w:r>
        <w:rPr>
          <w:rFonts w:ascii="Times New Roman" w:hAnsi="Times New Roman" w:cs="Times New Roman"/>
          <w:sz w:val="24"/>
          <w:szCs w:val="24"/>
        </w:rPr>
        <w:t xml:space="preserve"> homogen, sedangkan </w:t>
      </w:r>
      <w:r>
        <w:rPr>
          <w:rFonts w:ascii="Times New Roman" w:hAnsi="Times New Roman" w:cs="Times New Roman"/>
          <w:i/>
          <w:iCs/>
          <w:sz w:val="24"/>
          <w:szCs w:val="24"/>
        </w:rPr>
        <w:t xml:space="preserve">separated varians </w:t>
      </w:r>
      <w:r>
        <w:rPr>
          <w:rFonts w:ascii="Times New Roman" w:hAnsi="Times New Roman" w:cs="Times New Roman"/>
          <w:sz w:val="24"/>
          <w:szCs w:val="24"/>
        </w:rPr>
        <w:t>digunaka</w:t>
      </w:r>
      <w:r w:rsidR="00403C5A">
        <w:rPr>
          <w:rFonts w:ascii="Times New Roman" w:hAnsi="Times New Roman" w:cs="Times New Roman"/>
          <w:sz w:val="24"/>
          <w:szCs w:val="24"/>
          <w:lang w:val="id-ID"/>
        </w:rPr>
        <w:t>n</w:t>
      </w:r>
      <w:r>
        <w:rPr>
          <w:rFonts w:ascii="Times New Roman" w:hAnsi="Times New Roman" w:cs="Times New Roman"/>
          <w:sz w:val="24"/>
          <w:szCs w:val="24"/>
        </w:rPr>
        <w:t xml:space="preserve"> apabila </w:t>
      </w:r>
      <w:r w:rsidRPr="00F77A21">
        <w:rPr>
          <w:rFonts w:ascii="Times New Roman" w:hAnsi="Times New Roman" w:cs="Times New Roman"/>
          <w:i/>
          <w:sz w:val="24"/>
          <w:szCs w:val="24"/>
        </w:rPr>
        <w:t>varians</w:t>
      </w:r>
      <w:r>
        <w:rPr>
          <w:rFonts w:ascii="Times New Roman" w:hAnsi="Times New Roman" w:cs="Times New Roman"/>
          <w:sz w:val="24"/>
          <w:szCs w:val="24"/>
        </w:rPr>
        <w:t xml:space="preserve"> tidak homogen. </w:t>
      </w:r>
    </w:p>
    <w:p w:rsidR="004E1130" w:rsidRPr="00640975" w:rsidRDefault="004E1130" w:rsidP="006678C9">
      <w:pPr>
        <w:rPr>
          <w:lang w:val="id-ID"/>
        </w:rPr>
      </w:pPr>
    </w:p>
    <w:sectPr w:rsidR="004E1130" w:rsidRPr="00640975" w:rsidSect="002C3C85">
      <w:headerReference w:type="default" r:id="rId13"/>
      <w:footerReference w:type="default" r:id="rId14"/>
      <w:headerReference w:type="first" r:id="rId15"/>
      <w:footerReference w:type="first" r:id="rId16"/>
      <w:pgSz w:w="12190" w:h="15592" w:code="15"/>
      <w:pgMar w:top="2268" w:right="1701" w:bottom="1701" w:left="2268" w:header="720" w:footer="720" w:gutter="0"/>
      <w:pgNumType w:start="3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06C" w:rsidRDefault="00B3306C" w:rsidP="008C3254">
      <w:pPr>
        <w:spacing w:line="240" w:lineRule="auto"/>
      </w:pPr>
      <w:r>
        <w:separator/>
      </w:r>
    </w:p>
  </w:endnote>
  <w:endnote w:type="continuationSeparator" w:id="0">
    <w:p w:rsidR="00B3306C" w:rsidRDefault="00B3306C" w:rsidP="008C32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317258951"/>
      <w:docPartObj>
        <w:docPartGallery w:val="Page Numbers (Bottom of Page)"/>
        <w:docPartUnique/>
      </w:docPartObj>
    </w:sdtPr>
    <w:sdtEndPr>
      <w:rPr>
        <w:noProof/>
      </w:rPr>
    </w:sdtEndPr>
    <w:sdtContent>
      <w:p w:rsidR="00EC78EE" w:rsidRPr="00EC78EE" w:rsidRDefault="00EC78EE">
        <w:pPr>
          <w:pStyle w:val="Footer"/>
          <w:jc w:val="center"/>
          <w:rPr>
            <w:rFonts w:ascii="Times New Roman" w:hAnsi="Times New Roman" w:cs="Times New Roman"/>
            <w:sz w:val="24"/>
          </w:rPr>
        </w:pPr>
        <w:r w:rsidRPr="00EC78EE">
          <w:rPr>
            <w:rFonts w:ascii="Times New Roman" w:hAnsi="Times New Roman" w:cs="Times New Roman"/>
            <w:sz w:val="24"/>
            <w:lang w:val="id-ID"/>
          </w:rPr>
          <w:t>30</w:t>
        </w:r>
      </w:p>
    </w:sdtContent>
  </w:sdt>
  <w:p w:rsidR="00EC78EE" w:rsidRPr="00EC78EE" w:rsidRDefault="00EC78EE">
    <w:pPr>
      <w:pStyle w:val="Footer"/>
      <w:rPr>
        <w:rFonts w:ascii="Times New Roman" w:hAnsi="Times New Roman" w:cs="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835762"/>
      <w:docPartObj>
        <w:docPartGallery w:val="Page Numbers (Bottom of Page)"/>
        <w:docPartUnique/>
      </w:docPartObj>
    </w:sdtPr>
    <w:sdtEndPr>
      <w:rPr>
        <w:rFonts w:ascii="Times New Roman" w:hAnsi="Times New Roman" w:cs="Times New Roman"/>
        <w:noProof/>
        <w:sz w:val="24"/>
      </w:rPr>
    </w:sdtEndPr>
    <w:sdtContent>
      <w:p w:rsidR="00D53B69" w:rsidRPr="00D53B69" w:rsidRDefault="00D53B69">
        <w:pPr>
          <w:pStyle w:val="Footer"/>
          <w:jc w:val="center"/>
          <w:rPr>
            <w:rFonts w:ascii="Times New Roman" w:hAnsi="Times New Roman" w:cs="Times New Roman"/>
            <w:sz w:val="24"/>
          </w:rPr>
        </w:pPr>
        <w:r>
          <w:rPr>
            <w:rFonts w:ascii="Times New Roman" w:hAnsi="Times New Roman" w:cs="Times New Roman"/>
            <w:sz w:val="24"/>
            <w:lang w:val="id-ID"/>
          </w:rPr>
          <w:t>31</w:t>
        </w:r>
      </w:p>
    </w:sdtContent>
  </w:sdt>
  <w:p w:rsidR="00D53B69" w:rsidRDefault="00D53B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92B" w:rsidRDefault="0019592B">
    <w:pPr>
      <w:pStyle w:val="Footer"/>
      <w:jc w:val="center"/>
    </w:pPr>
  </w:p>
  <w:p w:rsidR="0019592B" w:rsidRDefault="0019592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69" w:rsidRPr="00D53B69" w:rsidRDefault="00D53B69">
    <w:pPr>
      <w:pStyle w:val="Footer"/>
      <w:jc w:val="center"/>
      <w:rPr>
        <w:rFonts w:ascii="Times New Roman" w:hAnsi="Times New Roman" w:cs="Times New Roman"/>
        <w:sz w:val="24"/>
      </w:rPr>
    </w:pPr>
  </w:p>
  <w:p w:rsidR="00D53B69" w:rsidRDefault="00D53B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06C" w:rsidRDefault="00B3306C" w:rsidP="008C3254">
      <w:pPr>
        <w:spacing w:line="240" w:lineRule="auto"/>
      </w:pPr>
      <w:r>
        <w:separator/>
      </w:r>
    </w:p>
  </w:footnote>
  <w:footnote w:type="continuationSeparator" w:id="0">
    <w:p w:rsidR="00B3306C" w:rsidRDefault="00B3306C" w:rsidP="008C32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1E" w:rsidRPr="00C8677D" w:rsidRDefault="00C8677D">
    <w:pPr>
      <w:pStyle w:val="Header"/>
      <w:jc w:val="right"/>
      <w:rPr>
        <w:rFonts w:ascii="Times New Roman" w:hAnsi="Times New Roman" w:cs="Times New Roman"/>
        <w:lang w:val="id-ID"/>
      </w:rPr>
    </w:pPr>
    <w:r w:rsidRPr="00C8677D">
      <w:rPr>
        <w:rFonts w:ascii="Times New Roman" w:hAnsi="Times New Roman" w:cs="Times New Roman"/>
        <w:lang w:val="id-ID"/>
      </w:rPr>
      <w:t>33</w:t>
    </w:r>
  </w:p>
  <w:p w:rsidR="001B47B2" w:rsidRDefault="001B47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1E" w:rsidRPr="00206E1E" w:rsidRDefault="00206E1E">
    <w:pPr>
      <w:pStyle w:val="Header"/>
      <w:jc w:val="right"/>
      <w:rPr>
        <w:rFonts w:ascii="Times New Roman" w:hAnsi="Times New Roman" w:cs="Times New Roman"/>
        <w:sz w:val="24"/>
      </w:rPr>
    </w:pPr>
  </w:p>
  <w:p w:rsidR="00B572FB" w:rsidRDefault="00B330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778451400"/>
      <w:docPartObj>
        <w:docPartGallery w:val="Page Numbers (Top of Page)"/>
        <w:docPartUnique/>
      </w:docPartObj>
    </w:sdtPr>
    <w:sdtEndPr>
      <w:rPr>
        <w:noProof/>
      </w:rPr>
    </w:sdtEndPr>
    <w:sdtContent>
      <w:p w:rsidR="00F00D26" w:rsidRPr="00F00D26" w:rsidRDefault="00F00D26">
        <w:pPr>
          <w:pStyle w:val="Header"/>
          <w:jc w:val="right"/>
          <w:rPr>
            <w:rFonts w:ascii="Times New Roman" w:hAnsi="Times New Roman" w:cs="Times New Roman"/>
            <w:sz w:val="24"/>
          </w:rPr>
        </w:pPr>
        <w:r w:rsidRPr="00F00D26">
          <w:rPr>
            <w:rFonts w:ascii="Times New Roman" w:hAnsi="Times New Roman" w:cs="Times New Roman"/>
            <w:sz w:val="24"/>
          </w:rPr>
          <w:fldChar w:fldCharType="begin"/>
        </w:r>
        <w:r w:rsidRPr="00F00D26">
          <w:rPr>
            <w:rFonts w:ascii="Times New Roman" w:hAnsi="Times New Roman" w:cs="Times New Roman"/>
            <w:sz w:val="24"/>
          </w:rPr>
          <w:instrText xml:space="preserve"> PAGE   \* MERGEFORMAT </w:instrText>
        </w:r>
        <w:r w:rsidRPr="00F00D26">
          <w:rPr>
            <w:rFonts w:ascii="Times New Roman" w:hAnsi="Times New Roman" w:cs="Times New Roman"/>
            <w:sz w:val="24"/>
          </w:rPr>
          <w:fldChar w:fldCharType="separate"/>
        </w:r>
        <w:r>
          <w:rPr>
            <w:rFonts w:ascii="Times New Roman" w:hAnsi="Times New Roman" w:cs="Times New Roman"/>
            <w:noProof/>
            <w:sz w:val="24"/>
          </w:rPr>
          <w:t>37</w:t>
        </w:r>
        <w:r w:rsidRPr="00F00D26">
          <w:rPr>
            <w:rFonts w:ascii="Times New Roman" w:hAnsi="Times New Roman" w:cs="Times New Roman"/>
            <w:noProof/>
            <w:sz w:val="24"/>
          </w:rPr>
          <w:fldChar w:fldCharType="end"/>
        </w:r>
      </w:p>
    </w:sdtContent>
  </w:sdt>
  <w:p w:rsidR="00C8677D" w:rsidRDefault="00C867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44090"/>
      <w:docPartObj>
        <w:docPartGallery w:val="Page Numbers (Top of Page)"/>
        <w:docPartUnique/>
      </w:docPartObj>
    </w:sdtPr>
    <w:sdtEndPr>
      <w:rPr>
        <w:rFonts w:ascii="Times New Roman" w:hAnsi="Times New Roman" w:cs="Times New Roman"/>
        <w:noProof/>
        <w:sz w:val="24"/>
      </w:rPr>
    </w:sdtEndPr>
    <w:sdtContent>
      <w:p w:rsidR="00F00D26" w:rsidRPr="00F00D26" w:rsidRDefault="00F00D26">
        <w:pPr>
          <w:pStyle w:val="Header"/>
          <w:jc w:val="right"/>
          <w:rPr>
            <w:rFonts w:ascii="Times New Roman" w:hAnsi="Times New Roman" w:cs="Times New Roman"/>
            <w:sz w:val="24"/>
          </w:rPr>
        </w:pPr>
        <w:r w:rsidRPr="00F00D26">
          <w:rPr>
            <w:rFonts w:ascii="Times New Roman" w:hAnsi="Times New Roman" w:cs="Times New Roman"/>
            <w:sz w:val="24"/>
          </w:rPr>
          <w:fldChar w:fldCharType="begin"/>
        </w:r>
        <w:r w:rsidRPr="00F00D26">
          <w:rPr>
            <w:rFonts w:ascii="Times New Roman" w:hAnsi="Times New Roman" w:cs="Times New Roman"/>
            <w:sz w:val="24"/>
          </w:rPr>
          <w:instrText xml:space="preserve"> PAGE   \* MERGEFORMAT </w:instrText>
        </w:r>
        <w:r w:rsidRPr="00F00D26">
          <w:rPr>
            <w:rFonts w:ascii="Times New Roman" w:hAnsi="Times New Roman" w:cs="Times New Roman"/>
            <w:sz w:val="24"/>
          </w:rPr>
          <w:fldChar w:fldCharType="separate"/>
        </w:r>
        <w:r>
          <w:rPr>
            <w:rFonts w:ascii="Times New Roman" w:hAnsi="Times New Roman" w:cs="Times New Roman"/>
            <w:noProof/>
            <w:sz w:val="24"/>
          </w:rPr>
          <w:t>32</w:t>
        </w:r>
        <w:r w:rsidRPr="00F00D26">
          <w:rPr>
            <w:rFonts w:ascii="Times New Roman" w:hAnsi="Times New Roman" w:cs="Times New Roman"/>
            <w:noProof/>
            <w:sz w:val="24"/>
          </w:rPr>
          <w:fldChar w:fldCharType="end"/>
        </w:r>
      </w:p>
    </w:sdtContent>
  </w:sdt>
  <w:p w:rsidR="0062627F" w:rsidRDefault="006262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271"/>
    <w:multiLevelType w:val="hybridMultilevel"/>
    <w:tmpl w:val="CB8C3A8E"/>
    <w:lvl w:ilvl="0" w:tplc="04090015">
      <w:start w:val="1"/>
      <w:numFmt w:val="upp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5D60F0A"/>
    <w:multiLevelType w:val="hybridMultilevel"/>
    <w:tmpl w:val="760644DC"/>
    <w:lvl w:ilvl="0" w:tplc="E796E2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D76B3"/>
    <w:multiLevelType w:val="hybridMultilevel"/>
    <w:tmpl w:val="78CEF5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A177A0B"/>
    <w:multiLevelType w:val="hybridMultilevel"/>
    <w:tmpl w:val="C37AD600"/>
    <w:lvl w:ilvl="0" w:tplc="04090015">
      <w:start w:val="5"/>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8426B6"/>
    <w:multiLevelType w:val="hybridMultilevel"/>
    <w:tmpl w:val="18A02D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CF324FD"/>
    <w:multiLevelType w:val="hybridMultilevel"/>
    <w:tmpl w:val="168C4CF6"/>
    <w:lvl w:ilvl="0" w:tplc="E796E2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8B63F8"/>
    <w:multiLevelType w:val="hybridMultilevel"/>
    <w:tmpl w:val="3A22A354"/>
    <w:lvl w:ilvl="0" w:tplc="04210019">
      <w:start w:val="1"/>
      <w:numFmt w:val="lowerLetter"/>
      <w:lvlText w:val="%1."/>
      <w:lvlJc w:val="left"/>
      <w:pPr>
        <w:ind w:left="720" w:hanging="360"/>
      </w:pPr>
    </w:lvl>
    <w:lvl w:ilvl="1" w:tplc="7D30FF3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88C2315"/>
    <w:multiLevelType w:val="hybridMultilevel"/>
    <w:tmpl w:val="F7F05036"/>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A3375C5"/>
    <w:multiLevelType w:val="hybridMultilevel"/>
    <w:tmpl w:val="16A2CCBE"/>
    <w:lvl w:ilvl="0" w:tplc="1786DD2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3AB8704D"/>
    <w:multiLevelType w:val="hybridMultilevel"/>
    <w:tmpl w:val="760644DC"/>
    <w:lvl w:ilvl="0" w:tplc="E796E2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2E7938"/>
    <w:multiLevelType w:val="hybridMultilevel"/>
    <w:tmpl w:val="618A4FC0"/>
    <w:lvl w:ilvl="0" w:tplc="E796E21C">
      <w:start w:val="1"/>
      <w:numFmt w:val="decimal"/>
      <w:lvlText w:val="%1."/>
      <w:lvlJc w:val="left"/>
      <w:pPr>
        <w:ind w:left="1866" w:hanging="360"/>
      </w:pPr>
      <w:rPr>
        <w:rFonts w:hint="default"/>
        <w:b/>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1">
    <w:nsid w:val="43746C85"/>
    <w:multiLevelType w:val="hybridMultilevel"/>
    <w:tmpl w:val="8D183272"/>
    <w:lvl w:ilvl="0" w:tplc="B7ACAEC0">
      <w:start w:val="1"/>
      <w:numFmt w:val="decimal"/>
      <w:lvlText w:val="%1."/>
      <w:lvlJc w:val="left"/>
      <w:pPr>
        <w:ind w:left="1866" w:hanging="360"/>
      </w:pPr>
      <w:rPr>
        <w:i w:val="0"/>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2">
    <w:nsid w:val="454F360B"/>
    <w:multiLevelType w:val="hybridMultilevel"/>
    <w:tmpl w:val="01EAC26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5E806E9"/>
    <w:multiLevelType w:val="hybridMultilevel"/>
    <w:tmpl w:val="E1EE2190"/>
    <w:lvl w:ilvl="0" w:tplc="04210015">
      <w:start w:val="1"/>
      <w:numFmt w:val="upp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8237482"/>
    <w:multiLevelType w:val="hybridMultilevel"/>
    <w:tmpl w:val="3C783664"/>
    <w:lvl w:ilvl="0" w:tplc="2476065C">
      <w:start w:val="1"/>
      <w:numFmt w:val="lowerLetter"/>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F4280F"/>
    <w:multiLevelType w:val="hybridMultilevel"/>
    <w:tmpl w:val="1346C4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FE144E"/>
    <w:multiLevelType w:val="hybridMultilevel"/>
    <w:tmpl w:val="691CBA92"/>
    <w:lvl w:ilvl="0" w:tplc="04210015">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CD04433"/>
    <w:multiLevelType w:val="hybridMultilevel"/>
    <w:tmpl w:val="0994D6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CD91845"/>
    <w:multiLevelType w:val="hybridMultilevel"/>
    <w:tmpl w:val="01C2CF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4273CB0"/>
    <w:multiLevelType w:val="hybridMultilevel"/>
    <w:tmpl w:val="2542980A"/>
    <w:lvl w:ilvl="0" w:tplc="63BEE55E">
      <w:start w:val="1"/>
      <w:numFmt w:val="decimal"/>
      <w:lvlText w:val="%1."/>
      <w:lvlJc w:val="left"/>
      <w:pPr>
        <w:ind w:left="720" w:hanging="360"/>
      </w:pPr>
      <w:rPr>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9"/>
  </w:num>
  <w:num w:numId="5">
    <w:abstractNumId w:val="1"/>
  </w:num>
  <w:num w:numId="6">
    <w:abstractNumId w:val="10"/>
  </w:num>
  <w:num w:numId="7">
    <w:abstractNumId w:val="11"/>
  </w:num>
  <w:num w:numId="8">
    <w:abstractNumId w:val="19"/>
  </w:num>
  <w:num w:numId="9">
    <w:abstractNumId w:val="12"/>
  </w:num>
  <w:num w:numId="10">
    <w:abstractNumId w:val="15"/>
  </w:num>
  <w:num w:numId="11">
    <w:abstractNumId w:val="6"/>
  </w:num>
  <w:num w:numId="12">
    <w:abstractNumId w:val="14"/>
  </w:num>
  <w:num w:numId="13">
    <w:abstractNumId w:val="7"/>
  </w:num>
  <w:num w:numId="14">
    <w:abstractNumId w:val="18"/>
  </w:num>
  <w:num w:numId="15">
    <w:abstractNumId w:val="8"/>
  </w:num>
  <w:num w:numId="16">
    <w:abstractNumId w:val="13"/>
  </w:num>
  <w:num w:numId="17">
    <w:abstractNumId w:val="4"/>
  </w:num>
  <w:num w:numId="18">
    <w:abstractNumId w:val="2"/>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2385E"/>
    <w:rsid w:val="00077E2E"/>
    <w:rsid w:val="000D5DC5"/>
    <w:rsid w:val="0011348B"/>
    <w:rsid w:val="00144104"/>
    <w:rsid w:val="00155708"/>
    <w:rsid w:val="001606AA"/>
    <w:rsid w:val="00170F97"/>
    <w:rsid w:val="0019592B"/>
    <w:rsid w:val="001B47B2"/>
    <w:rsid w:val="00206E1E"/>
    <w:rsid w:val="0021446E"/>
    <w:rsid w:val="00283005"/>
    <w:rsid w:val="002C3C85"/>
    <w:rsid w:val="002F42FA"/>
    <w:rsid w:val="00323868"/>
    <w:rsid w:val="003E2BF9"/>
    <w:rsid w:val="003E3931"/>
    <w:rsid w:val="00403C5A"/>
    <w:rsid w:val="00495368"/>
    <w:rsid w:val="004C13F7"/>
    <w:rsid w:val="004E1130"/>
    <w:rsid w:val="0056795C"/>
    <w:rsid w:val="00604491"/>
    <w:rsid w:val="0062627F"/>
    <w:rsid w:val="00640975"/>
    <w:rsid w:val="00652F08"/>
    <w:rsid w:val="006678C9"/>
    <w:rsid w:val="006A514E"/>
    <w:rsid w:val="006B07EF"/>
    <w:rsid w:val="006C4617"/>
    <w:rsid w:val="006F0B72"/>
    <w:rsid w:val="007134E5"/>
    <w:rsid w:val="00730AB0"/>
    <w:rsid w:val="00782386"/>
    <w:rsid w:val="0083329E"/>
    <w:rsid w:val="00866A0A"/>
    <w:rsid w:val="00884C61"/>
    <w:rsid w:val="008C3254"/>
    <w:rsid w:val="008F2ADE"/>
    <w:rsid w:val="009515AE"/>
    <w:rsid w:val="00962690"/>
    <w:rsid w:val="009730A7"/>
    <w:rsid w:val="009830FB"/>
    <w:rsid w:val="00993A25"/>
    <w:rsid w:val="00996A90"/>
    <w:rsid w:val="009B6C90"/>
    <w:rsid w:val="009C4635"/>
    <w:rsid w:val="009D0BE3"/>
    <w:rsid w:val="00A05C2F"/>
    <w:rsid w:val="00A2385E"/>
    <w:rsid w:val="00A823AD"/>
    <w:rsid w:val="00A85B53"/>
    <w:rsid w:val="00AA0CCC"/>
    <w:rsid w:val="00AB4F59"/>
    <w:rsid w:val="00AE4533"/>
    <w:rsid w:val="00B3306C"/>
    <w:rsid w:val="00BD341F"/>
    <w:rsid w:val="00C8677D"/>
    <w:rsid w:val="00CF391C"/>
    <w:rsid w:val="00D26DC9"/>
    <w:rsid w:val="00D36B4C"/>
    <w:rsid w:val="00D53B69"/>
    <w:rsid w:val="00D71650"/>
    <w:rsid w:val="00DE7214"/>
    <w:rsid w:val="00E15729"/>
    <w:rsid w:val="00E25AFB"/>
    <w:rsid w:val="00EB02B5"/>
    <w:rsid w:val="00EC78EE"/>
    <w:rsid w:val="00ED0906"/>
    <w:rsid w:val="00ED5A35"/>
    <w:rsid w:val="00EE2176"/>
    <w:rsid w:val="00EE7E36"/>
    <w:rsid w:val="00F00D26"/>
    <w:rsid w:val="00F75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1"/>
        <o:r id="V:Rule2" type="connector" idref="#_x0000_s1030"/>
        <o:r id="V:Rule3" type="connector" idref="#_x0000_s1034"/>
        <o:r id="V:Rule4" type="connector" idref="#_x0000_s1036"/>
        <o:r id="V:Rule5" type="connector" idref="#_x0000_s1033"/>
        <o:r id="V:Rule6" type="connector" idref="#_x0000_s1032"/>
        <o:r id="V:Rule7" type="connector" idref="#Straight Arrow Connector 19"/>
        <o:r id="V:Rule8" type="connector" idref="#_x0000_s1038"/>
        <o:r id="V:Rule9"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720" w:lineRule="auto"/>
        <w:ind w:lef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5E"/>
    <w:pPr>
      <w:spacing w:line="360" w:lineRule="auto"/>
      <w:ind w:lef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
    <w:basedOn w:val="Normal"/>
    <w:link w:val="ListParagraphChar"/>
    <w:uiPriority w:val="34"/>
    <w:qFormat/>
    <w:rsid w:val="000D5DC5"/>
    <w:pPr>
      <w:ind w:left="720"/>
      <w:contextualSpacing/>
    </w:pPr>
  </w:style>
  <w:style w:type="character" w:customStyle="1" w:styleId="ListParagraphChar">
    <w:name w:val="List Paragraph Char"/>
    <w:aliases w:val="Body of text Char,List Paragraph1 Char,normal Char,Colorful List - Accent 11 Char"/>
    <w:basedOn w:val="DefaultParagraphFont"/>
    <w:link w:val="ListParagraph"/>
    <w:uiPriority w:val="34"/>
    <w:rsid w:val="000D5DC5"/>
  </w:style>
  <w:style w:type="table" w:styleId="TableGrid">
    <w:name w:val="Table Grid"/>
    <w:basedOn w:val="TableNormal"/>
    <w:uiPriority w:val="59"/>
    <w:rsid w:val="000D5DC5"/>
    <w:pPr>
      <w:spacing w:line="240" w:lineRule="auto"/>
      <w:ind w:left="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0D5DC5"/>
    <w:pPr>
      <w:spacing w:after="200" w:line="240" w:lineRule="auto"/>
    </w:pPr>
    <w:rPr>
      <w:b/>
      <w:bCs/>
      <w:color w:val="4F81BD" w:themeColor="accent1"/>
      <w:sz w:val="18"/>
      <w:szCs w:val="18"/>
    </w:rPr>
  </w:style>
  <w:style w:type="table" w:customStyle="1" w:styleId="PlainTable2">
    <w:name w:val="Plain Table 2"/>
    <w:basedOn w:val="TableNormal"/>
    <w:uiPriority w:val="42"/>
    <w:rsid w:val="000D5DC5"/>
    <w:pPr>
      <w:spacing w:line="240" w:lineRule="auto"/>
      <w:ind w:left="0"/>
      <w:jc w:val="left"/>
    </w:pPr>
    <w:rPr>
      <w:lang w:val="id-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0D5DC5"/>
    <w:pPr>
      <w:tabs>
        <w:tab w:val="center" w:pos="4680"/>
        <w:tab w:val="right" w:pos="9360"/>
      </w:tabs>
      <w:spacing w:line="240" w:lineRule="auto"/>
    </w:pPr>
  </w:style>
  <w:style w:type="character" w:customStyle="1" w:styleId="HeaderChar">
    <w:name w:val="Header Char"/>
    <w:basedOn w:val="DefaultParagraphFont"/>
    <w:link w:val="Header"/>
    <w:uiPriority w:val="99"/>
    <w:rsid w:val="000D5DC5"/>
  </w:style>
  <w:style w:type="paragraph" w:styleId="Footer">
    <w:name w:val="footer"/>
    <w:basedOn w:val="Normal"/>
    <w:link w:val="FooterChar"/>
    <w:uiPriority w:val="99"/>
    <w:unhideWhenUsed/>
    <w:rsid w:val="000D5DC5"/>
    <w:pPr>
      <w:tabs>
        <w:tab w:val="center" w:pos="4680"/>
        <w:tab w:val="right" w:pos="9360"/>
      </w:tabs>
      <w:spacing w:line="240" w:lineRule="auto"/>
    </w:pPr>
  </w:style>
  <w:style w:type="character" w:customStyle="1" w:styleId="FooterChar">
    <w:name w:val="Footer Char"/>
    <w:basedOn w:val="DefaultParagraphFont"/>
    <w:link w:val="Footer"/>
    <w:uiPriority w:val="99"/>
    <w:rsid w:val="000D5DC5"/>
  </w:style>
  <w:style w:type="paragraph" w:styleId="BalloonText">
    <w:name w:val="Balloon Text"/>
    <w:basedOn w:val="Normal"/>
    <w:link w:val="BalloonTextChar"/>
    <w:uiPriority w:val="99"/>
    <w:semiHidden/>
    <w:unhideWhenUsed/>
    <w:rsid w:val="00EE7E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E36"/>
    <w:rPr>
      <w:rFonts w:ascii="Tahoma" w:hAnsi="Tahoma" w:cs="Tahoma"/>
      <w:sz w:val="16"/>
      <w:szCs w:val="16"/>
    </w:rPr>
  </w:style>
  <w:style w:type="paragraph" w:customStyle="1" w:styleId="Default">
    <w:name w:val="Default"/>
    <w:rsid w:val="006678C9"/>
    <w:pPr>
      <w:autoSpaceDE w:val="0"/>
      <w:autoSpaceDN w:val="0"/>
      <w:adjustRightInd w:val="0"/>
      <w:spacing w:line="240" w:lineRule="auto"/>
      <w:ind w:left="0"/>
      <w:jc w:val="left"/>
    </w:pPr>
    <w:rPr>
      <w:rFonts w:ascii="Times New Roman" w:hAnsi="Times New Roman" w:cs="Times New Roman"/>
      <w:color w:val="000000"/>
      <w:sz w:val="24"/>
      <w:szCs w:val="24"/>
      <w:lang w:val="id-ID"/>
    </w:rPr>
  </w:style>
  <w:style w:type="paragraph" w:styleId="BodyTextIndent">
    <w:name w:val="Body Text Indent"/>
    <w:basedOn w:val="Normal"/>
    <w:link w:val="BodyTextIndentChar"/>
    <w:rsid w:val="006678C9"/>
    <w:pPr>
      <w:spacing w:line="480" w:lineRule="auto"/>
      <w:ind w:firstLine="851"/>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6678C9"/>
    <w:rPr>
      <w:rFonts w:ascii="Times New Roman" w:eastAsia="Times New Roman" w:hAnsi="Times New Roman" w:cs="Times New Roman"/>
      <w:sz w:val="26"/>
      <w:szCs w:val="20"/>
    </w:rPr>
  </w:style>
  <w:style w:type="character" w:styleId="Emphasis">
    <w:name w:val="Emphasis"/>
    <w:basedOn w:val="DefaultParagraphFont"/>
    <w:uiPriority w:val="20"/>
    <w:qFormat/>
    <w:rsid w:val="00D26D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36398-333B-4E0C-8E23-2C54E3905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8</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JULAEHA</dc:creator>
  <cp:lastModifiedBy>Aspire</cp:lastModifiedBy>
  <cp:revision>46</cp:revision>
  <dcterms:created xsi:type="dcterms:W3CDTF">2018-02-05T11:05:00Z</dcterms:created>
  <dcterms:modified xsi:type="dcterms:W3CDTF">2019-02-04T05:15:00Z</dcterms:modified>
</cp:coreProperties>
</file>