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B5" w:rsidRDefault="00016A4B" w:rsidP="00147112">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016A4B" w:rsidRDefault="00016A4B" w:rsidP="00016A4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Abimanyu, Soli, dkk. 2008. </w:t>
      </w:r>
      <w:r w:rsidRPr="00016A4B">
        <w:rPr>
          <w:rFonts w:ascii="Times New Roman" w:hAnsi="Times New Roman" w:cs="Times New Roman"/>
          <w:i/>
          <w:sz w:val="24"/>
          <w:szCs w:val="24"/>
        </w:rPr>
        <w:t>Strategi Pembelajaran 3 SKS</w:t>
      </w:r>
      <w:r>
        <w:rPr>
          <w:rFonts w:ascii="Times New Roman" w:hAnsi="Times New Roman" w:cs="Times New Roman"/>
          <w:sz w:val="24"/>
          <w:szCs w:val="24"/>
        </w:rPr>
        <w:t>. Jakarta: Direktorat Jenderal Pendidikan Tinggi Departemen Pendidikan Nasional.</w:t>
      </w:r>
    </w:p>
    <w:p w:rsidR="00016A4B" w:rsidRDefault="00016A4B" w:rsidP="00280651">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Ahmadi, Abu dan Widodo Supriyono. 2013. </w:t>
      </w:r>
      <w:r w:rsidRPr="00016A4B">
        <w:rPr>
          <w:rFonts w:ascii="Times New Roman" w:hAnsi="Times New Roman" w:cs="Times New Roman"/>
          <w:i/>
          <w:sz w:val="24"/>
          <w:szCs w:val="24"/>
        </w:rPr>
        <w:t>Psikologi Belajar</w:t>
      </w:r>
      <w:r>
        <w:rPr>
          <w:rFonts w:ascii="Times New Roman" w:hAnsi="Times New Roman" w:cs="Times New Roman"/>
          <w:sz w:val="24"/>
          <w:szCs w:val="24"/>
        </w:rPr>
        <w:t>. Jakarta: Rineka Cipta.</w:t>
      </w:r>
    </w:p>
    <w:p w:rsidR="00016A4B" w:rsidRDefault="00016A4B" w:rsidP="002806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Borba, Michele. 2010. </w:t>
      </w:r>
      <w:r w:rsidRPr="00280651">
        <w:rPr>
          <w:rFonts w:ascii="Times New Roman" w:hAnsi="Times New Roman" w:cs="Times New Roman"/>
          <w:i/>
          <w:sz w:val="24"/>
          <w:szCs w:val="24"/>
        </w:rPr>
        <w:t>The Big Book of Parenting Solution</w:t>
      </w:r>
      <w:r w:rsidR="00280651" w:rsidRPr="00280651">
        <w:rPr>
          <w:rFonts w:ascii="Times New Roman" w:hAnsi="Times New Roman" w:cs="Times New Roman"/>
          <w:i/>
          <w:sz w:val="24"/>
          <w:szCs w:val="24"/>
        </w:rPr>
        <w:t>s 101 Jawaban Sekaligus Solusi b</w:t>
      </w:r>
      <w:r w:rsidRPr="00280651">
        <w:rPr>
          <w:rFonts w:ascii="Times New Roman" w:hAnsi="Times New Roman" w:cs="Times New Roman"/>
          <w:i/>
          <w:sz w:val="24"/>
          <w:szCs w:val="24"/>
        </w:rPr>
        <w:t>agi Kebingungan dan Kekhawatiran Orang Tua dalam Menghadapi Permasalahan Anak Sehari-hari</w:t>
      </w:r>
      <w:r>
        <w:rPr>
          <w:rFonts w:ascii="Times New Roman" w:hAnsi="Times New Roman" w:cs="Times New Roman"/>
          <w:sz w:val="24"/>
          <w:szCs w:val="24"/>
        </w:rPr>
        <w:t xml:space="preserve">. Tersedia di </w:t>
      </w:r>
      <w:hyperlink r:id="rId6" w:history="1">
        <w:r w:rsidRPr="00280651">
          <w:rPr>
            <w:rStyle w:val="Hyperlink"/>
            <w:rFonts w:ascii="Times New Roman" w:hAnsi="Times New Roman" w:cs="Times New Roman"/>
            <w:color w:val="auto"/>
            <w:sz w:val="24"/>
            <w:szCs w:val="24"/>
            <w:u w:val="none"/>
          </w:rPr>
          <w:t>www.books.google.com</w:t>
        </w:r>
      </w:hyperlink>
      <w:r>
        <w:rPr>
          <w:rFonts w:ascii="Times New Roman" w:hAnsi="Times New Roman" w:cs="Times New Roman"/>
          <w:sz w:val="24"/>
          <w:szCs w:val="24"/>
        </w:rPr>
        <w:t xml:space="preserve"> [Diakses</w:t>
      </w:r>
      <w:r w:rsidR="0015251F">
        <w:rPr>
          <w:rFonts w:ascii="Times New Roman" w:hAnsi="Times New Roman" w:cs="Times New Roman"/>
          <w:sz w:val="24"/>
          <w:szCs w:val="24"/>
        </w:rPr>
        <w:t xml:space="preserve"> pada tanggal 10</w:t>
      </w:r>
      <w:r w:rsidR="00280651">
        <w:rPr>
          <w:rFonts w:ascii="Times New Roman" w:hAnsi="Times New Roman" w:cs="Times New Roman"/>
          <w:sz w:val="24"/>
          <w:szCs w:val="24"/>
        </w:rPr>
        <w:t xml:space="preserve"> Maret 2018].</w:t>
      </w:r>
    </w:p>
    <w:p w:rsidR="00280651" w:rsidRDefault="00FF56D5" w:rsidP="00FF56D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Chaplin, J.P. 2014. Kamus Lengkap Psikologi. Jakarta: Rajawali Pers.</w:t>
      </w:r>
    </w:p>
    <w:p w:rsidR="00FF56D5" w:rsidRDefault="00FF56D5" w:rsidP="00FF56D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Collins, Mallary M. dan Don H. Fontenelle. 1992. </w:t>
      </w:r>
      <w:r w:rsidRPr="00C04DB7">
        <w:rPr>
          <w:rFonts w:ascii="Times New Roman" w:hAnsi="Times New Roman" w:cs="Times New Roman"/>
          <w:i/>
          <w:sz w:val="24"/>
          <w:szCs w:val="24"/>
        </w:rPr>
        <w:t>Mengubah Perilaku Siswa Pendekatan Positif</w:t>
      </w:r>
      <w:r>
        <w:rPr>
          <w:rFonts w:ascii="Times New Roman" w:hAnsi="Times New Roman" w:cs="Times New Roman"/>
          <w:sz w:val="24"/>
          <w:szCs w:val="24"/>
        </w:rPr>
        <w:t xml:space="preserve">. Tersedia di </w:t>
      </w:r>
      <w:hyperlink r:id="rId7" w:history="1">
        <w:r w:rsidRPr="00A952C2">
          <w:rPr>
            <w:rStyle w:val="Hyperlink"/>
            <w:rFonts w:ascii="Times New Roman" w:hAnsi="Times New Roman" w:cs="Times New Roman"/>
            <w:color w:val="auto"/>
            <w:sz w:val="24"/>
            <w:szCs w:val="24"/>
            <w:u w:val="none"/>
          </w:rPr>
          <w:t>www.books.google.com</w:t>
        </w:r>
      </w:hyperlink>
      <w:r>
        <w:rPr>
          <w:rFonts w:ascii="Times New Roman" w:hAnsi="Times New Roman" w:cs="Times New Roman"/>
          <w:sz w:val="24"/>
          <w:szCs w:val="24"/>
        </w:rPr>
        <w:t xml:space="preserve"> [Diakses </w:t>
      </w:r>
      <w:r w:rsidR="0015251F">
        <w:rPr>
          <w:rFonts w:ascii="Times New Roman" w:hAnsi="Times New Roman" w:cs="Times New Roman"/>
          <w:sz w:val="24"/>
          <w:szCs w:val="24"/>
        </w:rPr>
        <w:t>pada tanggal 10</w:t>
      </w:r>
      <w:r>
        <w:rPr>
          <w:rFonts w:ascii="Times New Roman" w:hAnsi="Times New Roman" w:cs="Times New Roman"/>
          <w:sz w:val="24"/>
          <w:szCs w:val="24"/>
        </w:rPr>
        <w:t xml:space="preserve"> Maret 2018]</w:t>
      </w:r>
      <w:r w:rsidR="00A952C2">
        <w:rPr>
          <w:rFonts w:ascii="Times New Roman" w:hAnsi="Times New Roman" w:cs="Times New Roman"/>
          <w:sz w:val="24"/>
          <w:szCs w:val="24"/>
        </w:rPr>
        <w:t>.</w:t>
      </w:r>
    </w:p>
    <w:p w:rsidR="00A952C2" w:rsidRDefault="00A952C2" w:rsidP="00FF56D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Danim, Sudarwan dan Kharil. 2011. </w:t>
      </w:r>
      <w:r w:rsidRPr="00C04DB7">
        <w:rPr>
          <w:rFonts w:ascii="Times New Roman" w:hAnsi="Times New Roman" w:cs="Times New Roman"/>
          <w:i/>
          <w:sz w:val="24"/>
          <w:szCs w:val="24"/>
        </w:rPr>
        <w:t>Psikologi Pendidikan (Dalam Perspektif Baru)</w:t>
      </w:r>
      <w:r>
        <w:rPr>
          <w:rFonts w:ascii="Times New Roman" w:hAnsi="Times New Roman" w:cs="Times New Roman"/>
          <w:sz w:val="24"/>
          <w:szCs w:val="24"/>
        </w:rPr>
        <w:t>. Bandung: Alfabeta.</w:t>
      </w:r>
    </w:p>
    <w:p w:rsidR="00016A4B" w:rsidRDefault="007D7FB3" w:rsidP="000D55C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Duffin, Elaine., dkk. </w:t>
      </w:r>
      <w:r w:rsidRPr="007D7FB3">
        <w:rPr>
          <w:rFonts w:ascii="Times New Roman" w:hAnsi="Times New Roman" w:cs="Times New Roman"/>
          <w:i/>
          <w:sz w:val="24"/>
          <w:szCs w:val="24"/>
        </w:rPr>
        <w:t>Differential Effect of Reward and Punishment in Decision Making Under Uncertainy: A Computational Study</w:t>
      </w:r>
      <w:r>
        <w:rPr>
          <w:rFonts w:ascii="Times New Roman" w:hAnsi="Times New Roman" w:cs="Times New Roman"/>
          <w:sz w:val="24"/>
          <w:szCs w:val="24"/>
        </w:rPr>
        <w:t xml:space="preserve">. Frontiers in Neuroscience. Vol.8, Published February 21, 2014. </w:t>
      </w:r>
      <w:hyperlink r:id="rId8" w:history="1">
        <w:r w:rsidRPr="007D7FB3">
          <w:rPr>
            <w:rStyle w:val="Hyperlink"/>
            <w:rFonts w:ascii="Times New Roman" w:hAnsi="Times New Roman" w:cs="Times New Roman"/>
            <w:color w:val="auto"/>
            <w:sz w:val="24"/>
            <w:szCs w:val="24"/>
            <w:u w:val="none"/>
          </w:rPr>
          <w:t>http://www.ncbi.nih.gov/pmc/articles/PMC3930867</w:t>
        </w:r>
      </w:hyperlink>
      <w:r w:rsidR="0015251F">
        <w:rPr>
          <w:rFonts w:ascii="Times New Roman" w:hAnsi="Times New Roman" w:cs="Times New Roman"/>
          <w:sz w:val="24"/>
          <w:szCs w:val="24"/>
        </w:rPr>
        <w:t>. Diunduh 10</w:t>
      </w:r>
      <w:r>
        <w:rPr>
          <w:rFonts w:ascii="Times New Roman" w:hAnsi="Times New Roman" w:cs="Times New Roman"/>
          <w:sz w:val="24"/>
          <w:szCs w:val="24"/>
        </w:rPr>
        <w:t xml:space="preserve"> Maret 2018.</w:t>
      </w:r>
    </w:p>
    <w:p w:rsidR="007D7FB3" w:rsidRDefault="007D7FB3" w:rsidP="007D7FB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Hamalik, Oemar. 2011. </w:t>
      </w:r>
      <w:r w:rsidRPr="007D7FB3">
        <w:rPr>
          <w:rFonts w:ascii="Times New Roman" w:hAnsi="Times New Roman" w:cs="Times New Roman"/>
          <w:i/>
          <w:sz w:val="24"/>
          <w:szCs w:val="24"/>
        </w:rPr>
        <w:t>Kurikulum dan Pembelajaran</w:t>
      </w:r>
      <w:r>
        <w:rPr>
          <w:rFonts w:ascii="Times New Roman" w:hAnsi="Times New Roman" w:cs="Times New Roman"/>
          <w:sz w:val="24"/>
          <w:szCs w:val="24"/>
        </w:rPr>
        <w:t>. Jakarta: Bumi Aksara.</w:t>
      </w:r>
    </w:p>
    <w:p w:rsidR="00963F4F" w:rsidRDefault="00963F4F" w:rsidP="007D7FB3">
      <w:pPr>
        <w:tabs>
          <w:tab w:val="left" w:pos="1560"/>
          <w:tab w:val="left" w:pos="1701"/>
        </w:tabs>
        <w:ind w:left="851" w:hanging="851"/>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sidR="007D7FB3">
        <w:rPr>
          <w:rFonts w:ascii="Times New Roman" w:hAnsi="Times New Roman" w:cs="Times New Roman"/>
          <w:sz w:val="24"/>
          <w:szCs w:val="24"/>
        </w:rPr>
        <w:t>. 20</w:t>
      </w:r>
      <w:r>
        <w:rPr>
          <w:rFonts w:ascii="Times New Roman" w:hAnsi="Times New Roman" w:cs="Times New Roman"/>
          <w:sz w:val="24"/>
          <w:szCs w:val="24"/>
        </w:rPr>
        <w:t xml:space="preserve">13. </w:t>
      </w:r>
      <w:r w:rsidRPr="00CC0F57">
        <w:rPr>
          <w:rFonts w:ascii="Times New Roman" w:hAnsi="Times New Roman" w:cs="Times New Roman"/>
          <w:i/>
          <w:sz w:val="24"/>
          <w:szCs w:val="24"/>
        </w:rPr>
        <w:t>Proses Belajar Mengajar</w:t>
      </w:r>
      <w:r>
        <w:rPr>
          <w:rFonts w:ascii="Times New Roman" w:hAnsi="Times New Roman" w:cs="Times New Roman"/>
          <w:sz w:val="24"/>
          <w:szCs w:val="24"/>
        </w:rPr>
        <w:t>. Jakarta: Bumi Aksara.</w:t>
      </w:r>
    </w:p>
    <w:p w:rsidR="007200DA" w:rsidRDefault="00963F4F" w:rsidP="004D4688">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Kusuma, Indra. 2011. </w:t>
      </w:r>
      <w:r w:rsidRPr="00CC0F57">
        <w:rPr>
          <w:rFonts w:ascii="Times New Roman" w:hAnsi="Times New Roman" w:cs="Times New Roman"/>
          <w:i/>
          <w:sz w:val="24"/>
          <w:szCs w:val="24"/>
        </w:rPr>
        <w:t>Keajaiban Motivasi: Rahasia Sukses Sang Juara</w:t>
      </w:r>
      <w:r>
        <w:rPr>
          <w:rFonts w:ascii="Times New Roman" w:hAnsi="Times New Roman" w:cs="Times New Roman"/>
          <w:sz w:val="24"/>
          <w:szCs w:val="24"/>
        </w:rPr>
        <w:t>. Bandung: Salamadani.</w:t>
      </w:r>
    </w:p>
    <w:p w:rsidR="001547A0" w:rsidRDefault="000D55CA"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Lu, Aitao. 2013. </w:t>
      </w:r>
      <w:r w:rsidRPr="000D55CA">
        <w:rPr>
          <w:rFonts w:ascii="Times New Roman" w:hAnsi="Times New Roman" w:cs="Times New Roman"/>
          <w:i/>
          <w:sz w:val="24"/>
          <w:szCs w:val="24"/>
        </w:rPr>
        <w:t>Effect of Reward and Punishment on Conflict Processing: Same or Different?</w:t>
      </w:r>
      <w:r w:rsidR="002D03D9">
        <w:rPr>
          <w:rFonts w:ascii="Times New Roman" w:hAnsi="Times New Roman" w:cs="Times New Roman"/>
          <w:sz w:val="24"/>
          <w:szCs w:val="24"/>
        </w:rPr>
        <w:t>:</w:t>
      </w:r>
      <w:r>
        <w:rPr>
          <w:rFonts w:ascii="Times New Roman" w:hAnsi="Times New Roman" w:cs="Times New Roman"/>
          <w:sz w:val="24"/>
          <w:szCs w:val="24"/>
        </w:rPr>
        <w:t xml:space="preserve"> </w:t>
      </w:r>
      <w:r w:rsidRPr="002D03D9">
        <w:rPr>
          <w:rFonts w:ascii="Times New Roman" w:hAnsi="Times New Roman" w:cs="Times New Roman"/>
          <w:i/>
          <w:sz w:val="24"/>
          <w:szCs w:val="24"/>
        </w:rPr>
        <w:t>International Journal of Psychological Studies</w:t>
      </w:r>
      <w:r w:rsidR="002D03D9">
        <w:rPr>
          <w:rFonts w:ascii="Times New Roman" w:hAnsi="Times New Roman" w:cs="Times New Roman"/>
          <w:sz w:val="24"/>
          <w:szCs w:val="24"/>
        </w:rPr>
        <w:t>,</w:t>
      </w:r>
      <w:r>
        <w:rPr>
          <w:rFonts w:ascii="Times New Roman" w:hAnsi="Times New Roman" w:cs="Times New Roman"/>
          <w:sz w:val="24"/>
          <w:szCs w:val="24"/>
        </w:rPr>
        <w:t xml:space="preserve"> </w:t>
      </w:r>
      <w:r w:rsidR="002D03D9">
        <w:rPr>
          <w:rFonts w:ascii="Times New Roman" w:hAnsi="Times New Roman" w:cs="Times New Roman"/>
          <w:sz w:val="24"/>
          <w:szCs w:val="24"/>
        </w:rPr>
        <w:t xml:space="preserve">(online), Vol.5. No. 1, </w:t>
      </w:r>
      <w:hyperlink r:id="rId9" w:history="1">
        <w:r w:rsidR="0015251F" w:rsidRPr="0015251F">
          <w:rPr>
            <w:rStyle w:val="Hyperlink"/>
            <w:rFonts w:ascii="Times New Roman" w:hAnsi="Times New Roman" w:cs="Times New Roman"/>
            <w:color w:val="000000" w:themeColor="text1"/>
            <w:sz w:val="24"/>
            <w:szCs w:val="24"/>
            <w:u w:val="none"/>
          </w:rPr>
          <w:t>http://www.ccsenet.org/journal/index.php/ijps/article/view/24987/15565. (11 Maret 2018</w:t>
        </w:r>
      </w:hyperlink>
      <w:r w:rsidR="002D03D9" w:rsidRPr="002D03D9">
        <w:rPr>
          <w:rFonts w:ascii="Times New Roman" w:hAnsi="Times New Roman" w:cs="Times New Roman"/>
          <w:color w:val="000000" w:themeColor="text1"/>
          <w:sz w:val="24"/>
          <w:szCs w:val="24"/>
        </w:rPr>
        <w:t>)</w:t>
      </w:r>
      <w:r w:rsidRPr="002D03D9">
        <w:rPr>
          <w:rFonts w:ascii="Times New Roman" w:hAnsi="Times New Roman" w:cs="Times New Roman"/>
          <w:color w:val="000000" w:themeColor="text1"/>
          <w:sz w:val="24"/>
          <w:szCs w:val="24"/>
        </w:rPr>
        <w:t>.</w:t>
      </w:r>
    </w:p>
    <w:p w:rsidR="00E92561" w:rsidRDefault="00E92561" w:rsidP="00E92561">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Mulyadi, John S. 2001. </w:t>
      </w:r>
      <w:r>
        <w:rPr>
          <w:rFonts w:ascii="Times New Roman" w:hAnsi="Times New Roman" w:cs="Times New Roman"/>
          <w:i/>
          <w:sz w:val="24"/>
          <w:szCs w:val="24"/>
        </w:rPr>
        <w:t>Sistem Perencanaan Pengendalian Management</w:t>
      </w:r>
      <w:r>
        <w:rPr>
          <w:rFonts w:ascii="Times New Roman" w:hAnsi="Times New Roman" w:cs="Times New Roman"/>
          <w:sz w:val="24"/>
          <w:szCs w:val="24"/>
        </w:rPr>
        <w:t>. Jakarta: Salemba.</w:t>
      </w:r>
    </w:p>
    <w:p w:rsidR="00016A4B" w:rsidRDefault="001547A0"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Ormrod, Jeanne Ellis. 2009. </w:t>
      </w:r>
      <w:r w:rsidRPr="001547A0">
        <w:rPr>
          <w:rFonts w:ascii="Times New Roman" w:hAnsi="Times New Roman" w:cs="Times New Roman"/>
          <w:i/>
          <w:sz w:val="24"/>
          <w:szCs w:val="24"/>
        </w:rPr>
        <w:t>Psikologi Pendidikan: Membantu Siswa Tumbuh dan Berkembang</w:t>
      </w:r>
      <w:r>
        <w:rPr>
          <w:rFonts w:ascii="Times New Roman" w:hAnsi="Times New Roman" w:cs="Times New Roman"/>
          <w:sz w:val="24"/>
          <w:szCs w:val="24"/>
        </w:rPr>
        <w:t>. Jakarta: Penerbit Erlangga.</w:t>
      </w:r>
    </w:p>
    <w:p w:rsidR="001547A0" w:rsidRDefault="001547A0"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Rahmadiyanti, Gina. 2013. </w:t>
      </w:r>
      <w:r w:rsidRPr="001547A0">
        <w:rPr>
          <w:rFonts w:ascii="Times New Roman" w:hAnsi="Times New Roman" w:cs="Times New Roman"/>
          <w:i/>
          <w:sz w:val="24"/>
          <w:szCs w:val="24"/>
        </w:rPr>
        <w:t>Pengaruh Reward dan Punishment Terhadap Motivasi Belajar Siswa pada Kompetensi Dasar Mencatat Transaksi Dokumen ke Dalam Jurnal Umum (Quasi Ekperimen pada Media Pelajaran Akuntansi Kelas XI IPS SMA Angkasa Lanud Husein Sastranegara Bandung Tahun Ajaran 2013/2014)</w:t>
      </w:r>
      <w:r>
        <w:rPr>
          <w:rFonts w:ascii="Times New Roman" w:hAnsi="Times New Roman" w:cs="Times New Roman"/>
          <w:sz w:val="24"/>
          <w:szCs w:val="24"/>
        </w:rPr>
        <w:t>. Skripsi. Universitas Pendidikan Indonesia.</w:t>
      </w:r>
    </w:p>
    <w:p w:rsidR="00A50168" w:rsidRDefault="00A50168"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Rifa’I, Achmad dan Catharina Tri Anni. 2011. </w:t>
      </w:r>
      <w:r w:rsidRPr="00825398">
        <w:rPr>
          <w:rFonts w:ascii="Times New Roman" w:hAnsi="Times New Roman" w:cs="Times New Roman"/>
          <w:i/>
          <w:sz w:val="24"/>
          <w:szCs w:val="24"/>
        </w:rPr>
        <w:t>Psikologi Pendidikan</w:t>
      </w:r>
      <w:r>
        <w:rPr>
          <w:rFonts w:ascii="Times New Roman" w:hAnsi="Times New Roman" w:cs="Times New Roman"/>
          <w:sz w:val="24"/>
          <w:szCs w:val="24"/>
        </w:rPr>
        <w:t>. Semarang: UNNES Press.</w:t>
      </w:r>
    </w:p>
    <w:p w:rsidR="00A50168" w:rsidRPr="00A50168" w:rsidRDefault="00A50168" w:rsidP="00A50168">
      <w:pPr>
        <w:tabs>
          <w:tab w:val="left" w:pos="1560"/>
          <w:tab w:val="left" w:pos="1701"/>
          <w:tab w:val="left" w:pos="411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2012. </w:t>
      </w:r>
      <w:r w:rsidRPr="00825398">
        <w:rPr>
          <w:rFonts w:ascii="Times New Roman" w:hAnsi="Times New Roman" w:cs="Times New Roman"/>
          <w:i/>
          <w:sz w:val="24"/>
          <w:szCs w:val="24"/>
        </w:rPr>
        <w:t>Psikologi Pendidikan</w:t>
      </w:r>
      <w:r>
        <w:rPr>
          <w:rFonts w:ascii="Times New Roman" w:hAnsi="Times New Roman" w:cs="Times New Roman"/>
          <w:sz w:val="24"/>
          <w:szCs w:val="24"/>
        </w:rPr>
        <w:t>. Semarang: UNNES Press.</w:t>
      </w:r>
    </w:p>
    <w:p w:rsidR="001547A0" w:rsidRDefault="00244464"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Sadulloh, Uyoh. 2011. </w:t>
      </w:r>
      <w:r w:rsidRPr="00566402">
        <w:rPr>
          <w:rFonts w:ascii="Times New Roman" w:hAnsi="Times New Roman" w:cs="Times New Roman"/>
          <w:i/>
          <w:sz w:val="24"/>
          <w:szCs w:val="24"/>
        </w:rPr>
        <w:t>Pedagogik (Ilmu Mendidik)</w:t>
      </w:r>
      <w:r>
        <w:rPr>
          <w:rFonts w:ascii="Times New Roman" w:hAnsi="Times New Roman" w:cs="Times New Roman"/>
          <w:sz w:val="24"/>
          <w:szCs w:val="24"/>
        </w:rPr>
        <w:t>. Bandung: Alfabeta.</w:t>
      </w:r>
    </w:p>
    <w:p w:rsidR="00244464" w:rsidRDefault="00244464"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Sagala, Syaiful. 2010. </w:t>
      </w:r>
      <w:r w:rsidRPr="00566402">
        <w:rPr>
          <w:rFonts w:ascii="Times New Roman" w:hAnsi="Times New Roman" w:cs="Times New Roman"/>
          <w:i/>
          <w:sz w:val="24"/>
          <w:szCs w:val="24"/>
        </w:rPr>
        <w:t>Konsep dan Makna Pembelajaran</w:t>
      </w:r>
      <w:r>
        <w:rPr>
          <w:rFonts w:ascii="Times New Roman" w:hAnsi="Times New Roman" w:cs="Times New Roman"/>
          <w:sz w:val="24"/>
          <w:szCs w:val="24"/>
        </w:rPr>
        <w:t>. Bandung: Alfabeta.</w:t>
      </w:r>
    </w:p>
    <w:p w:rsidR="00244464" w:rsidRDefault="00D96ECE"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Sardiman. 2011. </w:t>
      </w:r>
      <w:r w:rsidRPr="00566402">
        <w:rPr>
          <w:rFonts w:ascii="Times New Roman" w:hAnsi="Times New Roman" w:cs="Times New Roman"/>
          <w:i/>
          <w:sz w:val="24"/>
          <w:szCs w:val="24"/>
        </w:rPr>
        <w:t>Interaksi dan Motivasi Belajar-Mengajar</w:t>
      </w:r>
      <w:r>
        <w:rPr>
          <w:rFonts w:ascii="Times New Roman" w:hAnsi="Times New Roman" w:cs="Times New Roman"/>
          <w:sz w:val="24"/>
          <w:szCs w:val="24"/>
        </w:rPr>
        <w:t>. Jakarta</w:t>
      </w:r>
      <w:r w:rsidR="002B770F">
        <w:rPr>
          <w:rFonts w:ascii="Times New Roman" w:hAnsi="Times New Roman" w:cs="Times New Roman"/>
          <w:sz w:val="24"/>
          <w:szCs w:val="24"/>
        </w:rPr>
        <w:t>: Rajawali Pers</w:t>
      </w:r>
    </w:p>
    <w:p w:rsidR="002B770F" w:rsidRDefault="002B770F"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Shoinim, Aris. 2014. </w:t>
      </w:r>
      <w:r w:rsidRPr="00566402">
        <w:rPr>
          <w:rFonts w:ascii="Times New Roman" w:hAnsi="Times New Roman" w:cs="Times New Roman"/>
          <w:i/>
          <w:sz w:val="24"/>
          <w:szCs w:val="24"/>
        </w:rPr>
        <w:t>68 Model Pembelajaran Inovatif dalam Kurikulum 2013.</w:t>
      </w:r>
      <w:r>
        <w:rPr>
          <w:rFonts w:ascii="Times New Roman" w:hAnsi="Times New Roman" w:cs="Times New Roman"/>
          <w:sz w:val="24"/>
          <w:szCs w:val="24"/>
        </w:rPr>
        <w:t xml:space="preserve"> Yogyakarta: Ar-Ruzz Media.</w:t>
      </w:r>
    </w:p>
    <w:p w:rsidR="00630912" w:rsidRDefault="00630912"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Siswoyo, Dwi, dkk. 2008. </w:t>
      </w:r>
      <w:r w:rsidRPr="000F1539">
        <w:rPr>
          <w:rFonts w:ascii="Times New Roman" w:hAnsi="Times New Roman" w:cs="Times New Roman"/>
          <w:i/>
          <w:sz w:val="24"/>
          <w:szCs w:val="24"/>
        </w:rPr>
        <w:t>Ilmu Pendidikan. Yogyakarta</w:t>
      </w:r>
      <w:r>
        <w:rPr>
          <w:rFonts w:ascii="Times New Roman" w:hAnsi="Times New Roman" w:cs="Times New Roman"/>
          <w:sz w:val="24"/>
          <w:szCs w:val="24"/>
        </w:rPr>
        <w:t>: UNY Press.</w:t>
      </w:r>
    </w:p>
    <w:p w:rsidR="002B770F" w:rsidRDefault="002B770F"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Slameto, 2010. </w:t>
      </w:r>
      <w:r w:rsidRPr="00566402">
        <w:rPr>
          <w:rFonts w:ascii="Times New Roman" w:hAnsi="Times New Roman" w:cs="Times New Roman"/>
          <w:i/>
          <w:sz w:val="24"/>
          <w:szCs w:val="24"/>
        </w:rPr>
        <w:t>Belajar dan Faktor-Faktor yang Mempengaruhinya</w:t>
      </w:r>
      <w:r>
        <w:rPr>
          <w:rFonts w:ascii="Times New Roman" w:hAnsi="Times New Roman" w:cs="Times New Roman"/>
          <w:sz w:val="24"/>
          <w:szCs w:val="24"/>
        </w:rPr>
        <w:t>. Jakarta: Rineka Cipta.</w:t>
      </w:r>
    </w:p>
    <w:p w:rsidR="00655A9E" w:rsidRDefault="00655A9E"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566402">
        <w:rPr>
          <w:rFonts w:ascii="Times New Roman" w:hAnsi="Times New Roman" w:cs="Times New Roman"/>
          <w:i/>
          <w:sz w:val="24"/>
          <w:szCs w:val="24"/>
        </w:rPr>
        <w:t>Metode Penelitian Kuantitatif, Kualitatif, dan Kombinasi (Mixed Method)</w:t>
      </w:r>
      <w:r>
        <w:rPr>
          <w:rFonts w:ascii="Times New Roman" w:hAnsi="Times New Roman" w:cs="Times New Roman"/>
          <w:sz w:val="24"/>
          <w:szCs w:val="24"/>
        </w:rPr>
        <w:t>. Bandung: Alfabeta.</w:t>
      </w:r>
    </w:p>
    <w:p w:rsidR="002D03D9" w:rsidRDefault="002D03D9" w:rsidP="001547A0">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Sujiantari, Ni Kadek</w:t>
      </w:r>
      <w:r w:rsidR="008D555C">
        <w:rPr>
          <w:rFonts w:ascii="Times New Roman" w:hAnsi="Times New Roman" w:cs="Times New Roman"/>
          <w:sz w:val="24"/>
          <w:szCs w:val="24"/>
        </w:rPr>
        <w:t>, dkk</w:t>
      </w:r>
      <w:r>
        <w:rPr>
          <w:rFonts w:ascii="Times New Roman" w:hAnsi="Times New Roman" w:cs="Times New Roman"/>
          <w:sz w:val="24"/>
          <w:szCs w:val="24"/>
        </w:rPr>
        <w:t xml:space="preserve">. 2016. </w:t>
      </w:r>
      <w:r w:rsidRPr="00ED60BD">
        <w:rPr>
          <w:rFonts w:ascii="Times New Roman" w:hAnsi="Times New Roman" w:cs="Times New Roman"/>
          <w:i/>
          <w:sz w:val="24"/>
          <w:szCs w:val="24"/>
        </w:rPr>
        <w:t>Pengaruh Reward dan Punishment Terhadap Motivasi Belajar Siswa Da</w:t>
      </w:r>
      <w:r w:rsidR="008D555C" w:rsidRPr="00ED60BD">
        <w:rPr>
          <w:rFonts w:ascii="Times New Roman" w:hAnsi="Times New Roman" w:cs="Times New Roman"/>
          <w:i/>
          <w:sz w:val="24"/>
          <w:szCs w:val="24"/>
        </w:rPr>
        <w:t>l</w:t>
      </w:r>
      <w:r w:rsidRPr="00ED60BD">
        <w:rPr>
          <w:rFonts w:ascii="Times New Roman" w:hAnsi="Times New Roman" w:cs="Times New Roman"/>
          <w:i/>
          <w:sz w:val="24"/>
          <w:szCs w:val="24"/>
        </w:rPr>
        <w:t>am Pembelajaran IPS (Studi Pada SMP Negeri 1 Sigaraja Kelas VIII Tahun Ajaran 2015/2016)</w:t>
      </w:r>
      <w:r>
        <w:rPr>
          <w:rFonts w:ascii="Times New Roman" w:hAnsi="Times New Roman" w:cs="Times New Roman"/>
          <w:sz w:val="24"/>
          <w:szCs w:val="24"/>
        </w:rPr>
        <w:t>. Jurnal Pendidik</w:t>
      </w:r>
      <w:r w:rsidR="00527F30">
        <w:rPr>
          <w:rFonts w:ascii="Times New Roman" w:hAnsi="Times New Roman" w:cs="Times New Roman"/>
          <w:sz w:val="24"/>
          <w:szCs w:val="24"/>
        </w:rPr>
        <w:t xml:space="preserve">an Ekonomi (JJPE). Vol.7. No. 2, </w:t>
      </w:r>
      <w:hyperlink r:id="rId10" w:history="1">
        <w:r w:rsidR="006A4AB0" w:rsidRPr="006A4AB0">
          <w:rPr>
            <w:rStyle w:val="Hyperlink"/>
            <w:rFonts w:ascii="Times New Roman" w:hAnsi="Times New Roman" w:cs="Times New Roman"/>
            <w:color w:val="000000" w:themeColor="text1"/>
            <w:sz w:val="24"/>
            <w:szCs w:val="24"/>
            <w:u w:val="none"/>
          </w:rPr>
          <w:t>http://scholar.google.co.id/scholar?hl=id&amp;as_sdt=0%2C5&amp;q=reward+dan+punishment+pendidikan&amp;oq=re</w:t>
        </w:r>
      </w:hyperlink>
      <w:r w:rsidR="008F5C88">
        <w:rPr>
          <w:rFonts w:ascii="Times New Roman" w:hAnsi="Times New Roman" w:cs="Times New Roman"/>
          <w:color w:val="000000" w:themeColor="text1"/>
          <w:sz w:val="24"/>
          <w:szCs w:val="24"/>
        </w:rPr>
        <w:t>, (11</w:t>
      </w:r>
      <w:r w:rsidR="0015251F">
        <w:rPr>
          <w:rFonts w:ascii="Times New Roman" w:hAnsi="Times New Roman" w:cs="Times New Roman"/>
          <w:color w:val="000000" w:themeColor="text1"/>
          <w:sz w:val="24"/>
          <w:szCs w:val="24"/>
        </w:rPr>
        <w:t xml:space="preserve"> Maret 2018)</w:t>
      </w:r>
    </w:p>
    <w:p w:rsidR="00655A9E" w:rsidRDefault="00655A9E" w:rsidP="00566402">
      <w:pPr>
        <w:tabs>
          <w:tab w:val="left" w:pos="1560"/>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Woolfolk, Anita. 2009. </w:t>
      </w:r>
      <w:r w:rsidRPr="00566402">
        <w:rPr>
          <w:rFonts w:ascii="Times New Roman" w:hAnsi="Times New Roman" w:cs="Times New Roman"/>
          <w:i/>
          <w:sz w:val="24"/>
          <w:szCs w:val="24"/>
        </w:rPr>
        <w:t>Educational Psychology Active Learning Edition</w:t>
      </w:r>
      <w:r>
        <w:rPr>
          <w:rFonts w:ascii="Times New Roman" w:hAnsi="Times New Roman" w:cs="Times New Roman"/>
          <w:sz w:val="24"/>
          <w:szCs w:val="24"/>
        </w:rPr>
        <w:t>. Yogyakarta: Pustaka Pelajar.</w:t>
      </w: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566402">
      <w:pPr>
        <w:tabs>
          <w:tab w:val="left" w:pos="1560"/>
          <w:tab w:val="left" w:pos="1701"/>
        </w:tabs>
        <w:spacing w:line="240" w:lineRule="auto"/>
        <w:ind w:left="709" w:hanging="709"/>
        <w:jc w:val="both"/>
        <w:rPr>
          <w:rFonts w:ascii="Times New Roman" w:hAnsi="Times New Roman" w:cs="Times New Roman"/>
          <w:sz w:val="24"/>
          <w:szCs w:val="24"/>
        </w:rPr>
      </w:pPr>
    </w:p>
    <w:p w:rsidR="00750F8E" w:rsidRDefault="00750F8E" w:rsidP="00750F8E">
      <w:pPr>
        <w:tabs>
          <w:tab w:val="left" w:pos="1560"/>
          <w:tab w:val="left" w:pos="1701"/>
        </w:tabs>
        <w:spacing w:line="240" w:lineRule="auto"/>
        <w:jc w:val="both"/>
        <w:rPr>
          <w:rFonts w:ascii="Times New Roman" w:hAnsi="Times New Roman" w:cs="Times New Roman"/>
          <w:sz w:val="24"/>
          <w:szCs w:val="24"/>
        </w:rPr>
      </w:pPr>
    </w:p>
    <w:p w:rsidR="00750F8E" w:rsidRPr="00750F8E" w:rsidRDefault="00750F8E" w:rsidP="00750F8E">
      <w:pPr>
        <w:tabs>
          <w:tab w:val="left" w:pos="1560"/>
          <w:tab w:val="left" w:pos="1701"/>
        </w:tabs>
        <w:spacing w:line="240" w:lineRule="auto"/>
        <w:jc w:val="center"/>
        <w:rPr>
          <w:rFonts w:ascii="Times New Roman" w:hAnsi="Times New Roman" w:cs="Times New Roman"/>
          <w:sz w:val="360"/>
          <w:szCs w:val="24"/>
        </w:rPr>
      </w:pPr>
      <w:r w:rsidRPr="00750F8E">
        <w:rPr>
          <w:rFonts w:ascii="Times New Roman" w:hAnsi="Times New Roman" w:cs="Times New Roman"/>
          <w:sz w:val="72"/>
          <w:szCs w:val="24"/>
        </w:rPr>
        <w:t>LAMPIRAN-LAMPIRAN</w:t>
      </w:r>
      <w:bookmarkStart w:id="0" w:name="_GoBack"/>
      <w:bookmarkEnd w:id="0"/>
    </w:p>
    <w:sectPr w:rsidR="00750F8E" w:rsidRPr="00750F8E" w:rsidSect="00D36342">
      <w:headerReference w:type="default" r:id="rId11"/>
      <w:footerReference w:type="first" r:id="rId12"/>
      <w:pgSz w:w="12240" w:h="15840"/>
      <w:pgMar w:top="2268" w:right="1701" w:bottom="1701" w:left="2268" w:header="720" w:footer="720"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78" w:rsidRDefault="00D01778" w:rsidP="00927F44">
      <w:pPr>
        <w:spacing w:after="0" w:line="240" w:lineRule="auto"/>
      </w:pPr>
      <w:r>
        <w:separator/>
      </w:r>
    </w:p>
  </w:endnote>
  <w:endnote w:type="continuationSeparator" w:id="0">
    <w:p w:rsidR="00D01778" w:rsidRDefault="00D01778" w:rsidP="009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23999"/>
      <w:docPartObj>
        <w:docPartGallery w:val="Page Numbers (Bottom of Page)"/>
        <w:docPartUnique/>
      </w:docPartObj>
    </w:sdtPr>
    <w:sdtEndPr>
      <w:rPr>
        <w:rFonts w:ascii="Times New Roman" w:hAnsi="Times New Roman" w:cs="Times New Roman"/>
        <w:noProof/>
        <w:sz w:val="24"/>
      </w:rPr>
    </w:sdtEndPr>
    <w:sdtContent>
      <w:p w:rsidR="00927F44" w:rsidRPr="00927F44" w:rsidRDefault="00D36342">
        <w:pPr>
          <w:pStyle w:val="Footer"/>
          <w:jc w:val="center"/>
          <w:rPr>
            <w:rFonts w:ascii="Times New Roman" w:hAnsi="Times New Roman" w:cs="Times New Roman"/>
            <w:sz w:val="24"/>
          </w:rPr>
        </w:pPr>
        <w:r>
          <w:rPr>
            <w:rFonts w:ascii="Times New Roman" w:hAnsi="Times New Roman" w:cs="Times New Roman"/>
            <w:sz w:val="24"/>
          </w:rPr>
          <w:t>60</w:t>
        </w:r>
      </w:p>
    </w:sdtContent>
  </w:sdt>
  <w:p w:rsidR="00927F44" w:rsidRDefault="0092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78" w:rsidRDefault="00D01778" w:rsidP="00927F44">
      <w:pPr>
        <w:spacing w:after="0" w:line="240" w:lineRule="auto"/>
      </w:pPr>
      <w:r>
        <w:separator/>
      </w:r>
    </w:p>
  </w:footnote>
  <w:footnote w:type="continuationSeparator" w:id="0">
    <w:p w:rsidR="00D01778" w:rsidRDefault="00D01778" w:rsidP="0092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423709"/>
      <w:docPartObj>
        <w:docPartGallery w:val="Page Numbers (Top of Page)"/>
        <w:docPartUnique/>
      </w:docPartObj>
    </w:sdtPr>
    <w:sdtEndPr>
      <w:rPr>
        <w:rFonts w:ascii="Times New Roman" w:hAnsi="Times New Roman" w:cs="Times New Roman"/>
        <w:noProof/>
        <w:sz w:val="24"/>
      </w:rPr>
    </w:sdtEndPr>
    <w:sdtContent>
      <w:p w:rsidR="00927F44" w:rsidRPr="00927F44" w:rsidRDefault="00927F44">
        <w:pPr>
          <w:pStyle w:val="Header"/>
          <w:jc w:val="right"/>
          <w:rPr>
            <w:rFonts w:ascii="Times New Roman" w:hAnsi="Times New Roman" w:cs="Times New Roman"/>
            <w:sz w:val="24"/>
          </w:rPr>
        </w:pPr>
        <w:r w:rsidRPr="00927F44">
          <w:rPr>
            <w:rFonts w:ascii="Times New Roman" w:hAnsi="Times New Roman" w:cs="Times New Roman"/>
            <w:sz w:val="24"/>
          </w:rPr>
          <w:fldChar w:fldCharType="begin"/>
        </w:r>
        <w:r w:rsidRPr="00927F44">
          <w:rPr>
            <w:rFonts w:ascii="Times New Roman" w:hAnsi="Times New Roman" w:cs="Times New Roman"/>
            <w:sz w:val="24"/>
          </w:rPr>
          <w:instrText xml:space="preserve"> PAGE   \* MERGEFORMAT </w:instrText>
        </w:r>
        <w:r w:rsidRPr="00927F44">
          <w:rPr>
            <w:rFonts w:ascii="Times New Roman" w:hAnsi="Times New Roman" w:cs="Times New Roman"/>
            <w:sz w:val="24"/>
          </w:rPr>
          <w:fldChar w:fldCharType="separate"/>
        </w:r>
        <w:r w:rsidR="00D36342">
          <w:rPr>
            <w:rFonts w:ascii="Times New Roman" w:hAnsi="Times New Roman" w:cs="Times New Roman"/>
            <w:noProof/>
            <w:sz w:val="24"/>
          </w:rPr>
          <w:t>61</w:t>
        </w:r>
        <w:r w:rsidRPr="00927F44">
          <w:rPr>
            <w:rFonts w:ascii="Times New Roman" w:hAnsi="Times New Roman" w:cs="Times New Roman"/>
            <w:noProof/>
            <w:sz w:val="24"/>
          </w:rPr>
          <w:fldChar w:fldCharType="end"/>
        </w:r>
      </w:p>
    </w:sdtContent>
  </w:sdt>
  <w:p w:rsidR="00927F44" w:rsidRPr="00927F44" w:rsidRDefault="00927F4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8"/>
    <w:rsid w:val="000072C5"/>
    <w:rsid w:val="000114F2"/>
    <w:rsid w:val="00016A4B"/>
    <w:rsid w:val="00020F5A"/>
    <w:rsid w:val="000627BE"/>
    <w:rsid w:val="00065828"/>
    <w:rsid w:val="00072BA0"/>
    <w:rsid w:val="00074086"/>
    <w:rsid w:val="000D55CA"/>
    <w:rsid w:val="000F1539"/>
    <w:rsid w:val="001403FA"/>
    <w:rsid w:val="00147112"/>
    <w:rsid w:val="0015251F"/>
    <w:rsid w:val="001547A0"/>
    <w:rsid w:val="0019409C"/>
    <w:rsid w:val="00244464"/>
    <w:rsid w:val="00265F9C"/>
    <w:rsid w:val="00280651"/>
    <w:rsid w:val="002B770F"/>
    <w:rsid w:val="002D03D9"/>
    <w:rsid w:val="00366716"/>
    <w:rsid w:val="00434D89"/>
    <w:rsid w:val="004D4688"/>
    <w:rsid w:val="00527F30"/>
    <w:rsid w:val="00566402"/>
    <w:rsid w:val="00630912"/>
    <w:rsid w:val="00636EF1"/>
    <w:rsid w:val="00651F91"/>
    <w:rsid w:val="00655A9E"/>
    <w:rsid w:val="006A2108"/>
    <w:rsid w:val="006A4AB0"/>
    <w:rsid w:val="006D14E0"/>
    <w:rsid w:val="007200DA"/>
    <w:rsid w:val="00750F8E"/>
    <w:rsid w:val="007771AE"/>
    <w:rsid w:val="007A169A"/>
    <w:rsid w:val="007C256A"/>
    <w:rsid w:val="007D7FB3"/>
    <w:rsid w:val="00825398"/>
    <w:rsid w:val="008412A8"/>
    <w:rsid w:val="00846222"/>
    <w:rsid w:val="008D555C"/>
    <w:rsid w:val="008F5C88"/>
    <w:rsid w:val="0090290F"/>
    <w:rsid w:val="00927F44"/>
    <w:rsid w:val="00963F4F"/>
    <w:rsid w:val="00A04E90"/>
    <w:rsid w:val="00A50168"/>
    <w:rsid w:val="00A952C2"/>
    <w:rsid w:val="00AE0800"/>
    <w:rsid w:val="00BB1C63"/>
    <w:rsid w:val="00C04DB7"/>
    <w:rsid w:val="00C3395E"/>
    <w:rsid w:val="00C42397"/>
    <w:rsid w:val="00CA538A"/>
    <w:rsid w:val="00CC0F57"/>
    <w:rsid w:val="00D01778"/>
    <w:rsid w:val="00D36342"/>
    <w:rsid w:val="00D7314A"/>
    <w:rsid w:val="00D96ECE"/>
    <w:rsid w:val="00DE4143"/>
    <w:rsid w:val="00E66687"/>
    <w:rsid w:val="00E92561"/>
    <w:rsid w:val="00ED60BD"/>
    <w:rsid w:val="00F11350"/>
    <w:rsid w:val="00F1439C"/>
    <w:rsid w:val="00F85E92"/>
    <w:rsid w:val="00FC5DD3"/>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C6B6"/>
  <w15:docId w15:val="{E3FF6645-FDFA-4B86-8AC1-F3AA877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A4B"/>
    <w:rPr>
      <w:color w:val="0000FF" w:themeColor="hyperlink"/>
      <w:u w:val="single"/>
    </w:rPr>
  </w:style>
  <w:style w:type="paragraph" w:styleId="Header">
    <w:name w:val="header"/>
    <w:basedOn w:val="Normal"/>
    <w:link w:val="HeaderChar"/>
    <w:uiPriority w:val="99"/>
    <w:unhideWhenUsed/>
    <w:rsid w:val="0092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F44"/>
  </w:style>
  <w:style w:type="paragraph" w:styleId="Footer">
    <w:name w:val="footer"/>
    <w:basedOn w:val="Normal"/>
    <w:link w:val="FooterChar"/>
    <w:uiPriority w:val="99"/>
    <w:unhideWhenUsed/>
    <w:rsid w:val="0092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ih.gov/pmc/articles/PMC39308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oks.googl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s.googl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holar.google.co.id/scholar?hl=id&amp;as_sdt=0%2C5&amp;q=reward+dan+punishment+pendidikan&amp;oq=re" TargetMode="External"/><Relationship Id="rId4" Type="http://schemas.openxmlformats.org/officeDocument/2006/relationships/footnotes" Target="footnotes.xml"/><Relationship Id="rId9" Type="http://schemas.openxmlformats.org/officeDocument/2006/relationships/hyperlink" Target="http://www.ccsenet.org/journal/index.php/ijps/article/view/24987/15565.%20(11%20Maret%20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58</cp:revision>
  <dcterms:created xsi:type="dcterms:W3CDTF">2018-04-21T15:50:00Z</dcterms:created>
  <dcterms:modified xsi:type="dcterms:W3CDTF">2019-01-17T16:41:00Z</dcterms:modified>
</cp:coreProperties>
</file>