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B7" w:rsidRPr="007116B7" w:rsidRDefault="001A400A" w:rsidP="00AA3444">
      <w:pPr>
        <w:spacing w:line="480" w:lineRule="auto"/>
        <w:ind w:left="37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26" style="position:absolute;left:0;text-align:left;margin-left:387.2pt;margin-top:-78.1pt;width:30.6pt;height:17.7pt;z-index:251658240" strokecolor="white [3212]"/>
        </w:pict>
      </w:r>
      <w:r w:rsidR="007116B7" w:rsidRPr="007116B7">
        <w:rPr>
          <w:rFonts w:ascii="Times New Roman" w:eastAsia="Times New Roman" w:hAnsi="Times New Roman" w:cs="Times New Roman"/>
          <w:b/>
          <w:sz w:val="24"/>
          <w:szCs w:val="24"/>
        </w:rPr>
        <w:t>BAB V</w:t>
      </w:r>
    </w:p>
    <w:p w:rsidR="007116B7" w:rsidRPr="007116B7" w:rsidRDefault="007116B7" w:rsidP="00AA3444">
      <w:pPr>
        <w:spacing w:line="480" w:lineRule="auto"/>
        <w:ind w:left="35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16B7">
        <w:rPr>
          <w:rFonts w:ascii="Times New Roman" w:eastAsia="Times New Roman" w:hAnsi="Times New Roman" w:cs="Times New Roman"/>
          <w:b/>
          <w:sz w:val="24"/>
          <w:szCs w:val="24"/>
        </w:rPr>
        <w:t>PENUTUP</w:t>
      </w:r>
    </w:p>
    <w:p w:rsidR="007116B7" w:rsidRPr="004740F4" w:rsidRDefault="007116B7" w:rsidP="004740F4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0F4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CE5927" w:rsidRPr="004740F4">
        <w:rPr>
          <w:rFonts w:ascii="Times New Roman" w:eastAsia="Times New Roman" w:hAnsi="Times New Roman" w:cs="Times New Roman"/>
          <w:sz w:val="24"/>
          <w:szCs w:val="24"/>
          <w:lang w:val="id-ID"/>
        </w:rPr>
        <w:t>Kes</w:t>
      </w:r>
      <w:r w:rsidRPr="004740F4">
        <w:rPr>
          <w:rFonts w:ascii="Times New Roman" w:eastAsia="Times New Roman" w:hAnsi="Times New Roman" w:cs="Times New Roman"/>
          <w:sz w:val="24"/>
          <w:szCs w:val="24"/>
        </w:rPr>
        <w:t>impulan</w:t>
      </w:r>
    </w:p>
    <w:p w:rsidR="007116B7" w:rsidRPr="007116B7" w:rsidRDefault="007116B7" w:rsidP="00AA3444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6B7">
        <w:rPr>
          <w:rFonts w:ascii="Times New Roman" w:eastAsia="Times New Roman" w:hAnsi="Times New Roman" w:cs="Times New Roman"/>
          <w:sz w:val="24"/>
          <w:szCs w:val="24"/>
        </w:rPr>
        <w:t>Berdasarkan penelitian dan pembahasan yang sudah disampaikan pada bab-bab sebelumnya, maka dapat disimpulkan.</w:t>
      </w:r>
      <w:bookmarkStart w:id="0" w:name="_GoBack"/>
      <w:bookmarkEnd w:id="0"/>
      <w:r w:rsidR="0035196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Pertama,</w:t>
      </w:r>
      <w:r w:rsidR="005F788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35196B">
        <w:rPr>
          <w:rFonts w:ascii="Times New Roman" w:eastAsia="Times New Roman" w:hAnsi="Times New Roman" w:cs="Times New Roman"/>
          <w:sz w:val="24"/>
          <w:szCs w:val="24"/>
          <w:lang w:val="id-ID"/>
        </w:rPr>
        <w:t>a</w:t>
      </w:r>
      <w:r w:rsidRPr="007116B7">
        <w:rPr>
          <w:rFonts w:ascii="Times New Roman" w:eastAsia="Times New Roman" w:hAnsi="Times New Roman" w:cs="Times New Roman"/>
          <w:sz w:val="24"/>
          <w:szCs w:val="24"/>
        </w:rPr>
        <w:t xml:space="preserve">da perbedaan kemampuan menulis </w:t>
      </w:r>
      <w:r w:rsidR="00D621AE">
        <w:rPr>
          <w:rFonts w:ascii="Times New Roman" w:eastAsia="Times New Roman" w:hAnsi="Times New Roman" w:cs="Times New Roman"/>
          <w:sz w:val="24"/>
          <w:szCs w:val="24"/>
        </w:rPr>
        <w:t>paragraf argumentasi</w:t>
      </w:r>
      <w:r w:rsidRPr="007116B7">
        <w:rPr>
          <w:rFonts w:ascii="Times New Roman" w:eastAsia="Times New Roman" w:hAnsi="Times New Roman" w:cs="Times New Roman"/>
          <w:sz w:val="24"/>
          <w:szCs w:val="24"/>
        </w:rPr>
        <w:t xml:space="preserve"> antara</w:t>
      </w:r>
      <w:r w:rsidR="00FB1BA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7116B7">
        <w:rPr>
          <w:rFonts w:ascii="Times New Roman" w:eastAsia="Times New Roman" w:hAnsi="Times New Roman" w:cs="Times New Roman"/>
          <w:sz w:val="24"/>
          <w:szCs w:val="24"/>
        </w:rPr>
        <w:t xml:space="preserve">kelompok yang diberi pembelajaran menulis </w:t>
      </w:r>
      <w:r w:rsidR="00D621AE">
        <w:rPr>
          <w:rFonts w:ascii="Times New Roman" w:eastAsia="Times New Roman" w:hAnsi="Times New Roman" w:cs="Times New Roman"/>
          <w:sz w:val="24"/>
          <w:szCs w:val="24"/>
        </w:rPr>
        <w:t>paragraf argumentasi</w:t>
      </w:r>
      <w:r w:rsidRPr="007116B7">
        <w:rPr>
          <w:rFonts w:ascii="Times New Roman" w:eastAsia="Times New Roman" w:hAnsi="Times New Roman" w:cs="Times New Roman"/>
          <w:sz w:val="24"/>
          <w:szCs w:val="24"/>
        </w:rPr>
        <w:t xml:space="preserve"> dengan menggunakan media </w:t>
      </w:r>
      <w:r w:rsidR="00D621AE" w:rsidRPr="00385920">
        <w:rPr>
          <w:rFonts w:ascii="Times New Roman" w:eastAsia="Times New Roman" w:hAnsi="Times New Roman" w:cs="Times New Roman"/>
          <w:sz w:val="24"/>
          <w:szCs w:val="24"/>
        </w:rPr>
        <w:t>gambar karikatur</w:t>
      </w:r>
      <w:r w:rsidRPr="00385920">
        <w:rPr>
          <w:rFonts w:ascii="Times New Roman" w:eastAsia="Times New Roman" w:hAnsi="Times New Roman" w:cs="Times New Roman"/>
          <w:sz w:val="24"/>
          <w:szCs w:val="24"/>
        </w:rPr>
        <w:t xml:space="preserve"> dan kelompok yang diberi pembelajaran menulis </w:t>
      </w:r>
      <w:r w:rsidR="00D621AE" w:rsidRPr="00385920">
        <w:rPr>
          <w:rFonts w:ascii="Times New Roman" w:eastAsia="Times New Roman" w:hAnsi="Times New Roman" w:cs="Times New Roman"/>
          <w:sz w:val="24"/>
          <w:szCs w:val="24"/>
        </w:rPr>
        <w:t>paragraf argumentasi</w:t>
      </w:r>
      <w:r w:rsidRPr="00385920">
        <w:rPr>
          <w:rFonts w:ascii="Times New Roman" w:eastAsia="Times New Roman" w:hAnsi="Times New Roman" w:cs="Times New Roman"/>
          <w:sz w:val="24"/>
          <w:szCs w:val="24"/>
        </w:rPr>
        <w:t xml:space="preserve"> tanpa menggunakan media </w:t>
      </w:r>
      <w:r w:rsidR="00D621AE" w:rsidRPr="00385920">
        <w:rPr>
          <w:rFonts w:ascii="Times New Roman" w:eastAsia="Times New Roman" w:hAnsi="Times New Roman" w:cs="Times New Roman"/>
          <w:sz w:val="24"/>
          <w:szCs w:val="24"/>
        </w:rPr>
        <w:t>gambar karikatur</w:t>
      </w:r>
      <w:r w:rsidRPr="00385920">
        <w:rPr>
          <w:rFonts w:ascii="Times New Roman" w:eastAsia="Times New Roman" w:hAnsi="Times New Roman" w:cs="Times New Roman"/>
          <w:sz w:val="24"/>
          <w:szCs w:val="24"/>
        </w:rPr>
        <w:t xml:space="preserve"> di kelas X SMA Negeri 1 </w:t>
      </w:r>
      <w:r w:rsidR="00385920" w:rsidRPr="00385920">
        <w:rPr>
          <w:rFonts w:ascii="Times New Roman" w:eastAsia="Times New Roman" w:hAnsi="Times New Roman" w:cs="Times New Roman"/>
          <w:sz w:val="24"/>
          <w:szCs w:val="24"/>
        </w:rPr>
        <w:t>Bontoramba Jeneponto</w:t>
      </w:r>
      <w:r w:rsidRPr="00385920">
        <w:rPr>
          <w:rFonts w:ascii="Times New Roman" w:eastAsia="Times New Roman" w:hAnsi="Times New Roman" w:cs="Times New Roman"/>
          <w:sz w:val="24"/>
          <w:szCs w:val="24"/>
        </w:rPr>
        <w:t xml:space="preserve">. Perbedaan kemampuan menulis </w:t>
      </w:r>
      <w:r w:rsidR="00D621AE" w:rsidRPr="00385920">
        <w:rPr>
          <w:rFonts w:ascii="Times New Roman" w:eastAsia="Times New Roman" w:hAnsi="Times New Roman" w:cs="Times New Roman"/>
          <w:sz w:val="24"/>
          <w:szCs w:val="24"/>
        </w:rPr>
        <w:t>paragraf argumentasi</w:t>
      </w:r>
      <w:r w:rsidRPr="00385920">
        <w:rPr>
          <w:rFonts w:ascii="Times New Roman" w:eastAsia="Times New Roman" w:hAnsi="Times New Roman" w:cs="Times New Roman"/>
          <w:sz w:val="24"/>
          <w:szCs w:val="24"/>
        </w:rPr>
        <w:t xml:space="preserve"> dapat dibuktikan dengan hasil uji-t tes akhir kelompok eksperimen dan tes a</w:t>
      </w:r>
      <w:r w:rsidRPr="007116B7">
        <w:rPr>
          <w:rFonts w:ascii="Times New Roman" w:eastAsia="Times New Roman" w:hAnsi="Times New Roman" w:cs="Times New Roman"/>
          <w:sz w:val="24"/>
          <w:szCs w:val="24"/>
        </w:rPr>
        <w:t>khir kelompok kontrol. Uji-t dihitu</w:t>
      </w:r>
      <w:r w:rsidR="00D73C8F">
        <w:rPr>
          <w:rFonts w:ascii="Times New Roman" w:eastAsia="Times New Roman" w:hAnsi="Times New Roman" w:cs="Times New Roman"/>
          <w:sz w:val="24"/>
          <w:szCs w:val="24"/>
        </w:rPr>
        <w:t>ng menggunakan bantuan SPSS 21</w:t>
      </w:r>
      <w:r w:rsidRPr="007116B7">
        <w:rPr>
          <w:rFonts w:ascii="Times New Roman" w:eastAsia="Times New Roman" w:hAnsi="Times New Roman" w:cs="Times New Roman"/>
          <w:sz w:val="24"/>
          <w:szCs w:val="24"/>
        </w:rPr>
        <w:t xml:space="preserve">. Hasil perhitungan menunjukkan bahwa besar t hitung </w:t>
      </w:r>
      <w:r w:rsidR="00D73C8F">
        <w:rPr>
          <w:rFonts w:ascii="Times New Roman" w:eastAsia="Times New Roman" w:hAnsi="Times New Roman" w:cs="Times New Roman"/>
          <w:sz w:val="24"/>
          <w:szCs w:val="24"/>
        </w:rPr>
        <w:t xml:space="preserve">(th) adalah </w:t>
      </w:r>
      <w:r w:rsidR="00440EC8">
        <w:rPr>
          <w:rFonts w:ascii="Times New Roman" w:eastAsia="Times New Roman" w:hAnsi="Times New Roman" w:cs="Times New Roman"/>
          <w:sz w:val="24"/>
          <w:szCs w:val="24"/>
        </w:rPr>
        <w:t>4,968</w:t>
      </w:r>
      <w:r w:rsidR="00D73C8F">
        <w:rPr>
          <w:rFonts w:ascii="Times New Roman" w:eastAsia="Times New Roman" w:hAnsi="Times New Roman" w:cs="Times New Roman"/>
          <w:sz w:val="24"/>
          <w:szCs w:val="24"/>
        </w:rPr>
        <w:t>, db sebesar 62</w:t>
      </w:r>
      <w:r w:rsidRPr="007116B7">
        <w:rPr>
          <w:rFonts w:ascii="Times New Roman" w:eastAsia="Times New Roman" w:hAnsi="Times New Roman" w:cs="Times New Roman"/>
          <w:sz w:val="24"/>
          <w:szCs w:val="24"/>
        </w:rPr>
        <w:t xml:space="preserve"> dan nilai p sebesar 0,000. Dapat dilihat bahwa nilai p lebih kecil dari 0,05 (p &lt; 0,05). Hasil uji – t inilah yang menunjukkan bahwa terdapat perbedaan yang signifikan antara kelompok eksperimen yang mendapatkan pembelajaran menulis </w:t>
      </w:r>
      <w:r w:rsidR="00D621AE">
        <w:rPr>
          <w:rFonts w:ascii="Times New Roman" w:eastAsia="Times New Roman" w:hAnsi="Times New Roman" w:cs="Times New Roman"/>
          <w:sz w:val="24"/>
          <w:szCs w:val="24"/>
        </w:rPr>
        <w:t>paragraf argumentasi</w:t>
      </w:r>
      <w:r w:rsidRPr="007116B7">
        <w:rPr>
          <w:rFonts w:ascii="Times New Roman" w:eastAsia="Times New Roman" w:hAnsi="Times New Roman" w:cs="Times New Roman"/>
          <w:sz w:val="24"/>
          <w:szCs w:val="24"/>
        </w:rPr>
        <w:t xml:space="preserve"> dengan menggunakan media </w:t>
      </w:r>
      <w:r w:rsidR="00D621AE">
        <w:rPr>
          <w:rFonts w:ascii="Times New Roman" w:eastAsia="Times New Roman" w:hAnsi="Times New Roman" w:cs="Times New Roman"/>
          <w:i/>
          <w:sz w:val="24"/>
          <w:szCs w:val="24"/>
        </w:rPr>
        <w:t>gambar karikatur</w:t>
      </w:r>
      <w:r w:rsidRPr="007116B7">
        <w:rPr>
          <w:rFonts w:ascii="Times New Roman" w:eastAsia="Times New Roman" w:hAnsi="Times New Roman" w:cs="Times New Roman"/>
          <w:sz w:val="24"/>
          <w:szCs w:val="24"/>
        </w:rPr>
        <w:t xml:space="preserve"> dan kelompok kontrol yang mendapatkan pembelajaran tanpa menggunakan media </w:t>
      </w:r>
      <w:r w:rsidR="00D621AE">
        <w:rPr>
          <w:rFonts w:ascii="Times New Roman" w:eastAsia="Times New Roman" w:hAnsi="Times New Roman" w:cs="Times New Roman"/>
          <w:i/>
          <w:sz w:val="24"/>
          <w:szCs w:val="24"/>
        </w:rPr>
        <w:t>gambar karikatur</w:t>
      </w:r>
      <w:r w:rsidRPr="007116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16B7" w:rsidRPr="003169CE" w:rsidRDefault="001A400A" w:rsidP="00AA3444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00A">
        <w:rPr>
          <w:rFonts w:ascii="Times New Roman" w:eastAsia="Times New Roman" w:hAnsi="Times New Roman" w:cs="Times New Roman"/>
          <w:i/>
          <w:noProof/>
          <w:sz w:val="24"/>
          <w:szCs w:val="24"/>
          <w:lang w:val="id-ID" w:eastAsia="id-ID"/>
        </w:rPr>
        <w:pict>
          <v:rect id="_x0000_s1027" style="position:absolute;left:0;text-align:left;margin-left:190.2pt;margin-top:121.2pt;width:38.7pt;height:23.75pt;z-index:251659264" strokecolor="white [3212]">
            <v:textbox>
              <w:txbxContent>
                <w:p w:rsidR="0052641E" w:rsidRPr="00165A12" w:rsidRDefault="006876FA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id-ID"/>
                    </w:rPr>
                    <w:t>95</w:t>
                  </w:r>
                </w:p>
              </w:txbxContent>
            </v:textbox>
          </v:rect>
        </w:pict>
      </w:r>
      <w:r w:rsidR="007116B7" w:rsidRPr="007116B7">
        <w:rPr>
          <w:rFonts w:ascii="Times New Roman" w:eastAsia="Times New Roman" w:hAnsi="Times New Roman" w:cs="Times New Roman"/>
          <w:i/>
          <w:sz w:val="24"/>
          <w:szCs w:val="24"/>
        </w:rPr>
        <w:t>Kedua</w:t>
      </w:r>
      <w:r w:rsidR="007116B7" w:rsidRPr="007116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F788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 w:rsidR="007116B7" w:rsidRPr="007116B7">
        <w:rPr>
          <w:rFonts w:ascii="Times New Roman" w:eastAsia="Times New Roman" w:hAnsi="Times New Roman" w:cs="Times New Roman"/>
          <w:sz w:val="24"/>
          <w:szCs w:val="24"/>
        </w:rPr>
        <w:t xml:space="preserve">hasil penelitian menunjukkan </w:t>
      </w:r>
      <w:r w:rsidR="007116B7" w:rsidRPr="001B44CB">
        <w:rPr>
          <w:rFonts w:ascii="Times New Roman" w:eastAsia="Times New Roman" w:hAnsi="Times New Roman" w:cs="Times New Roman"/>
          <w:sz w:val="24"/>
          <w:szCs w:val="24"/>
        </w:rPr>
        <w:t xml:space="preserve">bahwa penggunaan media </w:t>
      </w:r>
      <w:r w:rsidR="00D621AE" w:rsidRPr="001B44CB">
        <w:rPr>
          <w:rFonts w:ascii="Times New Roman" w:eastAsia="Times New Roman" w:hAnsi="Times New Roman" w:cs="Times New Roman"/>
          <w:sz w:val="24"/>
          <w:szCs w:val="24"/>
        </w:rPr>
        <w:t>gambar karikatur</w:t>
      </w:r>
      <w:r w:rsidR="007116B7" w:rsidRPr="001B44CB">
        <w:rPr>
          <w:rFonts w:ascii="Times New Roman" w:eastAsia="Times New Roman" w:hAnsi="Times New Roman" w:cs="Times New Roman"/>
          <w:sz w:val="24"/>
          <w:szCs w:val="24"/>
        </w:rPr>
        <w:t xml:space="preserve"> efektif digunakan sebagai medi</w:t>
      </w:r>
      <w:r w:rsidR="007116B7" w:rsidRPr="007116B7">
        <w:rPr>
          <w:rFonts w:ascii="Times New Roman" w:eastAsia="Times New Roman" w:hAnsi="Times New Roman" w:cs="Times New Roman"/>
          <w:sz w:val="24"/>
          <w:szCs w:val="24"/>
        </w:rPr>
        <w:t xml:space="preserve">a pembelajaran menulis </w:t>
      </w:r>
      <w:r w:rsidR="00D621AE">
        <w:rPr>
          <w:rFonts w:ascii="Times New Roman" w:eastAsia="Times New Roman" w:hAnsi="Times New Roman" w:cs="Times New Roman"/>
          <w:sz w:val="24"/>
          <w:szCs w:val="24"/>
        </w:rPr>
        <w:t>paragraf argumentasi</w:t>
      </w:r>
      <w:r w:rsidR="007116B7" w:rsidRPr="007116B7">
        <w:rPr>
          <w:rFonts w:ascii="Times New Roman" w:eastAsia="Times New Roman" w:hAnsi="Times New Roman" w:cs="Times New Roman"/>
          <w:sz w:val="24"/>
          <w:szCs w:val="24"/>
        </w:rPr>
        <w:t xml:space="preserve"> di kelas X</w:t>
      </w:r>
      <w:r w:rsidR="005F788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7116B7" w:rsidRPr="007116B7">
        <w:rPr>
          <w:rFonts w:ascii="Times New Roman" w:eastAsia="Times New Roman" w:hAnsi="Times New Roman" w:cs="Times New Roman"/>
          <w:sz w:val="24"/>
          <w:szCs w:val="24"/>
        </w:rPr>
        <w:t xml:space="preserve">SMA Negeri 1 </w:t>
      </w:r>
      <w:r w:rsidR="00385920">
        <w:rPr>
          <w:rFonts w:ascii="Times New Roman" w:eastAsia="Times New Roman" w:hAnsi="Times New Roman" w:cs="Times New Roman"/>
          <w:sz w:val="24"/>
          <w:szCs w:val="24"/>
        </w:rPr>
        <w:t>Bontoramba Jeneponto</w:t>
      </w:r>
      <w:r w:rsidR="007116B7" w:rsidRPr="007116B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7116B7" w:rsidRPr="007116B7">
        <w:rPr>
          <w:rFonts w:ascii="Times New Roman" w:eastAsia="Times New Roman" w:hAnsi="Times New Roman" w:cs="Times New Roman"/>
          <w:sz w:val="24"/>
          <w:szCs w:val="24"/>
        </w:rPr>
        <w:t xml:space="preserve"> Perbedaan keefektifan menulis </w:t>
      </w:r>
      <w:r w:rsidR="00D621AE">
        <w:rPr>
          <w:rFonts w:ascii="Times New Roman" w:eastAsia="Times New Roman" w:hAnsi="Times New Roman" w:cs="Times New Roman"/>
          <w:sz w:val="24"/>
          <w:szCs w:val="24"/>
        </w:rPr>
        <w:t>paragraf argumentasi</w:t>
      </w:r>
      <w:r w:rsidR="007116B7" w:rsidRPr="007116B7">
        <w:rPr>
          <w:rFonts w:ascii="Times New Roman" w:eastAsia="Times New Roman" w:hAnsi="Times New Roman" w:cs="Times New Roman"/>
          <w:sz w:val="24"/>
          <w:szCs w:val="24"/>
        </w:rPr>
        <w:t xml:space="preserve"> ditunjukkan dengan hasil uji-t pada tes awal dan akhir </w:t>
      </w:r>
      <w:r w:rsidR="007116B7" w:rsidRPr="007116B7">
        <w:rPr>
          <w:rFonts w:ascii="Times New Roman" w:eastAsia="Times New Roman" w:hAnsi="Times New Roman" w:cs="Times New Roman"/>
          <w:sz w:val="24"/>
          <w:szCs w:val="24"/>
        </w:rPr>
        <w:lastRenderedPageBreak/>
        <w:t>kelompok kontrol diperoleh t</w:t>
      </w:r>
      <w:r w:rsidR="0075335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7116B7" w:rsidRPr="007116B7">
        <w:rPr>
          <w:rFonts w:ascii="Times New Roman" w:eastAsia="Times New Roman" w:hAnsi="Times New Roman" w:cs="Times New Roman"/>
          <w:sz w:val="24"/>
          <w:szCs w:val="24"/>
        </w:rPr>
        <w:t>hitung</w:t>
      </w:r>
      <w:r w:rsidR="00497104">
        <w:rPr>
          <w:rFonts w:ascii="Times New Roman" w:eastAsia="Times New Roman" w:hAnsi="Times New Roman" w:cs="Times New Roman"/>
          <w:sz w:val="24"/>
          <w:szCs w:val="24"/>
        </w:rPr>
        <w:t xml:space="preserve"> (th) 5,697</w:t>
      </w:r>
      <w:r w:rsidR="007116B7" w:rsidRPr="007116B7">
        <w:rPr>
          <w:rFonts w:ascii="Times New Roman" w:eastAsia="Times New Roman" w:hAnsi="Times New Roman" w:cs="Times New Roman"/>
          <w:sz w:val="24"/>
          <w:szCs w:val="24"/>
        </w:rPr>
        <w:t xml:space="preserve"> dengan db </w:t>
      </w:r>
      <w:r w:rsidR="00497104">
        <w:rPr>
          <w:rFonts w:ascii="Times New Roman" w:eastAsia="Times New Roman" w:hAnsi="Times New Roman" w:cs="Times New Roman"/>
          <w:sz w:val="24"/>
          <w:szCs w:val="24"/>
        </w:rPr>
        <w:t>31</w:t>
      </w:r>
      <w:r w:rsidR="007116B7" w:rsidRPr="007116B7">
        <w:rPr>
          <w:rFonts w:ascii="Times New Roman" w:eastAsia="Times New Roman" w:hAnsi="Times New Roman" w:cs="Times New Roman"/>
          <w:sz w:val="24"/>
          <w:szCs w:val="24"/>
        </w:rPr>
        <w:t xml:space="preserve"> dan diperoleh nilai p 0,000. Nilai p</w:t>
      </w:r>
      <w:bookmarkStart w:id="1" w:name="page96"/>
      <w:bookmarkEnd w:id="1"/>
      <w:r w:rsidR="004719D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7116B7" w:rsidRPr="007116B7">
        <w:rPr>
          <w:rFonts w:ascii="Times New Roman" w:eastAsia="Times New Roman" w:hAnsi="Times New Roman" w:cs="Times New Roman"/>
          <w:sz w:val="24"/>
          <w:szCs w:val="24"/>
        </w:rPr>
        <w:t>lebih kecil dari taraf signifikansi 5% (0,000&lt; 0,05) menyatakan pembelajaran di kelas kontrol efektif. Tes awal dan tes akhir kelompok eksperimen diperoleh t</w:t>
      </w:r>
      <w:r w:rsidR="004719D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7116B7" w:rsidRPr="007116B7">
        <w:rPr>
          <w:rFonts w:ascii="Times New Roman" w:eastAsia="Times New Roman" w:hAnsi="Times New Roman" w:cs="Times New Roman"/>
          <w:sz w:val="24"/>
          <w:szCs w:val="24"/>
        </w:rPr>
        <w:t>hitung (th)</w:t>
      </w:r>
      <w:r w:rsidR="00746F84">
        <w:rPr>
          <w:rFonts w:ascii="Times New Roman" w:eastAsia="Times New Roman" w:hAnsi="Times New Roman" w:cs="Times New Roman"/>
          <w:sz w:val="24"/>
          <w:szCs w:val="24"/>
        </w:rPr>
        <w:t xml:space="preserve"> adalah 5,159</w:t>
      </w:r>
      <w:r w:rsidR="005E66EC">
        <w:rPr>
          <w:rFonts w:ascii="Times New Roman" w:eastAsia="Times New Roman" w:hAnsi="Times New Roman" w:cs="Times New Roman"/>
          <w:sz w:val="24"/>
          <w:szCs w:val="24"/>
        </w:rPr>
        <w:t xml:space="preserve"> dengan db 31</w:t>
      </w:r>
      <w:r w:rsidR="007116B7" w:rsidRPr="007116B7">
        <w:rPr>
          <w:rFonts w:ascii="Times New Roman" w:eastAsia="Times New Roman" w:hAnsi="Times New Roman" w:cs="Times New Roman"/>
          <w:sz w:val="24"/>
          <w:szCs w:val="24"/>
        </w:rPr>
        <w:t xml:space="preserve"> diperoleh nilai p 0,000. Nilai p lebih kecil dari taraf signifikansi 5% (0,000 &lt; 0,05) menyatakan pembelajaran di kelas eksperimen efektif. Penggunaan media </w:t>
      </w:r>
      <w:r w:rsidR="00D621AE" w:rsidRPr="00A51E9E">
        <w:rPr>
          <w:rFonts w:ascii="Times New Roman" w:eastAsia="Times New Roman" w:hAnsi="Times New Roman" w:cs="Times New Roman"/>
          <w:sz w:val="24"/>
          <w:szCs w:val="24"/>
        </w:rPr>
        <w:t>gambar karikatur</w:t>
      </w:r>
      <w:r w:rsidR="007116B7" w:rsidRPr="00A51E9E">
        <w:rPr>
          <w:rFonts w:ascii="Times New Roman" w:eastAsia="Times New Roman" w:hAnsi="Times New Roman" w:cs="Times New Roman"/>
          <w:sz w:val="24"/>
          <w:szCs w:val="24"/>
        </w:rPr>
        <w:t xml:space="preserve"> dikatakan efektif apabila </w:t>
      </w:r>
      <w:r w:rsidR="007116B7" w:rsidRPr="007116B7">
        <w:rPr>
          <w:rFonts w:ascii="Times New Roman" w:eastAsia="Times New Roman" w:hAnsi="Times New Roman" w:cs="Times New Roman"/>
          <w:i/>
          <w:sz w:val="24"/>
          <w:szCs w:val="24"/>
        </w:rPr>
        <w:t xml:space="preserve">gain </w:t>
      </w:r>
      <w:r w:rsidR="007116B7" w:rsidRPr="007116B7">
        <w:rPr>
          <w:rFonts w:ascii="Times New Roman" w:eastAsia="Times New Roman" w:hAnsi="Times New Roman" w:cs="Times New Roman"/>
          <w:sz w:val="24"/>
          <w:szCs w:val="24"/>
        </w:rPr>
        <w:t>ternormalisasi kelompok eksperimen lebih besar dibanding rerata</w:t>
      </w:r>
      <w:r w:rsidR="007116B7" w:rsidRPr="007116B7">
        <w:rPr>
          <w:rFonts w:ascii="Times New Roman" w:eastAsia="Times New Roman" w:hAnsi="Times New Roman" w:cs="Times New Roman"/>
          <w:i/>
          <w:sz w:val="24"/>
          <w:szCs w:val="24"/>
        </w:rPr>
        <w:t xml:space="preserve"> gain </w:t>
      </w:r>
      <w:r w:rsidR="007116B7" w:rsidRPr="007116B7">
        <w:rPr>
          <w:rFonts w:ascii="Times New Roman" w:eastAsia="Times New Roman" w:hAnsi="Times New Roman" w:cs="Times New Roman"/>
          <w:sz w:val="24"/>
          <w:szCs w:val="24"/>
        </w:rPr>
        <w:t xml:space="preserve">ternormalisasi kelompok kontrol. Hasil penghitungan </w:t>
      </w:r>
      <w:r w:rsidR="007116B7" w:rsidRPr="007116B7">
        <w:rPr>
          <w:rFonts w:ascii="Times New Roman" w:eastAsia="Times New Roman" w:hAnsi="Times New Roman" w:cs="Times New Roman"/>
          <w:i/>
          <w:sz w:val="24"/>
          <w:szCs w:val="24"/>
        </w:rPr>
        <w:t>gain score</w:t>
      </w:r>
      <w:r w:rsidR="007116B7" w:rsidRPr="007116B7">
        <w:rPr>
          <w:rFonts w:ascii="Times New Roman" w:eastAsia="Times New Roman" w:hAnsi="Times New Roman" w:cs="Times New Roman"/>
          <w:sz w:val="24"/>
          <w:szCs w:val="24"/>
        </w:rPr>
        <w:t xml:space="preserve"> menunjukkan bahwa nilai g (</w:t>
      </w:r>
      <w:r w:rsidR="007116B7" w:rsidRPr="007116B7">
        <w:rPr>
          <w:rFonts w:ascii="Times New Roman" w:eastAsia="Times New Roman" w:hAnsi="Times New Roman" w:cs="Times New Roman"/>
          <w:i/>
          <w:sz w:val="24"/>
          <w:szCs w:val="24"/>
        </w:rPr>
        <w:t>gain score</w:t>
      </w:r>
      <w:r w:rsidR="007116B7" w:rsidRPr="007116B7">
        <w:rPr>
          <w:rFonts w:ascii="Times New Roman" w:eastAsia="Times New Roman" w:hAnsi="Times New Roman" w:cs="Times New Roman"/>
          <w:sz w:val="24"/>
          <w:szCs w:val="24"/>
        </w:rPr>
        <w:t>) pada ke</w:t>
      </w:r>
      <w:r w:rsidR="007B6331">
        <w:rPr>
          <w:rFonts w:ascii="Times New Roman" w:eastAsia="Times New Roman" w:hAnsi="Times New Roman" w:cs="Times New Roman"/>
          <w:sz w:val="24"/>
          <w:szCs w:val="24"/>
        </w:rPr>
        <w:t>lompok eksperimen sebesar 6,50</w:t>
      </w:r>
      <w:r w:rsidR="007116B7" w:rsidRPr="007116B7">
        <w:rPr>
          <w:rFonts w:ascii="Times New Roman" w:eastAsia="Times New Roman" w:hAnsi="Times New Roman" w:cs="Times New Roman"/>
          <w:sz w:val="24"/>
          <w:szCs w:val="24"/>
        </w:rPr>
        <w:t xml:space="preserve">, sedangkan pada kelompok kontrol sebesar </w:t>
      </w:r>
      <w:r w:rsidR="007B6331">
        <w:rPr>
          <w:rFonts w:ascii="Times New Roman" w:eastAsia="Times New Roman" w:hAnsi="Times New Roman" w:cs="Times New Roman"/>
          <w:sz w:val="24"/>
          <w:szCs w:val="24"/>
        </w:rPr>
        <w:t>2,21</w:t>
      </w:r>
      <w:r w:rsidR="007116B7" w:rsidRPr="007116B7">
        <w:rPr>
          <w:rFonts w:ascii="Times New Roman" w:eastAsia="Times New Roman" w:hAnsi="Times New Roman" w:cs="Times New Roman"/>
          <w:sz w:val="24"/>
          <w:szCs w:val="24"/>
        </w:rPr>
        <w:t>. Dengan demikian, dapat disimpulkan bah</w:t>
      </w:r>
      <w:r w:rsidR="007116B7" w:rsidRPr="003169CE">
        <w:rPr>
          <w:rFonts w:ascii="Times New Roman" w:eastAsia="Times New Roman" w:hAnsi="Times New Roman" w:cs="Times New Roman"/>
          <w:sz w:val="24"/>
          <w:szCs w:val="24"/>
        </w:rPr>
        <w:t xml:space="preserve">wa media </w:t>
      </w:r>
      <w:r w:rsidR="00D621AE" w:rsidRPr="003169CE">
        <w:rPr>
          <w:rFonts w:ascii="Times New Roman" w:eastAsia="Times New Roman" w:hAnsi="Times New Roman" w:cs="Times New Roman"/>
          <w:sz w:val="24"/>
          <w:szCs w:val="24"/>
        </w:rPr>
        <w:t>gambar karikatur</w:t>
      </w:r>
      <w:r w:rsidR="007116B7" w:rsidRPr="003169CE">
        <w:rPr>
          <w:rFonts w:ascii="Times New Roman" w:eastAsia="Times New Roman" w:hAnsi="Times New Roman" w:cs="Times New Roman"/>
          <w:sz w:val="24"/>
          <w:szCs w:val="24"/>
        </w:rPr>
        <w:t xml:space="preserve"> efektif digunakan dalam pembelajaran menulis </w:t>
      </w:r>
      <w:r w:rsidR="00D621AE" w:rsidRPr="003169CE">
        <w:rPr>
          <w:rFonts w:ascii="Times New Roman" w:eastAsia="Times New Roman" w:hAnsi="Times New Roman" w:cs="Times New Roman"/>
          <w:sz w:val="24"/>
          <w:szCs w:val="24"/>
        </w:rPr>
        <w:t>paragraf argumentasi</w:t>
      </w:r>
      <w:r w:rsidR="007116B7" w:rsidRPr="003169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5927" w:rsidRPr="004740F4" w:rsidRDefault="00F05C65" w:rsidP="00AA3444">
      <w:pPr>
        <w:tabs>
          <w:tab w:val="center" w:pos="3975"/>
          <w:tab w:val="left" w:pos="696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CE5927" w:rsidRPr="004740F4">
        <w:rPr>
          <w:rFonts w:ascii="Times New Roman" w:hAnsi="Times New Roman" w:cs="Times New Roman"/>
          <w:sz w:val="24"/>
          <w:szCs w:val="24"/>
          <w:lang w:val="id-ID"/>
        </w:rPr>
        <w:t>B. Saran</w:t>
      </w:r>
      <w:r w:rsidRPr="004740F4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CE5927" w:rsidRDefault="00CE5927" w:rsidP="00AA344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Berdasarkan hasil penelitian dan pembahasan, maka dapat disampaikan beberapa saran. Saran tersebut ditujukan kepada beberapa pihak antara lain:</w:t>
      </w:r>
    </w:p>
    <w:p w:rsidR="00CE5927" w:rsidRDefault="00CE5927" w:rsidP="00E7539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75391">
        <w:rPr>
          <w:rFonts w:ascii="Times New Roman" w:hAnsi="Times New Roman" w:cs="Times New Roman"/>
          <w:sz w:val="24"/>
          <w:szCs w:val="24"/>
          <w:lang w:val="id-ID"/>
        </w:rPr>
        <w:t>Bagi Guru</w:t>
      </w:r>
      <w:r w:rsidR="00E75391" w:rsidRPr="00E75391">
        <w:rPr>
          <w:rFonts w:ascii="Times New Roman" w:hAnsi="Times New Roman" w:cs="Times New Roman"/>
          <w:sz w:val="24"/>
          <w:szCs w:val="24"/>
          <w:lang w:val="id-ID"/>
        </w:rPr>
        <w:t xml:space="preserve"> h</w:t>
      </w:r>
      <w:r w:rsidRPr="00E75391">
        <w:rPr>
          <w:rFonts w:ascii="Times New Roman" w:hAnsi="Times New Roman" w:cs="Times New Roman"/>
          <w:sz w:val="24"/>
          <w:szCs w:val="24"/>
          <w:lang w:val="id-ID"/>
        </w:rPr>
        <w:t>endaknya guru lebih kreatif dalam memilih media pembelajaran, misalnya menggunakan media karikatur. Agar pembelajaran menjadi lebih menarik dan tidak membuat peserta did</w:t>
      </w:r>
      <w:r w:rsidR="00621886">
        <w:rPr>
          <w:rFonts w:ascii="Times New Roman" w:hAnsi="Times New Roman" w:cs="Times New Roman"/>
          <w:sz w:val="24"/>
          <w:szCs w:val="24"/>
          <w:lang w:val="id-ID"/>
        </w:rPr>
        <w:t>ik menjadi bosan. Secara teknis</w:t>
      </w:r>
      <w:r w:rsidRPr="00E75391">
        <w:rPr>
          <w:rFonts w:ascii="Times New Roman" w:hAnsi="Times New Roman" w:cs="Times New Roman"/>
          <w:sz w:val="24"/>
          <w:szCs w:val="24"/>
          <w:lang w:val="id-ID"/>
        </w:rPr>
        <w:t xml:space="preserve"> hasil penelitian ini dapat dijadikan acuan oleh guru bahasa </w:t>
      </w:r>
      <w:r w:rsidR="00621886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E75391">
        <w:rPr>
          <w:rFonts w:ascii="Times New Roman" w:hAnsi="Times New Roman" w:cs="Times New Roman"/>
          <w:sz w:val="24"/>
          <w:szCs w:val="24"/>
          <w:lang w:val="id-ID"/>
        </w:rPr>
        <w:t xml:space="preserve">ndonesia di dalam mengajarkan menulis paragraf </w:t>
      </w:r>
      <w:r w:rsidR="0095581F" w:rsidRPr="00E75391">
        <w:rPr>
          <w:rFonts w:ascii="Times New Roman" w:hAnsi="Times New Roman" w:cs="Times New Roman"/>
          <w:sz w:val="24"/>
          <w:szCs w:val="24"/>
          <w:lang w:val="id-ID"/>
        </w:rPr>
        <w:t>argumentasi. Penggunaan media</w:t>
      </w:r>
      <w:r w:rsidRPr="00E75391">
        <w:rPr>
          <w:rFonts w:ascii="Times New Roman" w:hAnsi="Times New Roman" w:cs="Times New Roman"/>
          <w:sz w:val="24"/>
          <w:szCs w:val="24"/>
          <w:lang w:val="id-ID"/>
        </w:rPr>
        <w:t xml:space="preserve"> yang tepat akan membantu tercapainya tujuan dan hasil belajar yang diinginkan.</w:t>
      </w:r>
    </w:p>
    <w:p w:rsidR="00C16452" w:rsidRDefault="00C16452" w:rsidP="00AA3444">
      <w:pPr>
        <w:pStyle w:val="ListParagraph"/>
        <w:numPr>
          <w:ilvl w:val="0"/>
          <w:numId w:val="1"/>
        </w:num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75391">
        <w:rPr>
          <w:rFonts w:ascii="Times New Roman" w:hAnsi="Times New Roman" w:cs="Times New Roman"/>
          <w:sz w:val="24"/>
          <w:szCs w:val="24"/>
          <w:lang w:val="id-ID"/>
        </w:rPr>
        <w:lastRenderedPageBreak/>
        <w:t>Bagi Sekolah</w:t>
      </w:r>
      <w:r w:rsidR="00E75391" w:rsidRPr="00E753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75391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E75391">
        <w:rPr>
          <w:rFonts w:ascii="Times New Roman" w:hAnsi="Times New Roman" w:cs="Times New Roman"/>
          <w:sz w:val="24"/>
          <w:szCs w:val="24"/>
          <w:lang w:val="id-ID"/>
        </w:rPr>
        <w:t>ebaiknya pihak sekolah bisa menganjurkan kepada guru bahasa Indonesia untuk lebih variatif dalam menggunakan media dalam kegiatan pembelajaran serta mendukung sepenuhnya kepada guru untuk menciptakan suasana pembelajaran yang menyenangkan.</w:t>
      </w:r>
    </w:p>
    <w:p w:rsidR="00BA4C4A" w:rsidRDefault="00C16452" w:rsidP="00AA3444">
      <w:pPr>
        <w:pStyle w:val="ListParagraph"/>
        <w:numPr>
          <w:ilvl w:val="0"/>
          <w:numId w:val="1"/>
        </w:num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75391">
        <w:rPr>
          <w:rFonts w:ascii="Times New Roman" w:hAnsi="Times New Roman" w:cs="Times New Roman"/>
          <w:sz w:val="24"/>
          <w:szCs w:val="24"/>
          <w:lang w:val="id-ID"/>
        </w:rPr>
        <w:t xml:space="preserve">Bagi </w:t>
      </w:r>
      <w:r w:rsidR="00537744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E75391">
        <w:rPr>
          <w:rFonts w:ascii="Times New Roman" w:hAnsi="Times New Roman" w:cs="Times New Roman"/>
          <w:sz w:val="24"/>
          <w:szCs w:val="24"/>
          <w:lang w:val="id-ID"/>
        </w:rPr>
        <w:t>iswa</w:t>
      </w:r>
      <w:r w:rsidR="00E75391" w:rsidRPr="00E753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75391">
        <w:rPr>
          <w:rFonts w:ascii="Times New Roman" w:hAnsi="Times New Roman" w:cs="Times New Roman"/>
          <w:sz w:val="24"/>
          <w:szCs w:val="24"/>
          <w:lang w:val="id-ID"/>
        </w:rPr>
        <w:t>h</w:t>
      </w:r>
      <w:r w:rsidRPr="00E75391">
        <w:rPr>
          <w:rFonts w:ascii="Times New Roman" w:hAnsi="Times New Roman" w:cs="Times New Roman"/>
          <w:sz w:val="24"/>
          <w:szCs w:val="24"/>
          <w:lang w:val="id-ID"/>
        </w:rPr>
        <w:t>endaknya peserta didik lebih aktif dalam proses pembelajaran di sekolah,  tetap serius mengikuti pembelajaran mes</w:t>
      </w:r>
      <w:r w:rsidR="00537744">
        <w:rPr>
          <w:rFonts w:ascii="Times New Roman" w:hAnsi="Times New Roman" w:cs="Times New Roman"/>
          <w:sz w:val="24"/>
          <w:szCs w:val="24"/>
          <w:lang w:val="id-ID"/>
        </w:rPr>
        <w:t>kipun dalam suasana yang santai.</w:t>
      </w:r>
      <w:r w:rsidRPr="00E753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37744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E75391">
        <w:rPr>
          <w:rFonts w:ascii="Times New Roman" w:hAnsi="Times New Roman" w:cs="Times New Roman"/>
          <w:sz w:val="24"/>
          <w:szCs w:val="24"/>
          <w:lang w:val="id-ID"/>
        </w:rPr>
        <w:t>elain itu para peserta didik juga harus giat berlatih untuk meningkatkan kemampuan menulis, karena keterampilan menulis memerlukan latihan yang berkelanjutan.</w:t>
      </w:r>
    </w:p>
    <w:p w:rsidR="00BA4C4A" w:rsidRDefault="00BA4C4A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BA4C4A" w:rsidRDefault="00BA4C4A" w:rsidP="00BA4C4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0533A"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</w:p>
    <w:p w:rsidR="00BA4C4A" w:rsidRDefault="00BA4C4A" w:rsidP="00BA4C4A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Ardi. 2012. “Keefektifan Pendekatan Proses dalam Pembelajaran Menulis </w:t>
      </w:r>
    </w:p>
    <w:p w:rsidR="00BA4C4A" w:rsidRDefault="00BA4C4A" w:rsidP="00BA4C4A">
      <w:pPr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Karangan Argumentasi Siswa Kelas X SMAN 2 Camba Maros”. </w:t>
      </w:r>
      <w:r w:rsidRPr="00622EE1">
        <w:rPr>
          <w:rFonts w:ascii="Times New Roman" w:hAnsi="Times New Roman" w:cs="Times New Roman"/>
          <w:i/>
          <w:sz w:val="24"/>
          <w:szCs w:val="24"/>
          <w:lang w:val="id-ID"/>
        </w:rPr>
        <w:t xml:space="preserve">Tesis </w:t>
      </w:r>
      <w:r>
        <w:rPr>
          <w:rFonts w:ascii="Times New Roman" w:hAnsi="Times New Roman" w:cs="Times New Roman"/>
          <w:sz w:val="24"/>
          <w:szCs w:val="24"/>
          <w:lang w:val="id-ID"/>
        </w:rPr>
        <w:t>Tidak Diterbitkan. Makassar: PPs UNM.</w:t>
      </w:r>
    </w:p>
    <w:p w:rsidR="00BA4C4A" w:rsidRPr="00F4286F" w:rsidRDefault="00BA4C4A" w:rsidP="00BA4C4A">
      <w:pPr>
        <w:ind w:left="720"/>
        <w:rPr>
          <w:rFonts w:ascii="Times New Roman" w:hAnsi="Times New Roman" w:cs="Times New Roman"/>
          <w:sz w:val="24"/>
          <w:szCs w:val="24"/>
          <w:lang w:val="id-ID"/>
        </w:rPr>
      </w:pPr>
    </w:p>
    <w:p w:rsidR="00BA4C4A" w:rsidRDefault="00BA4C4A" w:rsidP="00BA4C4A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B1FD8">
        <w:rPr>
          <w:rFonts w:ascii="Times New Roman" w:hAnsi="Times New Roman" w:cs="Times New Roman"/>
          <w:sz w:val="24"/>
          <w:szCs w:val="24"/>
        </w:rPr>
        <w:t xml:space="preserve">Akhadiah, S. dkk. 1998. </w:t>
      </w:r>
      <w:r w:rsidRPr="004B1FD8">
        <w:rPr>
          <w:rFonts w:ascii="Times New Roman" w:hAnsi="Times New Roman" w:cs="Times New Roman"/>
          <w:i/>
          <w:iCs/>
          <w:sz w:val="24"/>
          <w:szCs w:val="24"/>
        </w:rPr>
        <w:t>Pembinaan Kemampuan Menulis Bahasa Indonesia</w:t>
      </w:r>
      <w:r w:rsidRPr="004B1FD8">
        <w:rPr>
          <w:rFonts w:ascii="Times New Roman" w:hAnsi="Times New Roman" w:cs="Times New Roman"/>
          <w:sz w:val="24"/>
          <w:szCs w:val="24"/>
        </w:rPr>
        <w:t>. Erlangga. Jakarta.</w:t>
      </w:r>
    </w:p>
    <w:p w:rsidR="00BA4C4A" w:rsidRDefault="00BA4C4A" w:rsidP="00BA4C4A">
      <w:pPr>
        <w:tabs>
          <w:tab w:val="left" w:pos="450"/>
        </w:tabs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00533A">
        <w:rPr>
          <w:rFonts w:ascii="Times New Roman" w:hAnsi="Times New Roman" w:cs="Times New Roman"/>
          <w:sz w:val="24"/>
          <w:szCs w:val="24"/>
        </w:rPr>
        <w:t>Alwi, Hasan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00533A">
        <w:rPr>
          <w:rFonts w:ascii="Times New Roman" w:hAnsi="Times New Roman" w:cs="Times New Roman"/>
          <w:sz w:val="24"/>
          <w:szCs w:val="24"/>
        </w:rPr>
        <w:t xml:space="preserve">dkk. 2002. </w:t>
      </w:r>
      <w:r w:rsidRPr="0000533A">
        <w:rPr>
          <w:rFonts w:ascii="Times New Roman" w:hAnsi="Times New Roman" w:cs="Times New Roman"/>
          <w:i/>
          <w:sz w:val="24"/>
          <w:szCs w:val="24"/>
        </w:rPr>
        <w:t>Tata Bahasa Baku Bahasa Indonesia</w:t>
      </w:r>
      <w:r w:rsidRPr="0000533A">
        <w:rPr>
          <w:rFonts w:ascii="Times New Roman" w:hAnsi="Times New Roman" w:cs="Times New Roman"/>
          <w:sz w:val="24"/>
          <w:szCs w:val="24"/>
        </w:rPr>
        <w:t>. Jakarta: Balai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0533A">
        <w:rPr>
          <w:rFonts w:ascii="Times New Roman" w:hAnsi="Times New Roman" w:cs="Times New Roman"/>
          <w:sz w:val="24"/>
          <w:szCs w:val="24"/>
        </w:rPr>
        <w:t>Pustaka.</w:t>
      </w:r>
    </w:p>
    <w:p w:rsidR="00BA4C4A" w:rsidRPr="00D914C5" w:rsidRDefault="00BA4C4A" w:rsidP="00BA4C4A">
      <w:pPr>
        <w:tabs>
          <w:tab w:val="left" w:pos="450"/>
        </w:tabs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BA4C4A" w:rsidRPr="0000533A" w:rsidRDefault="00BA4C4A" w:rsidP="00BA4C4A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Alwi, Hasan, dkk. 2005</w:t>
      </w:r>
      <w:r w:rsidRPr="0000533A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00533A">
        <w:rPr>
          <w:rFonts w:ascii="Times New Roman" w:hAnsi="Times New Roman" w:cs="Times New Roman"/>
          <w:i/>
          <w:iCs/>
          <w:sz w:val="24"/>
          <w:szCs w:val="24"/>
          <w:lang w:val="id-ID"/>
        </w:rPr>
        <w:t>Kamus Besar Bahasa Indonesia</w:t>
      </w:r>
      <w:r w:rsidRPr="0000533A">
        <w:rPr>
          <w:rFonts w:ascii="Times New Roman" w:hAnsi="Times New Roman" w:cs="Times New Roman"/>
          <w:sz w:val="24"/>
          <w:szCs w:val="24"/>
          <w:lang w:val="id-ID"/>
        </w:rPr>
        <w:t>. Jakarta: Balai Pustaka.</w:t>
      </w:r>
    </w:p>
    <w:p w:rsidR="00BA4C4A" w:rsidRDefault="00BA4C4A" w:rsidP="00BA4C4A">
      <w:pPr>
        <w:tabs>
          <w:tab w:val="num" w:pos="630"/>
          <w:tab w:val="left" w:pos="1830"/>
        </w:tabs>
        <w:ind w:right="431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0533A">
        <w:rPr>
          <w:rFonts w:ascii="Times New Roman" w:hAnsi="Times New Roman" w:cs="Times New Roman"/>
          <w:color w:val="000000" w:themeColor="text1"/>
          <w:sz w:val="24"/>
          <w:szCs w:val="24"/>
        </w:rPr>
        <w:t>Alwi, Hasan</w:t>
      </w:r>
      <w:r w:rsidRPr="0000533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00533A">
        <w:rPr>
          <w:rFonts w:ascii="Times New Roman" w:hAnsi="Times New Roman" w:cs="Times New Roman"/>
          <w:color w:val="000000" w:themeColor="text1"/>
          <w:sz w:val="24"/>
          <w:szCs w:val="24"/>
        </w:rPr>
        <w:t>dkk.</w:t>
      </w:r>
      <w:r w:rsidRPr="0000533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200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7</w:t>
      </w:r>
      <w:r w:rsidRPr="0000533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Pr="0000533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Kamus Besar Bahasa Indonesia</w:t>
      </w:r>
      <w:r w:rsidRPr="0000533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Jakarta: Balai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00533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Pustaka.</w:t>
      </w:r>
    </w:p>
    <w:p w:rsidR="00BA4C4A" w:rsidRDefault="00BA4C4A" w:rsidP="00BA4C4A">
      <w:pPr>
        <w:tabs>
          <w:tab w:val="num" w:pos="630"/>
          <w:tab w:val="left" w:pos="1830"/>
        </w:tabs>
        <w:ind w:right="431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BA4C4A" w:rsidRDefault="00BA4C4A" w:rsidP="00BA4C4A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B1FD8">
        <w:rPr>
          <w:rFonts w:ascii="Times New Roman" w:hAnsi="Times New Roman" w:cs="Times New Roman"/>
          <w:sz w:val="24"/>
          <w:szCs w:val="24"/>
        </w:rPr>
        <w:t xml:space="preserve">Arsyad, Azhar. 2011. </w:t>
      </w:r>
      <w:r w:rsidRPr="004B1FD8">
        <w:rPr>
          <w:rFonts w:ascii="Times New Roman" w:hAnsi="Times New Roman" w:cs="Times New Roman"/>
          <w:i/>
          <w:sz w:val="24"/>
          <w:szCs w:val="24"/>
        </w:rPr>
        <w:t xml:space="preserve">Media Pembelajaran. </w:t>
      </w:r>
      <w:r w:rsidRPr="004B1FD8">
        <w:rPr>
          <w:rFonts w:ascii="Times New Roman" w:hAnsi="Times New Roman" w:cs="Times New Roman"/>
          <w:sz w:val="24"/>
          <w:szCs w:val="24"/>
        </w:rPr>
        <w:t>Jakarta: PT Raja Grafindo Persada.</w:t>
      </w:r>
    </w:p>
    <w:p w:rsidR="006876FA" w:rsidRDefault="006876FA" w:rsidP="00BA4C4A">
      <w:pPr>
        <w:tabs>
          <w:tab w:val="num" w:pos="630"/>
          <w:tab w:val="left" w:pos="1830"/>
        </w:tabs>
        <w:ind w:right="431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BA4C4A" w:rsidRPr="00C81B0A" w:rsidRDefault="00BA4C4A" w:rsidP="00BA4C4A">
      <w:pPr>
        <w:tabs>
          <w:tab w:val="num" w:pos="630"/>
          <w:tab w:val="left" w:pos="1830"/>
        </w:tabs>
        <w:ind w:right="431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Arsyad, Azhar. 2011. </w:t>
      </w:r>
      <w:r w:rsidRPr="00E43FC4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Media Pembelajaran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Jakarta: Rajawali Press.</w:t>
      </w:r>
    </w:p>
    <w:p w:rsidR="00BA4C4A" w:rsidRDefault="00BA4C4A" w:rsidP="00BA4C4A">
      <w:pPr>
        <w:tabs>
          <w:tab w:val="num" w:pos="630"/>
          <w:tab w:val="left" w:pos="1830"/>
        </w:tabs>
        <w:ind w:right="431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BA4C4A" w:rsidRDefault="00BA4C4A" w:rsidP="00BA4C4A">
      <w:pPr>
        <w:tabs>
          <w:tab w:val="num" w:pos="630"/>
          <w:tab w:val="left" w:pos="1830"/>
        </w:tabs>
        <w:ind w:right="431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Atmaja, Jati. 2010. </w:t>
      </w:r>
      <w:r w:rsidRPr="00DF0B9C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Bahasa Indonesia dan Pribahasa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Yogyakarta: Pustaka    </w:t>
      </w:r>
    </w:p>
    <w:p w:rsidR="00BA4C4A" w:rsidRDefault="00BA4C4A" w:rsidP="00BA4C4A">
      <w:pPr>
        <w:tabs>
          <w:tab w:val="num" w:pos="630"/>
          <w:tab w:val="left" w:pos="1830"/>
        </w:tabs>
        <w:ind w:right="431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Widyatama.</w:t>
      </w:r>
    </w:p>
    <w:p w:rsidR="00BA4C4A" w:rsidRPr="0000533A" w:rsidRDefault="00BA4C4A" w:rsidP="00BA4C4A">
      <w:pPr>
        <w:tabs>
          <w:tab w:val="num" w:pos="630"/>
          <w:tab w:val="left" w:pos="1830"/>
        </w:tabs>
        <w:ind w:right="43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4C4A" w:rsidRDefault="00BA4C4A" w:rsidP="00BA4C4A">
      <w:pPr>
        <w:ind w:right="431"/>
        <w:rPr>
          <w:rFonts w:ascii="Times New Roman" w:hAnsi="Times New Roman" w:cs="Times New Roman"/>
          <w:sz w:val="24"/>
          <w:szCs w:val="24"/>
          <w:lang w:val="id-ID"/>
        </w:rPr>
      </w:pPr>
      <w:r w:rsidRPr="0000533A">
        <w:rPr>
          <w:rFonts w:ascii="Times New Roman" w:hAnsi="Times New Roman" w:cs="Times New Roman"/>
          <w:sz w:val="24"/>
          <w:szCs w:val="24"/>
          <w:lang w:val="fi-FI"/>
        </w:rPr>
        <w:t xml:space="preserve">Arikunto, Suharsimi. </w:t>
      </w:r>
      <w:r w:rsidRPr="0000533A">
        <w:rPr>
          <w:rFonts w:ascii="Times New Roman" w:hAnsi="Times New Roman" w:cs="Times New Roman"/>
          <w:sz w:val="24"/>
          <w:szCs w:val="24"/>
          <w:lang w:val="id-ID"/>
        </w:rPr>
        <w:t>2013</w:t>
      </w:r>
      <w:r w:rsidRPr="0000533A">
        <w:rPr>
          <w:rFonts w:ascii="Times New Roman" w:hAnsi="Times New Roman" w:cs="Times New Roman"/>
          <w:sz w:val="24"/>
          <w:szCs w:val="24"/>
          <w:lang w:val="fi-FI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0533A">
        <w:rPr>
          <w:rFonts w:ascii="Times New Roman" w:hAnsi="Times New Roman" w:cs="Times New Roman"/>
          <w:i/>
          <w:sz w:val="24"/>
          <w:szCs w:val="24"/>
          <w:lang w:val="id-ID"/>
        </w:rPr>
        <w:t>Dasar-dasar Evaluasi Pendidikan</w:t>
      </w:r>
      <w:r w:rsidRPr="0000533A"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  <w:r w:rsidRPr="0000533A">
        <w:rPr>
          <w:rFonts w:ascii="Times New Roman" w:hAnsi="Times New Roman" w:cs="Times New Roman"/>
          <w:sz w:val="24"/>
          <w:szCs w:val="24"/>
          <w:lang w:val="sv-SE"/>
        </w:rPr>
        <w:t xml:space="preserve">Jakarta: </w:t>
      </w:r>
      <w:r w:rsidRPr="0000533A">
        <w:rPr>
          <w:rFonts w:ascii="Times New Roman" w:hAnsi="Times New Roman" w:cs="Times New Roman"/>
          <w:sz w:val="24"/>
          <w:szCs w:val="24"/>
          <w:lang w:val="id-ID"/>
        </w:rPr>
        <w:t xml:space="preserve">Bumi </w:t>
      </w:r>
    </w:p>
    <w:p w:rsidR="00BA4C4A" w:rsidRDefault="00BA4C4A" w:rsidP="00BA4C4A">
      <w:pPr>
        <w:ind w:right="43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0533A">
        <w:rPr>
          <w:rFonts w:ascii="Times New Roman" w:hAnsi="Times New Roman" w:cs="Times New Roman"/>
          <w:sz w:val="24"/>
          <w:szCs w:val="24"/>
          <w:lang w:val="id-ID"/>
        </w:rPr>
        <w:t>Aksara</w:t>
      </w:r>
      <w:r w:rsidRPr="0000533A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BA4C4A" w:rsidRPr="00B13015" w:rsidRDefault="00BA4C4A" w:rsidP="00BA4C4A">
      <w:pPr>
        <w:ind w:right="431"/>
        <w:rPr>
          <w:rFonts w:ascii="Times New Roman" w:hAnsi="Times New Roman" w:cs="Times New Roman"/>
          <w:sz w:val="24"/>
          <w:szCs w:val="24"/>
          <w:lang w:val="id-ID"/>
        </w:rPr>
      </w:pPr>
    </w:p>
    <w:p w:rsidR="00BA4C4A" w:rsidRPr="0000533A" w:rsidRDefault="00BA4C4A" w:rsidP="00BA4C4A">
      <w:pPr>
        <w:spacing w:line="480" w:lineRule="auto"/>
        <w:ind w:right="431"/>
        <w:rPr>
          <w:rFonts w:ascii="Times New Roman" w:hAnsi="Times New Roman" w:cs="Times New Roman"/>
          <w:sz w:val="24"/>
          <w:szCs w:val="24"/>
        </w:rPr>
      </w:pPr>
      <w:r w:rsidRPr="0000533A">
        <w:rPr>
          <w:rFonts w:ascii="Times New Roman" w:hAnsi="Times New Roman" w:cs="Times New Roman"/>
          <w:sz w:val="24"/>
          <w:szCs w:val="24"/>
          <w:lang w:val="id-ID"/>
        </w:rPr>
        <w:t>Arsyad</w:t>
      </w:r>
      <w:r>
        <w:rPr>
          <w:rFonts w:ascii="Times New Roman" w:hAnsi="Times New Roman" w:cs="Times New Roman"/>
          <w:sz w:val="24"/>
          <w:szCs w:val="24"/>
          <w:lang w:val="id-ID"/>
        </w:rPr>
        <w:t>, Azhar</w:t>
      </w:r>
      <w:r w:rsidRPr="0000533A">
        <w:rPr>
          <w:rFonts w:ascii="Times New Roman" w:hAnsi="Times New Roman" w:cs="Times New Roman"/>
          <w:sz w:val="24"/>
          <w:szCs w:val="24"/>
          <w:lang w:val="id-ID"/>
        </w:rPr>
        <w:t xml:space="preserve">. 2000. </w:t>
      </w:r>
      <w:r w:rsidRPr="0000533A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Media Pengajaran. </w:t>
      </w:r>
      <w:r w:rsidRPr="0000533A">
        <w:rPr>
          <w:rFonts w:ascii="Times New Roman" w:hAnsi="Times New Roman" w:cs="Times New Roman"/>
          <w:sz w:val="24"/>
          <w:szCs w:val="24"/>
          <w:lang w:val="id-ID"/>
        </w:rPr>
        <w:t>Jakarta: PT Raja Grafindo.</w:t>
      </w:r>
    </w:p>
    <w:p w:rsidR="00BA4C4A" w:rsidRDefault="00BA4C4A" w:rsidP="00BA4C4A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0533A">
        <w:rPr>
          <w:rFonts w:ascii="Times New Roman" w:hAnsi="Times New Roman" w:cs="Times New Roman"/>
          <w:sz w:val="24"/>
          <w:szCs w:val="24"/>
          <w:lang w:val="id-ID"/>
        </w:rPr>
        <w:t xml:space="preserve">Arsyad, Azhar. 2009. </w:t>
      </w:r>
      <w:r w:rsidRPr="0000533A">
        <w:rPr>
          <w:rFonts w:ascii="Times New Roman" w:hAnsi="Times New Roman" w:cs="Times New Roman"/>
          <w:i/>
          <w:sz w:val="24"/>
          <w:szCs w:val="24"/>
          <w:lang w:val="id-ID"/>
        </w:rPr>
        <w:t>Media Pembelajaran</w:t>
      </w:r>
      <w:r w:rsidRPr="0000533A">
        <w:rPr>
          <w:rFonts w:ascii="Times New Roman" w:hAnsi="Times New Roman" w:cs="Times New Roman"/>
          <w:sz w:val="24"/>
          <w:szCs w:val="24"/>
          <w:lang w:val="id-ID"/>
        </w:rPr>
        <w:t>. Jakarta: Raja Grafindo Persada.</w:t>
      </w:r>
    </w:p>
    <w:p w:rsidR="00BA4C4A" w:rsidRPr="0000533A" w:rsidRDefault="00BA4C4A" w:rsidP="00BA4C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2DB3">
        <w:rPr>
          <w:rFonts w:ascii="Times New Roman" w:hAnsi="Times New Roman" w:cs="Times New Roman"/>
          <w:sz w:val="24"/>
          <w:szCs w:val="24"/>
        </w:rPr>
        <w:t xml:space="preserve">Dalman. 2014. </w:t>
      </w:r>
      <w:r w:rsidRPr="002D2DB3">
        <w:rPr>
          <w:rFonts w:ascii="Times New Roman" w:hAnsi="Times New Roman" w:cs="Times New Roman"/>
          <w:i/>
          <w:sz w:val="24"/>
          <w:szCs w:val="24"/>
        </w:rPr>
        <w:t>Keterampilan Menulis</w:t>
      </w:r>
      <w:r w:rsidRPr="002D2DB3">
        <w:rPr>
          <w:rFonts w:ascii="Times New Roman" w:hAnsi="Times New Roman" w:cs="Times New Roman"/>
          <w:sz w:val="24"/>
          <w:szCs w:val="24"/>
        </w:rPr>
        <w:t>. Jakarta: Raja Grafindo Persada.</w:t>
      </w:r>
    </w:p>
    <w:p w:rsidR="00BA4C4A" w:rsidRDefault="00BA4C4A" w:rsidP="00BA4C4A">
      <w:pPr>
        <w:ind w:left="720" w:right="431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00533A">
        <w:rPr>
          <w:rFonts w:ascii="Times New Roman" w:hAnsi="Times New Roman" w:cs="Times New Roman"/>
          <w:sz w:val="24"/>
          <w:szCs w:val="24"/>
        </w:rPr>
        <w:t>Depdiknas. 200</w:t>
      </w:r>
      <w:r w:rsidRPr="0000533A">
        <w:rPr>
          <w:rFonts w:ascii="Times New Roman" w:hAnsi="Times New Roman" w:cs="Times New Roman"/>
          <w:sz w:val="24"/>
          <w:szCs w:val="24"/>
          <w:lang w:val="id-ID"/>
        </w:rPr>
        <w:t>8</w:t>
      </w:r>
      <w:r w:rsidRPr="0000533A">
        <w:rPr>
          <w:rFonts w:ascii="Times New Roman" w:hAnsi="Times New Roman" w:cs="Times New Roman"/>
          <w:sz w:val="24"/>
          <w:szCs w:val="24"/>
        </w:rPr>
        <w:t xml:space="preserve">. </w:t>
      </w:r>
      <w:r w:rsidRPr="0000533A">
        <w:rPr>
          <w:rFonts w:ascii="Times New Roman" w:hAnsi="Times New Roman" w:cs="Times New Roman"/>
          <w:i/>
          <w:iCs/>
          <w:sz w:val="24"/>
          <w:szCs w:val="24"/>
        </w:rPr>
        <w:t>Kamus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00533A">
        <w:rPr>
          <w:rFonts w:ascii="Times New Roman" w:hAnsi="Times New Roman" w:cs="Times New Roman"/>
          <w:i/>
          <w:iCs/>
          <w:sz w:val="24"/>
          <w:szCs w:val="24"/>
        </w:rPr>
        <w:t>Besar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00533A">
        <w:rPr>
          <w:rFonts w:ascii="Times New Roman" w:hAnsi="Times New Roman" w:cs="Times New Roman"/>
          <w:i/>
          <w:iCs/>
          <w:sz w:val="24"/>
          <w:szCs w:val="24"/>
        </w:rPr>
        <w:t>Bahasa Indonesia</w:t>
      </w:r>
      <w:r w:rsidRPr="0000533A">
        <w:rPr>
          <w:rFonts w:ascii="Times New Roman" w:hAnsi="Times New Roman" w:cs="Times New Roman"/>
          <w:i/>
          <w:iCs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00533A">
        <w:rPr>
          <w:rFonts w:ascii="Times New Roman" w:hAnsi="Times New Roman" w:cs="Times New Roman"/>
          <w:sz w:val="24"/>
          <w:szCs w:val="24"/>
        </w:rPr>
        <w:t>Edisi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0533A">
        <w:rPr>
          <w:rFonts w:ascii="Times New Roman" w:hAnsi="Times New Roman" w:cs="Times New Roman"/>
          <w:sz w:val="24"/>
          <w:szCs w:val="24"/>
        </w:rPr>
        <w:t>Ke</w:t>
      </w:r>
      <w:r w:rsidRPr="0000533A">
        <w:rPr>
          <w:rFonts w:ascii="Times New Roman" w:hAnsi="Times New Roman" w:cs="Times New Roman"/>
          <w:sz w:val="24"/>
          <w:szCs w:val="24"/>
          <w:lang w:val="id-ID"/>
        </w:rPr>
        <w:t>empat</w:t>
      </w:r>
      <w:r w:rsidRPr="0000533A">
        <w:rPr>
          <w:rFonts w:ascii="Times New Roman" w:hAnsi="Times New Roman" w:cs="Times New Roman"/>
          <w:sz w:val="24"/>
          <w:szCs w:val="24"/>
        </w:rPr>
        <w:t xml:space="preserve">. Jakarta: </w:t>
      </w:r>
      <w:r w:rsidRPr="0000533A">
        <w:rPr>
          <w:rFonts w:ascii="Times New Roman" w:hAnsi="Times New Roman" w:cs="Times New Roman"/>
          <w:sz w:val="24"/>
          <w:szCs w:val="24"/>
          <w:lang w:val="id-ID"/>
        </w:rPr>
        <w:t>Gramedia Pustaka Utama</w:t>
      </w:r>
      <w:r w:rsidRPr="0000533A">
        <w:rPr>
          <w:rFonts w:ascii="Times New Roman" w:hAnsi="Times New Roman" w:cs="Times New Roman"/>
          <w:sz w:val="24"/>
          <w:szCs w:val="24"/>
        </w:rPr>
        <w:t>.</w:t>
      </w:r>
    </w:p>
    <w:p w:rsidR="00BA4C4A" w:rsidRDefault="00BA4C4A" w:rsidP="00BA4C4A">
      <w:pPr>
        <w:ind w:left="720" w:right="431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BA4C4A" w:rsidRDefault="00BA4C4A" w:rsidP="00BA4C4A">
      <w:pPr>
        <w:tabs>
          <w:tab w:val="left" w:pos="126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Djumingin, Sulastriningsih. 2010. </w:t>
      </w:r>
      <w:r w:rsidRPr="00216706">
        <w:rPr>
          <w:rFonts w:ascii="Times New Roman" w:hAnsi="Times New Roman" w:cs="Times New Roman"/>
          <w:i/>
          <w:sz w:val="24"/>
          <w:szCs w:val="24"/>
        </w:rPr>
        <w:t>Penilaian Pembelajaran Bahasa dan Sastra Indonesia</w:t>
      </w:r>
      <w:r>
        <w:rPr>
          <w:rFonts w:ascii="Times New Roman" w:hAnsi="Times New Roman" w:cs="Times New Roman"/>
          <w:sz w:val="24"/>
          <w:szCs w:val="24"/>
        </w:rPr>
        <w:t>. Makassar: Badan Penerbit UNM.</w:t>
      </w:r>
    </w:p>
    <w:p w:rsidR="006876FA" w:rsidRDefault="006876FA" w:rsidP="00BA4C4A">
      <w:pPr>
        <w:ind w:left="720" w:right="431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BA4C4A" w:rsidRDefault="00BA4C4A" w:rsidP="00BA4C4A">
      <w:pPr>
        <w:ind w:left="720" w:right="431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00533A">
        <w:rPr>
          <w:rFonts w:ascii="Times New Roman" w:hAnsi="Times New Roman" w:cs="Times New Roman"/>
          <w:sz w:val="24"/>
          <w:szCs w:val="24"/>
          <w:lang w:val="id-ID"/>
        </w:rPr>
        <w:t xml:space="preserve">Enre, Fahruddin A. 1994. </w:t>
      </w:r>
      <w:r w:rsidRPr="0000533A">
        <w:rPr>
          <w:rFonts w:ascii="Times New Roman" w:hAnsi="Times New Roman" w:cs="Times New Roman"/>
          <w:i/>
          <w:iCs/>
          <w:sz w:val="24"/>
          <w:szCs w:val="24"/>
          <w:lang w:val="id-ID"/>
        </w:rPr>
        <w:t>Dasar-dasar Keterampilan Menulis.</w:t>
      </w:r>
      <w:r w:rsidRPr="0000533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0533A">
        <w:rPr>
          <w:rFonts w:ascii="Times New Roman" w:hAnsi="Times New Roman" w:cs="Times New Roman"/>
          <w:sz w:val="24"/>
          <w:szCs w:val="24"/>
          <w:lang w:val="sv-SE"/>
        </w:rPr>
        <w:t>Ujung Pandang: IKIP Ujung Pandang.</w:t>
      </w:r>
    </w:p>
    <w:p w:rsidR="00BA4C4A" w:rsidRDefault="00BA4C4A" w:rsidP="00BA4C4A">
      <w:pPr>
        <w:ind w:left="720" w:right="431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BA4C4A" w:rsidRDefault="00BA4C4A" w:rsidP="00BA4C4A">
      <w:pPr>
        <w:ind w:left="720" w:right="431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Furchan, Arif. 2007. </w:t>
      </w:r>
      <w:r w:rsidRPr="00D914C5">
        <w:rPr>
          <w:rFonts w:ascii="Times New Roman" w:hAnsi="Times New Roman" w:cs="Times New Roman"/>
          <w:i/>
          <w:sz w:val="24"/>
          <w:szCs w:val="24"/>
          <w:lang w:val="id-ID"/>
        </w:rPr>
        <w:t>Pengantar Penelitian dalam Pendidikan</w:t>
      </w:r>
      <w:r>
        <w:rPr>
          <w:rFonts w:ascii="Times New Roman" w:hAnsi="Times New Roman" w:cs="Times New Roman"/>
          <w:sz w:val="24"/>
          <w:szCs w:val="24"/>
          <w:lang w:val="id-ID"/>
        </w:rPr>
        <w:t>. Malang: Pustaka Pelajar.</w:t>
      </w:r>
    </w:p>
    <w:p w:rsidR="00BA4C4A" w:rsidRDefault="00BA4C4A" w:rsidP="00BA4C4A">
      <w:pPr>
        <w:ind w:left="720" w:right="431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BA4C4A" w:rsidRDefault="00BA4C4A" w:rsidP="00BA4C4A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Eka, Hery. 2009.</w:t>
      </w:r>
      <w:r w:rsidRPr="009F10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“Perbandingan Kemampuan Menulis Karangan Deskripsi </w:t>
      </w:r>
    </w:p>
    <w:p w:rsidR="00BA4C4A" w:rsidRDefault="00BA4C4A" w:rsidP="00BA4C4A">
      <w:pPr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dengan Menggunakan Media Karikatur antara Siswa Kelas XI Jurusan IPA dan IPS SMA Negeri II Makassar”. </w:t>
      </w:r>
      <w:r w:rsidRPr="009F1056">
        <w:rPr>
          <w:rFonts w:ascii="Times New Roman" w:hAnsi="Times New Roman" w:cs="Times New Roman"/>
          <w:i/>
          <w:sz w:val="24"/>
          <w:szCs w:val="24"/>
          <w:lang w:val="id-ID"/>
        </w:rPr>
        <w:t>Skripsi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tidak diterbitkan. Makassar: Universitas Negeri Makassar.</w:t>
      </w:r>
    </w:p>
    <w:p w:rsidR="00BA4C4A" w:rsidRDefault="00BA4C4A" w:rsidP="00BA4C4A">
      <w:pPr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BA4C4A" w:rsidRDefault="00BA4C4A" w:rsidP="00BA4C4A">
      <w:pPr>
        <w:ind w:left="720" w:right="431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Indriati, Etty. 2001. </w:t>
      </w:r>
      <w:r w:rsidRPr="00097B2D">
        <w:rPr>
          <w:rFonts w:ascii="Times New Roman" w:hAnsi="Times New Roman" w:cs="Times New Roman"/>
          <w:i/>
          <w:sz w:val="24"/>
          <w:szCs w:val="24"/>
          <w:lang w:val="id-ID"/>
        </w:rPr>
        <w:t>Menulis Karya Ilmiah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PT. Gramedia Pustaka Utama</w:t>
      </w:r>
    </w:p>
    <w:p w:rsidR="00BA4C4A" w:rsidRDefault="00BA4C4A" w:rsidP="00BA4C4A">
      <w:pPr>
        <w:ind w:left="720" w:right="431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BA4C4A" w:rsidRDefault="00BA4C4A" w:rsidP="00BA4C4A">
      <w:pPr>
        <w:ind w:left="720" w:right="431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Jufri. 2008. </w:t>
      </w:r>
      <w:r w:rsidRPr="00097B2D">
        <w:rPr>
          <w:rFonts w:ascii="Times New Roman" w:hAnsi="Times New Roman" w:cs="Times New Roman"/>
          <w:i/>
          <w:sz w:val="24"/>
          <w:szCs w:val="24"/>
          <w:lang w:val="id-ID"/>
        </w:rPr>
        <w:t>Analisis Wacana Kritis. Makassar</w:t>
      </w:r>
      <w:r>
        <w:rPr>
          <w:rFonts w:ascii="Times New Roman" w:hAnsi="Times New Roman" w:cs="Times New Roman"/>
          <w:sz w:val="24"/>
          <w:szCs w:val="24"/>
          <w:lang w:val="id-ID"/>
        </w:rPr>
        <w:t>: Badan Penerbit UNM.</w:t>
      </w:r>
    </w:p>
    <w:p w:rsidR="00BA4C4A" w:rsidRPr="0000533A" w:rsidRDefault="00BA4C4A" w:rsidP="00BA4C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4C4A" w:rsidRDefault="00BA4C4A" w:rsidP="00BA4C4A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Keraf, Gorys. 2004. </w:t>
      </w:r>
      <w:r w:rsidRPr="005C3B5E">
        <w:rPr>
          <w:rFonts w:ascii="Times New Roman" w:eastAsia="Times New Roman" w:hAnsi="Times New Roman" w:cs="Times New Roman"/>
          <w:i/>
          <w:sz w:val="24"/>
          <w:szCs w:val="24"/>
        </w:rPr>
        <w:t>Komposisi Sebuah Pengantar Kemahiran Berbahasa</w:t>
      </w:r>
      <w:r>
        <w:rPr>
          <w:rFonts w:ascii="Times New Roman" w:eastAsia="Times New Roman" w:hAnsi="Times New Roman" w:cs="Times New Roman"/>
          <w:sz w:val="24"/>
          <w:szCs w:val="24"/>
        </w:rPr>
        <w:t>. Ende:   Nusa Indah.</w:t>
      </w:r>
    </w:p>
    <w:p w:rsidR="00BA4C4A" w:rsidRDefault="00BA4C4A" w:rsidP="00BA4C4A">
      <w:pPr>
        <w:pStyle w:val="ListParagraph"/>
        <w:spacing w:line="480" w:lineRule="auto"/>
        <w:ind w:left="0" w:right="43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0053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Keraf, Gorys.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1981</w:t>
      </w:r>
      <w:r w:rsidRPr="00192DD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id-ID"/>
        </w:rPr>
        <w:t>a</w:t>
      </w:r>
      <w:r w:rsidRPr="000053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D914C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Argumen dan Narasi</w:t>
      </w:r>
      <w:r w:rsidRPr="000053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Jakarta: Gramedia.</w:t>
      </w:r>
    </w:p>
    <w:p w:rsidR="00BA4C4A" w:rsidRDefault="00BA4C4A" w:rsidP="00BA4C4A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0533A">
        <w:rPr>
          <w:rFonts w:ascii="Times New Roman" w:hAnsi="Times New Roman" w:cs="Times New Roman"/>
          <w:sz w:val="24"/>
          <w:szCs w:val="24"/>
        </w:rPr>
        <w:t xml:space="preserve">Keraf, Gorys. </w:t>
      </w:r>
      <w:r>
        <w:rPr>
          <w:rFonts w:ascii="Times New Roman" w:hAnsi="Times New Roman" w:cs="Times New Roman"/>
          <w:sz w:val="24"/>
          <w:szCs w:val="24"/>
          <w:lang w:val="id-ID"/>
        </w:rPr>
        <w:t>2007</w:t>
      </w:r>
      <w:r w:rsidRPr="00192DD0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0533A">
        <w:rPr>
          <w:rFonts w:ascii="Times New Roman" w:hAnsi="Times New Roman" w:cs="Times New Roman"/>
          <w:sz w:val="24"/>
          <w:szCs w:val="24"/>
        </w:rPr>
        <w:t xml:space="preserve"> </w:t>
      </w:r>
      <w:r w:rsidRPr="0000533A">
        <w:rPr>
          <w:rFonts w:ascii="Times New Roman" w:hAnsi="Times New Roman" w:cs="Times New Roman"/>
          <w:i/>
          <w:sz w:val="24"/>
          <w:szCs w:val="24"/>
        </w:rPr>
        <w:t>Argumen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tasi</w:t>
      </w:r>
      <w:r w:rsidRPr="0000533A">
        <w:rPr>
          <w:rFonts w:ascii="Times New Roman" w:hAnsi="Times New Roman" w:cs="Times New Roman"/>
          <w:i/>
          <w:sz w:val="24"/>
          <w:szCs w:val="24"/>
        </w:rPr>
        <w:t xml:space="preserve"> dan Narasi</w:t>
      </w:r>
      <w:r w:rsidRPr="0000533A">
        <w:rPr>
          <w:rFonts w:ascii="Times New Roman" w:hAnsi="Times New Roman" w:cs="Times New Roman"/>
          <w:sz w:val="24"/>
          <w:szCs w:val="24"/>
        </w:rPr>
        <w:t>. Jakarta: Gramedia.</w:t>
      </w:r>
    </w:p>
    <w:p w:rsidR="00BA4C4A" w:rsidRDefault="00BA4C4A" w:rsidP="00BA4C4A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0533A">
        <w:rPr>
          <w:rFonts w:ascii="Times New Roman" w:hAnsi="Times New Roman" w:cs="Times New Roman"/>
          <w:sz w:val="24"/>
          <w:szCs w:val="24"/>
        </w:rPr>
        <w:t xml:space="preserve">Keraf, Gorys. </w:t>
      </w:r>
      <w:r>
        <w:rPr>
          <w:rFonts w:ascii="Times New Roman" w:hAnsi="Times New Roman" w:cs="Times New Roman"/>
          <w:sz w:val="24"/>
          <w:szCs w:val="24"/>
          <w:lang w:val="id-ID"/>
        </w:rPr>
        <w:t>2010c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0533A">
        <w:rPr>
          <w:rFonts w:ascii="Times New Roman" w:hAnsi="Times New Roman" w:cs="Times New Roman"/>
          <w:sz w:val="24"/>
          <w:szCs w:val="24"/>
        </w:rPr>
        <w:t xml:space="preserve"> </w:t>
      </w:r>
      <w:r w:rsidRPr="0000533A">
        <w:rPr>
          <w:rFonts w:ascii="Times New Roman" w:hAnsi="Times New Roman" w:cs="Times New Roman"/>
          <w:i/>
          <w:sz w:val="24"/>
          <w:szCs w:val="24"/>
        </w:rPr>
        <w:t>Argumen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tasi</w:t>
      </w:r>
      <w:r w:rsidRPr="0000533A">
        <w:rPr>
          <w:rFonts w:ascii="Times New Roman" w:hAnsi="Times New Roman" w:cs="Times New Roman"/>
          <w:i/>
          <w:sz w:val="24"/>
          <w:szCs w:val="24"/>
        </w:rPr>
        <w:t xml:space="preserve"> dan Narasi</w:t>
      </w:r>
      <w:r w:rsidRPr="0000533A">
        <w:rPr>
          <w:rFonts w:ascii="Times New Roman" w:hAnsi="Times New Roman" w:cs="Times New Roman"/>
          <w:sz w:val="24"/>
          <w:szCs w:val="24"/>
        </w:rPr>
        <w:t>. Jakarta: Gramedia.</w:t>
      </w:r>
    </w:p>
    <w:p w:rsidR="00BA4C4A" w:rsidRDefault="00BA4C4A" w:rsidP="00BA4C4A">
      <w:pPr>
        <w:tabs>
          <w:tab w:val="left" w:pos="1320"/>
        </w:tabs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Kridalaksana, Harimurti. 2008. </w:t>
      </w:r>
      <w:r w:rsidRPr="00B54E36">
        <w:rPr>
          <w:rFonts w:ascii="Times New Roman" w:eastAsia="Times New Roman" w:hAnsi="Times New Roman" w:cs="Times New Roman"/>
          <w:i/>
          <w:sz w:val="24"/>
          <w:szCs w:val="24"/>
        </w:rPr>
        <w:t>Kamus Linguistik</w:t>
      </w:r>
      <w:r>
        <w:rPr>
          <w:rFonts w:ascii="Times New Roman" w:eastAsia="Times New Roman" w:hAnsi="Times New Roman" w:cs="Times New Roman"/>
          <w:sz w:val="24"/>
          <w:szCs w:val="24"/>
        </w:rPr>
        <w:t>. Jakarta: Gramedia Pustaka Utama.</w:t>
      </w:r>
    </w:p>
    <w:p w:rsidR="006876FA" w:rsidRDefault="006876FA" w:rsidP="00BA4C4A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A4C4A" w:rsidRDefault="00BA4C4A" w:rsidP="00BA4C4A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0533A">
        <w:rPr>
          <w:rFonts w:ascii="Times New Roman" w:hAnsi="Times New Roman" w:cs="Times New Roman"/>
          <w:sz w:val="24"/>
          <w:szCs w:val="24"/>
        </w:rPr>
        <w:t>Marahimin.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0533A">
        <w:rPr>
          <w:rFonts w:ascii="Times New Roman" w:hAnsi="Times New Roman" w:cs="Times New Roman"/>
          <w:sz w:val="24"/>
          <w:szCs w:val="24"/>
        </w:rPr>
        <w:t>2001.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Menulis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S</w:t>
      </w:r>
      <w:r w:rsidRPr="0000533A">
        <w:rPr>
          <w:rFonts w:ascii="Times New Roman" w:hAnsi="Times New Roman" w:cs="Times New Roman"/>
          <w:i/>
          <w:sz w:val="24"/>
          <w:szCs w:val="24"/>
        </w:rPr>
        <w:t>ecara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P</w:t>
      </w:r>
      <w:r w:rsidRPr="0000533A">
        <w:rPr>
          <w:rFonts w:ascii="Times New Roman" w:hAnsi="Times New Roman" w:cs="Times New Roman"/>
          <w:i/>
          <w:sz w:val="24"/>
          <w:szCs w:val="24"/>
        </w:rPr>
        <w:t>opuler</w:t>
      </w:r>
      <w:r w:rsidRPr="000053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0533A"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0533A">
        <w:rPr>
          <w:rFonts w:ascii="Times New Roman" w:hAnsi="Times New Roman" w:cs="Times New Roman"/>
          <w:sz w:val="24"/>
          <w:szCs w:val="24"/>
        </w:rPr>
        <w:t>Pustaka Jaya.</w:t>
      </w:r>
    </w:p>
    <w:p w:rsidR="00BA4C4A" w:rsidRDefault="00BA4C4A" w:rsidP="00BA4C4A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Musfiqon, </w:t>
      </w:r>
      <w:r w:rsidRPr="004B1FD8">
        <w:rPr>
          <w:rFonts w:ascii="Times New Roman" w:hAnsi="Times New Roman" w:cs="Times New Roman"/>
          <w:sz w:val="24"/>
          <w:szCs w:val="24"/>
          <w:lang w:val="id-ID"/>
        </w:rPr>
        <w:t xml:space="preserve">H. M. 2012. </w:t>
      </w:r>
      <w:r w:rsidRPr="009109B3">
        <w:rPr>
          <w:rFonts w:ascii="Times New Roman" w:hAnsi="Times New Roman" w:cs="Times New Roman"/>
          <w:i/>
          <w:sz w:val="24"/>
          <w:szCs w:val="24"/>
          <w:lang w:val="id-ID"/>
        </w:rPr>
        <w:t>Pengembangan Media dan Sumber Pembelajaran</w:t>
      </w:r>
      <w:r w:rsidRPr="004B1FD8">
        <w:rPr>
          <w:rFonts w:ascii="Times New Roman" w:hAnsi="Times New Roman" w:cs="Times New Roman"/>
          <w:sz w:val="24"/>
          <w:szCs w:val="24"/>
          <w:lang w:val="id-ID"/>
        </w:rPr>
        <w:t>. Jakarta: Prestasi Pustaka Publisher.</w:t>
      </w:r>
    </w:p>
    <w:p w:rsidR="006876FA" w:rsidRDefault="006876FA" w:rsidP="00BA4C4A">
      <w:pPr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BA4C4A" w:rsidRDefault="00BA4C4A" w:rsidP="00BA4C4A">
      <w:pPr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00533A">
        <w:rPr>
          <w:rFonts w:ascii="Times New Roman" w:hAnsi="Times New Roman" w:cs="Times New Roman"/>
          <w:sz w:val="24"/>
          <w:szCs w:val="24"/>
          <w:lang w:val="id-ID"/>
        </w:rPr>
        <w:t>Nurgiyantoro, Burhan. 20</w:t>
      </w:r>
      <w:r w:rsidRPr="0000533A">
        <w:rPr>
          <w:rFonts w:ascii="Times New Roman" w:hAnsi="Times New Roman" w:cs="Times New Roman"/>
          <w:sz w:val="24"/>
          <w:szCs w:val="24"/>
        </w:rPr>
        <w:t>10</w:t>
      </w:r>
      <w:r w:rsidRPr="0000533A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00533A">
        <w:rPr>
          <w:rFonts w:ascii="Times New Roman" w:hAnsi="Times New Roman" w:cs="Times New Roman"/>
          <w:i/>
          <w:sz w:val="24"/>
          <w:szCs w:val="24"/>
          <w:lang w:val="id-ID"/>
        </w:rPr>
        <w:t>Penilaian Pengajaran Bahasa dan Sastra</w:t>
      </w:r>
      <w:r w:rsidRPr="0000533A">
        <w:rPr>
          <w:rFonts w:ascii="Times New Roman" w:hAnsi="Times New Roman" w:cs="Times New Roman"/>
          <w:sz w:val="24"/>
          <w:szCs w:val="24"/>
          <w:lang w:val="id-ID"/>
        </w:rPr>
        <w:t>. Yogyakarta: BPEE.</w:t>
      </w:r>
    </w:p>
    <w:p w:rsidR="00BA4C4A" w:rsidRDefault="00BA4C4A" w:rsidP="00BA4C4A">
      <w:pPr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BA4C4A" w:rsidRPr="002D2DB3" w:rsidRDefault="00BA4C4A" w:rsidP="00BA4C4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D2DB3">
        <w:rPr>
          <w:rFonts w:ascii="Times New Roman" w:hAnsi="Times New Roman" w:cs="Times New Roman"/>
          <w:sz w:val="24"/>
          <w:szCs w:val="24"/>
        </w:rPr>
        <w:t xml:space="preserve">Nurjamal, Daeng dkk. 2010. </w:t>
      </w:r>
      <w:r w:rsidRPr="002D2DB3">
        <w:rPr>
          <w:rFonts w:ascii="Times New Roman" w:hAnsi="Times New Roman" w:cs="Times New Roman"/>
          <w:i/>
          <w:sz w:val="24"/>
          <w:szCs w:val="24"/>
        </w:rPr>
        <w:t>Terampil Berbahasa, Menyusun Karya Tulis Akademik.</w:t>
      </w:r>
      <w:r w:rsidRPr="002D2DB3">
        <w:rPr>
          <w:rFonts w:ascii="Times New Roman" w:hAnsi="Times New Roman" w:cs="Times New Roman"/>
          <w:sz w:val="24"/>
          <w:szCs w:val="24"/>
        </w:rPr>
        <w:t xml:space="preserve">  Bandung:  Alfabeta.</w:t>
      </w:r>
    </w:p>
    <w:p w:rsidR="00BA4C4A" w:rsidRDefault="00BA4C4A" w:rsidP="00BA4C4A">
      <w:pPr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BA4C4A" w:rsidRDefault="00BA4C4A" w:rsidP="00BA4C4A">
      <w:pPr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Nursisto. 1999. </w:t>
      </w:r>
      <w:r w:rsidRPr="00605D55">
        <w:rPr>
          <w:rFonts w:ascii="Times New Roman" w:hAnsi="Times New Roman" w:cs="Times New Roman"/>
          <w:i/>
          <w:sz w:val="24"/>
          <w:szCs w:val="24"/>
          <w:lang w:val="id-ID"/>
        </w:rPr>
        <w:t>Penuntun mengarang</w:t>
      </w:r>
      <w:r>
        <w:rPr>
          <w:rFonts w:ascii="Times New Roman" w:hAnsi="Times New Roman" w:cs="Times New Roman"/>
          <w:sz w:val="24"/>
          <w:szCs w:val="24"/>
          <w:lang w:val="id-ID"/>
        </w:rPr>
        <w:t>. Yogyakarta: Adicita</w:t>
      </w:r>
    </w:p>
    <w:p w:rsidR="00BA4C4A" w:rsidRDefault="00BA4C4A" w:rsidP="00BA4C4A">
      <w:pPr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BA4C4A" w:rsidRDefault="00BA4C4A" w:rsidP="00BA4C4A">
      <w:pPr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Rohani, Ahmad. 1997. </w:t>
      </w:r>
      <w:r w:rsidRPr="00173E13">
        <w:rPr>
          <w:rFonts w:ascii="Times New Roman" w:hAnsi="Times New Roman" w:cs="Times New Roman"/>
          <w:i/>
          <w:sz w:val="24"/>
          <w:szCs w:val="24"/>
          <w:lang w:val="id-ID"/>
        </w:rPr>
        <w:t>Media Intruksional Edukatif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Rineka Cipta.</w:t>
      </w:r>
    </w:p>
    <w:p w:rsidR="00BA4C4A" w:rsidRDefault="00BA4C4A" w:rsidP="00BA4C4A">
      <w:pPr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BA4C4A" w:rsidRPr="00EB0BD2" w:rsidRDefault="00BA4C4A" w:rsidP="00BA4C4A">
      <w:pPr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Sa’adah Rifa’atus. 2011. “Peningkatan Keterampilan Menulis Deskripsi Sugestif dengan Menggunakan Media Karikatur pada Siswa Kelas XI AI SMK Muhammadiyah 2 Moyudan Sleman Yogyakarta”. </w:t>
      </w:r>
      <w:r w:rsidRPr="00EB0BD2">
        <w:rPr>
          <w:rFonts w:ascii="Times New Roman" w:hAnsi="Times New Roman" w:cs="Times New Roman"/>
          <w:i/>
          <w:sz w:val="24"/>
          <w:szCs w:val="24"/>
          <w:lang w:val="id-ID"/>
        </w:rPr>
        <w:t>Skripsi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 w:rsidRPr="00EB0BD2">
        <w:rPr>
          <w:rFonts w:ascii="Times New Roman" w:hAnsi="Times New Roman" w:cs="Times New Roman"/>
          <w:sz w:val="24"/>
          <w:szCs w:val="24"/>
          <w:lang w:val="id-ID"/>
        </w:rPr>
        <w:t>Yogyakarta</w:t>
      </w:r>
      <w:r>
        <w:rPr>
          <w:rFonts w:ascii="Times New Roman" w:hAnsi="Times New Roman" w:cs="Times New Roman"/>
          <w:sz w:val="24"/>
          <w:szCs w:val="24"/>
          <w:lang w:val="id-ID"/>
        </w:rPr>
        <w:t>: Universitas Negeri Yogyakarta.</w:t>
      </w:r>
    </w:p>
    <w:p w:rsidR="00BA4C4A" w:rsidRDefault="00BA4C4A" w:rsidP="00BA4C4A">
      <w:pPr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BA4C4A" w:rsidRDefault="00BA4C4A" w:rsidP="00BA4C4A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Sadiman,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00533A">
        <w:rPr>
          <w:rFonts w:ascii="Times New Roman" w:eastAsia="Times New Roman" w:hAnsi="Times New Roman" w:cs="Times New Roman"/>
          <w:sz w:val="24"/>
          <w:szCs w:val="24"/>
        </w:rPr>
        <w:t xml:space="preserve">A.S. 1986. </w:t>
      </w:r>
      <w:r w:rsidRPr="0000533A">
        <w:rPr>
          <w:rFonts w:ascii="Times New Roman" w:eastAsia="Times New Roman" w:hAnsi="Times New Roman" w:cs="Times New Roman"/>
          <w:i/>
          <w:sz w:val="24"/>
          <w:szCs w:val="24"/>
        </w:rPr>
        <w:t>Media Pendidikan Pengertian Pengembangan dan</w:t>
      </w:r>
      <w:r w:rsidRPr="0000533A">
        <w:rPr>
          <w:rFonts w:ascii="Times New Roman" w:eastAsia="Times New Roman" w:hAnsi="Times New Roman" w:cs="Times New Roman"/>
          <w:i/>
          <w:sz w:val="24"/>
          <w:szCs w:val="24"/>
        </w:rPr>
        <w:br/>
        <w:t>Pemanfaatannya</w:t>
      </w:r>
      <w:r>
        <w:rPr>
          <w:rFonts w:ascii="Times New Roman" w:eastAsia="Times New Roman" w:hAnsi="Times New Roman" w:cs="Times New Roman"/>
          <w:sz w:val="24"/>
          <w:szCs w:val="24"/>
        </w:rPr>
        <w:t>. Jakarta: CV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00533A">
        <w:rPr>
          <w:rFonts w:ascii="Times New Roman" w:eastAsia="Times New Roman" w:hAnsi="Times New Roman" w:cs="Times New Roman"/>
          <w:sz w:val="24"/>
          <w:szCs w:val="24"/>
        </w:rPr>
        <w:t>Rajawali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4C4A" w:rsidRDefault="00BA4C4A" w:rsidP="00BA4C4A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A4C4A" w:rsidRDefault="00BA4C4A" w:rsidP="00BA4C4A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Salam. 2009. </w:t>
      </w:r>
      <w:r w:rsidRPr="006A662D">
        <w:rPr>
          <w:rFonts w:ascii="Times New Roman" w:eastAsia="Times New Roman" w:hAnsi="Times New Roman" w:cs="Times New Roman"/>
          <w:i/>
          <w:sz w:val="24"/>
          <w:szCs w:val="24"/>
        </w:rPr>
        <w:t>Penalaran dalam Karya Tulis Ilmiah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Makassar: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Universitas Negeri Makassar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4C4A" w:rsidRDefault="00BA4C4A" w:rsidP="00BA4C4A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A4C4A" w:rsidRPr="0000533A" w:rsidRDefault="00BA4C4A" w:rsidP="00BA4C4A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Salam. 2009. </w:t>
      </w:r>
      <w:r w:rsidRPr="006A662D">
        <w:rPr>
          <w:rFonts w:ascii="Times New Roman" w:eastAsia="Times New Roman" w:hAnsi="Times New Roman" w:cs="Times New Roman"/>
          <w:i/>
          <w:sz w:val="24"/>
          <w:szCs w:val="24"/>
        </w:rPr>
        <w:t>Pendidikan Penulisan Kreatif</w:t>
      </w:r>
      <w:r>
        <w:rPr>
          <w:rFonts w:ascii="Times New Roman" w:eastAsia="Times New Roman" w:hAnsi="Times New Roman" w:cs="Times New Roman"/>
          <w:sz w:val="24"/>
          <w:szCs w:val="24"/>
        </w:rPr>
        <w:t>. Makassar: U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niversitas Negeri Makassar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4C4A" w:rsidRPr="0000533A" w:rsidRDefault="00BA4C4A" w:rsidP="00BA4C4A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A4C4A" w:rsidRPr="006A662D" w:rsidRDefault="00BA4C4A" w:rsidP="00BA4C4A">
      <w:pPr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00533A">
        <w:rPr>
          <w:rFonts w:ascii="Times New Roman" w:hAnsi="Times New Roman" w:cs="Times New Roman"/>
          <w:sz w:val="24"/>
          <w:szCs w:val="24"/>
        </w:rPr>
        <w:t xml:space="preserve">Semi. 2007.  </w:t>
      </w:r>
      <w:r w:rsidRPr="0000533A">
        <w:rPr>
          <w:rFonts w:ascii="Times New Roman" w:hAnsi="Times New Roman" w:cs="Times New Roman"/>
          <w:i/>
          <w:sz w:val="24"/>
          <w:szCs w:val="24"/>
        </w:rPr>
        <w:t>Dasar-dasar Keterampilan Menulis</w:t>
      </w:r>
      <w:r w:rsidRPr="0000533A">
        <w:rPr>
          <w:rFonts w:ascii="Times New Roman" w:hAnsi="Times New Roman" w:cs="Times New Roman"/>
          <w:sz w:val="24"/>
          <w:szCs w:val="24"/>
        </w:rPr>
        <w:t>. Bandung: Angkasa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A4C4A" w:rsidRPr="0000533A" w:rsidRDefault="00BA4C4A" w:rsidP="00BA4C4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A4C4A" w:rsidRPr="0000533A" w:rsidRDefault="00BA4C4A" w:rsidP="00BA4C4A">
      <w:pPr>
        <w:ind w:left="1200" w:hanging="1200"/>
        <w:rPr>
          <w:rFonts w:ascii="Times New Roman" w:hAnsi="Times New Roman" w:cs="Times New Roman"/>
          <w:sz w:val="24"/>
          <w:szCs w:val="24"/>
          <w:lang w:val="id-ID"/>
        </w:rPr>
      </w:pPr>
      <w:r w:rsidRPr="0000533A">
        <w:rPr>
          <w:rFonts w:ascii="Times New Roman" w:hAnsi="Times New Roman" w:cs="Times New Roman"/>
          <w:sz w:val="24"/>
          <w:szCs w:val="24"/>
          <w:lang w:val="id-ID"/>
        </w:rPr>
        <w:t xml:space="preserve">Sobur, Alex. 2001. </w:t>
      </w:r>
      <w:r w:rsidRPr="0000533A">
        <w:rPr>
          <w:rFonts w:ascii="Times New Roman" w:hAnsi="Times New Roman" w:cs="Times New Roman"/>
          <w:i/>
          <w:iCs/>
          <w:sz w:val="24"/>
          <w:szCs w:val="24"/>
          <w:lang w:val="id-ID"/>
        </w:rPr>
        <w:t>Analisis Teks Media</w:t>
      </w:r>
      <w:r w:rsidRPr="0000533A">
        <w:rPr>
          <w:rFonts w:ascii="Times New Roman" w:hAnsi="Times New Roman" w:cs="Times New Roman"/>
          <w:sz w:val="24"/>
          <w:szCs w:val="24"/>
          <w:lang w:val="id-ID"/>
        </w:rPr>
        <w:t>. Bandung: PT Remaja Rosdakarya.</w:t>
      </w:r>
    </w:p>
    <w:p w:rsidR="006876FA" w:rsidRDefault="006876FA" w:rsidP="00BA4C4A">
      <w:pPr>
        <w:ind w:left="1200" w:hanging="1200"/>
        <w:rPr>
          <w:rFonts w:ascii="Times New Roman" w:hAnsi="Times New Roman" w:cs="Times New Roman"/>
          <w:sz w:val="24"/>
          <w:szCs w:val="24"/>
          <w:lang w:val="id-ID"/>
        </w:rPr>
      </w:pPr>
    </w:p>
    <w:p w:rsidR="00BA4C4A" w:rsidRDefault="00BA4C4A" w:rsidP="00BA4C4A">
      <w:pPr>
        <w:ind w:left="1200" w:hanging="1200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 w:rsidRPr="0000533A">
        <w:rPr>
          <w:rFonts w:ascii="Times New Roman" w:hAnsi="Times New Roman" w:cs="Times New Roman"/>
          <w:sz w:val="24"/>
          <w:szCs w:val="24"/>
          <w:lang w:val="id-ID"/>
        </w:rPr>
        <w:t>Sudja</w:t>
      </w:r>
      <w:r>
        <w:rPr>
          <w:rFonts w:ascii="Times New Roman" w:hAnsi="Times New Roman" w:cs="Times New Roman"/>
          <w:sz w:val="24"/>
          <w:szCs w:val="24"/>
          <w:lang w:val="id-ID"/>
        </w:rPr>
        <w:t>na, Nana dan  Rivai, Ahmad. 2001</w:t>
      </w:r>
      <w:r w:rsidRPr="0000533A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00533A">
        <w:rPr>
          <w:rFonts w:ascii="Times New Roman" w:hAnsi="Times New Roman" w:cs="Times New Roman"/>
          <w:i/>
          <w:iCs/>
          <w:sz w:val="24"/>
          <w:szCs w:val="24"/>
          <w:lang w:val="id-ID"/>
        </w:rPr>
        <w:t>Media Pengajaran (Penggunaan dan</w:t>
      </w:r>
    </w:p>
    <w:p w:rsidR="00BA4C4A" w:rsidRDefault="00BA4C4A" w:rsidP="00BA4C4A">
      <w:pPr>
        <w:ind w:left="1200" w:hanging="480"/>
        <w:rPr>
          <w:rFonts w:ascii="Times New Roman" w:hAnsi="Times New Roman" w:cs="Times New Roman"/>
          <w:sz w:val="24"/>
          <w:szCs w:val="24"/>
          <w:lang w:val="id-ID"/>
        </w:rPr>
      </w:pPr>
      <w:r w:rsidRPr="0000533A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Pembuatannya). </w:t>
      </w:r>
      <w:r w:rsidRPr="0000533A">
        <w:rPr>
          <w:rFonts w:ascii="Times New Roman" w:hAnsi="Times New Roman" w:cs="Times New Roman"/>
          <w:sz w:val="24"/>
          <w:szCs w:val="24"/>
          <w:lang w:val="id-ID"/>
        </w:rPr>
        <w:t>Bandung: Sinar Baru.</w:t>
      </w:r>
    </w:p>
    <w:p w:rsidR="00BA4C4A" w:rsidRDefault="00BA4C4A" w:rsidP="00BA4C4A">
      <w:pPr>
        <w:ind w:left="1200" w:hanging="1200"/>
        <w:rPr>
          <w:rFonts w:ascii="Times New Roman" w:hAnsi="Times New Roman" w:cs="Times New Roman"/>
          <w:sz w:val="24"/>
          <w:szCs w:val="24"/>
          <w:lang w:val="id-ID"/>
        </w:rPr>
      </w:pPr>
    </w:p>
    <w:p w:rsidR="00BA4C4A" w:rsidRPr="0000533A" w:rsidRDefault="00BA4C4A" w:rsidP="00BA4C4A">
      <w:pPr>
        <w:ind w:left="1200" w:hanging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Sumarno, Elina Syarif. 2009. </w:t>
      </w:r>
      <w:r w:rsidRPr="006D61D9">
        <w:rPr>
          <w:rFonts w:ascii="Times New Roman" w:hAnsi="Times New Roman" w:cs="Times New Roman"/>
          <w:i/>
          <w:sz w:val="24"/>
          <w:szCs w:val="24"/>
          <w:lang w:val="id-ID"/>
        </w:rPr>
        <w:t>Pembelajaran Menulis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Jayakarsa.</w:t>
      </w:r>
    </w:p>
    <w:p w:rsidR="00BA4C4A" w:rsidRPr="0000533A" w:rsidRDefault="00BA4C4A" w:rsidP="00BA4C4A">
      <w:pPr>
        <w:ind w:left="1200" w:hanging="1200"/>
        <w:rPr>
          <w:rFonts w:ascii="Times New Roman" w:hAnsi="Times New Roman" w:cs="Times New Roman"/>
          <w:sz w:val="24"/>
          <w:szCs w:val="24"/>
        </w:rPr>
      </w:pPr>
    </w:p>
    <w:p w:rsidR="00BA4C4A" w:rsidRPr="0096449A" w:rsidRDefault="00BA4C4A" w:rsidP="00BA4C4A">
      <w:pPr>
        <w:spacing w:line="480" w:lineRule="auto"/>
        <w:ind w:right="432"/>
        <w:rPr>
          <w:rFonts w:ascii="Times New Roman" w:hAnsi="Times New Roman" w:cs="Times New Roman"/>
          <w:sz w:val="24"/>
          <w:szCs w:val="24"/>
          <w:lang w:val="id-ID"/>
        </w:rPr>
      </w:pPr>
      <w:r w:rsidRPr="0000533A">
        <w:rPr>
          <w:rFonts w:ascii="Times New Roman" w:hAnsi="Times New Roman" w:cs="Times New Roman"/>
          <w:sz w:val="24"/>
          <w:szCs w:val="24"/>
        </w:rPr>
        <w:t>Suparno.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0533A">
        <w:rPr>
          <w:rFonts w:ascii="Times New Roman" w:hAnsi="Times New Roman" w:cs="Times New Roman"/>
          <w:sz w:val="24"/>
          <w:szCs w:val="24"/>
        </w:rPr>
        <w:t>2002.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0533A">
        <w:rPr>
          <w:rFonts w:ascii="Times New Roman" w:hAnsi="Times New Roman" w:cs="Times New Roman"/>
          <w:sz w:val="24"/>
          <w:szCs w:val="24"/>
          <w:lang w:val="id-ID"/>
        </w:rPr>
        <w:t>K</w:t>
      </w:r>
      <w:r w:rsidRPr="0000533A">
        <w:rPr>
          <w:rFonts w:ascii="Times New Roman" w:hAnsi="Times New Roman" w:cs="Times New Roman"/>
          <w:i/>
          <w:sz w:val="24"/>
          <w:szCs w:val="24"/>
        </w:rPr>
        <w:t>eterampilan Dasar Menulis</w:t>
      </w:r>
      <w:r w:rsidRPr="0000533A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00533A"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0533A">
        <w:rPr>
          <w:rFonts w:ascii="Times New Roman" w:hAnsi="Times New Roman" w:cs="Times New Roman"/>
          <w:sz w:val="24"/>
          <w:szCs w:val="24"/>
        </w:rPr>
        <w:t>Universitas Terbuka.</w:t>
      </w:r>
    </w:p>
    <w:p w:rsidR="00BA4C4A" w:rsidRPr="0000533A" w:rsidRDefault="00BA4C4A" w:rsidP="00BA4C4A">
      <w:pPr>
        <w:tabs>
          <w:tab w:val="left" w:pos="45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00533A">
        <w:rPr>
          <w:rFonts w:ascii="Times New Roman" w:hAnsi="Times New Roman" w:cs="Times New Roman"/>
          <w:sz w:val="24"/>
          <w:szCs w:val="24"/>
        </w:rPr>
        <w:t xml:space="preserve">Tarigan, Henry Guntur. 2008. </w:t>
      </w:r>
      <w:r w:rsidRPr="0000533A">
        <w:rPr>
          <w:rFonts w:ascii="Times New Roman" w:hAnsi="Times New Roman" w:cs="Times New Roman"/>
          <w:i/>
          <w:sz w:val="24"/>
          <w:szCs w:val="24"/>
        </w:rPr>
        <w:t>Membaca Sebagai Suatu Keterampilan Berbahasa.</w:t>
      </w:r>
      <w:r w:rsidRPr="0000533A">
        <w:rPr>
          <w:rFonts w:ascii="Times New Roman" w:hAnsi="Times New Roman" w:cs="Times New Roman"/>
          <w:sz w:val="24"/>
          <w:szCs w:val="24"/>
        </w:rPr>
        <w:t xml:space="preserve"> Bandung: Angkasa.</w:t>
      </w:r>
    </w:p>
    <w:p w:rsidR="00BA4C4A" w:rsidRPr="0000533A" w:rsidRDefault="00BA4C4A" w:rsidP="00BA4C4A">
      <w:pPr>
        <w:tabs>
          <w:tab w:val="left" w:pos="45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A4C4A" w:rsidRDefault="00BA4C4A" w:rsidP="00BA4C4A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00533A">
        <w:rPr>
          <w:rFonts w:ascii="Times New Roman" w:hAnsi="Times New Roman" w:cs="Times New Roman"/>
          <w:sz w:val="24"/>
          <w:szCs w:val="24"/>
          <w:lang w:val="sv-SE"/>
        </w:rPr>
        <w:t xml:space="preserve">Tarigan, Henry Guntur. 2008. </w:t>
      </w:r>
      <w:r w:rsidRPr="0000533A">
        <w:rPr>
          <w:rFonts w:ascii="Times New Roman" w:hAnsi="Times New Roman" w:cs="Times New Roman"/>
          <w:i/>
          <w:sz w:val="24"/>
          <w:szCs w:val="24"/>
          <w:lang w:val="sv-SE"/>
        </w:rPr>
        <w:t>Menulis Sebagai Suatu Keterampilan Berbahasa.</w:t>
      </w:r>
      <w:r w:rsidRPr="0000533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BA4C4A" w:rsidRDefault="00BA4C4A" w:rsidP="00BA4C4A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0533A">
        <w:rPr>
          <w:rFonts w:ascii="Times New Roman" w:hAnsi="Times New Roman" w:cs="Times New Roman"/>
          <w:sz w:val="24"/>
          <w:szCs w:val="24"/>
          <w:lang w:val="sv-SE"/>
        </w:rPr>
        <w:t xml:space="preserve">Bandung: 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00533A">
        <w:rPr>
          <w:rFonts w:ascii="Times New Roman" w:hAnsi="Times New Roman" w:cs="Times New Roman"/>
          <w:sz w:val="24"/>
          <w:szCs w:val="24"/>
          <w:lang w:val="sv-SE"/>
        </w:rPr>
        <w:t>ngkasa.</w:t>
      </w:r>
    </w:p>
    <w:p w:rsidR="00BA4C4A" w:rsidRDefault="00BA4C4A" w:rsidP="00BA4C4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A4C4A" w:rsidRDefault="00BA4C4A" w:rsidP="00BA4C4A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Widyanartaya &amp; Sudiati. 2004. </w:t>
      </w:r>
      <w:r w:rsidRPr="00706CC5">
        <w:rPr>
          <w:rFonts w:ascii="Times New Roman" w:hAnsi="Times New Roman" w:cs="Times New Roman"/>
          <w:i/>
          <w:sz w:val="24"/>
          <w:szCs w:val="24"/>
          <w:lang w:val="id-ID"/>
        </w:rPr>
        <w:t>Kiat Menulis Esai Ulasan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PT Grasindo.</w:t>
      </w:r>
    </w:p>
    <w:p w:rsidR="00BA4C4A" w:rsidRDefault="00BA4C4A" w:rsidP="00BA4C4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A4C4A" w:rsidRPr="00706CC5" w:rsidRDefault="00BA4C4A" w:rsidP="00BA4C4A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Weston, Anthony. 2007. </w:t>
      </w:r>
      <w:r w:rsidRPr="00605D55">
        <w:rPr>
          <w:rFonts w:ascii="Times New Roman" w:hAnsi="Times New Roman" w:cs="Times New Roman"/>
          <w:i/>
          <w:sz w:val="24"/>
          <w:szCs w:val="24"/>
          <w:lang w:val="id-ID"/>
        </w:rPr>
        <w:t>Kaidah Berargumentasi</w:t>
      </w:r>
      <w:r>
        <w:rPr>
          <w:rFonts w:ascii="Times New Roman" w:hAnsi="Times New Roman" w:cs="Times New Roman"/>
          <w:sz w:val="24"/>
          <w:szCs w:val="24"/>
          <w:lang w:val="id-ID"/>
        </w:rPr>
        <w:t>. Yogyakarta: Pustaka Pelajar.</w:t>
      </w:r>
    </w:p>
    <w:p w:rsidR="00BA4C4A" w:rsidRPr="00A96BA7" w:rsidRDefault="00BA4C4A" w:rsidP="00BA4C4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A4C4A" w:rsidRPr="00A96BA7" w:rsidRDefault="00BA4C4A" w:rsidP="00BA4C4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A4C4A" w:rsidRDefault="00BA4C4A" w:rsidP="00BA4C4A"/>
    <w:p w:rsidR="00C16452" w:rsidRPr="00E75391" w:rsidRDefault="00C16452" w:rsidP="00BA4C4A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C16452" w:rsidRPr="00E75391" w:rsidSect="006876FA">
      <w:headerReference w:type="default" r:id="rId7"/>
      <w:pgSz w:w="12240" w:h="15840" w:code="1"/>
      <w:pgMar w:top="2268" w:right="1701" w:bottom="1701" w:left="2268" w:header="720" w:footer="720" w:gutter="0"/>
      <w:pgNumType w:start="95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D4C" w:rsidRDefault="00CA1D4C" w:rsidP="0052641E">
      <w:r>
        <w:separator/>
      </w:r>
    </w:p>
  </w:endnote>
  <w:endnote w:type="continuationSeparator" w:id="1">
    <w:p w:rsidR="00CA1D4C" w:rsidRDefault="00CA1D4C" w:rsidP="00526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D4C" w:rsidRDefault="00CA1D4C" w:rsidP="0052641E">
      <w:r>
        <w:separator/>
      </w:r>
    </w:p>
  </w:footnote>
  <w:footnote w:type="continuationSeparator" w:id="1">
    <w:p w:rsidR="00CA1D4C" w:rsidRDefault="00CA1D4C" w:rsidP="00526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2043"/>
      <w:docPartObj>
        <w:docPartGallery w:val="Page Numbers (Top of Page)"/>
        <w:docPartUnique/>
      </w:docPartObj>
    </w:sdtPr>
    <w:sdtContent>
      <w:p w:rsidR="0052641E" w:rsidRDefault="001A400A">
        <w:pPr>
          <w:pStyle w:val="Header"/>
          <w:jc w:val="right"/>
        </w:pPr>
        <w:r w:rsidRPr="00165A12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076373" w:rsidRPr="00165A12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165A12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6876FA">
          <w:rPr>
            <w:rFonts w:ascii="Times New Roman" w:hAnsi="Times New Roman" w:cs="Times New Roman"/>
            <w:noProof/>
            <w:sz w:val="22"/>
            <w:szCs w:val="22"/>
          </w:rPr>
          <w:t>100</w:t>
        </w:r>
        <w:r w:rsidRPr="00165A12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52641E" w:rsidRDefault="005264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73C49"/>
    <w:multiLevelType w:val="hybridMultilevel"/>
    <w:tmpl w:val="F0685DE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00"/>
  <w:drawingGridVerticalSpacing w:val="299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16B7"/>
    <w:rsid w:val="000153C2"/>
    <w:rsid w:val="00022367"/>
    <w:rsid w:val="00076373"/>
    <w:rsid w:val="001346D1"/>
    <w:rsid w:val="00165A12"/>
    <w:rsid w:val="001A400A"/>
    <w:rsid w:val="001B44CB"/>
    <w:rsid w:val="00220B9B"/>
    <w:rsid w:val="00283516"/>
    <w:rsid w:val="002F2A55"/>
    <w:rsid w:val="003044B6"/>
    <w:rsid w:val="00313295"/>
    <w:rsid w:val="003169CE"/>
    <w:rsid w:val="0032035D"/>
    <w:rsid w:val="0035196B"/>
    <w:rsid w:val="00385920"/>
    <w:rsid w:val="003F0C61"/>
    <w:rsid w:val="00401348"/>
    <w:rsid w:val="004059F2"/>
    <w:rsid w:val="00433C27"/>
    <w:rsid w:val="0043450E"/>
    <w:rsid w:val="00440EC8"/>
    <w:rsid w:val="004719D2"/>
    <w:rsid w:val="004740F4"/>
    <w:rsid w:val="004844B7"/>
    <w:rsid w:val="00497104"/>
    <w:rsid w:val="0052641E"/>
    <w:rsid w:val="00527DC8"/>
    <w:rsid w:val="00530355"/>
    <w:rsid w:val="00537744"/>
    <w:rsid w:val="0054320D"/>
    <w:rsid w:val="005E66EC"/>
    <w:rsid w:val="005E72B1"/>
    <w:rsid w:val="005F062C"/>
    <w:rsid w:val="005F788C"/>
    <w:rsid w:val="00621886"/>
    <w:rsid w:val="00625C52"/>
    <w:rsid w:val="00650047"/>
    <w:rsid w:val="006612D7"/>
    <w:rsid w:val="006876FA"/>
    <w:rsid w:val="007065C6"/>
    <w:rsid w:val="007116B7"/>
    <w:rsid w:val="007224DB"/>
    <w:rsid w:val="00746F84"/>
    <w:rsid w:val="00753356"/>
    <w:rsid w:val="007B6331"/>
    <w:rsid w:val="007C2C5C"/>
    <w:rsid w:val="007D55DA"/>
    <w:rsid w:val="00821236"/>
    <w:rsid w:val="008816EB"/>
    <w:rsid w:val="008C108E"/>
    <w:rsid w:val="009151ED"/>
    <w:rsid w:val="0095581F"/>
    <w:rsid w:val="009823DB"/>
    <w:rsid w:val="009C7E77"/>
    <w:rsid w:val="00A410C9"/>
    <w:rsid w:val="00A51E9E"/>
    <w:rsid w:val="00AA3444"/>
    <w:rsid w:val="00AB3D4A"/>
    <w:rsid w:val="00AB3E69"/>
    <w:rsid w:val="00AE297B"/>
    <w:rsid w:val="00B943B4"/>
    <w:rsid w:val="00BA4C4A"/>
    <w:rsid w:val="00C0116B"/>
    <w:rsid w:val="00C16452"/>
    <w:rsid w:val="00CA1D4C"/>
    <w:rsid w:val="00CE5927"/>
    <w:rsid w:val="00D621AE"/>
    <w:rsid w:val="00D73C8F"/>
    <w:rsid w:val="00D95F5D"/>
    <w:rsid w:val="00DC219A"/>
    <w:rsid w:val="00E75391"/>
    <w:rsid w:val="00E978D3"/>
    <w:rsid w:val="00EC5A18"/>
    <w:rsid w:val="00F05C65"/>
    <w:rsid w:val="00F12DCA"/>
    <w:rsid w:val="00F16989"/>
    <w:rsid w:val="00F52BFC"/>
    <w:rsid w:val="00F60761"/>
    <w:rsid w:val="00F82F40"/>
    <w:rsid w:val="00FB1BA2"/>
    <w:rsid w:val="00FF5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B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CE5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4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41E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264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641E"/>
    <w:rPr>
      <w:rFonts w:ascii="Calibri" w:eastAsia="Calibri" w:hAnsi="Calibri" w:cs="Arial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BA4C4A"/>
    <w:rPr>
      <w:rFonts w:ascii="Calibri" w:eastAsia="Calibri" w:hAnsi="Calibr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B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1105</Words>
  <Characters>6303</Characters>
  <Application>Microsoft Office Word</Application>
  <DocSecurity>0</DocSecurity>
  <Lines>52</Lines>
  <Paragraphs>14</Paragraphs>
  <ScaleCrop>false</ScaleCrop>
  <Company/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</cp:lastModifiedBy>
  <cp:revision>49</cp:revision>
  <dcterms:created xsi:type="dcterms:W3CDTF">2016-06-11T13:52:00Z</dcterms:created>
  <dcterms:modified xsi:type="dcterms:W3CDTF">2016-10-03T02:41:00Z</dcterms:modified>
</cp:coreProperties>
</file>