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56" w:rsidRDefault="000C2F5B" w:rsidP="00923F80">
      <w:pPr>
        <w:tabs>
          <w:tab w:val="left" w:pos="0"/>
        </w:tabs>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0C2F5B" w:rsidRPr="00A2691B" w:rsidRDefault="000C2F5B" w:rsidP="00923F80">
      <w:pPr>
        <w:tabs>
          <w:tab w:val="left" w:pos="0"/>
        </w:tabs>
        <w:spacing w:line="480" w:lineRule="auto"/>
        <w:ind w:firstLine="720"/>
        <w:jc w:val="center"/>
        <w:rPr>
          <w:rFonts w:ascii="Times New Roman" w:hAnsi="Times New Roman" w:cs="Times New Roman"/>
          <w:b/>
          <w:sz w:val="24"/>
          <w:szCs w:val="24"/>
        </w:rPr>
      </w:pPr>
      <w:r w:rsidRPr="00A2691B">
        <w:rPr>
          <w:rFonts w:ascii="Times New Roman" w:hAnsi="Times New Roman" w:cs="Times New Roman"/>
          <w:b/>
          <w:sz w:val="24"/>
          <w:szCs w:val="24"/>
        </w:rPr>
        <w:t>PENDAHULUAN</w:t>
      </w:r>
    </w:p>
    <w:p w:rsidR="000C2F5B" w:rsidRPr="00415C0E" w:rsidRDefault="000C2F5B" w:rsidP="00310F3E">
      <w:pPr>
        <w:pStyle w:val="ListParagraph"/>
        <w:numPr>
          <w:ilvl w:val="0"/>
          <w:numId w:val="8"/>
        </w:numPr>
        <w:tabs>
          <w:tab w:val="left" w:pos="0"/>
        </w:tabs>
        <w:spacing w:line="480" w:lineRule="auto"/>
        <w:rPr>
          <w:rFonts w:ascii="Times New Roman" w:hAnsi="Times New Roman" w:cs="Times New Roman"/>
          <w:b/>
          <w:sz w:val="24"/>
          <w:szCs w:val="24"/>
        </w:rPr>
      </w:pPr>
      <w:r w:rsidRPr="00415C0E">
        <w:rPr>
          <w:rFonts w:ascii="Times New Roman" w:hAnsi="Times New Roman" w:cs="Times New Roman"/>
          <w:b/>
          <w:sz w:val="24"/>
          <w:szCs w:val="24"/>
        </w:rPr>
        <w:t>Latar Belakang Masalah</w:t>
      </w:r>
    </w:p>
    <w:p w:rsidR="000C2F5B" w:rsidRPr="00A2691B" w:rsidRDefault="000C2F5B" w:rsidP="00923F80">
      <w:pPr>
        <w:tabs>
          <w:tab w:val="left" w:pos="0"/>
        </w:tabs>
        <w:spacing w:line="480" w:lineRule="auto"/>
        <w:ind w:firstLine="720"/>
        <w:jc w:val="both"/>
        <w:rPr>
          <w:rFonts w:ascii="Times New Roman" w:hAnsi="Times New Roman" w:cs="Times New Roman"/>
          <w:sz w:val="24"/>
          <w:szCs w:val="24"/>
        </w:rPr>
      </w:pPr>
      <w:r w:rsidRPr="00A2691B">
        <w:rPr>
          <w:rFonts w:ascii="Times New Roman" w:hAnsi="Times New Roman" w:cs="Times New Roman"/>
          <w:sz w:val="24"/>
          <w:szCs w:val="24"/>
        </w:rPr>
        <w:t>Wacana multikulturalisme dalam konteks pendidikan pada era reformasi saat ini, menjadi isu penting dalam upaya pembangunan masyarakat di Indonesia. Indonesia adalah bangsa yang majemuk, baik dari sisi budaya, etnis, bahasa, dan agama. Kemajemukan agama tersebut pada satu sisi menjadi modal kekayaan budaya dan memberikan keuntungan bagi bangsa Indonesia karena dapat dijadikan sebagai sumber inspirasi yang sangat kaya bagi proses konsolidasi demokrasi di Indonesia. Namun, pada sisi lain, kemajemukan bisa pula berpotensi mencuatkan konflik sosial antar umat beragama yang bisa mengancam keutuhan Negara Kesatuan Republik Indonesia (NKRI), terutama bila kemajemukan tersebut tidak disikapi dan dikelola secara baik. H. A. R. Tilaar mengatakan bah</w:t>
      </w:r>
      <w:r w:rsidR="0030644E">
        <w:rPr>
          <w:rFonts w:ascii="Times New Roman" w:hAnsi="Times New Roman" w:cs="Times New Roman"/>
          <w:sz w:val="24"/>
          <w:szCs w:val="24"/>
        </w:rPr>
        <w:t>wa terjadinya konflik dalam neg</w:t>
      </w:r>
      <w:r w:rsidR="0030644E">
        <w:rPr>
          <w:rFonts w:ascii="Times New Roman" w:hAnsi="Times New Roman" w:cs="Times New Roman"/>
          <w:sz w:val="24"/>
          <w:szCs w:val="24"/>
          <w:lang w:val="en-US"/>
        </w:rPr>
        <w:t>a</w:t>
      </w:r>
      <w:r w:rsidRPr="00A2691B">
        <w:rPr>
          <w:rFonts w:ascii="Times New Roman" w:hAnsi="Times New Roman" w:cs="Times New Roman"/>
          <w:sz w:val="24"/>
          <w:szCs w:val="24"/>
        </w:rPr>
        <w:t>ra yang majemuk atau multikultur merupakan hal yang tidak bisa dipungkiri, karena dalam negara yang masyarakatnya multikultural pada satu sisi menyimpan banyak kekuatan dari masing-masing kelompok, namun di satu sisi lainnya menyimpan benih perpecahan apabila tidak dikelola dengan baik dan rasional</w:t>
      </w:r>
      <w:r w:rsidR="00415C0E">
        <w:rPr>
          <w:rFonts w:ascii="Times New Roman" w:hAnsi="Times New Roman" w:cs="Times New Roman"/>
          <w:sz w:val="24"/>
          <w:szCs w:val="24"/>
        </w:rPr>
        <w:t>(Tilaar, 2002: 37)</w:t>
      </w:r>
      <w:r w:rsidRPr="00A2691B">
        <w:rPr>
          <w:rFonts w:ascii="Times New Roman" w:hAnsi="Times New Roman" w:cs="Times New Roman"/>
          <w:sz w:val="24"/>
          <w:szCs w:val="24"/>
        </w:rPr>
        <w:t>.</w:t>
      </w:r>
    </w:p>
    <w:p w:rsidR="000C2F5B" w:rsidRPr="00A2691B" w:rsidRDefault="000C2F5B" w:rsidP="00923F80">
      <w:pPr>
        <w:tabs>
          <w:tab w:val="left" w:pos="0"/>
        </w:tabs>
        <w:spacing w:line="480" w:lineRule="auto"/>
        <w:ind w:firstLine="720"/>
        <w:jc w:val="both"/>
        <w:rPr>
          <w:rFonts w:ascii="Times New Roman" w:hAnsi="Times New Roman" w:cs="Times New Roman"/>
          <w:sz w:val="24"/>
          <w:szCs w:val="24"/>
        </w:rPr>
      </w:pPr>
      <w:r w:rsidRPr="00A2691B">
        <w:rPr>
          <w:rFonts w:ascii="Times New Roman" w:hAnsi="Times New Roman" w:cs="Times New Roman"/>
          <w:sz w:val="24"/>
          <w:szCs w:val="24"/>
        </w:rPr>
        <w:t xml:space="preserve">Terjadinya konflik yang benuansa SARA pada beberapa daerah di Indonesia, dari banyak studi yang dilakukan salah satu penyebabnya menurut Imam Nasruddin, akibat dari lemahnya pemahaman dan pemaknaan tentang konsep kearipan budaya. Konflik akan muncul apabila tidak ada distribusi nilai yang adil kepada masyarakat. Terdapat perbedaan ras pada masyarakat menjadi penanda awal yang secara budaya </w:t>
      </w:r>
      <w:r w:rsidRPr="00A2691B">
        <w:rPr>
          <w:rFonts w:ascii="Times New Roman" w:hAnsi="Times New Roman" w:cs="Times New Roman"/>
          <w:sz w:val="24"/>
          <w:szCs w:val="24"/>
        </w:rPr>
        <w:lastRenderedPageBreak/>
        <w:t>sudah dilabelkan hambatan-hambatannya, yakni prasangka rasial. Prasangka rasial ini sangat sensitif karena melibatkan sikap seseorang ataupun kelompok ras tertentu terhadap ras lain. Prasangka ini juga bisa muncul oleh situasi sosial, sejarah masa lalu, stereotipe dan etnosentrisme yang menjadi bagian dalam kebudayaan kelompok tertentu</w:t>
      </w:r>
      <w:r w:rsidR="00D95D00">
        <w:rPr>
          <w:rFonts w:ascii="Times New Roman" w:hAnsi="Times New Roman" w:cs="Times New Roman"/>
          <w:sz w:val="24"/>
          <w:szCs w:val="24"/>
          <w:lang w:val="en-US"/>
        </w:rPr>
        <w:t xml:space="preserve"> </w:t>
      </w:r>
      <w:r w:rsidR="00415C0E">
        <w:rPr>
          <w:rFonts w:ascii="Times New Roman" w:hAnsi="Times New Roman" w:cs="Times New Roman"/>
          <w:sz w:val="24"/>
          <w:szCs w:val="24"/>
        </w:rPr>
        <w:t>(Nasruddin, 2015: 1)</w:t>
      </w:r>
      <w:r w:rsidRPr="00A2691B">
        <w:rPr>
          <w:rFonts w:ascii="Times New Roman" w:hAnsi="Times New Roman" w:cs="Times New Roman"/>
          <w:sz w:val="24"/>
          <w:szCs w:val="24"/>
        </w:rPr>
        <w:t xml:space="preserve">. </w:t>
      </w:r>
    </w:p>
    <w:p w:rsidR="000C2F5B" w:rsidRPr="00A2691B" w:rsidRDefault="000C2F5B" w:rsidP="00923F80">
      <w:pPr>
        <w:tabs>
          <w:tab w:val="left" w:pos="0"/>
        </w:tabs>
        <w:spacing w:line="480" w:lineRule="auto"/>
        <w:ind w:firstLine="720"/>
        <w:jc w:val="both"/>
        <w:rPr>
          <w:rFonts w:ascii="Times New Roman" w:hAnsi="Times New Roman" w:cs="Times New Roman"/>
          <w:sz w:val="24"/>
          <w:szCs w:val="24"/>
        </w:rPr>
      </w:pPr>
      <w:r w:rsidRPr="00A2691B">
        <w:rPr>
          <w:rFonts w:ascii="Times New Roman" w:hAnsi="Times New Roman" w:cs="Times New Roman"/>
          <w:sz w:val="24"/>
          <w:szCs w:val="24"/>
        </w:rPr>
        <w:t>Oleh karena kondisi sosial budaya bangsa dan negara Indonesia yang sangat beragam, maka pembelajaran multikultural menjadi suatu keharusan. Pembelajran multikultural menurut James A. Banks adalah konsep atau ide sebagai suatu rangkaian kepercayaan (set of believe) dan penjelasan yang mengakui dan menilai pentingnya keragaman budaya dan etnis dalam membentuk gaya hidup, pengalaman sosial, identitas pribadi dan kesempatan-kesempatan pendidikan dari individu, kelompok maupun Negara</w:t>
      </w:r>
      <w:r w:rsidR="00415C0E">
        <w:rPr>
          <w:rFonts w:ascii="Times New Roman" w:hAnsi="Times New Roman" w:cs="Times New Roman"/>
          <w:sz w:val="24"/>
          <w:szCs w:val="24"/>
        </w:rPr>
        <w:t xml:space="preserve"> (Banks, 2001: 28)</w:t>
      </w:r>
      <w:r w:rsidRPr="00A2691B">
        <w:rPr>
          <w:rFonts w:ascii="Times New Roman" w:hAnsi="Times New Roman" w:cs="Times New Roman"/>
          <w:sz w:val="24"/>
          <w:szCs w:val="24"/>
        </w:rPr>
        <w:t xml:space="preserve">. Pembelajaran multikultural dijelaskan pula oleh Nyoman Dantes, sebagai suatu pemahaman, penghargaan, dan penilaian atas budaya seseorang, sebuah penghormatan </w:t>
      </w:r>
      <w:r w:rsidR="00D95D00">
        <w:rPr>
          <w:rFonts w:ascii="Times New Roman" w:hAnsi="Times New Roman" w:cs="Times New Roman"/>
          <w:sz w:val="24"/>
          <w:szCs w:val="24"/>
        </w:rPr>
        <w:t>dan keingin</w:t>
      </w:r>
      <w:r w:rsidRPr="00A2691B">
        <w:rPr>
          <w:rFonts w:ascii="Times New Roman" w:hAnsi="Times New Roman" w:cs="Times New Roman"/>
          <w:sz w:val="24"/>
          <w:szCs w:val="24"/>
        </w:rPr>
        <w:t>tahuan tentang budaya etnik lain, bukan dalam artian menyetujui seluruh aspek kebudayaan-kebudayaan tersebut, melainkan mencoba melihat bagaimana kebudaayaan tertentu dapat mengekspresikan nilai bagi anggota-anggotanya</w:t>
      </w:r>
      <w:r w:rsidR="00415C0E">
        <w:rPr>
          <w:rFonts w:ascii="Times New Roman" w:hAnsi="Times New Roman" w:cs="Times New Roman"/>
          <w:sz w:val="24"/>
          <w:szCs w:val="24"/>
        </w:rPr>
        <w:t xml:space="preserve"> (Dantes, 2015: 2-3)</w:t>
      </w:r>
      <w:r w:rsidRPr="00A2691B">
        <w:rPr>
          <w:rFonts w:ascii="Times New Roman" w:hAnsi="Times New Roman" w:cs="Times New Roman"/>
          <w:sz w:val="24"/>
          <w:szCs w:val="24"/>
        </w:rPr>
        <w:t>.</w:t>
      </w:r>
    </w:p>
    <w:p w:rsidR="000C2F5B" w:rsidRPr="00A2691B" w:rsidRDefault="000C2F5B" w:rsidP="00247024">
      <w:pPr>
        <w:pStyle w:val="Style1"/>
        <w:tabs>
          <w:tab w:val="left" w:pos="0"/>
        </w:tabs>
        <w:kinsoku w:val="0"/>
        <w:autoSpaceDE/>
        <w:autoSpaceDN/>
        <w:adjustRightInd/>
        <w:spacing w:line="480" w:lineRule="auto"/>
        <w:ind w:firstLine="792"/>
        <w:jc w:val="both"/>
        <w:rPr>
          <w:rStyle w:val="CharacterStyle21"/>
          <w:sz w:val="24"/>
          <w:szCs w:val="24"/>
        </w:rPr>
      </w:pPr>
      <w:r w:rsidRPr="00A2691B">
        <w:rPr>
          <w:sz w:val="24"/>
          <w:szCs w:val="24"/>
        </w:rPr>
        <w:t xml:space="preserve">Penelitian ini menghubungkan pembelajaran </w:t>
      </w:r>
      <w:r w:rsidR="008A4115">
        <w:rPr>
          <w:sz w:val="24"/>
          <w:szCs w:val="24"/>
          <w:lang w:val="en-US"/>
        </w:rPr>
        <w:t xml:space="preserve">kooperatif berbasis </w:t>
      </w:r>
      <w:r w:rsidRPr="00A2691B">
        <w:rPr>
          <w:sz w:val="24"/>
          <w:szCs w:val="24"/>
        </w:rPr>
        <w:t xml:space="preserve">multikultural dengan kecerdasan emosi karena fokus pembelajaran multikultural adalah sikap peduli dan mau mengerti ataupun pengakuan terhadap orang lain yang berbeda. H. A. R. Tilaar mengungkapkan bahwa sikap indifference (ketidakacuhan) dan non recognition (tiadanya pengakuan), tidak hanya berakar dari ketimpangan struktur rasial, tetapi paradigma pembelajaran </w:t>
      </w:r>
      <w:r w:rsidR="008A4115">
        <w:rPr>
          <w:sz w:val="24"/>
          <w:szCs w:val="24"/>
          <w:lang w:val="en-US"/>
        </w:rPr>
        <w:t xml:space="preserve">kooperatif berbasis </w:t>
      </w:r>
      <w:r w:rsidRPr="00A2691B">
        <w:rPr>
          <w:sz w:val="24"/>
          <w:szCs w:val="24"/>
        </w:rPr>
        <w:t xml:space="preserve">multikultural </w:t>
      </w:r>
      <w:r w:rsidRPr="00A2691B">
        <w:rPr>
          <w:sz w:val="24"/>
          <w:szCs w:val="24"/>
        </w:rPr>
        <w:lastRenderedPageBreak/>
        <w:t>mencakup subjek-subjek mengenai ketidakadilan, kemiskinan, penindasan, dan keterbelakangan kelompok-kelompok minoritas dalam berbagai bidang, baik itu sosial, ekonomi, budaya, pendidikan, dan sebagainya</w:t>
      </w:r>
      <w:r w:rsidR="00415C0E">
        <w:rPr>
          <w:sz w:val="24"/>
          <w:szCs w:val="24"/>
        </w:rPr>
        <w:t xml:space="preserve"> (Tilaar, 2002: 15)</w:t>
      </w:r>
      <w:r w:rsidRPr="00A2691B">
        <w:rPr>
          <w:sz w:val="24"/>
          <w:szCs w:val="24"/>
        </w:rPr>
        <w:t xml:space="preserve">. </w:t>
      </w:r>
      <w:r w:rsidRPr="008A4115">
        <w:rPr>
          <w:rStyle w:val="CharacterStyle23"/>
          <w:rFonts w:ascii="Times New Roman" w:hAnsi="Times New Roman" w:cs="Times New Roman"/>
          <w:spacing w:val="2"/>
          <w:sz w:val="24"/>
          <w:szCs w:val="24"/>
        </w:rPr>
        <w:t xml:space="preserve">Dalam perspektif psikologi diketahui </w:t>
      </w:r>
      <w:r w:rsidRPr="008A4115">
        <w:rPr>
          <w:rStyle w:val="CharacterStyle21"/>
          <w:spacing w:val="6"/>
          <w:sz w:val="24"/>
          <w:szCs w:val="24"/>
        </w:rPr>
        <w:t xml:space="preserve">bahwa fokus pembelajaran </w:t>
      </w:r>
      <w:r w:rsidR="008A4115">
        <w:rPr>
          <w:rStyle w:val="CharacterStyle21"/>
          <w:spacing w:val="6"/>
          <w:sz w:val="24"/>
          <w:szCs w:val="24"/>
          <w:lang w:val="en-US"/>
        </w:rPr>
        <w:t xml:space="preserve">kooperatif berbasis </w:t>
      </w:r>
      <w:r w:rsidRPr="008A4115">
        <w:rPr>
          <w:rStyle w:val="CharacterStyle21"/>
          <w:spacing w:val="6"/>
          <w:sz w:val="24"/>
          <w:szCs w:val="24"/>
        </w:rPr>
        <w:t xml:space="preserve">multikultural yaitu toleransi (peduli dan mau mengerti) dan persoalan multikultural yaitu intoleransi (ketidakacuhan dan tiadanya pengakuan) adalah karakteristik mental </w:t>
      </w:r>
      <w:r w:rsidRPr="008A4115">
        <w:rPr>
          <w:rStyle w:val="CharacterStyle21"/>
          <w:spacing w:val="5"/>
          <w:sz w:val="24"/>
          <w:szCs w:val="24"/>
        </w:rPr>
        <w:t>yang me</w:t>
      </w:r>
      <w:r w:rsidRPr="00A2691B">
        <w:rPr>
          <w:rStyle w:val="CharacterStyle21"/>
          <w:spacing w:val="5"/>
          <w:sz w:val="24"/>
          <w:szCs w:val="24"/>
        </w:rPr>
        <w:t>rupakan bagian dari perilaku manusia (</w:t>
      </w:r>
      <w:r w:rsidRPr="00A2691B">
        <w:rPr>
          <w:rStyle w:val="CharacterStyle21"/>
          <w:i/>
          <w:iCs/>
          <w:spacing w:val="5"/>
          <w:sz w:val="24"/>
          <w:szCs w:val="24"/>
        </w:rPr>
        <w:t>behavior</w:t>
      </w:r>
      <w:r w:rsidRPr="00A2691B">
        <w:rPr>
          <w:rStyle w:val="CharacterStyle21"/>
          <w:spacing w:val="5"/>
          <w:sz w:val="24"/>
          <w:szCs w:val="24"/>
        </w:rPr>
        <w:t xml:space="preserve">). Ia </w:t>
      </w:r>
      <w:r w:rsidRPr="00A2691B">
        <w:rPr>
          <w:rStyle w:val="CharacterStyle21"/>
          <w:spacing w:val="10"/>
          <w:sz w:val="24"/>
          <w:szCs w:val="24"/>
        </w:rPr>
        <w:t xml:space="preserve">adalah sikap individu yang muncul ketika ia berhadapan </w:t>
      </w:r>
      <w:r w:rsidRPr="00A2691B">
        <w:rPr>
          <w:rStyle w:val="CharacterStyle21"/>
          <w:sz w:val="24"/>
          <w:szCs w:val="24"/>
        </w:rPr>
        <w:t xml:space="preserve">dengan sejumlah perbedaan dan bahkan pertentangan, baik di </w:t>
      </w:r>
      <w:r w:rsidRPr="00A2691B">
        <w:rPr>
          <w:rStyle w:val="CharacterStyle21"/>
          <w:spacing w:val="1"/>
          <w:sz w:val="24"/>
          <w:szCs w:val="24"/>
        </w:rPr>
        <w:t xml:space="preserve">tingkat sikap, pandangan, keyakinan dan juga tindakan, yang </w:t>
      </w:r>
      <w:r w:rsidRPr="00A2691B">
        <w:rPr>
          <w:rStyle w:val="CharacterStyle21"/>
          <w:sz w:val="24"/>
          <w:szCs w:val="24"/>
        </w:rPr>
        <w:t>tumbuh di tengah masyarakat</w:t>
      </w:r>
      <w:r w:rsidR="00415C0E">
        <w:rPr>
          <w:rStyle w:val="CharacterStyle21"/>
          <w:sz w:val="24"/>
          <w:szCs w:val="24"/>
        </w:rPr>
        <w:t xml:space="preserve"> (Mujani, 2005: 92)</w:t>
      </w:r>
      <w:r>
        <w:rPr>
          <w:rStyle w:val="CharacterStyle21"/>
          <w:sz w:val="24"/>
          <w:szCs w:val="24"/>
        </w:rPr>
        <w:t>.</w:t>
      </w:r>
    </w:p>
    <w:p w:rsidR="000C2F5B" w:rsidRPr="004E54F9" w:rsidRDefault="000C2F5B" w:rsidP="00D95D00">
      <w:pPr>
        <w:pStyle w:val="Style52"/>
        <w:tabs>
          <w:tab w:val="left" w:pos="0"/>
        </w:tabs>
        <w:kinsoku w:val="0"/>
        <w:autoSpaceDE/>
        <w:autoSpaceDN/>
        <w:spacing w:before="144" w:line="480" w:lineRule="auto"/>
        <w:ind w:left="0" w:right="0" w:firstLine="792"/>
        <w:rPr>
          <w:rStyle w:val="CharacterStyle23"/>
          <w:rFonts w:ascii="Times New Roman" w:hAnsi="Times New Roman" w:cs="Times New Roman"/>
          <w:sz w:val="20"/>
          <w:szCs w:val="20"/>
        </w:rPr>
      </w:pPr>
      <w:r w:rsidRPr="00A2691B">
        <w:rPr>
          <w:rStyle w:val="CharacterStyle23"/>
          <w:rFonts w:ascii="Times New Roman" w:hAnsi="Times New Roman" w:cs="Times New Roman"/>
          <w:spacing w:val="12"/>
          <w:sz w:val="24"/>
          <w:szCs w:val="24"/>
        </w:rPr>
        <w:t xml:space="preserve">Kurt Lewin menyatakan bahwa sikap dan perilaku </w:t>
      </w:r>
      <w:r w:rsidRPr="00A2691B">
        <w:rPr>
          <w:rStyle w:val="CharacterStyle23"/>
          <w:rFonts w:ascii="Times New Roman" w:hAnsi="Times New Roman" w:cs="Times New Roman"/>
          <w:spacing w:val="2"/>
          <w:sz w:val="24"/>
          <w:szCs w:val="24"/>
        </w:rPr>
        <w:t>manusia merupakan fungsi dari kepribadian (</w:t>
      </w:r>
      <w:r w:rsidRPr="00A2691B">
        <w:rPr>
          <w:rStyle w:val="CharacterStyle23"/>
          <w:rFonts w:ascii="Times New Roman" w:hAnsi="Times New Roman" w:cs="Times New Roman"/>
          <w:i/>
          <w:iCs/>
          <w:spacing w:val="2"/>
          <w:sz w:val="24"/>
          <w:szCs w:val="24"/>
        </w:rPr>
        <w:t>personality</w:t>
      </w:r>
      <w:r w:rsidRPr="00A2691B">
        <w:rPr>
          <w:rStyle w:val="CharacterStyle23"/>
          <w:rFonts w:ascii="Times New Roman" w:hAnsi="Times New Roman" w:cs="Times New Roman"/>
          <w:spacing w:val="2"/>
          <w:sz w:val="24"/>
          <w:szCs w:val="24"/>
        </w:rPr>
        <w:t>) dan pengalaman (</w:t>
      </w:r>
      <w:r w:rsidRPr="00A2691B">
        <w:rPr>
          <w:rStyle w:val="CharacterStyle23"/>
          <w:rFonts w:ascii="Times New Roman" w:hAnsi="Times New Roman" w:cs="Times New Roman"/>
          <w:i/>
          <w:iCs/>
          <w:spacing w:val="2"/>
          <w:sz w:val="24"/>
          <w:szCs w:val="24"/>
        </w:rPr>
        <w:t>experience</w:t>
      </w:r>
      <w:r w:rsidRPr="00A2691B">
        <w:rPr>
          <w:rStyle w:val="CharacterStyle23"/>
          <w:rFonts w:ascii="Times New Roman" w:hAnsi="Times New Roman" w:cs="Times New Roman"/>
          <w:spacing w:val="2"/>
          <w:sz w:val="24"/>
          <w:szCs w:val="24"/>
        </w:rPr>
        <w:t>)</w:t>
      </w:r>
      <w:r w:rsidR="00D95D00">
        <w:rPr>
          <w:rStyle w:val="CharacterStyle23"/>
          <w:rFonts w:ascii="Times New Roman" w:hAnsi="Times New Roman" w:cs="Times New Roman"/>
          <w:spacing w:val="2"/>
          <w:sz w:val="24"/>
          <w:szCs w:val="24"/>
          <w:lang w:val="en-US"/>
        </w:rPr>
        <w:t xml:space="preserve"> </w:t>
      </w:r>
      <w:r w:rsidR="00415C0E">
        <w:rPr>
          <w:rStyle w:val="CharacterStyle23"/>
          <w:rFonts w:ascii="Times New Roman" w:hAnsi="Times New Roman" w:cs="Times New Roman"/>
          <w:spacing w:val="2"/>
          <w:sz w:val="24"/>
          <w:szCs w:val="24"/>
        </w:rPr>
        <w:t>(Sarwono, 2006: 77)</w:t>
      </w:r>
      <w:r>
        <w:rPr>
          <w:rStyle w:val="CharacterStyle23"/>
          <w:rFonts w:ascii="Times New Roman" w:hAnsi="Times New Roman" w:cs="Times New Roman"/>
          <w:spacing w:val="2"/>
          <w:sz w:val="24"/>
          <w:szCs w:val="24"/>
        </w:rPr>
        <w:t>.</w:t>
      </w:r>
      <w:r w:rsidRPr="00A2691B">
        <w:rPr>
          <w:rStyle w:val="CharacterStyle23"/>
          <w:rFonts w:ascii="Times New Roman" w:hAnsi="Times New Roman" w:cs="Times New Roman"/>
          <w:spacing w:val="2"/>
          <w:sz w:val="24"/>
          <w:szCs w:val="24"/>
        </w:rPr>
        <w:t xml:space="preserve"> Artinya, secara umum, munculnya </w:t>
      </w:r>
      <w:r w:rsidRPr="00A2691B">
        <w:rPr>
          <w:rStyle w:val="CharacterStyle23"/>
          <w:rFonts w:ascii="Times New Roman" w:hAnsi="Times New Roman" w:cs="Times New Roman"/>
          <w:spacing w:val="1"/>
          <w:sz w:val="24"/>
          <w:szCs w:val="24"/>
        </w:rPr>
        <w:t xml:space="preserve">sikap toleransi dan intoleransi pada seseorang atau kelompok </w:t>
      </w:r>
      <w:r w:rsidRPr="00A2691B">
        <w:rPr>
          <w:rStyle w:val="CharacterStyle23"/>
          <w:rFonts w:ascii="Times New Roman" w:hAnsi="Times New Roman" w:cs="Times New Roman"/>
          <w:spacing w:val="19"/>
          <w:sz w:val="24"/>
          <w:szCs w:val="24"/>
        </w:rPr>
        <w:t xml:space="preserve">masyarakat dipengaruhi oleh faktor kepribadian dan </w:t>
      </w:r>
      <w:r w:rsidRPr="00A2691B">
        <w:rPr>
          <w:rStyle w:val="CharacterStyle23"/>
          <w:rFonts w:ascii="Times New Roman" w:hAnsi="Times New Roman" w:cs="Times New Roman"/>
          <w:spacing w:val="1"/>
          <w:sz w:val="24"/>
          <w:szCs w:val="24"/>
        </w:rPr>
        <w:t xml:space="preserve">pengalaman. Kepribadian manusia merupakan gabungan dari </w:t>
      </w:r>
      <w:r w:rsidRPr="00A2691B">
        <w:rPr>
          <w:rStyle w:val="CharacterStyle23"/>
          <w:rFonts w:ascii="Times New Roman" w:hAnsi="Times New Roman" w:cs="Times New Roman"/>
          <w:spacing w:val="11"/>
          <w:sz w:val="24"/>
          <w:szCs w:val="24"/>
        </w:rPr>
        <w:t xml:space="preserve">berbagai sifat dan konsep diri orang. Aspek kepribadian </w:t>
      </w:r>
      <w:r w:rsidRPr="00A2691B">
        <w:rPr>
          <w:rStyle w:val="CharacterStyle23"/>
          <w:rFonts w:ascii="Times New Roman" w:hAnsi="Times New Roman" w:cs="Times New Roman"/>
          <w:spacing w:val="6"/>
          <w:sz w:val="24"/>
          <w:szCs w:val="24"/>
        </w:rPr>
        <w:t xml:space="preserve">meliputi watak, sifat, penyesuaian diri, minat, emosi, sikap, </w:t>
      </w:r>
      <w:r w:rsidRPr="00A2691B">
        <w:rPr>
          <w:rStyle w:val="CharacterStyle23"/>
          <w:rFonts w:ascii="Times New Roman" w:hAnsi="Times New Roman" w:cs="Times New Roman"/>
          <w:spacing w:val="2"/>
          <w:sz w:val="24"/>
          <w:szCs w:val="24"/>
        </w:rPr>
        <w:t xml:space="preserve">dan motivasi. Gagasan tersebut memberikan gambaran kesan </w:t>
      </w:r>
      <w:r w:rsidRPr="00A2691B">
        <w:rPr>
          <w:rStyle w:val="CharacterStyle23"/>
          <w:rFonts w:ascii="Times New Roman" w:hAnsi="Times New Roman" w:cs="Times New Roman"/>
          <w:spacing w:val="3"/>
          <w:sz w:val="24"/>
          <w:szCs w:val="24"/>
        </w:rPr>
        <w:t xml:space="preserve">tentang apa yang dipikirkan, dirasakan, dan diperbuat, yang </w:t>
      </w:r>
      <w:r w:rsidRPr="00A2691B">
        <w:rPr>
          <w:rStyle w:val="CharacterStyle23"/>
          <w:rFonts w:ascii="Times New Roman" w:hAnsi="Times New Roman" w:cs="Times New Roman"/>
          <w:sz w:val="24"/>
          <w:szCs w:val="24"/>
        </w:rPr>
        <w:t>terungkap melalui perilaku</w:t>
      </w:r>
      <w:r w:rsidR="00415C0E">
        <w:rPr>
          <w:rStyle w:val="CharacterStyle23"/>
          <w:rFonts w:ascii="Times New Roman" w:hAnsi="Times New Roman" w:cs="Times New Roman"/>
          <w:sz w:val="24"/>
          <w:szCs w:val="24"/>
        </w:rPr>
        <w:t xml:space="preserve"> (Djaali, 2008: 3)</w:t>
      </w:r>
      <w:r>
        <w:rPr>
          <w:rStyle w:val="CharacterStyle23"/>
          <w:rFonts w:ascii="Times New Roman" w:hAnsi="Times New Roman" w:cs="Times New Roman"/>
          <w:sz w:val="24"/>
          <w:szCs w:val="24"/>
        </w:rPr>
        <w:t>.</w:t>
      </w:r>
      <w:r w:rsidRPr="00A2691B">
        <w:rPr>
          <w:rStyle w:val="CharacterStyle23"/>
          <w:rFonts w:ascii="Times New Roman" w:hAnsi="Times New Roman" w:cs="Times New Roman"/>
          <w:sz w:val="24"/>
          <w:szCs w:val="24"/>
        </w:rPr>
        <w:t xml:space="preserve"> Artinya, sikap dan perilaku into</w:t>
      </w:r>
      <w:r w:rsidRPr="00A2691B">
        <w:rPr>
          <w:rStyle w:val="CharacterStyle23"/>
          <w:rFonts w:ascii="Times New Roman" w:hAnsi="Times New Roman" w:cs="Times New Roman"/>
          <w:sz w:val="24"/>
          <w:szCs w:val="24"/>
        </w:rPr>
        <w:softHyphen/>
      </w:r>
      <w:r w:rsidRPr="00A2691B">
        <w:rPr>
          <w:rStyle w:val="CharacterStyle23"/>
          <w:rFonts w:ascii="Times New Roman" w:hAnsi="Times New Roman" w:cs="Times New Roman"/>
          <w:spacing w:val="18"/>
          <w:sz w:val="24"/>
          <w:szCs w:val="24"/>
        </w:rPr>
        <w:t xml:space="preserve">leran misalnya, bisa dikatakan muncul dari apa yang </w:t>
      </w:r>
      <w:r w:rsidRPr="00A2691B">
        <w:rPr>
          <w:rStyle w:val="CharacterStyle23"/>
          <w:rFonts w:ascii="Times New Roman" w:hAnsi="Times New Roman" w:cs="Times New Roman"/>
          <w:spacing w:val="8"/>
          <w:sz w:val="24"/>
          <w:szCs w:val="24"/>
        </w:rPr>
        <w:t xml:space="preserve">dipikirkan, dirasakan, dan kemudian diperbuat seseorang </w:t>
      </w:r>
      <w:r w:rsidRPr="00A2691B">
        <w:rPr>
          <w:rStyle w:val="CharacterStyle23"/>
          <w:rFonts w:ascii="Times New Roman" w:hAnsi="Times New Roman" w:cs="Times New Roman"/>
          <w:spacing w:val="5"/>
          <w:sz w:val="24"/>
          <w:szCs w:val="24"/>
        </w:rPr>
        <w:t xml:space="preserve">terhadap orang lain yang mungkin berbeda dengan dirinya, </w:t>
      </w:r>
      <w:r w:rsidRPr="00A2691B">
        <w:rPr>
          <w:rStyle w:val="CharacterStyle23"/>
          <w:rFonts w:ascii="Times New Roman" w:hAnsi="Times New Roman" w:cs="Times New Roman"/>
          <w:spacing w:val="3"/>
          <w:sz w:val="24"/>
          <w:szCs w:val="24"/>
        </w:rPr>
        <w:t>salah satunya disebabkan adanya prasangka negatif (</w:t>
      </w:r>
      <w:r w:rsidRPr="00A2691B">
        <w:rPr>
          <w:rStyle w:val="CharacterStyle23"/>
          <w:rFonts w:ascii="Times New Roman" w:hAnsi="Times New Roman" w:cs="Times New Roman"/>
          <w:i/>
          <w:iCs/>
          <w:spacing w:val="3"/>
          <w:sz w:val="24"/>
          <w:szCs w:val="24"/>
        </w:rPr>
        <w:t xml:space="preserve">negative </w:t>
      </w:r>
      <w:r w:rsidRPr="00A2691B">
        <w:rPr>
          <w:rStyle w:val="CharacterStyle23"/>
          <w:rFonts w:ascii="Times New Roman" w:hAnsi="Times New Roman" w:cs="Times New Roman"/>
          <w:i/>
          <w:iCs/>
          <w:sz w:val="24"/>
          <w:szCs w:val="24"/>
        </w:rPr>
        <w:t>prejudice</w:t>
      </w:r>
      <w:r w:rsidRPr="00A2691B">
        <w:rPr>
          <w:rStyle w:val="CharacterStyle23"/>
          <w:rFonts w:ascii="Times New Roman" w:hAnsi="Times New Roman" w:cs="Times New Roman"/>
          <w:sz w:val="24"/>
          <w:szCs w:val="24"/>
        </w:rPr>
        <w:t xml:space="preserve">). Penelitian ini menguhubungkan pembelajaran </w:t>
      </w:r>
      <w:r w:rsidR="008A4115">
        <w:rPr>
          <w:rStyle w:val="CharacterStyle23"/>
          <w:rFonts w:ascii="Times New Roman" w:hAnsi="Times New Roman" w:cs="Times New Roman"/>
          <w:sz w:val="24"/>
          <w:szCs w:val="24"/>
          <w:lang w:val="en-US"/>
        </w:rPr>
        <w:t xml:space="preserve">kooperatif berbasis </w:t>
      </w:r>
      <w:r w:rsidRPr="00A2691B">
        <w:rPr>
          <w:rStyle w:val="CharacterStyle23"/>
          <w:rFonts w:ascii="Times New Roman" w:hAnsi="Times New Roman" w:cs="Times New Roman"/>
          <w:sz w:val="24"/>
          <w:szCs w:val="24"/>
        </w:rPr>
        <w:t xml:space="preserve">multikultural dengan kecerdasan emosi sangatlah tepat karena fokus dan masalah multikultural berkaitan </w:t>
      </w:r>
      <w:r w:rsidRPr="00A2691B">
        <w:rPr>
          <w:rStyle w:val="CharacterStyle23"/>
          <w:rFonts w:ascii="Times New Roman" w:hAnsi="Times New Roman" w:cs="Times New Roman"/>
          <w:sz w:val="24"/>
          <w:szCs w:val="24"/>
        </w:rPr>
        <w:lastRenderedPageBreak/>
        <w:t>erat dengan unsur-unsur yang terkandung dalam kecerdasan emosi</w:t>
      </w:r>
      <w:r>
        <w:rPr>
          <w:rStyle w:val="CharacterStyle23"/>
          <w:rFonts w:ascii="Times New Roman" w:hAnsi="Times New Roman" w:cs="Times New Roman"/>
          <w:sz w:val="24"/>
          <w:szCs w:val="24"/>
        </w:rPr>
        <w:t>.</w:t>
      </w:r>
    </w:p>
    <w:p w:rsidR="000C2F5B" w:rsidRDefault="000C2F5B" w:rsidP="00923F80">
      <w:pPr>
        <w:tabs>
          <w:tab w:val="left" w:pos="0"/>
        </w:tabs>
        <w:spacing w:line="480" w:lineRule="auto"/>
        <w:ind w:firstLine="720"/>
        <w:jc w:val="both"/>
        <w:rPr>
          <w:rFonts w:ascii="Times New Roman" w:hAnsi="Times New Roman" w:cs="Times New Roman"/>
          <w:bCs/>
          <w:sz w:val="24"/>
          <w:szCs w:val="24"/>
        </w:rPr>
      </w:pPr>
      <w:r w:rsidRPr="00A2691B">
        <w:rPr>
          <w:rFonts w:ascii="Times New Roman" w:hAnsi="Times New Roman" w:cs="Times New Roman"/>
          <w:sz w:val="24"/>
          <w:szCs w:val="24"/>
        </w:rPr>
        <w:t xml:space="preserve">Subjek peneltian ini ialah mahasiswa Sekolah Tinggi Theologia Jaffray Makassar karena sesuai dengan kebutuhan sekolah ini yaitu memerlukan peningkatan kecerdasan emosi mahasiswanya melalui model pembelajaran </w:t>
      </w:r>
      <w:r w:rsidR="008A4115">
        <w:rPr>
          <w:rFonts w:ascii="Times New Roman" w:hAnsi="Times New Roman" w:cs="Times New Roman"/>
          <w:sz w:val="24"/>
          <w:szCs w:val="24"/>
          <w:lang w:val="en-US"/>
        </w:rPr>
        <w:t xml:space="preserve">kooperatif berbasis </w:t>
      </w:r>
      <w:r w:rsidRPr="00A2691B">
        <w:rPr>
          <w:rFonts w:ascii="Times New Roman" w:hAnsi="Times New Roman" w:cs="Times New Roman"/>
          <w:sz w:val="24"/>
          <w:szCs w:val="24"/>
        </w:rPr>
        <w:t>multikultural. Dasarnya ialah sekolah ini telah melakukan psikotes terhadap mahasiswanya yang bertujuan untuk mendapatkan gambaran profil kepribadian mahasiswa pada umumnya, arah bakat dan minat yang mereka miliki setelah menempuh proses pendidikan di Sekolah Tinggi Theologia Jaffray Makassar. Ada 29 macam tes yang dapat menjaring potensi intelektual, kecenderungan kapasitas dan pola belajar serta sejumlah komponen kepribadian penunjang yang relevan.  Berdasarkan indikator psikologik yang diperoleh, dilakukan penghitungan sesuai formula ‘</w:t>
      </w:r>
      <w:r w:rsidRPr="00A2691B">
        <w:rPr>
          <w:rFonts w:ascii="Times New Roman" w:hAnsi="Times New Roman" w:cs="Times New Roman"/>
          <w:i/>
          <w:sz w:val="24"/>
          <w:szCs w:val="24"/>
        </w:rPr>
        <w:t>proxy</w:t>
      </w:r>
      <w:r w:rsidRPr="00A2691B">
        <w:rPr>
          <w:rFonts w:ascii="Times New Roman" w:hAnsi="Times New Roman" w:cs="Times New Roman"/>
          <w:sz w:val="24"/>
          <w:szCs w:val="24"/>
        </w:rPr>
        <w:t xml:space="preserve">’ yang dipergunakan dan dituangkan ke dalam psikogram yang terdiri dari tiga aspek besar, yaitu: </w:t>
      </w:r>
      <w:r>
        <w:rPr>
          <w:rFonts w:ascii="Times New Roman" w:hAnsi="Times New Roman" w:cs="Times New Roman"/>
          <w:sz w:val="24"/>
          <w:szCs w:val="24"/>
        </w:rPr>
        <w:t>a</w:t>
      </w:r>
      <w:r w:rsidRPr="00A2691B">
        <w:rPr>
          <w:rFonts w:ascii="Times New Roman" w:hAnsi="Times New Roman" w:cs="Times New Roman"/>
          <w:sz w:val="24"/>
          <w:szCs w:val="24"/>
        </w:rPr>
        <w:t>spek potensi kecendekiaan/intelektual, a</w:t>
      </w:r>
      <w:r w:rsidRPr="00A2691B">
        <w:rPr>
          <w:rFonts w:ascii="Times New Roman" w:hAnsi="Times New Roman" w:cs="Times New Roman"/>
          <w:bCs/>
          <w:sz w:val="24"/>
          <w:szCs w:val="24"/>
        </w:rPr>
        <w:t>spek potensi dan perilaku belajar, dan aspek kepribadian penunjang.</w:t>
      </w:r>
    </w:p>
    <w:p w:rsidR="000C2F5B" w:rsidRPr="00A2691B" w:rsidRDefault="000C2F5B" w:rsidP="00923F80">
      <w:pPr>
        <w:tabs>
          <w:tab w:val="left" w:pos="0"/>
        </w:tabs>
        <w:spacing w:line="480" w:lineRule="auto"/>
        <w:ind w:firstLine="720"/>
        <w:jc w:val="both"/>
        <w:rPr>
          <w:rFonts w:ascii="Times New Roman" w:hAnsi="Times New Roman" w:cs="Times New Roman"/>
          <w:sz w:val="24"/>
          <w:szCs w:val="24"/>
        </w:rPr>
      </w:pPr>
      <w:r w:rsidRPr="00A2691B">
        <w:rPr>
          <w:rFonts w:ascii="Times New Roman" w:hAnsi="Times New Roman" w:cs="Times New Roman"/>
          <w:bCs/>
          <w:iCs/>
          <w:sz w:val="24"/>
          <w:szCs w:val="24"/>
        </w:rPr>
        <w:t>Adapun hasil psikotes tersebut menunjukkan ada beberapa kategori permasalahan yang terdapat pada mahasiswa Sekolah Tinggi Theologia Jaffray Makassar yaitu:</w:t>
      </w:r>
      <w:r w:rsidR="00D95D00">
        <w:rPr>
          <w:rFonts w:ascii="Times New Roman" w:hAnsi="Times New Roman" w:cs="Times New Roman"/>
          <w:bCs/>
          <w:iCs/>
          <w:sz w:val="24"/>
          <w:szCs w:val="24"/>
          <w:lang w:val="en-US"/>
        </w:rPr>
        <w:t xml:space="preserve"> </w:t>
      </w:r>
      <w:r w:rsidRPr="00A2691B">
        <w:rPr>
          <w:rFonts w:ascii="Times New Roman" w:hAnsi="Times New Roman" w:cs="Times New Roman"/>
          <w:bCs/>
          <w:sz w:val="24"/>
          <w:szCs w:val="24"/>
          <w:lang w:val="en-US"/>
        </w:rPr>
        <w:t>Kelompok yang memerlukan penyadaran akan panggilan hidup ~ kesadaran karir</w:t>
      </w:r>
      <w:r w:rsidRPr="00A2691B">
        <w:rPr>
          <w:rFonts w:ascii="Times New Roman" w:hAnsi="Times New Roman" w:cs="Times New Roman"/>
          <w:bCs/>
          <w:sz w:val="24"/>
          <w:szCs w:val="24"/>
        </w:rPr>
        <w:t xml:space="preserve">. </w:t>
      </w:r>
      <w:r w:rsidRPr="00A2691B">
        <w:rPr>
          <w:rFonts w:ascii="Times New Roman" w:hAnsi="Times New Roman" w:cs="Times New Roman"/>
          <w:bCs/>
          <w:sz w:val="24"/>
          <w:szCs w:val="24"/>
          <w:lang w:val="en-US"/>
        </w:rPr>
        <w:t>Kelompok yang memerlukan pengembangan dan Pengelolaan ( Manajemen ) diri</w:t>
      </w:r>
      <w:r w:rsidRPr="00A2691B">
        <w:rPr>
          <w:rFonts w:ascii="Times New Roman" w:hAnsi="Times New Roman" w:cs="Times New Roman"/>
          <w:bCs/>
          <w:sz w:val="24"/>
          <w:szCs w:val="24"/>
        </w:rPr>
        <w:t xml:space="preserve">. </w:t>
      </w:r>
      <w:r w:rsidRPr="00A2691B">
        <w:rPr>
          <w:rFonts w:ascii="Times New Roman" w:hAnsi="Times New Roman" w:cs="Times New Roman"/>
          <w:bCs/>
          <w:sz w:val="24"/>
          <w:szCs w:val="24"/>
          <w:lang w:val="en-US"/>
        </w:rPr>
        <w:t>Kelompok yang memerlukan kebangkitan semangat dan motivasinya</w:t>
      </w:r>
      <w:r w:rsidRPr="00A2691B">
        <w:rPr>
          <w:rFonts w:ascii="Times New Roman" w:hAnsi="Times New Roman" w:cs="Times New Roman"/>
          <w:bCs/>
          <w:sz w:val="24"/>
          <w:szCs w:val="24"/>
        </w:rPr>
        <w:t xml:space="preserve">. </w:t>
      </w:r>
      <w:r w:rsidRPr="00A2691B">
        <w:rPr>
          <w:rFonts w:ascii="Times New Roman" w:hAnsi="Times New Roman" w:cs="Times New Roman"/>
          <w:bCs/>
          <w:sz w:val="24"/>
          <w:szCs w:val="24"/>
          <w:lang w:val="en-US"/>
        </w:rPr>
        <w:t>Kelompok yang memerlukan kemampuan bersesama dan bersama</w:t>
      </w:r>
      <w:r w:rsidRPr="00A2691B">
        <w:rPr>
          <w:rFonts w:ascii="Times New Roman" w:hAnsi="Times New Roman" w:cs="Times New Roman"/>
          <w:bCs/>
          <w:sz w:val="24"/>
          <w:szCs w:val="24"/>
        </w:rPr>
        <w:t xml:space="preserve">. </w:t>
      </w:r>
      <w:r w:rsidRPr="00A2691B">
        <w:rPr>
          <w:rFonts w:ascii="Times New Roman" w:hAnsi="Times New Roman" w:cs="Times New Roman"/>
          <w:bCs/>
          <w:sz w:val="24"/>
          <w:szCs w:val="24"/>
          <w:lang w:val="en-US"/>
        </w:rPr>
        <w:t xml:space="preserve">Kelompok yang memerlukan kemampuan organisasional diri ~ </w:t>
      </w:r>
      <w:r w:rsidRPr="00A2691B">
        <w:rPr>
          <w:rFonts w:ascii="Times New Roman" w:hAnsi="Times New Roman" w:cs="Times New Roman"/>
          <w:bCs/>
          <w:i/>
          <w:iCs/>
          <w:sz w:val="24"/>
          <w:szCs w:val="24"/>
          <w:lang w:val="en-US"/>
        </w:rPr>
        <w:t>Well organized</w:t>
      </w:r>
      <w:r w:rsidRPr="00A2691B">
        <w:rPr>
          <w:rFonts w:ascii="Times New Roman" w:hAnsi="Times New Roman" w:cs="Times New Roman"/>
          <w:bCs/>
          <w:iCs/>
          <w:sz w:val="24"/>
          <w:szCs w:val="24"/>
        </w:rPr>
        <w:t xml:space="preserve">. Berdasarkan hasil psikotes ini menurut peneliti </w:t>
      </w:r>
      <w:r>
        <w:rPr>
          <w:rFonts w:ascii="Times New Roman" w:hAnsi="Times New Roman" w:cs="Times New Roman"/>
          <w:bCs/>
          <w:iCs/>
          <w:sz w:val="24"/>
          <w:szCs w:val="24"/>
        </w:rPr>
        <w:t xml:space="preserve">bahwa pengembangan model pembelajaran </w:t>
      </w:r>
      <w:r w:rsidR="008A4115">
        <w:rPr>
          <w:rFonts w:ascii="Times New Roman" w:hAnsi="Times New Roman" w:cs="Times New Roman"/>
          <w:bCs/>
          <w:iCs/>
          <w:sz w:val="24"/>
          <w:szCs w:val="24"/>
          <w:lang w:val="en-US"/>
        </w:rPr>
        <w:t xml:space="preserve">kooperatif berbasis </w:t>
      </w:r>
      <w:r>
        <w:rPr>
          <w:rFonts w:ascii="Times New Roman" w:hAnsi="Times New Roman" w:cs="Times New Roman"/>
          <w:bCs/>
          <w:iCs/>
          <w:sz w:val="24"/>
          <w:szCs w:val="24"/>
        </w:rPr>
        <w:t xml:space="preserve">multikultural terhadap peningkatan kecerdasan </w:t>
      </w:r>
      <w:r>
        <w:rPr>
          <w:rFonts w:ascii="Times New Roman" w:hAnsi="Times New Roman" w:cs="Times New Roman"/>
          <w:bCs/>
          <w:iCs/>
          <w:sz w:val="24"/>
          <w:szCs w:val="24"/>
        </w:rPr>
        <w:lastRenderedPageBreak/>
        <w:t xml:space="preserve">emosi sangat sesuai dengan </w:t>
      </w:r>
      <w:r w:rsidRPr="00A2691B">
        <w:rPr>
          <w:rFonts w:ascii="Times New Roman" w:hAnsi="Times New Roman" w:cs="Times New Roman"/>
          <w:bCs/>
          <w:iCs/>
          <w:sz w:val="24"/>
          <w:szCs w:val="24"/>
        </w:rPr>
        <w:t xml:space="preserve">kebutuhan mahasiswa </w:t>
      </w:r>
      <w:r>
        <w:rPr>
          <w:rFonts w:ascii="Times New Roman" w:hAnsi="Times New Roman" w:cs="Times New Roman"/>
          <w:bCs/>
          <w:iCs/>
          <w:sz w:val="24"/>
          <w:szCs w:val="24"/>
        </w:rPr>
        <w:t>di Sekolah Tinggi Theologia Jaffray Makassar</w:t>
      </w:r>
      <w:r w:rsidRPr="00A2691B">
        <w:rPr>
          <w:rFonts w:ascii="Times New Roman" w:hAnsi="Times New Roman" w:cs="Times New Roman"/>
          <w:bCs/>
          <w:iCs/>
          <w:sz w:val="24"/>
          <w:szCs w:val="24"/>
        </w:rPr>
        <w:t xml:space="preserve">. </w:t>
      </w:r>
    </w:p>
    <w:p w:rsidR="00CE250C" w:rsidRDefault="00D95D00" w:rsidP="00CE250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Alasan selanjutnya pemilihan subjek peneltian ialah bahwa </w:t>
      </w:r>
      <w:r w:rsidR="00CE250C">
        <w:rPr>
          <w:rFonts w:ascii="Times New Roman" w:hAnsi="Times New Roman" w:cs="Times New Roman"/>
          <w:sz w:val="24"/>
          <w:szCs w:val="24"/>
        </w:rPr>
        <w:t xml:space="preserve">Sekolah Tinggi Theologia Jaffray </w:t>
      </w:r>
      <w:r w:rsidR="00CE250C" w:rsidRPr="00D82B9C">
        <w:rPr>
          <w:rFonts w:ascii="Times New Roman" w:hAnsi="Times New Roman" w:cs="Times New Roman"/>
          <w:sz w:val="24"/>
          <w:szCs w:val="24"/>
        </w:rPr>
        <w:t>sebagai lembaga pendidikan</w:t>
      </w:r>
      <w:r w:rsidR="00CE250C">
        <w:rPr>
          <w:rFonts w:ascii="Times New Roman" w:hAnsi="Times New Roman" w:cs="Times New Roman"/>
          <w:sz w:val="24"/>
          <w:szCs w:val="24"/>
        </w:rPr>
        <w:t xml:space="preserve"> teologia Kristen </w:t>
      </w:r>
      <w:r w:rsidR="00CE250C" w:rsidRPr="00D82B9C">
        <w:rPr>
          <w:rFonts w:ascii="Times New Roman" w:hAnsi="Times New Roman" w:cs="Times New Roman"/>
          <w:sz w:val="24"/>
          <w:szCs w:val="24"/>
        </w:rPr>
        <w:t>di Indonesia seyogyanya</w:t>
      </w:r>
      <w:r w:rsidR="00CE250C">
        <w:rPr>
          <w:rFonts w:ascii="Times New Roman" w:hAnsi="Times New Roman" w:cs="Times New Roman"/>
          <w:sz w:val="24"/>
          <w:szCs w:val="24"/>
        </w:rPr>
        <w:t xml:space="preserve"> </w:t>
      </w:r>
      <w:r w:rsidR="00CE250C" w:rsidRPr="00D82B9C">
        <w:rPr>
          <w:rFonts w:ascii="Times New Roman" w:hAnsi="Times New Roman" w:cs="Times New Roman"/>
          <w:sz w:val="24"/>
          <w:szCs w:val="24"/>
        </w:rPr>
        <w:t>menjadikan prinsip pengembangan</w:t>
      </w:r>
      <w:r w:rsidR="00CE250C">
        <w:rPr>
          <w:rFonts w:ascii="Times New Roman" w:hAnsi="Times New Roman" w:cs="Times New Roman"/>
          <w:sz w:val="24"/>
          <w:szCs w:val="24"/>
        </w:rPr>
        <w:t xml:space="preserve"> pembelajaran</w:t>
      </w:r>
      <w:r w:rsidR="00CE250C" w:rsidRPr="00D82B9C">
        <w:rPr>
          <w:rFonts w:ascii="Times New Roman" w:hAnsi="Times New Roman" w:cs="Times New Roman"/>
          <w:sz w:val="24"/>
          <w:szCs w:val="24"/>
        </w:rPr>
        <w:t xml:space="preserve"> yang bermuatan nilai-nilai multikultural  dalam</w:t>
      </w:r>
      <w:r w:rsidR="00CE250C">
        <w:rPr>
          <w:rFonts w:ascii="Times New Roman" w:hAnsi="Times New Roman" w:cs="Times New Roman"/>
          <w:sz w:val="24"/>
          <w:szCs w:val="24"/>
        </w:rPr>
        <w:t xml:space="preserve"> </w:t>
      </w:r>
      <w:r w:rsidR="00CE250C" w:rsidRPr="00D82B9C">
        <w:rPr>
          <w:rFonts w:ascii="Times New Roman" w:hAnsi="Times New Roman" w:cs="Times New Roman"/>
          <w:sz w:val="24"/>
          <w:szCs w:val="24"/>
        </w:rPr>
        <w:t>kegiatan perencanaan,</w:t>
      </w:r>
      <w:r w:rsidR="00CE250C">
        <w:rPr>
          <w:rFonts w:ascii="Times New Roman" w:hAnsi="Times New Roman" w:cs="Times New Roman"/>
          <w:sz w:val="24"/>
          <w:szCs w:val="24"/>
        </w:rPr>
        <w:t xml:space="preserve"> </w:t>
      </w:r>
      <w:r w:rsidR="00CE250C" w:rsidRPr="00D82B9C">
        <w:rPr>
          <w:rFonts w:ascii="Times New Roman" w:hAnsi="Times New Roman" w:cs="Times New Roman"/>
          <w:sz w:val="24"/>
          <w:szCs w:val="24"/>
        </w:rPr>
        <w:t xml:space="preserve">implementasi, dan evaluasi </w:t>
      </w:r>
      <w:r w:rsidR="00CE250C">
        <w:rPr>
          <w:rFonts w:ascii="Times New Roman" w:hAnsi="Times New Roman" w:cs="Times New Roman"/>
          <w:sz w:val="24"/>
          <w:szCs w:val="24"/>
        </w:rPr>
        <w:t>pembelajarann</w:t>
      </w:r>
      <w:r w:rsidR="00CE250C" w:rsidRPr="00D82B9C">
        <w:rPr>
          <w:rFonts w:ascii="Times New Roman" w:hAnsi="Times New Roman" w:cs="Times New Roman"/>
          <w:sz w:val="24"/>
          <w:szCs w:val="24"/>
        </w:rPr>
        <w:t>ya. Namun dalam praktiknya, butir ini tidak mudah dilakukan oleh</w:t>
      </w:r>
      <w:r w:rsidR="00CE250C">
        <w:rPr>
          <w:rFonts w:ascii="Times New Roman" w:hAnsi="Times New Roman" w:cs="Times New Roman"/>
          <w:sz w:val="24"/>
          <w:szCs w:val="24"/>
        </w:rPr>
        <w:t xml:space="preserve"> </w:t>
      </w:r>
      <w:r w:rsidR="000C3617">
        <w:rPr>
          <w:rFonts w:ascii="Times New Roman" w:hAnsi="Times New Roman" w:cs="Times New Roman"/>
          <w:sz w:val="24"/>
          <w:szCs w:val="24"/>
          <w:lang w:val="en-US"/>
        </w:rPr>
        <w:t>kebanyakan Sekolah Tinggi Theologia</w:t>
      </w:r>
      <w:r w:rsidR="00CE250C">
        <w:rPr>
          <w:rFonts w:ascii="Times New Roman" w:hAnsi="Times New Roman" w:cs="Times New Roman"/>
          <w:sz w:val="24"/>
          <w:szCs w:val="24"/>
        </w:rPr>
        <w:t xml:space="preserve">. </w:t>
      </w:r>
      <w:r w:rsidR="00CE250C" w:rsidRPr="00D82B9C">
        <w:rPr>
          <w:rFonts w:ascii="Times New Roman" w:hAnsi="Times New Roman" w:cs="Times New Roman"/>
          <w:sz w:val="24"/>
          <w:szCs w:val="24"/>
        </w:rPr>
        <w:t xml:space="preserve">Kegiatan pendidikan di </w:t>
      </w:r>
      <w:r w:rsidR="000C3617">
        <w:rPr>
          <w:rFonts w:ascii="Times New Roman" w:hAnsi="Times New Roman" w:cs="Times New Roman"/>
          <w:sz w:val="24"/>
          <w:szCs w:val="24"/>
          <w:lang w:val="en-US"/>
        </w:rPr>
        <w:t>S</w:t>
      </w:r>
      <w:r w:rsidR="00CE250C">
        <w:rPr>
          <w:rFonts w:ascii="Times New Roman" w:hAnsi="Times New Roman" w:cs="Times New Roman"/>
          <w:sz w:val="24"/>
          <w:szCs w:val="24"/>
        </w:rPr>
        <w:t xml:space="preserve">ekolah </w:t>
      </w:r>
      <w:r w:rsidR="000C3617">
        <w:rPr>
          <w:rFonts w:ascii="Times New Roman" w:hAnsi="Times New Roman" w:cs="Times New Roman"/>
          <w:sz w:val="24"/>
          <w:szCs w:val="24"/>
          <w:lang w:val="en-US"/>
        </w:rPr>
        <w:t>T</w:t>
      </w:r>
      <w:r w:rsidR="000C3617">
        <w:rPr>
          <w:rFonts w:ascii="Times New Roman" w:hAnsi="Times New Roman" w:cs="Times New Roman"/>
          <w:sz w:val="24"/>
          <w:szCs w:val="24"/>
        </w:rPr>
        <w:t xml:space="preserve">inggi  </w:t>
      </w:r>
      <w:r w:rsidR="000C3617">
        <w:rPr>
          <w:rFonts w:ascii="Times New Roman" w:hAnsi="Times New Roman" w:cs="Times New Roman"/>
          <w:sz w:val="24"/>
          <w:szCs w:val="24"/>
          <w:lang w:val="en-US"/>
        </w:rPr>
        <w:t>Th</w:t>
      </w:r>
      <w:r w:rsidR="00CE250C">
        <w:rPr>
          <w:rFonts w:ascii="Times New Roman" w:hAnsi="Times New Roman" w:cs="Times New Roman"/>
          <w:sz w:val="24"/>
          <w:szCs w:val="24"/>
        </w:rPr>
        <w:t>eologia pada u</w:t>
      </w:r>
      <w:r w:rsidR="00CE250C" w:rsidRPr="00D82B9C">
        <w:rPr>
          <w:rFonts w:ascii="Times New Roman" w:hAnsi="Times New Roman" w:cs="Times New Roman"/>
          <w:sz w:val="24"/>
          <w:szCs w:val="24"/>
        </w:rPr>
        <w:t xml:space="preserve">mumnya merupakan hasil </w:t>
      </w:r>
      <w:r w:rsidR="00CE250C">
        <w:rPr>
          <w:rFonts w:ascii="Times New Roman" w:hAnsi="Times New Roman" w:cs="Times New Roman"/>
          <w:sz w:val="24"/>
          <w:szCs w:val="24"/>
        </w:rPr>
        <w:t xml:space="preserve">ketetapan dari suatu lembaga sinode gereja sebagai pemilik sekolah teologia tersebut. </w:t>
      </w:r>
      <w:r w:rsidR="00CE250C" w:rsidRPr="00D82B9C">
        <w:rPr>
          <w:rFonts w:ascii="Times New Roman" w:hAnsi="Times New Roman" w:cs="Times New Roman"/>
          <w:sz w:val="24"/>
          <w:szCs w:val="24"/>
        </w:rPr>
        <w:t xml:space="preserve">Dengan demikian, pengembangan kurikulum </w:t>
      </w:r>
      <w:r w:rsidR="00CE250C">
        <w:rPr>
          <w:rFonts w:ascii="Times New Roman" w:hAnsi="Times New Roman" w:cs="Times New Roman"/>
          <w:sz w:val="24"/>
          <w:szCs w:val="24"/>
        </w:rPr>
        <w:t xml:space="preserve">dan pembelajaran </w:t>
      </w:r>
      <w:r w:rsidR="00CE250C">
        <w:rPr>
          <w:rFonts w:ascii="Times New Roman" w:hAnsi="Times New Roman" w:cs="Times New Roman"/>
          <w:sz w:val="24"/>
          <w:szCs w:val="24"/>
          <w:lang w:val="en-US"/>
        </w:rPr>
        <w:t>S</w:t>
      </w:r>
      <w:r w:rsidR="00CE250C">
        <w:rPr>
          <w:rFonts w:ascii="Times New Roman" w:hAnsi="Times New Roman" w:cs="Times New Roman"/>
          <w:sz w:val="24"/>
          <w:szCs w:val="24"/>
        </w:rPr>
        <w:t xml:space="preserve">ekolah </w:t>
      </w:r>
      <w:r w:rsidR="00CE250C">
        <w:rPr>
          <w:rFonts w:ascii="Times New Roman" w:hAnsi="Times New Roman" w:cs="Times New Roman"/>
          <w:sz w:val="24"/>
          <w:szCs w:val="24"/>
          <w:lang w:val="en-US"/>
        </w:rPr>
        <w:t>T</w:t>
      </w:r>
      <w:r w:rsidR="00CE250C">
        <w:rPr>
          <w:rFonts w:ascii="Times New Roman" w:hAnsi="Times New Roman" w:cs="Times New Roman"/>
          <w:sz w:val="24"/>
          <w:szCs w:val="24"/>
        </w:rPr>
        <w:t xml:space="preserve">inggi </w:t>
      </w:r>
      <w:r w:rsidR="00CE250C">
        <w:rPr>
          <w:rFonts w:ascii="Times New Roman" w:hAnsi="Times New Roman" w:cs="Times New Roman"/>
          <w:sz w:val="24"/>
          <w:szCs w:val="24"/>
          <w:lang w:val="en-US"/>
        </w:rPr>
        <w:t>T</w:t>
      </w:r>
      <w:r w:rsidR="00CE250C">
        <w:rPr>
          <w:rFonts w:ascii="Times New Roman" w:hAnsi="Times New Roman" w:cs="Times New Roman"/>
          <w:sz w:val="24"/>
          <w:szCs w:val="24"/>
        </w:rPr>
        <w:t>eologia</w:t>
      </w:r>
      <w:r w:rsidR="00CE250C" w:rsidRPr="00D82B9C">
        <w:rPr>
          <w:rFonts w:ascii="Times New Roman" w:hAnsi="Times New Roman" w:cs="Times New Roman"/>
          <w:sz w:val="24"/>
          <w:szCs w:val="24"/>
        </w:rPr>
        <w:t xml:space="preserve"> sangat ditentukan oleh </w:t>
      </w:r>
      <w:r w:rsidR="00CE250C">
        <w:rPr>
          <w:rFonts w:ascii="Times New Roman" w:hAnsi="Times New Roman" w:cs="Times New Roman"/>
          <w:sz w:val="24"/>
          <w:szCs w:val="24"/>
        </w:rPr>
        <w:t>suatu lembaga sinode gereja, sehingga nilai</w:t>
      </w:r>
      <w:r w:rsidR="00CE250C" w:rsidRPr="00D82B9C">
        <w:rPr>
          <w:rFonts w:ascii="Times New Roman" w:hAnsi="Times New Roman" w:cs="Times New Roman"/>
          <w:sz w:val="24"/>
          <w:szCs w:val="24"/>
        </w:rPr>
        <w:t xml:space="preserve">-nilai multikultural </w:t>
      </w:r>
      <w:r w:rsidR="0030644E">
        <w:rPr>
          <w:rFonts w:ascii="Times New Roman" w:hAnsi="Times New Roman" w:cs="Times New Roman"/>
          <w:sz w:val="24"/>
          <w:szCs w:val="24"/>
          <w:lang w:val="en-US"/>
        </w:rPr>
        <w:t>kadang-kadang kurang diberi perhatian</w:t>
      </w:r>
      <w:r w:rsidR="00CE250C" w:rsidRPr="00D82B9C">
        <w:rPr>
          <w:rFonts w:ascii="Times New Roman" w:hAnsi="Times New Roman" w:cs="Times New Roman"/>
          <w:sz w:val="24"/>
          <w:szCs w:val="24"/>
        </w:rPr>
        <w:t xml:space="preserve"> dalam </w:t>
      </w:r>
      <w:r w:rsidR="00CE250C">
        <w:rPr>
          <w:rFonts w:ascii="Times New Roman" w:hAnsi="Times New Roman" w:cs="Times New Roman"/>
          <w:sz w:val="24"/>
          <w:szCs w:val="24"/>
        </w:rPr>
        <w:t xml:space="preserve">pengembangan pembelajaran </w:t>
      </w:r>
      <w:r w:rsidR="0030644E">
        <w:rPr>
          <w:rFonts w:ascii="Times New Roman" w:hAnsi="Times New Roman" w:cs="Times New Roman"/>
          <w:sz w:val="24"/>
          <w:szCs w:val="24"/>
          <w:lang w:val="en-US"/>
        </w:rPr>
        <w:t xml:space="preserve">pada </w:t>
      </w:r>
      <w:r w:rsidR="00CE250C">
        <w:rPr>
          <w:rFonts w:ascii="Times New Roman" w:hAnsi="Times New Roman" w:cs="Times New Roman"/>
          <w:sz w:val="24"/>
          <w:szCs w:val="24"/>
          <w:lang w:val="en-US"/>
        </w:rPr>
        <w:t>S</w:t>
      </w:r>
      <w:r w:rsidR="00CE250C">
        <w:rPr>
          <w:rFonts w:ascii="Times New Roman" w:hAnsi="Times New Roman" w:cs="Times New Roman"/>
          <w:sz w:val="24"/>
          <w:szCs w:val="24"/>
        </w:rPr>
        <w:t xml:space="preserve">ekolah </w:t>
      </w:r>
      <w:r w:rsidR="00CE250C">
        <w:rPr>
          <w:rFonts w:ascii="Times New Roman" w:hAnsi="Times New Roman" w:cs="Times New Roman"/>
          <w:sz w:val="24"/>
          <w:szCs w:val="24"/>
          <w:lang w:val="en-US"/>
        </w:rPr>
        <w:t>T</w:t>
      </w:r>
      <w:r w:rsidR="00CE250C">
        <w:rPr>
          <w:rFonts w:ascii="Times New Roman" w:hAnsi="Times New Roman" w:cs="Times New Roman"/>
          <w:sz w:val="24"/>
          <w:szCs w:val="24"/>
        </w:rPr>
        <w:t xml:space="preserve">inggi </w:t>
      </w:r>
      <w:r w:rsidR="00CE250C">
        <w:rPr>
          <w:rFonts w:ascii="Times New Roman" w:hAnsi="Times New Roman" w:cs="Times New Roman"/>
          <w:sz w:val="24"/>
          <w:szCs w:val="24"/>
          <w:lang w:val="en-US"/>
        </w:rPr>
        <w:t>T</w:t>
      </w:r>
      <w:r w:rsidR="00CE250C">
        <w:rPr>
          <w:rFonts w:ascii="Times New Roman" w:hAnsi="Times New Roman" w:cs="Times New Roman"/>
          <w:sz w:val="24"/>
          <w:szCs w:val="24"/>
        </w:rPr>
        <w:t>eologia</w:t>
      </w:r>
      <w:r>
        <w:rPr>
          <w:rFonts w:ascii="Times New Roman" w:hAnsi="Times New Roman" w:cs="Times New Roman"/>
          <w:sz w:val="24"/>
          <w:szCs w:val="24"/>
          <w:lang w:val="en-US"/>
        </w:rPr>
        <w:t xml:space="preserve"> </w:t>
      </w:r>
      <w:r w:rsidR="0030644E">
        <w:rPr>
          <w:rFonts w:ascii="Times New Roman" w:hAnsi="Times New Roman" w:cs="Times New Roman"/>
          <w:sz w:val="24"/>
          <w:szCs w:val="24"/>
          <w:lang w:val="en-US"/>
        </w:rPr>
        <w:t xml:space="preserve">yang sangat </w:t>
      </w:r>
      <w:r w:rsidR="000C3617">
        <w:rPr>
          <w:rFonts w:ascii="Times New Roman" w:hAnsi="Times New Roman" w:cs="Times New Roman"/>
          <w:sz w:val="24"/>
          <w:szCs w:val="24"/>
          <w:lang w:val="en-US"/>
        </w:rPr>
        <w:t>eksklusif dalam pengajaran teologianya. Melalui penelitian ini akan menganalisis sejauh mana nilai-nilai multikultural diterapkan dalam pembelajaran di Sekolah Tinggi Theologia Jaffray Makassar</w:t>
      </w:r>
    </w:p>
    <w:p w:rsidR="00CE250C" w:rsidRPr="00CE250C" w:rsidRDefault="00CE250C" w:rsidP="00CE250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Sekolah Tinggi Theologia Jaffray </w:t>
      </w:r>
      <w:r>
        <w:rPr>
          <w:rFonts w:ascii="Times New Roman" w:hAnsi="Times New Roman" w:cs="Times New Roman"/>
          <w:sz w:val="24"/>
          <w:szCs w:val="24"/>
          <w:lang w:val="en-US"/>
        </w:rPr>
        <w:t xml:space="preserve">juga </w:t>
      </w:r>
      <w:r>
        <w:rPr>
          <w:rFonts w:ascii="Times New Roman" w:hAnsi="Times New Roman" w:cs="Times New Roman"/>
          <w:sz w:val="24"/>
          <w:szCs w:val="24"/>
        </w:rPr>
        <w:t xml:space="preserve">diharapkan menjadi lembaga pendidikan teologia Kristen </w:t>
      </w:r>
      <w:r w:rsidRPr="00FF348E">
        <w:rPr>
          <w:rFonts w:ascii="Times New Roman" w:hAnsi="Times New Roman" w:cs="Times New Roman"/>
          <w:sz w:val="24"/>
          <w:szCs w:val="24"/>
        </w:rPr>
        <w:t xml:space="preserve">yang akan selalu mengembangkan sikap damai terhadap lingkungannya terutama pemerintah, sesama umat </w:t>
      </w:r>
      <w:r>
        <w:rPr>
          <w:rFonts w:ascii="Times New Roman" w:hAnsi="Times New Roman" w:cs="Times New Roman"/>
          <w:sz w:val="24"/>
          <w:szCs w:val="24"/>
        </w:rPr>
        <w:t>Kristen</w:t>
      </w:r>
      <w:r w:rsidRPr="00FF348E">
        <w:rPr>
          <w:rFonts w:ascii="Times New Roman" w:hAnsi="Times New Roman" w:cs="Times New Roman"/>
          <w:sz w:val="24"/>
          <w:szCs w:val="24"/>
        </w:rPr>
        <w:t>, masyarakat umum, dan pemeluk agama lain</w:t>
      </w:r>
      <w:r>
        <w:rPr>
          <w:rFonts w:ascii="Times New Roman" w:hAnsi="Times New Roman" w:cs="Times New Roman"/>
          <w:sz w:val="24"/>
          <w:szCs w:val="24"/>
        </w:rPr>
        <w:t>.</w:t>
      </w:r>
      <w:r w:rsidRPr="00FF348E">
        <w:rPr>
          <w:rFonts w:ascii="Times New Roman" w:hAnsi="Times New Roman" w:cs="Times New Roman"/>
          <w:sz w:val="24"/>
          <w:szCs w:val="24"/>
        </w:rPr>
        <w:t xml:space="preserve"> Sikap damai yang dikembangkan oleh </w:t>
      </w:r>
      <w:r>
        <w:rPr>
          <w:rFonts w:ascii="Times New Roman" w:hAnsi="Times New Roman" w:cs="Times New Roman"/>
          <w:sz w:val="24"/>
          <w:szCs w:val="24"/>
        </w:rPr>
        <w:t>STT Jaffray</w:t>
      </w:r>
      <w:r w:rsidRPr="00FF348E">
        <w:rPr>
          <w:rFonts w:ascii="Times New Roman" w:hAnsi="Times New Roman" w:cs="Times New Roman"/>
          <w:sz w:val="24"/>
          <w:szCs w:val="24"/>
        </w:rPr>
        <w:t xml:space="preserve"> </w:t>
      </w:r>
      <w:r>
        <w:rPr>
          <w:rFonts w:ascii="Times New Roman" w:hAnsi="Times New Roman" w:cs="Times New Roman"/>
          <w:sz w:val="24"/>
          <w:szCs w:val="24"/>
        </w:rPr>
        <w:t xml:space="preserve">seyogianya </w:t>
      </w:r>
      <w:r w:rsidRPr="00FF348E">
        <w:rPr>
          <w:rFonts w:ascii="Times New Roman" w:hAnsi="Times New Roman" w:cs="Times New Roman"/>
          <w:sz w:val="24"/>
          <w:szCs w:val="24"/>
        </w:rPr>
        <w:t>menunjukkan</w:t>
      </w:r>
      <w:r>
        <w:rPr>
          <w:rFonts w:ascii="Times New Roman" w:hAnsi="Times New Roman" w:cs="Times New Roman"/>
          <w:sz w:val="24"/>
          <w:szCs w:val="24"/>
        </w:rPr>
        <w:t xml:space="preserve"> </w:t>
      </w:r>
      <w:r w:rsidRPr="00FF348E">
        <w:rPr>
          <w:rFonts w:ascii="Times New Roman" w:hAnsi="Times New Roman" w:cs="Times New Roman"/>
          <w:sz w:val="24"/>
          <w:szCs w:val="24"/>
        </w:rPr>
        <w:t>bahwa</w:t>
      </w:r>
      <w:r>
        <w:rPr>
          <w:rFonts w:ascii="Times New Roman" w:hAnsi="Times New Roman" w:cs="Times New Roman"/>
          <w:sz w:val="24"/>
          <w:szCs w:val="24"/>
        </w:rPr>
        <w:t xml:space="preserve"> sekolah tinggi</w:t>
      </w:r>
      <w:r w:rsidRPr="00FF348E">
        <w:rPr>
          <w:rFonts w:ascii="Times New Roman" w:hAnsi="Times New Roman" w:cs="Times New Roman"/>
          <w:sz w:val="24"/>
          <w:szCs w:val="24"/>
        </w:rPr>
        <w:t xml:space="preserve"> ini telah memasukkan nilai-nilai multikultural</w:t>
      </w:r>
      <w:r>
        <w:rPr>
          <w:rFonts w:ascii="Times New Roman" w:hAnsi="Times New Roman" w:cs="Times New Roman"/>
          <w:sz w:val="24"/>
          <w:szCs w:val="24"/>
        </w:rPr>
        <w:t xml:space="preserve"> dalam pengembangan pembelajarannya</w:t>
      </w:r>
      <w:r w:rsidRPr="00FF348E">
        <w:rPr>
          <w:rFonts w:ascii="Times New Roman" w:hAnsi="Times New Roman" w:cs="Times New Roman"/>
          <w:sz w:val="24"/>
          <w:szCs w:val="24"/>
        </w:rPr>
        <w:t>.</w:t>
      </w:r>
      <w:r>
        <w:rPr>
          <w:rFonts w:ascii="Times New Roman" w:hAnsi="Times New Roman" w:cs="Times New Roman"/>
          <w:sz w:val="24"/>
          <w:szCs w:val="24"/>
          <w:lang w:val="en-US"/>
        </w:rPr>
        <w:t xml:space="preserve"> Untuk itu melalaui penelitian ini akan </w:t>
      </w:r>
      <w:r>
        <w:rPr>
          <w:rFonts w:ascii="Times New Roman" w:hAnsi="Times New Roman" w:cs="Times New Roman"/>
          <w:sz w:val="24"/>
          <w:szCs w:val="24"/>
          <w:lang w:val="en-US"/>
        </w:rPr>
        <w:lastRenderedPageBreak/>
        <w:t>melihat sejauh mana pembelajaran multikultural dikembangkan dalam Sekolah Tinggi Theologia Jaffray Makassar.</w:t>
      </w:r>
    </w:p>
    <w:p w:rsidR="000C2F5B" w:rsidRPr="00A2691B" w:rsidRDefault="000C2F5B" w:rsidP="00923F80">
      <w:pPr>
        <w:tabs>
          <w:tab w:val="left" w:pos="0"/>
        </w:tabs>
        <w:spacing w:line="480" w:lineRule="auto"/>
        <w:ind w:firstLine="720"/>
        <w:jc w:val="both"/>
        <w:rPr>
          <w:rFonts w:ascii="Times New Roman" w:hAnsi="Times New Roman" w:cs="Times New Roman"/>
          <w:sz w:val="24"/>
          <w:szCs w:val="24"/>
        </w:rPr>
      </w:pPr>
      <w:r w:rsidRPr="00A2691B">
        <w:rPr>
          <w:rFonts w:ascii="Times New Roman" w:hAnsi="Times New Roman" w:cs="Times New Roman"/>
          <w:sz w:val="24"/>
          <w:szCs w:val="24"/>
        </w:rPr>
        <w:t>Alasan memilih lokasi penelitian ini juga oleh karena daerah asal mahasiswa ialah dari berbagai daerah di seluruh Indonesia. Daerah asal mahasiswa diantaranya dari provinsi Papua, Maluku, Nusa Tenggara Timur, Bali, Sulawesi Utara, Sulawesi Barat, Sulawesi Selatan, Kalimantan Timur, Kalimantan Barat, Jawa Barat, dan Sumatera Utara.   Mahasiswa yang berasal dari berbagai daerah di Indonesia ini  telah melekat dalam diri mereka masing-masing b</w:t>
      </w:r>
      <w:r>
        <w:rPr>
          <w:rFonts w:ascii="Times New Roman" w:hAnsi="Times New Roman" w:cs="Times New Roman"/>
          <w:sz w:val="24"/>
          <w:szCs w:val="24"/>
        </w:rPr>
        <w:t>udaya daerah asalnya. K</w:t>
      </w:r>
      <w:r w:rsidRPr="00A2691B">
        <w:rPr>
          <w:rFonts w:ascii="Times New Roman" w:hAnsi="Times New Roman" w:cs="Times New Roman"/>
          <w:sz w:val="24"/>
          <w:szCs w:val="24"/>
        </w:rPr>
        <w:t>eragaman daerah asal mahasiswa tersebut menurut peneliti  menjadi salah satu aspek yang berkaitan erat dengan penelitian tentang pengembangan model pembe</w:t>
      </w:r>
      <w:r w:rsidR="008A4115">
        <w:rPr>
          <w:rFonts w:ascii="Times New Roman" w:hAnsi="Times New Roman" w:cs="Times New Roman"/>
          <w:sz w:val="24"/>
          <w:szCs w:val="24"/>
        </w:rPr>
        <w:t>laja</w:t>
      </w:r>
      <w:r w:rsidRPr="00A2691B">
        <w:rPr>
          <w:rFonts w:ascii="Times New Roman" w:hAnsi="Times New Roman" w:cs="Times New Roman"/>
          <w:sz w:val="24"/>
          <w:szCs w:val="24"/>
        </w:rPr>
        <w:t xml:space="preserve">ran </w:t>
      </w:r>
      <w:r w:rsidR="008A4115">
        <w:rPr>
          <w:rFonts w:ascii="Times New Roman" w:hAnsi="Times New Roman" w:cs="Times New Roman"/>
          <w:sz w:val="24"/>
          <w:szCs w:val="24"/>
          <w:lang w:val="en-US"/>
        </w:rPr>
        <w:t xml:space="preserve">kooperatif berbasis </w:t>
      </w:r>
      <w:r w:rsidRPr="00A2691B">
        <w:rPr>
          <w:rFonts w:ascii="Times New Roman" w:hAnsi="Times New Roman" w:cs="Times New Roman"/>
          <w:sz w:val="24"/>
          <w:szCs w:val="24"/>
        </w:rPr>
        <w:t xml:space="preserve">multikultural. </w:t>
      </w:r>
      <w:r>
        <w:rPr>
          <w:rFonts w:ascii="Times New Roman" w:hAnsi="Times New Roman" w:cs="Times New Roman"/>
          <w:sz w:val="24"/>
          <w:szCs w:val="24"/>
        </w:rPr>
        <w:t>Selain itu h</w:t>
      </w:r>
      <w:r w:rsidRPr="00A2691B">
        <w:rPr>
          <w:rFonts w:ascii="Times New Roman" w:hAnsi="Times New Roman" w:cs="Times New Roman"/>
          <w:sz w:val="24"/>
          <w:szCs w:val="24"/>
        </w:rPr>
        <w:t xml:space="preserve">asil psikotes juga menunjukkan bahwa masih banyak mahasiwa yang perlu dikembangkan nilai-niai kemanusiaan dan kebersamaan akibat diskontinuitas nilai budaya. Oleh karena itu peneltian ini sangat penting untuk dapat melihat pengembangan model pembelajaran </w:t>
      </w:r>
      <w:r w:rsidR="00415C0E">
        <w:rPr>
          <w:rFonts w:ascii="Times New Roman" w:hAnsi="Times New Roman" w:cs="Times New Roman"/>
          <w:sz w:val="24"/>
          <w:szCs w:val="24"/>
        </w:rPr>
        <w:t xml:space="preserve">kooperatif berbasis </w:t>
      </w:r>
      <w:r w:rsidRPr="00A2691B">
        <w:rPr>
          <w:rFonts w:ascii="Times New Roman" w:hAnsi="Times New Roman" w:cs="Times New Roman"/>
          <w:sz w:val="24"/>
          <w:szCs w:val="24"/>
        </w:rPr>
        <w:t xml:space="preserve">multikultural </w:t>
      </w:r>
      <w:r w:rsidR="00415C0E">
        <w:rPr>
          <w:rFonts w:ascii="Times New Roman" w:hAnsi="Times New Roman" w:cs="Times New Roman"/>
          <w:sz w:val="24"/>
          <w:szCs w:val="24"/>
        </w:rPr>
        <w:t>untuk m</w:t>
      </w:r>
      <w:r w:rsidRPr="00A2691B">
        <w:rPr>
          <w:rFonts w:ascii="Times New Roman" w:hAnsi="Times New Roman" w:cs="Times New Roman"/>
          <w:sz w:val="24"/>
          <w:szCs w:val="24"/>
        </w:rPr>
        <w:t>eningkat</w:t>
      </w:r>
      <w:r w:rsidR="001254E4">
        <w:rPr>
          <w:rFonts w:ascii="Times New Roman" w:hAnsi="Times New Roman" w:cs="Times New Roman"/>
          <w:sz w:val="24"/>
          <w:szCs w:val="24"/>
        </w:rPr>
        <w:t>k</w:t>
      </w:r>
      <w:r w:rsidRPr="00A2691B">
        <w:rPr>
          <w:rFonts w:ascii="Times New Roman" w:hAnsi="Times New Roman" w:cs="Times New Roman"/>
          <w:sz w:val="24"/>
          <w:szCs w:val="24"/>
        </w:rPr>
        <w:t>an kecerdasan emosi mahasiswa</w:t>
      </w:r>
      <w:r>
        <w:rPr>
          <w:rFonts w:ascii="Times New Roman" w:hAnsi="Times New Roman" w:cs="Times New Roman"/>
          <w:sz w:val="24"/>
          <w:szCs w:val="24"/>
        </w:rPr>
        <w:t>. Oleh karena itu</w:t>
      </w:r>
      <w:r w:rsidRPr="00A2691B">
        <w:rPr>
          <w:rFonts w:ascii="Times New Roman" w:hAnsi="Times New Roman" w:cs="Times New Roman"/>
          <w:sz w:val="24"/>
          <w:szCs w:val="24"/>
        </w:rPr>
        <w:t xml:space="preserve"> judul penelitian ini ialah </w:t>
      </w:r>
      <w:r w:rsidR="00D95D00">
        <w:rPr>
          <w:rFonts w:ascii="Times New Roman" w:hAnsi="Times New Roman" w:cs="Times New Roman"/>
          <w:sz w:val="24"/>
          <w:szCs w:val="24"/>
          <w:lang w:val="en-US"/>
        </w:rPr>
        <w:t>Pengembangan Model pemb</w:t>
      </w:r>
      <w:r w:rsidR="004901C0">
        <w:rPr>
          <w:rFonts w:ascii="Times New Roman" w:hAnsi="Times New Roman" w:cs="Times New Roman"/>
          <w:sz w:val="24"/>
          <w:szCs w:val="24"/>
          <w:lang w:val="en-US"/>
        </w:rPr>
        <w:t>e</w:t>
      </w:r>
      <w:r w:rsidR="00D95D00">
        <w:rPr>
          <w:rFonts w:ascii="Times New Roman" w:hAnsi="Times New Roman" w:cs="Times New Roman"/>
          <w:sz w:val="24"/>
          <w:szCs w:val="24"/>
          <w:lang w:val="en-US"/>
        </w:rPr>
        <w:t xml:space="preserve">lajaran Koperatif Berbasis Multikultural untuk Meningkatkan Kecerdasan Emosional </w:t>
      </w:r>
      <w:r w:rsidR="004901C0">
        <w:rPr>
          <w:rFonts w:ascii="Times New Roman" w:hAnsi="Times New Roman" w:cs="Times New Roman"/>
          <w:sz w:val="24"/>
          <w:szCs w:val="24"/>
          <w:lang w:val="en-US"/>
        </w:rPr>
        <w:t>M</w:t>
      </w:r>
      <w:r w:rsidR="00D95D00">
        <w:rPr>
          <w:rFonts w:ascii="Times New Roman" w:hAnsi="Times New Roman" w:cs="Times New Roman"/>
          <w:sz w:val="24"/>
          <w:szCs w:val="24"/>
          <w:lang w:val="en-US"/>
        </w:rPr>
        <w:t xml:space="preserve">ahasiswa Sekolah Tinggi Theologia Jaffray </w:t>
      </w:r>
      <w:r w:rsidR="004901C0">
        <w:rPr>
          <w:rFonts w:ascii="Times New Roman" w:hAnsi="Times New Roman" w:cs="Times New Roman"/>
          <w:sz w:val="24"/>
          <w:szCs w:val="24"/>
          <w:lang w:val="en-US"/>
        </w:rPr>
        <w:t>M</w:t>
      </w:r>
      <w:r w:rsidR="00D95D00">
        <w:rPr>
          <w:rFonts w:ascii="Times New Roman" w:hAnsi="Times New Roman" w:cs="Times New Roman"/>
          <w:sz w:val="24"/>
          <w:szCs w:val="24"/>
          <w:lang w:val="en-US"/>
        </w:rPr>
        <w:t>akassar</w:t>
      </w:r>
      <w:r w:rsidRPr="00A2691B">
        <w:rPr>
          <w:rFonts w:ascii="Times New Roman" w:hAnsi="Times New Roman" w:cs="Times New Roman"/>
          <w:sz w:val="24"/>
          <w:szCs w:val="24"/>
        </w:rPr>
        <w:t>.</w:t>
      </w:r>
    </w:p>
    <w:p w:rsidR="00E079E0" w:rsidRPr="00E079E0" w:rsidRDefault="00E079E0" w:rsidP="00E079E0">
      <w:pPr>
        <w:pStyle w:val="ListParagraph"/>
        <w:tabs>
          <w:tab w:val="left" w:pos="0"/>
        </w:tabs>
        <w:spacing w:line="240" w:lineRule="auto"/>
        <w:ind w:left="3240"/>
        <w:rPr>
          <w:rFonts w:ascii="Times New Roman" w:hAnsi="Times New Roman" w:cs="Times New Roman"/>
          <w:b/>
          <w:sz w:val="24"/>
          <w:szCs w:val="24"/>
        </w:rPr>
      </w:pPr>
    </w:p>
    <w:p w:rsidR="000C2F5B" w:rsidRPr="00E079E0" w:rsidRDefault="001254E4" w:rsidP="00E079E0">
      <w:pPr>
        <w:pStyle w:val="ListParagraph"/>
        <w:numPr>
          <w:ilvl w:val="0"/>
          <w:numId w:val="8"/>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Rumusan M</w:t>
      </w:r>
      <w:r w:rsidR="000C2F5B" w:rsidRPr="001254E4">
        <w:rPr>
          <w:rFonts w:ascii="Times New Roman" w:hAnsi="Times New Roman" w:cs="Times New Roman"/>
          <w:b/>
          <w:sz w:val="24"/>
          <w:szCs w:val="24"/>
        </w:rPr>
        <w:t>asalah</w:t>
      </w:r>
    </w:p>
    <w:p w:rsidR="00E079E0" w:rsidRPr="00E079E0" w:rsidRDefault="00E079E0" w:rsidP="00E079E0">
      <w:pPr>
        <w:pStyle w:val="ListParagraph"/>
        <w:tabs>
          <w:tab w:val="left" w:pos="0"/>
        </w:tabs>
        <w:spacing w:line="240" w:lineRule="auto"/>
        <w:ind w:left="3240"/>
        <w:rPr>
          <w:rFonts w:ascii="Times New Roman" w:hAnsi="Times New Roman" w:cs="Times New Roman"/>
          <w:b/>
          <w:sz w:val="24"/>
          <w:szCs w:val="24"/>
          <w:lang w:val="en-US"/>
        </w:rPr>
      </w:pPr>
    </w:p>
    <w:p w:rsidR="000C2F5B" w:rsidRPr="00A2691B" w:rsidRDefault="000C2F5B" w:rsidP="00923F80">
      <w:pPr>
        <w:tabs>
          <w:tab w:val="left" w:pos="0"/>
        </w:tabs>
        <w:spacing w:line="480" w:lineRule="auto"/>
        <w:ind w:firstLine="720"/>
        <w:jc w:val="both"/>
        <w:rPr>
          <w:rFonts w:ascii="Times New Roman" w:hAnsi="Times New Roman" w:cs="Times New Roman"/>
          <w:sz w:val="24"/>
          <w:szCs w:val="24"/>
        </w:rPr>
      </w:pPr>
      <w:r w:rsidRPr="00A2691B">
        <w:rPr>
          <w:rFonts w:ascii="Times New Roman" w:hAnsi="Times New Roman" w:cs="Times New Roman"/>
          <w:sz w:val="24"/>
          <w:szCs w:val="24"/>
        </w:rPr>
        <w:t xml:space="preserve">Adapun rumusan masalah peneltian ini ialah </w:t>
      </w:r>
    </w:p>
    <w:p w:rsidR="004901C0" w:rsidRPr="004901C0" w:rsidRDefault="001254E4" w:rsidP="004901C0">
      <w:pPr>
        <w:pStyle w:val="ListParagraph"/>
        <w:numPr>
          <w:ilvl w:val="0"/>
          <w:numId w:val="1"/>
        </w:numPr>
        <w:tabs>
          <w:tab w:val="left" w:pos="0"/>
        </w:tabs>
        <w:spacing w:line="480" w:lineRule="auto"/>
        <w:jc w:val="both"/>
        <w:rPr>
          <w:rFonts w:ascii="Times New Roman" w:hAnsi="Times New Roman" w:cs="Times New Roman"/>
          <w:sz w:val="24"/>
          <w:szCs w:val="24"/>
        </w:rPr>
      </w:pPr>
      <w:r w:rsidRPr="004901C0">
        <w:rPr>
          <w:rFonts w:ascii="Times New Roman" w:hAnsi="Times New Roman" w:cs="Times New Roman"/>
          <w:sz w:val="24"/>
          <w:szCs w:val="24"/>
        </w:rPr>
        <w:t xml:space="preserve">Bagaiamana </w:t>
      </w:r>
      <w:r w:rsidR="000C2F5B" w:rsidRPr="004901C0">
        <w:rPr>
          <w:rFonts w:ascii="Times New Roman" w:hAnsi="Times New Roman" w:cs="Times New Roman"/>
          <w:sz w:val="24"/>
          <w:szCs w:val="24"/>
        </w:rPr>
        <w:t xml:space="preserve">model pembelajaran </w:t>
      </w:r>
      <w:r w:rsidR="00355702" w:rsidRPr="004901C0">
        <w:rPr>
          <w:rFonts w:ascii="Times New Roman" w:hAnsi="Times New Roman" w:cs="Times New Roman"/>
          <w:sz w:val="24"/>
          <w:szCs w:val="24"/>
        </w:rPr>
        <w:t xml:space="preserve">dan kecerdasan emosional </w:t>
      </w:r>
      <w:r w:rsidR="000C2F5B" w:rsidRPr="004901C0">
        <w:rPr>
          <w:rFonts w:ascii="Times New Roman" w:hAnsi="Times New Roman" w:cs="Times New Roman"/>
          <w:sz w:val="24"/>
          <w:szCs w:val="24"/>
        </w:rPr>
        <w:t>di kalangan mahasiswa Sekolah Tinggi Theologia Jaffray Makassar.</w:t>
      </w:r>
    </w:p>
    <w:p w:rsidR="000C2F5B" w:rsidRPr="004901C0" w:rsidRDefault="001254E4" w:rsidP="004901C0">
      <w:pPr>
        <w:pStyle w:val="ListParagraph"/>
        <w:numPr>
          <w:ilvl w:val="0"/>
          <w:numId w:val="1"/>
        </w:numPr>
        <w:tabs>
          <w:tab w:val="left" w:pos="0"/>
        </w:tabs>
        <w:spacing w:line="480" w:lineRule="auto"/>
        <w:jc w:val="both"/>
        <w:rPr>
          <w:rFonts w:ascii="Times New Roman" w:hAnsi="Times New Roman" w:cs="Times New Roman"/>
          <w:sz w:val="24"/>
          <w:szCs w:val="24"/>
        </w:rPr>
      </w:pPr>
      <w:r w:rsidRPr="004901C0">
        <w:rPr>
          <w:rFonts w:ascii="Times New Roman" w:hAnsi="Times New Roman" w:cs="Times New Roman"/>
          <w:sz w:val="24"/>
          <w:szCs w:val="24"/>
        </w:rPr>
        <w:lastRenderedPageBreak/>
        <w:t>Bagaimana m</w:t>
      </w:r>
      <w:r w:rsidR="000C2F5B" w:rsidRPr="004901C0">
        <w:rPr>
          <w:rFonts w:ascii="Times New Roman" w:hAnsi="Times New Roman" w:cs="Times New Roman"/>
          <w:sz w:val="24"/>
          <w:szCs w:val="24"/>
        </w:rPr>
        <w:t>engembang</w:t>
      </w:r>
      <w:r w:rsidRPr="004901C0">
        <w:rPr>
          <w:rFonts w:ascii="Times New Roman" w:hAnsi="Times New Roman" w:cs="Times New Roman"/>
          <w:sz w:val="24"/>
          <w:szCs w:val="24"/>
        </w:rPr>
        <w:t>k</w:t>
      </w:r>
      <w:r w:rsidR="000C2F5B" w:rsidRPr="004901C0">
        <w:rPr>
          <w:rFonts w:ascii="Times New Roman" w:hAnsi="Times New Roman" w:cs="Times New Roman"/>
          <w:sz w:val="24"/>
          <w:szCs w:val="24"/>
        </w:rPr>
        <w:t xml:space="preserve">an model pembelajaran  </w:t>
      </w:r>
      <w:r w:rsidRPr="004901C0">
        <w:rPr>
          <w:rFonts w:ascii="Times New Roman" w:hAnsi="Times New Roman" w:cs="Times New Roman"/>
          <w:sz w:val="24"/>
          <w:szCs w:val="24"/>
        </w:rPr>
        <w:t xml:space="preserve">kooperatif berbasis </w:t>
      </w:r>
      <w:r w:rsidR="000C2F5B" w:rsidRPr="004901C0">
        <w:rPr>
          <w:rFonts w:ascii="Times New Roman" w:hAnsi="Times New Roman" w:cs="Times New Roman"/>
          <w:sz w:val="24"/>
          <w:szCs w:val="24"/>
        </w:rPr>
        <w:t xml:space="preserve">multikultural </w:t>
      </w:r>
      <w:r w:rsidR="008E41C8" w:rsidRPr="004901C0">
        <w:rPr>
          <w:rFonts w:ascii="Times New Roman" w:hAnsi="Times New Roman" w:cs="Times New Roman"/>
          <w:sz w:val="24"/>
          <w:szCs w:val="24"/>
        </w:rPr>
        <w:t xml:space="preserve">yang valid, </w:t>
      </w:r>
      <w:r w:rsidR="008E41C8" w:rsidRPr="004901C0">
        <w:rPr>
          <w:rFonts w:ascii="Times New Roman" w:hAnsi="Times New Roman" w:cs="Times New Roman"/>
          <w:sz w:val="24"/>
          <w:szCs w:val="24"/>
          <w:lang w:val="en-US"/>
        </w:rPr>
        <w:t xml:space="preserve">dan </w:t>
      </w:r>
      <w:r w:rsidR="008E41C8" w:rsidRPr="004901C0">
        <w:rPr>
          <w:rFonts w:ascii="Times New Roman" w:hAnsi="Times New Roman" w:cs="Times New Roman"/>
          <w:sz w:val="24"/>
          <w:szCs w:val="24"/>
        </w:rPr>
        <w:t>praktis</w:t>
      </w:r>
      <w:r w:rsidRPr="004901C0">
        <w:rPr>
          <w:rFonts w:ascii="Times New Roman" w:hAnsi="Times New Roman" w:cs="Times New Roman"/>
          <w:sz w:val="24"/>
          <w:szCs w:val="24"/>
        </w:rPr>
        <w:t xml:space="preserve"> untuk m</w:t>
      </w:r>
      <w:r w:rsidR="000C2F5B" w:rsidRPr="004901C0">
        <w:rPr>
          <w:rFonts w:ascii="Times New Roman" w:hAnsi="Times New Roman" w:cs="Times New Roman"/>
          <w:sz w:val="24"/>
          <w:szCs w:val="24"/>
        </w:rPr>
        <w:t>eningkat</w:t>
      </w:r>
      <w:r w:rsidRPr="004901C0">
        <w:rPr>
          <w:rFonts w:ascii="Times New Roman" w:hAnsi="Times New Roman" w:cs="Times New Roman"/>
          <w:sz w:val="24"/>
          <w:szCs w:val="24"/>
        </w:rPr>
        <w:t>k</w:t>
      </w:r>
      <w:r w:rsidR="008A4115" w:rsidRPr="004901C0">
        <w:rPr>
          <w:rFonts w:ascii="Times New Roman" w:hAnsi="Times New Roman" w:cs="Times New Roman"/>
          <w:sz w:val="24"/>
          <w:szCs w:val="24"/>
        </w:rPr>
        <w:t xml:space="preserve">an kecerdasan emosi </w:t>
      </w:r>
      <w:r w:rsidR="000C2F5B" w:rsidRPr="004901C0">
        <w:rPr>
          <w:rFonts w:ascii="Times New Roman" w:hAnsi="Times New Roman" w:cs="Times New Roman"/>
          <w:sz w:val="24"/>
          <w:szCs w:val="24"/>
        </w:rPr>
        <w:t>mahasiswa Sekolah Tinggi Theologia Jaffray Makassar.</w:t>
      </w:r>
    </w:p>
    <w:p w:rsidR="000C2F5B" w:rsidRDefault="000C2F5B" w:rsidP="004901C0">
      <w:pPr>
        <w:pStyle w:val="ListParagraph"/>
        <w:numPr>
          <w:ilvl w:val="0"/>
          <w:numId w:val="1"/>
        </w:numPr>
        <w:tabs>
          <w:tab w:val="left" w:pos="0"/>
        </w:tabs>
        <w:spacing w:line="480" w:lineRule="auto"/>
        <w:jc w:val="both"/>
        <w:rPr>
          <w:rFonts w:ascii="Times New Roman" w:hAnsi="Times New Roman" w:cs="Times New Roman"/>
          <w:sz w:val="24"/>
          <w:szCs w:val="24"/>
        </w:rPr>
      </w:pPr>
      <w:r w:rsidRPr="00A2691B">
        <w:rPr>
          <w:rFonts w:ascii="Times New Roman" w:hAnsi="Times New Roman" w:cs="Times New Roman"/>
          <w:sz w:val="24"/>
          <w:szCs w:val="24"/>
        </w:rPr>
        <w:t xml:space="preserve">Bagaiamana </w:t>
      </w:r>
      <w:r w:rsidR="001254E4">
        <w:rPr>
          <w:rFonts w:ascii="Times New Roman" w:hAnsi="Times New Roman" w:cs="Times New Roman"/>
          <w:sz w:val="24"/>
          <w:szCs w:val="24"/>
        </w:rPr>
        <w:t>efektivitas</w:t>
      </w:r>
      <w:r w:rsidRPr="00A2691B">
        <w:rPr>
          <w:rFonts w:ascii="Times New Roman" w:hAnsi="Times New Roman" w:cs="Times New Roman"/>
          <w:sz w:val="24"/>
          <w:szCs w:val="24"/>
        </w:rPr>
        <w:t xml:space="preserve"> model pembelajaran  </w:t>
      </w:r>
      <w:r w:rsidR="00D93E11">
        <w:rPr>
          <w:rFonts w:ascii="Times New Roman" w:hAnsi="Times New Roman" w:cs="Times New Roman"/>
          <w:sz w:val="24"/>
          <w:szCs w:val="24"/>
        </w:rPr>
        <w:t>koopera</w:t>
      </w:r>
      <w:r w:rsidR="001254E4">
        <w:rPr>
          <w:rFonts w:ascii="Times New Roman" w:hAnsi="Times New Roman" w:cs="Times New Roman"/>
          <w:sz w:val="24"/>
          <w:szCs w:val="24"/>
        </w:rPr>
        <w:t xml:space="preserve">tif berbasis </w:t>
      </w:r>
      <w:r w:rsidRPr="00A2691B">
        <w:rPr>
          <w:rFonts w:ascii="Times New Roman" w:hAnsi="Times New Roman" w:cs="Times New Roman"/>
          <w:sz w:val="24"/>
          <w:szCs w:val="24"/>
        </w:rPr>
        <w:t xml:space="preserve">multikultural </w:t>
      </w:r>
      <w:r w:rsidR="001254E4">
        <w:rPr>
          <w:rFonts w:ascii="Times New Roman" w:hAnsi="Times New Roman" w:cs="Times New Roman"/>
          <w:sz w:val="24"/>
          <w:szCs w:val="24"/>
        </w:rPr>
        <w:t>untuk m</w:t>
      </w:r>
      <w:r w:rsidRPr="00A2691B">
        <w:rPr>
          <w:rFonts w:ascii="Times New Roman" w:hAnsi="Times New Roman" w:cs="Times New Roman"/>
          <w:sz w:val="24"/>
          <w:szCs w:val="24"/>
        </w:rPr>
        <w:t>eningkat</w:t>
      </w:r>
      <w:r w:rsidR="001254E4">
        <w:rPr>
          <w:rFonts w:ascii="Times New Roman" w:hAnsi="Times New Roman" w:cs="Times New Roman"/>
          <w:sz w:val="24"/>
          <w:szCs w:val="24"/>
        </w:rPr>
        <w:t>k</w:t>
      </w:r>
      <w:r w:rsidR="008A4115">
        <w:rPr>
          <w:rFonts w:ascii="Times New Roman" w:hAnsi="Times New Roman" w:cs="Times New Roman"/>
          <w:sz w:val="24"/>
          <w:szCs w:val="24"/>
        </w:rPr>
        <w:t xml:space="preserve">an kecerdasan emosi </w:t>
      </w:r>
      <w:r w:rsidRPr="00A2691B">
        <w:rPr>
          <w:rFonts w:ascii="Times New Roman" w:hAnsi="Times New Roman" w:cs="Times New Roman"/>
          <w:sz w:val="24"/>
          <w:szCs w:val="24"/>
        </w:rPr>
        <w:t>mahasiswa Sekolah Tinggi Theologia Jaffray Makassar.</w:t>
      </w:r>
    </w:p>
    <w:p w:rsidR="00E079E0" w:rsidRPr="00E079E0" w:rsidRDefault="00E079E0" w:rsidP="00E079E0">
      <w:pPr>
        <w:pStyle w:val="ListParagraph"/>
        <w:tabs>
          <w:tab w:val="left" w:pos="0"/>
        </w:tabs>
        <w:spacing w:line="240" w:lineRule="auto"/>
        <w:ind w:left="3240"/>
        <w:rPr>
          <w:rFonts w:ascii="Times New Roman" w:hAnsi="Times New Roman" w:cs="Times New Roman"/>
          <w:b/>
          <w:sz w:val="24"/>
          <w:szCs w:val="24"/>
        </w:rPr>
      </w:pPr>
    </w:p>
    <w:p w:rsidR="000C2F5B" w:rsidRPr="00E079E0" w:rsidRDefault="001254E4" w:rsidP="00E079E0">
      <w:pPr>
        <w:pStyle w:val="ListParagraph"/>
        <w:numPr>
          <w:ilvl w:val="0"/>
          <w:numId w:val="8"/>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Tujuan P</w:t>
      </w:r>
      <w:r w:rsidR="000C2F5B" w:rsidRPr="001254E4">
        <w:rPr>
          <w:rFonts w:ascii="Times New Roman" w:hAnsi="Times New Roman" w:cs="Times New Roman"/>
          <w:b/>
          <w:sz w:val="24"/>
          <w:szCs w:val="24"/>
        </w:rPr>
        <w:t>enelitian</w:t>
      </w:r>
    </w:p>
    <w:p w:rsidR="00E079E0" w:rsidRPr="001254E4" w:rsidRDefault="00E079E0" w:rsidP="00E079E0">
      <w:pPr>
        <w:pStyle w:val="ListParagraph"/>
        <w:tabs>
          <w:tab w:val="left" w:pos="0"/>
        </w:tabs>
        <w:spacing w:line="240" w:lineRule="auto"/>
        <w:ind w:left="3240"/>
        <w:rPr>
          <w:rFonts w:ascii="Times New Roman" w:hAnsi="Times New Roman" w:cs="Times New Roman"/>
          <w:b/>
          <w:sz w:val="24"/>
          <w:szCs w:val="24"/>
        </w:rPr>
      </w:pPr>
    </w:p>
    <w:p w:rsidR="000C2F5B" w:rsidRPr="00A2691B" w:rsidRDefault="000C2F5B" w:rsidP="00923F80">
      <w:pPr>
        <w:tabs>
          <w:tab w:val="left" w:pos="0"/>
        </w:tabs>
        <w:spacing w:line="480" w:lineRule="auto"/>
        <w:ind w:firstLine="720"/>
        <w:jc w:val="both"/>
        <w:rPr>
          <w:rFonts w:ascii="Times New Roman" w:hAnsi="Times New Roman" w:cs="Times New Roman"/>
          <w:sz w:val="24"/>
          <w:szCs w:val="24"/>
        </w:rPr>
      </w:pPr>
      <w:r w:rsidRPr="00A2691B">
        <w:rPr>
          <w:rFonts w:ascii="Times New Roman" w:hAnsi="Times New Roman" w:cs="Times New Roman"/>
          <w:sz w:val="24"/>
          <w:szCs w:val="24"/>
        </w:rPr>
        <w:t>Adapun tujuan peneltian ini ialah untuk</w:t>
      </w:r>
    </w:p>
    <w:p w:rsidR="001254E4" w:rsidRDefault="001254E4" w:rsidP="004901C0">
      <w:pPr>
        <w:pStyle w:val="ListParagraph"/>
        <w:numPr>
          <w:ilvl w:val="0"/>
          <w:numId w:val="5"/>
        </w:numPr>
        <w:tabs>
          <w:tab w:val="left" w:pos="0"/>
        </w:tabs>
        <w:spacing w:line="480" w:lineRule="auto"/>
        <w:jc w:val="both"/>
        <w:rPr>
          <w:rFonts w:ascii="Times New Roman" w:hAnsi="Times New Roman" w:cs="Times New Roman"/>
          <w:sz w:val="24"/>
          <w:szCs w:val="24"/>
        </w:rPr>
      </w:pPr>
      <w:r w:rsidRPr="001254E4">
        <w:rPr>
          <w:rFonts w:ascii="Times New Roman" w:hAnsi="Times New Roman" w:cs="Times New Roman"/>
          <w:sz w:val="24"/>
          <w:szCs w:val="24"/>
        </w:rPr>
        <w:t>Untuk me</w:t>
      </w:r>
      <w:r>
        <w:rPr>
          <w:rFonts w:ascii="Times New Roman" w:hAnsi="Times New Roman" w:cs="Times New Roman"/>
          <w:sz w:val="24"/>
          <w:szCs w:val="24"/>
        </w:rPr>
        <w:t>nganalisis</w:t>
      </w:r>
      <w:r w:rsidRPr="001254E4">
        <w:rPr>
          <w:rFonts w:ascii="Times New Roman" w:hAnsi="Times New Roman" w:cs="Times New Roman"/>
          <w:sz w:val="24"/>
          <w:szCs w:val="24"/>
        </w:rPr>
        <w:t xml:space="preserve"> model pembelajaran  </w:t>
      </w:r>
      <w:r w:rsidR="00355702">
        <w:rPr>
          <w:rFonts w:ascii="Times New Roman" w:hAnsi="Times New Roman" w:cs="Times New Roman"/>
          <w:sz w:val="24"/>
          <w:szCs w:val="24"/>
        </w:rPr>
        <w:t xml:space="preserve">dan kecerdasan emosionl </w:t>
      </w:r>
      <w:r w:rsidRPr="001254E4">
        <w:rPr>
          <w:rFonts w:ascii="Times New Roman" w:hAnsi="Times New Roman" w:cs="Times New Roman"/>
          <w:sz w:val="24"/>
          <w:szCs w:val="24"/>
        </w:rPr>
        <w:t>di kalangan mahasiswa Sekolah Tinggi Theologia Jaffray Makassar.</w:t>
      </w:r>
    </w:p>
    <w:p w:rsidR="001254E4" w:rsidRPr="001254E4" w:rsidRDefault="001254E4" w:rsidP="004901C0">
      <w:pPr>
        <w:pStyle w:val="ListParagraph"/>
        <w:numPr>
          <w:ilvl w:val="0"/>
          <w:numId w:val="5"/>
        </w:numPr>
        <w:tabs>
          <w:tab w:val="left" w:pos="0"/>
        </w:tabs>
        <w:spacing w:line="480" w:lineRule="auto"/>
        <w:jc w:val="both"/>
        <w:rPr>
          <w:rFonts w:ascii="Times New Roman" w:hAnsi="Times New Roman" w:cs="Times New Roman"/>
          <w:sz w:val="24"/>
          <w:szCs w:val="24"/>
        </w:rPr>
      </w:pPr>
      <w:r w:rsidRPr="001254E4">
        <w:rPr>
          <w:rFonts w:ascii="Times New Roman" w:hAnsi="Times New Roman" w:cs="Times New Roman"/>
          <w:sz w:val="24"/>
          <w:szCs w:val="24"/>
        </w:rPr>
        <w:t>Untuk  mengembangkan model pembelajaran  kooperatif berbasis multikultural</w:t>
      </w:r>
      <w:r w:rsidR="00287C2E">
        <w:rPr>
          <w:rFonts w:ascii="Times New Roman" w:hAnsi="Times New Roman" w:cs="Times New Roman"/>
          <w:sz w:val="24"/>
          <w:szCs w:val="24"/>
        </w:rPr>
        <w:t xml:space="preserve"> yang valid</w:t>
      </w:r>
      <w:r w:rsidR="00287C2E">
        <w:rPr>
          <w:rFonts w:ascii="Times New Roman" w:hAnsi="Times New Roman" w:cs="Times New Roman"/>
          <w:sz w:val="24"/>
          <w:szCs w:val="24"/>
          <w:lang w:val="en-US"/>
        </w:rPr>
        <w:t xml:space="preserve"> dan </w:t>
      </w:r>
      <w:r w:rsidR="00287C2E">
        <w:rPr>
          <w:rFonts w:ascii="Times New Roman" w:hAnsi="Times New Roman" w:cs="Times New Roman"/>
          <w:sz w:val="24"/>
          <w:szCs w:val="24"/>
        </w:rPr>
        <w:t>praktis</w:t>
      </w:r>
      <w:r w:rsidRPr="001254E4">
        <w:rPr>
          <w:rFonts w:ascii="Times New Roman" w:hAnsi="Times New Roman" w:cs="Times New Roman"/>
          <w:sz w:val="24"/>
          <w:szCs w:val="24"/>
        </w:rPr>
        <w:t xml:space="preserve"> untuk meningkatk</w:t>
      </w:r>
      <w:r w:rsidR="008A4115">
        <w:rPr>
          <w:rFonts w:ascii="Times New Roman" w:hAnsi="Times New Roman" w:cs="Times New Roman"/>
          <w:sz w:val="24"/>
          <w:szCs w:val="24"/>
        </w:rPr>
        <w:t xml:space="preserve">an kecerdasan emosi </w:t>
      </w:r>
      <w:r w:rsidRPr="001254E4">
        <w:rPr>
          <w:rFonts w:ascii="Times New Roman" w:hAnsi="Times New Roman" w:cs="Times New Roman"/>
          <w:sz w:val="24"/>
          <w:szCs w:val="24"/>
        </w:rPr>
        <w:t>mahasiswa Sekolah Tinggi Theologia Jaffray Makassar.</w:t>
      </w:r>
    </w:p>
    <w:p w:rsidR="001254E4" w:rsidRPr="00E079E0" w:rsidRDefault="001254E4" w:rsidP="004901C0">
      <w:pPr>
        <w:pStyle w:val="ListParagraph"/>
        <w:numPr>
          <w:ilvl w:val="0"/>
          <w:numId w:val="5"/>
        </w:numPr>
        <w:tabs>
          <w:tab w:val="left" w:pos="0"/>
        </w:tabs>
        <w:spacing w:line="480" w:lineRule="auto"/>
        <w:jc w:val="both"/>
        <w:rPr>
          <w:rFonts w:ascii="Times New Roman" w:hAnsi="Times New Roman" w:cs="Times New Roman"/>
          <w:sz w:val="24"/>
          <w:szCs w:val="24"/>
        </w:rPr>
      </w:pPr>
      <w:r w:rsidRPr="001254E4">
        <w:rPr>
          <w:rFonts w:ascii="Times New Roman" w:hAnsi="Times New Roman" w:cs="Times New Roman"/>
          <w:sz w:val="24"/>
          <w:szCs w:val="24"/>
        </w:rPr>
        <w:t>Untuk me</w:t>
      </w:r>
      <w:r>
        <w:rPr>
          <w:rFonts w:ascii="Times New Roman" w:hAnsi="Times New Roman" w:cs="Times New Roman"/>
          <w:sz w:val="24"/>
          <w:szCs w:val="24"/>
        </w:rPr>
        <w:t>nganalisis</w:t>
      </w:r>
      <w:r w:rsidRPr="001254E4">
        <w:rPr>
          <w:rFonts w:ascii="Times New Roman" w:hAnsi="Times New Roman" w:cs="Times New Roman"/>
          <w:sz w:val="24"/>
          <w:szCs w:val="24"/>
        </w:rPr>
        <w:t xml:space="preserve"> efektivitas model pembelajaran  kooperastif berbasis multikultural untuk meningkatk</w:t>
      </w:r>
      <w:r w:rsidR="008A4115">
        <w:rPr>
          <w:rFonts w:ascii="Times New Roman" w:hAnsi="Times New Roman" w:cs="Times New Roman"/>
          <w:sz w:val="24"/>
          <w:szCs w:val="24"/>
        </w:rPr>
        <w:t xml:space="preserve">an kecerdasan emosi </w:t>
      </w:r>
      <w:r w:rsidRPr="001254E4">
        <w:rPr>
          <w:rFonts w:ascii="Times New Roman" w:hAnsi="Times New Roman" w:cs="Times New Roman"/>
          <w:sz w:val="24"/>
          <w:szCs w:val="24"/>
        </w:rPr>
        <w:t>mahasiswa Sekolah Tinggi Theologia Jaffray Makassar.</w:t>
      </w:r>
    </w:p>
    <w:p w:rsidR="00E079E0" w:rsidRPr="001254E4" w:rsidRDefault="00E079E0" w:rsidP="00E079E0">
      <w:pPr>
        <w:pStyle w:val="ListParagraph"/>
        <w:tabs>
          <w:tab w:val="left" w:pos="0"/>
        </w:tabs>
        <w:spacing w:line="480" w:lineRule="auto"/>
        <w:ind w:left="1080"/>
        <w:jc w:val="both"/>
        <w:rPr>
          <w:rFonts w:ascii="Times New Roman" w:hAnsi="Times New Roman" w:cs="Times New Roman"/>
          <w:sz w:val="24"/>
          <w:szCs w:val="24"/>
        </w:rPr>
      </w:pPr>
    </w:p>
    <w:p w:rsidR="000C2F5B" w:rsidRPr="00E079E0" w:rsidRDefault="001254E4" w:rsidP="00E079E0">
      <w:pPr>
        <w:pStyle w:val="ListParagraph"/>
        <w:numPr>
          <w:ilvl w:val="0"/>
          <w:numId w:val="8"/>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Manfaat P</w:t>
      </w:r>
      <w:r w:rsidR="000C2F5B" w:rsidRPr="001254E4">
        <w:rPr>
          <w:rFonts w:ascii="Times New Roman" w:hAnsi="Times New Roman" w:cs="Times New Roman"/>
          <w:b/>
          <w:sz w:val="24"/>
          <w:szCs w:val="24"/>
        </w:rPr>
        <w:t>eneltian</w:t>
      </w:r>
    </w:p>
    <w:p w:rsidR="00E079E0" w:rsidRDefault="00E079E0" w:rsidP="00E079E0">
      <w:pPr>
        <w:pStyle w:val="ListParagraph"/>
        <w:tabs>
          <w:tab w:val="left" w:pos="0"/>
        </w:tabs>
        <w:spacing w:line="240" w:lineRule="auto"/>
        <w:ind w:left="3240"/>
        <w:rPr>
          <w:rFonts w:ascii="Times New Roman" w:hAnsi="Times New Roman" w:cs="Times New Roman"/>
          <w:b/>
          <w:sz w:val="24"/>
          <w:szCs w:val="24"/>
          <w:lang w:val="en-US"/>
        </w:rPr>
      </w:pPr>
    </w:p>
    <w:p w:rsidR="00E079E0" w:rsidRPr="001254E4" w:rsidRDefault="00E079E0" w:rsidP="00E079E0">
      <w:pPr>
        <w:pStyle w:val="ListParagraph"/>
        <w:tabs>
          <w:tab w:val="left" w:pos="0"/>
        </w:tabs>
        <w:spacing w:line="240" w:lineRule="auto"/>
        <w:ind w:left="3240"/>
        <w:rPr>
          <w:rFonts w:ascii="Times New Roman" w:hAnsi="Times New Roman" w:cs="Times New Roman"/>
          <w:b/>
          <w:sz w:val="24"/>
          <w:szCs w:val="24"/>
        </w:rPr>
      </w:pPr>
    </w:p>
    <w:p w:rsidR="004901C0" w:rsidRPr="00E079E0" w:rsidRDefault="004901C0" w:rsidP="004901C0">
      <w:pPr>
        <w:pStyle w:val="ListParagraph"/>
        <w:numPr>
          <w:ilvl w:val="0"/>
          <w:numId w:val="9"/>
        </w:numPr>
        <w:tabs>
          <w:tab w:val="left" w:pos="0"/>
        </w:tabs>
        <w:spacing w:line="480" w:lineRule="auto"/>
        <w:jc w:val="both"/>
        <w:rPr>
          <w:rFonts w:ascii="Times New Roman" w:hAnsi="Times New Roman" w:cs="Times New Roman"/>
          <w:b/>
          <w:sz w:val="24"/>
          <w:szCs w:val="24"/>
          <w:lang w:val="en-US"/>
        </w:rPr>
      </w:pPr>
      <w:r w:rsidRPr="00E079E0">
        <w:rPr>
          <w:rFonts w:ascii="Times New Roman" w:hAnsi="Times New Roman" w:cs="Times New Roman"/>
          <w:b/>
          <w:sz w:val="24"/>
          <w:szCs w:val="24"/>
          <w:lang w:val="en-US"/>
        </w:rPr>
        <w:t>Manfaat Teoretis.</w:t>
      </w:r>
    </w:p>
    <w:p w:rsidR="004901C0" w:rsidRDefault="004901C0" w:rsidP="004901C0">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C2F5B" w:rsidRPr="004901C0">
        <w:rPr>
          <w:rFonts w:ascii="Times New Roman" w:hAnsi="Times New Roman" w:cs="Times New Roman"/>
          <w:sz w:val="24"/>
          <w:szCs w:val="24"/>
        </w:rPr>
        <w:t xml:space="preserve">Secara teoretis, memberikan pemahaman tentang pengembangan model pembelajaran multikultural terhadap peningkatan kecerdasan emosi mahasiswa. </w:t>
      </w:r>
    </w:p>
    <w:p w:rsidR="004901C0" w:rsidRDefault="004901C0" w:rsidP="00E079E0">
      <w:pPr>
        <w:pStyle w:val="ListParagraph"/>
        <w:numPr>
          <w:ilvl w:val="0"/>
          <w:numId w:val="9"/>
        </w:numPr>
        <w:tabs>
          <w:tab w:val="left" w:pos="0"/>
        </w:tabs>
        <w:spacing w:line="240" w:lineRule="auto"/>
        <w:jc w:val="both"/>
        <w:rPr>
          <w:rFonts w:ascii="Times New Roman" w:hAnsi="Times New Roman" w:cs="Times New Roman"/>
          <w:b/>
          <w:sz w:val="24"/>
          <w:szCs w:val="24"/>
          <w:lang w:val="en-US"/>
        </w:rPr>
      </w:pPr>
      <w:r w:rsidRPr="00E079E0">
        <w:rPr>
          <w:rFonts w:ascii="Times New Roman" w:hAnsi="Times New Roman" w:cs="Times New Roman"/>
          <w:b/>
          <w:sz w:val="24"/>
          <w:szCs w:val="24"/>
          <w:lang w:val="en-US"/>
        </w:rPr>
        <w:lastRenderedPageBreak/>
        <w:t>Manfaat Praktis.</w:t>
      </w:r>
    </w:p>
    <w:p w:rsidR="00E079E0" w:rsidRPr="00E079E0" w:rsidRDefault="00E079E0" w:rsidP="00E079E0">
      <w:pPr>
        <w:pStyle w:val="ListParagraph"/>
        <w:tabs>
          <w:tab w:val="left" w:pos="0"/>
        </w:tabs>
        <w:spacing w:line="240" w:lineRule="auto"/>
        <w:ind w:left="1080"/>
        <w:jc w:val="both"/>
        <w:rPr>
          <w:rFonts w:ascii="Times New Roman" w:hAnsi="Times New Roman" w:cs="Times New Roman"/>
          <w:b/>
          <w:sz w:val="24"/>
          <w:szCs w:val="24"/>
          <w:lang w:val="en-US"/>
        </w:rPr>
      </w:pPr>
    </w:p>
    <w:p w:rsidR="00310F3E" w:rsidRDefault="004901C0" w:rsidP="004901C0">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C2F5B" w:rsidRPr="004901C0">
        <w:rPr>
          <w:rFonts w:ascii="Times New Roman" w:hAnsi="Times New Roman" w:cs="Times New Roman"/>
          <w:sz w:val="24"/>
          <w:szCs w:val="24"/>
        </w:rPr>
        <w:t xml:space="preserve">Secara praktis, bagi dosen dan lembaga pendidikan memberikan suatu model pembelajaran yang efektif untuk </w:t>
      </w:r>
      <w:r w:rsidR="0094383D">
        <w:rPr>
          <w:rFonts w:ascii="Times New Roman" w:hAnsi="Times New Roman" w:cs="Times New Roman"/>
          <w:sz w:val="24"/>
          <w:szCs w:val="24"/>
          <w:lang w:val="en-US"/>
        </w:rPr>
        <w:t xml:space="preserve">meningkatkan kecerdasan emosional mahasiswa dan </w:t>
      </w:r>
      <w:r w:rsidR="000C2F5B" w:rsidRPr="004901C0">
        <w:rPr>
          <w:rFonts w:ascii="Times New Roman" w:hAnsi="Times New Roman" w:cs="Times New Roman"/>
          <w:sz w:val="24"/>
          <w:szCs w:val="24"/>
        </w:rPr>
        <w:t>memfungsikan peranan sekolah dalam memandang keberadaan mahasiswa</w:t>
      </w:r>
      <w:r>
        <w:rPr>
          <w:rFonts w:ascii="Times New Roman" w:hAnsi="Times New Roman" w:cs="Times New Roman"/>
          <w:sz w:val="24"/>
          <w:szCs w:val="24"/>
        </w:rPr>
        <w:t xml:space="preserve"> yang beraneka ragam</w:t>
      </w:r>
      <w:r>
        <w:rPr>
          <w:rFonts w:ascii="Times New Roman" w:hAnsi="Times New Roman" w:cs="Times New Roman"/>
          <w:sz w:val="24"/>
          <w:szCs w:val="24"/>
          <w:lang w:val="en-US"/>
        </w:rPr>
        <w:t xml:space="preserve">. Bagi mahasiswa </w:t>
      </w:r>
      <w:r w:rsidR="000C2F5B" w:rsidRPr="004901C0">
        <w:rPr>
          <w:rFonts w:ascii="Times New Roman" w:hAnsi="Times New Roman" w:cs="Times New Roman"/>
          <w:sz w:val="24"/>
          <w:szCs w:val="24"/>
        </w:rPr>
        <w:t>untuk membantu mahasiswa dalam membangun perlakuan yang positif terhadap perbedaan kultural, ras, etnik, kelompok keagamaan; memberikan ketahanan mahasiswa dengan cara mengajar mereka dalam mengambil keputusan dan keterampilan sosialnya; untuk membantu mahasiswa dalam membangun ketergantungan lintas budaya dan memberi gambaran positif kepada mere</w:t>
      </w:r>
      <w:r>
        <w:rPr>
          <w:rFonts w:ascii="Times New Roman" w:hAnsi="Times New Roman" w:cs="Times New Roman"/>
          <w:sz w:val="24"/>
          <w:szCs w:val="24"/>
        </w:rPr>
        <w:t>ka mengenai perbedaan kelompok</w:t>
      </w:r>
      <w:r>
        <w:rPr>
          <w:rFonts w:ascii="Times New Roman" w:hAnsi="Times New Roman" w:cs="Times New Roman"/>
          <w:sz w:val="24"/>
          <w:szCs w:val="24"/>
          <w:lang w:val="en-US"/>
        </w:rPr>
        <w:t>; untuk meningkatkan kecerdasan emosional mahasiswa melalui pembelajaran koperatif berbasis multikultural.</w:t>
      </w:r>
    </w:p>
    <w:p w:rsidR="00E079E0" w:rsidRPr="004901C0" w:rsidRDefault="00E079E0" w:rsidP="00E079E0">
      <w:pPr>
        <w:tabs>
          <w:tab w:val="left" w:pos="0"/>
        </w:tabs>
        <w:spacing w:line="240" w:lineRule="auto"/>
        <w:jc w:val="both"/>
        <w:rPr>
          <w:rFonts w:ascii="Times New Roman" w:hAnsi="Times New Roman" w:cs="Times New Roman"/>
          <w:sz w:val="24"/>
          <w:szCs w:val="24"/>
          <w:lang w:val="en-US"/>
        </w:rPr>
      </w:pPr>
    </w:p>
    <w:p w:rsidR="00050DE1" w:rsidRPr="00E079E0" w:rsidRDefault="00050DE1" w:rsidP="00C44856">
      <w:pPr>
        <w:pStyle w:val="ListParagraph"/>
        <w:numPr>
          <w:ilvl w:val="0"/>
          <w:numId w:val="8"/>
        </w:numPr>
        <w:tabs>
          <w:tab w:val="left" w:pos="0"/>
        </w:tabs>
        <w:spacing w:line="240" w:lineRule="auto"/>
        <w:rPr>
          <w:rFonts w:ascii="Times New Roman" w:hAnsi="Times New Roman" w:cs="Times New Roman"/>
          <w:b/>
          <w:sz w:val="24"/>
          <w:szCs w:val="24"/>
        </w:rPr>
      </w:pPr>
      <w:r w:rsidRPr="00E079E0">
        <w:rPr>
          <w:rFonts w:ascii="Times New Roman" w:hAnsi="Times New Roman" w:cs="Times New Roman"/>
          <w:b/>
          <w:sz w:val="24"/>
          <w:szCs w:val="24"/>
          <w:lang w:val="en-US"/>
        </w:rPr>
        <w:t>Spesifikasi Produk yang Diharapkan</w:t>
      </w:r>
    </w:p>
    <w:p w:rsidR="00E079E0" w:rsidRDefault="00E079E0" w:rsidP="00E079E0">
      <w:pPr>
        <w:pStyle w:val="ListParagraph"/>
        <w:tabs>
          <w:tab w:val="left" w:pos="0"/>
        </w:tabs>
        <w:spacing w:line="240" w:lineRule="auto"/>
        <w:ind w:left="3240"/>
        <w:jc w:val="both"/>
        <w:rPr>
          <w:rFonts w:ascii="Times New Roman" w:hAnsi="Times New Roman" w:cs="Times New Roman"/>
          <w:b/>
          <w:sz w:val="24"/>
          <w:szCs w:val="24"/>
          <w:lang w:val="en-US"/>
        </w:rPr>
      </w:pPr>
    </w:p>
    <w:p w:rsidR="00E079E0" w:rsidRPr="00E079E0" w:rsidRDefault="00E079E0" w:rsidP="00E079E0">
      <w:pPr>
        <w:pStyle w:val="ListParagraph"/>
        <w:tabs>
          <w:tab w:val="left" w:pos="0"/>
        </w:tabs>
        <w:spacing w:line="240" w:lineRule="auto"/>
        <w:ind w:left="3240"/>
        <w:jc w:val="both"/>
        <w:rPr>
          <w:rFonts w:ascii="Times New Roman" w:hAnsi="Times New Roman" w:cs="Times New Roman"/>
          <w:b/>
          <w:sz w:val="24"/>
          <w:szCs w:val="24"/>
          <w:lang w:val="en-US"/>
        </w:rPr>
      </w:pPr>
    </w:p>
    <w:p w:rsidR="00050DE1" w:rsidRDefault="00050DE1" w:rsidP="00050DE1">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25ADC">
        <w:rPr>
          <w:rFonts w:ascii="Times New Roman" w:hAnsi="Times New Roman" w:cs="Times New Roman"/>
          <w:sz w:val="24"/>
          <w:szCs w:val="24"/>
          <w:lang w:val="en-US"/>
        </w:rPr>
        <w:t>Model</w:t>
      </w:r>
      <w:r w:rsidRPr="00050DE1">
        <w:rPr>
          <w:rFonts w:ascii="Times New Roman" w:hAnsi="Times New Roman" w:cs="Times New Roman"/>
          <w:sz w:val="24"/>
          <w:szCs w:val="24"/>
        </w:rPr>
        <w:t xml:space="preserve"> pembelajaran multikultural terhadap peningkatan kecerdasan emosi mahasiswa </w:t>
      </w:r>
      <w:r>
        <w:rPr>
          <w:rFonts w:ascii="Times New Roman" w:hAnsi="Times New Roman" w:cs="Times New Roman"/>
          <w:sz w:val="24"/>
          <w:szCs w:val="24"/>
          <w:lang w:val="en-US"/>
        </w:rPr>
        <w:t xml:space="preserve"> memiliki spesifikasi yang berbeda dengan model konvensional yang selama ini ada. Spesifikasi  model yang dikembangkan adalah:</w:t>
      </w:r>
    </w:p>
    <w:p w:rsidR="00050DE1" w:rsidRPr="00050DE1" w:rsidRDefault="00050DE1" w:rsidP="00050DE1">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Memiliki buku rujukan berupa buku model. Buku ini berisi kajian akademik dan petunjuk teknis pelaksanaan model.</w:t>
      </w:r>
    </w:p>
    <w:p w:rsidR="00050DE1" w:rsidRPr="00050DE1" w:rsidRDefault="00050DE1" w:rsidP="00050DE1">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Dapat dilaksanakan oleh semua dosen pengampu mata kuliah.</w:t>
      </w:r>
    </w:p>
    <w:p w:rsidR="00050DE1" w:rsidRPr="00050DE1" w:rsidRDefault="00050DE1" w:rsidP="00050DE1">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Sumber belajar peningkatan kecerdasan emosional mahasiswa adalah mahasiswa itu sendiri.</w:t>
      </w:r>
      <w:r w:rsidR="00EF1402">
        <w:rPr>
          <w:rFonts w:ascii="Times New Roman" w:hAnsi="Times New Roman" w:cs="Times New Roman"/>
          <w:sz w:val="24"/>
          <w:szCs w:val="24"/>
          <w:lang w:val="en-US"/>
        </w:rPr>
        <w:t xml:space="preserve"> Mahasiswa yang berbeda daerah asal dalam suatu kelompok masing menceritakan pengalaman mereka sendiri sehingga setiap </w:t>
      </w:r>
      <w:r w:rsidR="00EF1402">
        <w:rPr>
          <w:rFonts w:ascii="Times New Roman" w:hAnsi="Times New Roman" w:cs="Times New Roman"/>
          <w:sz w:val="24"/>
          <w:szCs w:val="24"/>
          <w:lang w:val="en-US"/>
        </w:rPr>
        <w:lastRenderedPageBreak/>
        <w:t>mahasiswa dapat mengenal dan menerima mahasiswa lain yang berbeda daerah asal dengan dirinya.</w:t>
      </w:r>
    </w:p>
    <w:p w:rsidR="00050DE1" w:rsidRPr="00050DE1" w:rsidRDefault="00050DE1" w:rsidP="00050DE1">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Adanya dukungan dan kerjasama antara dosen pembimbing akademik dan dosen pengampu mata kuliah.</w:t>
      </w:r>
    </w:p>
    <w:p w:rsidR="00050DE1" w:rsidRPr="00E079E0" w:rsidRDefault="000C3617" w:rsidP="00050DE1">
      <w:pPr>
        <w:pStyle w:val="ListParagraph"/>
        <w:numPr>
          <w:ilvl w:val="0"/>
          <w:numId w:val="6"/>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Kegiatan pembelajaran diberikan secara beragam sesuai dengan karakteristik lingkungan mahasiswa yang berbeda suku</w:t>
      </w:r>
      <w:r w:rsidR="004149AC">
        <w:rPr>
          <w:rFonts w:ascii="Times New Roman" w:hAnsi="Times New Roman" w:cs="Times New Roman"/>
          <w:sz w:val="24"/>
          <w:szCs w:val="24"/>
          <w:lang w:val="en-US"/>
        </w:rPr>
        <w:t xml:space="preserve"> dan budaya yang ada di Indonesia.</w:t>
      </w:r>
    </w:p>
    <w:p w:rsidR="00E079E0" w:rsidRPr="00EF1402" w:rsidRDefault="00E079E0" w:rsidP="00E079E0">
      <w:pPr>
        <w:pStyle w:val="ListParagraph"/>
        <w:tabs>
          <w:tab w:val="left" w:pos="0"/>
        </w:tabs>
        <w:spacing w:line="480" w:lineRule="auto"/>
        <w:jc w:val="both"/>
        <w:rPr>
          <w:rFonts w:ascii="Times New Roman" w:hAnsi="Times New Roman" w:cs="Times New Roman"/>
          <w:sz w:val="24"/>
          <w:szCs w:val="24"/>
        </w:rPr>
      </w:pPr>
    </w:p>
    <w:p w:rsidR="00050DE1" w:rsidRPr="00E079E0" w:rsidRDefault="00050DE1" w:rsidP="00E079E0">
      <w:pPr>
        <w:pStyle w:val="ListParagraph"/>
        <w:numPr>
          <w:ilvl w:val="0"/>
          <w:numId w:val="8"/>
        </w:numPr>
        <w:tabs>
          <w:tab w:val="left" w:pos="0"/>
        </w:tabs>
        <w:spacing w:line="240" w:lineRule="auto"/>
        <w:jc w:val="both"/>
        <w:rPr>
          <w:rFonts w:ascii="Times New Roman" w:hAnsi="Times New Roman" w:cs="Times New Roman"/>
          <w:b/>
          <w:sz w:val="24"/>
          <w:szCs w:val="24"/>
        </w:rPr>
      </w:pPr>
      <w:r w:rsidRPr="00EF1402">
        <w:rPr>
          <w:rFonts w:ascii="Times New Roman" w:hAnsi="Times New Roman" w:cs="Times New Roman"/>
          <w:b/>
          <w:sz w:val="24"/>
          <w:szCs w:val="24"/>
          <w:lang w:val="en-US"/>
        </w:rPr>
        <w:t>Pentingnya Pengembangan</w:t>
      </w:r>
    </w:p>
    <w:p w:rsidR="00E079E0" w:rsidRPr="00E079E0" w:rsidRDefault="00E079E0" w:rsidP="00E079E0">
      <w:pPr>
        <w:tabs>
          <w:tab w:val="left" w:pos="0"/>
        </w:tabs>
        <w:spacing w:line="240" w:lineRule="auto"/>
        <w:jc w:val="both"/>
        <w:rPr>
          <w:rFonts w:ascii="Times New Roman" w:hAnsi="Times New Roman" w:cs="Times New Roman"/>
          <w:b/>
          <w:sz w:val="24"/>
          <w:szCs w:val="24"/>
          <w:lang w:val="en-US"/>
        </w:rPr>
      </w:pPr>
    </w:p>
    <w:p w:rsidR="004901C0" w:rsidRDefault="00050DE1" w:rsidP="00050DE1">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50DE1">
        <w:rPr>
          <w:rFonts w:ascii="Times New Roman" w:hAnsi="Times New Roman" w:cs="Times New Roman"/>
          <w:sz w:val="24"/>
          <w:szCs w:val="24"/>
          <w:lang w:val="en-US"/>
        </w:rPr>
        <w:t>Pengemb</w:t>
      </w:r>
      <w:r w:rsidR="004901C0">
        <w:rPr>
          <w:rFonts w:ascii="Times New Roman" w:hAnsi="Times New Roman" w:cs="Times New Roman"/>
          <w:sz w:val="24"/>
          <w:szCs w:val="24"/>
          <w:lang w:val="en-US"/>
        </w:rPr>
        <w:t xml:space="preserve">angan model diperlukan untuk: </w:t>
      </w:r>
    </w:p>
    <w:p w:rsidR="004901C0" w:rsidRDefault="004901C0" w:rsidP="004901C0">
      <w:pPr>
        <w:pStyle w:val="ListParagraph"/>
        <w:numPr>
          <w:ilvl w:val="0"/>
          <w:numId w:val="10"/>
        </w:num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050DE1" w:rsidRPr="004901C0">
        <w:rPr>
          <w:rFonts w:ascii="Times New Roman" w:hAnsi="Times New Roman" w:cs="Times New Roman"/>
          <w:sz w:val="24"/>
          <w:szCs w:val="24"/>
          <w:lang w:val="en-US"/>
        </w:rPr>
        <w:t>enjawab permasalahan masih kurangnya pengembangan pembelajaran multikultural khususnya di Sekolah Tinggi Theologia</w:t>
      </w:r>
      <w:r w:rsidR="004149AC">
        <w:rPr>
          <w:rFonts w:ascii="Times New Roman" w:hAnsi="Times New Roman" w:cs="Times New Roman"/>
          <w:sz w:val="24"/>
          <w:szCs w:val="24"/>
          <w:lang w:val="en-US"/>
        </w:rPr>
        <w:t xml:space="preserve"> yang perlu melakukan keragaman kegiatan pembelajaran yang disesuaikan dengan karakteristik lingkungan mahasiswa yang berasal dari berbagai suku dan budaya di Indonesia</w:t>
      </w:r>
      <w:r>
        <w:rPr>
          <w:rFonts w:ascii="Times New Roman" w:hAnsi="Times New Roman" w:cs="Times New Roman"/>
          <w:sz w:val="24"/>
          <w:szCs w:val="24"/>
          <w:lang w:val="en-US"/>
        </w:rPr>
        <w:t>.</w:t>
      </w:r>
    </w:p>
    <w:p w:rsidR="004901C0" w:rsidRDefault="00050DE1" w:rsidP="004901C0">
      <w:pPr>
        <w:pStyle w:val="ListParagraph"/>
        <w:numPr>
          <w:ilvl w:val="0"/>
          <w:numId w:val="10"/>
        </w:numPr>
        <w:tabs>
          <w:tab w:val="left" w:pos="0"/>
        </w:tabs>
        <w:spacing w:line="480" w:lineRule="auto"/>
        <w:jc w:val="both"/>
        <w:rPr>
          <w:rFonts w:ascii="Times New Roman" w:hAnsi="Times New Roman" w:cs="Times New Roman"/>
          <w:sz w:val="24"/>
          <w:szCs w:val="24"/>
          <w:lang w:val="en-US"/>
        </w:rPr>
      </w:pPr>
      <w:r w:rsidRPr="004901C0">
        <w:rPr>
          <w:rFonts w:ascii="Times New Roman" w:hAnsi="Times New Roman" w:cs="Times New Roman"/>
          <w:sz w:val="24"/>
          <w:szCs w:val="24"/>
          <w:lang w:val="en-US"/>
        </w:rPr>
        <w:t>Pengembangan model ini akan mampu mengatasi terbatasnya alternatif model peningkatan kecerdas</w:t>
      </w:r>
      <w:r w:rsidR="004901C0">
        <w:rPr>
          <w:rFonts w:ascii="Times New Roman" w:hAnsi="Times New Roman" w:cs="Times New Roman"/>
          <w:sz w:val="24"/>
          <w:szCs w:val="24"/>
          <w:lang w:val="en-US"/>
        </w:rPr>
        <w:t xml:space="preserve">an emosional yang telah ada. </w:t>
      </w:r>
    </w:p>
    <w:p w:rsidR="004901C0" w:rsidRDefault="00050DE1" w:rsidP="004901C0">
      <w:pPr>
        <w:pStyle w:val="ListParagraph"/>
        <w:numPr>
          <w:ilvl w:val="0"/>
          <w:numId w:val="10"/>
        </w:numPr>
        <w:tabs>
          <w:tab w:val="left" w:pos="0"/>
        </w:tabs>
        <w:spacing w:line="480" w:lineRule="auto"/>
        <w:jc w:val="both"/>
        <w:rPr>
          <w:rFonts w:ascii="Times New Roman" w:hAnsi="Times New Roman" w:cs="Times New Roman"/>
          <w:sz w:val="24"/>
          <w:szCs w:val="24"/>
          <w:lang w:val="en-US"/>
        </w:rPr>
      </w:pPr>
      <w:r w:rsidRPr="004901C0">
        <w:rPr>
          <w:rFonts w:ascii="Times New Roman" w:hAnsi="Times New Roman" w:cs="Times New Roman"/>
          <w:sz w:val="24"/>
          <w:szCs w:val="24"/>
          <w:lang w:val="en-US"/>
        </w:rPr>
        <w:t>Dengan semakin banyaknya alternative model yang dihasilkan maka akan semakin memperkaya pengalaman pembelajaran multikultural dan peningkatan kecerdasan emo</w:t>
      </w:r>
      <w:r w:rsidR="004901C0">
        <w:rPr>
          <w:rFonts w:ascii="Times New Roman" w:hAnsi="Times New Roman" w:cs="Times New Roman"/>
          <w:sz w:val="24"/>
          <w:szCs w:val="24"/>
          <w:lang w:val="en-US"/>
        </w:rPr>
        <w:t xml:space="preserve">sional yang bisa diterapkan. </w:t>
      </w:r>
    </w:p>
    <w:p w:rsidR="00050DE1" w:rsidRDefault="004901C0" w:rsidP="004901C0">
      <w:pPr>
        <w:pStyle w:val="ListParagraph"/>
        <w:numPr>
          <w:ilvl w:val="0"/>
          <w:numId w:val="10"/>
        </w:num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050DE1" w:rsidRPr="004901C0">
        <w:rPr>
          <w:rFonts w:ascii="Times New Roman" w:hAnsi="Times New Roman" w:cs="Times New Roman"/>
          <w:sz w:val="24"/>
          <w:szCs w:val="24"/>
          <w:lang w:val="en-US"/>
        </w:rPr>
        <w:t>ada akhirnya akan mengahsilkan peserta didik yang semakin berkualitas, menghormati dan menghargai orang lain yang berbeda serta memiliki kecerdasan emosional yang kuat.</w:t>
      </w:r>
    </w:p>
    <w:p w:rsidR="004901C0" w:rsidRDefault="004901C0" w:rsidP="004901C0">
      <w:pPr>
        <w:pStyle w:val="ListParagraph"/>
        <w:tabs>
          <w:tab w:val="left" w:pos="0"/>
        </w:tabs>
        <w:spacing w:line="480" w:lineRule="auto"/>
        <w:jc w:val="both"/>
        <w:rPr>
          <w:rFonts w:ascii="Times New Roman" w:hAnsi="Times New Roman" w:cs="Times New Roman"/>
          <w:sz w:val="24"/>
          <w:szCs w:val="24"/>
          <w:lang w:val="en-US"/>
        </w:rPr>
      </w:pPr>
    </w:p>
    <w:p w:rsidR="00EF1402" w:rsidRPr="00E079E0" w:rsidRDefault="00EF1402" w:rsidP="00E079E0">
      <w:pPr>
        <w:pStyle w:val="ListParagraph"/>
        <w:numPr>
          <w:ilvl w:val="0"/>
          <w:numId w:val="8"/>
        </w:numPr>
        <w:tabs>
          <w:tab w:val="left" w:pos="0"/>
        </w:tabs>
        <w:spacing w:line="240" w:lineRule="auto"/>
        <w:jc w:val="both"/>
        <w:rPr>
          <w:rFonts w:ascii="Times New Roman" w:hAnsi="Times New Roman" w:cs="Times New Roman"/>
          <w:b/>
          <w:sz w:val="24"/>
          <w:szCs w:val="24"/>
        </w:rPr>
      </w:pPr>
      <w:r w:rsidRPr="00310F3E">
        <w:rPr>
          <w:rFonts w:ascii="Times New Roman" w:hAnsi="Times New Roman" w:cs="Times New Roman"/>
          <w:b/>
          <w:sz w:val="24"/>
          <w:szCs w:val="24"/>
          <w:lang w:val="en-US"/>
        </w:rPr>
        <w:lastRenderedPageBreak/>
        <w:t>Definisi Istilah</w:t>
      </w:r>
    </w:p>
    <w:p w:rsidR="00E079E0" w:rsidRDefault="00E079E0" w:rsidP="00E079E0">
      <w:pPr>
        <w:tabs>
          <w:tab w:val="left" w:pos="0"/>
        </w:tabs>
        <w:spacing w:line="240" w:lineRule="auto"/>
        <w:jc w:val="both"/>
        <w:rPr>
          <w:rFonts w:ascii="Times New Roman" w:hAnsi="Times New Roman" w:cs="Times New Roman"/>
          <w:b/>
          <w:sz w:val="24"/>
          <w:szCs w:val="24"/>
          <w:lang w:val="en-US"/>
        </w:rPr>
      </w:pPr>
    </w:p>
    <w:p w:rsidR="00EF1402" w:rsidRPr="00BF71D8" w:rsidRDefault="00EF1402" w:rsidP="00725ADC">
      <w:pPr>
        <w:pStyle w:val="BodyText"/>
        <w:numPr>
          <w:ilvl w:val="0"/>
          <w:numId w:val="7"/>
        </w:numPr>
        <w:spacing w:after="200" w:line="480" w:lineRule="auto"/>
        <w:jc w:val="both"/>
        <w:rPr>
          <w:lang w:val="id-ID"/>
        </w:rPr>
      </w:pPr>
      <w:r>
        <w:t>K</w:t>
      </w:r>
      <w:r w:rsidR="00725ADC">
        <w:rPr>
          <w:lang w:val="id-ID"/>
        </w:rPr>
        <w:t>ecerdaan emosional</w:t>
      </w:r>
      <w:r w:rsidRPr="00BF71D8">
        <w:rPr>
          <w:lang w:val="id-ID"/>
        </w:rPr>
        <w:t xml:space="preserve"> adalah kemampuan </w:t>
      </w:r>
      <w:r>
        <w:t>maha</w:t>
      </w:r>
      <w:r w:rsidRPr="00BF71D8">
        <w:rPr>
          <w:lang w:val="id-ID"/>
        </w:rPr>
        <w:t>siswa untuk mengenali emosi diri, mengelola emosi diri, memotivasi diri sendiri, mengenali emosi orang lain (empati) dan kemampuan untuk membina hubungan (kerjasama) dengan orang lain.</w:t>
      </w:r>
    </w:p>
    <w:p w:rsidR="00725ADC" w:rsidRPr="00BF71D8" w:rsidRDefault="00725ADC" w:rsidP="00725ADC">
      <w:pPr>
        <w:pStyle w:val="Style1"/>
        <w:numPr>
          <w:ilvl w:val="0"/>
          <w:numId w:val="7"/>
        </w:numPr>
        <w:kinsoku w:val="0"/>
        <w:autoSpaceDE/>
        <w:autoSpaceDN/>
        <w:adjustRightInd/>
        <w:spacing w:after="200" w:line="480" w:lineRule="auto"/>
        <w:jc w:val="both"/>
        <w:rPr>
          <w:rStyle w:val="CharacterStyle1"/>
          <w:spacing w:val="-11"/>
          <w:w w:val="110"/>
        </w:rPr>
      </w:pPr>
      <w:r>
        <w:rPr>
          <w:rStyle w:val="CharacterStyle1"/>
          <w:spacing w:val="-13"/>
          <w:w w:val="110"/>
          <w:lang w:val="en-US"/>
        </w:rPr>
        <w:t>M</w:t>
      </w:r>
      <w:r w:rsidR="004901C0">
        <w:rPr>
          <w:rStyle w:val="CharacterStyle1"/>
          <w:spacing w:val="-13"/>
          <w:w w:val="110"/>
        </w:rPr>
        <w:t>odel pembelajaran adalah</w:t>
      </w:r>
      <w:r w:rsidRPr="00BF71D8">
        <w:rPr>
          <w:rStyle w:val="CharacterStyle1"/>
          <w:spacing w:val="-13"/>
          <w:w w:val="110"/>
        </w:rPr>
        <w:t xml:space="preserve"> </w:t>
      </w:r>
      <w:r>
        <w:rPr>
          <w:rStyle w:val="CharacterStyle1"/>
          <w:spacing w:val="2"/>
          <w:w w:val="110"/>
          <w:lang w:val="en-US"/>
        </w:rPr>
        <w:t>k</w:t>
      </w:r>
      <w:r w:rsidRPr="00BF71D8">
        <w:rPr>
          <w:rStyle w:val="CharacterStyle1"/>
          <w:spacing w:val="2"/>
          <w:w w:val="110"/>
        </w:rPr>
        <w:t xml:space="preserve">erangka konseptual yang melukiskan prosedur yang sistematis dalam </w:t>
      </w:r>
      <w:r w:rsidRPr="00BF71D8">
        <w:rPr>
          <w:rStyle w:val="CharacterStyle1"/>
          <w:spacing w:val="-7"/>
          <w:w w:val="110"/>
        </w:rPr>
        <w:t xml:space="preserve">mengorganisasikan pengalaman belajar untuk mencapai tujuan belajar tertentu, </w:t>
      </w:r>
      <w:r w:rsidRPr="00BF71D8">
        <w:rPr>
          <w:rStyle w:val="CharacterStyle1"/>
          <w:spacing w:val="-5"/>
          <w:w w:val="110"/>
        </w:rPr>
        <w:t xml:space="preserve">dan berfungsi sebagai pedoman bagi para perancang pembelajaran dan para </w:t>
      </w:r>
      <w:r w:rsidRPr="00BF71D8">
        <w:rPr>
          <w:rStyle w:val="CharacterStyle1"/>
          <w:spacing w:val="-11"/>
          <w:w w:val="110"/>
        </w:rPr>
        <w:t>pengajar dalam merencanakan aktivitas belajar mengajar.</w:t>
      </w:r>
    </w:p>
    <w:p w:rsidR="00725ADC" w:rsidRPr="00725ADC" w:rsidRDefault="00725ADC" w:rsidP="00EF1402">
      <w:pPr>
        <w:pStyle w:val="BodyText"/>
        <w:numPr>
          <w:ilvl w:val="0"/>
          <w:numId w:val="7"/>
        </w:numPr>
        <w:tabs>
          <w:tab w:val="left" w:pos="0"/>
        </w:tabs>
        <w:spacing w:after="200" w:line="480" w:lineRule="auto"/>
        <w:jc w:val="both"/>
        <w:rPr>
          <w:rStyle w:val="CharacterStyle1"/>
        </w:rPr>
      </w:pPr>
      <w:r>
        <w:rPr>
          <w:rStyle w:val="CharacterStyle1"/>
          <w:spacing w:val="2"/>
          <w:w w:val="110"/>
        </w:rPr>
        <w:t>M</w:t>
      </w:r>
      <w:r w:rsidRPr="00BF71D8">
        <w:rPr>
          <w:rStyle w:val="CharacterStyle1"/>
          <w:spacing w:val="2"/>
          <w:w w:val="110"/>
        </w:rPr>
        <w:t xml:space="preserve">odel pembelajaran kooperatif adalah suatu model </w:t>
      </w:r>
      <w:r w:rsidRPr="00BF71D8">
        <w:rPr>
          <w:rStyle w:val="CharacterStyle1"/>
          <w:spacing w:val="-9"/>
          <w:w w:val="110"/>
        </w:rPr>
        <w:t>pembelajaran di</w:t>
      </w:r>
      <w:r w:rsidR="004901C0">
        <w:rPr>
          <w:rStyle w:val="CharacterStyle1"/>
          <w:spacing w:val="-9"/>
          <w:w w:val="110"/>
        </w:rPr>
        <w:t xml:space="preserve"> </w:t>
      </w:r>
      <w:r w:rsidRPr="00BF71D8">
        <w:rPr>
          <w:rStyle w:val="CharacterStyle1"/>
          <w:spacing w:val="-9"/>
          <w:w w:val="110"/>
        </w:rPr>
        <w:t xml:space="preserve">mana siswa dapat belajar dan bekerja dalam kelompok </w:t>
      </w:r>
      <w:r w:rsidRPr="00BF71D8">
        <w:rPr>
          <w:rStyle w:val="CharacterStyle1"/>
          <w:spacing w:val="-10"/>
          <w:w w:val="110"/>
        </w:rPr>
        <w:t xml:space="preserve">kecil (4-6 </w:t>
      </w:r>
      <w:r>
        <w:rPr>
          <w:rStyle w:val="CharacterStyle1"/>
          <w:spacing w:val="-10"/>
          <w:w w:val="110"/>
        </w:rPr>
        <w:t>maha</w:t>
      </w:r>
      <w:r w:rsidRPr="00BF71D8">
        <w:rPr>
          <w:rStyle w:val="CharacterStyle1"/>
          <w:spacing w:val="-10"/>
          <w:w w:val="110"/>
        </w:rPr>
        <w:t xml:space="preserve">siswa) serta dapat berinteraksi satu sama lain demi mencapai </w:t>
      </w:r>
      <w:r>
        <w:rPr>
          <w:rStyle w:val="CharacterStyle1"/>
          <w:spacing w:val="-8"/>
          <w:w w:val="110"/>
        </w:rPr>
        <w:t>tujuan belajar bersam</w:t>
      </w:r>
      <w:r w:rsidRPr="00BF71D8">
        <w:rPr>
          <w:rStyle w:val="CharacterStyle1"/>
          <w:spacing w:val="-8"/>
          <w:w w:val="110"/>
        </w:rPr>
        <w:t xml:space="preserve">a. </w:t>
      </w:r>
    </w:p>
    <w:p w:rsidR="00725ADC" w:rsidRPr="00725ADC" w:rsidRDefault="00725ADC" w:rsidP="00EF1402">
      <w:pPr>
        <w:pStyle w:val="BodyText"/>
        <w:numPr>
          <w:ilvl w:val="0"/>
          <w:numId w:val="7"/>
        </w:numPr>
        <w:tabs>
          <w:tab w:val="left" w:pos="0"/>
        </w:tabs>
        <w:spacing w:after="200" w:line="480" w:lineRule="auto"/>
        <w:jc w:val="both"/>
        <w:rPr>
          <w:rStyle w:val="CharacterStyle2"/>
          <w:sz w:val="24"/>
          <w:szCs w:val="24"/>
        </w:rPr>
      </w:pPr>
      <w:r w:rsidRPr="00725ADC">
        <w:rPr>
          <w:rStyle w:val="CharacterStyle2"/>
          <w:spacing w:val="-1"/>
          <w:w w:val="110"/>
          <w:sz w:val="24"/>
          <w:szCs w:val="24"/>
        </w:rPr>
        <w:t xml:space="preserve">Model pembelajaran kooperatif STAD adalah model </w:t>
      </w:r>
      <w:r w:rsidRPr="00725ADC">
        <w:rPr>
          <w:rStyle w:val="CharacterStyle2"/>
          <w:spacing w:val="-9"/>
          <w:w w:val="110"/>
          <w:sz w:val="24"/>
          <w:szCs w:val="24"/>
        </w:rPr>
        <w:t xml:space="preserve">pembelajaran dimana </w:t>
      </w:r>
      <w:r>
        <w:rPr>
          <w:rStyle w:val="CharacterStyle2"/>
          <w:spacing w:val="-9"/>
          <w:w w:val="110"/>
          <w:sz w:val="24"/>
          <w:szCs w:val="24"/>
        </w:rPr>
        <w:t>maha</w:t>
      </w:r>
      <w:r w:rsidRPr="00725ADC">
        <w:rPr>
          <w:rStyle w:val="CharacterStyle2"/>
          <w:spacing w:val="-9"/>
          <w:w w:val="110"/>
          <w:sz w:val="24"/>
          <w:szCs w:val="24"/>
        </w:rPr>
        <w:t xml:space="preserve">siswa belajar dalam kelompok-kelompok yang </w:t>
      </w:r>
      <w:r w:rsidRPr="00725ADC">
        <w:rPr>
          <w:rStyle w:val="CharacterStyle2"/>
          <w:spacing w:val="-4"/>
          <w:w w:val="110"/>
          <w:sz w:val="24"/>
          <w:szCs w:val="24"/>
        </w:rPr>
        <w:t xml:space="preserve">heterogen (tingkat prestasi, jenis kelamin, budaya, dan suku) yang </w:t>
      </w:r>
      <w:r w:rsidRPr="00725ADC">
        <w:rPr>
          <w:rStyle w:val="CharacterStyle2"/>
          <w:spacing w:val="-2"/>
          <w:w w:val="110"/>
          <w:sz w:val="24"/>
          <w:szCs w:val="24"/>
        </w:rPr>
        <w:t xml:space="preserve">terdiri dari 4-5 </w:t>
      </w:r>
      <w:r>
        <w:rPr>
          <w:rStyle w:val="CharacterStyle2"/>
          <w:spacing w:val="-2"/>
          <w:w w:val="110"/>
          <w:sz w:val="24"/>
          <w:szCs w:val="24"/>
        </w:rPr>
        <w:t>maha</w:t>
      </w:r>
      <w:r w:rsidRPr="00725ADC">
        <w:rPr>
          <w:rStyle w:val="CharacterStyle2"/>
          <w:spacing w:val="-2"/>
          <w:w w:val="110"/>
          <w:sz w:val="24"/>
          <w:szCs w:val="24"/>
        </w:rPr>
        <w:t xml:space="preserve">siswa. Kegiatan pembelajarannya diawali dengan </w:t>
      </w:r>
      <w:r w:rsidRPr="00725ADC">
        <w:rPr>
          <w:rStyle w:val="CharacterStyle2"/>
          <w:spacing w:val="-4"/>
          <w:w w:val="110"/>
          <w:sz w:val="24"/>
          <w:szCs w:val="24"/>
        </w:rPr>
        <w:t xml:space="preserve">penyampaian tujuan pembelajaran, penyampaian materi, kegiatan </w:t>
      </w:r>
      <w:r w:rsidRPr="00725ADC">
        <w:rPr>
          <w:rStyle w:val="CharacterStyle2"/>
          <w:spacing w:val="-6"/>
          <w:w w:val="110"/>
          <w:sz w:val="24"/>
          <w:szCs w:val="24"/>
        </w:rPr>
        <w:t>kelompok, kuis, dan penghargaan kelompok.</w:t>
      </w:r>
    </w:p>
    <w:p w:rsidR="00725ADC" w:rsidRDefault="00725ADC" w:rsidP="00EF1402">
      <w:pPr>
        <w:pStyle w:val="BodyText"/>
        <w:numPr>
          <w:ilvl w:val="0"/>
          <w:numId w:val="7"/>
        </w:numPr>
        <w:tabs>
          <w:tab w:val="left" w:pos="0"/>
        </w:tabs>
        <w:spacing w:after="200" w:line="480" w:lineRule="auto"/>
        <w:jc w:val="both"/>
      </w:pPr>
      <w:r>
        <w:t>Pembelajaran berbasis multikultural</w:t>
      </w:r>
      <w:r w:rsidRPr="00BF71D8">
        <w:t xml:space="preserve"> dapat diartikan sebagai suatu prinsip yang menggunakan keragaman kebudayaan peserta didik dalam mengembangkan filosofi, misi, tujuan, dan komponen kurikulum serta lingkungan belajar siswa </w:t>
      </w:r>
      <w:r w:rsidRPr="00BF71D8">
        <w:lastRenderedPageBreak/>
        <w:t xml:space="preserve">sehingga </w:t>
      </w:r>
      <w:r>
        <w:t>maha</w:t>
      </w:r>
      <w:r w:rsidRPr="00BF71D8">
        <w:t xml:space="preserve">siswa dapat menggunakan kebudayaan pribadinya untuk memahami dan mengembangkan berbagai wawasan, konsep, ketrampilan, nilai, sikap, dan </w:t>
      </w:r>
      <w:r>
        <w:t>moral yang diharapkan.</w:t>
      </w:r>
    </w:p>
    <w:p w:rsidR="00725ADC" w:rsidRDefault="00725ADC" w:rsidP="00EF1402">
      <w:pPr>
        <w:pStyle w:val="BodyText"/>
        <w:numPr>
          <w:ilvl w:val="0"/>
          <w:numId w:val="7"/>
        </w:numPr>
        <w:tabs>
          <w:tab w:val="left" w:pos="0"/>
        </w:tabs>
        <w:spacing w:after="200" w:line="480" w:lineRule="auto"/>
        <w:jc w:val="both"/>
      </w:pPr>
      <w:r>
        <w:t xml:space="preserve">Kevalidan model </w:t>
      </w:r>
      <w:r w:rsidRPr="00050DE1">
        <w:t>pembelajaran multikultural terhadap peningkatan kecerdasan emosi mahasiswa</w:t>
      </w:r>
      <w:r w:rsidRPr="00725ADC">
        <w:t xml:space="preserve"> </w:t>
      </w:r>
      <w:r>
        <w:t>dinyatakan valid apabila menurut validator (ahli dan praktisi), pengembangan model tersebut dilandasi oleh teori yang kuat, juga memiliki konsistensi internal yakni terjadi saling keterkaitan antara komponen dalam model.</w:t>
      </w:r>
    </w:p>
    <w:p w:rsidR="00725ADC" w:rsidRDefault="00725ADC" w:rsidP="00EF1402">
      <w:pPr>
        <w:pStyle w:val="BodyText"/>
        <w:numPr>
          <w:ilvl w:val="0"/>
          <w:numId w:val="7"/>
        </w:numPr>
        <w:tabs>
          <w:tab w:val="left" w:pos="0"/>
        </w:tabs>
        <w:spacing w:after="200" w:line="480" w:lineRule="auto"/>
        <w:jc w:val="both"/>
      </w:pPr>
      <w:r>
        <w:t xml:space="preserve">Kepraktisan model </w:t>
      </w:r>
      <w:r w:rsidRPr="00050DE1">
        <w:t>pembelajaran multikultural terhadap peningkatan kecerdasan emosi mahasiswa</w:t>
      </w:r>
      <w:r w:rsidRPr="00725ADC">
        <w:t xml:space="preserve"> </w:t>
      </w:r>
      <w:r>
        <w:t>dinyatakan</w:t>
      </w:r>
      <w:r w:rsidRPr="00725ADC">
        <w:t xml:space="preserve"> </w:t>
      </w:r>
      <w:r>
        <w:t>praktis apabila menurut validator (ahli dan praktisi), model tersebut dapat diterapkan. Selain itu menurut observer, keterlaksanaan model termasuk dalam kategori baik atau sangat baik.</w:t>
      </w:r>
    </w:p>
    <w:p w:rsidR="00C72134" w:rsidRPr="00C72134" w:rsidRDefault="00725ADC" w:rsidP="00C72134">
      <w:pPr>
        <w:pStyle w:val="ListParagraph"/>
        <w:numPr>
          <w:ilvl w:val="0"/>
          <w:numId w:val="7"/>
        </w:numPr>
        <w:spacing w:line="480" w:lineRule="auto"/>
        <w:jc w:val="both"/>
        <w:rPr>
          <w:rFonts w:ascii="Times New Roman" w:hAnsi="Times New Roman" w:cs="Times New Roman"/>
          <w:sz w:val="24"/>
          <w:szCs w:val="24"/>
          <w:lang w:val="en-US"/>
        </w:rPr>
      </w:pPr>
      <w:r w:rsidRPr="00C72134">
        <w:rPr>
          <w:rFonts w:ascii="Times New Roman" w:hAnsi="Times New Roman" w:cs="Times New Roman"/>
          <w:sz w:val="24"/>
          <w:szCs w:val="24"/>
        </w:rPr>
        <w:t xml:space="preserve">Keefektivan model pembelajaran multikultural terhadap peningkatan kecerdasan emosi mahasiswa dinyatakan efektif </w:t>
      </w:r>
      <w:r w:rsidR="00C72134" w:rsidRPr="00C72134">
        <w:rPr>
          <w:rFonts w:ascii="Times New Roman" w:hAnsi="Times New Roman" w:cs="Times New Roman"/>
          <w:sz w:val="24"/>
          <w:szCs w:val="24"/>
          <w:lang w:val="en-US"/>
        </w:rPr>
        <w:t>didasarkan pada penilaian atas jawaban mahasiswa dari Lembar Kegiatan Mahasiswa dan penilaian atas hasil observasi diskusi kelompok mahasiswa pada uji coba.  Sehingga dapat ditarik kesimpulan bahwa model pembelajaran kooperatif berbasis multikultural memiliki tingkat efektivitas meningkatkan kecerdasan emosional mahasiswa.</w:t>
      </w:r>
    </w:p>
    <w:p w:rsidR="000C2F5B" w:rsidRPr="00725ADC" w:rsidRDefault="000C2F5B" w:rsidP="00C72134">
      <w:pPr>
        <w:pStyle w:val="BodyText"/>
        <w:tabs>
          <w:tab w:val="left" w:pos="0"/>
        </w:tabs>
        <w:spacing w:after="200" w:line="480" w:lineRule="auto"/>
        <w:ind w:left="720"/>
        <w:jc w:val="both"/>
      </w:pPr>
    </w:p>
    <w:sectPr w:rsidR="000C2F5B" w:rsidRPr="00725ADC" w:rsidSect="00C44856">
      <w:headerReference w:type="default" r:id="rId8"/>
      <w:footerReference w:type="default" r:id="rId9"/>
      <w:pgSz w:w="11906" w:h="16838"/>
      <w:pgMar w:top="2430" w:right="1556" w:bottom="990" w:left="2070" w:header="15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59F" w:rsidRDefault="0077659F" w:rsidP="000C2F5B">
      <w:pPr>
        <w:spacing w:after="0" w:line="240" w:lineRule="auto"/>
      </w:pPr>
      <w:r>
        <w:separator/>
      </w:r>
    </w:p>
  </w:endnote>
  <w:endnote w:type="continuationSeparator" w:id="1">
    <w:p w:rsidR="0077659F" w:rsidRDefault="0077659F" w:rsidP="000C2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48" w:rsidRDefault="00386748">
    <w:pPr>
      <w:pStyle w:val="Footer"/>
      <w:jc w:val="center"/>
    </w:pPr>
  </w:p>
  <w:p w:rsidR="00050DE1" w:rsidRDefault="00050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59F" w:rsidRDefault="0077659F" w:rsidP="000C2F5B">
      <w:pPr>
        <w:spacing w:after="0" w:line="240" w:lineRule="auto"/>
      </w:pPr>
      <w:r>
        <w:separator/>
      </w:r>
    </w:p>
  </w:footnote>
  <w:footnote w:type="continuationSeparator" w:id="1">
    <w:p w:rsidR="0077659F" w:rsidRDefault="0077659F" w:rsidP="000C2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878"/>
      <w:docPartObj>
        <w:docPartGallery w:val="Page Numbers (Top of Page)"/>
        <w:docPartUnique/>
      </w:docPartObj>
    </w:sdtPr>
    <w:sdtContent>
      <w:p w:rsidR="009A795C" w:rsidRDefault="00C670BB">
        <w:pPr>
          <w:pStyle w:val="Header"/>
          <w:jc w:val="right"/>
        </w:pPr>
        <w:fldSimple w:instr=" PAGE   \* MERGEFORMAT ">
          <w:r w:rsidR="004F652A">
            <w:rPr>
              <w:noProof/>
            </w:rPr>
            <w:t>3</w:t>
          </w:r>
        </w:fldSimple>
      </w:p>
    </w:sdtContent>
  </w:sdt>
  <w:p w:rsidR="00050DE1" w:rsidRDefault="00050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D7819"/>
    <w:multiLevelType w:val="hybridMultilevel"/>
    <w:tmpl w:val="DB1079B8"/>
    <w:lvl w:ilvl="0" w:tplc="9B9295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79F051F"/>
    <w:multiLevelType w:val="hybridMultilevel"/>
    <w:tmpl w:val="C11E4DBE"/>
    <w:lvl w:ilvl="0" w:tplc="F2206AF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5B238C"/>
    <w:multiLevelType w:val="hybridMultilevel"/>
    <w:tmpl w:val="22403280"/>
    <w:lvl w:ilvl="0" w:tplc="A8C082C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30A0B95"/>
    <w:multiLevelType w:val="hybridMultilevel"/>
    <w:tmpl w:val="792CFB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B34C66"/>
    <w:multiLevelType w:val="hybridMultilevel"/>
    <w:tmpl w:val="A6E8A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E4B03"/>
    <w:multiLevelType w:val="hybridMultilevel"/>
    <w:tmpl w:val="029EB70C"/>
    <w:lvl w:ilvl="0" w:tplc="23F4B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536415"/>
    <w:multiLevelType w:val="hybridMultilevel"/>
    <w:tmpl w:val="55C4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852"/>
    <w:multiLevelType w:val="hybridMultilevel"/>
    <w:tmpl w:val="7200FBA4"/>
    <w:lvl w:ilvl="0" w:tplc="2472A2B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6B235988"/>
    <w:multiLevelType w:val="hybridMultilevel"/>
    <w:tmpl w:val="4B22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74EA1"/>
    <w:multiLevelType w:val="hybridMultilevel"/>
    <w:tmpl w:val="E73477A6"/>
    <w:lvl w:ilvl="0" w:tplc="92BE18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9"/>
  </w:num>
  <w:num w:numId="3">
    <w:abstractNumId w:val="3"/>
  </w:num>
  <w:num w:numId="4">
    <w:abstractNumId w:val="0"/>
  </w:num>
  <w:num w:numId="5">
    <w:abstractNumId w:val="2"/>
  </w:num>
  <w:num w:numId="6">
    <w:abstractNumId w:val="6"/>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2F5B"/>
    <w:rsid w:val="00050DE1"/>
    <w:rsid w:val="00054C93"/>
    <w:rsid w:val="00070006"/>
    <w:rsid w:val="00071C91"/>
    <w:rsid w:val="000A06BC"/>
    <w:rsid w:val="000B3BB9"/>
    <w:rsid w:val="000C2F5B"/>
    <w:rsid w:val="000C3617"/>
    <w:rsid w:val="000E319C"/>
    <w:rsid w:val="000F05BD"/>
    <w:rsid w:val="001232AD"/>
    <w:rsid w:val="0012377C"/>
    <w:rsid w:val="001254E4"/>
    <w:rsid w:val="00171E4B"/>
    <w:rsid w:val="001B0DBE"/>
    <w:rsid w:val="001D3B44"/>
    <w:rsid w:val="00247024"/>
    <w:rsid w:val="00287C2E"/>
    <w:rsid w:val="002A647A"/>
    <w:rsid w:val="002D2045"/>
    <w:rsid w:val="002F63AF"/>
    <w:rsid w:val="0030644E"/>
    <w:rsid w:val="00310F3E"/>
    <w:rsid w:val="00341DF5"/>
    <w:rsid w:val="00353D24"/>
    <w:rsid w:val="00355702"/>
    <w:rsid w:val="0037446E"/>
    <w:rsid w:val="00386748"/>
    <w:rsid w:val="003B0D56"/>
    <w:rsid w:val="004003B1"/>
    <w:rsid w:val="004149AC"/>
    <w:rsid w:val="00415C0E"/>
    <w:rsid w:val="004901C0"/>
    <w:rsid w:val="004C1283"/>
    <w:rsid w:val="004F4323"/>
    <w:rsid w:val="004F652A"/>
    <w:rsid w:val="00561D8B"/>
    <w:rsid w:val="005A57C7"/>
    <w:rsid w:val="0063109D"/>
    <w:rsid w:val="00684DBC"/>
    <w:rsid w:val="006930E5"/>
    <w:rsid w:val="006D59C6"/>
    <w:rsid w:val="00725ADC"/>
    <w:rsid w:val="00746F4E"/>
    <w:rsid w:val="0077659F"/>
    <w:rsid w:val="00787BAF"/>
    <w:rsid w:val="007B5AEB"/>
    <w:rsid w:val="007C46C2"/>
    <w:rsid w:val="007D2D15"/>
    <w:rsid w:val="007F4622"/>
    <w:rsid w:val="0082196D"/>
    <w:rsid w:val="00843E82"/>
    <w:rsid w:val="008A4115"/>
    <w:rsid w:val="008D69BE"/>
    <w:rsid w:val="008E41C8"/>
    <w:rsid w:val="009200F3"/>
    <w:rsid w:val="00923F80"/>
    <w:rsid w:val="0094383D"/>
    <w:rsid w:val="009A2B66"/>
    <w:rsid w:val="009A795C"/>
    <w:rsid w:val="00A217D0"/>
    <w:rsid w:val="00A40C08"/>
    <w:rsid w:val="00A646C6"/>
    <w:rsid w:val="00A715B1"/>
    <w:rsid w:val="00AA0A2A"/>
    <w:rsid w:val="00B34E6B"/>
    <w:rsid w:val="00C13D81"/>
    <w:rsid w:val="00C23720"/>
    <w:rsid w:val="00C44856"/>
    <w:rsid w:val="00C6479E"/>
    <w:rsid w:val="00C670BB"/>
    <w:rsid w:val="00C72134"/>
    <w:rsid w:val="00C73AD0"/>
    <w:rsid w:val="00CD192A"/>
    <w:rsid w:val="00CE250C"/>
    <w:rsid w:val="00D103C7"/>
    <w:rsid w:val="00D93E11"/>
    <w:rsid w:val="00D95D00"/>
    <w:rsid w:val="00E079E0"/>
    <w:rsid w:val="00E10438"/>
    <w:rsid w:val="00E220BC"/>
    <w:rsid w:val="00E449F9"/>
    <w:rsid w:val="00E705B1"/>
    <w:rsid w:val="00EA5CFE"/>
    <w:rsid w:val="00EB5040"/>
    <w:rsid w:val="00EF1402"/>
    <w:rsid w:val="00F525B8"/>
    <w:rsid w:val="00F81A6E"/>
    <w:rsid w:val="00FF0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F5B"/>
    <w:pPr>
      <w:ind w:left="720"/>
      <w:contextualSpacing/>
    </w:pPr>
  </w:style>
  <w:style w:type="paragraph" w:styleId="FootnoteText">
    <w:name w:val="footnote text"/>
    <w:basedOn w:val="Normal"/>
    <w:link w:val="FootnoteTextChar"/>
    <w:uiPriority w:val="99"/>
    <w:semiHidden/>
    <w:unhideWhenUsed/>
    <w:rsid w:val="000C2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F5B"/>
    <w:rPr>
      <w:sz w:val="20"/>
      <w:szCs w:val="20"/>
    </w:rPr>
  </w:style>
  <w:style w:type="character" w:styleId="FootnoteReference">
    <w:name w:val="footnote reference"/>
    <w:basedOn w:val="DefaultParagraphFont"/>
    <w:uiPriority w:val="99"/>
    <w:semiHidden/>
    <w:unhideWhenUsed/>
    <w:rsid w:val="000C2F5B"/>
    <w:rPr>
      <w:vertAlign w:val="superscript"/>
    </w:rPr>
  </w:style>
  <w:style w:type="character" w:customStyle="1" w:styleId="CharacterStyle23">
    <w:name w:val="Character Style 23"/>
    <w:uiPriority w:val="99"/>
    <w:rsid w:val="000C2F5B"/>
    <w:rPr>
      <w:rFonts w:ascii="Palatino Linotype" w:hAnsi="Palatino Linotype" w:cs="Palatino Linotype"/>
      <w:sz w:val="21"/>
      <w:szCs w:val="21"/>
    </w:rPr>
  </w:style>
  <w:style w:type="paragraph" w:customStyle="1" w:styleId="Style1">
    <w:name w:val="Style 1"/>
    <w:basedOn w:val="Normal"/>
    <w:uiPriority w:val="99"/>
    <w:rsid w:val="000C2F5B"/>
    <w:pPr>
      <w:widowControl w:val="0"/>
      <w:autoSpaceDE w:val="0"/>
      <w:autoSpaceDN w:val="0"/>
      <w:adjustRightInd w:val="0"/>
      <w:spacing w:after="0" w:line="240" w:lineRule="auto"/>
    </w:pPr>
    <w:rPr>
      <w:rFonts w:ascii="Times New Roman" w:eastAsiaTheme="minorEastAsia" w:hAnsi="Times New Roman" w:cs="Times New Roman"/>
      <w:sz w:val="20"/>
      <w:szCs w:val="20"/>
      <w:lang w:eastAsia="id-ID"/>
    </w:rPr>
  </w:style>
  <w:style w:type="paragraph" w:customStyle="1" w:styleId="Style52">
    <w:name w:val="Style 52"/>
    <w:basedOn w:val="Normal"/>
    <w:uiPriority w:val="99"/>
    <w:rsid w:val="000C2F5B"/>
    <w:pPr>
      <w:widowControl w:val="0"/>
      <w:autoSpaceDE w:val="0"/>
      <w:autoSpaceDN w:val="0"/>
      <w:spacing w:after="0" w:line="240" w:lineRule="auto"/>
      <w:ind w:left="72" w:right="144" w:firstLine="576"/>
      <w:jc w:val="both"/>
    </w:pPr>
    <w:rPr>
      <w:rFonts w:ascii="Palatino Linotype" w:eastAsiaTheme="minorEastAsia" w:hAnsi="Palatino Linotype" w:cs="Palatino Linotype"/>
      <w:sz w:val="21"/>
      <w:szCs w:val="21"/>
      <w:lang w:eastAsia="id-ID"/>
    </w:rPr>
  </w:style>
  <w:style w:type="character" w:customStyle="1" w:styleId="CharacterStyle21">
    <w:name w:val="Character Style 21"/>
    <w:uiPriority w:val="99"/>
    <w:rsid w:val="000C2F5B"/>
    <w:rPr>
      <w:sz w:val="20"/>
      <w:szCs w:val="20"/>
    </w:rPr>
  </w:style>
  <w:style w:type="paragraph" w:customStyle="1" w:styleId="Style46">
    <w:name w:val="Style 46"/>
    <w:basedOn w:val="Normal"/>
    <w:uiPriority w:val="99"/>
    <w:rsid w:val="000C2F5B"/>
    <w:pPr>
      <w:widowControl w:val="0"/>
      <w:autoSpaceDE w:val="0"/>
      <w:autoSpaceDN w:val="0"/>
      <w:spacing w:before="72" w:after="0" w:line="240" w:lineRule="auto"/>
      <w:ind w:left="864" w:right="216" w:hanging="720"/>
      <w:jc w:val="both"/>
    </w:pPr>
    <w:rPr>
      <w:rFonts w:ascii="Palatino Linotype" w:eastAsiaTheme="minorEastAsia" w:hAnsi="Palatino Linotype" w:cs="Palatino Linotype"/>
      <w:sz w:val="20"/>
      <w:szCs w:val="20"/>
      <w:lang w:eastAsia="id-ID"/>
    </w:rPr>
  </w:style>
  <w:style w:type="character" w:customStyle="1" w:styleId="CharacterStyle13">
    <w:name w:val="Character Style 13"/>
    <w:uiPriority w:val="99"/>
    <w:rsid w:val="000C2F5B"/>
    <w:rPr>
      <w:rFonts w:ascii="Palatino Linotype" w:hAnsi="Palatino Linotype" w:cs="Palatino Linotype"/>
      <w:sz w:val="20"/>
      <w:szCs w:val="20"/>
    </w:rPr>
  </w:style>
  <w:style w:type="paragraph" w:styleId="Header">
    <w:name w:val="header"/>
    <w:basedOn w:val="Normal"/>
    <w:link w:val="HeaderChar"/>
    <w:uiPriority w:val="99"/>
    <w:unhideWhenUsed/>
    <w:rsid w:val="002D2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45"/>
  </w:style>
  <w:style w:type="paragraph" w:styleId="Footer">
    <w:name w:val="footer"/>
    <w:basedOn w:val="Normal"/>
    <w:link w:val="FooterChar"/>
    <w:uiPriority w:val="99"/>
    <w:unhideWhenUsed/>
    <w:rsid w:val="002D2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45"/>
  </w:style>
  <w:style w:type="paragraph" w:styleId="BodyText">
    <w:name w:val="Body Text"/>
    <w:basedOn w:val="Normal"/>
    <w:link w:val="BodyTextChar"/>
    <w:rsid w:val="00EF140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F1402"/>
    <w:rPr>
      <w:rFonts w:ascii="Times New Roman" w:eastAsia="Times New Roman" w:hAnsi="Times New Roman" w:cs="Times New Roman"/>
      <w:sz w:val="24"/>
      <w:szCs w:val="24"/>
      <w:lang w:val="en-US"/>
    </w:rPr>
  </w:style>
  <w:style w:type="character" w:customStyle="1" w:styleId="CharacterStyle1">
    <w:name w:val="Character Style 1"/>
    <w:uiPriority w:val="99"/>
    <w:rsid w:val="00725ADC"/>
    <w:rPr>
      <w:sz w:val="24"/>
      <w:szCs w:val="24"/>
    </w:rPr>
  </w:style>
  <w:style w:type="character" w:customStyle="1" w:styleId="CharacterStyle2">
    <w:name w:val="Character Style 2"/>
    <w:uiPriority w:val="99"/>
    <w:rsid w:val="00725AD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F6BF-AFDC-416F-ACCA-A928AAF6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compaq04</dc:creator>
  <cp:lastModifiedBy>Windows 7</cp:lastModifiedBy>
  <cp:revision>24</cp:revision>
  <cp:lastPrinted>2016-11-08T06:36:00Z</cp:lastPrinted>
  <dcterms:created xsi:type="dcterms:W3CDTF">2015-04-12T18:01:00Z</dcterms:created>
  <dcterms:modified xsi:type="dcterms:W3CDTF">2016-11-08T06:36:00Z</dcterms:modified>
</cp:coreProperties>
</file>