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65" w:rsidRPr="00697408" w:rsidRDefault="002E4365" w:rsidP="002E4365">
      <w:pPr>
        <w:tabs>
          <w:tab w:val="left" w:pos="8222"/>
        </w:tabs>
        <w:spacing w:before="240" w:after="24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E4365" w:rsidRDefault="002E4365" w:rsidP="002E4365">
      <w:pPr>
        <w:tabs>
          <w:tab w:val="left" w:pos="8222"/>
        </w:tabs>
        <w:spacing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34231">
        <w:rPr>
          <w:rFonts w:ascii="Times New Roman" w:hAnsi="Times New Roman" w:cs="Times New Roman"/>
          <w:sz w:val="24"/>
          <w:szCs w:val="24"/>
        </w:rPr>
        <w:t>Ahmad</w:t>
      </w:r>
      <w:r>
        <w:rPr>
          <w:rFonts w:ascii="Times New Roman" w:hAnsi="Times New Roman" w:cs="Times New Roman"/>
          <w:sz w:val="24"/>
          <w:szCs w:val="24"/>
        </w:rPr>
        <w:t xml:space="preserve">. 2006. </w:t>
      </w:r>
      <w:r w:rsidRPr="005B6D07">
        <w:rPr>
          <w:rFonts w:ascii="Times New Roman" w:hAnsi="Times New Roman" w:cs="Times New Roman"/>
          <w:i/>
          <w:sz w:val="24"/>
          <w:szCs w:val="24"/>
        </w:rPr>
        <w:t>Kamus lengkap bahasa Indonesia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Penerbit: Reality Publisher</w:t>
      </w:r>
    </w:p>
    <w:p w:rsidR="002E4365" w:rsidRPr="00954101" w:rsidRDefault="002E4365" w:rsidP="002E4365">
      <w:pPr>
        <w:tabs>
          <w:tab w:val="left" w:pos="8222"/>
        </w:tabs>
        <w:spacing w:before="240"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dkk. 2007. </w:t>
      </w:r>
      <w:r>
        <w:rPr>
          <w:rFonts w:ascii="Times New Roman" w:hAnsi="Times New Roman" w:cs="Times New Roman"/>
          <w:i/>
          <w:sz w:val="24"/>
          <w:szCs w:val="24"/>
        </w:rPr>
        <w:t>Penelitian Tindakan Kelas.</w:t>
      </w:r>
      <w:r>
        <w:rPr>
          <w:rFonts w:ascii="Times New Roman" w:hAnsi="Times New Roman" w:cs="Times New Roman"/>
          <w:sz w:val="24"/>
          <w:szCs w:val="24"/>
        </w:rPr>
        <w:t xml:space="preserve"> Jakarta : PT Bumi Aksara</w:t>
      </w:r>
    </w:p>
    <w:p w:rsidR="002E4365" w:rsidRDefault="002E4365" w:rsidP="002E4365">
      <w:pPr>
        <w:tabs>
          <w:tab w:val="left" w:pos="8222"/>
        </w:tabs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Eka Nutzka. 2016. </w:t>
      </w:r>
      <w:r w:rsidRPr="00C44C55">
        <w:rPr>
          <w:rFonts w:ascii="Times New Roman" w:hAnsi="Times New Roman" w:cs="Times New Roman"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Pr="00C44C55">
        <w:rPr>
          <w:rFonts w:ascii="Times New Roman" w:hAnsi="Times New Roman" w:cs="Times New Roman"/>
          <w:sz w:val="24"/>
          <w:szCs w:val="24"/>
        </w:rPr>
        <w:t xml:space="preserve"> Pembelajaran Kooperatif Scramble untuk Meningkatkan Hasil Belajar Pada Mata Pelajaran IPS Kelas IV SD Inpres Mallengkeri 1 Kelurahan Mangasa Kecamatan Tamalate Kota Makassar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4C55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Tidak diterbitkan: Makassar UNM</w:t>
      </w:r>
    </w:p>
    <w:p w:rsidR="002E4365" w:rsidRDefault="002E4365" w:rsidP="002E4365">
      <w:pPr>
        <w:tabs>
          <w:tab w:val="left" w:pos="8222"/>
        </w:tabs>
        <w:spacing w:before="240"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Miftahul.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– Metode Pengajaran dan Pembelajaran Isu – Isu Metodis dan Paradigmatis. </w:t>
      </w:r>
      <w:r>
        <w:rPr>
          <w:rFonts w:ascii="Times New Roman" w:hAnsi="Times New Roman" w:cs="Times New Roman"/>
          <w:sz w:val="24"/>
          <w:szCs w:val="24"/>
        </w:rPr>
        <w:t>Yogyakarta : Pustaka Pelajar</w:t>
      </w:r>
    </w:p>
    <w:p w:rsidR="002E4365" w:rsidRDefault="002E4365" w:rsidP="002E4365">
      <w:pPr>
        <w:tabs>
          <w:tab w:val="left" w:pos="8222"/>
        </w:tabs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Jumriani. 2015. </w:t>
      </w:r>
      <w:r w:rsidRPr="00C44C55">
        <w:rPr>
          <w:rFonts w:ascii="Times New Roman" w:hAnsi="Times New Roman" w:cs="Times New Roman"/>
          <w:sz w:val="24"/>
          <w:szCs w:val="24"/>
        </w:rPr>
        <w:t xml:space="preserve">Penerapan Teknik Scrambel dalam Meningkatkan Hasil Belajar Bahasa Indonesia Pada Siswa Kelas IV SD Negeri 57 Pare-pare. </w:t>
      </w:r>
      <w:r w:rsidRPr="00C44C55">
        <w:rPr>
          <w:rFonts w:ascii="Times New Roman" w:hAnsi="Times New Roman" w:cs="Times New Roman"/>
          <w:i/>
          <w:sz w:val="24"/>
          <w:szCs w:val="24"/>
        </w:rPr>
        <w:t>Skripsi.</w:t>
      </w:r>
      <w:r>
        <w:rPr>
          <w:rFonts w:ascii="Times New Roman" w:hAnsi="Times New Roman" w:cs="Times New Roman"/>
          <w:sz w:val="24"/>
          <w:szCs w:val="24"/>
        </w:rPr>
        <w:t xml:space="preserve"> Tidak diterbitkan: Makassar UNM</w:t>
      </w:r>
    </w:p>
    <w:p w:rsidR="002E4365" w:rsidRPr="00276284" w:rsidRDefault="002E4365" w:rsidP="002E4365">
      <w:pPr>
        <w:tabs>
          <w:tab w:val="left" w:pos="8222"/>
        </w:tabs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Mappasoro. 2012. </w:t>
      </w:r>
      <w:r>
        <w:rPr>
          <w:rFonts w:ascii="Times New Roman" w:hAnsi="Times New Roman" w:cs="Times New Roman"/>
          <w:i/>
          <w:sz w:val="24"/>
          <w:szCs w:val="24"/>
        </w:rPr>
        <w:t>Belajar dan Pembelajaran.</w:t>
      </w:r>
      <w:r>
        <w:rPr>
          <w:rFonts w:ascii="Times New Roman" w:hAnsi="Times New Roman" w:cs="Times New Roman"/>
          <w:sz w:val="24"/>
          <w:szCs w:val="24"/>
        </w:rPr>
        <w:t xml:space="preserve"> Makassar: UNM</w:t>
      </w:r>
    </w:p>
    <w:p w:rsidR="002E4365" w:rsidRPr="00E17C58" w:rsidRDefault="002E4365" w:rsidP="002E4365">
      <w:pPr>
        <w:tabs>
          <w:tab w:val="left" w:pos="8222"/>
        </w:tabs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Kadek, dkk. 2016. </w:t>
      </w:r>
      <w:r w:rsidRPr="00C44C55">
        <w:rPr>
          <w:rFonts w:ascii="Times New Roman" w:hAnsi="Times New Roman" w:cs="Times New Roman"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Pr="00C44C55">
        <w:rPr>
          <w:rFonts w:ascii="Times New Roman" w:hAnsi="Times New Roman" w:cs="Times New Roman"/>
          <w:sz w:val="24"/>
          <w:szCs w:val="24"/>
        </w:rPr>
        <w:t xml:space="preserve"> Pembelajaran Scramble Untuk Meningkatkan Keaktifan dan Hasil Belajar IPA Pada Siswa Kelas IV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44C55">
        <w:rPr>
          <w:rFonts w:ascii="Times New Roman" w:hAnsi="Times New Roman" w:cs="Times New Roman"/>
          <w:i/>
          <w:sz w:val="24"/>
          <w:szCs w:val="24"/>
        </w:rPr>
        <w:t>Jurnal</w:t>
      </w:r>
      <w:r>
        <w:rPr>
          <w:rFonts w:ascii="Times New Roman" w:hAnsi="Times New Roman" w:cs="Times New Roman"/>
          <w:sz w:val="24"/>
          <w:szCs w:val="24"/>
        </w:rPr>
        <w:t>. Tidak diterbitkan: Universitas Pendidikan Ganesha Singaraja Indonesia</w:t>
      </w:r>
    </w:p>
    <w:p w:rsidR="002E4365" w:rsidRDefault="002E4365" w:rsidP="002E4365">
      <w:pPr>
        <w:tabs>
          <w:tab w:val="left" w:pos="8222"/>
        </w:tabs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Rakhmawati, dkk. 2011. Penggunaan Metode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Scramble </w:t>
      </w:r>
      <w:r>
        <w:rPr>
          <w:rFonts w:ascii="Times New Roman" w:hAnsi="Times New Roman" w:cs="Times New Roman"/>
          <w:sz w:val="24"/>
          <w:szCs w:val="24"/>
        </w:rPr>
        <w:t xml:space="preserve">untuk Peningkatan Motivasi Belajar IPA Fisika.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Jurnal. </w:t>
      </w:r>
      <w:r>
        <w:rPr>
          <w:rFonts w:ascii="Times New Roman" w:hAnsi="Times New Roman" w:cs="Times New Roman"/>
          <w:sz w:val="24"/>
          <w:szCs w:val="24"/>
        </w:rPr>
        <w:t>Tidak diterbitkan: Universitas Muhammadiyah Purworejo.</w:t>
      </w:r>
    </w:p>
    <w:p w:rsidR="002E4365" w:rsidRPr="00915007" w:rsidRDefault="002E4365" w:rsidP="002E4365">
      <w:pPr>
        <w:tabs>
          <w:tab w:val="left" w:pos="8222"/>
        </w:tabs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Samatowa, Usman.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IPA di Sekolah Dasar. </w:t>
      </w:r>
      <w:r>
        <w:rPr>
          <w:rFonts w:ascii="Times New Roman" w:hAnsi="Times New Roman" w:cs="Times New Roman"/>
          <w:sz w:val="24"/>
          <w:szCs w:val="24"/>
        </w:rPr>
        <w:t>Jakarta: PT Indeks</w:t>
      </w:r>
    </w:p>
    <w:p w:rsidR="002E4365" w:rsidRDefault="002E4365" w:rsidP="002E4365">
      <w:pPr>
        <w:tabs>
          <w:tab w:val="left" w:pos="8222"/>
        </w:tabs>
        <w:spacing w:before="240"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Sani, R. A.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Inovasi Pembelajaran. </w:t>
      </w:r>
      <w:r>
        <w:rPr>
          <w:rFonts w:ascii="Times New Roman" w:hAnsi="Times New Roman" w:cs="Times New Roman"/>
          <w:sz w:val="24"/>
          <w:szCs w:val="24"/>
        </w:rPr>
        <w:t>Jakarta : PT Bumi Aksara.</w:t>
      </w:r>
    </w:p>
    <w:p w:rsidR="002E4365" w:rsidRPr="00915007" w:rsidRDefault="002E4365" w:rsidP="002E4365">
      <w:pPr>
        <w:tabs>
          <w:tab w:val="left" w:pos="8222"/>
        </w:tabs>
        <w:spacing w:before="240"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Shoimin, Aris.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68 Model Pembelajaran Inovatif dalam Kurikulum 2013. </w:t>
      </w:r>
      <w:r>
        <w:rPr>
          <w:rFonts w:ascii="Times New Roman" w:hAnsi="Times New Roman" w:cs="Times New Roman"/>
          <w:sz w:val="24"/>
          <w:szCs w:val="24"/>
        </w:rPr>
        <w:t>Yogyakarta: AR-Ruzz Media</w:t>
      </w:r>
    </w:p>
    <w:p w:rsidR="002E4365" w:rsidRPr="009C2B6C" w:rsidRDefault="002E4365" w:rsidP="002E4365">
      <w:pPr>
        <w:tabs>
          <w:tab w:val="left" w:pos="8222"/>
        </w:tabs>
        <w:spacing w:before="240"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Sinring, dkk.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Pedoman Penulisan Skripsi Program S-1 Fakultas Ilmu Pendidikan UNM. </w:t>
      </w:r>
      <w:r>
        <w:rPr>
          <w:rFonts w:ascii="Times New Roman" w:hAnsi="Times New Roman" w:cs="Times New Roman"/>
          <w:sz w:val="24"/>
          <w:szCs w:val="24"/>
        </w:rPr>
        <w:t>Makassar: UNM.</w:t>
      </w:r>
    </w:p>
    <w:p w:rsidR="002E4365" w:rsidRDefault="002E4365" w:rsidP="002E4365">
      <w:pPr>
        <w:tabs>
          <w:tab w:val="left" w:pos="8222"/>
        </w:tabs>
        <w:spacing w:before="240"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Sudjana, Nana.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 – Dasar Proses Belajar Mengajar. </w:t>
      </w:r>
      <w:r>
        <w:rPr>
          <w:rFonts w:ascii="Times New Roman" w:hAnsi="Times New Roman" w:cs="Times New Roman"/>
          <w:sz w:val="24"/>
          <w:szCs w:val="24"/>
        </w:rPr>
        <w:t>Bandung : Sinar Baru Algensindo.</w:t>
      </w:r>
    </w:p>
    <w:p w:rsidR="002E4365" w:rsidRDefault="002E4365" w:rsidP="002E4365">
      <w:pPr>
        <w:tabs>
          <w:tab w:val="left" w:pos="8222"/>
        </w:tabs>
        <w:spacing w:before="240"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Suhartono, Suparlan.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Filsafat Pendidikan. </w:t>
      </w:r>
      <w:r>
        <w:rPr>
          <w:rFonts w:ascii="Times New Roman" w:hAnsi="Times New Roman" w:cs="Times New Roman"/>
          <w:sz w:val="24"/>
          <w:szCs w:val="24"/>
        </w:rPr>
        <w:t>Makassar: Badan Penerbit Universitas Negeri Makassar.</w:t>
      </w:r>
    </w:p>
    <w:p w:rsidR="002E4365" w:rsidRPr="000D4EF3" w:rsidRDefault="002E4365" w:rsidP="002E4365">
      <w:pPr>
        <w:tabs>
          <w:tab w:val="left" w:pos="8222"/>
        </w:tabs>
        <w:spacing w:before="240"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Sujarweni, Wiratna.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Penelitian. </w:t>
      </w:r>
      <w:r>
        <w:rPr>
          <w:rFonts w:ascii="Times New Roman" w:hAnsi="Times New Roman" w:cs="Times New Roman"/>
          <w:sz w:val="24"/>
          <w:szCs w:val="24"/>
        </w:rPr>
        <w:t>Yogyakarta: Pustakabarupress</w:t>
      </w:r>
    </w:p>
    <w:p w:rsidR="002E4365" w:rsidRDefault="002E4365" w:rsidP="002E4365">
      <w:pPr>
        <w:tabs>
          <w:tab w:val="left" w:pos="8222"/>
        </w:tabs>
        <w:spacing w:before="240"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Agus.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Learning. </w:t>
      </w:r>
      <w:r>
        <w:rPr>
          <w:rFonts w:ascii="Times New Roman" w:hAnsi="Times New Roman" w:cs="Times New Roman"/>
          <w:sz w:val="24"/>
          <w:szCs w:val="24"/>
        </w:rPr>
        <w:t>Yogyakarta : Pustaka Belajar.</w:t>
      </w:r>
    </w:p>
    <w:p w:rsidR="002E4365" w:rsidRDefault="002E4365" w:rsidP="002E4365">
      <w:pPr>
        <w:tabs>
          <w:tab w:val="left" w:pos="8222"/>
        </w:tabs>
        <w:spacing w:before="240"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Teri Belajar dan Pembelajaran Di Sekolah Dasar. </w:t>
      </w:r>
      <w:r>
        <w:rPr>
          <w:rFonts w:ascii="Times New Roman" w:hAnsi="Times New Roman" w:cs="Times New Roman"/>
          <w:sz w:val="24"/>
          <w:szCs w:val="24"/>
        </w:rPr>
        <w:t>Jakarta: Kencana</w:t>
      </w:r>
    </w:p>
    <w:p w:rsidR="002E4365" w:rsidRDefault="002E4365" w:rsidP="002E4365">
      <w:pPr>
        <w:tabs>
          <w:tab w:val="left" w:pos="8222"/>
        </w:tabs>
        <w:spacing w:before="240"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2012. </w:t>
      </w:r>
      <w:r>
        <w:rPr>
          <w:rFonts w:ascii="Times New Roman" w:hAnsi="Times New Roman" w:cs="Times New Roman"/>
          <w:i/>
          <w:sz w:val="24"/>
          <w:szCs w:val="24"/>
        </w:rPr>
        <w:t>Metode Pembelajaran Terpadu Konsep, Strategi, dan Implementasinya dalam Kurikulum Tingkat Satuan Pendidikan (KTSP).</w:t>
      </w:r>
      <w:r>
        <w:rPr>
          <w:rFonts w:ascii="Times New Roman" w:hAnsi="Times New Roman" w:cs="Times New Roman"/>
          <w:sz w:val="24"/>
          <w:szCs w:val="24"/>
        </w:rPr>
        <w:t xml:space="preserve"> Jakarta : PT Bumi Aksara</w:t>
      </w:r>
    </w:p>
    <w:p w:rsidR="002E4365" w:rsidRPr="00276284" w:rsidRDefault="002E4365" w:rsidP="002E4365">
      <w:pPr>
        <w:tabs>
          <w:tab w:val="left" w:pos="8222"/>
        </w:tabs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Trisnawati. 2016. </w:t>
      </w:r>
      <w:r w:rsidRPr="00C44C55">
        <w:rPr>
          <w:rFonts w:ascii="Times New Roman" w:hAnsi="Times New Roman" w:cs="Times New Roman"/>
          <w:sz w:val="24"/>
          <w:szCs w:val="24"/>
        </w:rPr>
        <w:t>Penerapan Metode Pembelajaran Inqury Untuk Mengembangkan Kemampuan Siswa Dalam Berpikir Kritis Pada Pelajaran IPA Siswa Kelas V SDN 19 Kajuara Kecamatan Minasate’ne Kabupaten Pangkep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44C55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Tidak diterbitkan: Makassar UNM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4365" w:rsidRDefault="002E4365" w:rsidP="002E4365">
      <w:pPr>
        <w:tabs>
          <w:tab w:val="left" w:pos="8222"/>
        </w:tabs>
        <w:spacing w:before="240"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 – Undang Sistem Pendidikan Nasional. 2011. Yogyakarta : Pustaka Belajar.</w:t>
      </w:r>
    </w:p>
    <w:p w:rsidR="002E4365" w:rsidRPr="00545132" w:rsidRDefault="002E4365" w:rsidP="002E4365">
      <w:pPr>
        <w:tabs>
          <w:tab w:val="left" w:pos="8222"/>
        </w:tabs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Wisudawati, A.W &amp; Eka Sulistyowati. 2015. </w:t>
      </w:r>
      <w:r>
        <w:rPr>
          <w:rFonts w:ascii="Times New Roman" w:hAnsi="Times New Roman" w:cs="Times New Roman"/>
          <w:i/>
          <w:sz w:val="24"/>
          <w:szCs w:val="24"/>
        </w:rPr>
        <w:t>Metodologi Pembelajaran IPA.</w:t>
      </w:r>
      <w:r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283EC9" w:rsidRPr="002E4365" w:rsidRDefault="00283EC9">
      <w:pPr>
        <w:rPr>
          <w:rFonts w:ascii="Times New Roman" w:hAnsi="Times New Roman" w:cs="Times New Roman"/>
          <w:sz w:val="24"/>
          <w:szCs w:val="24"/>
        </w:rPr>
      </w:pPr>
    </w:p>
    <w:sectPr w:rsidR="00283EC9" w:rsidRPr="002E4365" w:rsidSect="00C34DE6">
      <w:headerReference w:type="default" r:id="rId6"/>
      <w:pgSz w:w="12240" w:h="15840" w:code="1"/>
      <w:pgMar w:top="2268" w:right="1701" w:bottom="1701" w:left="2268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1A" w:rsidRDefault="00C2201A" w:rsidP="00706096">
      <w:pPr>
        <w:spacing w:line="240" w:lineRule="auto"/>
      </w:pPr>
      <w:r>
        <w:separator/>
      </w:r>
    </w:p>
  </w:endnote>
  <w:endnote w:type="continuationSeparator" w:id="1">
    <w:p w:rsidR="00C2201A" w:rsidRDefault="00C2201A" w:rsidP="00706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1A" w:rsidRDefault="00C2201A" w:rsidP="00706096">
      <w:pPr>
        <w:spacing w:line="240" w:lineRule="auto"/>
      </w:pPr>
      <w:r>
        <w:separator/>
      </w:r>
    </w:p>
  </w:footnote>
  <w:footnote w:type="continuationSeparator" w:id="1">
    <w:p w:rsidR="00C2201A" w:rsidRDefault="00C2201A" w:rsidP="007060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2425"/>
      <w:docPartObj>
        <w:docPartGallery w:val="Page Numbers (Top of Page)"/>
        <w:docPartUnique/>
      </w:docPartObj>
    </w:sdtPr>
    <w:sdtContent>
      <w:p w:rsidR="00D5349C" w:rsidRDefault="00621185">
        <w:pPr>
          <w:pStyle w:val="Header"/>
          <w:jc w:val="right"/>
        </w:pPr>
        <w:fldSimple w:instr=" PAGE   \* MERGEFORMAT ">
          <w:r w:rsidR="00C34DE6">
            <w:rPr>
              <w:noProof/>
            </w:rPr>
            <w:t>73</w:t>
          </w:r>
        </w:fldSimple>
      </w:p>
    </w:sdtContent>
  </w:sdt>
  <w:p w:rsidR="00901B12" w:rsidRDefault="00C220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365"/>
    <w:rsid w:val="0012543E"/>
    <w:rsid w:val="00283EC9"/>
    <w:rsid w:val="002E4365"/>
    <w:rsid w:val="005623B2"/>
    <w:rsid w:val="00621185"/>
    <w:rsid w:val="00627186"/>
    <w:rsid w:val="00657569"/>
    <w:rsid w:val="00706096"/>
    <w:rsid w:val="007170C5"/>
    <w:rsid w:val="00854616"/>
    <w:rsid w:val="008F4255"/>
    <w:rsid w:val="009325E6"/>
    <w:rsid w:val="00A9730B"/>
    <w:rsid w:val="00C2201A"/>
    <w:rsid w:val="00C34DE6"/>
    <w:rsid w:val="00CC06A5"/>
    <w:rsid w:val="00D5349C"/>
    <w:rsid w:val="00ED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3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65"/>
  </w:style>
  <w:style w:type="paragraph" w:styleId="Footer">
    <w:name w:val="footer"/>
    <w:basedOn w:val="Normal"/>
    <w:link w:val="FooterChar"/>
    <w:uiPriority w:val="99"/>
    <w:semiHidden/>
    <w:unhideWhenUsed/>
    <w:rsid w:val="00D534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2017-07-30T23:01:00Z</cp:lastPrinted>
  <dcterms:created xsi:type="dcterms:W3CDTF">2017-06-04T03:30:00Z</dcterms:created>
  <dcterms:modified xsi:type="dcterms:W3CDTF">2017-07-31T00:14:00Z</dcterms:modified>
</cp:coreProperties>
</file>