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E4" w:rsidRDefault="001C38E4" w:rsidP="009B0B71">
      <w:pPr>
        <w:spacing w:after="0" w:line="480" w:lineRule="auto"/>
        <w:jc w:val="center"/>
        <w:rPr>
          <w:rFonts w:ascii="Times New Roman" w:hAnsi="Times New Roman" w:cs="Times New Roman"/>
          <w:b/>
          <w:bCs/>
          <w:sz w:val="24"/>
          <w:szCs w:val="24"/>
        </w:rPr>
      </w:pPr>
      <w:r w:rsidRPr="009B0B71">
        <w:rPr>
          <w:rFonts w:ascii="Times New Roman" w:hAnsi="Times New Roman" w:cs="Times New Roman"/>
          <w:b/>
          <w:bCs/>
          <w:sz w:val="24"/>
          <w:szCs w:val="24"/>
        </w:rPr>
        <w:t>BAB V</w:t>
      </w:r>
    </w:p>
    <w:p w:rsidR="001C38E4" w:rsidRPr="009B0B71" w:rsidRDefault="001C38E4" w:rsidP="009B0B71">
      <w:pPr>
        <w:spacing w:after="0" w:line="240" w:lineRule="auto"/>
        <w:jc w:val="center"/>
        <w:rPr>
          <w:rFonts w:ascii="Times New Roman" w:hAnsi="Times New Roman" w:cs="Times New Roman"/>
          <w:b/>
          <w:bCs/>
          <w:sz w:val="24"/>
          <w:szCs w:val="24"/>
        </w:rPr>
      </w:pPr>
    </w:p>
    <w:p w:rsidR="001C38E4" w:rsidRPr="009B0B71" w:rsidRDefault="001C38E4" w:rsidP="009B0B71">
      <w:pPr>
        <w:spacing w:after="0" w:line="480" w:lineRule="auto"/>
        <w:jc w:val="center"/>
        <w:rPr>
          <w:rFonts w:ascii="Times New Roman" w:hAnsi="Times New Roman" w:cs="Times New Roman"/>
          <w:b/>
          <w:bCs/>
          <w:sz w:val="24"/>
          <w:szCs w:val="24"/>
        </w:rPr>
      </w:pPr>
      <w:r w:rsidRPr="009B0B71">
        <w:rPr>
          <w:rFonts w:ascii="Times New Roman" w:hAnsi="Times New Roman" w:cs="Times New Roman"/>
          <w:b/>
          <w:bCs/>
          <w:sz w:val="24"/>
          <w:szCs w:val="24"/>
        </w:rPr>
        <w:t xml:space="preserve"> KESIMPULAN DAN SARAN</w:t>
      </w:r>
    </w:p>
    <w:p w:rsidR="001C38E4" w:rsidRPr="009B0B71" w:rsidRDefault="001C38E4" w:rsidP="009B0B71">
      <w:pPr>
        <w:spacing w:after="0" w:line="240" w:lineRule="auto"/>
        <w:jc w:val="center"/>
        <w:rPr>
          <w:rFonts w:ascii="Times New Roman" w:hAnsi="Times New Roman" w:cs="Times New Roman"/>
          <w:b/>
          <w:bCs/>
          <w:sz w:val="24"/>
          <w:szCs w:val="24"/>
        </w:rPr>
      </w:pPr>
    </w:p>
    <w:p w:rsidR="001C38E4" w:rsidRDefault="001C38E4" w:rsidP="009B0B71">
      <w:pPr>
        <w:pStyle w:val="ListParagraph"/>
        <w:numPr>
          <w:ilvl w:val="0"/>
          <w:numId w:val="1"/>
        </w:numPr>
        <w:spacing w:after="0" w:line="480" w:lineRule="auto"/>
        <w:ind w:left="284" w:hanging="284"/>
        <w:jc w:val="center"/>
        <w:rPr>
          <w:rFonts w:ascii="Times New Roman" w:hAnsi="Times New Roman" w:cs="Times New Roman"/>
          <w:b/>
          <w:bCs/>
          <w:sz w:val="24"/>
          <w:szCs w:val="24"/>
        </w:rPr>
      </w:pPr>
      <w:r w:rsidRPr="009B0B71">
        <w:rPr>
          <w:rFonts w:ascii="Times New Roman" w:hAnsi="Times New Roman" w:cs="Times New Roman"/>
          <w:b/>
          <w:bCs/>
          <w:sz w:val="24"/>
          <w:szCs w:val="24"/>
        </w:rPr>
        <w:t>Kesimpulan</w:t>
      </w:r>
    </w:p>
    <w:p w:rsidR="001C38E4" w:rsidRPr="009B0B71" w:rsidRDefault="001C38E4" w:rsidP="009B0B71">
      <w:pPr>
        <w:pStyle w:val="ListParagraph"/>
        <w:spacing w:after="0" w:line="240" w:lineRule="auto"/>
        <w:ind w:left="284"/>
        <w:rPr>
          <w:rFonts w:ascii="Times New Roman" w:hAnsi="Times New Roman" w:cs="Times New Roman"/>
          <w:b/>
          <w:bCs/>
          <w:sz w:val="24"/>
          <w:szCs w:val="24"/>
        </w:rPr>
      </w:pPr>
    </w:p>
    <w:p w:rsidR="001C38E4" w:rsidRPr="009B0B71" w:rsidRDefault="001C38E4" w:rsidP="009B0B71">
      <w:pPr>
        <w:pStyle w:val="ListParagraph"/>
        <w:spacing w:after="0" w:line="480" w:lineRule="auto"/>
        <w:ind w:left="0" w:firstLine="709"/>
        <w:jc w:val="both"/>
        <w:rPr>
          <w:rFonts w:ascii="Times New Roman" w:hAnsi="Times New Roman" w:cs="Times New Roman"/>
          <w:sz w:val="24"/>
          <w:szCs w:val="24"/>
        </w:rPr>
      </w:pPr>
      <w:r w:rsidRPr="009B0B71">
        <w:rPr>
          <w:rFonts w:ascii="Times New Roman" w:hAnsi="Times New Roman" w:cs="Times New Roman"/>
          <w:sz w:val="24"/>
          <w:szCs w:val="24"/>
        </w:rPr>
        <w:t>Berdasarkan tujuan penelitian dan uraian pada pembahasan hasil penelitian, maka dapat diambil bebe</w:t>
      </w:r>
      <w:r>
        <w:rPr>
          <w:rFonts w:ascii="Times New Roman" w:hAnsi="Times New Roman" w:cs="Times New Roman"/>
          <w:sz w:val="24"/>
          <w:szCs w:val="24"/>
        </w:rPr>
        <w:t>rapa kesimpulan sebagai berikut:</w:t>
      </w:r>
    </w:p>
    <w:p w:rsidR="001C38E4" w:rsidRPr="009B0B71" w:rsidRDefault="001C38E4" w:rsidP="009B0B71">
      <w:pPr>
        <w:pStyle w:val="ListParagraph"/>
        <w:numPr>
          <w:ilvl w:val="0"/>
          <w:numId w:val="3"/>
        </w:numPr>
        <w:spacing w:after="0" w:line="480" w:lineRule="auto"/>
        <w:ind w:left="993" w:hanging="284"/>
        <w:jc w:val="both"/>
        <w:rPr>
          <w:rFonts w:ascii="Times New Roman" w:hAnsi="Times New Roman" w:cs="Times New Roman"/>
          <w:sz w:val="24"/>
          <w:szCs w:val="24"/>
        </w:rPr>
      </w:pPr>
      <w:r w:rsidRPr="009B0B71">
        <w:rPr>
          <w:rFonts w:ascii="Times New Roman" w:hAnsi="Times New Roman" w:cs="Times New Roman"/>
          <w:sz w:val="24"/>
          <w:szCs w:val="24"/>
        </w:rPr>
        <w:t xml:space="preserve">Hasil studi pendahuluan tentang pelaksanaan model pembelajaran IPA di Sekolah Menengah Pertama Kabupaten Barru dari aspek manajemen pembelajaran pada umumnya berada pada kategori baik dan sangat baik, namun pada aspek pemahaman dan penerapan strategi </w:t>
      </w:r>
      <w:r w:rsidRPr="009B0B71">
        <w:rPr>
          <w:rFonts w:ascii="Times New Roman" w:hAnsi="Times New Roman" w:cs="Times New Roman"/>
          <w:i/>
          <w:iCs/>
          <w:sz w:val="24"/>
          <w:szCs w:val="24"/>
        </w:rPr>
        <w:t>multiple intelligences</w:t>
      </w:r>
      <w:r w:rsidRPr="009B0B71">
        <w:rPr>
          <w:rFonts w:ascii="Times New Roman" w:hAnsi="Times New Roman" w:cs="Times New Roman"/>
          <w:sz w:val="24"/>
          <w:szCs w:val="24"/>
        </w:rPr>
        <w:t xml:space="preserve"> dalam meningkatkan keterampilan generik sains siswa masih berada pada kategori rendah.</w:t>
      </w:r>
    </w:p>
    <w:p w:rsidR="001C38E4" w:rsidRPr="009B0B71" w:rsidRDefault="001C38E4" w:rsidP="009B0B71">
      <w:pPr>
        <w:pStyle w:val="ListParagraph"/>
        <w:numPr>
          <w:ilvl w:val="0"/>
          <w:numId w:val="3"/>
        </w:numPr>
        <w:spacing w:after="0" w:line="480" w:lineRule="auto"/>
        <w:ind w:left="993" w:hanging="284"/>
        <w:jc w:val="both"/>
        <w:rPr>
          <w:rFonts w:ascii="Times New Roman" w:hAnsi="Times New Roman" w:cs="Times New Roman"/>
          <w:sz w:val="24"/>
          <w:szCs w:val="24"/>
        </w:rPr>
      </w:pPr>
      <w:r w:rsidRPr="009B0B71">
        <w:rPr>
          <w:rFonts w:ascii="Times New Roman" w:hAnsi="Times New Roman" w:cs="Times New Roman"/>
          <w:sz w:val="24"/>
          <w:szCs w:val="24"/>
        </w:rPr>
        <w:t>Gambaran tentang aspek kognitif, afektif, dan psikomotorik siswa di sekolah menengah Kabupaten Barru pada umumnya berada dalam kategori baik dan sangat baik, namun tingkat pemahaman dan penguasaan siswa terhadap keterampilan generik sains pada mata pelajaran IPA masih berada pada kategori rendah.</w:t>
      </w:r>
    </w:p>
    <w:p w:rsidR="001C38E4" w:rsidRPr="009B0B71" w:rsidRDefault="001C38E4" w:rsidP="009B0B71">
      <w:pPr>
        <w:pStyle w:val="ListParagraph"/>
        <w:numPr>
          <w:ilvl w:val="0"/>
          <w:numId w:val="3"/>
        </w:numPr>
        <w:spacing w:after="0" w:line="480" w:lineRule="auto"/>
        <w:ind w:left="993" w:hanging="284"/>
        <w:jc w:val="both"/>
        <w:rPr>
          <w:rFonts w:ascii="Times New Roman" w:hAnsi="Times New Roman" w:cs="Times New Roman"/>
          <w:sz w:val="24"/>
          <w:szCs w:val="24"/>
        </w:rPr>
      </w:pPr>
      <w:r w:rsidRPr="009B0B71">
        <w:rPr>
          <w:rFonts w:ascii="Times New Roman" w:eastAsia="Arial Unicode MS" w:hAnsi="Times New Roman" w:cs="Times New Roman"/>
          <w:sz w:val="24"/>
          <w:szCs w:val="24"/>
          <w:lang w:val="fr-FR"/>
        </w:rPr>
        <w:t>Model PASmi untuk KGS dinyatakan oleh ahli dan praktisi telah memenuhi kriteria kevalidan dan praktis secara teoritis. Setelah diuji coba lapangan, baik uji coba terbatas di SMP Negeri 3 Mallusetasi maupun uji coba luas di SMP Negeri 1 Mallusetasi, SMP Negeri 2 Soppeng Riaja, dan SMP Negeri 1 Barru,  maka Model PASmi untuk KGS telah memenuhi kriteria kepraktisan, dan kriteria kemenarikan. Praktis karena memiliki daya terap tinggi dan mudah dipahami siswa, dan menarik karena dapat memenuhi selera belajar siswa.</w:t>
      </w:r>
    </w:p>
    <w:p w:rsidR="001C38E4" w:rsidRPr="009B0B71" w:rsidRDefault="001C38E4" w:rsidP="009B0B71">
      <w:pPr>
        <w:pStyle w:val="ListParagraph"/>
        <w:numPr>
          <w:ilvl w:val="0"/>
          <w:numId w:val="3"/>
        </w:numPr>
        <w:spacing w:after="0" w:line="480" w:lineRule="auto"/>
        <w:ind w:left="993" w:hanging="284"/>
        <w:jc w:val="both"/>
        <w:rPr>
          <w:rFonts w:ascii="Times New Roman" w:hAnsi="Times New Roman" w:cs="Times New Roman"/>
          <w:sz w:val="24"/>
          <w:szCs w:val="24"/>
        </w:rPr>
      </w:pPr>
      <w:r w:rsidRPr="009B0B71">
        <w:rPr>
          <w:rFonts w:ascii="Times New Roman" w:eastAsia="Arial Unicode MS" w:hAnsi="Times New Roman" w:cs="Times New Roman"/>
          <w:sz w:val="24"/>
          <w:szCs w:val="24"/>
          <w:lang w:val="fr-FR"/>
        </w:rPr>
        <w:t>Setelah diuji coba lapangan, Model PASmi untuk KGS dinyatakan efektif karena dapat meningkatkan keterampilan generik sains dan hasil belajar dibandingkan dengan model pembelajaran IPA lainnya.</w:t>
      </w:r>
    </w:p>
    <w:p w:rsidR="001C38E4" w:rsidRPr="009B0B71" w:rsidRDefault="001C38E4" w:rsidP="009B0B71">
      <w:pPr>
        <w:pStyle w:val="ListParagraph"/>
        <w:spacing w:after="0" w:line="240" w:lineRule="auto"/>
        <w:ind w:left="284"/>
        <w:rPr>
          <w:rFonts w:ascii="Times New Roman" w:hAnsi="Times New Roman" w:cs="Times New Roman"/>
          <w:sz w:val="24"/>
          <w:szCs w:val="24"/>
        </w:rPr>
      </w:pPr>
    </w:p>
    <w:p w:rsidR="001C38E4" w:rsidRDefault="001C38E4" w:rsidP="009B0B71">
      <w:pPr>
        <w:pStyle w:val="ListParagraph"/>
        <w:numPr>
          <w:ilvl w:val="0"/>
          <w:numId w:val="1"/>
        </w:numPr>
        <w:spacing w:after="0" w:line="480" w:lineRule="auto"/>
        <w:ind w:left="284" w:hanging="284"/>
        <w:jc w:val="center"/>
        <w:rPr>
          <w:rFonts w:ascii="Times New Roman" w:hAnsi="Times New Roman" w:cs="Times New Roman"/>
          <w:b/>
          <w:bCs/>
          <w:sz w:val="24"/>
          <w:szCs w:val="24"/>
        </w:rPr>
      </w:pPr>
      <w:r w:rsidRPr="009B0B71">
        <w:rPr>
          <w:rFonts w:ascii="Times New Roman" w:hAnsi="Times New Roman" w:cs="Times New Roman"/>
          <w:b/>
          <w:bCs/>
          <w:sz w:val="24"/>
          <w:szCs w:val="24"/>
        </w:rPr>
        <w:t>Saran</w:t>
      </w:r>
    </w:p>
    <w:p w:rsidR="001C38E4" w:rsidRPr="009B0B71" w:rsidRDefault="001C38E4" w:rsidP="009B0B71">
      <w:pPr>
        <w:pStyle w:val="ListParagraph"/>
        <w:spacing w:after="0" w:line="240" w:lineRule="auto"/>
        <w:ind w:left="284"/>
        <w:rPr>
          <w:rFonts w:ascii="Times New Roman" w:hAnsi="Times New Roman" w:cs="Times New Roman"/>
          <w:b/>
          <w:bCs/>
          <w:sz w:val="24"/>
          <w:szCs w:val="24"/>
        </w:rPr>
      </w:pPr>
    </w:p>
    <w:p w:rsidR="001C38E4" w:rsidRPr="009B0B71" w:rsidRDefault="001C38E4" w:rsidP="009B0B71">
      <w:pPr>
        <w:pStyle w:val="ListParagraph"/>
        <w:spacing w:after="0" w:line="480" w:lineRule="auto"/>
        <w:ind w:left="0" w:firstLine="709"/>
        <w:jc w:val="both"/>
        <w:rPr>
          <w:rFonts w:ascii="Times New Roman" w:hAnsi="Times New Roman" w:cs="Times New Roman"/>
          <w:sz w:val="24"/>
          <w:szCs w:val="24"/>
        </w:rPr>
      </w:pPr>
      <w:r w:rsidRPr="009B0B71">
        <w:rPr>
          <w:rFonts w:ascii="Times New Roman" w:hAnsi="Times New Roman" w:cs="Times New Roman"/>
          <w:sz w:val="24"/>
          <w:szCs w:val="24"/>
        </w:rPr>
        <w:t>Berdasarkan kesimpulan tersebut di atas, maka yang menjadi saran sekaligus rekomendasi d</w:t>
      </w:r>
      <w:r>
        <w:rPr>
          <w:rFonts w:ascii="Times New Roman" w:hAnsi="Times New Roman" w:cs="Times New Roman"/>
          <w:sz w:val="24"/>
          <w:szCs w:val="24"/>
        </w:rPr>
        <w:t>ari hasil penelitian ini, yaitu:</w:t>
      </w:r>
    </w:p>
    <w:p w:rsidR="001C38E4" w:rsidRPr="009B0B71" w:rsidRDefault="001C38E4" w:rsidP="009B0B71">
      <w:pPr>
        <w:pStyle w:val="ListParagraph"/>
        <w:numPr>
          <w:ilvl w:val="0"/>
          <w:numId w:val="2"/>
        </w:numPr>
        <w:spacing w:after="0" w:line="480" w:lineRule="auto"/>
        <w:ind w:left="993" w:hanging="284"/>
        <w:jc w:val="both"/>
        <w:rPr>
          <w:rFonts w:ascii="Times New Roman" w:hAnsi="Times New Roman" w:cs="Times New Roman"/>
          <w:sz w:val="24"/>
          <w:szCs w:val="24"/>
        </w:rPr>
      </w:pPr>
      <w:r w:rsidRPr="009B0B71">
        <w:rPr>
          <w:rFonts w:ascii="Times New Roman" w:hAnsi="Times New Roman" w:cs="Times New Roman"/>
          <w:sz w:val="24"/>
          <w:szCs w:val="24"/>
        </w:rPr>
        <w:t>Model PASmi untuk KGS memerlukan sistem pemetaan kelas berdasarkan Domain atau tipe kecerdasan agar gaya mengjar guru dapat disesuaikan dengan gaya belajar siswa masing-masing kelas. Oleh karena itu, hasil penelitian ini menjadi rekomendasi ilmiah yang diperlukan sebagai dasar pengambilan kebijakan mulai dari pimpinan sekolah, dinas pendidikan sampai pada tingkat kementrian pendidikan dan kebudayaan untuk melakukan pemetaan kelas berdasarkan domain/tipe kecerdasan siswa untuk memenuhi perintah undang-undang No 20 tahun 2003 tentang Sistem Pendidikan Nasional.</w:t>
      </w:r>
    </w:p>
    <w:p w:rsidR="001C38E4" w:rsidRPr="009B0B71" w:rsidRDefault="001C38E4" w:rsidP="009B0B71">
      <w:pPr>
        <w:pStyle w:val="ListParagraph"/>
        <w:numPr>
          <w:ilvl w:val="0"/>
          <w:numId w:val="2"/>
        </w:numPr>
        <w:spacing w:after="0" w:line="480" w:lineRule="auto"/>
        <w:ind w:left="993" w:hanging="284"/>
        <w:jc w:val="both"/>
        <w:rPr>
          <w:rFonts w:ascii="Times New Roman" w:hAnsi="Times New Roman" w:cs="Times New Roman"/>
          <w:sz w:val="24"/>
          <w:szCs w:val="24"/>
        </w:rPr>
      </w:pPr>
      <w:r w:rsidRPr="009B0B71">
        <w:rPr>
          <w:rFonts w:ascii="Times New Roman" w:hAnsi="Times New Roman" w:cs="Times New Roman"/>
          <w:sz w:val="24"/>
          <w:szCs w:val="24"/>
        </w:rPr>
        <w:t xml:space="preserve">Model PASmi untuk KGS ini dapat dikembangkan pada penguasaan kompetensi tertentu pada mata pelajaran lain, karena model ini dibangun berdasarkan pemetaan multi kecerdasan yang dapat dioptimalkan melalui pelajaran tertentu. Oleh karena itu, disarankan bahwa penelitian ini dapat ditindaklanjuti dengan menggunakan materi mata pelajaran tertentu untuk mencapai kompetensi yang diharapkan.  </w:t>
      </w:r>
    </w:p>
    <w:p w:rsidR="001C38E4" w:rsidRPr="009B0B71" w:rsidRDefault="001C38E4" w:rsidP="009B0B71">
      <w:pPr>
        <w:pStyle w:val="ListParagraph"/>
        <w:numPr>
          <w:ilvl w:val="0"/>
          <w:numId w:val="2"/>
        </w:numPr>
        <w:spacing w:after="0" w:line="480" w:lineRule="auto"/>
        <w:ind w:left="993" w:hanging="284"/>
        <w:jc w:val="both"/>
        <w:rPr>
          <w:rFonts w:ascii="Times New Roman" w:hAnsi="Times New Roman" w:cs="Times New Roman"/>
          <w:sz w:val="24"/>
          <w:szCs w:val="24"/>
        </w:rPr>
      </w:pPr>
      <w:r w:rsidRPr="009B0B71">
        <w:rPr>
          <w:rFonts w:ascii="Times New Roman" w:hAnsi="Times New Roman" w:cs="Times New Roman"/>
          <w:sz w:val="24"/>
          <w:szCs w:val="24"/>
        </w:rPr>
        <w:t xml:space="preserve">Model PASmi untuk KGS memiliki makna dan ciri khas tersendiri, selain memiliki makna pengembangan ilmu pendidikan, juga mengandung nilai kearifan lokal yang terkait dengan budaya bahasa. Oleh karena itu, diharapkaan kepada sekolah dan komite sekolah khususnya di Sulawesi Selatan dan Gorontalo dapat menggunakan Model PASmi untuk KGS menjadi sesuatu yang bernilai budaya, akrab disebut dan ringan diucapkan serta senantiasa diterapkan dalam pembelajaran anak di sekolah dan pendidikan keluarga. </w:t>
      </w:r>
    </w:p>
    <w:p w:rsidR="001C38E4" w:rsidRPr="009B0B71" w:rsidRDefault="001C38E4" w:rsidP="009B0B71">
      <w:pPr>
        <w:pStyle w:val="ListParagraph"/>
        <w:numPr>
          <w:ilvl w:val="0"/>
          <w:numId w:val="2"/>
        </w:numPr>
        <w:spacing w:after="0" w:line="480" w:lineRule="auto"/>
        <w:ind w:left="993" w:hanging="284"/>
        <w:jc w:val="both"/>
        <w:rPr>
          <w:rFonts w:ascii="Times New Roman" w:hAnsi="Times New Roman" w:cs="Times New Roman"/>
          <w:sz w:val="24"/>
          <w:szCs w:val="24"/>
        </w:rPr>
      </w:pPr>
      <w:r w:rsidRPr="009B0B71">
        <w:rPr>
          <w:rFonts w:ascii="Times New Roman" w:hAnsi="Times New Roman" w:cs="Times New Roman"/>
          <w:sz w:val="24"/>
          <w:szCs w:val="24"/>
          <w:lang w:val="sv-SE"/>
        </w:rPr>
        <w:t xml:space="preserve">Kepada Pusat Kurikulum dan Perbukuan Kementerian Pendidikan dan Kebudayaan Nasional, serta penerbit lokal maupun nasional,  kiranya produk penelitian ini dapat dinilai dan cetak untuk menjadi salah satu referensi dalam penerapan kurikulum </w:t>
      </w:r>
      <w:r w:rsidRPr="009B0B71">
        <w:rPr>
          <w:rFonts w:ascii="Times New Roman" w:hAnsi="Times New Roman" w:cs="Times New Roman"/>
          <w:sz w:val="24"/>
          <w:szCs w:val="24"/>
          <w:lang w:val="id-ID"/>
        </w:rPr>
        <w:t>pendidikan</w:t>
      </w:r>
      <w:r w:rsidRPr="009B0B71">
        <w:rPr>
          <w:rFonts w:ascii="Times New Roman" w:hAnsi="Times New Roman" w:cs="Times New Roman"/>
          <w:sz w:val="24"/>
          <w:szCs w:val="24"/>
        </w:rPr>
        <w:t>. Produk has</w:t>
      </w:r>
      <w:r>
        <w:rPr>
          <w:rFonts w:ascii="Times New Roman" w:hAnsi="Times New Roman" w:cs="Times New Roman"/>
          <w:sz w:val="24"/>
          <w:szCs w:val="24"/>
        </w:rPr>
        <w:t>il penelitian tersebut meliputi:</w:t>
      </w:r>
      <w:r w:rsidRPr="009B0B71">
        <w:rPr>
          <w:rFonts w:ascii="Times New Roman" w:hAnsi="Times New Roman" w:cs="Times New Roman"/>
          <w:sz w:val="24"/>
          <w:szCs w:val="24"/>
          <w:lang w:val="sv-SE"/>
        </w:rPr>
        <w:t xml:space="preserve"> (a) buku model, (b) buku silabus, RPP dan LAGS, </w:t>
      </w:r>
      <w:r>
        <w:rPr>
          <w:rFonts w:ascii="Times New Roman" w:hAnsi="Times New Roman" w:cs="Times New Roman"/>
          <w:sz w:val="24"/>
          <w:szCs w:val="24"/>
          <w:lang w:val="sv-SE"/>
        </w:rPr>
        <w:t xml:space="preserve">         </w:t>
      </w:r>
      <w:r w:rsidRPr="009B0B71">
        <w:rPr>
          <w:rFonts w:ascii="Times New Roman" w:hAnsi="Times New Roman" w:cs="Times New Roman"/>
          <w:sz w:val="24"/>
          <w:szCs w:val="24"/>
          <w:lang w:val="sv-SE"/>
        </w:rPr>
        <w:t xml:space="preserve">(c) buku guru, (d) buku siswa, (e) Lembar Kerja Siswa, (f) Tes Indikator Multiple Intelligences (TESmi), (g) Tes Indikator Keterampilan Generik Sains (Tes Kangen Sains), dan (h) Tes Hasil Belajar Terintegrasi Keterampilan Generik Sains (THB_KGS) </w:t>
      </w:r>
    </w:p>
    <w:p w:rsidR="001C38E4" w:rsidRPr="009B0B71" w:rsidRDefault="001C38E4" w:rsidP="009B0B71">
      <w:pPr>
        <w:spacing w:after="0" w:line="480" w:lineRule="auto"/>
        <w:jc w:val="both"/>
        <w:rPr>
          <w:rFonts w:ascii="Times New Roman" w:hAnsi="Times New Roman" w:cs="Times New Roman"/>
          <w:sz w:val="24"/>
          <w:szCs w:val="24"/>
        </w:rPr>
      </w:pPr>
    </w:p>
    <w:sectPr w:rsidR="001C38E4" w:rsidRPr="009B0B71" w:rsidSect="00D55C1C">
      <w:headerReference w:type="default" r:id="rId7"/>
      <w:footerReference w:type="first" r:id="rId8"/>
      <w:pgSz w:w="12242" w:h="15842" w:code="1"/>
      <w:pgMar w:top="2268" w:right="1701" w:bottom="1701" w:left="2268" w:header="1134" w:footer="907" w:gutter="0"/>
      <w:pgNumType w:start="4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E4" w:rsidRDefault="001C38E4" w:rsidP="00BC2555">
      <w:pPr>
        <w:spacing w:after="0" w:line="240" w:lineRule="auto"/>
      </w:pPr>
      <w:r>
        <w:separator/>
      </w:r>
    </w:p>
  </w:endnote>
  <w:endnote w:type="continuationSeparator" w:id="1">
    <w:p w:rsidR="001C38E4" w:rsidRDefault="001C38E4" w:rsidP="00BC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E4" w:rsidRPr="0054053F" w:rsidRDefault="001C38E4" w:rsidP="0054053F">
    <w:pPr>
      <w:pStyle w:val="Footer"/>
      <w:jc w:val="center"/>
      <w:rPr>
        <w:rFonts w:ascii="Times New Roman" w:hAnsi="Times New Roman" w:cs="Times New Roman"/>
        <w:sz w:val="24"/>
        <w:szCs w:val="24"/>
      </w:rPr>
    </w:pPr>
    <w:r w:rsidRPr="0054053F">
      <w:rPr>
        <w:rFonts w:ascii="Times New Roman" w:hAnsi="Times New Roman" w:cs="Times New Roman"/>
        <w:sz w:val="24"/>
        <w:szCs w:val="24"/>
      </w:rPr>
      <w:t>401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E4" w:rsidRDefault="001C38E4" w:rsidP="00BC2555">
      <w:pPr>
        <w:spacing w:after="0" w:line="240" w:lineRule="auto"/>
      </w:pPr>
      <w:r>
        <w:separator/>
      </w:r>
    </w:p>
  </w:footnote>
  <w:footnote w:type="continuationSeparator" w:id="1">
    <w:p w:rsidR="001C38E4" w:rsidRDefault="001C38E4" w:rsidP="00BC2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E4" w:rsidRPr="00D55C1C" w:rsidRDefault="001C38E4" w:rsidP="00016944">
    <w:pPr>
      <w:pStyle w:val="Header"/>
      <w:framePr w:wrap="auto" w:vAnchor="text" w:hAnchor="margin" w:xAlign="right" w:y="1"/>
      <w:rPr>
        <w:rStyle w:val="PageNumber"/>
        <w:rFonts w:ascii="Times New Roman" w:hAnsi="Times New Roman" w:cs="Times New Roman"/>
        <w:sz w:val="24"/>
        <w:szCs w:val="24"/>
      </w:rPr>
    </w:pPr>
    <w:r w:rsidRPr="00D55C1C">
      <w:rPr>
        <w:rStyle w:val="PageNumber"/>
        <w:rFonts w:ascii="Times New Roman" w:hAnsi="Times New Roman" w:cs="Times New Roman"/>
        <w:sz w:val="24"/>
        <w:szCs w:val="24"/>
      </w:rPr>
      <w:fldChar w:fldCharType="begin"/>
    </w:r>
    <w:r w:rsidRPr="00D55C1C">
      <w:rPr>
        <w:rStyle w:val="PageNumber"/>
        <w:rFonts w:ascii="Times New Roman" w:hAnsi="Times New Roman" w:cs="Times New Roman"/>
        <w:sz w:val="24"/>
        <w:szCs w:val="24"/>
      </w:rPr>
      <w:instrText xml:space="preserve">PAGE  </w:instrText>
    </w:r>
    <w:r w:rsidRPr="00D55C1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403</w:t>
    </w:r>
    <w:r w:rsidRPr="00D55C1C">
      <w:rPr>
        <w:rStyle w:val="PageNumber"/>
        <w:rFonts w:ascii="Times New Roman" w:hAnsi="Times New Roman" w:cs="Times New Roman"/>
        <w:sz w:val="24"/>
        <w:szCs w:val="24"/>
      </w:rPr>
      <w:fldChar w:fldCharType="end"/>
    </w:r>
  </w:p>
  <w:p w:rsidR="001C38E4" w:rsidRPr="00BC2555" w:rsidRDefault="001C38E4" w:rsidP="00D55C1C">
    <w:pPr>
      <w:pStyle w:val="Header"/>
      <w:ind w:right="360"/>
      <w:jc w:val="right"/>
      <w:rPr>
        <w:rFonts w:ascii="Times New Roman" w:hAnsi="Times New Roman" w:cs="Times New Roman"/>
        <w:sz w:val="24"/>
        <w:szCs w:val="24"/>
      </w:rPr>
    </w:pPr>
  </w:p>
  <w:p w:rsidR="001C38E4" w:rsidRPr="00BC2555" w:rsidRDefault="001C38E4">
    <w:pPr>
      <w:pStyle w:val="Header"/>
      <w:jc w:val="right"/>
      <w:rPr>
        <w:rFonts w:ascii="Times New Roman" w:hAnsi="Times New Roman" w:cs="Times New Roman"/>
        <w:sz w:val="24"/>
        <w:szCs w:val="24"/>
      </w:rPr>
    </w:pPr>
  </w:p>
  <w:p w:rsidR="001C38E4" w:rsidRPr="00BC2555" w:rsidRDefault="001C38E4" w:rsidP="00BC2555">
    <w:pPr>
      <w:pStyle w:val="Header"/>
      <w:tabs>
        <w:tab w:val="left" w:pos="6240"/>
        <w:tab w:val="right" w:pos="822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38E4" w:rsidRDefault="001C3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319"/>
    <w:multiLevelType w:val="hybridMultilevel"/>
    <w:tmpl w:val="93ACC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6C54D3"/>
    <w:multiLevelType w:val="hybridMultilevel"/>
    <w:tmpl w:val="B5343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C21B27"/>
    <w:multiLevelType w:val="hybridMultilevel"/>
    <w:tmpl w:val="73BC5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E96999"/>
    <w:multiLevelType w:val="hybridMultilevel"/>
    <w:tmpl w:val="783AB918"/>
    <w:lvl w:ilvl="0" w:tplc="9004948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nsid w:val="39EF56CC"/>
    <w:multiLevelType w:val="hybridMultilevel"/>
    <w:tmpl w:val="3386F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2D112A"/>
    <w:multiLevelType w:val="hybridMultilevel"/>
    <w:tmpl w:val="DA581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386846"/>
    <w:multiLevelType w:val="hybridMultilevel"/>
    <w:tmpl w:val="F25C4C54"/>
    <w:lvl w:ilvl="0" w:tplc="BF4EA57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73997434"/>
    <w:multiLevelType w:val="hybridMultilevel"/>
    <w:tmpl w:val="730AD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132"/>
    <w:rsid w:val="00016478"/>
    <w:rsid w:val="00016944"/>
    <w:rsid w:val="00035EBE"/>
    <w:rsid w:val="000602EA"/>
    <w:rsid w:val="00067DCB"/>
    <w:rsid w:val="00153464"/>
    <w:rsid w:val="001A1806"/>
    <w:rsid w:val="001C38E4"/>
    <w:rsid w:val="00223FCE"/>
    <w:rsid w:val="00253CCF"/>
    <w:rsid w:val="002550BE"/>
    <w:rsid w:val="00282132"/>
    <w:rsid w:val="00283B92"/>
    <w:rsid w:val="0028430C"/>
    <w:rsid w:val="002E48BA"/>
    <w:rsid w:val="003367CA"/>
    <w:rsid w:val="003C6835"/>
    <w:rsid w:val="003F7D2B"/>
    <w:rsid w:val="00471402"/>
    <w:rsid w:val="004B3CDB"/>
    <w:rsid w:val="005212CA"/>
    <w:rsid w:val="0054053F"/>
    <w:rsid w:val="00573758"/>
    <w:rsid w:val="00583F57"/>
    <w:rsid w:val="005B1483"/>
    <w:rsid w:val="00623782"/>
    <w:rsid w:val="00687343"/>
    <w:rsid w:val="006C2544"/>
    <w:rsid w:val="006C6648"/>
    <w:rsid w:val="0078190B"/>
    <w:rsid w:val="007C062B"/>
    <w:rsid w:val="007C1EEB"/>
    <w:rsid w:val="007D2F6F"/>
    <w:rsid w:val="008063B7"/>
    <w:rsid w:val="008322A0"/>
    <w:rsid w:val="0087257F"/>
    <w:rsid w:val="008A0DC4"/>
    <w:rsid w:val="008A754A"/>
    <w:rsid w:val="008D7595"/>
    <w:rsid w:val="0095367C"/>
    <w:rsid w:val="009B0B71"/>
    <w:rsid w:val="009C639F"/>
    <w:rsid w:val="009F2057"/>
    <w:rsid w:val="00A71128"/>
    <w:rsid w:val="00B9153D"/>
    <w:rsid w:val="00BA25F9"/>
    <w:rsid w:val="00BC2555"/>
    <w:rsid w:val="00BE0EA4"/>
    <w:rsid w:val="00C04FE5"/>
    <w:rsid w:val="00C57331"/>
    <w:rsid w:val="00CA188E"/>
    <w:rsid w:val="00CA6FC9"/>
    <w:rsid w:val="00CF5F99"/>
    <w:rsid w:val="00D21C0E"/>
    <w:rsid w:val="00D55C1C"/>
    <w:rsid w:val="00D90C75"/>
    <w:rsid w:val="00DA327B"/>
    <w:rsid w:val="00DB2E00"/>
    <w:rsid w:val="00EE1FC3"/>
    <w:rsid w:val="00EF3757"/>
    <w:rsid w:val="00F206CD"/>
    <w:rsid w:val="00F964AE"/>
    <w:rsid w:val="00FA0977"/>
    <w:rsid w:val="00FB47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06"/>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82132"/>
    <w:pPr>
      <w:ind w:left="720"/>
    </w:pPr>
  </w:style>
  <w:style w:type="paragraph" w:styleId="Header">
    <w:name w:val="header"/>
    <w:basedOn w:val="Normal"/>
    <w:link w:val="HeaderChar"/>
    <w:uiPriority w:val="99"/>
    <w:rsid w:val="00BC25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C2555"/>
  </w:style>
  <w:style w:type="paragraph" w:styleId="Footer">
    <w:name w:val="footer"/>
    <w:basedOn w:val="Normal"/>
    <w:link w:val="FooterChar"/>
    <w:uiPriority w:val="99"/>
    <w:rsid w:val="00BC25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2555"/>
  </w:style>
  <w:style w:type="character" w:styleId="Hyperlink">
    <w:name w:val="Hyperlink"/>
    <w:basedOn w:val="DefaultParagraphFont"/>
    <w:uiPriority w:val="99"/>
    <w:rsid w:val="007C062B"/>
    <w:rPr>
      <w:color w:val="0000FF"/>
      <w:u w:val="single"/>
    </w:rPr>
  </w:style>
  <w:style w:type="character" w:customStyle="1" w:styleId="apple-style-span">
    <w:name w:val="apple-style-span"/>
    <w:basedOn w:val="DefaultParagraphFont"/>
    <w:uiPriority w:val="99"/>
    <w:rsid w:val="007C062B"/>
  </w:style>
  <w:style w:type="paragraph" w:styleId="BodyText">
    <w:name w:val="Body Text"/>
    <w:basedOn w:val="Normal"/>
    <w:link w:val="BodyTextChar"/>
    <w:uiPriority w:val="99"/>
    <w:rsid w:val="007C062B"/>
    <w:pPr>
      <w:spacing w:after="12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locked/>
    <w:rsid w:val="007C062B"/>
    <w:rPr>
      <w:rFonts w:ascii="Times New Roman" w:hAnsi="Times New Roman" w:cs="Times New Roman"/>
      <w:sz w:val="24"/>
      <w:szCs w:val="24"/>
      <w:lang w:val="id-ID"/>
    </w:rPr>
  </w:style>
  <w:style w:type="character" w:styleId="Emphasis">
    <w:name w:val="Emphasis"/>
    <w:basedOn w:val="DefaultParagraphFont"/>
    <w:uiPriority w:val="99"/>
    <w:qFormat/>
    <w:rsid w:val="007C062B"/>
    <w:rPr>
      <w:i/>
      <w:iCs/>
    </w:rPr>
  </w:style>
  <w:style w:type="character" w:customStyle="1" w:styleId="A2">
    <w:name w:val="A2"/>
    <w:uiPriority w:val="99"/>
    <w:rsid w:val="007C062B"/>
    <w:rPr>
      <w:b/>
      <w:bCs/>
      <w:color w:val="000000"/>
      <w:sz w:val="12"/>
      <w:szCs w:val="12"/>
    </w:rPr>
  </w:style>
  <w:style w:type="character" w:styleId="Strong">
    <w:name w:val="Strong"/>
    <w:basedOn w:val="DefaultParagraphFont"/>
    <w:uiPriority w:val="99"/>
    <w:qFormat/>
    <w:rsid w:val="007C062B"/>
    <w:rPr>
      <w:b/>
      <w:bCs/>
    </w:rPr>
  </w:style>
  <w:style w:type="character" w:customStyle="1" w:styleId="ListParagraphChar">
    <w:name w:val="List Paragraph Char"/>
    <w:basedOn w:val="DefaultParagraphFont"/>
    <w:link w:val="ListParagraph"/>
    <w:uiPriority w:val="99"/>
    <w:locked/>
    <w:rsid w:val="007C062B"/>
  </w:style>
  <w:style w:type="character" w:styleId="PageNumber">
    <w:name w:val="page number"/>
    <w:basedOn w:val="DefaultParagraphFont"/>
    <w:uiPriority w:val="99"/>
    <w:rsid w:val="00D55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396</TotalTime>
  <Pages>3</Pages>
  <Words>555</Words>
  <Characters>3165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Windows 7</cp:lastModifiedBy>
  <cp:revision>24</cp:revision>
  <cp:lastPrinted>2016-10-15T16:29:00Z</cp:lastPrinted>
  <dcterms:created xsi:type="dcterms:W3CDTF">2016-05-01T00:49:00Z</dcterms:created>
  <dcterms:modified xsi:type="dcterms:W3CDTF">2016-10-15T16:30:00Z</dcterms:modified>
</cp:coreProperties>
</file>