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85" w:rsidRDefault="00BD6E85" w:rsidP="00780B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6E85" w:rsidRPr="00394C39" w:rsidRDefault="00BD6E85" w:rsidP="00780B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0B48" w:rsidRPr="00394C39" w:rsidRDefault="00780B48" w:rsidP="00780B4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Abdulaziz, Asikin. 2015. Membaca, Menulis, dan Tahapan-Tahapan Menulis Pada Anak. (online) </w:t>
      </w:r>
      <w:hyperlink r:id="rId6" w:history="1">
        <w:r w:rsidRPr="00394C3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http://mytelisikadress.blogspot.co.id/2015/11/jurnal-bahasa-indonesia-membaca-menulis.html</w:t>
        </w:r>
      </w:hyperlink>
      <w:r w:rsidRPr="00394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30 maret 2016. Pukul 09.45)</w:t>
      </w:r>
    </w:p>
    <w:p w:rsidR="00780B48" w:rsidRDefault="00780B48" w:rsidP="00780B4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Agung,Iskandar.2014.</w:t>
      </w:r>
      <w:r>
        <w:rPr>
          <w:rFonts w:ascii="Times New Roman" w:hAnsi="Times New Roman" w:cs="Times New Roman"/>
          <w:i/>
          <w:sz w:val="24"/>
          <w:szCs w:val="24"/>
        </w:rPr>
        <w:t>Mengembangkan Profesionalitas Guru</w:t>
      </w:r>
      <w:r>
        <w:rPr>
          <w:rFonts w:ascii="Times New Roman" w:hAnsi="Times New Roman" w:cs="Times New Roman"/>
          <w:sz w:val="24"/>
          <w:szCs w:val="24"/>
        </w:rPr>
        <w:t>. Jakarta: Bee Media Pustaka</w:t>
      </w:r>
    </w:p>
    <w:p w:rsidR="00780B48" w:rsidRPr="00780B48" w:rsidRDefault="00780B48" w:rsidP="00780B4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Alwi. 2012. </w:t>
      </w:r>
      <w:r w:rsidRPr="00BA1ADA">
        <w:rPr>
          <w:rFonts w:ascii="Times New Roman" w:hAnsi="Times New Roman" w:cs="Times New Roman"/>
          <w:i/>
          <w:sz w:val="24"/>
        </w:rPr>
        <w:t>Kamus Lengkap Bahasa Indonesia: Super Baru</w:t>
      </w:r>
      <w:r>
        <w:rPr>
          <w:rFonts w:ascii="Times New Roman" w:hAnsi="Times New Roman" w:cs="Times New Roman"/>
          <w:sz w:val="24"/>
        </w:rPr>
        <w:t>. Surabaya: Terbit Terang.</w:t>
      </w:r>
    </w:p>
    <w:p w:rsidR="00780B48" w:rsidRPr="00780B48" w:rsidRDefault="00780B48" w:rsidP="00780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658B">
        <w:rPr>
          <w:rFonts w:ascii="Times New Roman" w:hAnsi="Times New Roman" w:cs="Times New Roman"/>
          <w:sz w:val="24"/>
          <w:szCs w:val="24"/>
        </w:rPr>
        <w:t xml:space="preserve">Dalman. 2014. </w:t>
      </w:r>
      <w:r w:rsidRPr="00AC658B">
        <w:rPr>
          <w:rFonts w:ascii="Times New Roman" w:hAnsi="Times New Roman" w:cs="Times New Roman"/>
          <w:i/>
          <w:sz w:val="24"/>
          <w:szCs w:val="24"/>
        </w:rPr>
        <w:t xml:space="preserve">Keterampilan Membaca. </w:t>
      </w:r>
      <w:r w:rsidRPr="00AC658B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karta: PT Raja Grafindo Persada.</w:t>
      </w:r>
    </w:p>
    <w:p w:rsidR="00BD6E85" w:rsidRPr="00394C39" w:rsidRDefault="00BD6E85" w:rsidP="00780B48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Dewi, Ratna.2011. Usaha Peningkatan Hasil Belajar Bahasa indonesia. </w:t>
      </w:r>
      <w:hyperlink r:id="rId7" w:history="1">
        <w:r w:rsidRPr="00394C3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http://purwajayaptk.blogspot.co.id/2011/09/usaha-peningkatan-hasil-belajar-bahasa.html</w:t>
        </w:r>
      </w:hyperlink>
      <w:r w:rsidRPr="00394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30 september 2011)</w:t>
      </w:r>
    </w:p>
    <w:p w:rsidR="00BD6E85" w:rsidRDefault="00BD6E85" w:rsidP="00780B4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Huda, miftahul. 2014.</w:t>
      </w:r>
      <w:r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780B48" w:rsidRDefault="00780B48" w:rsidP="00780B4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>Mukma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  <w:lang w:val="id-ID"/>
        </w:rPr>
        <w:t>, Nurindah</w:t>
      </w:r>
      <w:r>
        <w:rPr>
          <w:rFonts w:ascii="Times New Roman" w:hAnsi="Times New Roman" w:cs="Times New Roman"/>
          <w:sz w:val="24"/>
        </w:rPr>
        <w:t xml:space="preserve"> Syari</w:t>
      </w:r>
      <w:r>
        <w:rPr>
          <w:rFonts w:ascii="Times New Roman" w:hAnsi="Times New Roman" w:cs="Times New Roman"/>
          <w:sz w:val="24"/>
          <w:lang w:val="id-ID"/>
        </w:rPr>
        <w:t>. 201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 w:rsidRPr="00BD3B14">
        <w:rPr>
          <w:rFonts w:ascii="Times New Roman" w:hAnsi="Times New Roman" w:cs="Times New Roman"/>
          <w:bCs/>
          <w:sz w:val="24"/>
          <w:szCs w:val="24"/>
        </w:rPr>
        <w:t xml:space="preserve">Penerapan Model Pembelajaran </w:t>
      </w:r>
      <w:r w:rsidRPr="00BD3B14">
        <w:rPr>
          <w:rFonts w:ascii="Times New Roman" w:hAnsi="Times New Roman" w:cs="Times New Roman"/>
          <w:bCs/>
          <w:iCs/>
          <w:sz w:val="24"/>
          <w:szCs w:val="24"/>
        </w:rPr>
        <w:t>Kooperatif Tipe CIRC (</w:t>
      </w:r>
      <w:r w:rsidRPr="004823FE">
        <w:rPr>
          <w:rFonts w:ascii="Times New Roman" w:hAnsi="Times New Roman" w:cs="Times New Roman"/>
          <w:bCs/>
          <w:i/>
          <w:iCs/>
          <w:sz w:val="24"/>
          <w:szCs w:val="24"/>
        </w:rPr>
        <w:t>Cooperative Integrated Reading and Composition</w:t>
      </w:r>
      <w:r w:rsidRPr="00BD3B1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BD3B14">
        <w:rPr>
          <w:rFonts w:ascii="Times New Roman" w:hAnsi="Times New Roman" w:cs="Times New Roman"/>
          <w:bCs/>
          <w:sz w:val="24"/>
          <w:szCs w:val="24"/>
        </w:rPr>
        <w:t xml:space="preserve"> untuk Meningkatkan Kemampuan Membaca Pemahaman pada Mata Pelajaran Bahasa Indonesia Kelas V</w:t>
      </w:r>
      <w:r w:rsidRPr="00C421D8">
        <w:rPr>
          <w:rFonts w:ascii="Times New Roman" w:hAnsi="Times New Roman"/>
          <w:sz w:val="24"/>
          <w:vertAlign w:val="superscript"/>
        </w:rPr>
        <w:t>b</w:t>
      </w:r>
      <w:r w:rsidRPr="00BD3B14">
        <w:rPr>
          <w:rFonts w:ascii="Times New Roman" w:hAnsi="Times New Roman" w:cs="Times New Roman"/>
          <w:bCs/>
          <w:sz w:val="24"/>
          <w:szCs w:val="24"/>
        </w:rPr>
        <w:t xml:space="preserve"> SD Negeri Tidung Kota Makassar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BD3B14">
        <w:rPr>
          <w:rFonts w:ascii="Times New Roman" w:hAnsi="Times New Roman" w:cs="Times New Roman"/>
          <w:i/>
          <w:sz w:val="24"/>
          <w:szCs w:val="32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</w:rPr>
        <w:t>Skripsi.</w:t>
      </w:r>
      <w:r w:rsidRPr="00276640">
        <w:rPr>
          <w:rFonts w:ascii="Times New Roman" w:hAnsi="Times New Roman" w:cs="Times New Roman"/>
          <w:kern w:val="36"/>
          <w:sz w:val="24"/>
          <w:szCs w:val="24"/>
        </w:rPr>
        <w:t xml:space="preserve">Tidak diterbitkan. Makassar: </w:t>
      </w:r>
      <w:r w:rsidRPr="00276640">
        <w:rPr>
          <w:rFonts w:ascii="Times New Roman" w:hAnsi="Times New Roman" w:cs="Times New Roman"/>
          <w:sz w:val="24"/>
          <w:szCs w:val="24"/>
        </w:rPr>
        <w:t>FIP UNM.</w:t>
      </w:r>
    </w:p>
    <w:p w:rsidR="00780B48" w:rsidRPr="00780B48" w:rsidRDefault="00780B48" w:rsidP="00780B48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6E85" w:rsidRDefault="00BD6E85" w:rsidP="00780B4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Mularsih, Heni. 2010.Strategi Pembelajaran, Tipe Kepribadian dan Hasil Belajar Bahasa </w:t>
      </w:r>
      <w:r w:rsidRPr="00394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indonesia Pada Siswa Sekolah Mengenah Pertama Sosial Humaniora, Vol. 14, No. 1 (online) </w:t>
      </w:r>
      <w:hyperlink r:id="rId8" w:history="1">
        <w:r w:rsidRPr="00394C3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http://purwajayaptk.blogspot.co.id/2011/09/usaha-peningkatan-hasil-belajar-bahasa.html</w:t>
        </w:r>
      </w:hyperlink>
      <w:r w:rsidRPr="00394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</w:t>
      </w:r>
      <w:r>
        <w:rPr>
          <w:rFonts w:ascii="Times New Roman" w:hAnsi="Times New Roman" w:cs="Times New Roman"/>
          <w:sz w:val="24"/>
          <w:szCs w:val="24"/>
        </w:rPr>
        <w:t xml:space="preserve"> 30 maret 2016).</w:t>
      </w:r>
    </w:p>
    <w:p w:rsidR="00BD6E85" w:rsidRPr="00780B48" w:rsidRDefault="00BD6E85" w:rsidP="00780B4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Rahim, Farida. 2007.</w:t>
      </w:r>
      <w:r>
        <w:rPr>
          <w:rFonts w:ascii="Times New Roman" w:hAnsi="Times New Roman" w:cs="Times New Roman"/>
          <w:i/>
          <w:sz w:val="24"/>
          <w:szCs w:val="24"/>
        </w:rPr>
        <w:t>Pembelajaran Membaca.</w:t>
      </w:r>
      <w:r w:rsidR="00780B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80B48">
        <w:rPr>
          <w:rFonts w:ascii="Times New Roman" w:hAnsi="Times New Roman" w:cs="Times New Roman"/>
          <w:sz w:val="24"/>
          <w:szCs w:val="24"/>
          <w:lang w:val="en-US"/>
        </w:rPr>
        <w:t>Jakarta: Pustaka Belajar</w:t>
      </w:r>
    </w:p>
    <w:p w:rsidR="00BD6E85" w:rsidRDefault="00BD6E85" w:rsidP="00780B4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Rusman.2011. Model-model Pembelajaran: Meningkatkan Profesionalisme Guru. Jakarta: Rajawali Pers.</w:t>
      </w:r>
    </w:p>
    <w:p w:rsidR="00BD6E85" w:rsidRDefault="00BD6E85" w:rsidP="00780B48">
      <w:pPr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Shoimin,Aris.2014.</w:t>
      </w:r>
      <w:r>
        <w:rPr>
          <w:rFonts w:ascii="Times New Roman" w:hAnsi="Times New Roman" w:cs="Times New Roman"/>
          <w:i/>
          <w:sz w:val="24"/>
          <w:szCs w:val="24"/>
        </w:rPr>
        <w:t>68 Model Pembelajaran Inovatif dalam kurikulum 2013.</w:t>
      </w:r>
    </w:p>
    <w:p w:rsidR="00780B48" w:rsidRDefault="00780B48" w:rsidP="00780B48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Somadoyo, Samsu. 2011. </w:t>
      </w:r>
      <w:r w:rsidRPr="00632FA3">
        <w:rPr>
          <w:rFonts w:ascii="Times New Roman" w:hAnsi="Times New Roman" w:cs="Times New Roman"/>
          <w:i/>
          <w:sz w:val="24"/>
          <w:lang w:val="id-ID"/>
        </w:rPr>
        <w:t>Strategi dan Teknik Pembelajaran Membaca</w:t>
      </w:r>
      <w:r>
        <w:rPr>
          <w:rFonts w:ascii="Times New Roman" w:hAnsi="Times New Roman" w:cs="Times New Roman"/>
          <w:sz w:val="24"/>
          <w:lang w:val="id-ID"/>
        </w:rPr>
        <w:t>. Yokyakarta: Graha Ilmu.</w:t>
      </w:r>
    </w:p>
    <w:p w:rsidR="00780B48" w:rsidRPr="00780B48" w:rsidRDefault="00780B48" w:rsidP="00780B48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</w:rPr>
      </w:pPr>
    </w:p>
    <w:p w:rsidR="00BD6E85" w:rsidRDefault="00BD6E85" w:rsidP="00780B4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Susanto,Ahmad.2013.</w:t>
      </w:r>
      <w:r>
        <w:rPr>
          <w:rFonts w:ascii="Times New Roman" w:hAnsi="Times New Roman" w:cs="Times New Roman"/>
          <w:i/>
          <w:sz w:val="24"/>
          <w:szCs w:val="24"/>
        </w:rPr>
        <w:t>Teori Belajar dan Pembelajran di Sekolah Dasar.</w:t>
      </w:r>
      <w:r>
        <w:rPr>
          <w:rFonts w:ascii="Times New Roman" w:hAnsi="Times New Roman" w:cs="Times New Roman"/>
          <w:sz w:val="24"/>
          <w:szCs w:val="24"/>
        </w:rPr>
        <w:t xml:space="preserve"> Jakarta: Kencana Prenada Media Group.</w:t>
      </w:r>
    </w:p>
    <w:p w:rsidR="00BD6E85" w:rsidRDefault="00BD6E85" w:rsidP="00780B4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Suyadi.2010.</w:t>
      </w:r>
      <w:r>
        <w:rPr>
          <w:rFonts w:ascii="Times New Roman" w:hAnsi="Times New Roman" w:cs="Times New Roman"/>
          <w:i/>
          <w:sz w:val="24"/>
          <w:szCs w:val="24"/>
        </w:rPr>
        <w:t>Panduan Penelitian Tindakan Kelas</w:t>
      </w:r>
      <w:r>
        <w:rPr>
          <w:rFonts w:ascii="Times New Roman" w:hAnsi="Times New Roman" w:cs="Times New Roman"/>
          <w:sz w:val="24"/>
          <w:szCs w:val="24"/>
        </w:rPr>
        <w:t>. Yogyakarta: Diva Pers</w:t>
      </w:r>
    </w:p>
    <w:p w:rsidR="00BD6E85" w:rsidRDefault="00BD6E85" w:rsidP="00780B4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Suyanto.Jihad,Asep. 2013:</w:t>
      </w:r>
      <w:r>
        <w:rPr>
          <w:rFonts w:ascii="Times New Roman" w:hAnsi="Times New Roman" w:cs="Times New Roman"/>
          <w:i/>
          <w:sz w:val="24"/>
          <w:szCs w:val="24"/>
        </w:rPr>
        <w:t xml:space="preserve"> Menjadi Guru Profesional</w:t>
      </w:r>
      <w:r>
        <w:rPr>
          <w:rFonts w:ascii="Times New Roman" w:hAnsi="Times New Roman" w:cs="Times New Roman"/>
          <w:sz w:val="24"/>
          <w:szCs w:val="24"/>
        </w:rPr>
        <w:t>. Jakarta: Esensi Erlangga</w:t>
      </w:r>
    </w:p>
    <w:p w:rsidR="00BD6E85" w:rsidRDefault="00BD6E85" w:rsidP="00780B4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Syah,Muhibbin.2011.</w:t>
      </w:r>
      <w:r w:rsidRPr="00780B48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.Jakarta: Rajawali Pers</w:t>
      </w:r>
    </w:p>
    <w:p w:rsidR="00BD6E85" w:rsidRPr="00626689" w:rsidRDefault="00BD6E85" w:rsidP="00780B4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No. 20 tahun 2003 tentang Sistem Pendidikan Nasional</w:t>
      </w:r>
    </w:p>
    <w:p w:rsidR="004E6AE5" w:rsidRDefault="004E6AE5" w:rsidP="00780B48">
      <w:pPr>
        <w:jc w:val="both"/>
      </w:pPr>
    </w:p>
    <w:sectPr w:rsidR="004E6AE5" w:rsidSect="00780B48">
      <w:headerReference w:type="default" r:id="rId9"/>
      <w:footerReference w:type="even" r:id="rId10"/>
      <w:headerReference w:type="first" r:id="rId11"/>
      <w:pgSz w:w="12240" w:h="15840" w:code="1"/>
      <w:pgMar w:top="2268" w:right="1701" w:bottom="1701" w:left="2268" w:header="709" w:footer="709" w:gutter="0"/>
      <w:pgNumType w:start="8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AB" w:rsidRDefault="00DC37AB" w:rsidP="000C0776">
      <w:pPr>
        <w:spacing w:after="0" w:line="240" w:lineRule="auto"/>
      </w:pPr>
      <w:r>
        <w:separator/>
      </w:r>
    </w:p>
  </w:endnote>
  <w:endnote w:type="continuationSeparator" w:id="1">
    <w:p w:rsidR="00DC37AB" w:rsidRDefault="00DC37AB" w:rsidP="000C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7076"/>
      <w:docPartObj>
        <w:docPartGallery w:val="Page Numbers (Bottom of Page)"/>
        <w:docPartUnique/>
      </w:docPartObj>
    </w:sdtPr>
    <w:sdtContent>
      <w:p w:rsidR="00EB0A8B" w:rsidRDefault="00904CA4">
        <w:pPr>
          <w:pStyle w:val="Footer"/>
          <w:jc w:val="center"/>
        </w:pPr>
        <w:r w:rsidRPr="001708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6E85" w:rsidRPr="001708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08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E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08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0A8B" w:rsidRDefault="00DC3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AB" w:rsidRDefault="00DC37AB" w:rsidP="000C0776">
      <w:pPr>
        <w:spacing w:after="0" w:line="240" w:lineRule="auto"/>
      </w:pPr>
      <w:r>
        <w:separator/>
      </w:r>
    </w:p>
  </w:footnote>
  <w:footnote w:type="continuationSeparator" w:id="1">
    <w:p w:rsidR="00DC37AB" w:rsidRDefault="00DC37AB" w:rsidP="000C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3874"/>
      <w:docPartObj>
        <w:docPartGallery w:val="Page Numbers (Top of Page)"/>
        <w:docPartUnique/>
      </w:docPartObj>
    </w:sdtPr>
    <w:sdtContent>
      <w:p w:rsidR="00EB0A8B" w:rsidRDefault="00904CA4">
        <w:pPr>
          <w:pStyle w:val="Header"/>
          <w:jc w:val="right"/>
        </w:pPr>
        <w:r w:rsidRPr="000E0C54">
          <w:rPr>
            <w:rFonts w:ascii="Times New Roman" w:hAnsi="Times New Roman" w:cs="Times New Roman"/>
            <w:sz w:val="24"/>
          </w:rPr>
          <w:fldChar w:fldCharType="begin"/>
        </w:r>
        <w:r w:rsidR="00BD6E85" w:rsidRPr="000E0C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E0C54">
          <w:rPr>
            <w:rFonts w:ascii="Times New Roman" w:hAnsi="Times New Roman" w:cs="Times New Roman"/>
            <w:sz w:val="24"/>
          </w:rPr>
          <w:fldChar w:fldCharType="separate"/>
        </w:r>
        <w:r w:rsidR="000148C2">
          <w:rPr>
            <w:rFonts w:ascii="Times New Roman" w:hAnsi="Times New Roman" w:cs="Times New Roman"/>
            <w:noProof/>
            <w:sz w:val="24"/>
          </w:rPr>
          <w:t>81</w:t>
        </w:r>
        <w:r w:rsidRPr="000E0C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0A8B" w:rsidRDefault="00DC37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5414545"/>
      <w:docPartObj>
        <w:docPartGallery w:val="Page Numbers (Top of Page)"/>
        <w:docPartUnique/>
      </w:docPartObj>
    </w:sdtPr>
    <w:sdtContent>
      <w:p w:rsidR="00780B48" w:rsidRPr="00780B48" w:rsidRDefault="00780B48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80B48">
          <w:rPr>
            <w:rFonts w:ascii="Times New Roman" w:hAnsi="Times New Roman" w:cs="Times New Roman"/>
            <w:sz w:val="24"/>
          </w:rPr>
          <w:fldChar w:fldCharType="begin"/>
        </w:r>
        <w:r w:rsidRPr="00780B4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80B48">
          <w:rPr>
            <w:rFonts w:ascii="Times New Roman" w:hAnsi="Times New Roman" w:cs="Times New Roman"/>
            <w:sz w:val="24"/>
          </w:rPr>
          <w:fldChar w:fldCharType="separate"/>
        </w:r>
        <w:r w:rsidR="000E0C54">
          <w:rPr>
            <w:rFonts w:ascii="Times New Roman" w:hAnsi="Times New Roman" w:cs="Times New Roman"/>
            <w:noProof/>
            <w:sz w:val="24"/>
          </w:rPr>
          <w:t>80</w:t>
        </w:r>
        <w:r w:rsidRPr="00780B4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80B48" w:rsidRDefault="00780B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E85"/>
    <w:rsid w:val="000148C2"/>
    <w:rsid w:val="00084645"/>
    <w:rsid w:val="000C0776"/>
    <w:rsid w:val="000E0C54"/>
    <w:rsid w:val="00394C39"/>
    <w:rsid w:val="004E6AE5"/>
    <w:rsid w:val="00780B48"/>
    <w:rsid w:val="00904CA4"/>
    <w:rsid w:val="00BD6E85"/>
    <w:rsid w:val="00DC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85"/>
  </w:style>
  <w:style w:type="paragraph" w:styleId="Footer">
    <w:name w:val="footer"/>
    <w:basedOn w:val="Normal"/>
    <w:link w:val="FooterChar"/>
    <w:uiPriority w:val="99"/>
    <w:unhideWhenUsed/>
    <w:rsid w:val="00BD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85"/>
  </w:style>
  <w:style w:type="character" w:styleId="Hyperlink">
    <w:name w:val="Hyperlink"/>
    <w:basedOn w:val="DefaultParagraphFont"/>
    <w:uiPriority w:val="99"/>
    <w:unhideWhenUsed/>
    <w:rsid w:val="00BD6E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80B48"/>
    <w:pPr>
      <w:spacing w:after="0" w:line="360" w:lineRule="auto"/>
      <w:ind w:left="720"/>
      <w:contextualSpacing/>
    </w:pPr>
    <w:rPr>
      <w:rFonts w:eastAsia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0B48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wajayaptk.blogspot.co.id/2011/09/usaha-peningkatan-hasil-belajar-bahas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rwajayaptk.blogspot.co.id/2011/09/usaha-peningkatan-hasil-belajar-bahas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telisikadress.blogspot.co.id/2015/11/jurnal-bahasa-indonesia-membaca-menulis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LENOVO</cp:lastModifiedBy>
  <cp:revision>4</cp:revision>
  <cp:lastPrinted>2016-08-08T12:52:00Z</cp:lastPrinted>
  <dcterms:created xsi:type="dcterms:W3CDTF">2016-08-07T14:51:00Z</dcterms:created>
  <dcterms:modified xsi:type="dcterms:W3CDTF">2016-08-08T13:23:00Z</dcterms:modified>
</cp:coreProperties>
</file>