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13" w:rsidRDefault="00496A13" w:rsidP="00300E9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III</w:t>
      </w:r>
    </w:p>
    <w:p w:rsidR="00496A13" w:rsidRDefault="00496A13" w:rsidP="00300E90">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METODE PENELITIAN</w:t>
      </w:r>
    </w:p>
    <w:p w:rsidR="0085102C" w:rsidRPr="0085102C" w:rsidRDefault="0085102C" w:rsidP="00496A13">
      <w:pPr>
        <w:pStyle w:val="ListParagraph"/>
        <w:tabs>
          <w:tab w:val="left" w:pos="851"/>
        </w:tabs>
        <w:spacing w:after="0" w:line="480" w:lineRule="auto"/>
        <w:jc w:val="center"/>
        <w:rPr>
          <w:rFonts w:ascii="Times New Roman" w:hAnsi="Times New Roman" w:cs="Times New Roman"/>
          <w:b/>
          <w:sz w:val="24"/>
          <w:szCs w:val="24"/>
          <w:lang w:val="en-US"/>
        </w:rPr>
      </w:pPr>
    </w:p>
    <w:p w:rsidR="00496A13" w:rsidRPr="0085102C" w:rsidRDefault="00496A13" w:rsidP="0085102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496A13" w:rsidRDefault="00496A13" w:rsidP="00496A13">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496A13" w:rsidRPr="0085102C" w:rsidRDefault="00496A13" w:rsidP="0085102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Pendekatan yang digunakan dalam penelitian ini adalah pendekatan kualitatif. Penelitian ini berangkat dari masalah yang didapatkan di lapangan berupa kurangnya pemahaman membaca murid khususnya menentukan ide pokok sehingga hasil belajar murid pada mata pelajaran bahasa indonesia kurang. Kesimpulan yang diperoleh  tidak digeneralisasi pada ruang lingkup yang lebih luas, karena untuk kondisi dan situasi yang berbeda. Penelitian ini dapat dijadikan model, untuk memberikan rekomendasi pada situasi yang lain.</w:t>
      </w:r>
    </w:p>
    <w:p w:rsidR="00496A13" w:rsidRDefault="00496A13" w:rsidP="00496A13">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Penelitian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termasuk jenis penelitian tindakan kelas (</w:t>
      </w:r>
      <w:r>
        <w:rPr>
          <w:rFonts w:ascii="Times New Roman" w:hAnsi="Times New Roman" w:cs="Times New Roman"/>
          <w:i/>
          <w:sz w:val="24"/>
          <w:szCs w:val="24"/>
        </w:rPr>
        <w:t xml:space="preserve">classroom action research) </w:t>
      </w:r>
      <w:r>
        <w:rPr>
          <w:rFonts w:ascii="Times New Roman" w:hAnsi="Times New Roman" w:cs="Times New Roman"/>
          <w:sz w:val="24"/>
          <w:szCs w:val="24"/>
        </w:rPr>
        <w:t xml:space="preserve">dengan fokus kajian peningkatan hasil belajar Bahasa Indonesia pada materi membaca khusunya menentukan ide pokok melalui model </w:t>
      </w:r>
      <w:r>
        <w:rPr>
          <w:rFonts w:ascii="Times New Roman" w:hAnsi="Times New Roman" w:cs="Times New Roman"/>
          <w:i/>
          <w:sz w:val="24"/>
          <w:szCs w:val="24"/>
        </w:rPr>
        <w:t>Cooperative Integrated Reading and Compotition</w:t>
      </w:r>
      <w:r>
        <w:rPr>
          <w:rFonts w:ascii="Times New Roman" w:hAnsi="Times New Roman" w:cs="Times New Roman"/>
          <w:sz w:val="24"/>
          <w:szCs w:val="24"/>
        </w:rPr>
        <w:t xml:space="preserve"> (CIRC).</w:t>
      </w:r>
    </w:p>
    <w:p w:rsidR="00D56E06" w:rsidRDefault="00496A13" w:rsidP="0085102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Penelitian ini menggunakan perspektif fenomenologi, yaitu peneliti berusaha untuk memahami makna peristiwa dari interaksi yang terjadi selama penelitian berlangsung.</w:t>
      </w:r>
    </w:p>
    <w:p w:rsidR="0085102C" w:rsidRDefault="0085102C" w:rsidP="0085102C">
      <w:pPr>
        <w:spacing w:after="0" w:line="240" w:lineRule="auto"/>
        <w:ind w:firstLine="720"/>
        <w:jc w:val="both"/>
        <w:rPr>
          <w:rFonts w:ascii="Times New Roman" w:hAnsi="Times New Roman" w:cs="Times New Roman"/>
          <w:sz w:val="24"/>
          <w:szCs w:val="24"/>
          <w:lang w:val="en-US"/>
        </w:rPr>
      </w:pPr>
    </w:p>
    <w:p w:rsidR="00300E90" w:rsidRDefault="00300E90" w:rsidP="0085102C">
      <w:pPr>
        <w:spacing w:after="0" w:line="240" w:lineRule="auto"/>
        <w:ind w:firstLine="720"/>
        <w:jc w:val="both"/>
        <w:rPr>
          <w:rFonts w:ascii="Times New Roman" w:hAnsi="Times New Roman" w:cs="Times New Roman"/>
          <w:sz w:val="24"/>
          <w:szCs w:val="24"/>
          <w:lang w:val="en-US"/>
        </w:rPr>
      </w:pPr>
    </w:p>
    <w:p w:rsidR="00300E90" w:rsidRPr="0085102C" w:rsidRDefault="00300E90" w:rsidP="0085102C">
      <w:pPr>
        <w:spacing w:after="0" w:line="240" w:lineRule="auto"/>
        <w:ind w:firstLine="720"/>
        <w:jc w:val="both"/>
        <w:rPr>
          <w:rFonts w:ascii="Times New Roman" w:hAnsi="Times New Roman" w:cs="Times New Roman"/>
          <w:sz w:val="24"/>
          <w:szCs w:val="24"/>
          <w:lang w:val="en-US"/>
        </w:rPr>
      </w:pPr>
    </w:p>
    <w:p w:rsidR="0085102C" w:rsidRPr="0085102C" w:rsidRDefault="00496A13" w:rsidP="0085102C">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6323CC" w:rsidRPr="0085102C" w:rsidRDefault="006323CC" w:rsidP="0085102C">
      <w:pPr>
        <w:pStyle w:val="ListParagraph"/>
        <w:spacing w:after="0" w:line="480" w:lineRule="auto"/>
        <w:ind w:left="0" w:firstLine="900"/>
        <w:jc w:val="both"/>
        <w:rPr>
          <w:rFonts w:ascii="Times New Roman" w:hAnsi="Times New Roman" w:cs="Times New Roman"/>
          <w:b/>
          <w:sz w:val="24"/>
          <w:szCs w:val="24"/>
        </w:rPr>
      </w:pPr>
      <w:r w:rsidRPr="0085102C">
        <w:rPr>
          <w:rFonts w:ascii="Times New Roman" w:hAnsi="Times New Roman" w:cs="Times New Roman"/>
          <w:sz w:val="24"/>
          <w:szCs w:val="24"/>
        </w:rPr>
        <w:t>Penelitian ini mengkaji penerapan model pembelajaran kooperatif tipe CIRC dan kemampuan membaca pemahaman. Kedua fokus penelitian dioperasionalkan sebagai berikut:</w:t>
      </w:r>
    </w:p>
    <w:p w:rsidR="006323CC" w:rsidRPr="00C12088" w:rsidRDefault="006323CC" w:rsidP="006323CC">
      <w:pPr>
        <w:pStyle w:val="ListParagraph"/>
        <w:numPr>
          <w:ilvl w:val="1"/>
          <w:numId w:val="9"/>
        </w:numPr>
        <w:tabs>
          <w:tab w:val="left" w:pos="4111"/>
        </w:tabs>
        <w:spacing w:after="0" w:line="480" w:lineRule="auto"/>
        <w:ind w:left="284" w:hanging="284"/>
        <w:jc w:val="both"/>
        <w:rPr>
          <w:rFonts w:ascii="Times New Roman" w:hAnsi="Times New Roman" w:cs="Times New Roman"/>
          <w:b/>
          <w:sz w:val="24"/>
          <w:szCs w:val="24"/>
        </w:rPr>
      </w:pPr>
      <w:r w:rsidRPr="00C12088">
        <w:rPr>
          <w:rFonts w:ascii="Times New Roman" w:hAnsi="Times New Roman" w:cs="Times New Roman"/>
          <w:b/>
          <w:sz w:val="24"/>
          <w:szCs w:val="24"/>
        </w:rPr>
        <w:t xml:space="preserve">Penerapan Model Pembelajaran Kooperatif Tipe </w:t>
      </w:r>
      <w:r w:rsidRPr="00E57FF1">
        <w:rPr>
          <w:rFonts w:ascii="Times New Roman" w:hAnsi="Times New Roman" w:cs="Times New Roman"/>
          <w:b/>
          <w:sz w:val="24"/>
          <w:szCs w:val="24"/>
        </w:rPr>
        <w:t>CIRC</w:t>
      </w:r>
    </w:p>
    <w:p w:rsidR="006323CC" w:rsidRPr="00C12088" w:rsidRDefault="006323CC" w:rsidP="006323CC">
      <w:pPr>
        <w:pStyle w:val="ListParagraph"/>
        <w:spacing w:line="480" w:lineRule="auto"/>
        <w:ind w:left="0" w:firstLine="709"/>
        <w:jc w:val="both"/>
        <w:rPr>
          <w:rFonts w:ascii="Times New Roman" w:hAnsi="Times New Roman" w:cs="Times New Roman"/>
          <w:sz w:val="24"/>
          <w:szCs w:val="24"/>
        </w:rPr>
      </w:pPr>
      <w:r w:rsidRPr="00C12088">
        <w:rPr>
          <w:rFonts w:ascii="Times New Roman" w:hAnsi="Times New Roman" w:cs="Times New Roman"/>
          <w:sz w:val="24"/>
          <w:szCs w:val="24"/>
        </w:rPr>
        <w:t>Model pembelajaran kooperatif tipe CIRC merupakan salah satu tipe dari model pembelajaran kooperatif diawali dengan guru membagi kelompok secara heterogen yang  terdiri dari 4 orang. Selanjutnya guru membagikan wacana sesuai dengan topik pembelajaran, siswa bekerja sama saling membacakan dan menemukan ide pokok kemudian memberikan tanggapan terhadap wacana yang ditulis pada lembar kertas kemudian siswa mempresentasikan/membacakan hasil diskusi kelompok. Selanjutnya, guru memberikan penguatan</w:t>
      </w:r>
      <w:r>
        <w:rPr>
          <w:rFonts w:ascii="Times New Roman" w:hAnsi="Times New Roman" w:cs="Times New Roman"/>
          <w:sz w:val="24"/>
          <w:szCs w:val="24"/>
        </w:rPr>
        <w:t>/</w:t>
      </w:r>
      <w:r>
        <w:rPr>
          <w:rFonts w:ascii="Times New Roman" w:hAnsi="Times New Roman" w:cs="Times New Roman"/>
          <w:i/>
          <w:sz w:val="24"/>
          <w:szCs w:val="24"/>
        </w:rPr>
        <w:t>reward</w:t>
      </w:r>
      <w:r w:rsidRPr="00C12088">
        <w:rPr>
          <w:rFonts w:ascii="Times New Roman" w:hAnsi="Times New Roman" w:cs="Times New Roman"/>
          <w:sz w:val="24"/>
          <w:szCs w:val="24"/>
        </w:rPr>
        <w:t xml:space="preserve"> kepada kelompok, guru dan siswa bersama-sama membuat kesimpulan</w:t>
      </w:r>
    </w:p>
    <w:p w:rsidR="006323CC" w:rsidRPr="00C12088" w:rsidRDefault="006323CC" w:rsidP="006323CC">
      <w:pPr>
        <w:pStyle w:val="ListParagraph"/>
        <w:numPr>
          <w:ilvl w:val="1"/>
          <w:numId w:val="9"/>
        </w:numPr>
        <w:spacing w:after="0" w:line="480" w:lineRule="auto"/>
        <w:ind w:left="284" w:hanging="284"/>
        <w:jc w:val="both"/>
        <w:rPr>
          <w:rFonts w:ascii="Times New Roman" w:hAnsi="Times New Roman" w:cs="Times New Roman"/>
          <w:sz w:val="24"/>
          <w:szCs w:val="24"/>
        </w:rPr>
      </w:pPr>
      <w:r w:rsidRPr="00C12088">
        <w:rPr>
          <w:rFonts w:ascii="Times New Roman" w:hAnsi="Times New Roman" w:cs="Times New Roman"/>
          <w:b/>
          <w:sz w:val="24"/>
          <w:szCs w:val="24"/>
        </w:rPr>
        <w:t>Ke</w:t>
      </w:r>
      <w:r>
        <w:rPr>
          <w:rFonts w:ascii="Times New Roman" w:hAnsi="Times New Roman" w:cs="Times New Roman"/>
          <w:b/>
          <w:sz w:val="24"/>
          <w:szCs w:val="24"/>
        </w:rPr>
        <w:t xml:space="preserve">terampilan </w:t>
      </w:r>
      <w:r w:rsidRPr="00C12088">
        <w:rPr>
          <w:rFonts w:ascii="Times New Roman" w:hAnsi="Times New Roman" w:cs="Times New Roman"/>
          <w:b/>
          <w:sz w:val="24"/>
          <w:szCs w:val="24"/>
        </w:rPr>
        <w:t>membaca pemahaman</w:t>
      </w:r>
    </w:p>
    <w:p w:rsidR="006323CC" w:rsidRDefault="006323CC" w:rsidP="006323CC">
      <w:pPr>
        <w:spacing w:line="480" w:lineRule="auto"/>
        <w:ind w:firstLine="709"/>
        <w:jc w:val="both"/>
        <w:rPr>
          <w:rFonts w:ascii="Times New Roman" w:hAnsi="Times New Roman" w:cs="Times New Roman"/>
          <w:sz w:val="24"/>
          <w:szCs w:val="24"/>
          <w:lang w:val="sv-SE"/>
        </w:rPr>
      </w:pPr>
      <w:r w:rsidRPr="00C12088">
        <w:rPr>
          <w:rFonts w:ascii="Times New Roman" w:hAnsi="Times New Roman" w:cs="Times New Roman"/>
          <w:sz w:val="24"/>
          <w:szCs w:val="24"/>
        </w:rPr>
        <w:t>Ke</w:t>
      </w:r>
      <w:r>
        <w:rPr>
          <w:rFonts w:ascii="Times New Roman" w:hAnsi="Times New Roman" w:cs="Times New Roman"/>
          <w:sz w:val="24"/>
          <w:szCs w:val="24"/>
        </w:rPr>
        <w:t>terampilan</w:t>
      </w:r>
      <w:r w:rsidRPr="00C12088">
        <w:rPr>
          <w:rFonts w:ascii="Times New Roman" w:hAnsi="Times New Roman" w:cs="Times New Roman"/>
          <w:sz w:val="24"/>
          <w:szCs w:val="24"/>
        </w:rPr>
        <w:t xml:space="preserve"> membaca pemahaman yang dimaksud adalah kesanggupan siswa untuk memahami isi atau makna yang terkandung dalam bacaan. Untuk mengetahui sejauh mana tingkat pemahaman siswa, maka guru </w:t>
      </w:r>
      <w:r>
        <w:rPr>
          <w:rFonts w:ascii="Times New Roman" w:hAnsi="Times New Roman" w:cs="Times New Roman"/>
          <w:sz w:val="24"/>
          <w:szCs w:val="24"/>
          <w:lang w:val="sv-SE"/>
        </w:rPr>
        <w:t xml:space="preserve">memberikan soal uraian </w:t>
      </w:r>
      <w:r w:rsidRPr="0072000A">
        <w:rPr>
          <w:rFonts w:ascii="Times New Roman" w:hAnsi="Times New Roman" w:cs="Times New Roman"/>
          <w:sz w:val="24"/>
          <w:szCs w:val="24"/>
          <w:lang w:val="sv-SE"/>
        </w:rPr>
        <w:t xml:space="preserve"> me</w:t>
      </w:r>
      <w:r>
        <w:rPr>
          <w:rFonts w:ascii="Times New Roman" w:hAnsi="Times New Roman" w:cs="Times New Roman"/>
          <w:sz w:val="24"/>
          <w:szCs w:val="24"/>
          <w:lang w:val="sv-SE"/>
        </w:rPr>
        <w:t>ngenai bacaan yang telah dibaca dengan menemukan kalimat utama atau ide pokok</w:t>
      </w:r>
      <w:r w:rsidRPr="00DA03FF">
        <w:rPr>
          <w:rFonts w:ascii="Times New Roman" w:hAnsi="Times New Roman" w:cs="Times New Roman"/>
          <w:sz w:val="24"/>
          <w:szCs w:val="24"/>
          <w:lang w:val="sv-SE"/>
        </w:rPr>
        <w:t xml:space="preserve"> </w:t>
      </w:r>
      <w:r>
        <w:rPr>
          <w:rFonts w:ascii="Times New Roman" w:hAnsi="Times New Roman" w:cs="Times New Roman"/>
          <w:sz w:val="24"/>
          <w:szCs w:val="24"/>
          <w:lang w:val="sv-SE"/>
        </w:rPr>
        <w:t>tiap paragraf</w:t>
      </w:r>
      <w:r>
        <w:rPr>
          <w:rFonts w:ascii="Times New Roman" w:hAnsi="Times New Roman" w:cs="Times New Roman"/>
          <w:sz w:val="24"/>
          <w:szCs w:val="24"/>
        </w:rPr>
        <w:t xml:space="preserve"> dan </w:t>
      </w:r>
      <w:r>
        <w:rPr>
          <w:rFonts w:ascii="Times New Roman" w:hAnsi="Times New Roman" w:cs="Times New Roman"/>
          <w:sz w:val="24"/>
          <w:szCs w:val="24"/>
          <w:lang w:val="sv-SE"/>
        </w:rPr>
        <w:t>menceritakan kembali isi bacaan.</w:t>
      </w:r>
    </w:p>
    <w:p w:rsidR="00300E90" w:rsidRDefault="00300E90" w:rsidP="006323CC">
      <w:pPr>
        <w:spacing w:line="480" w:lineRule="auto"/>
        <w:ind w:firstLine="709"/>
        <w:jc w:val="both"/>
        <w:rPr>
          <w:rFonts w:ascii="Times New Roman" w:hAnsi="Times New Roman" w:cs="Times New Roman"/>
          <w:sz w:val="24"/>
          <w:szCs w:val="24"/>
          <w:lang w:val="sv-SE"/>
        </w:rPr>
      </w:pPr>
    </w:p>
    <w:p w:rsidR="00300E90" w:rsidRDefault="00300E90" w:rsidP="006323CC">
      <w:pPr>
        <w:spacing w:line="480" w:lineRule="auto"/>
        <w:ind w:firstLine="709"/>
        <w:jc w:val="both"/>
        <w:rPr>
          <w:rFonts w:ascii="Times New Roman" w:hAnsi="Times New Roman" w:cs="Times New Roman"/>
          <w:sz w:val="24"/>
          <w:szCs w:val="24"/>
          <w:lang w:val="sv-SE"/>
        </w:rPr>
      </w:pPr>
    </w:p>
    <w:p w:rsidR="00496A13" w:rsidRDefault="00496A13" w:rsidP="00496A13">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Setting dan Subjek Penelitian</w:t>
      </w:r>
    </w:p>
    <w:p w:rsidR="0019247F" w:rsidRPr="00C12088" w:rsidRDefault="00496A13" w:rsidP="0019247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dilaksanakan di kelas IV SDN 271 Parungnge Kabupaten Bulukumba. Subyek penelitian ini adalah 16 peserta didik dengan perincian 7 laki-laki dan 9 orang perempuan.</w:t>
      </w:r>
      <w:r w:rsidR="0019247F">
        <w:rPr>
          <w:rFonts w:ascii="Times New Roman" w:hAnsi="Times New Roman" w:cs="Times New Roman"/>
          <w:sz w:val="24"/>
          <w:szCs w:val="24"/>
        </w:rPr>
        <w:t xml:space="preserve"> </w:t>
      </w:r>
      <w:r w:rsidR="0019247F" w:rsidRPr="00C12088">
        <w:rPr>
          <w:rFonts w:ascii="Times New Roman" w:hAnsi="Times New Roman" w:cs="Times New Roman"/>
          <w:sz w:val="24"/>
          <w:szCs w:val="24"/>
        </w:rPr>
        <w:t xml:space="preserve">Pemilihan </w:t>
      </w:r>
      <w:r w:rsidR="0019247F">
        <w:rPr>
          <w:rFonts w:ascii="Times New Roman" w:hAnsi="Times New Roman" w:cs="Times New Roman"/>
          <w:sz w:val="24"/>
          <w:szCs w:val="24"/>
        </w:rPr>
        <w:t xml:space="preserve">SDN 271 Parungnge Kabupaten Bulukumba </w:t>
      </w:r>
      <w:r w:rsidR="0019247F" w:rsidRPr="00C12088">
        <w:rPr>
          <w:rFonts w:ascii="Times New Roman" w:hAnsi="Times New Roman" w:cs="Times New Roman"/>
          <w:sz w:val="24"/>
          <w:szCs w:val="24"/>
        </w:rPr>
        <w:t>sebagai tempat penelitian, dilatar belakangi oleh pertimbangan sebagai berikut:</w:t>
      </w:r>
    </w:p>
    <w:p w:rsidR="0019247F" w:rsidRDefault="0019247F" w:rsidP="0085102C">
      <w:pPr>
        <w:pStyle w:val="ListParagraph"/>
        <w:numPr>
          <w:ilvl w:val="4"/>
          <w:numId w:val="12"/>
        </w:numPr>
        <w:spacing w:line="480" w:lineRule="auto"/>
        <w:jc w:val="both"/>
        <w:rPr>
          <w:rFonts w:ascii="Times New Roman" w:hAnsi="Times New Roman" w:cs="Times New Roman"/>
          <w:sz w:val="24"/>
          <w:szCs w:val="24"/>
        </w:rPr>
      </w:pPr>
      <w:r w:rsidRPr="00C12088">
        <w:rPr>
          <w:rFonts w:ascii="Times New Roman" w:hAnsi="Times New Roman" w:cs="Times New Roman"/>
          <w:sz w:val="24"/>
          <w:szCs w:val="24"/>
        </w:rPr>
        <w:t>Adanya masalah yang dialami siswa kelas IV dalam mata pelajaran Bahasa Indonesia khususnya pada kemampuan membaca pemahaman.</w:t>
      </w:r>
    </w:p>
    <w:p w:rsidR="00496A13" w:rsidRPr="0085102C" w:rsidRDefault="0019247F" w:rsidP="0085102C">
      <w:pPr>
        <w:pStyle w:val="ListParagraph"/>
        <w:numPr>
          <w:ilvl w:val="4"/>
          <w:numId w:val="12"/>
        </w:numPr>
        <w:spacing w:line="480" w:lineRule="auto"/>
        <w:jc w:val="both"/>
        <w:rPr>
          <w:rFonts w:ascii="Times New Roman" w:hAnsi="Times New Roman" w:cs="Times New Roman"/>
          <w:sz w:val="24"/>
          <w:szCs w:val="24"/>
        </w:rPr>
      </w:pPr>
      <w:r w:rsidRPr="00A02A53">
        <w:rPr>
          <w:rFonts w:ascii="Times New Roman" w:hAnsi="Times New Roman" w:cs="Times New Roman"/>
          <w:sz w:val="24"/>
          <w:szCs w:val="24"/>
        </w:rPr>
        <w:t>Kepala sekolah dan guru-guru dapat menjadi pihak yang siap bekerja sama dalam terlaksananya penelitian.</w:t>
      </w:r>
      <w:r w:rsidR="005E0891" w:rsidRPr="0019247F">
        <w:rPr>
          <w:rFonts w:ascii="Times New Roman" w:hAnsi="Times New Roman" w:cs="Times New Roman"/>
          <w:sz w:val="24"/>
          <w:szCs w:val="24"/>
        </w:rPr>
        <w:tab/>
      </w:r>
    </w:p>
    <w:p w:rsidR="0085102C" w:rsidRPr="0019247F" w:rsidRDefault="0085102C" w:rsidP="0085102C">
      <w:pPr>
        <w:pStyle w:val="ListParagraph"/>
        <w:spacing w:line="240" w:lineRule="auto"/>
        <w:ind w:left="284"/>
        <w:jc w:val="both"/>
        <w:rPr>
          <w:rFonts w:ascii="Times New Roman" w:hAnsi="Times New Roman" w:cs="Times New Roman"/>
          <w:sz w:val="24"/>
          <w:szCs w:val="24"/>
        </w:rPr>
      </w:pPr>
    </w:p>
    <w:p w:rsidR="00496A13" w:rsidRDefault="00496A13" w:rsidP="00496A13">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Prosedur Penelitian</w:t>
      </w:r>
    </w:p>
    <w:p w:rsidR="00496A13" w:rsidRDefault="00496A13" w:rsidP="00496A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Penelitian Tindakan Kelas </w:t>
      </w:r>
      <w:r>
        <w:rPr>
          <w:rFonts w:ascii="Times New Roman" w:hAnsi="Times New Roman" w:cs="Times New Roman"/>
          <w:i/>
          <w:sz w:val="24"/>
          <w:szCs w:val="24"/>
        </w:rPr>
        <w:t>(classroom action research)</w:t>
      </w:r>
      <w:r>
        <w:rPr>
          <w:rFonts w:ascii="Times New Roman" w:hAnsi="Times New Roman" w:cs="Times New Roman"/>
          <w:sz w:val="24"/>
          <w:szCs w:val="24"/>
        </w:rPr>
        <w:t xml:space="preserve">. Menurut  Arikunto (suyadi) mengatakan bahwa PTK secara harfiah, penelitian tindakan kelas, berasal dari bahasa inggris, yaitu </w:t>
      </w:r>
      <w:r>
        <w:rPr>
          <w:rFonts w:ascii="Times New Roman" w:hAnsi="Times New Roman" w:cs="Times New Roman"/>
          <w:i/>
          <w:sz w:val="24"/>
          <w:szCs w:val="24"/>
        </w:rPr>
        <w:t>classroom action research</w:t>
      </w:r>
      <w:r>
        <w:rPr>
          <w:rFonts w:ascii="Times New Roman" w:hAnsi="Times New Roman" w:cs="Times New Roman"/>
          <w:sz w:val="24"/>
          <w:szCs w:val="24"/>
        </w:rPr>
        <w:t xml:space="preserve">, yang berarti </w:t>
      </w:r>
      <w:r>
        <w:rPr>
          <w:rFonts w:ascii="Times New Roman" w:hAnsi="Times New Roman" w:cs="Times New Roman"/>
          <w:i/>
          <w:sz w:val="24"/>
          <w:szCs w:val="24"/>
        </w:rPr>
        <w:t>action research</w:t>
      </w:r>
      <w:r>
        <w:rPr>
          <w:rFonts w:ascii="Times New Roman" w:hAnsi="Times New Roman" w:cs="Times New Roman"/>
          <w:sz w:val="24"/>
          <w:szCs w:val="24"/>
        </w:rPr>
        <w:t xml:space="preserve"> (penelitian dengan tindakan) yang dilakukan di kelas. Seorang ahli dibidang ini, yaitu arikunto yang menjelaskan pengertian PTK secara lebih sistematis.</w:t>
      </w:r>
    </w:p>
    <w:p w:rsidR="00496A13" w:rsidRDefault="00496A13" w:rsidP="0085102C">
      <w:pPr>
        <w:pStyle w:val="ListParagraph"/>
        <w:numPr>
          <w:ilvl w:val="1"/>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adalah kegiatan mencermati suatu objek dengan menggunakan cara dan aturan atau metodeologi tertentu untuk menentukan data akurat tentang hal-hal yang dapat menigkatkan mutu obyek yang diamati.</w:t>
      </w:r>
    </w:p>
    <w:p w:rsidR="00496A13" w:rsidRDefault="00496A13" w:rsidP="0085102C">
      <w:pPr>
        <w:pStyle w:val="ListParagraph"/>
        <w:numPr>
          <w:ilvl w:val="1"/>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Tindakan adalah gerakan yang dilakukan secara sengaja dan terencana dengan tujuan tertentu. Dalam PTK, gerakan ini dikenal dengan siklus-siklus kegiatan untuk peserta didik.</w:t>
      </w:r>
    </w:p>
    <w:p w:rsidR="00496A13" w:rsidRDefault="00496A13" w:rsidP="0085102C">
      <w:pPr>
        <w:pStyle w:val="ListParagraph"/>
        <w:numPr>
          <w:ilvl w:val="1"/>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Kelas adalah tempat dimana terdapat sekelompok peserta didik yang dalam waktu yang bersamaan menerima pelajaran dari guru yang sama.</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pengertian diatas, dapat disimpulkan bahwa yang dimaksud dengan penelitian tindakan kelas (PTK) adalah pencermatan dalam bentuk tindakan terhadap kegiatan belajar yang sengaja dimunculkan dan terjadi dalam suatu kelas secara bersamaan.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terdiri dari siklus I sampai siklus n, dimana tergantung kemajuan penelitian. Menurut wijaya dan dedy (2011: 92) masing-masing siklus melalui 4 tahap. Yaitu menyusun rencana tindakan, melaksanakan tindakan, melakukan observasi, dan melakukan refleksi. Setelah dilakukan refleksi yang mencakup analisis, sintesis, dan penilaian terhadap proses serta hasil tindakan akan timbul perencanaan baru untuk siklus berikutnya. Keempat tahap dari suatu siklus dalam sebuah Penelitian Tindakan Kelas biasa digambarkan dengan spiral Penelitian Tindakan Kelas seperti ditunjukkan pada bagan 2.</w:t>
      </w:r>
    </w:p>
    <w:p w:rsidR="00496A13" w:rsidRDefault="00496A13" w:rsidP="00CC62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memasuki siklus I peneliti bersama-sama guru kelas IV mengidentifikasi masalah, yang dilakukan 2 (dua) kali pertemuan. Beberapa masalah yang diidentifikasi diantaranya yaitu metode pembelajaran, rencana pelaksanaan pembelajarandan lembar kerja peserta didik (RPP dan LKS), serta beberapa informasi tentang karakter peserta didik secara klasikal.</w:t>
      </w:r>
      <w:r w:rsidR="0085102C">
        <w:rPr>
          <w:rFonts w:ascii="Times New Roman" w:hAnsi="Times New Roman" w:cs="Times New Roman"/>
          <w:sz w:val="24"/>
          <w:szCs w:val="24"/>
        </w:rPr>
        <w:br w:type="page"/>
      </w:r>
      <w:r w:rsidR="00723114" w:rsidRPr="00723114">
        <w:rPr>
          <w:rFonts w:ascii="Times New Roman" w:hAnsi="Times New Roman" w:cs="Times New Roman"/>
          <w:noProof/>
          <w:sz w:val="24"/>
          <w:szCs w:val="24"/>
          <w:lang w:eastAsia="id-ID"/>
        </w:rPr>
        <w:lastRenderedPageBreak/>
        <w:pict>
          <v:group id="_x0000_s1026" style="position:absolute;left:0;text-align:left;margin-left:40.75pt;margin-top:32.85pt;width:370.65pt;height:269.55pt;z-index:251660288" coordorigin="2385,3255" coordsize="8265,6210">
            <v:group id="_x0000_s1027" style="position:absolute;left:2385;top:3255;width:8265;height:5205" coordorigin="2385,3255" coordsize="8265,5205">
              <v:rect id="_x0000_s1028" style="position:absolute;left:4905;top:3255;width:261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PERENCANAAN</w:t>
                      </w:r>
                    </w:p>
                  </w:txbxContent>
                </v:textbox>
              </v:rect>
              <v:rect id="_x0000_s1029" style="position:absolute;left:5205;top:4050;width:2070;height:570" strokeweight="2.25pt">
                <v:textbox>
                  <w:txbxContent>
                    <w:p w:rsidR="00496A13" w:rsidRPr="0067060A" w:rsidRDefault="00496A13" w:rsidP="00496A13">
                      <w:pPr>
                        <w:jc w:val="center"/>
                        <w:rPr>
                          <w:rFonts w:ascii="Times New Roman" w:hAnsi="Times New Roman" w:cs="Times New Roman"/>
                          <w:b/>
                          <w:sz w:val="28"/>
                        </w:rPr>
                      </w:pPr>
                      <w:r>
                        <w:rPr>
                          <w:rFonts w:ascii="Times New Roman" w:hAnsi="Times New Roman" w:cs="Times New Roman"/>
                          <w:b/>
                          <w:sz w:val="28"/>
                        </w:rPr>
                        <w:t>SIKLUS I</w:t>
                      </w:r>
                    </w:p>
                  </w:txbxContent>
                </v:textbox>
              </v:rect>
              <v:rect id="_x0000_s1030" style="position:absolute;left:5205;top:6315;width:2070;height:570" strokeweight="2.25pt">
                <v:textbox>
                  <w:txbxContent>
                    <w:p w:rsidR="00496A13" w:rsidRPr="0067060A" w:rsidRDefault="00496A13" w:rsidP="00496A13">
                      <w:pPr>
                        <w:jc w:val="center"/>
                        <w:rPr>
                          <w:rFonts w:ascii="Times New Roman" w:hAnsi="Times New Roman" w:cs="Times New Roman"/>
                          <w:b/>
                          <w:sz w:val="28"/>
                        </w:rPr>
                      </w:pPr>
                      <w:r>
                        <w:rPr>
                          <w:rFonts w:ascii="Times New Roman" w:hAnsi="Times New Roman" w:cs="Times New Roman"/>
                          <w:b/>
                          <w:sz w:val="28"/>
                        </w:rPr>
                        <w:t>SIKLUS II</w:t>
                      </w:r>
                    </w:p>
                  </w:txbxContent>
                </v:textbox>
              </v:rect>
              <v:rect id="_x0000_s1031" style="position:absolute;left:5265;top:7845;width:2070;height:570" strokeweight="2.25pt">
                <v:textbox>
                  <w:txbxContent>
                    <w:p w:rsidR="00496A13" w:rsidRPr="0067060A" w:rsidRDefault="00496A13" w:rsidP="00496A13">
                      <w:pPr>
                        <w:jc w:val="center"/>
                        <w:rPr>
                          <w:rFonts w:ascii="Times New Roman" w:hAnsi="Times New Roman" w:cs="Times New Roman"/>
                          <w:b/>
                          <w:sz w:val="28"/>
                        </w:rPr>
                      </w:pPr>
                      <w:r>
                        <w:rPr>
                          <w:rFonts w:ascii="Times New Roman" w:hAnsi="Times New Roman" w:cs="Times New Roman"/>
                          <w:b/>
                          <w:sz w:val="28"/>
                        </w:rPr>
                        <w:t>SIKLUS n</w:t>
                      </w:r>
                    </w:p>
                  </w:txbxContent>
                </v:textbox>
              </v:rect>
              <v:rect id="_x0000_s1032" style="position:absolute;left:7965;top:4050;width:258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PELAKSANAAN</w:t>
                      </w:r>
                    </w:p>
                  </w:txbxContent>
                </v:textbox>
              </v:rect>
              <v:rect id="_x0000_s1033" style="position:absolute;left:8070;top:6300;width:258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PELAKSANAAN</w:t>
                      </w:r>
                    </w:p>
                  </w:txbxContent>
                </v:textbox>
              </v:rect>
              <v:rect id="_x0000_s1034" style="position:absolute;left:2415;top:4020;width:177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REFLEKSI</w:t>
                      </w:r>
                    </w:p>
                  </w:txbxContent>
                </v:textbox>
              </v:rect>
              <v:rect id="_x0000_s1035" style="position:absolute;left:2415;top:6285;width:177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REFLEKSI</w:t>
                      </w:r>
                    </w:p>
                  </w:txbxContent>
                </v:textbox>
              </v:rect>
              <v:rect id="_x0000_s1036" style="position:absolute;left:4905;top:5580;width:264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PERENCANAAN</w:t>
                      </w:r>
                    </w:p>
                  </w:txbxContent>
                </v:textbox>
              </v:rect>
              <v:rect id="_x0000_s1037" style="position:absolute;left:4905;top:7065;width:264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PENGAMATAN</w:t>
                      </w:r>
                    </w:p>
                  </w:txbxContent>
                </v:textbox>
              </v:rect>
              <v:rect id="_x0000_s1038" style="position:absolute;left:4935;top:4830;width:2610;height:570" strokeweight="1.5pt">
                <v:textbox>
                  <w:txbxContent>
                    <w:p w:rsidR="00496A13" w:rsidRPr="0067060A" w:rsidRDefault="00496A13" w:rsidP="00496A13">
                      <w:pPr>
                        <w:jc w:val="center"/>
                        <w:rPr>
                          <w:rFonts w:ascii="Times New Roman" w:hAnsi="Times New Roman" w:cs="Times New Roman"/>
                          <w:sz w:val="28"/>
                        </w:rPr>
                      </w:pPr>
                      <w:r>
                        <w:rPr>
                          <w:rFonts w:ascii="Times New Roman" w:hAnsi="Times New Roman" w:cs="Times New Roman"/>
                          <w:sz w:val="28"/>
                        </w:rPr>
                        <w:t>PENGAMATAN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9" type="#_x0000_t91" style="position:absolute;left:8235;top:2790;width:630;height:1830;rotation:90" adj="12727"/>
              <v:shape id="_x0000_s1040" type="#_x0000_t91" style="position:absolute;left:8385;top:5055;width:630;height:1830;rotation:90" adj="12727"/>
              <v:shape id="_x0000_s1041" type="#_x0000_t91" style="position:absolute;left:3615;top:4020;width:630;height:1830;rotation:270" adj="12727"/>
              <v:shape id="_x0000_s1042" type="#_x0000_t91" style="position:absolute;left:3615;top:6285;width:630;height:1830;rotation:270" adj="12727"/>
              <v:shape id="_x0000_s1043" type="#_x0000_t91" style="position:absolute;left:7635;top:4650;width:1680;height:600;rotation:180" adj="12727"/>
              <v:shape id="_x0000_s1044" type="#_x0000_t91" style="position:absolute;left:7665;top:6900;width:1680;height:600;rotation:180" adj="12727"/>
              <v:shape id="_x0000_s1045" type="#_x0000_t91" style="position:absolute;left:2385;top:4785;width:2505;height:1395;rotation:540;flip:x" adj="12701,4846"/>
              <v:shape id="_x0000_s1046" type="#_x0000_t91" style="position:absolute;left:2625;top:7065;width:2505;height:1395;rotation:540;flip:x" adj="12701,4846"/>
            </v:group>
            <v:rect id="_x0000_s1047" style="position:absolute;left:3386;top:8595;width:5629;height:870" filled="f" stroked="f">
              <v:textbox>
                <w:txbxContent>
                  <w:p w:rsidR="00496A13" w:rsidRPr="00BB1AF5" w:rsidRDefault="00496A13" w:rsidP="00496A13">
                    <w:pPr>
                      <w:rPr>
                        <w:rFonts w:ascii="Times New Roman" w:hAnsi="Times New Roman" w:cs="Times New Roman"/>
                        <w:b/>
                        <w:sz w:val="24"/>
                        <w:szCs w:val="24"/>
                      </w:rPr>
                    </w:pPr>
                    <w:r>
                      <w:rPr>
                        <w:rFonts w:ascii="Times New Roman" w:hAnsi="Times New Roman" w:cs="Times New Roman"/>
                        <w:b/>
                        <w:sz w:val="24"/>
                        <w:szCs w:val="24"/>
                      </w:rPr>
                      <w:t>Gambar 3.1 Skema Kerangka Pikir Penelitian</w:t>
                    </w:r>
                  </w:p>
                </w:txbxContent>
              </v:textbox>
            </v:rect>
          </v:group>
        </w:pict>
      </w:r>
      <w:r>
        <w:rPr>
          <w:rFonts w:ascii="Times New Roman" w:hAnsi="Times New Roman" w:cs="Times New Roman"/>
          <w:sz w:val="24"/>
          <w:szCs w:val="24"/>
        </w:rPr>
        <w:t>Desain penelitian tindakan kelas yang digambarkan oleh Suryadi (2010: 50) sebagai berikut:</w:t>
      </w:r>
    </w:p>
    <w:p w:rsidR="00496A13" w:rsidRDefault="00496A13" w:rsidP="00D56E06">
      <w:pPr>
        <w:spacing w:after="0" w:line="480" w:lineRule="auto"/>
        <w:jc w:val="both"/>
        <w:rPr>
          <w:rFonts w:ascii="Times New Roman" w:hAnsi="Times New Roman" w:cs="Times New Roman"/>
          <w:sz w:val="24"/>
          <w:szCs w:val="24"/>
        </w:rPr>
      </w:pPr>
    </w:p>
    <w:p w:rsidR="00496A13" w:rsidRDefault="00496A13" w:rsidP="00496A13">
      <w:pPr>
        <w:spacing w:after="0" w:line="480" w:lineRule="auto"/>
        <w:ind w:firstLine="720"/>
        <w:jc w:val="both"/>
        <w:rPr>
          <w:rFonts w:ascii="Times New Roman" w:hAnsi="Times New Roman" w:cs="Times New Roman"/>
          <w:sz w:val="24"/>
          <w:szCs w:val="24"/>
        </w:rPr>
      </w:pPr>
    </w:p>
    <w:p w:rsidR="00496A13" w:rsidRDefault="00496A13" w:rsidP="00496A13">
      <w:pPr>
        <w:spacing w:after="0" w:line="480" w:lineRule="auto"/>
        <w:ind w:firstLine="720"/>
        <w:jc w:val="both"/>
        <w:rPr>
          <w:rFonts w:ascii="Times New Roman" w:hAnsi="Times New Roman" w:cs="Times New Roman"/>
          <w:sz w:val="24"/>
          <w:szCs w:val="24"/>
        </w:rPr>
      </w:pPr>
    </w:p>
    <w:p w:rsidR="00496A13" w:rsidRDefault="00496A13" w:rsidP="00496A13">
      <w:pPr>
        <w:spacing w:after="0" w:line="480" w:lineRule="auto"/>
        <w:ind w:firstLine="720"/>
        <w:jc w:val="both"/>
        <w:rPr>
          <w:rFonts w:ascii="Times New Roman" w:hAnsi="Times New Roman" w:cs="Times New Roman"/>
          <w:sz w:val="24"/>
          <w:szCs w:val="24"/>
        </w:rPr>
      </w:pPr>
    </w:p>
    <w:p w:rsidR="00496A13" w:rsidRDefault="00496A13" w:rsidP="00496A13">
      <w:pPr>
        <w:spacing w:after="0" w:line="480" w:lineRule="auto"/>
        <w:ind w:firstLine="720"/>
        <w:jc w:val="both"/>
        <w:rPr>
          <w:rFonts w:ascii="Times New Roman" w:hAnsi="Times New Roman" w:cs="Times New Roman"/>
          <w:sz w:val="24"/>
          <w:szCs w:val="24"/>
        </w:rPr>
      </w:pPr>
    </w:p>
    <w:p w:rsidR="00496A13" w:rsidRDefault="00496A13" w:rsidP="00496A13">
      <w:pPr>
        <w:spacing w:after="0" w:line="480" w:lineRule="auto"/>
        <w:jc w:val="both"/>
        <w:rPr>
          <w:rFonts w:ascii="Times New Roman" w:hAnsi="Times New Roman" w:cs="Times New Roman"/>
          <w:sz w:val="24"/>
          <w:szCs w:val="24"/>
        </w:rPr>
      </w:pPr>
    </w:p>
    <w:p w:rsidR="00A21F24" w:rsidRDefault="00A21F24" w:rsidP="00496A13">
      <w:pPr>
        <w:spacing w:after="0" w:line="480" w:lineRule="auto"/>
        <w:jc w:val="both"/>
        <w:rPr>
          <w:rFonts w:ascii="Times New Roman" w:hAnsi="Times New Roman" w:cs="Times New Roman"/>
          <w:sz w:val="24"/>
          <w:szCs w:val="24"/>
        </w:rPr>
      </w:pPr>
    </w:p>
    <w:p w:rsidR="00A21F24" w:rsidRDefault="00A21F24" w:rsidP="00496A13">
      <w:pPr>
        <w:spacing w:after="0" w:line="480" w:lineRule="auto"/>
        <w:jc w:val="both"/>
        <w:rPr>
          <w:rFonts w:ascii="Times New Roman" w:hAnsi="Times New Roman" w:cs="Times New Roman"/>
          <w:sz w:val="24"/>
          <w:szCs w:val="24"/>
        </w:rPr>
      </w:pPr>
    </w:p>
    <w:p w:rsidR="00A21F24" w:rsidRDefault="00A21F24" w:rsidP="00496A13">
      <w:pPr>
        <w:spacing w:after="0" w:line="480" w:lineRule="auto"/>
        <w:jc w:val="both"/>
        <w:rPr>
          <w:rFonts w:ascii="Times New Roman" w:hAnsi="Times New Roman" w:cs="Times New Roman"/>
          <w:sz w:val="24"/>
          <w:szCs w:val="24"/>
        </w:rPr>
      </w:pP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detail Wijaya dan Dedy (2011: 92) menjelaskan tahap-tahap penelitian tindakan kelas yang dimulai dari tahap awal yang menunjukkan bahwa peserta didik belajar bahasa indonesia dengan materi membaca serta menentukan ide pokok. Dalam diskusi dipikirkan cara untuk mendorong pemikiran murid, maka rancangan strategi untuk mendorong murid memahami suatu bacaan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ini dilakukan dalam tahap perencanaan (</w:t>
      </w:r>
      <w:r>
        <w:rPr>
          <w:rFonts w:ascii="Times New Roman" w:hAnsi="Times New Roman" w:cs="Times New Roman"/>
          <w:i/>
          <w:sz w:val="24"/>
          <w:szCs w:val="24"/>
        </w:rPr>
        <w:t>plan</w:t>
      </w:r>
      <w:r>
        <w:rPr>
          <w:rFonts w:ascii="Times New Roman" w:hAnsi="Times New Roman" w:cs="Times New Roman"/>
          <w:sz w:val="24"/>
          <w:szCs w:val="24"/>
        </w:rPr>
        <w:t>) pada kotak pelaksanaan tindakan (</w:t>
      </w:r>
      <w:r>
        <w:rPr>
          <w:rFonts w:ascii="Times New Roman" w:hAnsi="Times New Roman" w:cs="Times New Roman"/>
          <w:i/>
          <w:sz w:val="24"/>
          <w:szCs w:val="24"/>
        </w:rPr>
        <w:t>act</w:t>
      </w:r>
      <w:r>
        <w:rPr>
          <w:rFonts w:ascii="Times New Roman" w:hAnsi="Times New Roman" w:cs="Times New Roman"/>
          <w:sz w:val="24"/>
          <w:szCs w:val="24"/>
        </w:rPr>
        <w:t>) dimulai dengan mengajukan pertanyaan-pertanyaan kepada peserta didik untuk mendorong mengemukakan apa yang mereka pahami dan apa yang mereka temukan dalam bacaan. Pada kotak pengamatan (</w:t>
      </w:r>
      <w:r>
        <w:rPr>
          <w:rFonts w:ascii="Times New Roman" w:hAnsi="Times New Roman" w:cs="Times New Roman"/>
          <w:i/>
          <w:sz w:val="24"/>
          <w:szCs w:val="24"/>
        </w:rPr>
        <w:t>observe</w:t>
      </w:r>
      <w:r>
        <w:rPr>
          <w:rFonts w:ascii="Times New Roman" w:hAnsi="Times New Roman" w:cs="Times New Roman"/>
          <w:sz w:val="24"/>
          <w:szCs w:val="24"/>
        </w:rPr>
        <w:t>) pertanyaan-pertanyaan dan jawaban-jawaban murid dicatat dan direkam untuk melihat apa yang terjadi. Dalam kotak refleksi (</w:t>
      </w:r>
      <w:r>
        <w:rPr>
          <w:rFonts w:ascii="Times New Roman" w:hAnsi="Times New Roman" w:cs="Times New Roman"/>
          <w:i/>
          <w:sz w:val="24"/>
          <w:szCs w:val="24"/>
        </w:rPr>
        <w:t>reflect</w:t>
      </w:r>
      <w:r>
        <w:rPr>
          <w:rFonts w:ascii="Times New Roman" w:hAnsi="Times New Roman" w:cs="Times New Roman"/>
          <w:sz w:val="24"/>
          <w:szCs w:val="24"/>
        </w:rPr>
        <w:t xml:space="preserve">) control kelas yang terlalu </w:t>
      </w:r>
      <w:r>
        <w:rPr>
          <w:rFonts w:ascii="Times New Roman" w:hAnsi="Times New Roman" w:cs="Times New Roman"/>
          <w:sz w:val="24"/>
          <w:szCs w:val="24"/>
        </w:rPr>
        <w:lastRenderedPageBreak/>
        <w:t>ketat menyebabkan tanya jawab kurang lancar dilaksanakan sehingga tidak mencapai hasil yang baik dan perlu diperbaiki.</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siklus berikutnya perencanaan direvisi dengan modifikasi dalam bentuk mengurangi pertanyaan-pertanyaan guru yang bersifat mengontrol peserta didik, agar strategi bertanya dapat berlangsung dengan baik. Demikian dilakukan sampai siklus mencapai tujuan yang diinginkan.</w:t>
      </w:r>
    </w:p>
    <w:p w:rsidR="00496A13" w:rsidRDefault="00496A13" w:rsidP="00496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Setiap siklus dilaksanakan dalam (2x 35 menit).</w:t>
      </w:r>
    </w:p>
    <w:p w:rsidR="00496A13" w:rsidRDefault="00496A13" w:rsidP="00496A13">
      <w:pPr>
        <w:pStyle w:val="ListParagraph"/>
        <w:numPr>
          <w:ilvl w:val="1"/>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 Tindakan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Tim peneliti bersama guru membuat perangkat pembelajaran seperti diuraikan berikut ini.</w:t>
      </w:r>
    </w:p>
    <w:p w:rsidR="00496A13" w:rsidRDefault="00496A13" w:rsidP="0085102C">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Rencana Pelaksanaan Pembelajaran I (RPP I) pada siklus I, rencana pembelajran dibuat dengan metode menggunakan model pembelajaran CIRC berdasarkan bacaan.</w:t>
      </w:r>
    </w:p>
    <w:p w:rsidR="00496A13" w:rsidRPr="008A0950" w:rsidRDefault="00496A13" w:rsidP="0085102C">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Lembar Kerja Peserta didik (LKS) untuk tugas kelompok</w:t>
      </w:r>
    </w:p>
    <w:p w:rsidR="00496A13" w:rsidRDefault="00496A13" w:rsidP="00496A13">
      <w:pPr>
        <w:pStyle w:val="ListParagraph"/>
        <w:numPr>
          <w:ilvl w:val="1"/>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Tindakan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skenario pada RPP I, peserta didik mengerjakan LKS I kemudian melakukan diskusi kelompok.</w:t>
      </w:r>
    </w:p>
    <w:p w:rsidR="00496A13" w:rsidRDefault="00496A13" w:rsidP="00496A13">
      <w:pPr>
        <w:pStyle w:val="ListParagraph"/>
        <w:numPr>
          <w:ilvl w:val="1"/>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Observasi</w:t>
      </w:r>
    </w:p>
    <w:p w:rsidR="00496A13" w:rsidRDefault="00496A13" w:rsidP="00496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ini dilaksanakan bersamaan dengan pelaksanaan tindakan yang dilakukan oleh guru dan 2 (dua) orang peneliti sebagai observer.</w:t>
      </w:r>
    </w:p>
    <w:p w:rsidR="00496A13" w:rsidRDefault="00496A13" w:rsidP="00496A13">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Mengamati proses pelaksanaan tindakan yang dilakukan oleh guru terhadap murid</w:t>
      </w:r>
    </w:p>
    <w:p w:rsidR="00496A13" w:rsidRDefault="00496A13" w:rsidP="00496A13">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Mengamati aktivitas peserta didik selama proses pembelajaran baik diskusi dalam kelompok (kerja kelompok) maupun diskusi kelas.</w:t>
      </w:r>
    </w:p>
    <w:p w:rsidR="00496A13" w:rsidRDefault="00496A13" w:rsidP="00496A13">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Mengamati aktivitas peserta didik dalam menyajikan hasil karya.</w:t>
      </w:r>
    </w:p>
    <w:p w:rsidR="00496A13" w:rsidRPr="00F57E2C" w:rsidRDefault="00496A13" w:rsidP="00496A13">
      <w:pPr>
        <w:pStyle w:val="ListParagraph"/>
        <w:numPr>
          <w:ilvl w:val="0"/>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Merekam situasi belajar selama proses pembelajaran berlangsung.</w:t>
      </w:r>
    </w:p>
    <w:p w:rsidR="00496A13" w:rsidRDefault="00496A13" w:rsidP="00496A13">
      <w:pPr>
        <w:pStyle w:val="ListParagraph"/>
        <w:numPr>
          <w:ilvl w:val="1"/>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Refleksi</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pengamatan dibahas bersama oleh tim peneliti. Pada siklus I diperoleh gambaran bagaimana dampak penerapan tindakan dilaksanakan. Hal-hal yang menjadi permasalahan pada siklus I akan dipakai sebagai pertimbangan untuk membuat perencanaan tindakan pada siklus II.</w:t>
      </w:r>
    </w:p>
    <w:p w:rsidR="00E66B72" w:rsidRPr="00F57E2C" w:rsidRDefault="00E66B72" w:rsidP="0085102C">
      <w:pPr>
        <w:spacing w:after="0" w:line="240" w:lineRule="auto"/>
        <w:ind w:firstLine="720"/>
        <w:jc w:val="both"/>
        <w:rPr>
          <w:rFonts w:ascii="Times New Roman" w:hAnsi="Times New Roman" w:cs="Times New Roman"/>
          <w:sz w:val="24"/>
          <w:szCs w:val="24"/>
        </w:rPr>
      </w:pPr>
    </w:p>
    <w:p w:rsidR="00496A13" w:rsidRDefault="00496A13" w:rsidP="00402F01">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Teknnik dan Prosedur Pengumpulan Data</w:t>
      </w:r>
    </w:p>
    <w:p w:rsidR="00496A13" w:rsidRDefault="00496A13" w:rsidP="00A40B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terkait dengan variabel yang dikaji, dilakukan beberapa alat dan cara sebagai berikut. </w:t>
      </w:r>
    </w:p>
    <w:p w:rsidR="00496A13" w:rsidRDefault="00496A13" w:rsidP="00496A13">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 dimana bentuk observasi yang dipilih dalam peneliti ini adalah observasi langsung, yaitu pengamatan yang dilakukan terhadap cara mengajar guru, cara belajar murid, proses pembelajaran, sarana dan prasarana yang digunakanserta keadaan psikologi anak yang menjadi subjek penelitian.</w:t>
      </w:r>
    </w:p>
    <w:p w:rsidR="00496A13" w:rsidRDefault="00496A13" w:rsidP="00496A13">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Tes yaitu teknik pengumpulan data yang dilakukan dengan memberikan tes berupa pertanyaan, perintah dan petunjuk yang ditujukan kepada murid untuk memperoleh data mengenai kemampuan dan keterampilan yang dimiliki murid.</w:t>
      </w:r>
    </w:p>
    <w:p w:rsidR="00496A13" w:rsidRPr="00D46CD5" w:rsidRDefault="00496A13" w:rsidP="0085102C">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Dokumentasi merupakan sesuatu yang tertulis, tercetak, atau terekam yang dapat dipakai sebagai bukti atau keterangan berupa foto-foto yang diambil untuk memberikan bukti yang kuat dan nyata tentang berbagai kegiatan.</w:t>
      </w:r>
    </w:p>
    <w:p w:rsidR="00D46CD5" w:rsidRPr="0085102C" w:rsidRDefault="00D46CD5" w:rsidP="00D46CD5">
      <w:pPr>
        <w:pStyle w:val="ListParagraph"/>
        <w:spacing w:after="0" w:line="240" w:lineRule="auto"/>
        <w:ind w:left="360"/>
        <w:jc w:val="both"/>
        <w:rPr>
          <w:rFonts w:ascii="Times New Roman" w:hAnsi="Times New Roman" w:cs="Times New Roman"/>
          <w:sz w:val="24"/>
          <w:szCs w:val="24"/>
        </w:rPr>
      </w:pPr>
    </w:p>
    <w:p w:rsidR="0045282E" w:rsidRPr="00A40BB1" w:rsidRDefault="00496A13" w:rsidP="0045282E">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Teknik analisis data yang digunakan dalam penelitian ini adalah teknik analisis deskriptif kualitatif, yaitu suatu metode yang menggambarkan kenyataan atau fakta sesuai dengan data yang diperoleh dengan tujuan untuk mengetahui hasil belajar yang dicapai murid. Untuk mengetahui tingkat keberhasilan atau presentase keberhasilan murid setelah proses pembelajaran, maka setiap siklus dilakukan evaluasi berupa tes unjuk kerja yang dilakukan disetiap akhir siklus.</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Analisis tersebut dapat dihitung menggunakan statistik sederhana dengan rumus sebagai berikut (Daryanto, 2011):</w:t>
      </w:r>
    </w:p>
    <w:p w:rsidR="00496A13" w:rsidRDefault="00496A13" w:rsidP="00496A13">
      <w:pPr>
        <w:pStyle w:val="ListParagraph"/>
        <w:numPr>
          <w:ilvl w:val="2"/>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menilai tes unjuk kerja murid digunakan rumus:</w:t>
      </w:r>
    </w:p>
    <w:p w:rsidR="00496A13" w:rsidRDefault="00496A13" w:rsidP="00496A13">
      <w:pPr>
        <w:pStyle w:val="ListParagraph"/>
        <w:spacing w:after="0" w:line="48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Jumlah skor perolehan siswa</m:t>
            </m:r>
          </m:num>
          <m:den>
            <m:r>
              <w:rPr>
                <w:rFonts w:ascii="Cambria Math" w:hAnsi="Cambria Math" w:cs="Times New Roman"/>
                <w:sz w:val="24"/>
                <w:szCs w:val="24"/>
              </w:rPr>
              <m:t>jumlah skor ideal</m:t>
            </m:r>
          </m:den>
        </m:f>
        <m:r>
          <w:rPr>
            <w:rFonts w:ascii="Cambria Math" w:hAnsi="Cambria Math" w:cs="Times New Roman"/>
            <w:sz w:val="24"/>
            <w:szCs w:val="24"/>
          </w:rPr>
          <m:t>x 100</m:t>
        </m:r>
      </m:oMath>
    </w:p>
    <w:p w:rsidR="00496A13" w:rsidRDefault="00496A13" w:rsidP="00496A13">
      <w:pPr>
        <w:pStyle w:val="ListParagraph"/>
        <w:numPr>
          <w:ilvl w:val="2"/>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menghitung nilai rata-rata murid:</w:t>
      </w:r>
    </w:p>
    <w:p w:rsidR="00496A13" w:rsidRDefault="00496A13" w:rsidP="00496A13">
      <w:pPr>
        <w:pStyle w:val="ListParagraph"/>
        <w:spacing w:after="0" w:line="48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num>
          <m:den>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N</m:t>
                </m:r>
              </m:e>
            </m:nary>
          </m:den>
        </m:f>
      </m:oMath>
    </w:p>
    <w:p w:rsidR="00496A13" w:rsidRDefault="00496A13" w:rsidP="00496A13">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Keterangan </w:t>
      </w:r>
    </w:p>
    <w:p w:rsidR="00496A13" w:rsidRPr="006F156C" w:rsidRDefault="00496A13" w:rsidP="00496A13">
      <w:pPr>
        <w:pStyle w:val="ListParagraph"/>
        <w:spacing w:after="0" w:line="48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=Nilai rata-rata</m:t>
        </m:r>
      </m:oMath>
    </w:p>
    <w:p w:rsidR="00496A13" w:rsidRDefault="00496A13" w:rsidP="00496A13">
      <w:p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e>
        </m:nary>
        <m:r>
          <w:rPr>
            <w:rFonts w:ascii="Cambria Math" w:eastAsiaTheme="minorEastAsia" w:hAnsi="Cambria Math" w:cs="Times New Roman"/>
            <w:sz w:val="24"/>
            <w:szCs w:val="24"/>
          </w:rPr>
          <m:t>=Jumlah semua nilai murid</m:t>
        </m:r>
      </m:oMath>
    </w:p>
    <w:p w:rsidR="00496A13" w:rsidRPr="006F156C" w:rsidRDefault="00496A13" w:rsidP="00496A13">
      <w:pPr>
        <w:spacing w:after="0"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N</m:t>
            </m:r>
          </m:e>
        </m:nary>
        <m:r>
          <w:rPr>
            <w:rFonts w:ascii="Cambria Math" w:eastAsiaTheme="minorEastAsia" w:hAnsi="Cambria Math" w:cs="Times New Roman"/>
            <w:sz w:val="24"/>
            <w:szCs w:val="24"/>
          </w:rPr>
          <m:t>=Jumlah muri</m:t>
        </m:r>
        <m:r>
          <w:rPr>
            <w:rFonts w:ascii="Cambria Math" w:eastAsiaTheme="minorEastAsia" w:hAnsi="Cambria Math" w:cs="Times New Roman"/>
            <w:sz w:val="24"/>
            <w:szCs w:val="24"/>
          </w:rPr>
          <m:t>d</m:t>
        </m:r>
      </m:oMath>
    </w:p>
    <w:p w:rsidR="00496A13" w:rsidRDefault="00496A13" w:rsidP="00496A13">
      <w:pPr>
        <w:pStyle w:val="ListParagraph"/>
        <w:numPr>
          <w:ilvl w:val="2"/>
          <w:numId w:val="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Untuk menghitung presentase ketuntasan belajar murid</w:t>
      </w:r>
    </w:p>
    <w:p w:rsidR="00496A13" w:rsidRPr="006F156C" w:rsidRDefault="00496A13" w:rsidP="00496A13">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eastAsiaTheme="minorEastAsia" w:hAnsi="Cambria Math" w:cs="Times New Roman"/>
            <w:sz w:val="24"/>
            <w:szCs w:val="24"/>
          </w:rPr>
          <m:t xml:space="preserve">P= </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siswa yang tuntas belajar</m:t>
                </m:r>
              </m:e>
            </m:nary>
          </m:num>
          <m:den>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siswa</m:t>
                </m:r>
              </m:e>
            </m:nary>
          </m:den>
        </m:f>
        <m:r>
          <w:rPr>
            <w:rFonts w:ascii="Cambria Math" w:eastAsiaTheme="minorEastAsia" w:hAnsi="Cambria Math" w:cs="Times New Roman"/>
            <w:sz w:val="24"/>
            <w:szCs w:val="24"/>
          </w:rPr>
          <m:t xml:space="preserve"> x 100</m:t>
        </m:r>
      </m:oMath>
    </w:p>
    <w:p w:rsidR="00496A13" w:rsidRPr="0045282E" w:rsidRDefault="00496A13" w:rsidP="00A40BB1">
      <w:pPr>
        <w:pStyle w:val="ListParagraph"/>
        <w:numPr>
          <w:ilvl w:val="0"/>
          <w:numId w:val="2"/>
        </w:numPr>
        <w:spacing w:after="0" w:line="480" w:lineRule="auto"/>
        <w:ind w:left="426" w:hanging="426"/>
        <w:jc w:val="both"/>
        <w:rPr>
          <w:rFonts w:ascii="Times New Roman" w:hAnsi="Times New Roman" w:cs="Times New Roman"/>
          <w:b/>
          <w:sz w:val="24"/>
          <w:szCs w:val="24"/>
        </w:rPr>
      </w:pPr>
      <w:r w:rsidRPr="0045282E">
        <w:rPr>
          <w:rFonts w:ascii="Times New Roman" w:hAnsi="Times New Roman" w:cs="Times New Roman"/>
          <w:b/>
          <w:sz w:val="24"/>
          <w:szCs w:val="24"/>
        </w:rPr>
        <w:t>Indikator Keberhasilan</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keberhasilan dalam penelitian tindakan ini meliputi indikator proses dan hasil dengan penerapan model CIRC dalam meningkatkan keterampilan membaca khususnya menentukan ide pokok dalam sebuah bacaan pada siswa kelas IV SDN 271 Parungnge Kabupaten Bulukumba. Dari segi proses ditandai dengan terjadinya peningkatan aktivitas proses belajar murid dan mengajar guru yang mencapai kategori baik. Sedangkan dari segi hasil didasarkan atas Kriteria Ketuntasan Minimal (KKM) yang ditetapkan di SDN 271 Parungnge Kabupaten Bulukumba bahwa indikator keberhasilan proses dan hasil belajar murid dapat dilihat pada tabel berikut ini:</w:t>
      </w:r>
    </w:p>
    <w:p w:rsidR="00496A13" w:rsidRDefault="00496A13" w:rsidP="00496A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3.1 kategori hasil belajar murid</w:t>
      </w:r>
    </w:p>
    <w:tbl>
      <w:tblPr>
        <w:tblStyle w:val="TableGrid"/>
        <w:tblW w:w="0" w:type="auto"/>
        <w:tblLook w:val="04A0"/>
      </w:tblPr>
      <w:tblGrid>
        <w:gridCol w:w="2829"/>
        <w:gridCol w:w="2829"/>
        <w:gridCol w:w="2829"/>
      </w:tblGrid>
      <w:tr w:rsidR="00496A13" w:rsidTr="00AD2A31">
        <w:trPr>
          <w:trHeight w:val="20"/>
        </w:trPr>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NO</w:t>
            </w:r>
          </w:p>
        </w:tc>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Interval Nilai</w:t>
            </w:r>
          </w:p>
        </w:tc>
        <w:tc>
          <w:tcPr>
            <w:tcW w:w="2829" w:type="dxa"/>
            <w:tcBorders>
              <w:lef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Kategori Hasil Belajar</w:t>
            </w:r>
          </w:p>
        </w:tc>
      </w:tr>
      <w:tr w:rsidR="00496A13" w:rsidTr="00AD2A31">
        <w:trPr>
          <w:trHeight w:val="20"/>
        </w:trPr>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86 – 100</w:t>
            </w:r>
          </w:p>
        </w:tc>
        <w:tc>
          <w:tcPr>
            <w:tcW w:w="2829" w:type="dxa"/>
            <w:tcBorders>
              <w:lef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Baik Sekali</w:t>
            </w:r>
          </w:p>
        </w:tc>
      </w:tr>
      <w:tr w:rsidR="00496A13" w:rsidTr="00AD2A31">
        <w:trPr>
          <w:trHeight w:val="20"/>
        </w:trPr>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76 – 85</w:t>
            </w:r>
          </w:p>
        </w:tc>
        <w:tc>
          <w:tcPr>
            <w:tcW w:w="2829" w:type="dxa"/>
            <w:tcBorders>
              <w:lef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Baik</w:t>
            </w:r>
          </w:p>
        </w:tc>
      </w:tr>
      <w:tr w:rsidR="00496A13" w:rsidTr="00AD2A31">
        <w:trPr>
          <w:trHeight w:val="20"/>
        </w:trPr>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3</w:t>
            </w:r>
          </w:p>
        </w:tc>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66 – 75</w:t>
            </w:r>
          </w:p>
        </w:tc>
        <w:tc>
          <w:tcPr>
            <w:tcW w:w="2829" w:type="dxa"/>
            <w:tcBorders>
              <w:lef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Cukup</w:t>
            </w:r>
          </w:p>
        </w:tc>
      </w:tr>
      <w:tr w:rsidR="00496A13" w:rsidTr="00AD2A31">
        <w:trPr>
          <w:trHeight w:val="20"/>
        </w:trPr>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4</w:t>
            </w:r>
          </w:p>
        </w:tc>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51 – 65</w:t>
            </w:r>
          </w:p>
        </w:tc>
        <w:tc>
          <w:tcPr>
            <w:tcW w:w="2829" w:type="dxa"/>
            <w:tcBorders>
              <w:lef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Kurang</w:t>
            </w:r>
          </w:p>
        </w:tc>
      </w:tr>
      <w:tr w:rsidR="00496A13" w:rsidTr="00AD2A31">
        <w:trPr>
          <w:trHeight w:val="20"/>
        </w:trPr>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5</w:t>
            </w:r>
          </w:p>
        </w:tc>
        <w:tc>
          <w:tcPr>
            <w:tcW w:w="2829" w:type="dxa"/>
            <w:tcBorders>
              <w:left w:val="single" w:sz="4" w:space="0" w:color="FFFFFF" w:themeColor="background1"/>
              <w:righ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&lt; 50</w:t>
            </w:r>
          </w:p>
        </w:tc>
        <w:tc>
          <w:tcPr>
            <w:tcW w:w="2829" w:type="dxa"/>
            <w:tcBorders>
              <w:left w:val="single" w:sz="4" w:space="0" w:color="FFFFFF" w:themeColor="background1"/>
            </w:tcBorders>
          </w:tcPr>
          <w:p w:rsidR="00496A13" w:rsidRDefault="00496A13" w:rsidP="00AD2A31">
            <w:pPr>
              <w:jc w:val="center"/>
              <w:rPr>
                <w:rFonts w:ascii="Times New Roman" w:hAnsi="Times New Roman" w:cs="Times New Roman"/>
                <w:sz w:val="24"/>
                <w:szCs w:val="24"/>
              </w:rPr>
            </w:pPr>
            <w:r>
              <w:rPr>
                <w:rFonts w:ascii="Times New Roman" w:hAnsi="Times New Roman" w:cs="Times New Roman"/>
                <w:sz w:val="24"/>
                <w:szCs w:val="24"/>
              </w:rPr>
              <w:t>Sangat Kurang</w:t>
            </w:r>
          </w:p>
        </w:tc>
      </w:tr>
    </w:tbl>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Laporan Penelitian Hasil Belajar SD/Buku Rapor</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hasil belajar siswa didasarkan atas Kriteria Ketuntasan Minimal (KKM) yang telah ditetapkan sekolah sebesar 75. Menganalisis hasil belajar murid dengan memperhatikan Kriteria Ketuntasan Minimal (KKM) bertujuan untuk mengetahui daya serap murid. Adapun kategori hasil membaca murid yang digunakan untuk mengungkapkan kemampuan murid disajikan pada tabel berikut:</w:t>
      </w:r>
    </w:p>
    <w:p w:rsidR="00A21F24" w:rsidRDefault="00A21F24" w:rsidP="00496A13">
      <w:pPr>
        <w:spacing w:after="0" w:line="480" w:lineRule="auto"/>
        <w:ind w:firstLine="720"/>
        <w:jc w:val="both"/>
        <w:rPr>
          <w:rFonts w:ascii="Times New Roman" w:hAnsi="Times New Roman" w:cs="Times New Roman"/>
          <w:sz w:val="24"/>
          <w:szCs w:val="24"/>
        </w:rPr>
      </w:pP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3.2 indikator Keterampilan Membaca menentukan ide pokok</w:t>
      </w:r>
    </w:p>
    <w:tbl>
      <w:tblPr>
        <w:tblStyle w:val="TableGrid"/>
        <w:tblW w:w="0" w:type="auto"/>
        <w:tblLook w:val="04A0"/>
      </w:tblPr>
      <w:tblGrid>
        <w:gridCol w:w="4243"/>
        <w:gridCol w:w="4244"/>
      </w:tblGrid>
      <w:tr w:rsidR="00496A13" w:rsidTr="00AD2A31">
        <w:tc>
          <w:tcPr>
            <w:tcW w:w="4243" w:type="dxa"/>
            <w:tcBorders>
              <w:left w:val="single" w:sz="4" w:space="0" w:color="FFFFFF" w:themeColor="background1"/>
              <w:right w:val="single" w:sz="4" w:space="0" w:color="FFFFFF" w:themeColor="background1"/>
            </w:tcBorders>
            <w:vAlign w:val="bottom"/>
          </w:tcPr>
          <w:p w:rsidR="00496A13" w:rsidRDefault="00496A13" w:rsidP="00AD2A31">
            <w:pPr>
              <w:spacing w:line="480" w:lineRule="auto"/>
              <w:jc w:val="center"/>
              <w:rPr>
                <w:rFonts w:ascii="Times New Roman" w:hAnsi="Times New Roman" w:cs="Times New Roman"/>
                <w:sz w:val="24"/>
                <w:szCs w:val="24"/>
              </w:rPr>
            </w:pPr>
            <w:r>
              <w:rPr>
                <w:rFonts w:ascii="Times New Roman" w:hAnsi="Times New Roman" w:cs="Times New Roman"/>
                <w:sz w:val="24"/>
                <w:szCs w:val="24"/>
              </w:rPr>
              <w:t>Nilai Keberhasilan</w:t>
            </w:r>
          </w:p>
        </w:tc>
        <w:tc>
          <w:tcPr>
            <w:tcW w:w="4244" w:type="dxa"/>
            <w:tcBorders>
              <w:left w:val="single" w:sz="4" w:space="0" w:color="FFFFFF" w:themeColor="background1"/>
              <w:right w:val="single" w:sz="4" w:space="0" w:color="FFFFFF" w:themeColor="background1"/>
            </w:tcBorders>
            <w:vAlign w:val="bottom"/>
          </w:tcPr>
          <w:p w:rsidR="00496A13" w:rsidRDefault="00496A13" w:rsidP="00AD2A31">
            <w:pPr>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496A13" w:rsidTr="00AD2A31">
        <w:tc>
          <w:tcPr>
            <w:tcW w:w="4243" w:type="dxa"/>
            <w:tcBorders>
              <w:left w:val="single" w:sz="4" w:space="0" w:color="FFFFFF" w:themeColor="background1"/>
              <w:right w:val="single" w:sz="4" w:space="0" w:color="FFFFFF" w:themeColor="background1"/>
            </w:tcBorders>
            <w:vAlign w:val="bottom"/>
          </w:tcPr>
          <w:p w:rsidR="00496A13" w:rsidRDefault="00496A13" w:rsidP="00AD2A31">
            <w:pPr>
              <w:spacing w:line="480" w:lineRule="auto"/>
              <w:jc w:val="center"/>
              <w:rPr>
                <w:rFonts w:ascii="Times New Roman" w:hAnsi="Times New Roman" w:cs="Times New Roman"/>
                <w:sz w:val="24"/>
                <w:szCs w:val="24"/>
              </w:rPr>
            </w:pPr>
            <w:r>
              <w:rPr>
                <w:rFonts w:ascii="Times New Roman" w:hAnsi="Times New Roman" w:cs="Times New Roman"/>
                <w:sz w:val="24"/>
                <w:szCs w:val="24"/>
              </w:rPr>
              <w:t>0 – 74</w:t>
            </w:r>
          </w:p>
        </w:tc>
        <w:tc>
          <w:tcPr>
            <w:tcW w:w="4244" w:type="dxa"/>
            <w:tcBorders>
              <w:left w:val="single" w:sz="4" w:space="0" w:color="FFFFFF" w:themeColor="background1"/>
              <w:right w:val="single" w:sz="4" w:space="0" w:color="FFFFFF" w:themeColor="background1"/>
            </w:tcBorders>
            <w:vAlign w:val="bottom"/>
          </w:tcPr>
          <w:p w:rsidR="00496A13" w:rsidRDefault="00496A13" w:rsidP="00AD2A31">
            <w:pPr>
              <w:spacing w:line="48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496A13" w:rsidTr="00AD2A31">
        <w:tc>
          <w:tcPr>
            <w:tcW w:w="4243" w:type="dxa"/>
            <w:tcBorders>
              <w:left w:val="single" w:sz="4" w:space="0" w:color="FFFFFF" w:themeColor="background1"/>
              <w:right w:val="single" w:sz="4" w:space="0" w:color="FFFFFF" w:themeColor="background1"/>
            </w:tcBorders>
            <w:vAlign w:val="bottom"/>
          </w:tcPr>
          <w:p w:rsidR="00496A13" w:rsidRDefault="00496A13" w:rsidP="00AD2A31">
            <w:pPr>
              <w:spacing w:line="480" w:lineRule="auto"/>
              <w:jc w:val="center"/>
              <w:rPr>
                <w:rFonts w:ascii="Times New Roman" w:hAnsi="Times New Roman" w:cs="Times New Roman"/>
                <w:sz w:val="24"/>
                <w:szCs w:val="24"/>
              </w:rPr>
            </w:pPr>
            <w:r>
              <w:rPr>
                <w:rFonts w:ascii="Times New Roman" w:hAnsi="Times New Roman" w:cs="Times New Roman"/>
                <w:sz w:val="24"/>
                <w:szCs w:val="24"/>
              </w:rPr>
              <w:t>75 – 100</w:t>
            </w:r>
          </w:p>
        </w:tc>
        <w:tc>
          <w:tcPr>
            <w:tcW w:w="4244" w:type="dxa"/>
            <w:tcBorders>
              <w:left w:val="single" w:sz="4" w:space="0" w:color="FFFFFF" w:themeColor="background1"/>
              <w:right w:val="single" w:sz="4" w:space="0" w:color="FFFFFF" w:themeColor="background1"/>
            </w:tcBorders>
            <w:vAlign w:val="bottom"/>
          </w:tcPr>
          <w:p w:rsidR="00496A13" w:rsidRDefault="00496A13" w:rsidP="00AD2A31">
            <w:pPr>
              <w:spacing w:line="480" w:lineRule="auto"/>
              <w:jc w:val="center"/>
              <w:rPr>
                <w:rFonts w:ascii="Times New Roman" w:hAnsi="Times New Roman" w:cs="Times New Roman"/>
                <w:sz w:val="24"/>
                <w:szCs w:val="24"/>
              </w:rPr>
            </w:pPr>
            <w:r>
              <w:rPr>
                <w:rFonts w:ascii="Times New Roman" w:hAnsi="Times New Roman" w:cs="Times New Roman"/>
                <w:sz w:val="24"/>
                <w:szCs w:val="24"/>
              </w:rPr>
              <w:t>Tuntas</w:t>
            </w:r>
          </w:p>
        </w:tc>
      </w:tr>
    </w:tbl>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(Guru kelas IV SDN 271 Parungnge Kabupaten Bulukumba)</w:t>
      </w:r>
    </w:p>
    <w:p w:rsidR="00496A13" w:rsidRDefault="00496A13" w:rsidP="00496A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penerapan Model tipe CIRC dikatakan berhasil apabila 75% siswa mendapat nilai 75 ke atas untuk pelajaran Bahasa Indonesia khususnya membaca menentukan ide pokok dalam satu bacaan.</w:t>
      </w:r>
    </w:p>
    <w:p w:rsidR="00504CE5" w:rsidRPr="00010767" w:rsidRDefault="00504CE5">
      <w:pPr>
        <w:rPr>
          <w:rFonts w:ascii="Times New Roman" w:hAnsi="Times New Roman" w:cs="Times New Roman"/>
          <w:sz w:val="24"/>
          <w:szCs w:val="24"/>
        </w:rPr>
      </w:pPr>
    </w:p>
    <w:sectPr w:rsidR="00504CE5" w:rsidRPr="00010767" w:rsidSect="00D46CD5">
      <w:headerReference w:type="default" r:id="rId8"/>
      <w:footerReference w:type="first" r:id="rId9"/>
      <w:pgSz w:w="12240" w:h="15840" w:code="1"/>
      <w:pgMar w:top="2268" w:right="1701" w:bottom="1701" w:left="2268" w:header="708" w:footer="708"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4CA" w:rsidRDefault="002A44CA" w:rsidP="00010767">
      <w:pPr>
        <w:spacing w:after="0" w:line="240" w:lineRule="auto"/>
      </w:pPr>
      <w:r>
        <w:separator/>
      </w:r>
    </w:p>
  </w:endnote>
  <w:endnote w:type="continuationSeparator" w:id="1">
    <w:p w:rsidR="002A44CA" w:rsidRDefault="002A44CA" w:rsidP="00010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414510"/>
      <w:docPartObj>
        <w:docPartGallery w:val="Page Numbers (Bottom of Page)"/>
        <w:docPartUnique/>
      </w:docPartObj>
    </w:sdtPr>
    <w:sdtContent>
      <w:p w:rsidR="0085102C" w:rsidRPr="0085102C" w:rsidRDefault="00723114">
        <w:pPr>
          <w:pStyle w:val="Footer"/>
          <w:jc w:val="center"/>
          <w:rPr>
            <w:rFonts w:ascii="Times New Roman" w:hAnsi="Times New Roman" w:cs="Times New Roman"/>
            <w:sz w:val="24"/>
          </w:rPr>
        </w:pPr>
        <w:r w:rsidRPr="0085102C">
          <w:rPr>
            <w:rFonts w:ascii="Times New Roman" w:hAnsi="Times New Roman" w:cs="Times New Roman"/>
            <w:sz w:val="24"/>
          </w:rPr>
          <w:fldChar w:fldCharType="begin"/>
        </w:r>
        <w:r w:rsidR="0085102C" w:rsidRPr="0085102C">
          <w:rPr>
            <w:rFonts w:ascii="Times New Roman" w:hAnsi="Times New Roman" w:cs="Times New Roman"/>
            <w:sz w:val="24"/>
          </w:rPr>
          <w:instrText xml:space="preserve"> PAGE   \* MERGEFORMAT </w:instrText>
        </w:r>
        <w:r w:rsidRPr="0085102C">
          <w:rPr>
            <w:rFonts w:ascii="Times New Roman" w:hAnsi="Times New Roman" w:cs="Times New Roman"/>
            <w:sz w:val="24"/>
          </w:rPr>
          <w:fldChar w:fldCharType="separate"/>
        </w:r>
        <w:r w:rsidR="00005E78">
          <w:rPr>
            <w:rFonts w:ascii="Times New Roman" w:hAnsi="Times New Roman" w:cs="Times New Roman"/>
            <w:noProof/>
            <w:sz w:val="24"/>
          </w:rPr>
          <w:t>40</w:t>
        </w:r>
        <w:r w:rsidRPr="0085102C">
          <w:rPr>
            <w:rFonts w:ascii="Times New Roman" w:hAnsi="Times New Roman" w:cs="Times New Roman"/>
            <w:sz w:val="24"/>
          </w:rPr>
          <w:fldChar w:fldCharType="end"/>
        </w:r>
      </w:p>
    </w:sdtContent>
  </w:sdt>
  <w:p w:rsidR="0085102C" w:rsidRDefault="00851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4CA" w:rsidRDefault="002A44CA" w:rsidP="00010767">
      <w:pPr>
        <w:spacing w:after="0" w:line="240" w:lineRule="auto"/>
      </w:pPr>
      <w:r>
        <w:separator/>
      </w:r>
    </w:p>
  </w:footnote>
  <w:footnote w:type="continuationSeparator" w:id="1">
    <w:p w:rsidR="002A44CA" w:rsidRDefault="002A44CA" w:rsidP="000107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516"/>
      <w:docPartObj>
        <w:docPartGallery w:val="Page Numbers (Top of Page)"/>
        <w:docPartUnique/>
      </w:docPartObj>
    </w:sdtPr>
    <w:sdtContent>
      <w:p w:rsidR="00010767" w:rsidRDefault="00723114">
        <w:pPr>
          <w:pStyle w:val="Header"/>
          <w:jc w:val="right"/>
        </w:pPr>
        <w:r w:rsidRPr="0085102C">
          <w:rPr>
            <w:rFonts w:ascii="Times New Roman" w:hAnsi="Times New Roman" w:cs="Times New Roman"/>
            <w:sz w:val="24"/>
          </w:rPr>
          <w:fldChar w:fldCharType="begin"/>
        </w:r>
        <w:r w:rsidR="008B68DA" w:rsidRPr="0085102C">
          <w:rPr>
            <w:rFonts w:ascii="Times New Roman" w:hAnsi="Times New Roman" w:cs="Times New Roman"/>
            <w:sz w:val="24"/>
          </w:rPr>
          <w:instrText xml:space="preserve"> PAGE   \* MERGEFORMAT </w:instrText>
        </w:r>
        <w:r w:rsidRPr="0085102C">
          <w:rPr>
            <w:rFonts w:ascii="Times New Roman" w:hAnsi="Times New Roman" w:cs="Times New Roman"/>
            <w:sz w:val="24"/>
          </w:rPr>
          <w:fldChar w:fldCharType="separate"/>
        </w:r>
        <w:r w:rsidR="00005E78">
          <w:rPr>
            <w:rFonts w:ascii="Times New Roman" w:hAnsi="Times New Roman" w:cs="Times New Roman"/>
            <w:noProof/>
            <w:sz w:val="24"/>
          </w:rPr>
          <w:t>49</w:t>
        </w:r>
        <w:r w:rsidRPr="0085102C">
          <w:rPr>
            <w:rFonts w:ascii="Times New Roman" w:hAnsi="Times New Roman" w:cs="Times New Roman"/>
            <w:sz w:val="24"/>
          </w:rPr>
          <w:fldChar w:fldCharType="end"/>
        </w:r>
      </w:p>
    </w:sdtContent>
  </w:sdt>
  <w:p w:rsidR="00010767" w:rsidRDefault="00010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627"/>
    <w:multiLevelType w:val="hybridMultilevel"/>
    <w:tmpl w:val="DBFE1D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FC7C8D"/>
    <w:multiLevelType w:val="hybridMultilevel"/>
    <w:tmpl w:val="8286B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C50B4C"/>
    <w:multiLevelType w:val="hybridMultilevel"/>
    <w:tmpl w:val="D2F8F6F6"/>
    <w:lvl w:ilvl="0" w:tplc="52807C8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E92F06"/>
    <w:multiLevelType w:val="hybridMultilevel"/>
    <w:tmpl w:val="AB5EBCF8"/>
    <w:lvl w:ilvl="0" w:tplc="E7544122">
      <w:start w:val="1"/>
      <w:numFmt w:val="decimal"/>
      <w:lvlText w:val="%1."/>
      <w:lvlJc w:val="left"/>
      <w:pPr>
        <w:ind w:left="717" w:hanging="360"/>
      </w:pPr>
      <w:rPr>
        <w:rFonts w:hint="default"/>
      </w:rPr>
    </w:lvl>
    <w:lvl w:ilvl="1" w:tplc="04210019">
      <w:start w:val="1"/>
      <w:numFmt w:val="lowerLetter"/>
      <w:lvlText w:val="%2."/>
      <w:lvlJc w:val="left"/>
      <w:pPr>
        <w:ind w:left="1440" w:hanging="360"/>
      </w:pPr>
    </w:lvl>
    <w:lvl w:ilvl="2" w:tplc="572ED5E4">
      <w:start w:val="1"/>
      <w:numFmt w:val="decimal"/>
      <w:lvlText w:val="%3)"/>
      <w:lvlJc w:val="left"/>
      <w:pPr>
        <w:ind w:left="2340" w:hanging="360"/>
      </w:pPr>
      <w:rPr>
        <w:rFonts w:hint="default"/>
      </w:rPr>
    </w:lvl>
    <w:lvl w:ilvl="3" w:tplc="F3F0C7B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63122E"/>
    <w:multiLevelType w:val="hybridMultilevel"/>
    <w:tmpl w:val="2F66CD28"/>
    <w:lvl w:ilvl="0" w:tplc="A030BEC2">
      <w:start w:val="1"/>
      <w:numFmt w:val="decimal"/>
      <w:lvlText w:val="%1."/>
      <w:lvlJc w:val="right"/>
      <w:pPr>
        <w:ind w:left="502"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984F370">
      <w:start w:val="1"/>
      <w:numFmt w:val="upperLetter"/>
      <w:lvlText w:val="%4."/>
      <w:lvlJc w:val="left"/>
      <w:pPr>
        <w:ind w:left="2880" w:hanging="360"/>
      </w:pPr>
      <w:rPr>
        <w:rFonts w:cs="Times New Roman" w:hint="default"/>
      </w:rPr>
    </w:lvl>
    <w:lvl w:ilvl="4" w:tplc="04090019">
      <w:start w:val="1"/>
      <w:numFmt w:val="lowerLetter"/>
      <w:lvlText w:val="%5."/>
      <w:lvlJc w:val="left"/>
      <w:pPr>
        <w:ind w:left="360" w:hanging="360"/>
      </w:pPr>
      <w:rPr>
        <w:rFonts w:cs="Times New Roman"/>
      </w:rPr>
    </w:lvl>
    <w:lvl w:ilvl="5" w:tplc="0409000F">
      <w:start w:val="1"/>
      <w:numFmt w:val="decimal"/>
      <w:lvlText w:val="%6."/>
      <w:lvlJc w:val="left"/>
      <w:pPr>
        <w:ind w:left="4500" w:hanging="360"/>
      </w:pPr>
      <w:rPr>
        <w:rFonts w:cs="Times New Roman" w:hint="default"/>
      </w:rPr>
    </w:lvl>
    <w:lvl w:ilvl="6" w:tplc="04090011">
      <w:start w:val="1"/>
      <w:numFmt w:val="decimal"/>
      <w:lvlText w:val="%7)"/>
      <w:lvlJc w:val="left"/>
      <w:pPr>
        <w:ind w:left="5040" w:hanging="360"/>
      </w:pPr>
      <w:rPr>
        <w:rFonts w:cs="Times New Roman"/>
      </w:rPr>
    </w:lvl>
    <w:lvl w:ilvl="7" w:tplc="039E378C">
      <w:start w:val="1"/>
      <w:numFmt w:val="decimal"/>
      <w:lvlText w:val="%8)"/>
      <w:lvlJc w:val="left"/>
      <w:pPr>
        <w:ind w:left="5760" w:hanging="36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5">
    <w:nsid w:val="33EA481E"/>
    <w:multiLevelType w:val="hybridMultilevel"/>
    <w:tmpl w:val="C4929D02"/>
    <w:lvl w:ilvl="0" w:tplc="A4E2F17A">
      <w:start w:val="6"/>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6336F7"/>
    <w:multiLevelType w:val="hybridMultilevel"/>
    <w:tmpl w:val="DAF8EC24"/>
    <w:lvl w:ilvl="0" w:tplc="CAB621BC">
      <w:start w:val="1"/>
      <w:numFmt w:val="upperLetter"/>
      <w:lvlText w:val="%1."/>
      <w:lvlJc w:val="left"/>
      <w:pPr>
        <w:ind w:left="360" w:hanging="360"/>
      </w:pPr>
      <w:rPr>
        <w:rFonts w:cs="Times New Roman"/>
        <w:b/>
      </w:rPr>
    </w:lvl>
    <w:lvl w:ilvl="1" w:tplc="7548CEA6">
      <w:start w:val="1"/>
      <w:numFmt w:val="decimal"/>
      <w:lvlText w:val="%2."/>
      <w:lvlJc w:val="left"/>
      <w:pPr>
        <w:ind w:left="1080" w:hanging="360"/>
      </w:pPr>
      <w:rPr>
        <w:rFonts w:cs="Times New Roman" w:hint="default"/>
        <w:b/>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
    <w:nsid w:val="54D6618F"/>
    <w:multiLevelType w:val="hybridMultilevel"/>
    <w:tmpl w:val="07EAE544"/>
    <w:lvl w:ilvl="0" w:tplc="52807C80">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8B60FB5"/>
    <w:multiLevelType w:val="hybridMultilevel"/>
    <w:tmpl w:val="9AA673A8"/>
    <w:lvl w:ilvl="0" w:tplc="778A52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846ACD"/>
    <w:multiLevelType w:val="hybridMultilevel"/>
    <w:tmpl w:val="1598B40E"/>
    <w:lvl w:ilvl="0" w:tplc="A030BEC2">
      <w:start w:val="1"/>
      <w:numFmt w:val="decimal"/>
      <w:lvlText w:val="%1."/>
      <w:lvlJc w:val="right"/>
      <w:pPr>
        <w:ind w:left="502"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984F370">
      <w:start w:val="1"/>
      <w:numFmt w:val="upperLetter"/>
      <w:lvlText w:val="%4."/>
      <w:lvlJc w:val="left"/>
      <w:pPr>
        <w:ind w:left="2880" w:hanging="360"/>
      </w:pPr>
      <w:rPr>
        <w:rFonts w:cs="Times New Roman" w:hint="default"/>
      </w:rPr>
    </w:lvl>
    <w:lvl w:ilvl="4" w:tplc="0409000F">
      <w:start w:val="1"/>
      <w:numFmt w:val="decimal"/>
      <w:lvlText w:val="%5."/>
      <w:lvlJc w:val="left"/>
      <w:pPr>
        <w:ind w:left="360" w:hanging="360"/>
      </w:pPr>
    </w:lvl>
    <w:lvl w:ilvl="5" w:tplc="0409000F">
      <w:start w:val="1"/>
      <w:numFmt w:val="decimal"/>
      <w:lvlText w:val="%6."/>
      <w:lvlJc w:val="left"/>
      <w:pPr>
        <w:ind w:left="4500" w:hanging="360"/>
      </w:pPr>
      <w:rPr>
        <w:rFonts w:cs="Times New Roman" w:hint="default"/>
      </w:rPr>
    </w:lvl>
    <w:lvl w:ilvl="6" w:tplc="04090011">
      <w:start w:val="1"/>
      <w:numFmt w:val="decimal"/>
      <w:lvlText w:val="%7)"/>
      <w:lvlJc w:val="left"/>
      <w:pPr>
        <w:ind w:left="5040" w:hanging="360"/>
      </w:pPr>
      <w:rPr>
        <w:rFonts w:cs="Times New Roman"/>
      </w:rPr>
    </w:lvl>
    <w:lvl w:ilvl="7" w:tplc="039E378C">
      <w:start w:val="1"/>
      <w:numFmt w:val="decimal"/>
      <w:lvlText w:val="%8)"/>
      <w:lvlJc w:val="left"/>
      <w:pPr>
        <w:ind w:left="5760" w:hanging="36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0">
    <w:nsid w:val="60BF4161"/>
    <w:multiLevelType w:val="hybridMultilevel"/>
    <w:tmpl w:val="DC344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132F0E"/>
    <w:multiLevelType w:val="hybridMultilevel"/>
    <w:tmpl w:val="93D853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2"/>
  </w:num>
  <w:num w:numId="5">
    <w:abstractNumId w:val="11"/>
  </w:num>
  <w:num w:numId="6">
    <w:abstractNumId w:val="0"/>
  </w:num>
  <w:num w:numId="7">
    <w:abstractNumId w:val="5"/>
  </w:num>
  <w:num w:numId="8">
    <w:abstractNumId w:val="8"/>
  </w:num>
  <w:num w:numId="9">
    <w:abstractNumId w:val="6"/>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6A13"/>
    <w:rsid w:val="00005E78"/>
    <w:rsid w:val="00010767"/>
    <w:rsid w:val="000E144B"/>
    <w:rsid w:val="000E1AF1"/>
    <w:rsid w:val="00167837"/>
    <w:rsid w:val="0019247F"/>
    <w:rsid w:val="001C4CD5"/>
    <w:rsid w:val="00281C4B"/>
    <w:rsid w:val="002A44CA"/>
    <w:rsid w:val="002A6795"/>
    <w:rsid w:val="00300E90"/>
    <w:rsid w:val="003E4937"/>
    <w:rsid w:val="00402F01"/>
    <w:rsid w:val="0045282E"/>
    <w:rsid w:val="00496A13"/>
    <w:rsid w:val="00504CE5"/>
    <w:rsid w:val="00521A9C"/>
    <w:rsid w:val="005B6DF7"/>
    <w:rsid w:val="005E0891"/>
    <w:rsid w:val="005F0937"/>
    <w:rsid w:val="006323CC"/>
    <w:rsid w:val="00660BD9"/>
    <w:rsid w:val="00723114"/>
    <w:rsid w:val="00815BCB"/>
    <w:rsid w:val="0085102C"/>
    <w:rsid w:val="00880795"/>
    <w:rsid w:val="008B68DA"/>
    <w:rsid w:val="009F2108"/>
    <w:rsid w:val="00A21F24"/>
    <w:rsid w:val="00A40BB1"/>
    <w:rsid w:val="00A44FCF"/>
    <w:rsid w:val="00A71248"/>
    <w:rsid w:val="00A95776"/>
    <w:rsid w:val="00AB47FA"/>
    <w:rsid w:val="00BB00FB"/>
    <w:rsid w:val="00C54F7A"/>
    <w:rsid w:val="00C770E0"/>
    <w:rsid w:val="00CC625B"/>
    <w:rsid w:val="00CD5FFA"/>
    <w:rsid w:val="00D46CD5"/>
    <w:rsid w:val="00D56E06"/>
    <w:rsid w:val="00E65CCC"/>
    <w:rsid w:val="00E66B72"/>
    <w:rsid w:val="00EB1853"/>
    <w:rsid w:val="00EC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A13"/>
    <w:pPr>
      <w:ind w:left="720"/>
      <w:contextualSpacing/>
    </w:pPr>
  </w:style>
  <w:style w:type="table" w:styleId="TableGrid">
    <w:name w:val="Table Grid"/>
    <w:basedOn w:val="TableNormal"/>
    <w:rsid w:val="00496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96A13"/>
  </w:style>
  <w:style w:type="paragraph" w:styleId="BalloonText">
    <w:name w:val="Balloon Text"/>
    <w:basedOn w:val="Normal"/>
    <w:link w:val="BalloonTextChar"/>
    <w:uiPriority w:val="99"/>
    <w:semiHidden/>
    <w:unhideWhenUsed/>
    <w:rsid w:val="0049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A13"/>
    <w:rPr>
      <w:rFonts w:ascii="Tahoma" w:hAnsi="Tahoma" w:cs="Tahoma"/>
      <w:sz w:val="16"/>
      <w:szCs w:val="16"/>
    </w:rPr>
  </w:style>
  <w:style w:type="paragraph" w:styleId="Header">
    <w:name w:val="header"/>
    <w:basedOn w:val="Normal"/>
    <w:link w:val="HeaderChar"/>
    <w:uiPriority w:val="99"/>
    <w:unhideWhenUsed/>
    <w:rsid w:val="0001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67"/>
  </w:style>
  <w:style w:type="paragraph" w:styleId="Footer">
    <w:name w:val="footer"/>
    <w:basedOn w:val="Normal"/>
    <w:link w:val="FooterChar"/>
    <w:uiPriority w:val="99"/>
    <w:unhideWhenUsed/>
    <w:rsid w:val="0001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C15-E1EE-4C51-9109-4684D6C6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LENOVO</cp:lastModifiedBy>
  <cp:revision>20</cp:revision>
  <cp:lastPrinted>2016-08-08T11:49:00Z</cp:lastPrinted>
  <dcterms:created xsi:type="dcterms:W3CDTF">2016-07-21T05:25:00Z</dcterms:created>
  <dcterms:modified xsi:type="dcterms:W3CDTF">2016-08-10T01:54:00Z</dcterms:modified>
</cp:coreProperties>
</file>