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AE">
        <w:rPr>
          <w:rFonts w:ascii="Times New Roman" w:hAnsi="Times New Roman" w:cs="Times New Roman"/>
          <w:b/>
          <w:sz w:val="24"/>
          <w:szCs w:val="24"/>
        </w:rPr>
        <w:t>DAFTAR PUST</w:t>
      </w:r>
      <w:bookmarkStart w:id="0" w:name="_GoBack"/>
      <w:bookmarkEnd w:id="0"/>
      <w:r w:rsidRPr="001E51AE">
        <w:rPr>
          <w:rFonts w:ascii="Times New Roman" w:hAnsi="Times New Roman" w:cs="Times New Roman"/>
          <w:b/>
          <w:sz w:val="24"/>
          <w:szCs w:val="24"/>
        </w:rPr>
        <w:t>AKA</w:t>
      </w:r>
    </w:p>
    <w:p w:rsidR="001E51AE" w:rsidRPr="001E51AE" w:rsidRDefault="001E51AE" w:rsidP="001E51A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Aisyah, Nyimas. dkk. 2007. </w:t>
      </w:r>
      <w:r w:rsidRPr="001E51AE">
        <w:rPr>
          <w:rFonts w:ascii="Times New Roman" w:hAnsi="Times New Roman" w:cs="Times New Roman"/>
          <w:i/>
          <w:sz w:val="24"/>
          <w:szCs w:val="24"/>
        </w:rPr>
        <w:t>Pengembangan pembelajarn matematika SD</w:t>
      </w:r>
      <w:r w:rsidRPr="001E51AE">
        <w:rPr>
          <w:rFonts w:ascii="Times New Roman" w:hAnsi="Times New Roman" w:cs="Times New Roman"/>
          <w:sz w:val="24"/>
          <w:szCs w:val="24"/>
        </w:rPr>
        <w:t>.  Jakarta: Direktorat Jendral Pendidikan tinggi,  Departemen Pendidikan Nasional.</w:t>
      </w:r>
    </w:p>
    <w:p w:rsidR="001E51AE" w:rsidRPr="001E51AE" w:rsidRDefault="001E51AE" w:rsidP="001E51A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>Aripa, Husna. 2014. Meningkatkan Hasil Belajar Matematika Melalui Pendekatan Pembelajaran Matematika Realistik pada Siswa Kelas VIIIA SMP Muhammadiyah 6</w:t>
      </w:r>
      <w:r w:rsidRPr="001E51AE">
        <w:rPr>
          <w:rFonts w:ascii="Times New Roman" w:hAnsi="Times New Roman" w:cs="Times New Roman"/>
          <w:i/>
          <w:sz w:val="24"/>
          <w:szCs w:val="24"/>
        </w:rPr>
        <w:t>.</w:t>
      </w:r>
      <w:r w:rsidRPr="001E51AE">
        <w:rPr>
          <w:rFonts w:ascii="Times New Roman" w:hAnsi="Times New Roman" w:cs="Times New Roman"/>
          <w:sz w:val="24"/>
          <w:szCs w:val="24"/>
        </w:rPr>
        <w:t xml:space="preserve"> </w:t>
      </w:r>
      <w:r w:rsidRPr="001E51AE">
        <w:rPr>
          <w:rFonts w:ascii="Times New Roman" w:hAnsi="Times New Roman" w:cs="Times New Roman"/>
          <w:i/>
          <w:sz w:val="24"/>
          <w:szCs w:val="24"/>
        </w:rPr>
        <w:t>Skripsi</w:t>
      </w:r>
      <w:r w:rsidRPr="001E51AE">
        <w:rPr>
          <w:rFonts w:ascii="Times New Roman" w:hAnsi="Times New Roman" w:cs="Times New Roman"/>
          <w:sz w:val="24"/>
          <w:szCs w:val="24"/>
        </w:rPr>
        <w:t>. Makassar: Unismuh Makassar</w:t>
      </w:r>
    </w:p>
    <w:p w:rsidR="001E51AE" w:rsidRPr="001E51AE" w:rsidRDefault="001E51AE" w:rsidP="001E51A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Arikunto, Suharsimi. 2015. </w:t>
      </w:r>
      <w:r w:rsidRPr="001E51AE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1E51AE">
        <w:rPr>
          <w:rFonts w:ascii="Times New Roman" w:hAnsi="Times New Roman" w:cs="Times New Roman"/>
          <w:sz w:val="24"/>
          <w:szCs w:val="24"/>
        </w:rPr>
        <w:t>Jakarta: Bumi Aksara.</w:t>
      </w:r>
    </w:p>
    <w:p w:rsidR="001E51AE" w:rsidRPr="001E51AE" w:rsidRDefault="001E51AE" w:rsidP="001E51A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Daryanto, Tasrial. 2012. </w:t>
      </w:r>
      <w:r w:rsidRPr="001E51AE">
        <w:rPr>
          <w:rFonts w:ascii="Times New Roman" w:hAnsi="Times New Roman" w:cs="Times New Roman"/>
          <w:i/>
          <w:sz w:val="24"/>
          <w:szCs w:val="24"/>
        </w:rPr>
        <w:t>Konsep Pembelajaran Kreatif</w:t>
      </w:r>
      <w:r w:rsidRPr="001E51AE">
        <w:rPr>
          <w:rFonts w:ascii="Times New Roman" w:hAnsi="Times New Roman" w:cs="Times New Roman"/>
          <w:sz w:val="24"/>
          <w:szCs w:val="24"/>
        </w:rPr>
        <w:t>. Malang: Gava Media.</w:t>
      </w:r>
    </w:p>
    <w:p w:rsidR="001E51AE" w:rsidRPr="001E51AE" w:rsidRDefault="001E51AE" w:rsidP="001E51A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51AE" w:rsidRPr="001E51AE" w:rsidRDefault="001E51AE" w:rsidP="001E51A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>Hamalik,Oemar, 1993</w:t>
      </w:r>
      <w:r w:rsidRPr="001E51A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E51AE">
        <w:rPr>
          <w:rFonts w:ascii="Times New Roman" w:hAnsi="Times New Roman" w:cs="Times New Roman"/>
          <w:i/>
          <w:sz w:val="24"/>
          <w:szCs w:val="24"/>
        </w:rPr>
        <w:t>Evaluasi Kurikulum</w:t>
      </w:r>
      <w:r w:rsidRPr="001E51AE">
        <w:rPr>
          <w:rFonts w:ascii="Times New Roman" w:hAnsi="Times New Roman" w:cs="Times New Roman"/>
          <w:sz w:val="24"/>
          <w:szCs w:val="24"/>
        </w:rPr>
        <w:t>. Gramedia Rosda Karya, Bandung.</w:t>
      </w:r>
    </w:p>
    <w:p w:rsidR="001E51AE" w:rsidRPr="001E51AE" w:rsidRDefault="001E51AE" w:rsidP="001E51A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Hudojo, H , 1993. </w:t>
      </w:r>
      <w:r w:rsidRPr="001E51AE">
        <w:rPr>
          <w:rFonts w:ascii="Times New Roman" w:hAnsi="Times New Roman" w:cs="Times New Roman"/>
          <w:i/>
          <w:sz w:val="24"/>
          <w:szCs w:val="24"/>
        </w:rPr>
        <w:t>Mengajar Belajar Matematika</w:t>
      </w:r>
      <w:r w:rsidRPr="001E51AE">
        <w:rPr>
          <w:rFonts w:ascii="Times New Roman" w:hAnsi="Times New Roman" w:cs="Times New Roman"/>
          <w:sz w:val="24"/>
          <w:szCs w:val="24"/>
        </w:rPr>
        <w:t>. Jakarta: Depdikbud P2LPTK.</w:t>
      </w:r>
    </w:p>
    <w:p w:rsidR="001E51AE" w:rsidRPr="001E51AE" w:rsidRDefault="001E51AE" w:rsidP="001E51AE">
      <w:pPr>
        <w:tabs>
          <w:tab w:val="left" w:pos="90"/>
          <w:tab w:val="left" w:pos="709"/>
          <w:tab w:val="left" w:leader="dot" w:pos="7655"/>
          <w:tab w:val="right" w:pos="822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eastAsia="Calibri" w:hAnsi="Times New Roman" w:cs="Times New Roman"/>
          <w:bCs/>
          <w:sz w:val="24"/>
          <w:szCs w:val="24"/>
          <w:lang w:eastAsia="id-ID"/>
        </w:rPr>
        <w:t xml:space="preserve">Kamdi, Waras. 2007. </w:t>
      </w:r>
      <w:r w:rsidRPr="001E51AE">
        <w:rPr>
          <w:rFonts w:ascii="Times New Roman" w:eastAsia="Calibri" w:hAnsi="Times New Roman" w:cs="Times New Roman"/>
          <w:bCs/>
          <w:i/>
          <w:sz w:val="24"/>
          <w:szCs w:val="24"/>
          <w:lang w:eastAsia="id-ID"/>
        </w:rPr>
        <w:t>Pembelajaran Matematika Realistik</w:t>
      </w:r>
      <w:r w:rsidRPr="001E51AE">
        <w:rPr>
          <w:rFonts w:ascii="Times New Roman" w:eastAsia="Calibri" w:hAnsi="Times New Roman" w:cs="Times New Roman"/>
          <w:bCs/>
          <w:sz w:val="24"/>
          <w:szCs w:val="24"/>
          <w:lang w:eastAsia="id-ID"/>
        </w:rPr>
        <w:t xml:space="preserve">. Malang: UM Press. (Online) di download dari </w:t>
      </w:r>
      <w:hyperlink r:id="rId6" w:history="1">
        <w:r w:rsidRPr="001E51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http://waraskamdi.com</w:t>
        </w:r>
      </w:hyperlink>
      <w:r w:rsidRPr="001E5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 Diakses </w:t>
      </w:r>
      <w:r w:rsidRPr="001E51AE">
        <w:rPr>
          <w:rFonts w:ascii="Times New Roman" w:hAnsi="Times New Roman" w:cs="Times New Roman"/>
          <w:sz w:val="24"/>
          <w:szCs w:val="24"/>
        </w:rPr>
        <w:t>pada tanggal 4 Februari 2016 )</w:t>
      </w:r>
    </w:p>
    <w:p w:rsidR="001E51AE" w:rsidRPr="001E51AE" w:rsidRDefault="001E51AE" w:rsidP="001E51AE">
      <w:pPr>
        <w:tabs>
          <w:tab w:val="left" w:pos="90"/>
          <w:tab w:val="left" w:pos="709"/>
          <w:tab w:val="left" w:leader="dot" w:pos="7655"/>
          <w:tab w:val="right" w:pos="8222"/>
        </w:tabs>
        <w:spacing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id-ID"/>
        </w:rPr>
      </w:pPr>
      <w:r w:rsidRPr="001E51AE">
        <w:rPr>
          <w:rFonts w:ascii="Times New Roman" w:eastAsia="Calibri" w:hAnsi="Times New Roman" w:cs="Times New Roman"/>
          <w:bCs/>
          <w:sz w:val="24"/>
          <w:szCs w:val="24"/>
          <w:lang w:eastAsia="id-ID"/>
        </w:rPr>
        <w:t xml:space="preserve">Kunandar. 2013. </w:t>
      </w:r>
      <w:r w:rsidRPr="001E51AE">
        <w:rPr>
          <w:rFonts w:ascii="Times New Roman" w:eastAsia="Calibri" w:hAnsi="Times New Roman" w:cs="Times New Roman"/>
          <w:bCs/>
          <w:i/>
          <w:sz w:val="24"/>
          <w:szCs w:val="24"/>
          <w:lang w:eastAsia="id-ID"/>
        </w:rPr>
        <w:t xml:space="preserve">Penilaian Autentik ( Penilaian Hasil Belajar Peserta Didik Berdasarkan Kurikulum 2013 ). </w:t>
      </w:r>
      <w:r w:rsidRPr="001E51AE">
        <w:rPr>
          <w:rFonts w:ascii="Times New Roman" w:eastAsia="Calibri" w:hAnsi="Times New Roman" w:cs="Times New Roman"/>
          <w:bCs/>
          <w:sz w:val="24"/>
          <w:szCs w:val="24"/>
          <w:lang w:eastAsia="id-ID"/>
        </w:rPr>
        <w:t>Jakarta : PT RajaGrapindo Persada.</w:t>
      </w:r>
    </w:p>
    <w:p w:rsidR="001E51AE" w:rsidRPr="001E51AE" w:rsidRDefault="001E51AE" w:rsidP="001E51AE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Miles, M. B &amp; Huberman., 2009. </w:t>
      </w:r>
      <w:r w:rsidRPr="001E51AE">
        <w:rPr>
          <w:rFonts w:ascii="Times New Roman" w:hAnsi="Times New Roman" w:cs="Times New Roman"/>
          <w:i/>
          <w:sz w:val="24"/>
          <w:szCs w:val="24"/>
        </w:rPr>
        <w:t xml:space="preserve"> Analisis Data Kualitatif</w:t>
      </w:r>
      <w:r w:rsidRPr="001E51AE">
        <w:rPr>
          <w:rFonts w:ascii="Times New Roman" w:hAnsi="Times New Roman" w:cs="Times New Roman"/>
          <w:sz w:val="24"/>
          <w:szCs w:val="24"/>
        </w:rPr>
        <w:t>. Terjemahan oleh Tjetjep Rohendi Rohini. Jakarta: Universitas Indonesia.</w:t>
      </w:r>
    </w:p>
    <w:p w:rsidR="001E51AE" w:rsidRPr="001E51AE" w:rsidRDefault="001E51AE" w:rsidP="001E51A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>Nalole, Martianty. 2008</w:t>
      </w:r>
      <w:r w:rsidRPr="001E51AE">
        <w:rPr>
          <w:rFonts w:ascii="Times New Roman" w:hAnsi="Times New Roman" w:cs="Times New Roman"/>
          <w:i/>
          <w:sz w:val="24"/>
          <w:szCs w:val="24"/>
        </w:rPr>
        <w:t>. Pembelajaran Pengurangan Pecahan Melalui Pendekatan Realistik Di Kelas V Sekolah Dasar,</w:t>
      </w:r>
      <w:r w:rsidRPr="001E51AE">
        <w:rPr>
          <w:rFonts w:ascii="Times New Roman" w:hAnsi="Times New Roman" w:cs="Times New Roman"/>
          <w:sz w:val="24"/>
          <w:szCs w:val="24"/>
        </w:rPr>
        <w:t xml:space="preserve"> (online), Vol 5 No 3, </w:t>
      </w:r>
      <w:hyperlink r:id="rId7" w:history="1">
        <w:r w:rsidRPr="001E51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http://ejurnal.ung.ac.id/index.php/JIN/article/viewFile/847/789</w:t>
        </w:r>
      </w:hyperlink>
      <w:r w:rsidRPr="001E51AE">
        <w:rPr>
          <w:rFonts w:ascii="Times New Roman" w:hAnsi="Times New Roman" w:cs="Times New Roman"/>
          <w:color w:val="000000" w:themeColor="text1"/>
          <w:sz w:val="24"/>
          <w:szCs w:val="24"/>
        </w:rPr>
        <w:t>, (</w:t>
      </w:r>
      <w:r w:rsidRPr="001E5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E51AE">
        <w:rPr>
          <w:rFonts w:ascii="Times New Roman" w:hAnsi="Times New Roman" w:cs="Times New Roman"/>
          <w:color w:val="000000" w:themeColor="text1"/>
          <w:sz w:val="24"/>
          <w:szCs w:val="24"/>
        </w:rPr>
        <w:t>Diakses tanggal 4 Februari 2016 ).</w:t>
      </w:r>
    </w:p>
    <w:p w:rsidR="001E51AE" w:rsidRPr="001E51AE" w:rsidRDefault="001E51AE" w:rsidP="001E51AE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Nasution, S. 2008. </w:t>
      </w:r>
      <w:r w:rsidRPr="001E51AE">
        <w:rPr>
          <w:rFonts w:ascii="Times New Roman" w:hAnsi="Times New Roman" w:cs="Times New Roman"/>
          <w:i/>
          <w:sz w:val="24"/>
          <w:szCs w:val="24"/>
        </w:rPr>
        <w:t>Berbagai Pendekatan Belajar dan Mengajar</w:t>
      </w:r>
      <w:r w:rsidRPr="001E51AE">
        <w:rPr>
          <w:rFonts w:ascii="Times New Roman" w:hAnsi="Times New Roman" w:cs="Times New Roman"/>
          <w:sz w:val="24"/>
          <w:szCs w:val="24"/>
        </w:rPr>
        <w:t>. Jakarta: Bina Aksara.</w:t>
      </w:r>
    </w:p>
    <w:p w:rsidR="001E51AE" w:rsidRPr="001E51AE" w:rsidRDefault="001E51AE" w:rsidP="001E51AE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Rahman, Abdul. 2013. Penerapan Strategi Pembelajaran Berbasis Masalah Untuk Meningkatkan Hasil Belajar Matematika Murid Kelas V Sd Inpres Tallo Tua I Kota Makassar. </w:t>
      </w:r>
      <w:r w:rsidRPr="001E51AE">
        <w:rPr>
          <w:rFonts w:ascii="Times New Roman" w:hAnsi="Times New Roman" w:cs="Times New Roman"/>
          <w:i/>
          <w:sz w:val="24"/>
          <w:szCs w:val="24"/>
        </w:rPr>
        <w:t>Skripsi</w:t>
      </w:r>
      <w:r w:rsidRPr="001E51AE">
        <w:rPr>
          <w:rFonts w:ascii="Times New Roman" w:hAnsi="Times New Roman" w:cs="Times New Roman"/>
          <w:sz w:val="24"/>
          <w:szCs w:val="24"/>
        </w:rPr>
        <w:t>. Universitas Negeri Makassar.</w:t>
      </w:r>
    </w:p>
    <w:p w:rsidR="001E51AE" w:rsidRPr="001E51AE" w:rsidRDefault="001E51AE" w:rsidP="001E51AE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51AE" w:rsidRPr="001E51AE" w:rsidRDefault="001E51AE" w:rsidP="001E51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>Slameto. 2010.</w:t>
      </w:r>
      <w:r w:rsidRPr="001E51AE">
        <w:rPr>
          <w:rFonts w:ascii="Times New Roman" w:hAnsi="Times New Roman" w:cs="Times New Roman"/>
          <w:i/>
          <w:sz w:val="24"/>
          <w:szCs w:val="24"/>
        </w:rPr>
        <w:t xml:space="preserve"> Belajar dan Faktor-Faktor Yang Mempengaruhinya</w:t>
      </w:r>
      <w:r w:rsidRPr="001E51AE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1E51AE" w:rsidRPr="001E51AE" w:rsidRDefault="001E51AE" w:rsidP="001E51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51AE" w:rsidRPr="001E51AE" w:rsidRDefault="001E51AE" w:rsidP="001E51AE">
      <w:pPr>
        <w:tabs>
          <w:tab w:val="left" w:pos="90"/>
          <w:tab w:val="left" w:pos="709"/>
          <w:tab w:val="left" w:leader="dot" w:pos="7655"/>
          <w:tab w:val="right" w:pos="822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eastAsia="Calibri" w:hAnsi="Times New Roman" w:cs="Times New Roman"/>
          <w:bCs/>
          <w:sz w:val="24"/>
          <w:szCs w:val="24"/>
          <w:lang w:eastAsia="id-ID"/>
        </w:rPr>
        <w:t xml:space="preserve">Suhardjono. 2015. </w:t>
      </w:r>
      <w:r w:rsidRPr="001E51AE">
        <w:rPr>
          <w:rFonts w:ascii="Times New Roman" w:eastAsia="Calibri" w:hAnsi="Times New Roman" w:cs="Times New Roman"/>
          <w:bCs/>
          <w:i/>
          <w:sz w:val="24"/>
          <w:szCs w:val="24"/>
          <w:lang w:eastAsia="id-ID"/>
        </w:rPr>
        <w:t>Penelitian Tindakan Kelas</w:t>
      </w:r>
      <w:r w:rsidRPr="001E51AE">
        <w:rPr>
          <w:rFonts w:ascii="Times New Roman" w:eastAsia="Calibri" w:hAnsi="Times New Roman" w:cs="Times New Roman"/>
          <w:bCs/>
          <w:sz w:val="24"/>
          <w:szCs w:val="24"/>
          <w:lang w:eastAsia="id-ID"/>
        </w:rPr>
        <w:t xml:space="preserve">. </w:t>
      </w:r>
      <w:r w:rsidRPr="001E51AE">
        <w:rPr>
          <w:rFonts w:ascii="Times New Roman" w:hAnsi="Times New Roman" w:cs="Times New Roman"/>
          <w:sz w:val="24"/>
          <w:szCs w:val="24"/>
        </w:rPr>
        <w:t>Jakarta: Bumi Aksara</w:t>
      </w:r>
    </w:p>
    <w:p w:rsidR="001E51AE" w:rsidRPr="001E51AE" w:rsidRDefault="001E51AE" w:rsidP="001E51AE">
      <w:pPr>
        <w:pStyle w:val="ListParagraph"/>
        <w:tabs>
          <w:tab w:val="left" w:pos="9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Supinah. 2008. </w:t>
      </w:r>
      <w:r w:rsidRPr="001E51AE">
        <w:rPr>
          <w:rFonts w:ascii="Times New Roman" w:hAnsi="Times New Roman" w:cs="Times New Roman"/>
          <w:i/>
          <w:sz w:val="24"/>
          <w:szCs w:val="24"/>
        </w:rPr>
        <w:t>Pembelajaran Matematika SD dengan Pendekatan Kontekstual dalam Melaksanakan KTSP</w:t>
      </w:r>
      <w:r w:rsidRPr="001E51AE">
        <w:rPr>
          <w:rFonts w:ascii="Times New Roman" w:hAnsi="Times New Roman" w:cs="Times New Roman"/>
          <w:sz w:val="24"/>
          <w:szCs w:val="24"/>
        </w:rPr>
        <w:t>. Yogyakarta: Pusat Pengembangan dan Pemberdayaan Pendidik dan Tenaga Kependidikan Matematika</w:t>
      </w:r>
    </w:p>
    <w:p w:rsidR="001E51AE" w:rsidRPr="001E51AE" w:rsidRDefault="001E51AE" w:rsidP="001E51AE">
      <w:pPr>
        <w:pStyle w:val="ListParagraph"/>
        <w:tabs>
          <w:tab w:val="left" w:pos="9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51AE" w:rsidRPr="001E51AE" w:rsidRDefault="001E51AE" w:rsidP="001E51AE">
      <w:pPr>
        <w:tabs>
          <w:tab w:val="left" w:pos="90"/>
          <w:tab w:val="left" w:pos="709"/>
          <w:tab w:val="left" w:leader="dot" w:pos="7655"/>
          <w:tab w:val="right" w:pos="8222"/>
        </w:tabs>
        <w:spacing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id-ID"/>
        </w:rPr>
      </w:pPr>
      <w:r w:rsidRPr="001E51AE">
        <w:rPr>
          <w:rFonts w:ascii="Times New Roman" w:hAnsi="Times New Roman" w:cs="Times New Roman"/>
          <w:sz w:val="24"/>
          <w:szCs w:val="24"/>
        </w:rPr>
        <w:lastRenderedPageBreak/>
        <w:t xml:space="preserve">Suprijono, Agus 2009. </w:t>
      </w:r>
      <w:r w:rsidRPr="001E51AE">
        <w:rPr>
          <w:rFonts w:ascii="Times New Roman" w:hAnsi="Times New Roman" w:cs="Times New Roman"/>
          <w:i/>
          <w:sz w:val="24"/>
          <w:szCs w:val="24"/>
        </w:rPr>
        <w:t xml:space="preserve">Cooperative Learning Teori &amp; Aplikasi Paikem. </w:t>
      </w:r>
      <w:r w:rsidRPr="001E51AE">
        <w:rPr>
          <w:rFonts w:ascii="Times New Roman" w:hAnsi="Times New Roman" w:cs="Times New Roman"/>
          <w:sz w:val="24"/>
          <w:szCs w:val="24"/>
        </w:rPr>
        <w:t>Yogyakarta: Pustaka Pelajar</w:t>
      </w:r>
    </w:p>
    <w:p w:rsidR="001E51AE" w:rsidRPr="001E51AE" w:rsidRDefault="001E51AE" w:rsidP="001E51AE">
      <w:pPr>
        <w:pStyle w:val="BodyTextIndent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Sudjana, Nana. 2002., </w:t>
      </w:r>
      <w:r w:rsidRPr="001E51AE">
        <w:rPr>
          <w:rFonts w:ascii="Times New Roman" w:hAnsi="Times New Roman" w:cs="Times New Roman"/>
          <w:i/>
          <w:iCs/>
          <w:sz w:val="24"/>
          <w:szCs w:val="24"/>
        </w:rPr>
        <w:t xml:space="preserve">Dasar-dasar Proses Belajar Mengajar. </w:t>
      </w:r>
      <w:r w:rsidRPr="001E51AE">
        <w:rPr>
          <w:rFonts w:ascii="Times New Roman" w:hAnsi="Times New Roman" w:cs="Times New Roman"/>
          <w:sz w:val="24"/>
          <w:szCs w:val="24"/>
        </w:rPr>
        <w:t>Bandung: Sinar Baru.</w:t>
      </w:r>
    </w:p>
    <w:p w:rsidR="001E51AE" w:rsidRPr="001E51AE" w:rsidRDefault="001E51AE" w:rsidP="001E51A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Tiro, Arif. 2002. </w:t>
      </w:r>
      <w:r w:rsidRPr="001E51AE">
        <w:rPr>
          <w:rFonts w:ascii="Times New Roman" w:hAnsi="Times New Roman" w:cs="Times New Roman"/>
          <w:i/>
          <w:sz w:val="24"/>
          <w:szCs w:val="24"/>
        </w:rPr>
        <w:t xml:space="preserve">Statistika Dasar. </w:t>
      </w:r>
      <w:r w:rsidRPr="001E51AE">
        <w:rPr>
          <w:rFonts w:ascii="Times New Roman" w:hAnsi="Times New Roman" w:cs="Times New Roman"/>
          <w:sz w:val="24"/>
          <w:szCs w:val="24"/>
        </w:rPr>
        <w:t>Makassar: Andira Publisher.</w:t>
      </w:r>
    </w:p>
    <w:p w:rsidR="001E51AE" w:rsidRPr="001E51AE" w:rsidRDefault="001E51AE" w:rsidP="001E51AE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1AE">
        <w:rPr>
          <w:rFonts w:ascii="Times New Roman" w:hAnsi="Times New Roman" w:cs="Times New Roman"/>
          <w:i/>
          <w:sz w:val="24"/>
          <w:szCs w:val="24"/>
        </w:rPr>
        <w:t xml:space="preserve">Undang-undang Republik Indonesia. Nomor 14 Tahun 2005 &amp; Peraturan Pemerintah Republik Indonesia Nomor 74 Tahun 2008 tentang guru dan dosen. </w:t>
      </w:r>
      <w:r w:rsidRPr="001E51AE">
        <w:rPr>
          <w:rFonts w:ascii="Times New Roman" w:hAnsi="Times New Roman" w:cs="Times New Roman"/>
          <w:sz w:val="24"/>
          <w:szCs w:val="24"/>
        </w:rPr>
        <w:t>Bandung : Citra Umba Ra.</w:t>
      </w:r>
    </w:p>
    <w:p w:rsidR="001E51AE" w:rsidRPr="001E51AE" w:rsidRDefault="001E51AE" w:rsidP="001E51A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Usman, Uzer,   1990. </w:t>
      </w:r>
      <w:r w:rsidRPr="001E51AE">
        <w:rPr>
          <w:rFonts w:ascii="Times New Roman" w:hAnsi="Times New Roman" w:cs="Times New Roman"/>
          <w:i/>
          <w:sz w:val="24"/>
          <w:szCs w:val="24"/>
        </w:rPr>
        <w:t>Menjadi Guru Yang Profesional</w:t>
      </w:r>
      <w:r w:rsidRPr="001E51AE">
        <w:rPr>
          <w:rFonts w:ascii="Times New Roman" w:hAnsi="Times New Roman" w:cs="Times New Roman"/>
          <w:sz w:val="24"/>
          <w:szCs w:val="24"/>
        </w:rPr>
        <w:t>.    Remaja Karya,  Bandung.</w:t>
      </w:r>
    </w:p>
    <w:p w:rsidR="001E51AE" w:rsidRPr="001E51AE" w:rsidRDefault="001E51AE" w:rsidP="001E51A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51AE">
        <w:rPr>
          <w:rFonts w:ascii="Times New Roman" w:hAnsi="Times New Roman" w:cs="Times New Roman"/>
          <w:sz w:val="24"/>
          <w:szCs w:val="24"/>
        </w:rPr>
        <w:t xml:space="preserve">Wijaya, Ariadi. 2012. </w:t>
      </w:r>
      <w:r w:rsidRPr="001E51AE">
        <w:rPr>
          <w:rFonts w:ascii="Times New Roman" w:hAnsi="Times New Roman" w:cs="Times New Roman"/>
          <w:i/>
          <w:sz w:val="24"/>
          <w:szCs w:val="24"/>
        </w:rPr>
        <w:t xml:space="preserve">Pendidikan Matematika Realistik Suatu Alternative Pendekatan Pembelajaran Matematika. </w:t>
      </w:r>
      <w:r w:rsidRPr="001E51AE">
        <w:rPr>
          <w:rFonts w:ascii="Times New Roman" w:hAnsi="Times New Roman" w:cs="Times New Roman"/>
          <w:sz w:val="24"/>
          <w:szCs w:val="24"/>
        </w:rPr>
        <w:t>Yogyakarta: Graha Ilmu.</w:t>
      </w:r>
    </w:p>
    <w:p w:rsidR="003E74E3" w:rsidRPr="001E51AE" w:rsidRDefault="0094122D" w:rsidP="001E51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74E3" w:rsidRPr="001E51AE" w:rsidSect="001E51AE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2D" w:rsidRDefault="0094122D" w:rsidP="00353F0C">
      <w:pPr>
        <w:spacing w:after="0" w:line="240" w:lineRule="auto"/>
      </w:pPr>
      <w:r>
        <w:separator/>
      </w:r>
    </w:p>
  </w:endnote>
  <w:endnote w:type="continuationSeparator" w:id="0">
    <w:p w:rsidR="0094122D" w:rsidRDefault="0094122D" w:rsidP="0035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85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F0C" w:rsidRDefault="00353F0C">
        <w:pPr>
          <w:pStyle w:val="Footer"/>
          <w:jc w:val="center"/>
          <w:rPr>
            <w:lang w:val="en-GB"/>
          </w:rPr>
        </w:pPr>
      </w:p>
      <w:p w:rsidR="00353F0C" w:rsidRDefault="0094122D">
        <w:pPr>
          <w:pStyle w:val="Footer"/>
          <w:jc w:val="center"/>
        </w:pPr>
      </w:p>
    </w:sdtContent>
  </w:sdt>
  <w:p w:rsidR="00353F0C" w:rsidRDefault="00353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2D" w:rsidRDefault="0094122D" w:rsidP="00353F0C">
      <w:pPr>
        <w:spacing w:after="0" w:line="240" w:lineRule="auto"/>
      </w:pPr>
      <w:r>
        <w:separator/>
      </w:r>
    </w:p>
  </w:footnote>
  <w:footnote w:type="continuationSeparator" w:id="0">
    <w:p w:rsidR="0094122D" w:rsidRDefault="0094122D" w:rsidP="0035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0262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2ED0" w:rsidRDefault="002E2ED0">
        <w:pPr>
          <w:pStyle w:val="Header"/>
          <w:jc w:val="right"/>
        </w:pPr>
        <w:r>
          <w:rPr>
            <w:lang w:val="en-GB"/>
          </w:rPr>
          <w:t>62</w:t>
        </w:r>
      </w:p>
    </w:sdtContent>
  </w:sdt>
  <w:p w:rsidR="002E2ED0" w:rsidRDefault="002E2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AE"/>
    <w:rsid w:val="00050017"/>
    <w:rsid w:val="001E51AE"/>
    <w:rsid w:val="002E2ED0"/>
    <w:rsid w:val="00353F0C"/>
    <w:rsid w:val="006B242E"/>
    <w:rsid w:val="008968A0"/>
    <w:rsid w:val="008E6D4F"/>
    <w:rsid w:val="0094122D"/>
    <w:rsid w:val="00C24DAE"/>
    <w:rsid w:val="00DF5C5B"/>
    <w:rsid w:val="00F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D756"/>
  <w15:chartTrackingRefBased/>
  <w15:docId w15:val="{6807DE4B-B182-48F5-BCB4-086EB83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51A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51A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E51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51AE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51AE"/>
    <w:rPr>
      <w:lang w:val="id-ID"/>
    </w:rPr>
  </w:style>
  <w:style w:type="character" w:styleId="Hyperlink">
    <w:name w:val="Hyperlink"/>
    <w:basedOn w:val="DefaultParagraphFont"/>
    <w:uiPriority w:val="99"/>
    <w:unhideWhenUsed/>
    <w:rsid w:val="001E51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0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0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0C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jurnal.ung.ac.id/index.php/JIN/article/viewFile/847/7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raskamd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Atirah</dc:creator>
  <cp:keywords/>
  <dc:description/>
  <cp:lastModifiedBy>Atirah</cp:lastModifiedBy>
  <cp:revision>5</cp:revision>
  <cp:lastPrinted>2016-05-26T00:50:00Z</cp:lastPrinted>
  <dcterms:created xsi:type="dcterms:W3CDTF">2016-05-25T13:58:00Z</dcterms:created>
  <dcterms:modified xsi:type="dcterms:W3CDTF">2016-06-13T23:36:00Z</dcterms:modified>
</cp:coreProperties>
</file>