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D5D" w:rsidRDefault="00A66D5D" w:rsidP="00A66D5D">
      <w:pPr>
        <w:spacing w:line="480" w:lineRule="auto"/>
        <w:jc w:val="center"/>
        <w:rPr>
          <w:rFonts w:ascii="Times New Roman" w:hAnsi="Times New Roman" w:cs="Times New Roman"/>
          <w:b/>
          <w:bCs/>
          <w:color w:val="000000" w:themeColor="text1"/>
          <w:sz w:val="24"/>
          <w:szCs w:val="24"/>
          <w:lang w:val="id-ID"/>
        </w:rPr>
      </w:pPr>
      <w:r>
        <w:rPr>
          <w:rFonts w:ascii="Times New Roman" w:hAnsi="Times New Roman" w:cs="Times New Roman"/>
          <w:b/>
          <w:bCs/>
          <w:color w:val="000000" w:themeColor="text1"/>
          <w:sz w:val="24"/>
          <w:szCs w:val="24"/>
          <w:lang w:val="id-ID"/>
        </w:rPr>
        <w:t xml:space="preserve">BAB </w:t>
      </w:r>
      <w:r>
        <w:rPr>
          <w:rFonts w:ascii="Times New Roman" w:hAnsi="Times New Roman" w:cs="Times New Roman"/>
          <w:b/>
          <w:bCs/>
          <w:color w:val="000000" w:themeColor="text1"/>
          <w:sz w:val="24"/>
          <w:szCs w:val="24"/>
        </w:rPr>
        <w:t>III</w:t>
      </w:r>
    </w:p>
    <w:p w:rsidR="00287E3F" w:rsidRPr="00891AF7" w:rsidRDefault="00D435E2" w:rsidP="005201C9">
      <w:pPr>
        <w:spacing w:line="96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MODEL</w:t>
      </w:r>
      <w:r w:rsidR="00287E3F" w:rsidRPr="00891AF7">
        <w:rPr>
          <w:rFonts w:ascii="Times New Roman" w:hAnsi="Times New Roman" w:cs="Times New Roman"/>
          <w:b/>
          <w:bCs/>
          <w:color w:val="000000" w:themeColor="text1"/>
          <w:sz w:val="24"/>
          <w:szCs w:val="24"/>
        </w:rPr>
        <w:t xml:space="preserve"> PENELITIAN</w:t>
      </w:r>
    </w:p>
    <w:p w:rsidR="00287E3F" w:rsidRPr="00891AF7" w:rsidRDefault="00287E3F" w:rsidP="00A66D5D">
      <w:pPr>
        <w:pStyle w:val="ListParagraph"/>
        <w:numPr>
          <w:ilvl w:val="0"/>
          <w:numId w:val="19"/>
        </w:numPr>
        <w:spacing w:line="480" w:lineRule="auto"/>
        <w:ind w:left="426" w:right="49" w:hanging="426"/>
        <w:jc w:val="both"/>
        <w:rPr>
          <w:rFonts w:ascii="Times New Roman" w:hAnsi="Times New Roman"/>
          <w:b/>
          <w:bCs/>
          <w:color w:val="000000" w:themeColor="text1"/>
        </w:rPr>
      </w:pPr>
      <w:r w:rsidRPr="00891AF7">
        <w:rPr>
          <w:rFonts w:ascii="Times New Roman" w:hAnsi="Times New Roman"/>
          <w:b/>
          <w:bCs/>
          <w:color w:val="000000" w:themeColor="text1"/>
        </w:rPr>
        <w:t>Pendekatan dan Jenis Penelitian</w:t>
      </w:r>
    </w:p>
    <w:p w:rsidR="00287E3F" w:rsidRPr="00891AF7" w:rsidRDefault="00287E3F" w:rsidP="00A66D5D">
      <w:pPr>
        <w:pStyle w:val="ListParagraph"/>
        <w:numPr>
          <w:ilvl w:val="0"/>
          <w:numId w:val="29"/>
        </w:numPr>
        <w:spacing w:line="480" w:lineRule="auto"/>
        <w:ind w:left="426" w:hanging="426"/>
        <w:jc w:val="both"/>
        <w:rPr>
          <w:rFonts w:ascii="Times New Roman" w:hAnsi="Times New Roman"/>
          <w:b/>
          <w:color w:val="000000" w:themeColor="text1"/>
        </w:rPr>
      </w:pPr>
      <w:r w:rsidRPr="00891AF7">
        <w:rPr>
          <w:rFonts w:ascii="Times New Roman" w:hAnsi="Times New Roman"/>
          <w:b/>
          <w:color w:val="000000" w:themeColor="text1"/>
        </w:rPr>
        <w:t>Pendekatan Penelitian</w:t>
      </w:r>
    </w:p>
    <w:p w:rsidR="00287E3F" w:rsidRPr="00891AF7" w:rsidRDefault="00287E3F" w:rsidP="00287E3F">
      <w:pPr>
        <w:tabs>
          <w:tab w:val="left" w:pos="7365"/>
        </w:tabs>
        <w:spacing w:line="480" w:lineRule="auto"/>
        <w:ind w:firstLine="851"/>
        <w:jc w:val="both"/>
        <w:rPr>
          <w:rFonts w:ascii="Times New Roman" w:hAnsi="Times New Roman" w:cs="Times New Roman"/>
          <w:color w:val="FF0000"/>
          <w:sz w:val="24"/>
          <w:szCs w:val="24"/>
        </w:rPr>
      </w:pPr>
      <w:r w:rsidRPr="00891AF7">
        <w:rPr>
          <w:rFonts w:ascii="Times New Roman" w:hAnsi="Times New Roman" w:cs="Times New Roman"/>
          <w:bCs/>
          <w:sz w:val="24"/>
          <w:szCs w:val="24"/>
        </w:rPr>
        <w:t xml:space="preserve">Pendekatan yang digunakan dalam penelitian ini adalah pendekatan kualitatif. </w:t>
      </w:r>
      <w:r w:rsidRPr="00891AF7">
        <w:rPr>
          <w:rFonts w:ascii="Times New Roman" w:hAnsi="Times New Roman" w:cs="Times New Roman"/>
          <w:color w:val="000000" w:themeColor="text1"/>
          <w:sz w:val="24"/>
          <w:szCs w:val="24"/>
        </w:rPr>
        <w:t>Menurut Bogdan dan Tylor (Margono, 2010) bahwa penelitian kualitatif adalah penelitian yang menghasilkan data deskriptif berupa kalimat dari orang-orang dan perilaku yang diamati. Penelitian kualitatif mencoba mendeskripsikan fokus penelitian apa adanya dan secara alami sehingga diperlukan kedekatan secara langsung antara peneliti dengan subjek penelitiannya yaitu siswa.</w:t>
      </w:r>
    </w:p>
    <w:p w:rsidR="00287E3F" w:rsidRPr="00891AF7" w:rsidRDefault="00287E3F" w:rsidP="00287E3F">
      <w:pPr>
        <w:tabs>
          <w:tab w:val="left" w:pos="7365"/>
        </w:tabs>
        <w:spacing w:line="480" w:lineRule="auto"/>
        <w:ind w:firstLine="851"/>
        <w:jc w:val="both"/>
        <w:rPr>
          <w:rFonts w:ascii="Times New Roman" w:hAnsi="Times New Roman" w:cs="Times New Roman"/>
          <w:color w:val="000000" w:themeColor="text1"/>
          <w:sz w:val="24"/>
          <w:szCs w:val="24"/>
        </w:rPr>
      </w:pPr>
      <w:r w:rsidRPr="00891AF7">
        <w:rPr>
          <w:rFonts w:ascii="Times New Roman" w:hAnsi="Times New Roman" w:cs="Times New Roman"/>
          <w:color w:val="000000" w:themeColor="text1"/>
          <w:sz w:val="24"/>
          <w:szCs w:val="24"/>
        </w:rPr>
        <w:t>Tujuan dari pendekatan ini untuk menentukan, mengembangkan, dan membuktikan pengetahuan yang diperoleh yaitu khususnya dalam m</w:t>
      </w:r>
      <w:r w:rsidR="00767150">
        <w:rPr>
          <w:rFonts w:ascii="Times New Roman" w:hAnsi="Times New Roman" w:cs="Times New Roman"/>
          <w:color w:val="000000" w:themeColor="text1"/>
          <w:sz w:val="24"/>
          <w:szCs w:val="24"/>
        </w:rPr>
        <w:t>enerapkan model pembelajaran ko</w:t>
      </w:r>
      <w:r w:rsidRPr="00891AF7">
        <w:rPr>
          <w:rFonts w:ascii="Times New Roman" w:hAnsi="Times New Roman" w:cs="Times New Roman"/>
          <w:color w:val="000000" w:themeColor="text1"/>
          <w:sz w:val="24"/>
          <w:szCs w:val="24"/>
        </w:rPr>
        <w:t xml:space="preserve">peratife tipe </w:t>
      </w:r>
      <w:r w:rsidR="00767150">
        <w:rPr>
          <w:rFonts w:ascii="Times New Roman" w:hAnsi="Times New Roman" w:cs="Times New Roman"/>
          <w:i/>
          <w:color w:val="000000" w:themeColor="text1"/>
          <w:sz w:val="24"/>
          <w:szCs w:val="24"/>
        </w:rPr>
        <w:t>Cooperativ</w:t>
      </w:r>
      <w:r w:rsidRPr="00891AF7">
        <w:rPr>
          <w:rFonts w:ascii="Times New Roman" w:hAnsi="Times New Roman" w:cs="Times New Roman"/>
          <w:i/>
          <w:color w:val="000000" w:themeColor="text1"/>
          <w:sz w:val="24"/>
          <w:szCs w:val="24"/>
        </w:rPr>
        <w:t>e Integrated Reading Composition</w:t>
      </w:r>
      <w:r w:rsidRPr="00891AF7">
        <w:rPr>
          <w:rFonts w:ascii="Times New Roman" w:hAnsi="Times New Roman" w:cs="Times New Roman"/>
          <w:color w:val="000000" w:themeColor="text1"/>
          <w:sz w:val="24"/>
          <w:szCs w:val="24"/>
        </w:rPr>
        <w:t xml:space="preserve"> (CIRC) untuk meningkatkan kemampan membaca pemahaman siswa.</w:t>
      </w:r>
    </w:p>
    <w:p w:rsidR="00287E3F" w:rsidRPr="00891AF7" w:rsidRDefault="00287E3F" w:rsidP="00287E3F">
      <w:pPr>
        <w:pStyle w:val="ListParagraph"/>
        <w:numPr>
          <w:ilvl w:val="0"/>
          <w:numId w:val="29"/>
        </w:numPr>
        <w:spacing w:line="360" w:lineRule="auto"/>
        <w:ind w:left="426" w:hanging="426"/>
        <w:jc w:val="both"/>
        <w:rPr>
          <w:rFonts w:ascii="Times New Roman" w:hAnsi="Times New Roman"/>
          <w:b/>
          <w:bCs/>
        </w:rPr>
      </w:pPr>
      <w:r w:rsidRPr="00891AF7">
        <w:rPr>
          <w:rFonts w:ascii="Times New Roman" w:hAnsi="Times New Roman"/>
          <w:b/>
          <w:bCs/>
        </w:rPr>
        <w:t>Jenis Penelitian</w:t>
      </w:r>
    </w:p>
    <w:p w:rsidR="005201C9" w:rsidRDefault="00287E3F" w:rsidP="005201C9">
      <w:pPr>
        <w:spacing w:line="480" w:lineRule="auto"/>
        <w:ind w:firstLine="851"/>
        <w:jc w:val="both"/>
        <w:rPr>
          <w:rFonts w:ascii="Times New Roman" w:hAnsi="Times New Roman" w:cs="Times New Roman"/>
          <w:color w:val="000000" w:themeColor="text1"/>
          <w:sz w:val="24"/>
          <w:szCs w:val="24"/>
        </w:rPr>
      </w:pPr>
      <w:r w:rsidRPr="00891AF7">
        <w:rPr>
          <w:rFonts w:ascii="Times New Roman" w:hAnsi="Times New Roman" w:cs="Times New Roman"/>
          <w:color w:val="000000" w:themeColor="text1"/>
          <w:sz w:val="24"/>
          <w:szCs w:val="24"/>
        </w:rPr>
        <w:t xml:space="preserve">Jenis penelitian tindakan kelas yang digunakan dalam penelitian ini adalah kolaborasi, yaitu tindakan ini dilakukan secara berpasangan antara pihak yang melakukan tindakan dan pihak yang mengamati proses jalannya tindakan (Arikunto, 2012). Penelitian ini akan menciptakan kolaborasi atau partisipasi antara peneliti dan guru kelas. Peneliti terlibat langsung dalam proses penelitian sejak awal sampai </w:t>
      </w:r>
      <w:r w:rsidRPr="00891AF7">
        <w:rPr>
          <w:rFonts w:ascii="Times New Roman" w:hAnsi="Times New Roman" w:cs="Times New Roman"/>
          <w:color w:val="000000" w:themeColor="text1"/>
          <w:sz w:val="24"/>
          <w:szCs w:val="24"/>
        </w:rPr>
        <w:lastRenderedPageBreak/>
        <w:t xml:space="preserve">dengan hasil penelitian berupa laporan. Dengan demikian, sejak penencanan panelitian peneliti senantiasa terlibat, selanjutnya peneliti memantau, mencacat, dan mengumpulkan data, lalu menganalisa data serta berakhir dengan melaporkan hasil panelitiannya Penelitian ini akan menciptakan kolaborasi atau partisipasi antara peneliti dan guru kelas. </w:t>
      </w:r>
    </w:p>
    <w:p w:rsidR="005201C9" w:rsidRPr="005201C9" w:rsidRDefault="005201C9" w:rsidP="005201C9">
      <w:pPr>
        <w:spacing w:line="720" w:lineRule="auto"/>
        <w:ind w:firstLine="851"/>
        <w:jc w:val="both"/>
        <w:rPr>
          <w:rFonts w:ascii="Times New Roman" w:hAnsi="Times New Roman" w:cs="Times New Roman"/>
          <w:color w:val="000000" w:themeColor="text1"/>
          <w:sz w:val="24"/>
          <w:szCs w:val="24"/>
        </w:rPr>
      </w:pPr>
    </w:p>
    <w:p w:rsidR="00287E3F" w:rsidRDefault="00287E3F" w:rsidP="00287E3F">
      <w:pPr>
        <w:pStyle w:val="ListParagraph"/>
        <w:numPr>
          <w:ilvl w:val="0"/>
          <w:numId w:val="19"/>
        </w:numPr>
        <w:spacing w:line="480" w:lineRule="auto"/>
        <w:ind w:left="426" w:hanging="426"/>
        <w:jc w:val="both"/>
        <w:rPr>
          <w:rFonts w:ascii="Times New Roman" w:hAnsi="Times New Roman"/>
          <w:b/>
          <w:bCs/>
          <w:color w:val="000000" w:themeColor="text1"/>
        </w:rPr>
      </w:pPr>
      <w:r>
        <w:rPr>
          <w:rFonts w:ascii="Times New Roman" w:hAnsi="Times New Roman"/>
          <w:b/>
          <w:bCs/>
          <w:color w:val="000000" w:themeColor="text1"/>
        </w:rPr>
        <w:t>Fokus Penelitian</w:t>
      </w:r>
    </w:p>
    <w:p w:rsidR="00287E3F" w:rsidRDefault="00287E3F" w:rsidP="00287E3F">
      <w:pPr>
        <w:pStyle w:val="ListParagraph"/>
        <w:spacing w:line="480" w:lineRule="auto"/>
        <w:ind w:left="426"/>
        <w:jc w:val="both"/>
        <w:rPr>
          <w:rFonts w:ascii="Times New Roman" w:hAnsi="Times New Roman"/>
          <w:bCs/>
          <w:color w:val="000000" w:themeColor="text1"/>
        </w:rPr>
      </w:pPr>
      <w:r w:rsidRPr="00C36628">
        <w:rPr>
          <w:rFonts w:ascii="Times New Roman" w:hAnsi="Times New Roman"/>
          <w:bCs/>
          <w:color w:val="000000" w:themeColor="text1"/>
        </w:rPr>
        <w:t>Fokus penelitian ini adalah terkait dengan faktor-faktor yang diteliti, yaitu :</w:t>
      </w:r>
    </w:p>
    <w:p w:rsidR="00287E3F" w:rsidRPr="00C36628" w:rsidRDefault="00287E3F" w:rsidP="00287E3F">
      <w:pPr>
        <w:pStyle w:val="ListParagraph"/>
        <w:numPr>
          <w:ilvl w:val="1"/>
          <w:numId w:val="3"/>
        </w:numPr>
        <w:spacing w:line="480" w:lineRule="auto"/>
        <w:ind w:left="426" w:hanging="426"/>
        <w:jc w:val="both"/>
        <w:rPr>
          <w:rFonts w:ascii="Times New Roman" w:hAnsi="Times New Roman"/>
          <w:bCs/>
          <w:color w:val="000000" w:themeColor="text1"/>
        </w:rPr>
      </w:pPr>
      <w:r>
        <w:rPr>
          <w:rFonts w:ascii="Times New Roman" w:hAnsi="Times New Roman"/>
          <w:bCs/>
          <w:color w:val="000000" w:themeColor="text1"/>
        </w:rPr>
        <w:t>Penerap</w:t>
      </w:r>
      <w:r w:rsidR="00767150">
        <w:rPr>
          <w:rFonts w:ascii="Times New Roman" w:hAnsi="Times New Roman"/>
          <w:bCs/>
          <w:color w:val="000000" w:themeColor="text1"/>
        </w:rPr>
        <w:t>an model pembelajaran koperatif</w:t>
      </w:r>
      <w:r>
        <w:rPr>
          <w:rFonts w:ascii="Times New Roman" w:hAnsi="Times New Roman"/>
          <w:bCs/>
          <w:color w:val="000000" w:themeColor="text1"/>
        </w:rPr>
        <w:t xml:space="preserve">e tipe </w:t>
      </w:r>
      <w:r w:rsidR="00767150">
        <w:rPr>
          <w:rFonts w:ascii="Times New Roman" w:hAnsi="Times New Roman"/>
          <w:i/>
          <w:color w:val="000000" w:themeColor="text1"/>
        </w:rPr>
        <w:t>Cooperativ</w:t>
      </w:r>
      <w:r w:rsidRPr="00891AF7">
        <w:rPr>
          <w:rFonts w:ascii="Times New Roman" w:hAnsi="Times New Roman"/>
          <w:i/>
          <w:color w:val="000000" w:themeColor="text1"/>
        </w:rPr>
        <w:t>e Integrated Reading Composition</w:t>
      </w:r>
      <w:r w:rsidRPr="00891AF7">
        <w:rPr>
          <w:rFonts w:ascii="Times New Roman" w:hAnsi="Times New Roman"/>
          <w:color w:val="000000" w:themeColor="text1"/>
        </w:rPr>
        <w:t xml:space="preserve"> (CIRC)</w:t>
      </w:r>
    </w:p>
    <w:p w:rsidR="00287E3F" w:rsidRDefault="00D435E2" w:rsidP="00287E3F">
      <w:pPr>
        <w:pStyle w:val="ListParagraph"/>
        <w:spacing w:line="480" w:lineRule="auto"/>
        <w:ind w:left="0" w:firstLine="567"/>
        <w:jc w:val="both"/>
        <w:rPr>
          <w:rFonts w:ascii="Times New Roman" w:hAnsi="Times New Roman"/>
          <w:color w:val="000000"/>
        </w:rPr>
      </w:pPr>
      <w:r>
        <w:rPr>
          <w:rFonts w:ascii="Times New Roman" w:hAnsi="Times New Roman"/>
          <w:color w:val="000000"/>
        </w:rPr>
        <w:t>Model</w:t>
      </w:r>
      <w:r w:rsidR="00287E3F" w:rsidRPr="00C36628">
        <w:rPr>
          <w:rFonts w:ascii="Times New Roman" w:hAnsi="Times New Roman"/>
          <w:color w:val="000000"/>
        </w:rPr>
        <w:t xml:space="preserve"> CIRC merupakan salah satu </w:t>
      </w:r>
      <w:r>
        <w:rPr>
          <w:rFonts w:ascii="Times New Roman" w:hAnsi="Times New Roman"/>
          <w:color w:val="000000"/>
        </w:rPr>
        <w:t>model</w:t>
      </w:r>
      <w:r w:rsidR="00767150">
        <w:rPr>
          <w:rFonts w:ascii="Times New Roman" w:hAnsi="Times New Roman"/>
          <w:color w:val="000000"/>
        </w:rPr>
        <w:t xml:space="preserve"> pembelajaran ko</w:t>
      </w:r>
      <w:r w:rsidR="00287E3F">
        <w:rPr>
          <w:rFonts w:ascii="Times New Roman" w:hAnsi="Times New Roman"/>
          <w:color w:val="000000"/>
        </w:rPr>
        <w:t xml:space="preserve">peratif yang </w:t>
      </w:r>
      <w:r w:rsidR="00287E3F" w:rsidRPr="00C36628">
        <w:rPr>
          <w:rFonts w:ascii="Times New Roman" w:hAnsi="Times New Roman"/>
          <w:color w:val="000000"/>
        </w:rPr>
        <w:t xml:space="preserve">diperuntukkan bagi siswa sekolah dasar hingga menengah pertama (kelas 2-8). </w:t>
      </w:r>
      <w:r w:rsidR="00287E3F" w:rsidRPr="00C36628">
        <w:rPr>
          <w:rFonts w:ascii="Times New Roman" w:hAnsi="Times New Roman"/>
          <w:i/>
          <w:iCs/>
          <w:color w:val="000000"/>
        </w:rPr>
        <w:t xml:space="preserve">Cooperative Integrated Reading and Composition(CIRC) </w:t>
      </w:r>
      <w:r w:rsidR="00287E3F" w:rsidRPr="00C36628">
        <w:rPr>
          <w:rFonts w:ascii="Times New Roman" w:hAnsi="Times New Roman"/>
          <w:color w:val="000000"/>
        </w:rPr>
        <w:t>merupakan program pembelajaran komprehensif untuk mengajarkan memba</w:t>
      </w:r>
      <w:r w:rsidR="00287E3F">
        <w:rPr>
          <w:rFonts w:ascii="Times New Roman" w:hAnsi="Times New Roman"/>
          <w:color w:val="000000"/>
        </w:rPr>
        <w:t xml:space="preserve">ca dan </w:t>
      </w:r>
      <w:r w:rsidR="00287E3F" w:rsidRPr="00C36628">
        <w:rPr>
          <w:rFonts w:ascii="Times New Roman" w:hAnsi="Times New Roman"/>
          <w:color w:val="000000"/>
        </w:rPr>
        <w:t xml:space="preserve">menulis pada siswa kelas dasar pada tingkat </w:t>
      </w:r>
      <w:r w:rsidR="00287E3F">
        <w:rPr>
          <w:rFonts w:ascii="Times New Roman" w:hAnsi="Times New Roman"/>
          <w:color w:val="000000"/>
        </w:rPr>
        <w:t xml:space="preserve">yang lebih tinggi dan juga pada </w:t>
      </w:r>
      <w:r w:rsidR="00287E3F" w:rsidRPr="00C36628">
        <w:rPr>
          <w:rFonts w:ascii="Times New Roman" w:hAnsi="Times New Roman"/>
          <w:color w:val="000000"/>
        </w:rPr>
        <w:t>sekolah menengah (Slavin, 2008).</w:t>
      </w:r>
    </w:p>
    <w:p w:rsidR="00287E3F" w:rsidRDefault="00287E3F" w:rsidP="00287E3F">
      <w:pPr>
        <w:pStyle w:val="ListParagraph"/>
        <w:numPr>
          <w:ilvl w:val="1"/>
          <w:numId w:val="3"/>
        </w:numPr>
        <w:spacing w:line="480" w:lineRule="auto"/>
        <w:ind w:left="426" w:hanging="426"/>
        <w:jc w:val="both"/>
        <w:rPr>
          <w:rFonts w:ascii="Times New Roman" w:hAnsi="Times New Roman"/>
          <w:bCs/>
          <w:color w:val="000000" w:themeColor="text1"/>
        </w:rPr>
      </w:pPr>
      <w:r>
        <w:rPr>
          <w:rFonts w:ascii="Times New Roman" w:hAnsi="Times New Roman"/>
          <w:bCs/>
          <w:color w:val="000000" w:themeColor="text1"/>
        </w:rPr>
        <w:t>Kemampuan Membaca Pemahaman</w:t>
      </w:r>
    </w:p>
    <w:p w:rsidR="005201C9" w:rsidRDefault="00287E3F" w:rsidP="005201C9">
      <w:pPr>
        <w:pStyle w:val="ListParagraph"/>
        <w:spacing w:line="480" w:lineRule="auto"/>
        <w:ind w:left="0" w:firstLine="567"/>
        <w:jc w:val="both"/>
        <w:rPr>
          <w:rFonts w:ascii="Times New Roman" w:hAnsi="Times New Roman"/>
          <w:color w:val="000000"/>
        </w:rPr>
      </w:pPr>
      <w:r>
        <w:rPr>
          <w:rFonts w:ascii="Times New Roman" w:hAnsi="Times New Roman"/>
          <w:color w:val="000000"/>
        </w:rPr>
        <w:t>Tarigan (2008</w:t>
      </w:r>
      <w:r w:rsidRPr="00C36628">
        <w:rPr>
          <w:rFonts w:ascii="Times New Roman" w:hAnsi="Times New Roman"/>
          <w:color w:val="000000"/>
        </w:rPr>
        <w:t>) menj</w:t>
      </w:r>
      <w:r>
        <w:rPr>
          <w:rFonts w:ascii="Times New Roman" w:hAnsi="Times New Roman"/>
          <w:color w:val="000000"/>
        </w:rPr>
        <w:t xml:space="preserve">elaskan bahwa membaca pemahaman </w:t>
      </w:r>
      <w:r w:rsidRPr="00C36628">
        <w:rPr>
          <w:rFonts w:ascii="Times New Roman" w:hAnsi="Times New Roman"/>
          <w:color w:val="000000"/>
        </w:rPr>
        <w:t>(</w:t>
      </w:r>
      <w:r w:rsidRPr="00C36628">
        <w:rPr>
          <w:rFonts w:ascii="Times New Roman" w:hAnsi="Times New Roman"/>
          <w:i/>
          <w:iCs/>
          <w:color w:val="000000"/>
        </w:rPr>
        <w:t xml:space="preserve">reading for understanding) </w:t>
      </w:r>
      <w:r w:rsidRPr="00C36628">
        <w:rPr>
          <w:rFonts w:ascii="Times New Roman" w:hAnsi="Times New Roman"/>
          <w:color w:val="000000"/>
        </w:rPr>
        <w:t xml:space="preserve">adalah sejenis membaca yang bertujuan </w:t>
      </w:r>
      <w:r>
        <w:rPr>
          <w:rFonts w:ascii="Times New Roman" w:hAnsi="Times New Roman"/>
          <w:color w:val="000000"/>
        </w:rPr>
        <w:t xml:space="preserve">untuk </w:t>
      </w:r>
      <w:r w:rsidRPr="00C36628">
        <w:rPr>
          <w:rFonts w:ascii="Times New Roman" w:hAnsi="Times New Roman"/>
          <w:color w:val="000000"/>
        </w:rPr>
        <w:t>memahami standar-standar atau norma-norma kesastraan (</w:t>
      </w:r>
      <w:r w:rsidRPr="00C36628">
        <w:rPr>
          <w:rFonts w:ascii="Times New Roman" w:hAnsi="Times New Roman"/>
          <w:i/>
          <w:iCs/>
          <w:color w:val="000000"/>
        </w:rPr>
        <w:t>literal standars</w:t>
      </w:r>
      <w:r>
        <w:rPr>
          <w:rFonts w:ascii="Times New Roman" w:hAnsi="Times New Roman"/>
          <w:color w:val="000000"/>
        </w:rPr>
        <w:t xml:space="preserve">), </w:t>
      </w:r>
      <w:r w:rsidRPr="00C36628">
        <w:rPr>
          <w:rFonts w:ascii="Times New Roman" w:hAnsi="Times New Roman"/>
          <w:color w:val="000000"/>
        </w:rPr>
        <w:t>resensi kritis(</w:t>
      </w:r>
      <w:r w:rsidRPr="00C36628">
        <w:rPr>
          <w:rFonts w:ascii="Times New Roman" w:hAnsi="Times New Roman"/>
          <w:i/>
          <w:iCs/>
          <w:color w:val="000000"/>
        </w:rPr>
        <w:t>critical review</w:t>
      </w:r>
      <w:r w:rsidRPr="00C36628">
        <w:rPr>
          <w:rFonts w:ascii="Times New Roman" w:hAnsi="Times New Roman"/>
          <w:color w:val="000000"/>
        </w:rPr>
        <w:t xml:space="preserve">), </w:t>
      </w:r>
      <w:r w:rsidRPr="00C36628">
        <w:rPr>
          <w:rFonts w:ascii="Times New Roman" w:hAnsi="Times New Roman"/>
          <w:color w:val="000000"/>
        </w:rPr>
        <w:lastRenderedPageBreak/>
        <w:t>drama tulis (</w:t>
      </w:r>
      <w:r w:rsidRPr="00C36628">
        <w:rPr>
          <w:rFonts w:ascii="Times New Roman" w:hAnsi="Times New Roman"/>
          <w:i/>
          <w:iCs/>
          <w:color w:val="000000"/>
        </w:rPr>
        <w:t>printed drama</w:t>
      </w:r>
      <w:r>
        <w:rPr>
          <w:rFonts w:ascii="Times New Roman" w:hAnsi="Times New Roman"/>
          <w:color w:val="000000"/>
        </w:rPr>
        <w:t xml:space="preserve">) serta pola-pola </w:t>
      </w:r>
      <w:r w:rsidRPr="00C36628">
        <w:rPr>
          <w:rFonts w:ascii="Times New Roman" w:hAnsi="Times New Roman"/>
          <w:color w:val="000000"/>
        </w:rPr>
        <w:t>fiksi (</w:t>
      </w:r>
      <w:r w:rsidRPr="00C36628">
        <w:rPr>
          <w:rFonts w:ascii="Times New Roman" w:hAnsi="Times New Roman"/>
          <w:i/>
          <w:iCs/>
          <w:color w:val="000000"/>
        </w:rPr>
        <w:t>pattern officion</w:t>
      </w:r>
      <w:r w:rsidRPr="00C36628">
        <w:rPr>
          <w:rFonts w:ascii="Times New Roman" w:hAnsi="Times New Roman"/>
          <w:color w:val="000000"/>
        </w:rPr>
        <w:t>). Se</w:t>
      </w:r>
      <w:r>
        <w:rPr>
          <w:rFonts w:ascii="Times New Roman" w:hAnsi="Times New Roman"/>
          <w:color w:val="000000"/>
        </w:rPr>
        <w:t xml:space="preserve">dangkan Somadayo (2011) </w:t>
      </w:r>
      <w:r w:rsidRPr="00C36628">
        <w:rPr>
          <w:rFonts w:ascii="Times New Roman" w:hAnsi="Times New Roman"/>
          <w:color w:val="000000"/>
        </w:rPr>
        <w:t>mengemukakan bahwa membaca pemahaman mer</w:t>
      </w:r>
      <w:r>
        <w:rPr>
          <w:rFonts w:ascii="Times New Roman" w:hAnsi="Times New Roman"/>
          <w:color w:val="000000"/>
        </w:rPr>
        <w:t xml:space="preserve">upakan suatu proses </w:t>
      </w:r>
      <w:r w:rsidRPr="00C36628">
        <w:rPr>
          <w:rFonts w:ascii="Times New Roman" w:hAnsi="Times New Roman"/>
          <w:color w:val="000000"/>
        </w:rPr>
        <w:t>pemerolehan makna yang secara a</w:t>
      </w:r>
      <w:r>
        <w:rPr>
          <w:rFonts w:ascii="Times New Roman" w:hAnsi="Times New Roman"/>
          <w:color w:val="000000"/>
        </w:rPr>
        <w:t xml:space="preserve">ktif melibatkan pengetahuan dan </w:t>
      </w:r>
      <w:r w:rsidRPr="00C36628">
        <w:rPr>
          <w:rFonts w:ascii="Times New Roman" w:hAnsi="Times New Roman"/>
          <w:color w:val="000000"/>
        </w:rPr>
        <w:t>pengalaman yang telah dimiliki oleh pemba</w:t>
      </w:r>
      <w:r>
        <w:rPr>
          <w:rFonts w:ascii="Times New Roman" w:hAnsi="Times New Roman"/>
          <w:color w:val="000000"/>
        </w:rPr>
        <w:t xml:space="preserve">ca serta dihubungkan dengan isi </w:t>
      </w:r>
      <w:r w:rsidRPr="00C36628">
        <w:rPr>
          <w:rFonts w:ascii="Times New Roman" w:hAnsi="Times New Roman"/>
          <w:color w:val="000000"/>
        </w:rPr>
        <w:t>bacaan.</w:t>
      </w:r>
    </w:p>
    <w:p w:rsidR="005201C9" w:rsidRPr="005201C9" w:rsidRDefault="005201C9" w:rsidP="005201C9">
      <w:pPr>
        <w:pStyle w:val="ListParagraph"/>
        <w:spacing w:line="720" w:lineRule="auto"/>
        <w:ind w:left="0" w:firstLine="567"/>
        <w:jc w:val="both"/>
        <w:rPr>
          <w:rFonts w:ascii="Times New Roman" w:hAnsi="Times New Roman"/>
          <w:color w:val="000000"/>
        </w:rPr>
      </w:pPr>
    </w:p>
    <w:p w:rsidR="00287E3F" w:rsidRPr="00C35CA1" w:rsidRDefault="00287E3F" w:rsidP="00287E3F">
      <w:pPr>
        <w:pStyle w:val="ListParagraph"/>
        <w:numPr>
          <w:ilvl w:val="0"/>
          <w:numId w:val="19"/>
        </w:numPr>
        <w:spacing w:line="480" w:lineRule="auto"/>
        <w:ind w:left="426" w:hanging="426"/>
        <w:jc w:val="both"/>
        <w:rPr>
          <w:rFonts w:ascii="Times New Roman" w:hAnsi="Times New Roman"/>
          <w:b/>
          <w:bCs/>
          <w:color w:val="000000" w:themeColor="text1"/>
        </w:rPr>
      </w:pPr>
      <w:r w:rsidRPr="00C35CA1">
        <w:rPr>
          <w:rFonts w:ascii="Times New Roman" w:hAnsi="Times New Roman"/>
          <w:b/>
          <w:color w:val="000000"/>
        </w:rPr>
        <w:t>Setting dan Subjek Pe</w:t>
      </w:r>
      <w:r w:rsidR="0080693A">
        <w:rPr>
          <w:rFonts w:ascii="Times New Roman" w:hAnsi="Times New Roman"/>
          <w:b/>
          <w:color w:val="000000"/>
        </w:rPr>
        <w:t>n</w:t>
      </w:r>
      <w:r w:rsidRPr="00C35CA1">
        <w:rPr>
          <w:rFonts w:ascii="Times New Roman" w:hAnsi="Times New Roman"/>
          <w:b/>
          <w:color w:val="000000"/>
        </w:rPr>
        <w:t>elitian</w:t>
      </w:r>
    </w:p>
    <w:p w:rsidR="00287E3F" w:rsidRPr="00C35CA1" w:rsidRDefault="00287E3F" w:rsidP="00287E3F">
      <w:pPr>
        <w:pStyle w:val="ListParagraph"/>
        <w:numPr>
          <w:ilvl w:val="2"/>
          <w:numId w:val="3"/>
        </w:numPr>
        <w:spacing w:line="480" w:lineRule="auto"/>
        <w:ind w:left="426" w:hanging="426"/>
        <w:jc w:val="both"/>
        <w:rPr>
          <w:rFonts w:ascii="Times New Roman" w:hAnsi="Times New Roman"/>
          <w:b/>
          <w:bCs/>
          <w:color w:val="000000" w:themeColor="text1"/>
        </w:rPr>
      </w:pPr>
      <w:r w:rsidRPr="00C35CA1">
        <w:rPr>
          <w:rFonts w:ascii="Times New Roman" w:hAnsi="Times New Roman"/>
          <w:b/>
          <w:color w:val="000000"/>
        </w:rPr>
        <w:t>Setting Penelitian</w:t>
      </w:r>
    </w:p>
    <w:p w:rsidR="00287E3F" w:rsidRDefault="00287E3F" w:rsidP="00287E3F">
      <w:pPr>
        <w:pStyle w:val="ListParagraph"/>
        <w:spacing w:line="480" w:lineRule="auto"/>
        <w:ind w:left="0" w:firstLine="567"/>
        <w:jc w:val="both"/>
        <w:rPr>
          <w:rFonts w:ascii="Times New Roman" w:hAnsi="Times New Roman"/>
          <w:color w:val="000000"/>
        </w:rPr>
      </w:pPr>
      <w:r>
        <w:rPr>
          <w:rFonts w:ascii="Times New Roman" w:hAnsi="Times New Roman"/>
          <w:color w:val="000000"/>
        </w:rPr>
        <w:t>Lokasi penelitian ini diksanakan di SD Inpres Tello Baru Kecamatan Manggala Kota Makassar. Pelakasanaan penelitian direncanakan pada semester genap tahun ajaran 2015/2016.</w:t>
      </w:r>
    </w:p>
    <w:p w:rsidR="00287E3F" w:rsidRDefault="00287E3F" w:rsidP="00287E3F">
      <w:pPr>
        <w:pStyle w:val="ListParagraph"/>
        <w:numPr>
          <w:ilvl w:val="2"/>
          <w:numId w:val="3"/>
        </w:numPr>
        <w:spacing w:line="480" w:lineRule="auto"/>
        <w:ind w:left="426" w:hanging="426"/>
        <w:jc w:val="both"/>
        <w:rPr>
          <w:rFonts w:ascii="Times New Roman" w:hAnsi="Times New Roman"/>
          <w:b/>
          <w:color w:val="000000"/>
        </w:rPr>
      </w:pPr>
      <w:r w:rsidRPr="00C35CA1">
        <w:rPr>
          <w:rFonts w:ascii="Times New Roman" w:hAnsi="Times New Roman"/>
          <w:b/>
          <w:color w:val="000000"/>
        </w:rPr>
        <w:t>Subjek Penelitian</w:t>
      </w:r>
    </w:p>
    <w:p w:rsidR="00287E3F" w:rsidRDefault="00287E3F" w:rsidP="00287E3F">
      <w:pPr>
        <w:pStyle w:val="ListParagraph"/>
        <w:spacing w:line="480" w:lineRule="auto"/>
        <w:ind w:left="0" w:firstLine="567"/>
        <w:jc w:val="both"/>
        <w:rPr>
          <w:rFonts w:ascii="Times New Roman" w:hAnsi="Times New Roman"/>
          <w:color w:val="000000" w:themeColor="text1"/>
        </w:rPr>
      </w:pPr>
      <w:r w:rsidRPr="00615620">
        <w:rPr>
          <w:rFonts w:ascii="Times New Roman" w:hAnsi="Times New Roman"/>
          <w:color w:val="000000" w:themeColor="text1"/>
        </w:rPr>
        <w:t>Subyek penelitian ini adalah guru dan siswa kelas V SD Inpres Tello Baru Makassar</w:t>
      </w:r>
      <w:r w:rsidR="00966D45">
        <w:rPr>
          <w:rFonts w:ascii="Times New Roman" w:hAnsi="Times New Roman"/>
          <w:color w:val="000000" w:themeColor="text1"/>
        </w:rPr>
        <w:t>. dengan jumlah siswa sebanyak 2</w:t>
      </w:r>
      <w:r w:rsidRPr="00615620">
        <w:rPr>
          <w:rFonts w:ascii="Times New Roman" w:hAnsi="Times New Roman"/>
          <w:color w:val="000000" w:themeColor="text1"/>
        </w:rPr>
        <w:t>4 siswa yang aktif terdaftar pada semester genap tahun 2016, dengan sasaran utama meningkatkkan kemampuan membaca pemahaman siswa kelas V SD Inpres Tello Baru Makassar.</w:t>
      </w:r>
    </w:p>
    <w:p w:rsidR="00012FF4" w:rsidRPr="00E35FAC" w:rsidRDefault="00012FF4" w:rsidP="00012FF4">
      <w:pPr>
        <w:pStyle w:val="ListParagraph"/>
        <w:spacing w:line="960" w:lineRule="auto"/>
        <w:ind w:left="0" w:firstLine="567"/>
        <w:jc w:val="both"/>
        <w:rPr>
          <w:rFonts w:ascii="Times New Roman" w:hAnsi="Times New Roman"/>
          <w:color w:val="000000" w:themeColor="text1"/>
          <w:lang w:val="id-ID"/>
        </w:rPr>
      </w:pPr>
    </w:p>
    <w:p w:rsidR="00287E3F" w:rsidRPr="00C35CA1" w:rsidRDefault="00287E3F" w:rsidP="00287E3F">
      <w:pPr>
        <w:pStyle w:val="ListParagraph"/>
        <w:numPr>
          <w:ilvl w:val="0"/>
          <w:numId w:val="19"/>
        </w:numPr>
        <w:spacing w:line="480" w:lineRule="auto"/>
        <w:ind w:left="426" w:hanging="426"/>
        <w:jc w:val="both"/>
        <w:rPr>
          <w:rFonts w:ascii="Times New Roman" w:hAnsi="Times New Roman"/>
          <w:b/>
          <w:color w:val="000000"/>
        </w:rPr>
      </w:pPr>
      <w:r>
        <w:rPr>
          <w:rFonts w:ascii="Times New Roman" w:hAnsi="Times New Roman"/>
          <w:b/>
          <w:color w:val="000000"/>
        </w:rPr>
        <w:t>Prosedur Pelaksanaan Tindakan</w:t>
      </w:r>
    </w:p>
    <w:p w:rsidR="00ED0646" w:rsidRDefault="00287E3F" w:rsidP="00ED0646">
      <w:pPr>
        <w:spacing w:line="480" w:lineRule="auto"/>
        <w:ind w:firstLine="851"/>
        <w:jc w:val="both"/>
        <w:rPr>
          <w:rFonts w:ascii="Times New Roman" w:hAnsi="Times New Roman" w:cs="Times New Roman"/>
          <w:color w:val="000000" w:themeColor="text1"/>
          <w:sz w:val="24"/>
          <w:szCs w:val="24"/>
        </w:rPr>
      </w:pPr>
      <w:r w:rsidRPr="00891AF7">
        <w:rPr>
          <w:rFonts w:ascii="Times New Roman" w:hAnsi="Times New Roman" w:cs="Times New Roman"/>
          <w:color w:val="000000" w:themeColor="text1"/>
          <w:sz w:val="24"/>
          <w:szCs w:val="24"/>
        </w:rPr>
        <w:t xml:space="preserve">Desain penelitian adalah rencana yang disusun oleh peneliti untuk menemukan jawaban dalam pertanyaan-pertanyaan penelitiannya. Dalam penelitian ini, rencana yang disusun oleh peneliti bertujuan untuk menggunakan </w:t>
      </w:r>
      <w:r w:rsidR="00D435E2">
        <w:rPr>
          <w:rFonts w:ascii="Times New Roman" w:hAnsi="Times New Roman" w:cs="Times New Roman"/>
          <w:color w:val="000000" w:themeColor="text1"/>
          <w:sz w:val="24"/>
          <w:szCs w:val="24"/>
        </w:rPr>
        <w:t>model</w:t>
      </w:r>
      <w:r w:rsidRPr="00891AF7">
        <w:rPr>
          <w:rFonts w:ascii="Times New Roman" w:hAnsi="Times New Roman" w:cs="Times New Roman"/>
          <w:color w:val="000000" w:themeColor="text1"/>
          <w:sz w:val="24"/>
          <w:szCs w:val="24"/>
        </w:rPr>
        <w:t xml:space="preserve"> CIRC </w:t>
      </w:r>
      <w:r w:rsidRPr="00891AF7">
        <w:rPr>
          <w:rFonts w:ascii="Times New Roman" w:hAnsi="Times New Roman" w:cs="Times New Roman"/>
          <w:color w:val="000000" w:themeColor="text1"/>
          <w:sz w:val="24"/>
          <w:szCs w:val="24"/>
        </w:rPr>
        <w:lastRenderedPageBreak/>
        <w:t xml:space="preserve">untuk meningkatkan kemampuan membaca pemahaman siswa V SD Inpres Tello Baru Makassar. Pelaksanakaan penelitian ini dengan menggunakan model yang dikemukakan oleh Arikunto  (2012), dimana terdapat suatu perangkat terdiri dari empat komponen, yaitu perencanaan, tindakan, pengamatan dan refleksi. Keseluruhan untaian tersebut diartikan sebagai satu siklus. Lebih jelasnya dapat dilihat pada gambar berikut : </w:t>
      </w:r>
    </w:p>
    <w:p w:rsidR="00287E3F" w:rsidRPr="009512DB" w:rsidRDefault="00BC319A" w:rsidP="00287E3F">
      <w:pPr>
        <w:pStyle w:val="ListParagraph"/>
        <w:spacing w:line="480" w:lineRule="auto"/>
        <w:jc w:val="both"/>
        <w:rPr>
          <w:rFonts w:ascii="Times New Roman" w:hAnsi="Times New Roman"/>
        </w:rPr>
      </w:pPr>
      <w:r>
        <w:rPr>
          <w:rFonts w:ascii="Times New Roman" w:hAnsi="Times New Roman"/>
          <w:noProof/>
          <w:lang w:bidi="ar-SA"/>
        </w:rPr>
        <w:pict>
          <v:roundrect id="Rounded Rectangle 25" o:spid="_x0000_s1026" style="position:absolute;left:0;text-align:left;margin-left:155.8pt;margin-top:5.85pt;width:106.65pt;height:22.8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">
            <v:textbox>
              <w:txbxContent>
                <w:p w:rsidR="00287E3F" w:rsidRPr="0097536A" w:rsidRDefault="00287E3F" w:rsidP="00287E3F">
                  <w:pPr>
                    <w:jc w:val="center"/>
                    <w:rPr>
                      <w:rFonts w:ascii="Times New Roman" w:hAnsi="Times New Roman"/>
                      <w:sz w:val="24"/>
                      <w:szCs w:val="24"/>
                    </w:rPr>
                  </w:pPr>
                  <w:r w:rsidRPr="0097536A">
                    <w:rPr>
                      <w:rFonts w:ascii="Times New Roman" w:hAnsi="Times New Roman"/>
                      <w:sz w:val="24"/>
                      <w:szCs w:val="24"/>
                    </w:rPr>
                    <w:t>Perencanaan</w:t>
                  </w:r>
                </w:p>
              </w:txbxContent>
            </v:textbox>
          </v:roundrect>
        </w:pict>
      </w:r>
      <w:r>
        <w:rPr>
          <w:rFonts w:ascii="Times New Roman" w:hAnsi="Times New Roman"/>
          <w:noProof/>
          <w:lang w:bidi="ar-SA"/>
        </w:rPr>
        <w:pict>
          <v:shapetype id="_x0000_t32" coordsize="21600,21600" o:spt="32" o:oned="t" path="m,l21600,21600e" filled="f">
            <v:path arrowok="t" fillok="f" o:connecttype="none"/>
            <o:lock v:ext="edit" shapetype="t"/>
          </v:shapetype>
          <v:shape id="Straight Arrow Connector 24" o:spid="_x0000_s1050" type="#_x0000_t32" style="position:absolute;left:0;text-align:left;margin-left:263.75pt;margin-top:16.95pt;width:47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"/>
        </w:pict>
      </w:r>
      <w:r>
        <w:rPr>
          <w:rFonts w:ascii="Times New Roman" w:hAnsi="Times New Roman"/>
          <w:noProof/>
          <w:lang w:bidi="ar-SA"/>
        </w:rPr>
        <w:pict>
          <v:shape id="Straight Arrow Connector 23" o:spid="_x0000_s1049" type="#_x0000_t32" style="position:absolute;left:0;text-align:left;margin-left:310.8pt;margin-top:16.95pt;width:.05pt;height:21.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">
            <v:stroke endarrow="block"/>
          </v:shape>
        </w:pict>
      </w:r>
    </w:p>
    <w:p w:rsidR="00287E3F" w:rsidRPr="009512DB" w:rsidRDefault="00BC319A" w:rsidP="00287E3F">
      <w:pPr>
        <w:pStyle w:val="ListParagraph"/>
        <w:spacing w:line="480" w:lineRule="auto"/>
        <w:ind w:left="360"/>
        <w:jc w:val="both"/>
        <w:rPr>
          <w:rFonts w:ascii="Times New Roman" w:hAnsi="Times New Roman"/>
        </w:rPr>
      </w:pPr>
      <w:r>
        <w:rPr>
          <w:rFonts w:ascii="Times New Roman" w:hAnsi="Times New Roman"/>
          <w:noProof/>
          <w:lang w:bidi="ar-SA"/>
        </w:rPr>
        <w:pict>
          <v:roundrect id="Rounded Rectangle 22" o:spid="_x0000_s1027" style="position:absolute;left:0;text-align:left;margin-left:35.9pt;margin-top:13.65pt;width:106.65pt;height:22.8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">
            <v:textbox>
              <w:txbxContent>
                <w:p w:rsidR="00287E3F" w:rsidRPr="0097536A" w:rsidRDefault="00287E3F" w:rsidP="00287E3F">
                  <w:pPr>
                    <w:jc w:val="center"/>
                    <w:rPr>
                      <w:rFonts w:ascii="Times New Roman" w:hAnsi="Times New Roman"/>
                      <w:sz w:val="24"/>
                      <w:szCs w:val="24"/>
                    </w:rPr>
                  </w:pPr>
                  <w:r w:rsidRPr="0097536A">
                    <w:rPr>
                      <w:rFonts w:ascii="Times New Roman" w:hAnsi="Times New Roman"/>
                      <w:sz w:val="24"/>
                      <w:szCs w:val="24"/>
                    </w:rPr>
                    <w:t>Refleksi</w:t>
                  </w:r>
                </w:p>
              </w:txbxContent>
            </v:textbox>
          </v:roundrect>
        </w:pict>
      </w:r>
      <w:r>
        <w:rPr>
          <w:rFonts w:ascii="Times New Roman" w:hAnsi="Times New Roman"/>
          <w:noProof/>
          <w:lang w:bidi="ar-SA"/>
        </w:rPr>
        <w:pict>
          <v:rect id="Rectangle 21" o:spid="_x0000_s1028" style="position:absolute;left:0;text-align:left;margin-left:162.75pt;margin-top:10.2pt;width:91.2pt;height:22.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">
            <v:textbox>
              <w:txbxContent>
                <w:p w:rsidR="00287E3F" w:rsidRPr="0097536A" w:rsidRDefault="00287E3F" w:rsidP="00287E3F">
                  <w:pPr>
                    <w:jc w:val="center"/>
                    <w:rPr>
                      <w:rFonts w:ascii="Times New Roman" w:hAnsi="Times New Roman"/>
                      <w:sz w:val="24"/>
                      <w:szCs w:val="24"/>
                    </w:rPr>
                  </w:pPr>
                  <w:r w:rsidRPr="0097536A">
                    <w:rPr>
                      <w:rFonts w:ascii="Times New Roman" w:hAnsi="Times New Roman"/>
                      <w:sz w:val="24"/>
                      <w:szCs w:val="24"/>
                    </w:rPr>
                    <w:t>Siklus I</w:t>
                  </w:r>
                </w:p>
              </w:txbxContent>
            </v:textbox>
          </v:rect>
        </w:pict>
      </w:r>
      <w:r>
        <w:rPr>
          <w:rFonts w:ascii="Times New Roman" w:hAnsi="Times New Roman"/>
          <w:noProof/>
          <w:lang w:bidi="ar-SA"/>
        </w:rPr>
        <w:pict>
          <v:roundrect id="Rounded Rectangle 20" o:spid="_x0000_s1029" style="position:absolute;left:0;text-align:left;margin-left:266pt;margin-top:10.2pt;width:106.65pt;height:22.8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">
            <v:textbox>
              <w:txbxContent>
                <w:p w:rsidR="00287E3F" w:rsidRPr="0097536A" w:rsidRDefault="00287E3F" w:rsidP="00287E3F">
                  <w:pPr>
                    <w:jc w:val="center"/>
                    <w:rPr>
                      <w:rFonts w:ascii="Times New Roman" w:hAnsi="Times New Roman"/>
                      <w:sz w:val="24"/>
                      <w:szCs w:val="24"/>
                    </w:rPr>
                  </w:pPr>
                  <w:r w:rsidRPr="0097536A">
                    <w:rPr>
                      <w:rFonts w:ascii="Times New Roman" w:hAnsi="Times New Roman"/>
                      <w:sz w:val="24"/>
                      <w:szCs w:val="24"/>
                    </w:rPr>
                    <w:t>Pelaksanaan</w:t>
                  </w:r>
                </w:p>
              </w:txbxContent>
            </v:textbox>
          </v:roundrect>
        </w:pict>
      </w:r>
    </w:p>
    <w:p w:rsidR="00287E3F" w:rsidRPr="009512DB" w:rsidRDefault="00BC319A" w:rsidP="00287E3F">
      <w:pPr>
        <w:pStyle w:val="ListParagraph"/>
        <w:spacing w:line="480" w:lineRule="auto"/>
        <w:ind w:left="360"/>
        <w:jc w:val="both"/>
        <w:rPr>
          <w:rFonts w:ascii="Times New Roman" w:hAnsi="Times New Roman"/>
        </w:rPr>
      </w:pPr>
      <w:r>
        <w:rPr>
          <w:rFonts w:ascii="Times New Roman" w:hAnsi="Times New Roman"/>
          <w:noProof/>
          <w:lang w:bidi="ar-SA"/>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9" o:spid="_x0000_s1048" type="#_x0000_t102" style="position:absolute;left:0;text-align:left;margin-left:35.9pt;margin-top:23.25pt;width:58.4pt;height:59.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" adj=",,16408"/>
        </w:pict>
      </w:r>
      <w:r>
        <w:rPr>
          <w:rFonts w:ascii="Times New Roman" w:hAnsi="Times New Roman"/>
          <w:noProof/>
          <w:lang w:bidi="ar-SA"/>
        </w:rPr>
        <w:pict>
          <v:shape id="Straight Arrow Connector 18" o:spid="_x0000_s1047" type="#_x0000_t32" style="position:absolute;left:0;text-align:left;margin-left:100.2pt;margin-top:9.05pt;width:.85pt;height:19.55pt;flip:x 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">
            <v:stroke endarrow="block"/>
          </v:shape>
        </w:pict>
      </w:r>
      <w:r>
        <w:rPr>
          <w:rFonts w:ascii="Times New Roman" w:hAnsi="Times New Roman"/>
          <w:noProof/>
          <w:lang w:bidi="ar-SA"/>
        </w:rPr>
        <w:pict>
          <v:shape id="Straight Arrow Connector 17" o:spid="_x0000_s1046" type="#_x0000_t32" style="position:absolute;left:0;text-align:left;margin-left:262.4pt;margin-top:23.3pt;width:48.45pt;height:.05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">
            <v:stroke endarrow="block"/>
          </v:shape>
        </w:pict>
      </w:r>
      <w:r>
        <w:rPr>
          <w:rFonts w:ascii="Times New Roman" w:hAnsi="Times New Roman"/>
          <w:noProof/>
          <w:lang w:bidi="ar-SA"/>
        </w:rPr>
        <w:pict>
          <v:roundrect id="Rounded Rectangle 16" o:spid="_x0000_s1030" style="position:absolute;left:0;text-align:left;margin-left:155.75pt;margin-top:15.5pt;width:106.65pt;height:22.8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">
            <v:textbox>
              <w:txbxContent>
                <w:p w:rsidR="00287E3F" w:rsidRPr="0097536A" w:rsidRDefault="00287E3F" w:rsidP="00287E3F">
                  <w:pPr>
                    <w:jc w:val="center"/>
                    <w:rPr>
                      <w:rFonts w:ascii="Times New Roman" w:hAnsi="Times New Roman"/>
                      <w:sz w:val="24"/>
                      <w:szCs w:val="24"/>
                    </w:rPr>
                  </w:pPr>
                  <w:r w:rsidRPr="0097536A">
                    <w:rPr>
                      <w:rFonts w:ascii="Times New Roman" w:hAnsi="Times New Roman"/>
                      <w:sz w:val="24"/>
                      <w:szCs w:val="24"/>
                    </w:rPr>
                    <w:t>Pengamatan</w:t>
                  </w:r>
                </w:p>
              </w:txbxContent>
            </v:textbox>
          </v:roundrect>
        </w:pict>
      </w:r>
      <w:r>
        <w:rPr>
          <w:rFonts w:ascii="Times New Roman" w:hAnsi="Times New Roman"/>
          <w:noProof/>
          <w:lang w:bidi="ar-SA"/>
        </w:rPr>
        <w:pict>
          <v:shape id="Straight Arrow Connector 15" o:spid="_x0000_s1045" type="#_x0000_t32" style="position:absolute;left:0;text-align:left;margin-left:310.85pt;margin-top:5.4pt;width:.05pt;height:17.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"/>
        </w:pict>
      </w:r>
    </w:p>
    <w:p w:rsidR="00287E3F" w:rsidRPr="009512DB" w:rsidRDefault="00BC319A" w:rsidP="00287E3F">
      <w:pPr>
        <w:pStyle w:val="ListParagraph"/>
        <w:spacing w:line="480" w:lineRule="auto"/>
        <w:ind w:left="360"/>
        <w:jc w:val="both"/>
        <w:rPr>
          <w:rFonts w:ascii="Times New Roman" w:hAnsi="Times New Roman"/>
        </w:rPr>
      </w:pPr>
      <w:r>
        <w:rPr>
          <w:rFonts w:ascii="Times New Roman" w:hAnsi="Times New Roman"/>
          <w:noProof/>
          <w:lang w:bidi="ar-SA"/>
        </w:rPr>
        <w:pict>
          <v:shape id="Straight Arrow Connector 14" o:spid="_x0000_s1044" type="#_x0000_t32" style="position:absolute;left:0;text-align:left;margin-left:101.05pt;margin-top:1pt;width:53.25pt;height:.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"/>
        </w:pict>
      </w:r>
    </w:p>
    <w:p w:rsidR="00287E3F" w:rsidRPr="009512DB" w:rsidRDefault="00BC319A" w:rsidP="00287E3F">
      <w:pPr>
        <w:pStyle w:val="ListParagraph"/>
        <w:spacing w:line="480" w:lineRule="auto"/>
        <w:ind w:left="360"/>
        <w:jc w:val="both"/>
        <w:rPr>
          <w:rFonts w:ascii="Times New Roman" w:hAnsi="Times New Roman"/>
        </w:rPr>
      </w:pPr>
      <w:r>
        <w:rPr>
          <w:rFonts w:ascii="Times New Roman" w:hAnsi="Times New Roman"/>
          <w:noProof/>
          <w:lang w:bidi="ar-SA"/>
        </w:rPr>
        <w:pict>
          <v:shape id="Straight Arrow Connector 13" o:spid="_x0000_s1043" type="#_x0000_t32" style="position:absolute;left:0;text-align:left;margin-left:313.05pt;margin-top:10.05pt;width:.05pt;height:21.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">
            <v:stroke endarrow="block"/>
          </v:shape>
        </w:pict>
      </w:r>
      <w:r>
        <w:rPr>
          <w:rFonts w:ascii="Times New Roman" w:hAnsi="Times New Roman"/>
          <w:noProof/>
          <w:lang w:bidi="ar-SA"/>
        </w:rPr>
        <w:pict>
          <v:shape id="Straight Arrow Connector 12" o:spid="_x0000_s1042" type="#_x0000_t32" style="position:absolute;left:0;text-align:left;margin-left:266pt;margin-top:10.05pt;width:47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97BJAIAAEs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"/>
        </w:pict>
      </w:r>
      <w:r>
        <w:rPr>
          <w:rFonts w:ascii="Times New Roman" w:hAnsi="Times New Roman"/>
          <w:noProof/>
          <w:lang w:bidi="ar-SA"/>
        </w:rPr>
        <w:pict>
          <v:roundrect id="Rounded Rectangle 11" o:spid="_x0000_s1031" style="position:absolute;left:0;text-align:left;margin-left:159.35pt;margin-top:.85pt;width:106.65pt;height:22.8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">
            <v:textbox>
              <w:txbxContent>
                <w:p w:rsidR="00287E3F" w:rsidRPr="0097536A" w:rsidRDefault="00287E3F" w:rsidP="00287E3F">
                  <w:pPr>
                    <w:jc w:val="center"/>
                    <w:rPr>
                      <w:rFonts w:ascii="Times New Roman" w:hAnsi="Times New Roman"/>
                      <w:sz w:val="24"/>
                      <w:szCs w:val="24"/>
                    </w:rPr>
                  </w:pPr>
                  <w:r w:rsidRPr="0097536A">
                    <w:rPr>
                      <w:rFonts w:ascii="Times New Roman" w:hAnsi="Times New Roman"/>
                      <w:sz w:val="24"/>
                      <w:szCs w:val="24"/>
                    </w:rPr>
                    <w:t>Perencanaan</w:t>
                  </w:r>
                </w:p>
              </w:txbxContent>
            </v:textbox>
          </v:roundrect>
        </w:pict>
      </w:r>
    </w:p>
    <w:p w:rsidR="00287E3F" w:rsidRPr="009512DB" w:rsidRDefault="00BC319A" w:rsidP="00287E3F">
      <w:pPr>
        <w:pStyle w:val="ListParagraph"/>
        <w:spacing w:line="480" w:lineRule="auto"/>
        <w:ind w:left="360"/>
        <w:jc w:val="both"/>
        <w:rPr>
          <w:rFonts w:ascii="Times New Roman" w:hAnsi="Times New Roman"/>
        </w:rPr>
      </w:pPr>
      <w:r>
        <w:rPr>
          <w:rFonts w:ascii="Times New Roman" w:hAnsi="Times New Roman"/>
          <w:noProof/>
          <w:lang w:bidi="ar-SA"/>
        </w:rPr>
        <w:pict>
          <v:roundrect id="Rounded Rectangle 10" o:spid="_x0000_s1032" style="position:absolute;left:0;text-align:left;margin-left:56.1pt;margin-top:6pt;width:106.65pt;height:22.8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">
            <v:textbox>
              <w:txbxContent>
                <w:p w:rsidR="00287E3F" w:rsidRPr="0097536A" w:rsidRDefault="00287E3F" w:rsidP="00287E3F">
                  <w:pPr>
                    <w:jc w:val="center"/>
                    <w:rPr>
                      <w:rFonts w:ascii="Times New Roman" w:hAnsi="Times New Roman"/>
                      <w:sz w:val="24"/>
                      <w:szCs w:val="24"/>
                    </w:rPr>
                  </w:pPr>
                  <w:r w:rsidRPr="0097536A">
                    <w:rPr>
                      <w:rFonts w:ascii="Times New Roman" w:hAnsi="Times New Roman"/>
                      <w:sz w:val="24"/>
                      <w:szCs w:val="24"/>
                    </w:rPr>
                    <w:t>Refleksi</w:t>
                  </w:r>
                </w:p>
              </w:txbxContent>
            </v:textbox>
          </v:roundrect>
        </w:pict>
      </w:r>
      <w:r>
        <w:rPr>
          <w:rFonts w:ascii="Times New Roman" w:hAnsi="Times New Roman"/>
          <w:noProof/>
          <w:lang w:bidi="ar-SA"/>
        </w:rPr>
        <w:pict>
          <v:roundrect id="Rounded Rectangle 9" o:spid="_x0000_s1033" style="position:absolute;left:0;text-align:left;margin-left:269.25pt;margin-top:6pt;width:106.65pt;height:22.8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">
            <v:textbox>
              <w:txbxContent>
                <w:p w:rsidR="00287E3F" w:rsidRPr="0097536A" w:rsidRDefault="00287E3F" w:rsidP="00287E3F">
                  <w:pPr>
                    <w:jc w:val="center"/>
                    <w:rPr>
                      <w:rFonts w:ascii="Times New Roman" w:hAnsi="Times New Roman"/>
                      <w:sz w:val="24"/>
                      <w:szCs w:val="24"/>
                    </w:rPr>
                  </w:pPr>
                  <w:r w:rsidRPr="0097536A">
                    <w:rPr>
                      <w:rFonts w:ascii="Times New Roman" w:hAnsi="Times New Roman"/>
                      <w:sz w:val="24"/>
                      <w:szCs w:val="24"/>
                    </w:rPr>
                    <w:t>Pelaksanaan</w:t>
                  </w:r>
                </w:p>
              </w:txbxContent>
            </v:textbox>
          </v:roundrect>
        </w:pict>
      </w:r>
      <w:r>
        <w:rPr>
          <w:rFonts w:ascii="Times New Roman" w:hAnsi="Times New Roman"/>
          <w:noProof/>
          <w:lang w:bidi="ar-SA"/>
        </w:rPr>
        <w:pict>
          <v:rect id="Rectangle 8" o:spid="_x0000_s1034" style="position:absolute;left:0;text-align:left;margin-left:171.2pt;margin-top:6pt;width:91.2pt;height:22.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">
            <v:textbox>
              <w:txbxContent>
                <w:p w:rsidR="00287E3F" w:rsidRPr="0097536A" w:rsidRDefault="00287E3F" w:rsidP="00287E3F">
                  <w:pPr>
                    <w:jc w:val="center"/>
                    <w:rPr>
                      <w:rFonts w:ascii="Times New Roman" w:hAnsi="Times New Roman"/>
                      <w:sz w:val="24"/>
                      <w:szCs w:val="24"/>
                    </w:rPr>
                  </w:pPr>
                  <w:r w:rsidRPr="0097536A">
                    <w:rPr>
                      <w:rFonts w:ascii="Times New Roman" w:hAnsi="Times New Roman"/>
                      <w:sz w:val="24"/>
                      <w:szCs w:val="24"/>
                    </w:rPr>
                    <w:t>Siklus II</w:t>
                  </w:r>
                </w:p>
              </w:txbxContent>
            </v:textbox>
          </v:rect>
        </w:pict>
      </w:r>
    </w:p>
    <w:p w:rsidR="00287E3F" w:rsidRPr="009512DB" w:rsidRDefault="00BC319A" w:rsidP="00287E3F">
      <w:pPr>
        <w:pStyle w:val="ListParagraph"/>
        <w:spacing w:line="480" w:lineRule="auto"/>
        <w:ind w:left="360"/>
        <w:jc w:val="both"/>
        <w:rPr>
          <w:rFonts w:ascii="Times New Roman" w:hAnsi="Times New Roman"/>
        </w:rPr>
      </w:pPr>
      <w:r>
        <w:rPr>
          <w:rFonts w:ascii="Times New Roman" w:hAnsi="Times New Roman"/>
          <w:noProof/>
          <w:lang w:bidi="ar-SA"/>
        </w:rPr>
        <w:pict>
          <v:shape id="Straight Arrow Connector 7" o:spid="_x0000_s1041" type="#_x0000_t32" style="position:absolute;left:0;text-align:left;margin-left:108.05pt;margin-top:1.55pt;width:.65pt;height:21.95pt;flip:x 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">
            <v:stroke endarrow="block"/>
          </v:shape>
        </w:pict>
      </w:r>
      <w:r>
        <w:rPr>
          <w:rFonts w:ascii="Times New Roman" w:hAnsi="Times New Roman"/>
          <w:noProof/>
          <w:lang w:bidi="ar-SA"/>
        </w:rPr>
        <w:pict>
          <v:shape id="Curved Right Arrow 6" o:spid="_x0000_s1040" type="#_x0000_t102" style="position:absolute;left:0;text-align:left;margin-left:48pt;margin-top:9.65pt;width:53.05pt;height:60.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" adj=",,16408"/>
        </w:pict>
      </w:r>
      <w:r>
        <w:rPr>
          <w:rFonts w:ascii="Times New Roman" w:hAnsi="Times New Roman"/>
          <w:noProof/>
          <w:lang w:bidi="ar-SA"/>
        </w:rPr>
        <w:pict>
          <v:shape id="Straight Arrow Connector 5" o:spid="_x0000_s1039" type="#_x0000_t32" style="position:absolute;left:0;text-align:left;margin-left:108.05pt;margin-top:23.5pt;width:54.7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mGSJAIAAEk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"/>
        </w:pict>
      </w:r>
      <w:r>
        <w:rPr>
          <w:rFonts w:ascii="Times New Roman" w:hAnsi="Times New Roman"/>
          <w:noProof/>
          <w:lang w:bidi="ar-SA"/>
        </w:rPr>
        <w:pict>
          <v:roundrect id="Rounded Rectangle 4" o:spid="_x0000_s1035" style="position:absolute;left:0;text-align:left;margin-left:162.75pt;margin-top:13.05pt;width:106.65pt;height:22.8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">
            <v:textbox>
              <w:txbxContent>
                <w:p w:rsidR="00287E3F" w:rsidRPr="0097536A" w:rsidRDefault="00287E3F" w:rsidP="00287E3F">
                  <w:pPr>
                    <w:jc w:val="center"/>
                    <w:rPr>
                      <w:rFonts w:ascii="Times New Roman" w:hAnsi="Times New Roman"/>
                      <w:sz w:val="24"/>
                      <w:szCs w:val="24"/>
                    </w:rPr>
                  </w:pPr>
                  <w:r w:rsidRPr="0097536A">
                    <w:rPr>
                      <w:rFonts w:ascii="Times New Roman" w:hAnsi="Times New Roman"/>
                      <w:sz w:val="24"/>
                      <w:szCs w:val="24"/>
                    </w:rPr>
                    <w:t>Pengamatan</w:t>
                  </w:r>
                </w:p>
              </w:txbxContent>
            </v:textbox>
          </v:roundrect>
        </w:pict>
      </w:r>
      <w:r>
        <w:rPr>
          <w:rFonts w:ascii="Times New Roman" w:hAnsi="Times New Roman"/>
          <w:noProof/>
          <w:lang w:bidi="ar-SA"/>
        </w:rPr>
        <w:pict>
          <v:shape id="Straight Arrow Connector 3" o:spid="_x0000_s1038" type="#_x0000_t32" style="position:absolute;left:0;text-align:left;margin-left:269.25pt;margin-top:21.8pt;width:47.65pt;height:.0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">
            <v:stroke endarrow="block"/>
          </v:shape>
        </w:pict>
      </w:r>
      <w:r>
        <w:rPr>
          <w:rFonts w:ascii="Times New Roman" w:hAnsi="Times New Roman"/>
          <w:noProof/>
          <w:lang w:bidi="ar-SA"/>
        </w:rPr>
        <w:pict>
          <v:shape id="Straight Arrow Connector 2" o:spid="_x0000_s1037" type="#_x0000_t32" style="position:absolute;left:0;text-align:left;margin-left:316.25pt;margin-top:3.5pt;width:.05pt;height:18.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"/>
        </w:pict>
      </w:r>
    </w:p>
    <w:p w:rsidR="00287E3F" w:rsidRPr="009512DB" w:rsidRDefault="00BC319A" w:rsidP="00287E3F">
      <w:pPr>
        <w:pStyle w:val="ListParagraph"/>
        <w:spacing w:line="480" w:lineRule="auto"/>
        <w:ind w:left="360"/>
        <w:jc w:val="both"/>
        <w:rPr>
          <w:rFonts w:ascii="Times New Roman" w:hAnsi="Times New Roman"/>
        </w:rPr>
      </w:pPr>
      <w:r>
        <w:rPr>
          <w:rFonts w:ascii="Times New Roman" w:hAnsi="Times New Roman"/>
          <w:noProof/>
          <w:lang w:bidi="ar-SA"/>
        </w:rPr>
        <w:pict>
          <v:rect id="Rectangle 1" o:spid="_x0000_s1036" style="position:absolute;left:0;text-align:left;margin-left:106.7pt;margin-top:20.2pt;width:79.9pt;height:22.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">
            <v:textbox>
              <w:txbxContent>
                <w:p w:rsidR="00287E3F" w:rsidRPr="00EF2D04" w:rsidRDefault="00287E3F" w:rsidP="00287E3F">
                  <w:pPr>
                    <w:jc w:val="center"/>
                    <w:rPr>
                      <w:rFonts w:ascii="Times New Roman" w:hAnsi="Times New Roman"/>
                      <w:sz w:val="24"/>
                      <w:szCs w:val="24"/>
                    </w:rPr>
                  </w:pPr>
                  <w:r>
                    <w:rPr>
                      <w:rFonts w:ascii="Times New Roman" w:hAnsi="Times New Roman"/>
                      <w:sz w:val="24"/>
                      <w:szCs w:val="24"/>
                    </w:rPr>
                    <w:t>Siklus ke-n</w:t>
                  </w:r>
                </w:p>
              </w:txbxContent>
            </v:textbox>
          </v:rect>
        </w:pict>
      </w:r>
    </w:p>
    <w:p w:rsidR="00287E3F" w:rsidRPr="00891AF7" w:rsidRDefault="00287E3F" w:rsidP="00287E3F">
      <w:pPr>
        <w:spacing w:line="480" w:lineRule="auto"/>
        <w:jc w:val="both"/>
        <w:rPr>
          <w:rFonts w:ascii="Times New Roman" w:hAnsi="Times New Roman" w:cs="Times New Roman"/>
          <w:color w:val="000000" w:themeColor="text1"/>
          <w:sz w:val="24"/>
          <w:szCs w:val="24"/>
        </w:rPr>
      </w:pPr>
    </w:p>
    <w:p w:rsidR="00287E3F" w:rsidRDefault="00287E3F" w:rsidP="00287E3F">
      <w:pPr>
        <w:spacing w:line="480" w:lineRule="auto"/>
        <w:ind w:firstLine="851"/>
        <w:jc w:val="both"/>
        <w:rPr>
          <w:rFonts w:ascii="Times New Roman" w:hAnsi="Times New Roman" w:cs="Times New Roman"/>
          <w:color w:val="000000" w:themeColor="text1"/>
          <w:sz w:val="24"/>
          <w:szCs w:val="24"/>
        </w:rPr>
      </w:pPr>
      <w:r w:rsidRPr="00891AF7">
        <w:rPr>
          <w:rFonts w:ascii="Times New Roman" w:hAnsi="Times New Roman" w:cs="Times New Roman"/>
          <w:color w:val="000000" w:themeColor="text1"/>
          <w:sz w:val="24"/>
          <w:szCs w:val="24"/>
        </w:rPr>
        <w:t>Berdasarkan siklus di atas, maka dalam satu kelas akan diberikan</w:t>
      </w:r>
      <w:r w:rsidRPr="00891AF7">
        <w:rPr>
          <w:rFonts w:ascii="Times New Roman" w:hAnsi="Times New Roman" w:cs="Times New Roman"/>
          <w:color w:val="000000" w:themeColor="text1"/>
          <w:sz w:val="24"/>
          <w:szCs w:val="24"/>
        </w:rPr>
        <w:br/>
        <w:t>beberapa kali tindakan. Banyaknya siklus yang dilaksanakan dalam penelitian tindakan kelas ini tidak ditentukan. Siklus akan selesai jika tujuannya sudah tercapai sesuai dengan rencana yang telah dibuat. Dalam penelitian ini siklus tindakan kelas dilakukan 2 siklus. Adapun proses tindakan yang dilakukan dalam penelitian ini adalah :</w:t>
      </w:r>
    </w:p>
    <w:p w:rsidR="00EF3170" w:rsidRPr="00891AF7" w:rsidRDefault="00EF3170" w:rsidP="00287E3F">
      <w:pPr>
        <w:spacing w:line="480" w:lineRule="auto"/>
        <w:ind w:firstLine="851"/>
        <w:jc w:val="both"/>
        <w:rPr>
          <w:rFonts w:ascii="Times New Roman" w:hAnsi="Times New Roman" w:cs="Times New Roman"/>
          <w:color w:val="000000" w:themeColor="text1"/>
          <w:sz w:val="24"/>
          <w:szCs w:val="24"/>
        </w:rPr>
      </w:pPr>
    </w:p>
    <w:p w:rsidR="00287E3F" w:rsidRPr="00891AF7" w:rsidRDefault="00287E3F" w:rsidP="00287E3F">
      <w:pPr>
        <w:pStyle w:val="ListParagraph"/>
        <w:numPr>
          <w:ilvl w:val="0"/>
          <w:numId w:val="20"/>
        </w:numPr>
        <w:spacing w:line="480" w:lineRule="auto"/>
        <w:ind w:left="284" w:hanging="284"/>
        <w:jc w:val="both"/>
        <w:rPr>
          <w:rFonts w:ascii="Times New Roman" w:hAnsi="Times New Roman"/>
          <w:color w:val="000000" w:themeColor="text1"/>
        </w:rPr>
      </w:pPr>
      <w:r w:rsidRPr="00891AF7">
        <w:rPr>
          <w:rFonts w:ascii="Times New Roman" w:hAnsi="Times New Roman"/>
          <w:color w:val="000000" w:themeColor="text1"/>
        </w:rPr>
        <w:t>Perencanaan</w:t>
      </w:r>
    </w:p>
    <w:p w:rsidR="00287E3F" w:rsidRPr="00891AF7" w:rsidRDefault="00287E3F" w:rsidP="00287E3F">
      <w:pPr>
        <w:pStyle w:val="ListParagraph"/>
        <w:spacing w:line="480" w:lineRule="auto"/>
        <w:ind w:left="284" w:firstLine="567"/>
        <w:jc w:val="both"/>
        <w:rPr>
          <w:rFonts w:ascii="Times New Roman" w:hAnsi="Times New Roman"/>
          <w:color w:val="000000" w:themeColor="text1"/>
        </w:rPr>
      </w:pPr>
      <w:r w:rsidRPr="00891AF7">
        <w:rPr>
          <w:rFonts w:ascii="Times New Roman" w:hAnsi="Times New Roman"/>
          <w:color w:val="000000" w:themeColor="text1"/>
        </w:rPr>
        <w:t>Penyusunan rencana merupakan tindakan yang akan dilakukan</w:t>
      </w:r>
      <w:r w:rsidRPr="00891AF7">
        <w:rPr>
          <w:rFonts w:ascii="Times New Roman" w:hAnsi="Times New Roman"/>
          <w:color w:val="000000" w:themeColor="text1"/>
        </w:rPr>
        <w:br/>
        <w:t>untuk meningkatkan keterampilan membaca pemahaman siswa. Pada</w:t>
      </w:r>
      <w:r w:rsidRPr="00891AF7">
        <w:rPr>
          <w:rFonts w:ascii="Times New Roman" w:hAnsi="Times New Roman"/>
          <w:color w:val="000000" w:themeColor="text1"/>
        </w:rPr>
        <w:br/>
        <w:t>tahap ini peneliti dan kolaborator merencanakan apa saja yang akan</w:t>
      </w:r>
      <w:r w:rsidRPr="00891AF7">
        <w:rPr>
          <w:rFonts w:ascii="Times New Roman" w:hAnsi="Times New Roman"/>
          <w:color w:val="000000" w:themeColor="text1"/>
        </w:rPr>
        <w:br/>
        <w:t>dilakukan untuk mengatasi masalah yang ada di sekolah berdasarkan hasil</w:t>
      </w:r>
      <w:r w:rsidRPr="00891AF7">
        <w:rPr>
          <w:rFonts w:ascii="Times New Roman" w:hAnsi="Times New Roman"/>
          <w:color w:val="000000" w:themeColor="text1"/>
        </w:rPr>
        <w:br/>
        <w:t>pengamatan awal. Setelah peneliti dan guru mempunyai persamaan</w:t>
      </w:r>
      <w:r w:rsidRPr="00891AF7">
        <w:rPr>
          <w:rFonts w:ascii="Times New Roman" w:hAnsi="Times New Roman"/>
          <w:color w:val="000000" w:themeColor="text1"/>
        </w:rPr>
        <w:br/>
        <w:t>persepsi terhadap permasalahan siswa dalam pembelajaran membaca</w:t>
      </w:r>
      <w:r w:rsidRPr="00891AF7">
        <w:rPr>
          <w:rFonts w:ascii="Times New Roman" w:hAnsi="Times New Roman"/>
          <w:color w:val="000000" w:themeColor="text1"/>
        </w:rPr>
        <w:br/>
        <w:t>pemahaman, peneliti bersama guru merancang pelaksanaan pemecahan</w:t>
      </w:r>
      <w:r w:rsidRPr="00891AF7">
        <w:rPr>
          <w:rFonts w:ascii="Times New Roman" w:hAnsi="Times New Roman"/>
          <w:color w:val="000000" w:themeColor="text1"/>
        </w:rPr>
        <w:br/>
        <w:t>masalah dalam kegiatan pembelajaran membaca pemahaman</w:t>
      </w:r>
    </w:p>
    <w:p w:rsidR="00287E3F" w:rsidRPr="00891AF7" w:rsidRDefault="00287E3F" w:rsidP="00287E3F">
      <w:pPr>
        <w:pStyle w:val="ListParagraph"/>
        <w:spacing w:line="480" w:lineRule="auto"/>
        <w:ind w:left="284" w:firstLine="567"/>
        <w:jc w:val="both"/>
        <w:rPr>
          <w:rFonts w:ascii="Times New Roman" w:hAnsi="Times New Roman"/>
          <w:color w:val="000000" w:themeColor="text1"/>
        </w:rPr>
      </w:pPr>
      <w:r w:rsidRPr="00891AF7">
        <w:rPr>
          <w:rFonts w:ascii="Times New Roman" w:hAnsi="Times New Roman"/>
          <w:color w:val="000000" w:themeColor="text1"/>
        </w:rPr>
        <w:t>Dengan melihat kondisi siswa dan permasalahan yang ada di kelas,</w:t>
      </w:r>
      <w:r w:rsidRPr="00891AF7">
        <w:rPr>
          <w:rFonts w:ascii="Times New Roman" w:hAnsi="Times New Roman"/>
          <w:color w:val="000000" w:themeColor="text1"/>
        </w:rPr>
        <w:br/>
        <w:t xml:space="preserve">peneliti bersama guru memutuskan untuk menggunakan </w:t>
      </w:r>
      <w:r w:rsidR="00D435E2">
        <w:rPr>
          <w:rFonts w:ascii="Times New Roman" w:hAnsi="Times New Roman"/>
          <w:color w:val="000000" w:themeColor="text1"/>
        </w:rPr>
        <w:t>model</w:t>
      </w:r>
      <w:r w:rsidRPr="00891AF7">
        <w:rPr>
          <w:rFonts w:ascii="Times New Roman" w:hAnsi="Times New Roman"/>
          <w:color w:val="000000" w:themeColor="text1"/>
        </w:rPr>
        <w:t xml:space="preserve"> CIRC</w:t>
      </w:r>
      <w:r w:rsidRPr="00891AF7">
        <w:rPr>
          <w:rFonts w:ascii="Times New Roman" w:hAnsi="Times New Roman"/>
          <w:color w:val="000000" w:themeColor="text1"/>
        </w:rPr>
        <w:br/>
        <w:t>yang diyakini mampu meningkatkan keterampilan membaca pemahaman.</w:t>
      </w:r>
    </w:p>
    <w:p w:rsidR="00287E3F" w:rsidRPr="00891AF7" w:rsidRDefault="00287E3F" w:rsidP="00287E3F">
      <w:pPr>
        <w:pStyle w:val="ListParagraph"/>
        <w:spacing w:line="480" w:lineRule="auto"/>
        <w:ind w:left="284"/>
        <w:jc w:val="both"/>
        <w:rPr>
          <w:rFonts w:ascii="Times New Roman" w:hAnsi="Times New Roman"/>
          <w:color w:val="000000" w:themeColor="text1"/>
        </w:rPr>
      </w:pPr>
      <w:r w:rsidRPr="00891AF7">
        <w:rPr>
          <w:rFonts w:ascii="Times New Roman" w:hAnsi="Times New Roman"/>
          <w:color w:val="000000" w:themeColor="text1"/>
        </w:rPr>
        <w:t>Hasil dari perencanaan, sebagai berikut.</w:t>
      </w:r>
    </w:p>
    <w:p w:rsidR="00287E3F" w:rsidRPr="00891AF7" w:rsidRDefault="00287E3F" w:rsidP="00287E3F">
      <w:pPr>
        <w:pStyle w:val="ListParagraph"/>
        <w:numPr>
          <w:ilvl w:val="0"/>
          <w:numId w:val="21"/>
        </w:numPr>
        <w:spacing w:line="480" w:lineRule="auto"/>
        <w:ind w:left="567" w:hanging="283"/>
        <w:rPr>
          <w:rFonts w:ascii="Times New Roman" w:hAnsi="Times New Roman"/>
          <w:color w:val="000000" w:themeColor="text1"/>
        </w:rPr>
      </w:pPr>
      <w:r w:rsidRPr="00891AF7">
        <w:rPr>
          <w:rFonts w:ascii="Times New Roman" w:hAnsi="Times New Roman"/>
          <w:color w:val="000000" w:themeColor="text1"/>
        </w:rPr>
        <w:t>Peneliti dan guru menetapkan waktu pelaksanaan penelitian tindakan kelas. Penelitian diadakan sesuai jadwal mata pelajaran Bahasa Indonesia di kelas V SD Inpres Tello Baru Makassar.</w:t>
      </w:r>
    </w:p>
    <w:p w:rsidR="00287E3F" w:rsidRDefault="00287E3F" w:rsidP="00287E3F">
      <w:pPr>
        <w:pStyle w:val="ListParagraph"/>
        <w:numPr>
          <w:ilvl w:val="0"/>
          <w:numId w:val="21"/>
        </w:numPr>
        <w:spacing w:line="480" w:lineRule="auto"/>
        <w:ind w:left="567" w:hanging="283"/>
        <w:jc w:val="both"/>
        <w:rPr>
          <w:rFonts w:ascii="Times New Roman" w:hAnsi="Times New Roman"/>
          <w:color w:val="000000" w:themeColor="text1"/>
        </w:rPr>
      </w:pPr>
      <w:r w:rsidRPr="00891AF7">
        <w:rPr>
          <w:rFonts w:ascii="Times New Roman" w:hAnsi="Times New Roman"/>
          <w:color w:val="000000" w:themeColor="text1"/>
        </w:rPr>
        <w:t>Peneliti dan guru membuat skenario pembelajaran dan perangkat</w:t>
      </w:r>
      <w:r w:rsidRPr="00891AF7">
        <w:rPr>
          <w:rFonts w:ascii="Times New Roman" w:hAnsi="Times New Roman"/>
          <w:color w:val="000000" w:themeColor="text1"/>
        </w:rPr>
        <w:br/>
        <w:t>pembelajaran, serta menyiapkan instrumen penelitian, mulai dari</w:t>
      </w:r>
      <w:r w:rsidRPr="00891AF7">
        <w:rPr>
          <w:rFonts w:ascii="Times New Roman" w:hAnsi="Times New Roman"/>
          <w:color w:val="000000" w:themeColor="text1"/>
        </w:rPr>
        <w:br/>
        <w:t>Rencana Pelaksanaan Pembelajaran (RPP), bahan bacaan, soal tes membaca pemahaman dan lembar jawaban.</w:t>
      </w:r>
    </w:p>
    <w:p w:rsidR="00EF3170" w:rsidRPr="00EF3170" w:rsidRDefault="00EF3170" w:rsidP="00EF3170">
      <w:pPr>
        <w:spacing w:line="480" w:lineRule="auto"/>
        <w:jc w:val="both"/>
        <w:rPr>
          <w:rFonts w:ascii="Times New Roman" w:hAnsi="Times New Roman"/>
          <w:color w:val="000000" w:themeColor="text1"/>
        </w:rPr>
      </w:pPr>
    </w:p>
    <w:p w:rsidR="00287E3F" w:rsidRPr="00891AF7" w:rsidRDefault="00287E3F" w:rsidP="00287E3F">
      <w:pPr>
        <w:pStyle w:val="ListParagraph"/>
        <w:numPr>
          <w:ilvl w:val="0"/>
          <w:numId w:val="20"/>
        </w:numPr>
        <w:spacing w:line="480" w:lineRule="auto"/>
        <w:ind w:left="284" w:hanging="284"/>
        <w:jc w:val="both"/>
        <w:rPr>
          <w:rFonts w:ascii="Times New Roman" w:hAnsi="Times New Roman"/>
          <w:color w:val="000000" w:themeColor="text1"/>
        </w:rPr>
      </w:pPr>
      <w:r w:rsidRPr="00891AF7">
        <w:rPr>
          <w:rFonts w:ascii="Times New Roman" w:hAnsi="Times New Roman"/>
          <w:color w:val="000000" w:themeColor="text1"/>
        </w:rPr>
        <w:t>Pelaksanaan</w:t>
      </w:r>
    </w:p>
    <w:p w:rsidR="00C3137D" w:rsidRPr="00EF3170" w:rsidRDefault="00287E3F" w:rsidP="00EF3170">
      <w:pPr>
        <w:pStyle w:val="ListParagraph"/>
        <w:spacing w:line="480" w:lineRule="auto"/>
        <w:ind w:left="284" w:firstLine="567"/>
        <w:jc w:val="both"/>
        <w:rPr>
          <w:rFonts w:ascii="Times New Roman" w:hAnsi="Times New Roman"/>
          <w:color w:val="000000" w:themeColor="text1"/>
        </w:rPr>
      </w:pPr>
      <w:r w:rsidRPr="00891AF7">
        <w:rPr>
          <w:rFonts w:ascii="Times New Roman" w:hAnsi="Times New Roman"/>
          <w:color w:val="000000" w:themeColor="text1"/>
        </w:rPr>
        <w:t>Peneliti melaksanakan tindakan pembelajaran menurut skenario yang telah disiapkan sebelumnya, yaitu tindakan dipandu oleh perencanaan yang telah disusun secara rasional. Sehingga sifat skenario tindakan adalah fleksibel dan terbuka terhadap perubahan dalam pelaksanaannya. Dengan kata lain, tindakan bersifat tidak tetap dan dinamis, serta memerlukan keputusan cepat terhadap sesuatu yang perlu dilakukan.</w:t>
      </w:r>
    </w:p>
    <w:p w:rsidR="00287E3F" w:rsidRPr="00891AF7" w:rsidRDefault="00287E3F" w:rsidP="00287E3F">
      <w:pPr>
        <w:pStyle w:val="ListParagraph"/>
        <w:numPr>
          <w:ilvl w:val="0"/>
          <w:numId w:val="20"/>
        </w:numPr>
        <w:spacing w:line="480" w:lineRule="auto"/>
        <w:ind w:left="284" w:hanging="284"/>
        <w:jc w:val="both"/>
        <w:rPr>
          <w:rFonts w:ascii="Times New Roman" w:hAnsi="Times New Roman"/>
          <w:color w:val="000000" w:themeColor="text1"/>
        </w:rPr>
      </w:pPr>
      <w:r w:rsidRPr="00891AF7">
        <w:rPr>
          <w:rFonts w:ascii="Times New Roman" w:hAnsi="Times New Roman"/>
          <w:color w:val="000000" w:themeColor="text1"/>
        </w:rPr>
        <w:t>Observasi</w:t>
      </w:r>
    </w:p>
    <w:p w:rsidR="00400073" w:rsidRPr="00400073" w:rsidRDefault="00287E3F" w:rsidP="00287E3F">
      <w:pPr>
        <w:pStyle w:val="ListParagraph"/>
        <w:spacing w:line="480" w:lineRule="auto"/>
        <w:ind w:left="284" w:firstLine="567"/>
        <w:jc w:val="both"/>
        <w:rPr>
          <w:rFonts w:ascii="Times New Roman" w:hAnsi="Times New Roman"/>
          <w:color w:val="000000" w:themeColor="text1"/>
          <w:lang w:val="id-ID"/>
        </w:rPr>
      </w:pPr>
      <w:r w:rsidRPr="00891AF7">
        <w:rPr>
          <w:rFonts w:ascii="Times New Roman" w:hAnsi="Times New Roman"/>
          <w:color w:val="000000" w:themeColor="text1"/>
        </w:rPr>
        <w:t xml:space="preserve">Observasi atau pengamatan merupakan upaya mengamati pelaksanaan tindakan. Obeservasi terhadap proses tindakan yang dilaksanakan untuk mendokumentasikan pengaruh tindakan yang berorientasi pada masa yang akan datang, dalam hal ini adalah kegiatan selanjutnya, serta digunakan sebagai dasar untuk kegiatan refleksi yang lebih kritis. Pengamatan dilakukan bersamaan dengan berlangsungnya tindakan. Pengamatan dilakukan terhadap guru dan siswa, baik sebelum, saat, maupun sesudah implementasi tindakan dalam pembelajaran di kelas. Pengamatan ini mengungkapkan berbagai hal menarik dalam pelaksanaan kegiatan pembelajaran membaca pemahaman dengan </w:t>
      </w:r>
      <w:r w:rsidR="00D435E2">
        <w:rPr>
          <w:rFonts w:ascii="Times New Roman" w:hAnsi="Times New Roman"/>
          <w:color w:val="000000" w:themeColor="text1"/>
        </w:rPr>
        <w:t>model</w:t>
      </w:r>
      <w:r w:rsidRPr="00891AF7">
        <w:rPr>
          <w:rFonts w:ascii="Times New Roman" w:hAnsi="Times New Roman"/>
          <w:color w:val="000000" w:themeColor="text1"/>
        </w:rPr>
        <w:t xml:space="preserve"> CIRC. Data yang dikumpulkan adalah data tentang proses perubahan kinerja pembelajaran akibat implementasi tindakan (keberhasilan proses) dan hasil kegiatan pembelajaran setelah pelaksanaan (keberhasilan produk). Hal tersebut, semua dicatat dalam </w:t>
      </w:r>
      <w:r w:rsidRPr="00891AF7">
        <w:rPr>
          <w:rFonts w:ascii="Times New Roman" w:hAnsi="Times New Roman"/>
          <w:color w:val="000000" w:themeColor="text1"/>
        </w:rPr>
        <w:lastRenderedPageBreak/>
        <w:t>ke</w:t>
      </w:r>
      <w:r w:rsidR="00400073">
        <w:rPr>
          <w:rFonts w:ascii="Times New Roman" w:hAnsi="Times New Roman"/>
          <w:color w:val="000000" w:themeColor="text1"/>
        </w:rPr>
        <w:t>giatan observasi yang</w:t>
      </w:r>
      <w:r w:rsidR="00400073">
        <w:rPr>
          <w:rFonts w:ascii="Times New Roman" w:hAnsi="Times New Roman"/>
          <w:color w:val="000000" w:themeColor="text1"/>
          <w:lang w:val="id-ID"/>
        </w:rPr>
        <w:t xml:space="preserve"> </w:t>
      </w:r>
      <w:r w:rsidRPr="00891AF7">
        <w:rPr>
          <w:rFonts w:ascii="Times New Roman" w:hAnsi="Times New Roman"/>
          <w:color w:val="000000" w:themeColor="text1"/>
        </w:rPr>
        <w:t>terencana secara fleksibel dan terbuka. Untuk mengetahui apakah proses pembelajaran yang dilakukan sesuai dengan skenario yang telah disusun bersama, perlu dilakukan evaluasi. Selain itu juga bertujuan untuk mengetahui tingkat ketercapaian sasaran pembelajaran yang diharapkan.</w:t>
      </w:r>
    </w:p>
    <w:p w:rsidR="00287E3F" w:rsidRPr="00891AF7" w:rsidRDefault="00287E3F" w:rsidP="00287E3F">
      <w:pPr>
        <w:pStyle w:val="ListParagraph"/>
        <w:numPr>
          <w:ilvl w:val="0"/>
          <w:numId w:val="20"/>
        </w:numPr>
        <w:spacing w:line="480" w:lineRule="auto"/>
        <w:ind w:left="284" w:hanging="284"/>
        <w:jc w:val="both"/>
        <w:rPr>
          <w:rFonts w:ascii="Times New Roman" w:hAnsi="Times New Roman"/>
          <w:color w:val="000000" w:themeColor="text1"/>
        </w:rPr>
      </w:pPr>
      <w:r w:rsidRPr="00891AF7">
        <w:rPr>
          <w:rFonts w:ascii="Times New Roman" w:hAnsi="Times New Roman"/>
          <w:color w:val="000000" w:themeColor="text1"/>
        </w:rPr>
        <w:t>Refleksi</w:t>
      </w:r>
    </w:p>
    <w:p w:rsidR="00012FF4" w:rsidRDefault="00287E3F" w:rsidP="00012FF4">
      <w:pPr>
        <w:pStyle w:val="ListParagraph"/>
        <w:spacing w:line="480" w:lineRule="auto"/>
        <w:ind w:left="284" w:firstLine="567"/>
        <w:jc w:val="both"/>
        <w:rPr>
          <w:rFonts w:ascii="Times New Roman" w:hAnsi="Times New Roman"/>
          <w:color w:val="000000" w:themeColor="text1"/>
        </w:rPr>
      </w:pPr>
      <w:r w:rsidRPr="00891AF7">
        <w:rPr>
          <w:rFonts w:ascii="Times New Roman" w:hAnsi="Times New Roman"/>
          <w:color w:val="000000" w:themeColor="text1"/>
        </w:rPr>
        <w:t>Refleksi adalah kegiatan mengkaji dan mempertimbangkan hasil yang diperoleh dari pengamatan. Data atau hasil perubahan setelah adanya tindakan dianalisis kemudian dijadikan acuan perubahan atau perbaikan tindakan yang dianggap perlu untuk dilakukan pada tindakan selanjutnya. Apabila pada tindakan pertama hasil dari penelitian masih belum sesuai dengan tujuan yang diharapkan, maka dapat dilakukan perubahan rencana tindakan pada siklus berikutnya dengan mengacu pada hasil evaluasi sebelumnya. Dalam upaya memperbaiki tindakan pada siklus yang berikutnya perlu dilakukan pemeriksaan terhadap catatan-catatan hasil observasi, baik proses maupun produk.</w:t>
      </w:r>
    </w:p>
    <w:p w:rsidR="00012FF4" w:rsidRPr="00012FF4" w:rsidRDefault="00012FF4" w:rsidP="00012FF4">
      <w:pPr>
        <w:pStyle w:val="ListParagraph"/>
        <w:spacing w:line="960" w:lineRule="auto"/>
        <w:ind w:left="284" w:firstLine="567"/>
        <w:jc w:val="both"/>
        <w:rPr>
          <w:rFonts w:ascii="Times New Roman" w:hAnsi="Times New Roman"/>
          <w:color w:val="000000" w:themeColor="text1"/>
        </w:rPr>
      </w:pPr>
    </w:p>
    <w:p w:rsidR="00287E3F" w:rsidRPr="00891AF7" w:rsidRDefault="00287E3F" w:rsidP="00287E3F">
      <w:pPr>
        <w:pStyle w:val="ListParagraph"/>
        <w:numPr>
          <w:ilvl w:val="0"/>
          <w:numId w:val="19"/>
        </w:numPr>
        <w:spacing w:line="480" w:lineRule="auto"/>
        <w:ind w:left="426" w:hanging="426"/>
        <w:jc w:val="both"/>
        <w:rPr>
          <w:rFonts w:ascii="Times New Roman" w:hAnsi="Times New Roman"/>
          <w:color w:val="000000" w:themeColor="text1"/>
        </w:rPr>
      </w:pPr>
      <w:r w:rsidRPr="00891AF7">
        <w:rPr>
          <w:rFonts w:ascii="Times New Roman" w:hAnsi="Times New Roman"/>
          <w:b/>
          <w:bCs/>
          <w:color w:val="000000" w:themeColor="text1"/>
        </w:rPr>
        <w:t>Teknik Pengumpulan Data</w:t>
      </w:r>
    </w:p>
    <w:p w:rsidR="00287E3F" w:rsidRDefault="00287E3F" w:rsidP="00287E3F">
      <w:pPr>
        <w:pStyle w:val="ListParagraph"/>
        <w:spacing w:line="480" w:lineRule="auto"/>
        <w:ind w:left="426" w:firstLine="425"/>
        <w:jc w:val="both"/>
        <w:rPr>
          <w:rFonts w:ascii="Times New Roman" w:hAnsi="Times New Roman"/>
          <w:color w:val="000000" w:themeColor="text1"/>
        </w:rPr>
      </w:pPr>
      <w:r w:rsidRPr="00891AF7">
        <w:rPr>
          <w:rFonts w:ascii="Times New Roman" w:hAnsi="Times New Roman"/>
          <w:color w:val="000000" w:themeColor="text1"/>
        </w:rPr>
        <w:t>Teknik pengumpulan data yang digunakan penelitian tindakan kelas ini ini adalah observasi, tes</w:t>
      </w:r>
      <w:r>
        <w:rPr>
          <w:rFonts w:ascii="Times New Roman" w:hAnsi="Times New Roman"/>
          <w:color w:val="000000" w:themeColor="text1"/>
        </w:rPr>
        <w:t>, dan dokumentasi</w:t>
      </w:r>
      <w:r w:rsidRPr="00891AF7">
        <w:rPr>
          <w:rFonts w:ascii="Times New Roman" w:hAnsi="Times New Roman"/>
          <w:color w:val="000000" w:themeColor="text1"/>
        </w:rPr>
        <w:t>. Pengumpulan data dilakukan dengan cara sebagai berikut :</w:t>
      </w:r>
    </w:p>
    <w:p w:rsidR="00012FF4" w:rsidRDefault="00012FF4" w:rsidP="00287E3F">
      <w:pPr>
        <w:pStyle w:val="ListParagraph"/>
        <w:spacing w:line="480" w:lineRule="auto"/>
        <w:ind w:left="426" w:firstLine="425"/>
        <w:jc w:val="both"/>
        <w:rPr>
          <w:rFonts w:ascii="Times New Roman" w:hAnsi="Times New Roman"/>
          <w:color w:val="000000" w:themeColor="text1"/>
        </w:rPr>
      </w:pPr>
    </w:p>
    <w:p w:rsidR="00012FF4" w:rsidRPr="00891AF7" w:rsidRDefault="00012FF4" w:rsidP="00287E3F">
      <w:pPr>
        <w:pStyle w:val="ListParagraph"/>
        <w:spacing w:line="480" w:lineRule="auto"/>
        <w:ind w:left="426" w:firstLine="425"/>
        <w:jc w:val="both"/>
        <w:rPr>
          <w:rFonts w:ascii="Times New Roman" w:hAnsi="Times New Roman"/>
          <w:color w:val="000000" w:themeColor="text1"/>
        </w:rPr>
      </w:pPr>
    </w:p>
    <w:p w:rsidR="00287E3F" w:rsidRDefault="00287E3F" w:rsidP="00287E3F">
      <w:pPr>
        <w:pStyle w:val="ListParagraph"/>
        <w:numPr>
          <w:ilvl w:val="0"/>
          <w:numId w:val="30"/>
        </w:numPr>
        <w:spacing w:line="480" w:lineRule="auto"/>
        <w:jc w:val="both"/>
        <w:rPr>
          <w:rFonts w:ascii="Times New Roman" w:hAnsi="Times New Roman"/>
          <w:color w:val="000000" w:themeColor="text1"/>
        </w:rPr>
      </w:pPr>
      <w:r>
        <w:rPr>
          <w:rFonts w:ascii="Times New Roman" w:hAnsi="Times New Roman"/>
          <w:color w:val="000000" w:themeColor="text1"/>
        </w:rPr>
        <w:lastRenderedPageBreak/>
        <w:t>Tes</w:t>
      </w:r>
    </w:p>
    <w:p w:rsidR="00D435E2" w:rsidRPr="00012FF4" w:rsidRDefault="00287E3F" w:rsidP="00012FF4">
      <w:pPr>
        <w:pStyle w:val="ListParagraph"/>
        <w:spacing w:line="480" w:lineRule="auto"/>
        <w:ind w:left="426"/>
        <w:jc w:val="both"/>
        <w:rPr>
          <w:rFonts w:ascii="Times New Roman" w:hAnsi="Times New Roman"/>
          <w:color w:val="000000" w:themeColor="text1"/>
        </w:rPr>
      </w:pPr>
      <w:r>
        <w:rPr>
          <w:rFonts w:ascii="Times New Roman" w:hAnsi="Times New Roman"/>
          <w:color w:val="000000" w:themeColor="text1"/>
        </w:rPr>
        <w:t>Tes</w:t>
      </w:r>
      <w:r w:rsidRPr="00891AF7">
        <w:rPr>
          <w:rFonts w:ascii="Times New Roman" w:hAnsi="Times New Roman"/>
          <w:color w:val="000000" w:themeColor="text1"/>
        </w:rPr>
        <w:t xml:space="preserve"> digunakan untuk mengukur keterampilan membaca pemahaman siswa, baik sebelum maupun sesudah pelaksanaan tindakan.</w:t>
      </w:r>
    </w:p>
    <w:p w:rsidR="00287E3F" w:rsidRPr="005D019E" w:rsidRDefault="00287E3F" w:rsidP="00287E3F">
      <w:pPr>
        <w:pStyle w:val="ListParagraph"/>
        <w:numPr>
          <w:ilvl w:val="0"/>
          <w:numId w:val="30"/>
        </w:numPr>
        <w:spacing w:line="480" w:lineRule="auto"/>
        <w:jc w:val="both"/>
        <w:rPr>
          <w:rFonts w:ascii="Times New Roman" w:hAnsi="Times New Roman"/>
          <w:color w:val="000000" w:themeColor="text1"/>
        </w:rPr>
      </w:pPr>
      <w:r w:rsidRPr="005D019E">
        <w:rPr>
          <w:rFonts w:ascii="Times New Roman" w:hAnsi="Times New Roman"/>
          <w:color w:val="000000" w:themeColor="text1"/>
        </w:rPr>
        <w:t>Observasi</w:t>
      </w:r>
    </w:p>
    <w:p w:rsidR="00287E3F" w:rsidRPr="00891AF7" w:rsidRDefault="00287E3F" w:rsidP="00287E3F">
      <w:pPr>
        <w:pStyle w:val="ListParagraph"/>
        <w:spacing w:line="480" w:lineRule="auto"/>
        <w:ind w:left="426"/>
        <w:jc w:val="both"/>
        <w:rPr>
          <w:rFonts w:ascii="Times New Roman" w:hAnsi="Times New Roman"/>
          <w:color w:val="000000" w:themeColor="text1"/>
        </w:rPr>
      </w:pPr>
      <w:r>
        <w:rPr>
          <w:rFonts w:ascii="Times New Roman" w:hAnsi="Times New Roman"/>
          <w:color w:val="000000" w:themeColor="text1"/>
        </w:rPr>
        <w:t xml:space="preserve">Observasi </w:t>
      </w:r>
      <w:r w:rsidRPr="00891AF7">
        <w:rPr>
          <w:rFonts w:ascii="Times New Roman" w:hAnsi="Times New Roman"/>
          <w:color w:val="000000" w:themeColor="text1"/>
        </w:rPr>
        <w:t>digunakan untuk mengamati pelaksanaan tindakan. Berupa pengamatan dan pencatatan secara sistematik terhadap segala aktivitas guru dan siswa pada saat berlangsungnya pembelajaran membaca pemahaman.</w:t>
      </w:r>
    </w:p>
    <w:p w:rsidR="00287E3F" w:rsidRDefault="00287E3F" w:rsidP="00287E3F">
      <w:pPr>
        <w:pStyle w:val="ListParagraph"/>
        <w:numPr>
          <w:ilvl w:val="0"/>
          <w:numId w:val="30"/>
        </w:numPr>
        <w:spacing w:line="480" w:lineRule="auto"/>
        <w:jc w:val="both"/>
        <w:rPr>
          <w:rFonts w:ascii="Times New Roman" w:hAnsi="Times New Roman"/>
          <w:color w:val="000000" w:themeColor="text1"/>
        </w:rPr>
      </w:pPr>
      <w:r w:rsidRPr="00891AF7">
        <w:rPr>
          <w:rFonts w:ascii="Times New Roman" w:hAnsi="Times New Roman"/>
          <w:color w:val="000000" w:themeColor="text1"/>
        </w:rPr>
        <w:t>Dokumentasi</w:t>
      </w:r>
    </w:p>
    <w:p w:rsidR="00E35FAC" w:rsidRDefault="00287E3F" w:rsidP="00012FF4">
      <w:pPr>
        <w:pStyle w:val="ListParagraph"/>
        <w:spacing w:line="480" w:lineRule="auto"/>
        <w:ind w:left="426"/>
        <w:jc w:val="both"/>
        <w:rPr>
          <w:rFonts w:ascii="Times New Roman" w:hAnsi="Times New Roman"/>
          <w:color w:val="000000" w:themeColor="text1"/>
        </w:rPr>
      </w:pPr>
      <w:r w:rsidRPr="00891AF7">
        <w:rPr>
          <w:rFonts w:ascii="Times New Roman" w:hAnsi="Times New Roman"/>
          <w:color w:val="000000" w:themeColor="text1"/>
        </w:rPr>
        <w:t xml:space="preserve"> Dokumentasi digunakan sebagai penguat data yang diperoleh selama observasi. Dokumentasi berupa dokumen hasil pekerjaan siswa, daftar nilai siswa, serta berupa foto-foto pelaksanaan pembelajaran maupun aktivitas peserta didik saat pembelajaran CIRC berlangsung.</w:t>
      </w:r>
    </w:p>
    <w:p w:rsidR="00012FF4" w:rsidRPr="00EF3170" w:rsidRDefault="00012FF4" w:rsidP="00012FF4">
      <w:pPr>
        <w:pStyle w:val="ListParagraph"/>
        <w:spacing w:line="960" w:lineRule="auto"/>
        <w:ind w:left="425"/>
        <w:jc w:val="both"/>
        <w:rPr>
          <w:rFonts w:ascii="Times New Roman" w:hAnsi="Times New Roman"/>
          <w:color w:val="000000" w:themeColor="text1"/>
          <w:lang w:val="id-ID"/>
        </w:rPr>
      </w:pPr>
    </w:p>
    <w:p w:rsidR="00287E3F" w:rsidRPr="00CA20DB" w:rsidRDefault="00287E3F" w:rsidP="00287E3F">
      <w:pPr>
        <w:pStyle w:val="ListParagraph"/>
        <w:numPr>
          <w:ilvl w:val="0"/>
          <w:numId w:val="19"/>
        </w:numPr>
        <w:spacing w:line="480" w:lineRule="auto"/>
        <w:ind w:left="426" w:hanging="426"/>
        <w:jc w:val="both"/>
        <w:rPr>
          <w:rFonts w:ascii="Times New Roman" w:hAnsi="Times New Roman"/>
          <w:color w:val="000000" w:themeColor="text1"/>
        </w:rPr>
      </w:pPr>
      <w:r>
        <w:rPr>
          <w:rFonts w:ascii="Times New Roman" w:hAnsi="Times New Roman"/>
          <w:b/>
          <w:bCs/>
          <w:color w:val="000000" w:themeColor="text1"/>
        </w:rPr>
        <w:t xml:space="preserve">Teknik </w:t>
      </w:r>
      <w:r w:rsidRPr="00891AF7">
        <w:rPr>
          <w:rFonts w:ascii="Times New Roman" w:hAnsi="Times New Roman"/>
          <w:b/>
          <w:bCs/>
          <w:color w:val="000000" w:themeColor="text1"/>
        </w:rPr>
        <w:t>Analisis Data</w:t>
      </w:r>
      <w:r>
        <w:rPr>
          <w:rFonts w:ascii="Times New Roman" w:hAnsi="Times New Roman"/>
          <w:b/>
          <w:bCs/>
          <w:color w:val="000000" w:themeColor="text1"/>
        </w:rPr>
        <w:t xml:space="preserve"> dan Indikator Keberhasilan</w:t>
      </w:r>
    </w:p>
    <w:p w:rsidR="00287E3F" w:rsidRPr="00891AF7" w:rsidRDefault="00287E3F" w:rsidP="00287E3F">
      <w:pPr>
        <w:pStyle w:val="ListParagraph"/>
        <w:numPr>
          <w:ilvl w:val="0"/>
          <w:numId w:val="31"/>
        </w:numPr>
        <w:spacing w:line="480" w:lineRule="auto"/>
        <w:ind w:left="567" w:hanging="567"/>
        <w:jc w:val="both"/>
        <w:rPr>
          <w:rFonts w:ascii="Times New Roman" w:hAnsi="Times New Roman"/>
          <w:color w:val="000000" w:themeColor="text1"/>
        </w:rPr>
      </w:pPr>
      <w:r>
        <w:rPr>
          <w:rFonts w:ascii="Times New Roman" w:hAnsi="Times New Roman"/>
          <w:b/>
          <w:bCs/>
          <w:color w:val="000000" w:themeColor="text1"/>
        </w:rPr>
        <w:t>Teknik Analisis Data</w:t>
      </w:r>
    </w:p>
    <w:p w:rsidR="00287E3F" w:rsidRPr="00891AF7" w:rsidRDefault="00287E3F" w:rsidP="00287E3F">
      <w:pPr>
        <w:spacing w:after="0" w:line="480" w:lineRule="auto"/>
        <w:ind w:left="426" w:firstLine="425"/>
        <w:jc w:val="both"/>
        <w:rPr>
          <w:rFonts w:ascii="Times New Roman" w:hAnsi="Times New Roman" w:cs="Times New Roman"/>
          <w:b/>
          <w:color w:val="000000" w:themeColor="text1"/>
          <w:sz w:val="24"/>
          <w:szCs w:val="24"/>
        </w:rPr>
      </w:pPr>
      <w:r w:rsidRPr="00891AF7">
        <w:rPr>
          <w:rFonts w:ascii="Times New Roman" w:hAnsi="Times New Roman" w:cs="Times New Roman"/>
          <w:color w:val="000000" w:themeColor="text1"/>
          <w:sz w:val="24"/>
          <w:szCs w:val="24"/>
        </w:rPr>
        <w:t>Analisis data dilakukan dengan cara mengelompokkan data aspek guru dan aspek siswa. Teknik yang dilakukan adalah teknik analisis data kualitatif yang dikembangkan oleh Miles dan Huberman (Sugiyono, 2011) yang terdiri dari 3 tahap kegiatan yaitu: (1) Reduksi data, (2) Penyajian data, (3) Penarikan kesimpilan dan verifikasi.</w:t>
      </w:r>
    </w:p>
    <w:p w:rsidR="00287E3F" w:rsidRPr="00891AF7" w:rsidRDefault="00287E3F" w:rsidP="00287E3F">
      <w:pPr>
        <w:pStyle w:val="ListParagraph"/>
        <w:numPr>
          <w:ilvl w:val="0"/>
          <w:numId w:val="24"/>
        </w:numPr>
        <w:spacing w:line="480" w:lineRule="auto"/>
        <w:ind w:left="851" w:hanging="425"/>
        <w:jc w:val="both"/>
        <w:rPr>
          <w:rFonts w:ascii="Times New Roman" w:hAnsi="Times New Roman"/>
          <w:color w:val="000000" w:themeColor="text1"/>
        </w:rPr>
      </w:pPr>
      <w:r w:rsidRPr="00891AF7">
        <w:rPr>
          <w:rFonts w:ascii="Times New Roman" w:hAnsi="Times New Roman"/>
          <w:color w:val="000000" w:themeColor="text1"/>
        </w:rPr>
        <w:lastRenderedPageBreak/>
        <w:t>Reduksi data adalah memilih hal-hal yang pokok, memfokuskan dan menyederhanakan semua data yang diperoleh mulai dari awal pengumpulan data sampai penyusunan laporan penelitian.</w:t>
      </w:r>
    </w:p>
    <w:p w:rsidR="00287E3F" w:rsidRPr="00891AF7" w:rsidRDefault="00287E3F" w:rsidP="00287E3F">
      <w:pPr>
        <w:pStyle w:val="ListParagraph"/>
        <w:numPr>
          <w:ilvl w:val="0"/>
          <w:numId w:val="24"/>
        </w:numPr>
        <w:spacing w:line="480" w:lineRule="auto"/>
        <w:ind w:left="851" w:right="18" w:hanging="425"/>
        <w:jc w:val="both"/>
        <w:rPr>
          <w:rFonts w:ascii="Times New Roman" w:hAnsi="Times New Roman"/>
          <w:color w:val="000000" w:themeColor="text1"/>
          <w:spacing w:val="-2"/>
        </w:rPr>
      </w:pPr>
      <w:r w:rsidRPr="00891AF7">
        <w:rPr>
          <w:rFonts w:ascii="Times New Roman" w:hAnsi="Times New Roman"/>
          <w:color w:val="000000" w:themeColor="text1"/>
          <w:spacing w:val="1"/>
        </w:rPr>
        <w:t xml:space="preserve">Penyajian data dapat dilakukan dalam rangka mengorganisasikan reduksi dengan </w:t>
      </w:r>
      <w:r w:rsidRPr="00891AF7">
        <w:rPr>
          <w:rFonts w:ascii="Times New Roman" w:hAnsi="Times New Roman"/>
          <w:color w:val="000000" w:themeColor="text1"/>
          <w:spacing w:val="4"/>
        </w:rPr>
        <w:t xml:space="preserve">cara menyusun secara naratif sekumpulan informasi yang telah diperoleh dari </w:t>
      </w:r>
      <w:r w:rsidRPr="00891AF7">
        <w:rPr>
          <w:rFonts w:ascii="Times New Roman" w:hAnsi="Times New Roman"/>
          <w:color w:val="000000" w:themeColor="text1"/>
          <w:spacing w:val="3"/>
        </w:rPr>
        <w:t xml:space="preserve">hasil reduksi, sehingga dapat memberikan kemungkinan kesimpulan dan </w:t>
      </w:r>
      <w:r w:rsidRPr="00891AF7">
        <w:rPr>
          <w:rFonts w:ascii="Times New Roman" w:hAnsi="Times New Roman"/>
          <w:color w:val="000000" w:themeColor="text1"/>
          <w:spacing w:val="-2"/>
        </w:rPr>
        <w:t>pengambilan tindakan.</w:t>
      </w:r>
    </w:p>
    <w:p w:rsidR="00C3137D" w:rsidRPr="00EF3170" w:rsidRDefault="00287E3F" w:rsidP="00C3137D">
      <w:pPr>
        <w:pStyle w:val="ListParagraph"/>
        <w:numPr>
          <w:ilvl w:val="0"/>
          <w:numId w:val="24"/>
        </w:numPr>
        <w:spacing w:line="480" w:lineRule="auto"/>
        <w:ind w:left="851" w:right="18" w:hanging="425"/>
        <w:jc w:val="both"/>
        <w:rPr>
          <w:rFonts w:ascii="Times New Roman" w:hAnsi="Times New Roman"/>
          <w:color w:val="000000" w:themeColor="text1"/>
          <w:spacing w:val="-2"/>
        </w:rPr>
      </w:pPr>
      <w:r w:rsidRPr="00891AF7">
        <w:rPr>
          <w:rFonts w:ascii="Times New Roman" w:hAnsi="Times New Roman"/>
          <w:color w:val="000000" w:themeColor="text1"/>
          <w:spacing w:val="-1"/>
        </w:rPr>
        <w:t xml:space="preserve">Penarikan </w:t>
      </w:r>
      <w:hyperlink r:id="rId8" w:history="1">
        <w:r w:rsidRPr="00891AF7">
          <w:rPr>
            <w:rFonts w:ascii="Times New Roman" w:hAnsi="Times New Roman"/>
            <w:color w:val="000000" w:themeColor="text1"/>
            <w:spacing w:val="-1"/>
          </w:rPr>
          <w:t>kesimpulan</w:t>
        </w:r>
      </w:hyperlink>
      <w:r w:rsidRPr="00891AF7">
        <w:rPr>
          <w:rFonts w:ascii="Times New Roman" w:hAnsi="Times New Roman"/>
          <w:color w:val="000000" w:themeColor="text1"/>
          <w:spacing w:val="-1"/>
        </w:rPr>
        <w:t xml:space="preserve"> dan verifikasi. Penarik kesimpulan adalah memberikan </w:t>
      </w:r>
      <w:r w:rsidRPr="00891AF7">
        <w:rPr>
          <w:rFonts w:ascii="Times New Roman" w:hAnsi="Times New Roman"/>
          <w:color w:val="000000" w:themeColor="text1"/>
          <w:spacing w:val="-3"/>
        </w:rPr>
        <w:t xml:space="preserve">kesimpulan terhadap hasil penafsiran dan evaluasi. Kegiatan ini mencakup </w:t>
      </w:r>
      <w:r w:rsidRPr="00891AF7">
        <w:rPr>
          <w:rFonts w:ascii="Times New Roman" w:hAnsi="Times New Roman"/>
          <w:color w:val="000000" w:themeColor="text1"/>
          <w:spacing w:val="5"/>
        </w:rPr>
        <w:t xml:space="preserve">pencarian makna data serta memberikan penjalasan. Selanjutnya dilakukan </w:t>
      </w:r>
      <w:r w:rsidRPr="00891AF7">
        <w:rPr>
          <w:rFonts w:ascii="Times New Roman" w:hAnsi="Times New Roman"/>
          <w:color w:val="000000" w:themeColor="text1"/>
          <w:spacing w:val="1"/>
        </w:rPr>
        <w:t>kegiatan verifikasi, yaitu menguji kebenaran, kekokohan, dan kecocokan makna-</w:t>
      </w:r>
      <w:r w:rsidRPr="00891AF7">
        <w:rPr>
          <w:rFonts w:ascii="Times New Roman" w:hAnsi="Times New Roman"/>
          <w:color w:val="000000" w:themeColor="text1"/>
          <w:spacing w:val="1"/>
        </w:rPr>
        <w:softHyphen/>
      </w:r>
      <w:r w:rsidRPr="00891AF7">
        <w:rPr>
          <w:rFonts w:ascii="Times New Roman" w:hAnsi="Times New Roman"/>
          <w:color w:val="000000" w:themeColor="text1"/>
          <w:spacing w:val="-2"/>
        </w:rPr>
        <w:t>makna yang muncul dari data.</w:t>
      </w:r>
    </w:p>
    <w:p w:rsidR="00287E3F" w:rsidRPr="00891AF7" w:rsidRDefault="00287E3F" w:rsidP="00287E3F">
      <w:pPr>
        <w:pStyle w:val="ListParagraph"/>
        <w:numPr>
          <w:ilvl w:val="0"/>
          <w:numId w:val="31"/>
        </w:numPr>
        <w:spacing w:line="480" w:lineRule="auto"/>
        <w:ind w:left="567" w:hanging="567"/>
        <w:jc w:val="both"/>
        <w:rPr>
          <w:rFonts w:ascii="Times New Roman" w:hAnsi="Times New Roman"/>
          <w:color w:val="000000" w:themeColor="text1"/>
        </w:rPr>
      </w:pPr>
      <w:r>
        <w:rPr>
          <w:rFonts w:ascii="Times New Roman" w:hAnsi="Times New Roman"/>
          <w:b/>
          <w:bCs/>
          <w:color w:val="000000" w:themeColor="text1"/>
        </w:rPr>
        <w:t>Indikator Keberhasilan</w:t>
      </w:r>
    </w:p>
    <w:p w:rsidR="00287E3F" w:rsidRDefault="00287E3F" w:rsidP="00D2722F">
      <w:pPr>
        <w:pStyle w:val="ListParagraph"/>
        <w:tabs>
          <w:tab w:val="left" w:pos="426"/>
        </w:tabs>
        <w:spacing w:line="480" w:lineRule="auto"/>
        <w:ind w:left="426" w:firstLine="425"/>
        <w:jc w:val="both"/>
        <w:rPr>
          <w:rFonts w:ascii="Times New Roman" w:hAnsi="Times New Roman"/>
          <w:color w:val="000000" w:themeColor="text1"/>
        </w:rPr>
      </w:pPr>
      <w:r w:rsidRPr="00891AF7">
        <w:rPr>
          <w:rFonts w:ascii="Times New Roman" w:hAnsi="Times New Roman"/>
          <w:color w:val="000000" w:themeColor="text1"/>
        </w:rPr>
        <w:t xml:space="preserve">Kriteria keberhasilan dalam penelitian ini dikelompokkan menjadi dua, yaitu keberhasilan proses dan keberhasilan produk. Keberhasilan proses dapat dilihat dari perubahan dalam proses pembelajaran membaca pemahaman dengan </w:t>
      </w:r>
      <w:r w:rsidR="00D435E2">
        <w:rPr>
          <w:rFonts w:ascii="Times New Roman" w:hAnsi="Times New Roman"/>
          <w:color w:val="000000" w:themeColor="text1"/>
        </w:rPr>
        <w:t>model</w:t>
      </w:r>
      <w:r w:rsidRPr="00891AF7">
        <w:rPr>
          <w:rFonts w:ascii="Times New Roman" w:hAnsi="Times New Roman"/>
          <w:color w:val="000000" w:themeColor="text1"/>
        </w:rPr>
        <w:t xml:space="preserve"> </w:t>
      </w:r>
      <w:r w:rsidRPr="00891AF7">
        <w:rPr>
          <w:rFonts w:ascii="Times New Roman" w:hAnsi="Times New Roman"/>
          <w:i/>
          <w:iCs/>
          <w:color w:val="000000" w:themeColor="text1"/>
        </w:rPr>
        <w:t xml:space="preserve">Cooperative Integrated Reading and Composition </w:t>
      </w:r>
      <w:r w:rsidRPr="00891AF7">
        <w:rPr>
          <w:rFonts w:ascii="Times New Roman" w:hAnsi="Times New Roman"/>
          <w:color w:val="000000" w:themeColor="text1"/>
        </w:rPr>
        <w:t xml:space="preserve">(CIRC), meliputi siswa aktif berpartisipasi dalam pembelajaran membaca pemahaman dan suasana kelas menjadi lebih hidup dengan kegiatan belajar siswa. </w:t>
      </w:r>
      <w:r w:rsidRPr="000A11BC">
        <w:rPr>
          <w:rFonts w:ascii="Times New Roman" w:hAnsi="Times New Roman"/>
          <w:color w:val="000000" w:themeColor="text1"/>
        </w:rPr>
        <w:t>Kriteria keberhasilan produk dalam membaca pemahaman didasarkan atas peningkatan keberhasilan siswa dalam mencapai taraf keberhasilan minimal yang ditentukan, yaitu 75% dari jumlah siswa yang mengikuti proses belajar mengajar telah mencapai KKM.</w:t>
      </w:r>
    </w:p>
    <w:p w:rsidR="00EF3170" w:rsidRPr="00EF5D1B" w:rsidRDefault="00EF3170" w:rsidP="00EF3170">
      <w:pPr>
        <w:autoSpaceDE w:val="0"/>
        <w:autoSpaceDN w:val="0"/>
        <w:adjustRightInd w:val="0"/>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lastRenderedPageBreak/>
        <w:t>Proses pembelajaran dikategorikan berhasil jika minimal 76% pelaksanaannya telah sesuai dengan skenario pembelajaran. Adapun kategori presentasi proses belajar siswa dalam skala deskriptif yang diadopsi dalam Arikunto (suharsimi: 2009) sebagai berikut :</w:t>
      </w:r>
    </w:p>
    <w:p w:rsidR="00EF3170" w:rsidRDefault="00EF3170" w:rsidP="00D435E2">
      <w:pPr>
        <w:autoSpaceDE w:val="0"/>
        <w:autoSpaceDN w:val="0"/>
        <w:adjustRightInd w:val="0"/>
        <w:spacing w:after="0" w:line="480" w:lineRule="auto"/>
        <w:ind w:firstLine="426"/>
        <w:rPr>
          <w:rFonts w:ascii="Times New Roman" w:hAnsi="Times New Roman" w:cs="Times New Roman"/>
          <w:b/>
          <w:sz w:val="24"/>
          <w:szCs w:val="24"/>
        </w:rPr>
      </w:pPr>
      <w:r>
        <w:rPr>
          <w:rFonts w:ascii="Times New Roman" w:hAnsi="Times New Roman" w:cs="Times New Roman"/>
          <w:b/>
          <w:sz w:val="24"/>
          <w:szCs w:val="24"/>
        </w:rPr>
        <w:t xml:space="preserve">Table 3.1 Persentase proses belajar </w:t>
      </w:r>
    </w:p>
    <w:tbl>
      <w:tblPr>
        <w:tblStyle w:val="TableGrid"/>
        <w:tblW w:w="0" w:type="auto"/>
        <w:tblInd w:w="533" w:type="dxa"/>
        <w:tblLook w:val="04A0" w:firstRow="1" w:lastRow="0" w:firstColumn="1" w:lastColumn="0" w:noHBand="0" w:noVBand="1"/>
      </w:tblPr>
      <w:tblGrid>
        <w:gridCol w:w="709"/>
        <w:gridCol w:w="3119"/>
        <w:gridCol w:w="2268"/>
      </w:tblGrid>
      <w:tr w:rsidR="00D435E2" w:rsidTr="00651A13">
        <w:trPr>
          <w:trHeight w:val="322"/>
        </w:trPr>
        <w:tc>
          <w:tcPr>
            <w:tcW w:w="709" w:type="dxa"/>
            <w:tcBorders>
              <w:left w:val="single" w:sz="4" w:space="0" w:color="FFFFFF" w:themeColor="background1"/>
              <w:right w:val="single" w:sz="4" w:space="0" w:color="FFFFFF" w:themeColor="background1"/>
            </w:tcBorders>
            <w:shd w:val="clear" w:color="auto" w:fill="auto"/>
            <w:vAlign w:val="bottom"/>
          </w:tcPr>
          <w:p w:rsidR="00EF3170" w:rsidRDefault="00EF3170" w:rsidP="00EF52CE">
            <w:pPr>
              <w:autoSpaceDE w:val="0"/>
              <w:autoSpaceDN w:val="0"/>
              <w:adjustRightInd w:val="0"/>
              <w:jc w:val="center"/>
              <w:rPr>
                <w:rFonts w:ascii="Times New Roman" w:hAnsi="Times New Roman"/>
                <w:b/>
                <w:sz w:val="24"/>
                <w:szCs w:val="24"/>
              </w:rPr>
            </w:pPr>
            <w:r>
              <w:rPr>
                <w:rFonts w:ascii="Times New Roman" w:hAnsi="Times New Roman"/>
                <w:b/>
                <w:sz w:val="24"/>
                <w:szCs w:val="24"/>
              </w:rPr>
              <w:t>No.</w:t>
            </w:r>
          </w:p>
        </w:tc>
        <w:tc>
          <w:tcPr>
            <w:tcW w:w="3119" w:type="dxa"/>
            <w:tcBorders>
              <w:left w:val="single" w:sz="4" w:space="0" w:color="FFFFFF" w:themeColor="background1"/>
              <w:right w:val="single" w:sz="4" w:space="0" w:color="FFFFFF" w:themeColor="background1"/>
            </w:tcBorders>
            <w:shd w:val="clear" w:color="auto" w:fill="auto"/>
            <w:vAlign w:val="bottom"/>
          </w:tcPr>
          <w:p w:rsidR="00EF3170" w:rsidRDefault="00EF3170" w:rsidP="00EF52CE">
            <w:pPr>
              <w:autoSpaceDE w:val="0"/>
              <w:autoSpaceDN w:val="0"/>
              <w:adjustRightInd w:val="0"/>
              <w:jc w:val="center"/>
              <w:rPr>
                <w:rFonts w:ascii="Times New Roman" w:hAnsi="Times New Roman"/>
                <w:b/>
                <w:sz w:val="24"/>
                <w:szCs w:val="24"/>
              </w:rPr>
            </w:pPr>
            <w:r>
              <w:rPr>
                <w:rFonts w:ascii="Times New Roman" w:hAnsi="Times New Roman"/>
                <w:b/>
                <w:sz w:val="24"/>
                <w:szCs w:val="24"/>
              </w:rPr>
              <w:t>Aktifitas (%)</w:t>
            </w:r>
          </w:p>
        </w:tc>
        <w:tc>
          <w:tcPr>
            <w:tcW w:w="2268" w:type="dxa"/>
            <w:tcBorders>
              <w:left w:val="single" w:sz="4" w:space="0" w:color="FFFFFF" w:themeColor="background1"/>
              <w:right w:val="single" w:sz="4" w:space="0" w:color="FFFFFF" w:themeColor="background1"/>
            </w:tcBorders>
            <w:shd w:val="clear" w:color="auto" w:fill="auto"/>
            <w:vAlign w:val="bottom"/>
          </w:tcPr>
          <w:p w:rsidR="00EF3170" w:rsidRDefault="00EF3170" w:rsidP="00EF52CE">
            <w:pPr>
              <w:autoSpaceDE w:val="0"/>
              <w:autoSpaceDN w:val="0"/>
              <w:adjustRightInd w:val="0"/>
              <w:jc w:val="center"/>
              <w:rPr>
                <w:rFonts w:ascii="Times New Roman" w:hAnsi="Times New Roman"/>
                <w:b/>
                <w:sz w:val="24"/>
                <w:szCs w:val="24"/>
              </w:rPr>
            </w:pPr>
            <w:r>
              <w:rPr>
                <w:rFonts w:ascii="Times New Roman" w:hAnsi="Times New Roman"/>
                <w:b/>
                <w:sz w:val="24"/>
                <w:szCs w:val="24"/>
              </w:rPr>
              <w:t>Kategori</w:t>
            </w:r>
          </w:p>
        </w:tc>
      </w:tr>
      <w:tr w:rsidR="00D435E2" w:rsidTr="00651A13">
        <w:trPr>
          <w:trHeight w:val="412"/>
        </w:trPr>
        <w:tc>
          <w:tcPr>
            <w:tcW w:w="709" w:type="dxa"/>
            <w:tcBorders>
              <w:left w:val="single" w:sz="4" w:space="0" w:color="FFFFFF" w:themeColor="background1"/>
              <w:right w:val="single" w:sz="4" w:space="0" w:color="FFFFFF" w:themeColor="background1"/>
            </w:tcBorders>
            <w:shd w:val="clear" w:color="auto" w:fill="auto"/>
            <w:vAlign w:val="bottom"/>
          </w:tcPr>
          <w:p w:rsidR="00EF3170" w:rsidRPr="00A265BD" w:rsidRDefault="00EF3170" w:rsidP="00EF52CE">
            <w:pPr>
              <w:autoSpaceDE w:val="0"/>
              <w:autoSpaceDN w:val="0"/>
              <w:adjustRightInd w:val="0"/>
              <w:jc w:val="center"/>
              <w:rPr>
                <w:rFonts w:ascii="Times New Roman" w:hAnsi="Times New Roman"/>
                <w:sz w:val="24"/>
                <w:szCs w:val="24"/>
              </w:rPr>
            </w:pPr>
            <w:r w:rsidRPr="00A265BD">
              <w:rPr>
                <w:rFonts w:ascii="Times New Roman" w:hAnsi="Times New Roman"/>
                <w:sz w:val="24"/>
                <w:szCs w:val="24"/>
              </w:rPr>
              <w:t>1</w:t>
            </w:r>
          </w:p>
        </w:tc>
        <w:tc>
          <w:tcPr>
            <w:tcW w:w="3119" w:type="dxa"/>
            <w:tcBorders>
              <w:left w:val="single" w:sz="4" w:space="0" w:color="FFFFFF" w:themeColor="background1"/>
              <w:right w:val="single" w:sz="4" w:space="0" w:color="FFFFFF" w:themeColor="background1"/>
            </w:tcBorders>
            <w:shd w:val="clear" w:color="auto" w:fill="auto"/>
            <w:vAlign w:val="bottom"/>
          </w:tcPr>
          <w:p w:rsidR="00EF3170" w:rsidRPr="00A265BD" w:rsidRDefault="00EF3170" w:rsidP="00EF52CE">
            <w:pPr>
              <w:autoSpaceDE w:val="0"/>
              <w:autoSpaceDN w:val="0"/>
              <w:adjustRightInd w:val="0"/>
              <w:jc w:val="center"/>
              <w:rPr>
                <w:rFonts w:ascii="Times New Roman" w:hAnsi="Times New Roman"/>
                <w:sz w:val="24"/>
                <w:szCs w:val="24"/>
              </w:rPr>
            </w:pPr>
            <w:r w:rsidRPr="00A265BD">
              <w:rPr>
                <w:rFonts w:ascii="Times New Roman" w:hAnsi="Times New Roman"/>
                <w:sz w:val="24"/>
                <w:szCs w:val="24"/>
              </w:rPr>
              <w:t>76%-100%</w:t>
            </w:r>
          </w:p>
        </w:tc>
        <w:tc>
          <w:tcPr>
            <w:tcW w:w="2268" w:type="dxa"/>
            <w:tcBorders>
              <w:left w:val="single" w:sz="4" w:space="0" w:color="FFFFFF" w:themeColor="background1"/>
              <w:right w:val="single" w:sz="4" w:space="0" w:color="FFFFFF" w:themeColor="background1"/>
            </w:tcBorders>
            <w:shd w:val="clear" w:color="auto" w:fill="auto"/>
            <w:vAlign w:val="bottom"/>
          </w:tcPr>
          <w:p w:rsidR="00EF3170" w:rsidRPr="00A265BD" w:rsidRDefault="00EF3170" w:rsidP="00EF52CE">
            <w:pPr>
              <w:autoSpaceDE w:val="0"/>
              <w:autoSpaceDN w:val="0"/>
              <w:adjustRightInd w:val="0"/>
              <w:jc w:val="center"/>
              <w:rPr>
                <w:rFonts w:ascii="Times New Roman" w:hAnsi="Times New Roman"/>
                <w:sz w:val="24"/>
                <w:szCs w:val="24"/>
              </w:rPr>
            </w:pPr>
            <w:r w:rsidRPr="00A265BD">
              <w:rPr>
                <w:rFonts w:ascii="Times New Roman" w:hAnsi="Times New Roman"/>
                <w:sz w:val="24"/>
                <w:szCs w:val="24"/>
              </w:rPr>
              <w:t>B (Baik)</w:t>
            </w:r>
          </w:p>
        </w:tc>
      </w:tr>
      <w:tr w:rsidR="00D435E2" w:rsidTr="00651A13">
        <w:trPr>
          <w:trHeight w:val="418"/>
        </w:trPr>
        <w:tc>
          <w:tcPr>
            <w:tcW w:w="709" w:type="dxa"/>
            <w:tcBorders>
              <w:left w:val="single" w:sz="4" w:space="0" w:color="FFFFFF" w:themeColor="background1"/>
              <w:right w:val="single" w:sz="4" w:space="0" w:color="FFFFFF" w:themeColor="background1"/>
            </w:tcBorders>
            <w:shd w:val="clear" w:color="auto" w:fill="auto"/>
            <w:vAlign w:val="bottom"/>
          </w:tcPr>
          <w:p w:rsidR="00EF3170" w:rsidRPr="00A265BD" w:rsidRDefault="00EF3170" w:rsidP="00EF52CE">
            <w:pPr>
              <w:autoSpaceDE w:val="0"/>
              <w:autoSpaceDN w:val="0"/>
              <w:adjustRightInd w:val="0"/>
              <w:jc w:val="center"/>
              <w:rPr>
                <w:rFonts w:ascii="Times New Roman" w:hAnsi="Times New Roman"/>
                <w:sz w:val="24"/>
                <w:szCs w:val="24"/>
              </w:rPr>
            </w:pPr>
            <w:r w:rsidRPr="00A265BD">
              <w:rPr>
                <w:rFonts w:ascii="Times New Roman" w:hAnsi="Times New Roman"/>
                <w:sz w:val="24"/>
                <w:szCs w:val="24"/>
              </w:rPr>
              <w:t>2</w:t>
            </w:r>
          </w:p>
        </w:tc>
        <w:tc>
          <w:tcPr>
            <w:tcW w:w="3119" w:type="dxa"/>
            <w:tcBorders>
              <w:left w:val="single" w:sz="4" w:space="0" w:color="FFFFFF" w:themeColor="background1"/>
              <w:right w:val="single" w:sz="4" w:space="0" w:color="FFFFFF" w:themeColor="background1"/>
            </w:tcBorders>
            <w:shd w:val="clear" w:color="auto" w:fill="auto"/>
            <w:vAlign w:val="bottom"/>
          </w:tcPr>
          <w:p w:rsidR="00EF3170" w:rsidRPr="00A265BD" w:rsidRDefault="00EF3170" w:rsidP="00EF52CE">
            <w:pPr>
              <w:autoSpaceDE w:val="0"/>
              <w:autoSpaceDN w:val="0"/>
              <w:adjustRightInd w:val="0"/>
              <w:jc w:val="center"/>
              <w:rPr>
                <w:rFonts w:ascii="Times New Roman" w:hAnsi="Times New Roman"/>
                <w:sz w:val="24"/>
                <w:szCs w:val="24"/>
              </w:rPr>
            </w:pPr>
            <w:r w:rsidRPr="00A265BD">
              <w:rPr>
                <w:rFonts w:ascii="Times New Roman" w:hAnsi="Times New Roman"/>
                <w:sz w:val="24"/>
                <w:szCs w:val="24"/>
              </w:rPr>
              <w:t>38%-75%</w:t>
            </w:r>
          </w:p>
        </w:tc>
        <w:tc>
          <w:tcPr>
            <w:tcW w:w="2268" w:type="dxa"/>
            <w:tcBorders>
              <w:left w:val="single" w:sz="4" w:space="0" w:color="FFFFFF" w:themeColor="background1"/>
              <w:right w:val="single" w:sz="4" w:space="0" w:color="FFFFFF" w:themeColor="background1"/>
            </w:tcBorders>
            <w:shd w:val="clear" w:color="auto" w:fill="auto"/>
            <w:vAlign w:val="bottom"/>
          </w:tcPr>
          <w:p w:rsidR="00EF3170" w:rsidRPr="00A265BD" w:rsidRDefault="00EF3170" w:rsidP="00EF52CE">
            <w:pPr>
              <w:autoSpaceDE w:val="0"/>
              <w:autoSpaceDN w:val="0"/>
              <w:adjustRightInd w:val="0"/>
              <w:jc w:val="center"/>
              <w:rPr>
                <w:rFonts w:ascii="Times New Roman" w:hAnsi="Times New Roman"/>
                <w:sz w:val="24"/>
                <w:szCs w:val="24"/>
              </w:rPr>
            </w:pPr>
            <w:r w:rsidRPr="00A265BD">
              <w:rPr>
                <w:rFonts w:ascii="Times New Roman" w:hAnsi="Times New Roman"/>
                <w:sz w:val="24"/>
                <w:szCs w:val="24"/>
              </w:rPr>
              <w:t>C (Cukup)</w:t>
            </w:r>
          </w:p>
        </w:tc>
      </w:tr>
      <w:tr w:rsidR="00D435E2" w:rsidTr="00651A13">
        <w:trPr>
          <w:trHeight w:val="410"/>
        </w:trPr>
        <w:tc>
          <w:tcPr>
            <w:tcW w:w="709" w:type="dxa"/>
            <w:tcBorders>
              <w:left w:val="single" w:sz="4" w:space="0" w:color="FFFFFF" w:themeColor="background1"/>
              <w:right w:val="single" w:sz="4" w:space="0" w:color="FFFFFF" w:themeColor="background1"/>
            </w:tcBorders>
            <w:shd w:val="clear" w:color="auto" w:fill="auto"/>
            <w:vAlign w:val="bottom"/>
          </w:tcPr>
          <w:p w:rsidR="00EF3170" w:rsidRPr="00A265BD" w:rsidRDefault="00EF3170" w:rsidP="00EF52CE">
            <w:pPr>
              <w:autoSpaceDE w:val="0"/>
              <w:autoSpaceDN w:val="0"/>
              <w:adjustRightInd w:val="0"/>
              <w:jc w:val="center"/>
              <w:rPr>
                <w:rFonts w:ascii="Times New Roman" w:hAnsi="Times New Roman"/>
                <w:sz w:val="24"/>
                <w:szCs w:val="24"/>
              </w:rPr>
            </w:pPr>
            <w:r w:rsidRPr="00A265BD">
              <w:rPr>
                <w:rFonts w:ascii="Times New Roman" w:hAnsi="Times New Roman"/>
                <w:sz w:val="24"/>
                <w:szCs w:val="24"/>
              </w:rPr>
              <w:t>3</w:t>
            </w:r>
          </w:p>
        </w:tc>
        <w:tc>
          <w:tcPr>
            <w:tcW w:w="3119" w:type="dxa"/>
            <w:tcBorders>
              <w:left w:val="single" w:sz="4" w:space="0" w:color="FFFFFF" w:themeColor="background1"/>
              <w:right w:val="single" w:sz="4" w:space="0" w:color="FFFFFF" w:themeColor="background1"/>
            </w:tcBorders>
            <w:shd w:val="clear" w:color="auto" w:fill="auto"/>
            <w:vAlign w:val="bottom"/>
          </w:tcPr>
          <w:p w:rsidR="00EF3170" w:rsidRPr="00A265BD" w:rsidRDefault="00EF3170" w:rsidP="00EF52CE">
            <w:pPr>
              <w:autoSpaceDE w:val="0"/>
              <w:autoSpaceDN w:val="0"/>
              <w:adjustRightInd w:val="0"/>
              <w:jc w:val="center"/>
              <w:rPr>
                <w:rFonts w:ascii="Times New Roman" w:hAnsi="Times New Roman"/>
                <w:sz w:val="24"/>
                <w:szCs w:val="24"/>
              </w:rPr>
            </w:pPr>
            <w:r w:rsidRPr="00A265BD">
              <w:rPr>
                <w:rFonts w:ascii="Times New Roman" w:hAnsi="Times New Roman"/>
                <w:sz w:val="24"/>
                <w:szCs w:val="24"/>
              </w:rPr>
              <w:t>0%-37%</w:t>
            </w:r>
          </w:p>
        </w:tc>
        <w:tc>
          <w:tcPr>
            <w:tcW w:w="2268" w:type="dxa"/>
            <w:tcBorders>
              <w:left w:val="single" w:sz="4" w:space="0" w:color="FFFFFF" w:themeColor="background1"/>
              <w:right w:val="single" w:sz="4" w:space="0" w:color="FFFFFF" w:themeColor="background1"/>
            </w:tcBorders>
            <w:shd w:val="clear" w:color="auto" w:fill="auto"/>
            <w:vAlign w:val="bottom"/>
          </w:tcPr>
          <w:p w:rsidR="00EF3170" w:rsidRPr="00A265BD" w:rsidRDefault="00EF3170" w:rsidP="00EF52CE">
            <w:pPr>
              <w:autoSpaceDE w:val="0"/>
              <w:autoSpaceDN w:val="0"/>
              <w:adjustRightInd w:val="0"/>
              <w:jc w:val="center"/>
              <w:rPr>
                <w:rFonts w:ascii="Times New Roman" w:hAnsi="Times New Roman"/>
                <w:sz w:val="24"/>
                <w:szCs w:val="24"/>
              </w:rPr>
            </w:pPr>
            <w:r w:rsidRPr="00A265BD">
              <w:rPr>
                <w:rFonts w:ascii="Times New Roman" w:hAnsi="Times New Roman"/>
                <w:sz w:val="24"/>
                <w:szCs w:val="24"/>
              </w:rPr>
              <w:t>K (Kurang)</w:t>
            </w:r>
          </w:p>
        </w:tc>
      </w:tr>
    </w:tbl>
    <w:p w:rsidR="00EF3170" w:rsidRDefault="00EF3170" w:rsidP="00EF52CE">
      <w:pPr>
        <w:tabs>
          <w:tab w:val="left" w:pos="7423"/>
        </w:tabs>
        <w:autoSpaceDE w:val="0"/>
        <w:autoSpaceDN w:val="0"/>
        <w:adjustRightInd w:val="0"/>
        <w:spacing w:after="0" w:line="240" w:lineRule="auto"/>
        <w:ind w:left="426" w:firstLine="425"/>
        <w:jc w:val="both"/>
        <w:rPr>
          <w:rFonts w:ascii="Times New Roman" w:hAnsi="Times New Roman"/>
          <w:sz w:val="24"/>
          <w:szCs w:val="24"/>
        </w:rPr>
      </w:pPr>
    </w:p>
    <w:p w:rsidR="00EF3170" w:rsidRDefault="00EF3170" w:rsidP="00EF52CE">
      <w:pPr>
        <w:tabs>
          <w:tab w:val="left" w:pos="7423"/>
        </w:tabs>
        <w:autoSpaceDE w:val="0"/>
        <w:autoSpaceDN w:val="0"/>
        <w:adjustRightInd w:val="0"/>
        <w:spacing w:after="0" w:line="480" w:lineRule="auto"/>
        <w:ind w:left="426" w:firstLine="425"/>
        <w:jc w:val="both"/>
        <w:rPr>
          <w:rFonts w:ascii="Times New Roman" w:hAnsi="Times New Roman"/>
          <w:sz w:val="24"/>
          <w:szCs w:val="24"/>
        </w:rPr>
      </w:pPr>
      <w:r>
        <w:rPr>
          <w:rFonts w:ascii="Times New Roman" w:hAnsi="Times New Roman"/>
          <w:sz w:val="24"/>
          <w:szCs w:val="24"/>
        </w:rPr>
        <w:t>Untuk menghitung persentase akhir dari proses pembelajaran digunakan rumus sebagai berikut :</w:t>
      </w:r>
    </w:p>
    <w:p w:rsidR="00EF3170" w:rsidRDefault="00EF3170" w:rsidP="00EF3170">
      <w:pPr>
        <w:tabs>
          <w:tab w:val="left" w:pos="7423"/>
        </w:tabs>
        <w:autoSpaceDE w:val="0"/>
        <w:autoSpaceDN w:val="0"/>
        <w:adjustRightInd w:val="0"/>
        <w:spacing w:after="0" w:line="480" w:lineRule="auto"/>
        <w:ind w:left="426" w:firstLine="425"/>
        <w:jc w:val="center"/>
        <w:rPr>
          <w:rFonts w:ascii="Times New Roman" w:eastAsiaTheme="minorEastAsia" w:hAnsi="Times New Roman"/>
          <w:sz w:val="24"/>
          <w:szCs w:val="24"/>
        </w:rPr>
      </w:pPr>
      <w:r>
        <w:rPr>
          <w:rFonts w:ascii="Times New Roman" w:hAnsi="Times New Roman"/>
          <w:sz w:val="24"/>
          <w:szCs w:val="24"/>
        </w:rPr>
        <w:t xml:space="preserve"> </w:t>
      </w:r>
      <m:oMath>
        <m:r>
          <w:rPr>
            <w:rFonts w:ascii="Cambria Math" w:hAnsi="Cambria Math"/>
            <w:sz w:val="24"/>
            <w:szCs w:val="24"/>
          </w:rPr>
          <m:t>persentase akhir=</m:t>
        </m:r>
        <m:f>
          <m:fPr>
            <m:ctrlPr>
              <w:rPr>
                <w:rFonts w:ascii="Cambria Math" w:hAnsi="Cambria Math"/>
                <w:i/>
                <w:sz w:val="24"/>
                <w:szCs w:val="24"/>
              </w:rPr>
            </m:ctrlPr>
          </m:fPr>
          <m:num>
            <m:r>
              <w:rPr>
                <w:rFonts w:ascii="Cambria Math" w:hAnsi="Cambria Math"/>
                <w:sz w:val="24"/>
                <w:szCs w:val="24"/>
              </w:rPr>
              <m:t>jumlah skor yang diperoleh</m:t>
            </m:r>
          </m:num>
          <m:den>
            <m:r>
              <w:rPr>
                <w:rFonts w:ascii="Cambria Math" w:hAnsi="Cambria Math"/>
                <w:sz w:val="24"/>
                <w:szCs w:val="24"/>
              </w:rPr>
              <m:t>skor maksimal</m:t>
            </m:r>
          </m:den>
        </m:f>
        <m:r>
          <w:rPr>
            <w:rFonts w:ascii="Cambria Math" w:hAnsi="Cambria Math"/>
            <w:sz w:val="24"/>
            <w:szCs w:val="24"/>
          </w:rPr>
          <m:t xml:space="preserve"> x 100</m:t>
        </m:r>
      </m:oMath>
    </w:p>
    <w:p w:rsidR="00651A13" w:rsidRDefault="00EF3170" w:rsidP="008B7513">
      <w:pPr>
        <w:tabs>
          <w:tab w:val="left" w:pos="7423"/>
        </w:tabs>
        <w:autoSpaceDE w:val="0"/>
        <w:autoSpaceDN w:val="0"/>
        <w:adjustRightInd w:val="0"/>
        <w:spacing w:after="0" w:line="480" w:lineRule="auto"/>
        <w:ind w:left="426" w:firstLine="425"/>
        <w:jc w:val="both"/>
        <w:rPr>
          <w:rFonts w:ascii="Times New Roman" w:hAnsi="Times New Roman"/>
          <w:sz w:val="24"/>
          <w:szCs w:val="24"/>
        </w:rPr>
      </w:pPr>
      <w:r>
        <w:rPr>
          <w:rFonts w:ascii="Times New Roman" w:hAnsi="Times New Roman"/>
          <w:sz w:val="24"/>
          <w:szCs w:val="24"/>
        </w:rPr>
        <w:t xml:space="preserve">Adapun kriteria yang digunakan dalam menentukan keberhasilan siswa kelas V SD Inpres </w:t>
      </w:r>
      <w:r w:rsidR="003B5024">
        <w:rPr>
          <w:rFonts w:ascii="Times New Roman" w:hAnsi="Times New Roman"/>
          <w:sz w:val="24"/>
          <w:szCs w:val="24"/>
        </w:rPr>
        <w:t>Tello Baru Makassar</w:t>
      </w:r>
      <w:r>
        <w:rPr>
          <w:rFonts w:ascii="Times New Roman" w:hAnsi="Times New Roman"/>
          <w:sz w:val="24"/>
          <w:szCs w:val="24"/>
        </w:rPr>
        <w:t xml:space="preserve"> dalam </w:t>
      </w:r>
      <w:r w:rsidR="003B5024">
        <w:rPr>
          <w:rFonts w:ascii="Times New Roman" w:hAnsi="Times New Roman"/>
          <w:sz w:val="24"/>
          <w:szCs w:val="24"/>
        </w:rPr>
        <w:t>kemampuan membaca pemaham</w:t>
      </w:r>
      <w:r>
        <w:rPr>
          <w:rFonts w:ascii="Times New Roman" w:hAnsi="Times New Roman"/>
          <w:sz w:val="24"/>
          <w:szCs w:val="24"/>
        </w:rPr>
        <w:t xml:space="preserve"> adalah mengikuti kriteria standar Depdiknas. Kriteria tersebut tergambar pada table berikut :</w:t>
      </w:r>
    </w:p>
    <w:p w:rsidR="00EF3170" w:rsidRDefault="00EF3170" w:rsidP="00651A13">
      <w:pPr>
        <w:tabs>
          <w:tab w:val="left" w:pos="7423"/>
        </w:tabs>
        <w:autoSpaceDE w:val="0"/>
        <w:autoSpaceDN w:val="0"/>
        <w:adjustRightInd w:val="0"/>
        <w:spacing w:after="0" w:line="480" w:lineRule="auto"/>
        <w:ind w:left="426"/>
        <w:rPr>
          <w:rFonts w:ascii="Times New Roman" w:hAnsi="Times New Roman"/>
          <w:b/>
          <w:sz w:val="24"/>
          <w:szCs w:val="24"/>
        </w:rPr>
      </w:pPr>
      <w:r>
        <w:rPr>
          <w:rFonts w:ascii="Times New Roman" w:hAnsi="Times New Roman"/>
          <w:b/>
          <w:sz w:val="24"/>
          <w:szCs w:val="24"/>
        </w:rPr>
        <w:t>Tebel 3.2. Teknik Kategori Sandar Berdasarkan Ketetapan Departemen Pendidikan Nasional (Hasil Belajar)</w:t>
      </w:r>
    </w:p>
    <w:tbl>
      <w:tblPr>
        <w:tblStyle w:val="TableGrid"/>
        <w:tblW w:w="0" w:type="auto"/>
        <w:tblInd w:w="493" w:type="dxa"/>
        <w:tblLook w:val="04A0" w:firstRow="1" w:lastRow="0" w:firstColumn="1" w:lastColumn="0" w:noHBand="0" w:noVBand="1"/>
      </w:tblPr>
      <w:tblGrid>
        <w:gridCol w:w="2090"/>
        <w:gridCol w:w="3686"/>
      </w:tblGrid>
      <w:tr w:rsidR="00EF3170" w:rsidTr="00012FF4">
        <w:trPr>
          <w:trHeight w:val="310"/>
        </w:trPr>
        <w:tc>
          <w:tcPr>
            <w:tcW w:w="2090" w:type="dxa"/>
            <w:tcBorders>
              <w:left w:val="single" w:sz="4" w:space="0" w:color="FFFFFF" w:themeColor="background1"/>
              <w:right w:val="single" w:sz="4" w:space="0" w:color="FFFFFF" w:themeColor="background1"/>
            </w:tcBorders>
            <w:vAlign w:val="center"/>
          </w:tcPr>
          <w:p w:rsidR="00EF3170" w:rsidRDefault="008F654C" w:rsidP="00651A13">
            <w:pPr>
              <w:tabs>
                <w:tab w:val="left" w:pos="7423"/>
              </w:tabs>
              <w:autoSpaceDE w:val="0"/>
              <w:autoSpaceDN w:val="0"/>
              <w:adjustRightInd w:val="0"/>
              <w:jc w:val="center"/>
              <w:rPr>
                <w:rFonts w:ascii="Times New Roman" w:hAnsi="Times New Roman"/>
                <w:b/>
                <w:sz w:val="24"/>
                <w:szCs w:val="24"/>
              </w:rPr>
            </w:pPr>
            <w:r>
              <w:rPr>
                <w:rFonts w:ascii="Times New Roman" w:hAnsi="Times New Roman"/>
                <w:b/>
                <w:sz w:val="24"/>
                <w:szCs w:val="24"/>
              </w:rPr>
              <w:t>Interval N</w:t>
            </w:r>
            <w:r w:rsidR="00EF3170">
              <w:rPr>
                <w:rFonts w:ascii="Times New Roman" w:hAnsi="Times New Roman"/>
                <w:b/>
                <w:sz w:val="24"/>
                <w:szCs w:val="24"/>
              </w:rPr>
              <w:t>ilai</w:t>
            </w:r>
          </w:p>
        </w:tc>
        <w:tc>
          <w:tcPr>
            <w:tcW w:w="3686" w:type="dxa"/>
            <w:tcBorders>
              <w:left w:val="single" w:sz="4" w:space="0" w:color="FFFFFF" w:themeColor="background1"/>
              <w:right w:val="single" w:sz="4" w:space="0" w:color="FFFFFF" w:themeColor="background1"/>
            </w:tcBorders>
            <w:vAlign w:val="center"/>
          </w:tcPr>
          <w:p w:rsidR="00EF3170" w:rsidRDefault="00EF3170" w:rsidP="00651A13">
            <w:pPr>
              <w:tabs>
                <w:tab w:val="left" w:pos="7423"/>
              </w:tabs>
              <w:autoSpaceDE w:val="0"/>
              <w:autoSpaceDN w:val="0"/>
              <w:adjustRightInd w:val="0"/>
              <w:jc w:val="center"/>
              <w:rPr>
                <w:rFonts w:ascii="Times New Roman" w:hAnsi="Times New Roman"/>
                <w:b/>
                <w:sz w:val="24"/>
                <w:szCs w:val="24"/>
              </w:rPr>
            </w:pPr>
            <w:r>
              <w:rPr>
                <w:rFonts w:ascii="Times New Roman" w:hAnsi="Times New Roman"/>
                <w:b/>
                <w:sz w:val="24"/>
                <w:szCs w:val="24"/>
              </w:rPr>
              <w:t>Kategori</w:t>
            </w:r>
          </w:p>
        </w:tc>
      </w:tr>
      <w:tr w:rsidR="00EF3170" w:rsidTr="00012FF4">
        <w:trPr>
          <w:trHeight w:val="257"/>
        </w:trPr>
        <w:tc>
          <w:tcPr>
            <w:tcW w:w="2090" w:type="dxa"/>
            <w:tcBorders>
              <w:left w:val="single" w:sz="4" w:space="0" w:color="FFFFFF" w:themeColor="background1"/>
              <w:right w:val="single" w:sz="4" w:space="0" w:color="FFFFFF" w:themeColor="background1"/>
            </w:tcBorders>
            <w:vAlign w:val="center"/>
          </w:tcPr>
          <w:p w:rsidR="00EF3170" w:rsidRPr="00F665A5" w:rsidRDefault="00EF3170" w:rsidP="00651A13">
            <w:pPr>
              <w:tabs>
                <w:tab w:val="left" w:pos="7423"/>
              </w:tabs>
              <w:autoSpaceDE w:val="0"/>
              <w:autoSpaceDN w:val="0"/>
              <w:adjustRightInd w:val="0"/>
              <w:jc w:val="center"/>
              <w:rPr>
                <w:rFonts w:ascii="Times New Roman" w:hAnsi="Times New Roman"/>
                <w:sz w:val="24"/>
                <w:szCs w:val="24"/>
              </w:rPr>
            </w:pPr>
            <w:r w:rsidRPr="00F665A5">
              <w:rPr>
                <w:rFonts w:ascii="Times New Roman" w:hAnsi="Times New Roman"/>
                <w:sz w:val="24"/>
                <w:szCs w:val="24"/>
              </w:rPr>
              <w:t>87-100</w:t>
            </w:r>
          </w:p>
        </w:tc>
        <w:tc>
          <w:tcPr>
            <w:tcW w:w="3686" w:type="dxa"/>
            <w:tcBorders>
              <w:left w:val="single" w:sz="4" w:space="0" w:color="FFFFFF" w:themeColor="background1"/>
              <w:right w:val="single" w:sz="4" w:space="0" w:color="FFFFFF" w:themeColor="background1"/>
            </w:tcBorders>
            <w:vAlign w:val="center"/>
          </w:tcPr>
          <w:p w:rsidR="00EF3170" w:rsidRPr="00F665A5" w:rsidRDefault="00EF3170" w:rsidP="00651A13">
            <w:pPr>
              <w:tabs>
                <w:tab w:val="left" w:pos="7423"/>
              </w:tabs>
              <w:autoSpaceDE w:val="0"/>
              <w:autoSpaceDN w:val="0"/>
              <w:adjustRightInd w:val="0"/>
              <w:jc w:val="center"/>
              <w:rPr>
                <w:rFonts w:ascii="Times New Roman" w:hAnsi="Times New Roman"/>
                <w:sz w:val="24"/>
                <w:szCs w:val="24"/>
              </w:rPr>
            </w:pPr>
            <w:r w:rsidRPr="00F665A5">
              <w:rPr>
                <w:rFonts w:ascii="Times New Roman" w:hAnsi="Times New Roman"/>
                <w:sz w:val="24"/>
                <w:szCs w:val="24"/>
              </w:rPr>
              <w:t>Sangat tinggi</w:t>
            </w:r>
          </w:p>
        </w:tc>
        <w:bookmarkStart w:id="0" w:name="_GoBack"/>
        <w:bookmarkEnd w:id="0"/>
      </w:tr>
      <w:tr w:rsidR="00EF3170" w:rsidTr="00012FF4">
        <w:trPr>
          <w:trHeight w:val="249"/>
        </w:trPr>
        <w:tc>
          <w:tcPr>
            <w:tcW w:w="2090" w:type="dxa"/>
            <w:tcBorders>
              <w:left w:val="single" w:sz="4" w:space="0" w:color="FFFFFF" w:themeColor="background1"/>
              <w:right w:val="single" w:sz="4" w:space="0" w:color="FFFFFF" w:themeColor="background1"/>
            </w:tcBorders>
            <w:vAlign w:val="center"/>
          </w:tcPr>
          <w:p w:rsidR="00EF3170" w:rsidRPr="00F665A5" w:rsidRDefault="00EF3170" w:rsidP="00651A13">
            <w:pPr>
              <w:tabs>
                <w:tab w:val="left" w:pos="7423"/>
              </w:tabs>
              <w:autoSpaceDE w:val="0"/>
              <w:autoSpaceDN w:val="0"/>
              <w:adjustRightInd w:val="0"/>
              <w:jc w:val="center"/>
              <w:rPr>
                <w:rFonts w:ascii="Times New Roman" w:hAnsi="Times New Roman"/>
                <w:sz w:val="24"/>
                <w:szCs w:val="24"/>
              </w:rPr>
            </w:pPr>
            <w:r w:rsidRPr="00F665A5">
              <w:rPr>
                <w:rFonts w:ascii="Times New Roman" w:hAnsi="Times New Roman"/>
                <w:sz w:val="24"/>
                <w:szCs w:val="24"/>
              </w:rPr>
              <w:t>75-86</w:t>
            </w:r>
          </w:p>
        </w:tc>
        <w:tc>
          <w:tcPr>
            <w:tcW w:w="3686" w:type="dxa"/>
            <w:tcBorders>
              <w:left w:val="single" w:sz="4" w:space="0" w:color="FFFFFF" w:themeColor="background1"/>
              <w:right w:val="single" w:sz="4" w:space="0" w:color="FFFFFF" w:themeColor="background1"/>
            </w:tcBorders>
            <w:vAlign w:val="center"/>
          </w:tcPr>
          <w:p w:rsidR="00EF3170" w:rsidRPr="00F665A5" w:rsidRDefault="00EF3170" w:rsidP="00651A13">
            <w:pPr>
              <w:tabs>
                <w:tab w:val="left" w:pos="7423"/>
              </w:tabs>
              <w:autoSpaceDE w:val="0"/>
              <w:autoSpaceDN w:val="0"/>
              <w:adjustRightInd w:val="0"/>
              <w:jc w:val="center"/>
              <w:rPr>
                <w:rFonts w:ascii="Times New Roman" w:hAnsi="Times New Roman"/>
                <w:sz w:val="24"/>
                <w:szCs w:val="24"/>
              </w:rPr>
            </w:pPr>
            <w:r w:rsidRPr="00F665A5">
              <w:rPr>
                <w:rFonts w:ascii="Times New Roman" w:hAnsi="Times New Roman"/>
                <w:sz w:val="24"/>
                <w:szCs w:val="24"/>
              </w:rPr>
              <w:t>Tinggi</w:t>
            </w:r>
          </w:p>
        </w:tc>
      </w:tr>
      <w:tr w:rsidR="00EF3170" w:rsidTr="00012FF4">
        <w:trPr>
          <w:trHeight w:val="254"/>
        </w:trPr>
        <w:tc>
          <w:tcPr>
            <w:tcW w:w="2090" w:type="dxa"/>
            <w:tcBorders>
              <w:left w:val="single" w:sz="4" w:space="0" w:color="FFFFFF" w:themeColor="background1"/>
              <w:right w:val="single" w:sz="4" w:space="0" w:color="FFFFFF" w:themeColor="background1"/>
            </w:tcBorders>
            <w:vAlign w:val="center"/>
          </w:tcPr>
          <w:p w:rsidR="00EF3170" w:rsidRPr="00F665A5" w:rsidRDefault="00EF3170" w:rsidP="00651A13">
            <w:pPr>
              <w:tabs>
                <w:tab w:val="left" w:pos="7423"/>
              </w:tabs>
              <w:autoSpaceDE w:val="0"/>
              <w:autoSpaceDN w:val="0"/>
              <w:adjustRightInd w:val="0"/>
              <w:jc w:val="center"/>
              <w:rPr>
                <w:rFonts w:ascii="Times New Roman" w:hAnsi="Times New Roman"/>
                <w:sz w:val="24"/>
                <w:szCs w:val="24"/>
              </w:rPr>
            </w:pPr>
            <w:r w:rsidRPr="00F665A5">
              <w:rPr>
                <w:rFonts w:ascii="Times New Roman" w:hAnsi="Times New Roman"/>
                <w:sz w:val="24"/>
                <w:szCs w:val="24"/>
              </w:rPr>
              <w:t>63-74</w:t>
            </w:r>
          </w:p>
        </w:tc>
        <w:tc>
          <w:tcPr>
            <w:tcW w:w="3686" w:type="dxa"/>
            <w:tcBorders>
              <w:left w:val="single" w:sz="4" w:space="0" w:color="FFFFFF" w:themeColor="background1"/>
              <w:right w:val="single" w:sz="4" w:space="0" w:color="FFFFFF" w:themeColor="background1"/>
            </w:tcBorders>
            <w:vAlign w:val="center"/>
          </w:tcPr>
          <w:p w:rsidR="00EF3170" w:rsidRPr="00F665A5" w:rsidRDefault="00EF3170" w:rsidP="00651A13">
            <w:pPr>
              <w:tabs>
                <w:tab w:val="left" w:pos="7423"/>
              </w:tabs>
              <w:autoSpaceDE w:val="0"/>
              <w:autoSpaceDN w:val="0"/>
              <w:adjustRightInd w:val="0"/>
              <w:jc w:val="center"/>
              <w:rPr>
                <w:rFonts w:ascii="Times New Roman" w:hAnsi="Times New Roman"/>
                <w:sz w:val="24"/>
                <w:szCs w:val="24"/>
              </w:rPr>
            </w:pPr>
            <w:r w:rsidRPr="00F665A5">
              <w:rPr>
                <w:rFonts w:ascii="Times New Roman" w:hAnsi="Times New Roman"/>
                <w:sz w:val="24"/>
                <w:szCs w:val="24"/>
              </w:rPr>
              <w:t>Sedang</w:t>
            </w:r>
          </w:p>
        </w:tc>
      </w:tr>
      <w:tr w:rsidR="00EF3170" w:rsidTr="00012FF4">
        <w:trPr>
          <w:trHeight w:val="257"/>
        </w:trPr>
        <w:tc>
          <w:tcPr>
            <w:tcW w:w="2090" w:type="dxa"/>
            <w:tcBorders>
              <w:left w:val="single" w:sz="4" w:space="0" w:color="FFFFFF" w:themeColor="background1"/>
              <w:right w:val="single" w:sz="4" w:space="0" w:color="FFFFFF" w:themeColor="background1"/>
            </w:tcBorders>
            <w:vAlign w:val="center"/>
          </w:tcPr>
          <w:p w:rsidR="00EF3170" w:rsidRPr="00F665A5" w:rsidRDefault="00EF3170" w:rsidP="00651A13">
            <w:pPr>
              <w:tabs>
                <w:tab w:val="left" w:pos="7423"/>
              </w:tabs>
              <w:autoSpaceDE w:val="0"/>
              <w:autoSpaceDN w:val="0"/>
              <w:adjustRightInd w:val="0"/>
              <w:jc w:val="center"/>
              <w:rPr>
                <w:rFonts w:ascii="Times New Roman" w:hAnsi="Times New Roman"/>
                <w:sz w:val="24"/>
                <w:szCs w:val="24"/>
              </w:rPr>
            </w:pPr>
            <w:r w:rsidRPr="00F665A5">
              <w:rPr>
                <w:rFonts w:ascii="Times New Roman" w:hAnsi="Times New Roman"/>
                <w:sz w:val="24"/>
                <w:szCs w:val="24"/>
              </w:rPr>
              <w:t>51-62</w:t>
            </w:r>
          </w:p>
        </w:tc>
        <w:tc>
          <w:tcPr>
            <w:tcW w:w="3686" w:type="dxa"/>
            <w:tcBorders>
              <w:left w:val="single" w:sz="4" w:space="0" w:color="FFFFFF" w:themeColor="background1"/>
              <w:right w:val="single" w:sz="4" w:space="0" w:color="FFFFFF" w:themeColor="background1"/>
            </w:tcBorders>
            <w:vAlign w:val="center"/>
          </w:tcPr>
          <w:p w:rsidR="00EF3170" w:rsidRPr="00F665A5" w:rsidRDefault="00EF3170" w:rsidP="00651A13">
            <w:pPr>
              <w:tabs>
                <w:tab w:val="left" w:pos="7423"/>
              </w:tabs>
              <w:autoSpaceDE w:val="0"/>
              <w:autoSpaceDN w:val="0"/>
              <w:adjustRightInd w:val="0"/>
              <w:jc w:val="center"/>
              <w:rPr>
                <w:rFonts w:ascii="Times New Roman" w:hAnsi="Times New Roman"/>
                <w:sz w:val="24"/>
                <w:szCs w:val="24"/>
              </w:rPr>
            </w:pPr>
            <w:r w:rsidRPr="00F665A5">
              <w:rPr>
                <w:rFonts w:ascii="Times New Roman" w:hAnsi="Times New Roman"/>
                <w:sz w:val="24"/>
                <w:szCs w:val="24"/>
              </w:rPr>
              <w:t>Rendah</w:t>
            </w:r>
          </w:p>
        </w:tc>
      </w:tr>
      <w:tr w:rsidR="00EF3170" w:rsidTr="00012FF4">
        <w:trPr>
          <w:trHeight w:val="245"/>
        </w:trPr>
        <w:tc>
          <w:tcPr>
            <w:tcW w:w="2090" w:type="dxa"/>
            <w:tcBorders>
              <w:left w:val="single" w:sz="4" w:space="0" w:color="FFFFFF" w:themeColor="background1"/>
              <w:right w:val="single" w:sz="4" w:space="0" w:color="FFFFFF" w:themeColor="background1"/>
            </w:tcBorders>
            <w:vAlign w:val="center"/>
          </w:tcPr>
          <w:p w:rsidR="00EF3170" w:rsidRPr="00F665A5" w:rsidRDefault="00EF3170" w:rsidP="00651A13">
            <w:pPr>
              <w:tabs>
                <w:tab w:val="left" w:pos="7423"/>
              </w:tabs>
              <w:autoSpaceDE w:val="0"/>
              <w:autoSpaceDN w:val="0"/>
              <w:adjustRightInd w:val="0"/>
              <w:jc w:val="center"/>
              <w:rPr>
                <w:rFonts w:ascii="Times New Roman" w:hAnsi="Times New Roman"/>
                <w:sz w:val="24"/>
                <w:szCs w:val="24"/>
              </w:rPr>
            </w:pPr>
            <w:r w:rsidRPr="00F665A5">
              <w:rPr>
                <w:rFonts w:ascii="Times New Roman" w:hAnsi="Times New Roman"/>
                <w:sz w:val="24"/>
                <w:szCs w:val="24"/>
              </w:rPr>
              <w:t>0-50</w:t>
            </w:r>
          </w:p>
        </w:tc>
        <w:tc>
          <w:tcPr>
            <w:tcW w:w="3686" w:type="dxa"/>
            <w:tcBorders>
              <w:left w:val="single" w:sz="4" w:space="0" w:color="FFFFFF" w:themeColor="background1"/>
              <w:right w:val="single" w:sz="4" w:space="0" w:color="FFFFFF" w:themeColor="background1"/>
            </w:tcBorders>
            <w:vAlign w:val="center"/>
          </w:tcPr>
          <w:p w:rsidR="00EF3170" w:rsidRPr="00F665A5" w:rsidRDefault="00EF3170" w:rsidP="00651A13">
            <w:pPr>
              <w:tabs>
                <w:tab w:val="left" w:pos="7423"/>
              </w:tabs>
              <w:autoSpaceDE w:val="0"/>
              <w:autoSpaceDN w:val="0"/>
              <w:adjustRightInd w:val="0"/>
              <w:jc w:val="center"/>
              <w:rPr>
                <w:rFonts w:ascii="Times New Roman" w:hAnsi="Times New Roman"/>
                <w:sz w:val="24"/>
                <w:szCs w:val="24"/>
              </w:rPr>
            </w:pPr>
            <w:r w:rsidRPr="00F665A5">
              <w:rPr>
                <w:rFonts w:ascii="Times New Roman" w:hAnsi="Times New Roman"/>
                <w:sz w:val="24"/>
                <w:szCs w:val="24"/>
              </w:rPr>
              <w:t>Sangat rendah</w:t>
            </w:r>
          </w:p>
        </w:tc>
      </w:tr>
    </w:tbl>
    <w:p w:rsidR="00EF3170" w:rsidRPr="00D2722F" w:rsidRDefault="00EF3170" w:rsidP="00D2722F">
      <w:pPr>
        <w:pStyle w:val="ListParagraph"/>
        <w:tabs>
          <w:tab w:val="left" w:pos="426"/>
        </w:tabs>
        <w:spacing w:line="480" w:lineRule="auto"/>
        <w:ind w:left="426" w:firstLine="425"/>
        <w:jc w:val="both"/>
        <w:rPr>
          <w:rFonts w:ascii="Times New Roman" w:hAnsi="Times New Roman"/>
          <w:color w:val="000000" w:themeColor="text1"/>
        </w:rPr>
      </w:pPr>
    </w:p>
    <w:sectPr w:rsidR="00EF3170" w:rsidRPr="00D2722F" w:rsidSect="00ED0646">
      <w:headerReference w:type="default" r:id="rId9"/>
      <w:footerReference w:type="even" r:id="rId10"/>
      <w:footerReference w:type="first" r:id="rId11"/>
      <w:pgSz w:w="12240" w:h="15840" w:code="1"/>
      <w:pgMar w:top="2268" w:right="1701" w:bottom="1701" w:left="2268" w:header="720" w:footer="720" w:gutter="0"/>
      <w:pgNumType w:start="2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19A" w:rsidRDefault="00BC319A" w:rsidP="0011457D">
      <w:pPr>
        <w:spacing w:after="0" w:line="240" w:lineRule="auto"/>
      </w:pPr>
      <w:r>
        <w:separator/>
      </w:r>
    </w:p>
  </w:endnote>
  <w:endnote w:type="continuationSeparator" w:id="0">
    <w:p w:rsidR="00BC319A" w:rsidRDefault="00BC319A" w:rsidP="00114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144476"/>
      <w:docPartObj>
        <w:docPartGallery w:val="Page Numbers (Bottom of Page)"/>
        <w:docPartUnique/>
      </w:docPartObj>
    </w:sdtPr>
    <w:sdtEndPr>
      <w:rPr>
        <w:noProof/>
      </w:rPr>
    </w:sdtEndPr>
    <w:sdtContent>
      <w:p w:rsidR="002B40C3" w:rsidRDefault="00F4400F">
        <w:pPr>
          <w:pStyle w:val="Footer"/>
          <w:jc w:val="center"/>
        </w:pPr>
        <w:r>
          <w:fldChar w:fldCharType="begin"/>
        </w:r>
        <w:r w:rsidR="009F7B42">
          <w:instrText xml:space="preserve"> PAGE   \* MERGEFORMAT </w:instrText>
        </w:r>
        <w:r>
          <w:fldChar w:fldCharType="separate"/>
        </w:r>
        <w:r w:rsidR="009F7B42">
          <w:rPr>
            <w:noProof/>
          </w:rPr>
          <w:t>8</w:t>
        </w:r>
        <w:r>
          <w:rPr>
            <w:noProof/>
          </w:rPr>
          <w:fldChar w:fldCharType="end"/>
        </w:r>
      </w:p>
    </w:sdtContent>
  </w:sdt>
  <w:p w:rsidR="002B40C3" w:rsidRDefault="00BC31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588386"/>
      <w:docPartObj>
        <w:docPartGallery w:val="Page Numbers (Bottom of Page)"/>
        <w:docPartUnique/>
      </w:docPartObj>
    </w:sdtPr>
    <w:sdtEndPr>
      <w:rPr>
        <w:noProof/>
      </w:rPr>
    </w:sdtEndPr>
    <w:sdtContent>
      <w:p w:rsidR="002B40C3" w:rsidRDefault="00F4400F">
        <w:pPr>
          <w:pStyle w:val="Footer"/>
          <w:jc w:val="center"/>
        </w:pPr>
        <w:r>
          <w:fldChar w:fldCharType="begin"/>
        </w:r>
        <w:r w:rsidR="009F7B42">
          <w:instrText xml:space="preserve"> PAGE   \* MERGEFORMAT </w:instrText>
        </w:r>
        <w:r>
          <w:fldChar w:fldCharType="separate"/>
        </w:r>
        <w:r w:rsidR="00012FF4">
          <w:rPr>
            <w:noProof/>
          </w:rPr>
          <w:t>27</w:t>
        </w:r>
        <w:r>
          <w:rPr>
            <w:noProof/>
          </w:rPr>
          <w:fldChar w:fldCharType="end"/>
        </w:r>
      </w:p>
    </w:sdtContent>
  </w:sdt>
  <w:p w:rsidR="002B40C3" w:rsidRDefault="00BC3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19A" w:rsidRDefault="00BC319A" w:rsidP="0011457D">
      <w:pPr>
        <w:spacing w:after="0" w:line="240" w:lineRule="auto"/>
      </w:pPr>
      <w:r>
        <w:separator/>
      </w:r>
    </w:p>
  </w:footnote>
  <w:footnote w:type="continuationSeparator" w:id="0">
    <w:p w:rsidR="00BC319A" w:rsidRDefault="00BC319A" w:rsidP="001145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324986"/>
      <w:docPartObj>
        <w:docPartGallery w:val="Page Numbers (Top of Page)"/>
        <w:docPartUnique/>
      </w:docPartObj>
    </w:sdtPr>
    <w:sdtEndPr>
      <w:rPr>
        <w:noProof/>
      </w:rPr>
    </w:sdtEndPr>
    <w:sdtContent>
      <w:p w:rsidR="00D7247B" w:rsidRDefault="00F4400F">
        <w:pPr>
          <w:pStyle w:val="Header"/>
          <w:jc w:val="right"/>
        </w:pPr>
        <w:r>
          <w:fldChar w:fldCharType="begin"/>
        </w:r>
        <w:r w:rsidR="009F7B42">
          <w:instrText xml:space="preserve"> PAGE   \* MERGEFORMAT </w:instrText>
        </w:r>
        <w:r>
          <w:fldChar w:fldCharType="separate"/>
        </w:r>
        <w:r w:rsidR="00012FF4">
          <w:rPr>
            <w:noProof/>
          </w:rPr>
          <w:t>36</w:t>
        </w:r>
        <w:r>
          <w:rPr>
            <w:noProof/>
          </w:rPr>
          <w:fldChar w:fldCharType="end"/>
        </w:r>
      </w:p>
    </w:sdtContent>
  </w:sdt>
  <w:p w:rsidR="00D7247B" w:rsidRDefault="00BC31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60006"/>
    <w:multiLevelType w:val="hybridMultilevel"/>
    <w:tmpl w:val="18EC95A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5676116"/>
    <w:multiLevelType w:val="hybridMultilevel"/>
    <w:tmpl w:val="CCF0BDB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DDC57CF"/>
    <w:multiLevelType w:val="hybridMultilevel"/>
    <w:tmpl w:val="E6B4467E"/>
    <w:lvl w:ilvl="0" w:tplc="F558E6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6A465F"/>
    <w:multiLevelType w:val="hybridMultilevel"/>
    <w:tmpl w:val="B6509DE2"/>
    <w:lvl w:ilvl="0" w:tplc="92E0FE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BA23A7"/>
    <w:multiLevelType w:val="hybridMultilevel"/>
    <w:tmpl w:val="E8F82258"/>
    <w:lvl w:ilvl="0" w:tplc="04090011">
      <w:start w:val="1"/>
      <w:numFmt w:val="decimal"/>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6666AA6"/>
    <w:multiLevelType w:val="hybridMultilevel"/>
    <w:tmpl w:val="BBB83972"/>
    <w:lvl w:ilvl="0" w:tplc="27622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A57305"/>
    <w:multiLevelType w:val="hybridMultilevel"/>
    <w:tmpl w:val="E4BCB226"/>
    <w:lvl w:ilvl="0" w:tplc="3320BDB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D9027F"/>
    <w:multiLevelType w:val="hybridMultilevel"/>
    <w:tmpl w:val="E608605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19063AD5"/>
    <w:multiLevelType w:val="hybridMultilevel"/>
    <w:tmpl w:val="9834B2B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1F705469"/>
    <w:multiLevelType w:val="hybridMultilevel"/>
    <w:tmpl w:val="369086FC"/>
    <w:lvl w:ilvl="0" w:tplc="D6B2F28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9280D70"/>
    <w:multiLevelType w:val="hybridMultilevel"/>
    <w:tmpl w:val="F33E4996"/>
    <w:lvl w:ilvl="0" w:tplc="86A4EB7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6F4D91"/>
    <w:multiLevelType w:val="hybridMultilevel"/>
    <w:tmpl w:val="D7F2114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421250A"/>
    <w:multiLevelType w:val="hybridMultilevel"/>
    <w:tmpl w:val="7A2E97A2"/>
    <w:lvl w:ilvl="0" w:tplc="9F2625F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BA202F9"/>
    <w:multiLevelType w:val="hybridMultilevel"/>
    <w:tmpl w:val="D9C04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FE584E"/>
    <w:multiLevelType w:val="hybridMultilevel"/>
    <w:tmpl w:val="A6A6CD6A"/>
    <w:lvl w:ilvl="0" w:tplc="F288F1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FD045A"/>
    <w:multiLevelType w:val="hybridMultilevel"/>
    <w:tmpl w:val="93246D86"/>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6">
    <w:nsid w:val="47B701DB"/>
    <w:multiLevelType w:val="hybridMultilevel"/>
    <w:tmpl w:val="D67AA916"/>
    <w:lvl w:ilvl="0" w:tplc="66982B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8D1A9D"/>
    <w:multiLevelType w:val="hybridMultilevel"/>
    <w:tmpl w:val="CE121570"/>
    <w:lvl w:ilvl="0" w:tplc="66982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83297A"/>
    <w:multiLevelType w:val="hybridMultilevel"/>
    <w:tmpl w:val="4DC63EF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50D259CD"/>
    <w:multiLevelType w:val="hybridMultilevel"/>
    <w:tmpl w:val="4ED2256C"/>
    <w:lvl w:ilvl="0" w:tplc="EB4C4402">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50E41360"/>
    <w:multiLevelType w:val="hybridMultilevel"/>
    <w:tmpl w:val="A2C62E68"/>
    <w:lvl w:ilvl="0" w:tplc="368E3AEC">
      <w:start w:val="1"/>
      <w:numFmt w:val="lowerLetter"/>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4307B63"/>
    <w:multiLevelType w:val="hybridMultilevel"/>
    <w:tmpl w:val="5964C170"/>
    <w:lvl w:ilvl="0" w:tplc="3CFAC0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8749DE"/>
    <w:multiLevelType w:val="hybridMultilevel"/>
    <w:tmpl w:val="CBA28334"/>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E9A006C"/>
    <w:multiLevelType w:val="hybridMultilevel"/>
    <w:tmpl w:val="3C7CCE38"/>
    <w:lvl w:ilvl="0" w:tplc="C2220A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2A1E26"/>
    <w:multiLevelType w:val="hybridMultilevel"/>
    <w:tmpl w:val="068E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4F4ABD"/>
    <w:multiLevelType w:val="hybridMultilevel"/>
    <w:tmpl w:val="13F885D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6338261B"/>
    <w:multiLevelType w:val="hybridMultilevel"/>
    <w:tmpl w:val="A67C78BA"/>
    <w:lvl w:ilvl="0" w:tplc="4ACE38A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6D923D3A"/>
    <w:multiLevelType w:val="hybridMultilevel"/>
    <w:tmpl w:val="0338D2D8"/>
    <w:lvl w:ilvl="0" w:tplc="8BC82050">
      <w:start w:val="1"/>
      <w:numFmt w:val="upperLetter"/>
      <w:lvlText w:val="%1."/>
      <w:lvlJc w:val="left"/>
      <w:pPr>
        <w:ind w:left="644" w:hanging="360"/>
      </w:pPr>
      <w:rPr>
        <w:rFonts w:hint="default"/>
      </w:rPr>
    </w:lvl>
    <w:lvl w:ilvl="1" w:tplc="A94EB920">
      <w:start w:val="1"/>
      <w:numFmt w:val="decimal"/>
      <w:lvlText w:val="%2)"/>
      <w:lvlJc w:val="left"/>
      <w:pPr>
        <w:ind w:left="1364" w:hanging="360"/>
      </w:pPr>
      <w:rPr>
        <w:rFonts w:hint="default"/>
      </w:rPr>
    </w:lvl>
    <w:lvl w:ilvl="2" w:tplc="ED00C886">
      <w:start w:val="1"/>
      <w:numFmt w:val="lowerLetter"/>
      <w:lvlText w:val="%3)"/>
      <w:lvlJc w:val="left"/>
      <w:pPr>
        <w:ind w:left="2264" w:hanging="360"/>
      </w:pPr>
      <w:rPr>
        <w:rFonts w:hint="default"/>
      </w:rPr>
    </w:lvl>
    <w:lvl w:ilvl="3" w:tplc="C352BABE">
      <w:start w:val="5"/>
      <w:numFmt w:val="lowerLetter"/>
      <w:lvlText w:val="%4."/>
      <w:lvlJc w:val="left"/>
      <w:pPr>
        <w:ind w:left="2804" w:hanging="360"/>
      </w:pPr>
      <w:rPr>
        <w:rFonts w:hint="default"/>
      </w:rPr>
    </w:lvl>
    <w:lvl w:ilvl="4" w:tplc="4DEA81A6">
      <w:start w:val="1"/>
      <w:numFmt w:val="lowerLetter"/>
      <w:lvlText w:val="%5."/>
      <w:lvlJc w:val="left"/>
      <w:pPr>
        <w:ind w:left="3524" w:hanging="360"/>
      </w:pPr>
      <w:rPr>
        <w:rFonts w:hint="default"/>
      </w:rPr>
    </w:lvl>
    <w:lvl w:ilvl="5" w:tplc="4970E022">
      <w:start w:val="1"/>
      <w:numFmt w:val="decimal"/>
      <w:lvlText w:val="%6."/>
      <w:lvlJc w:val="left"/>
      <w:pPr>
        <w:ind w:left="4424" w:hanging="360"/>
      </w:pPr>
      <w:rPr>
        <w:rFonts w:hint="default"/>
      </w:rPr>
    </w:lvl>
    <w:lvl w:ilvl="6" w:tplc="0409000F" w:tentative="1">
      <w:start w:val="1"/>
      <w:numFmt w:val="decimal"/>
      <w:lvlText w:val="%7."/>
      <w:lvlJc w:val="left"/>
      <w:pPr>
        <w:ind w:left="4964" w:hanging="360"/>
      </w:pPr>
    </w:lvl>
    <w:lvl w:ilvl="7" w:tplc="04090019">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F777395"/>
    <w:multiLevelType w:val="hybridMultilevel"/>
    <w:tmpl w:val="6792E73E"/>
    <w:lvl w:ilvl="0" w:tplc="F8BA80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192417"/>
    <w:multiLevelType w:val="hybridMultilevel"/>
    <w:tmpl w:val="A0F692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DA200CD"/>
    <w:multiLevelType w:val="hybridMultilevel"/>
    <w:tmpl w:val="12188B92"/>
    <w:lvl w:ilvl="0" w:tplc="66982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20"/>
  </w:num>
  <w:num w:numId="4">
    <w:abstractNumId w:val="12"/>
  </w:num>
  <w:num w:numId="5">
    <w:abstractNumId w:val="23"/>
  </w:num>
  <w:num w:numId="6">
    <w:abstractNumId w:val="18"/>
  </w:num>
  <w:num w:numId="7">
    <w:abstractNumId w:val="8"/>
  </w:num>
  <w:num w:numId="8">
    <w:abstractNumId w:val="11"/>
  </w:num>
  <w:num w:numId="9">
    <w:abstractNumId w:val="1"/>
  </w:num>
  <w:num w:numId="10">
    <w:abstractNumId w:val="28"/>
  </w:num>
  <w:num w:numId="11">
    <w:abstractNumId w:val="21"/>
  </w:num>
  <w:num w:numId="12">
    <w:abstractNumId w:val="29"/>
  </w:num>
  <w:num w:numId="13">
    <w:abstractNumId w:val="15"/>
  </w:num>
  <w:num w:numId="14">
    <w:abstractNumId w:val="4"/>
  </w:num>
  <w:num w:numId="15">
    <w:abstractNumId w:val="0"/>
  </w:num>
  <w:num w:numId="16">
    <w:abstractNumId w:val="7"/>
  </w:num>
  <w:num w:numId="17">
    <w:abstractNumId w:val="25"/>
  </w:num>
  <w:num w:numId="18">
    <w:abstractNumId w:val="22"/>
  </w:num>
  <w:num w:numId="19">
    <w:abstractNumId w:val="14"/>
  </w:num>
  <w:num w:numId="20">
    <w:abstractNumId w:val="24"/>
  </w:num>
  <w:num w:numId="21">
    <w:abstractNumId w:val="3"/>
  </w:num>
  <w:num w:numId="22">
    <w:abstractNumId w:val="5"/>
  </w:num>
  <w:num w:numId="23">
    <w:abstractNumId w:val="13"/>
  </w:num>
  <w:num w:numId="24">
    <w:abstractNumId w:val="10"/>
  </w:num>
  <w:num w:numId="25">
    <w:abstractNumId w:val="27"/>
  </w:num>
  <w:num w:numId="26">
    <w:abstractNumId w:val="16"/>
  </w:num>
  <w:num w:numId="27">
    <w:abstractNumId w:val="17"/>
  </w:num>
  <w:num w:numId="28">
    <w:abstractNumId w:val="30"/>
  </w:num>
  <w:num w:numId="29">
    <w:abstractNumId w:val="26"/>
  </w:num>
  <w:num w:numId="30">
    <w:abstractNumId w:val="9"/>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356D7"/>
    <w:rsid w:val="00012FF4"/>
    <w:rsid w:val="00026241"/>
    <w:rsid w:val="000356D7"/>
    <w:rsid w:val="0004741C"/>
    <w:rsid w:val="000840A5"/>
    <w:rsid w:val="0009518C"/>
    <w:rsid w:val="000A11BC"/>
    <w:rsid w:val="000F2FA6"/>
    <w:rsid w:val="00106A75"/>
    <w:rsid w:val="0011218F"/>
    <w:rsid w:val="0011457D"/>
    <w:rsid w:val="00116626"/>
    <w:rsid w:val="001647F0"/>
    <w:rsid w:val="0016496F"/>
    <w:rsid w:val="001671F0"/>
    <w:rsid w:val="00167CC5"/>
    <w:rsid w:val="001F6D8D"/>
    <w:rsid w:val="00202D34"/>
    <w:rsid w:val="002268A9"/>
    <w:rsid w:val="00247FC5"/>
    <w:rsid w:val="00280E80"/>
    <w:rsid w:val="0028387D"/>
    <w:rsid w:val="00287E3F"/>
    <w:rsid w:val="002F085D"/>
    <w:rsid w:val="002F360C"/>
    <w:rsid w:val="00307BEC"/>
    <w:rsid w:val="003774D5"/>
    <w:rsid w:val="003B5024"/>
    <w:rsid w:val="003F69B7"/>
    <w:rsid w:val="00400073"/>
    <w:rsid w:val="00421182"/>
    <w:rsid w:val="0042789D"/>
    <w:rsid w:val="0045092F"/>
    <w:rsid w:val="0045532D"/>
    <w:rsid w:val="004955AC"/>
    <w:rsid w:val="00495F87"/>
    <w:rsid w:val="004D30B1"/>
    <w:rsid w:val="005054BB"/>
    <w:rsid w:val="005201C9"/>
    <w:rsid w:val="00531ADC"/>
    <w:rsid w:val="005430F6"/>
    <w:rsid w:val="005B25C8"/>
    <w:rsid w:val="005C07BD"/>
    <w:rsid w:val="005C582D"/>
    <w:rsid w:val="005D048A"/>
    <w:rsid w:val="00651A13"/>
    <w:rsid w:val="006C1A2C"/>
    <w:rsid w:val="006E3836"/>
    <w:rsid w:val="007206BF"/>
    <w:rsid w:val="00767150"/>
    <w:rsid w:val="0080693A"/>
    <w:rsid w:val="0084525D"/>
    <w:rsid w:val="00853AFB"/>
    <w:rsid w:val="00892D6C"/>
    <w:rsid w:val="008B7513"/>
    <w:rsid w:val="008F654C"/>
    <w:rsid w:val="00903BE4"/>
    <w:rsid w:val="00904596"/>
    <w:rsid w:val="00911152"/>
    <w:rsid w:val="0094023E"/>
    <w:rsid w:val="00966D45"/>
    <w:rsid w:val="00974B18"/>
    <w:rsid w:val="00986B60"/>
    <w:rsid w:val="009B2A24"/>
    <w:rsid w:val="009D5962"/>
    <w:rsid w:val="009E2874"/>
    <w:rsid w:val="009F7B42"/>
    <w:rsid w:val="00A1216C"/>
    <w:rsid w:val="00A369CA"/>
    <w:rsid w:val="00A43618"/>
    <w:rsid w:val="00A66D5D"/>
    <w:rsid w:val="00A676FC"/>
    <w:rsid w:val="00A7707F"/>
    <w:rsid w:val="00A94E5B"/>
    <w:rsid w:val="00AA0468"/>
    <w:rsid w:val="00AB75BB"/>
    <w:rsid w:val="00B333C9"/>
    <w:rsid w:val="00B47E35"/>
    <w:rsid w:val="00BB2BF1"/>
    <w:rsid w:val="00BC319A"/>
    <w:rsid w:val="00BE37AB"/>
    <w:rsid w:val="00C3137D"/>
    <w:rsid w:val="00C54461"/>
    <w:rsid w:val="00CD7CFD"/>
    <w:rsid w:val="00D2722F"/>
    <w:rsid w:val="00D435E2"/>
    <w:rsid w:val="00D47F0F"/>
    <w:rsid w:val="00D5012D"/>
    <w:rsid w:val="00DE2606"/>
    <w:rsid w:val="00E066F9"/>
    <w:rsid w:val="00E31DA7"/>
    <w:rsid w:val="00E35FAC"/>
    <w:rsid w:val="00E46DE1"/>
    <w:rsid w:val="00E62E7A"/>
    <w:rsid w:val="00ED0646"/>
    <w:rsid w:val="00EE615E"/>
    <w:rsid w:val="00EF3170"/>
    <w:rsid w:val="00EF52CE"/>
    <w:rsid w:val="00EF5D3A"/>
    <w:rsid w:val="00F4400F"/>
    <w:rsid w:val="00F62A41"/>
    <w:rsid w:val="00F73809"/>
    <w:rsid w:val="00FB3177"/>
    <w:rsid w:val="00FB390E"/>
    <w:rsid w:val="00FE1319"/>
    <w:rsid w:val="00FE4D2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Straight Arrow Connector 17"/>
        <o:r id="V:Rule2" type="connector" idref="#Straight Arrow Connector 15"/>
        <o:r id="V:Rule3" type="connector" idref="#Straight Arrow Connector 3"/>
        <o:r id="V:Rule4" type="connector" idref="#Straight Arrow Connector 2"/>
        <o:r id="V:Rule5" type="connector" idref="#Straight Arrow Connector 5"/>
        <o:r id="V:Rule6" type="connector" idref="#Straight Arrow Connector 12"/>
        <o:r id="V:Rule7" type="connector" idref="#Straight Arrow Connector 24"/>
        <o:r id="V:Rule8" type="connector" idref="#Straight Arrow Connector 23"/>
        <o:r id="V:Rule9" type="connector" idref="#Straight Arrow Connector 14"/>
        <o:r id="V:Rule10" type="connector" idref="#Straight Arrow Connector 13"/>
        <o:r id="V:Rule11" type="connector" idref="#Straight Arrow Connector 18"/>
        <o:r id="V:Rule12" type="connector" idref="#Straight Arrow Connector 7"/>
      </o:rules>
    </o:shapelayout>
  </w:shapeDefaults>
  <w:decimalSymbol w:val="."/>
  <w:listSeparator w:val=","/>
  <w15:docId w15:val="{3C97C90F-47ED-4B4C-A56F-7D27E55F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356D7"/>
    <w:pPr>
      <w:spacing w:after="0" w:line="240" w:lineRule="auto"/>
      <w:ind w:left="720"/>
      <w:contextualSpacing/>
    </w:pPr>
    <w:rPr>
      <w:rFonts w:eastAsiaTheme="minorEastAsia" w:cs="Times New Roman"/>
      <w:sz w:val="24"/>
      <w:szCs w:val="24"/>
      <w:lang w:bidi="en-US"/>
    </w:rPr>
  </w:style>
  <w:style w:type="paragraph" w:customStyle="1" w:styleId="ListParagraph0">
    <w:name w:val="&quot;List Paragraph&quot;"/>
    <w:qFormat/>
    <w:rsid w:val="005D048A"/>
    <w:pPr>
      <w:spacing w:line="256" w:lineRule="auto"/>
    </w:pPr>
    <w:rPr>
      <w:sz w:val="21"/>
      <w:lang w:val="id-ID"/>
    </w:rPr>
  </w:style>
  <w:style w:type="paragraph" w:styleId="Header">
    <w:name w:val="header"/>
    <w:basedOn w:val="Normal"/>
    <w:link w:val="HeaderChar"/>
    <w:uiPriority w:val="99"/>
    <w:unhideWhenUsed/>
    <w:rsid w:val="00114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57D"/>
  </w:style>
  <w:style w:type="paragraph" w:styleId="Footer">
    <w:name w:val="footer"/>
    <w:basedOn w:val="Normal"/>
    <w:link w:val="FooterChar"/>
    <w:uiPriority w:val="99"/>
    <w:unhideWhenUsed/>
    <w:rsid w:val="00114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57D"/>
  </w:style>
  <w:style w:type="character" w:customStyle="1" w:styleId="ListParagraphChar">
    <w:name w:val="List Paragraph Char"/>
    <w:basedOn w:val="DefaultParagraphFont"/>
    <w:link w:val="ListParagraph"/>
    <w:uiPriority w:val="34"/>
    <w:rsid w:val="00A7707F"/>
    <w:rPr>
      <w:rFonts w:eastAsiaTheme="minorEastAsia" w:cs="Times New Roman"/>
      <w:sz w:val="24"/>
      <w:szCs w:val="24"/>
      <w:lang w:bidi="en-US"/>
    </w:rPr>
  </w:style>
  <w:style w:type="table" w:styleId="TableGrid">
    <w:name w:val="Table Grid"/>
    <w:basedOn w:val="TableNormal"/>
    <w:uiPriority w:val="59"/>
    <w:rsid w:val="00287E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543734">
      <w:bodyDiv w:val="1"/>
      <w:marLeft w:val="0"/>
      <w:marRight w:val="0"/>
      <w:marTop w:val="0"/>
      <w:marBottom w:val="0"/>
      <w:divBdr>
        <w:top w:val="none" w:sz="0" w:space="0" w:color="auto"/>
        <w:left w:val="none" w:sz="0" w:space="0" w:color="auto"/>
        <w:bottom w:val="none" w:sz="0" w:space="0" w:color="auto"/>
        <w:right w:val="none" w:sz="0" w:space="0" w:color="auto"/>
      </w:divBdr>
    </w:div>
    <w:div w:id="625621125">
      <w:bodyDiv w:val="1"/>
      <w:marLeft w:val="0"/>
      <w:marRight w:val="0"/>
      <w:marTop w:val="0"/>
      <w:marBottom w:val="0"/>
      <w:divBdr>
        <w:top w:val="none" w:sz="0" w:space="0" w:color="auto"/>
        <w:left w:val="none" w:sz="0" w:space="0" w:color="auto"/>
        <w:bottom w:val="none" w:sz="0" w:space="0" w:color="auto"/>
        <w:right w:val="none" w:sz="0" w:space="0" w:color="auto"/>
      </w:divBdr>
    </w:div>
    <w:div w:id="15806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esimpu.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1C063-3C18-43BC-BD9E-27D335A50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1351</TotalTime>
  <Pages>10</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baybay</dc:creator>
  <cp:keywords/>
  <dc:description/>
  <cp:lastModifiedBy>baybay</cp:lastModifiedBy>
  <cp:revision>50</cp:revision>
  <cp:lastPrinted>2016-07-14T09:56:00Z</cp:lastPrinted>
  <dcterms:created xsi:type="dcterms:W3CDTF">2016-02-07T11:46:00Z</dcterms:created>
  <dcterms:modified xsi:type="dcterms:W3CDTF">2016-08-07T13:20:00Z</dcterms:modified>
</cp:coreProperties>
</file>