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BCE" w:rsidRPr="00BC2BCE" w:rsidRDefault="001C08A1" w:rsidP="00BC2BCE">
      <w:pPr>
        <w:spacing w:after="0" w:line="240" w:lineRule="auto"/>
        <w:jc w:val="center"/>
        <w:rPr>
          <w:rFonts w:ascii="Times New Roman" w:hAnsi="Times New Roman" w:cs="Times New Roman"/>
          <w:b/>
          <w:sz w:val="24"/>
          <w:szCs w:val="24"/>
          <w:lang w:val="id-ID"/>
        </w:rPr>
      </w:pPr>
      <w:bookmarkStart w:id="0" w:name="_GoBack"/>
      <w:r>
        <w:rPr>
          <w:rFonts w:ascii="Times New Roman" w:hAnsi="Times New Roman" w:cs="Times New Roman"/>
          <w:b/>
          <w:sz w:val="24"/>
          <w:szCs w:val="24"/>
          <w:lang w:val="id-ID"/>
        </w:rPr>
        <w:t xml:space="preserve">EVALUASI PROGRAM PEMBELAJARAN KEWIRAUSAHAAN DI </w:t>
      </w:r>
      <w:bookmarkEnd w:id="0"/>
      <w:r>
        <w:rPr>
          <w:rFonts w:ascii="Times New Roman" w:hAnsi="Times New Roman" w:cs="Times New Roman"/>
          <w:b/>
          <w:sz w:val="24"/>
          <w:szCs w:val="24"/>
          <w:lang w:val="id-ID"/>
        </w:rPr>
        <w:t>SEKOLAH MENENGAH KEJURUAN DI KOTA MAKASSAR</w:t>
      </w:r>
    </w:p>
    <w:p w:rsidR="0001574A" w:rsidRPr="00BC2BCE" w:rsidRDefault="0001574A">
      <w:pPr>
        <w:rPr>
          <w:rFonts w:ascii="Times New Roman" w:hAnsi="Times New Roman" w:cs="Times New Roman"/>
          <w:sz w:val="24"/>
          <w:szCs w:val="24"/>
        </w:rPr>
      </w:pPr>
    </w:p>
    <w:p w:rsidR="00BC2BCE" w:rsidRPr="001C08A1" w:rsidRDefault="001C08A1" w:rsidP="00BC2BC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Andi Muhammad Arif</w:t>
      </w:r>
    </w:p>
    <w:p w:rsidR="00647E8A" w:rsidRDefault="00647E8A" w:rsidP="00BC2B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Pendidikan Teknologi dan Kejuruan</w:t>
      </w:r>
    </w:p>
    <w:p w:rsidR="00647E8A" w:rsidRDefault="00647E8A" w:rsidP="00BC2B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Pascasarjana</w:t>
      </w:r>
    </w:p>
    <w:p w:rsidR="00647E8A" w:rsidRPr="00647E8A" w:rsidRDefault="00647E8A" w:rsidP="00BC2B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BC2BCE" w:rsidRDefault="00BC2BCE" w:rsidP="00BC2BCE">
      <w:pPr>
        <w:spacing w:after="0" w:line="240" w:lineRule="auto"/>
        <w:jc w:val="center"/>
        <w:rPr>
          <w:rFonts w:ascii="Times New Roman" w:hAnsi="Times New Roman" w:cs="Times New Roman"/>
          <w:b/>
          <w:sz w:val="24"/>
          <w:szCs w:val="24"/>
        </w:rPr>
      </w:pPr>
    </w:p>
    <w:p w:rsidR="00BC2BCE" w:rsidRDefault="00BC2BCE" w:rsidP="00BC2BCE">
      <w:pPr>
        <w:spacing w:after="0" w:line="240" w:lineRule="auto"/>
        <w:jc w:val="center"/>
        <w:rPr>
          <w:rFonts w:ascii="Times New Roman" w:hAnsi="Times New Roman" w:cs="Times New Roman"/>
          <w:b/>
          <w:sz w:val="24"/>
          <w:szCs w:val="24"/>
        </w:rPr>
      </w:pPr>
    </w:p>
    <w:p w:rsidR="00BC2BCE" w:rsidRDefault="00595E96" w:rsidP="00BC2B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BC2BCE" w:rsidRDefault="00BC2BCE" w:rsidP="00BC2BCE">
      <w:pPr>
        <w:spacing w:after="0" w:line="240" w:lineRule="auto"/>
        <w:jc w:val="center"/>
        <w:rPr>
          <w:rFonts w:ascii="Times New Roman" w:hAnsi="Times New Roman" w:cs="Times New Roman"/>
          <w:b/>
          <w:sz w:val="24"/>
          <w:szCs w:val="24"/>
        </w:rPr>
      </w:pPr>
    </w:p>
    <w:p w:rsidR="001C08A1" w:rsidRDefault="001C08A1" w:rsidP="001C08A1">
      <w:pPr>
        <w:spacing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Penelitian ini bertujuan untuk mendeksripsikan Program Pembelajaran Kewirausahaan di Sekolah Menengah Kejuruan dilihat dari: (1) aspek konteks yang meliputi tujuan diadakannya program, lingkungan, serta kebutuhan program; (2) aspek input yang meliputi latar belakang guru kewirausahaan, kurikulum (silabus dan RPP), serta ketersediaan fasilitas (sarana &amp; prasarana); (3) aspek proses yang meliputi kinerja guru, sikap peserta didik, serta motivasi peserta didik, dan (4) aspek produk meliputi hasil belajar program pembelajaran kewirausahaan. Penelitian ini adalah penelitian evaluasi yang menggunakan Model CIPP (</w:t>
      </w:r>
      <w:r w:rsidRPr="006A379B">
        <w:rPr>
          <w:rFonts w:ascii="Times New Roman" w:hAnsi="Times New Roman" w:cs="Times New Roman"/>
          <w:i/>
          <w:sz w:val="24"/>
          <w:szCs w:val="24"/>
        </w:rPr>
        <w:t>Context, Input, Process, Product</w:t>
      </w:r>
      <w:r>
        <w:rPr>
          <w:rFonts w:ascii="Times New Roman" w:hAnsi="Times New Roman" w:cs="Times New Roman"/>
          <w:sz w:val="24"/>
          <w:szCs w:val="24"/>
        </w:rPr>
        <w:t xml:space="preserve">).  </w:t>
      </w:r>
      <w:r w:rsidRPr="0025280C">
        <w:rPr>
          <w:rFonts w:ascii="Times New Roman" w:hAnsi="Times New Roman" w:cs="Times New Roman"/>
          <w:sz w:val="24"/>
          <w:szCs w:val="24"/>
        </w:rPr>
        <w:t>Subjek da</w:t>
      </w:r>
      <w:r>
        <w:rPr>
          <w:rFonts w:ascii="Times New Roman" w:hAnsi="Times New Roman" w:cs="Times New Roman"/>
          <w:sz w:val="24"/>
          <w:szCs w:val="24"/>
        </w:rPr>
        <w:t>lam evaluasi ini ialah</w:t>
      </w:r>
      <w:r w:rsidRPr="0025280C">
        <w:rPr>
          <w:rFonts w:ascii="Times New Roman" w:hAnsi="Times New Roman" w:cs="Times New Roman"/>
          <w:sz w:val="24"/>
          <w:szCs w:val="24"/>
        </w:rPr>
        <w:t xml:space="preserve"> </w:t>
      </w:r>
      <w:r>
        <w:rPr>
          <w:rFonts w:ascii="Times New Roman" w:hAnsi="Times New Roman" w:cs="Times New Roman"/>
          <w:sz w:val="24"/>
          <w:szCs w:val="24"/>
        </w:rPr>
        <w:t>peserta didik, guru mata pelajaran kewirausahaan, serta</w:t>
      </w:r>
      <w:r w:rsidRPr="0025280C">
        <w:rPr>
          <w:rFonts w:ascii="Times New Roman" w:hAnsi="Times New Roman" w:cs="Times New Roman"/>
          <w:sz w:val="24"/>
          <w:szCs w:val="24"/>
        </w:rPr>
        <w:t xml:space="preserve"> kondisi sekolah itu sendiri</w:t>
      </w:r>
      <w:r>
        <w:rPr>
          <w:rFonts w:ascii="Times New Roman" w:hAnsi="Times New Roman" w:cs="Times New Roman"/>
          <w:sz w:val="24"/>
          <w:szCs w:val="24"/>
        </w:rPr>
        <w:t xml:space="preserve"> baik dari segi sarana dan prasarana, lingkungan, serta kurikulum yang digunakan. Penelitian ini dilaksanakan di empat SMK di Kota makassar. Pengumpulan data dilakukan dengan menggunakan angket, wawancara, dan analisis dokumen. Teknik analisis data yang digunakan adalah kuantitatif. Hasil penelitian menunjukan bahwa, (a) Aspek konteks program pembelajaran kewirausahaan di SMK dengan komponen tujuan program berada kualifikasi sangat baik, komponen lingkungan berada pada kualifikasi baik, dan pada komponen kebutuhan program berada pada kualifkasi sangat baik; (b) </w:t>
      </w:r>
      <w:r w:rsidRPr="009868D6">
        <w:rPr>
          <w:rFonts w:ascii="Times New Roman" w:hAnsi="Times New Roman" w:cs="Times New Roman"/>
          <w:sz w:val="24"/>
          <w:szCs w:val="24"/>
        </w:rPr>
        <w:t>Aspek input program pembelajaran kewirausahaan di SMK dengan komponen latar belakang guru berada pada kualifikasi baik, komponen silabus dan RPP berada pada kualifikasi kurang baik, dan komponen fasilitas berada pada</w:t>
      </w:r>
      <w:r>
        <w:rPr>
          <w:rFonts w:ascii="Times New Roman" w:hAnsi="Times New Roman" w:cs="Times New Roman"/>
          <w:sz w:val="24"/>
          <w:szCs w:val="24"/>
        </w:rPr>
        <w:t xml:space="preserve"> kualifikasi baik; (c) </w:t>
      </w:r>
      <w:r w:rsidRPr="009868D6">
        <w:rPr>
          <w:rFonts w:ascii="Times New Roman" w:hAnsi="Times New Roman" w:cs="Times New Roman"/>
          <w:sz w:val="24"/>
          <w:szCs w:val="24"/>
        </w:rPr>
        <w:t>Aspek proses program pembelajaran kewirausahaan di SMK dengan komponen kinerja guru berada pada kualifikasi sangat baik, komponen sikap peserta didik berada pada kualifikasi baik, dan pada komponen motivasi peserta didik berada pada kualifikasi baik</w:t>
      </w:r>
      <w:r>
        <w:rPr>
          <w:rFonts w:ascii="Times New Roman" w:hAnsi="Times New Roman" w:cs="Times New Roman"/>
          <w:sz w:val="24"/>
          <w:szCs w:val="24"/>
        </w:rPr>
        <w:t xml:space="preserve">; (d) </w:t>
      </w:r>
      <w:r w:rsidRPr="009868D6">
        <w:rPr>
          <w:rFonts w:ascii="Times New Roman" w:hAnsi="Times New Roman" w:cs="Times New Roman"/>
          <w:sz w:val="24"/>
          <w:szCs w:val="24"/>
        </w:rPr>
        <w:t>Aspek produk dengan komponen hasil belajar peserta didik pada program pembelajaran kewirausahaan di S</w:t>
      </w:r>
      <w:r>
        <w:rPr>
          <w:rFonts w:ascii="Times New Roman" w:hAnsi="Times New Roman" w:cs="Times New Roman"/>
          <w:sz w:val="24"/>
          <w:szCs w:val="24"/>
        </w:rPr>
        <w:t>MK berada pada kualifikasi baik</w:t>
      </w:r>
    </w:p>
    <w:p w:rsidR="001C08A1" w:rsidRDefault="001C08A1" w:rsidP="00595E96">
      <w:pPr>
        <w:spacing w:after="0" w:line="240" w:lineRule="auto"/>
        <w:jc w:val="both"/>
        <w:rPr>
          <w:rFonts w:ascii="Times New Roman" w:hAnsi="Times New Roman" w:cs="Times New Roman"/>
          <w:sz w:val="24"/>
          <w:szCs w:val="24"/>
          <w:lang w:val="id-ID"/>
        </w:rPr>
      </w:pPr>
    </w:p>
    <w:p w:rsidR="00BC2BCE" w:rsidRPr="00595E96" w:rsidRDefault="00BC2BCE" w:rsidP="00595E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w:t>
      </w:r>
      <w:r>
        <w:rPr>
          <w:rFonts w:ascii="Times New Roman" w:hAnsi="Times New Roman" w:cs="Times New Roman"/>
          <w:sz w:val="24"/>
          <w:szCs w:val="24"/>
        </w:rPr>
        <w:tab/>
        <w:t xml:space="preserve">: </w:t>
      </w:r>
      <w:r>
        <w:rPr>
          <w:rFonts w:ascii="Times New Roman" w:hAnsi="Times New Roman" w:cs="Times New Roman"/>
          <w:i/>
          <w:sz w:val="24"/>
          <w:szCs w:val="24"/>
        </w:rPr>
        <w:t>Media Pembelajaran</w:t>
      </w:r>
      <w:r w:rsidRPr="007F2656">
        <w:rPr>
          <w:rFonts w:ascii="Times New Roman" w:hAnsi="Times New Roman" w:cs="Times New Roman"/>
          <w:i/>
          <w:sz w:val="24"/>
          <w:szCs w:val="24"/>
        </w:rPr>
        <w:t xml:space="preserve">, </w:t>
      </w:r>
      <w:r>
        <w:rPr>
          <w:rFonts w:ascii="Times New Roman" w:hAnsi="Times New Roman" w:cs="Times New Roman"/>
          <w:i/>
          <w:sz w:val="24"/>
          <w:szCs w:val="24"/>
        </w:rPr>
        <w:t>Mobile Learning Android.</w:t>
      </w:r>
    </w:p>
    <w:p w:rsidR="00BC2BCE" w:rsidRDefault="00BC2BCE" w:rsidP="00BC2BCE">
      <w:pPr>
        <w:spacing w:after="0" w:line="240" w:lineRule="auto"/>
        <w:jc w:val="both"/>
        <w:rPr>
          <w:rFonts w:ascii="Times New Roman" w:hAnsi="Times New Roman" w:cs="Times New Roman"/>
          <w:sz w:val="24"/>
          <w:szCs w:val="24"/>
        </w:rPr>
      </w:pPr>
    </w:p>
    <w:p w:rsidR="00595E96" w:rsidRPr="00FD674E" w:rsidRDefault="00595E96" w:rsidP="00FD674E">
      <w:pPr>
        <w:spacing w:after="0" w:line="360" w:lineRule="auto"/>
        <w:jc w:val="both"/>
        <w:rPr>
          <w:rFonts w:ascii="Times New Roman" w:hAnsi="Times New Roman" w:cs="Times New Roman"/>
          <w:b/>
          <w:sz w:val="24"/>
          <w:szCs w:val="24"/>
        </w:rPr>
      </w:pPr>
      <w:r w:rsidRPr="00FD674E">
        <w:rPr>
          <w:rFonts w:ascii="Times New Roman" w:hAnsi="Times New Roman" w:cs="Times New Roman"/>
          <w:b/>
          <w:sz w:val="24"/>
          <w:szCs w:val="24"/>
        </w:rPr>
        <w:t>PENDAHULUAN</w:t>
      </w:r>
    </w:p>
    <w:p w:rsidR="00396DAA" w:rsidRPr="00396DAA" w:rsidRDefault="00396DAA" w:rsidP="00396DAA">
      <w:pPr>
        <w:spacing w:after="0" w:line="360" w:lineRule="auto"/>
        <w:ind w:firstLine="709"/>
        <w:jc w:val="both"/>
        <w:rPr>
          <w:rFonts w:ascii="Times New Roman" w:eastAsia="Times New Roman" w:hAnsi="Times New Roman" w:cs="Times New Roman"/>
          <w:sz w:val="24"/>
          <w:szCs w:val="24"/>
          <w:lang w:val="id-ID" w:eastAsia="id-ID" w:bidi="th-TH"/>
        </w:rPr>
      </w:pPr>
      <w:r w:rsidRPr="00F15EE3">
        <w:rPr>
          <w:rFonts w:ascii="Times New Roman" w:eastAsia="Times New Roman" w:hAnsi="Times New Roman" w:cs="Times New Roman"/>
          <w:sz w:val="24"/>
          <w:szCs w:val="24"/>
          <w:lang w:val="id-ID" w:eastAsia="id-ID" w:bidi="th-TH"/>
        </w:rPr>
        <w:t>Se</w:t>
      </w:r>
      <w:r w:rsidRPr="00F15EE3">
        <w:rPr>
          <w:rFonts w:ascii="Times New Roman" w:eastAsia="Times New Roman" w:hAnsi="Times New Roman" w:cs="Times New Roman"/>
          <w:sz w:val="24"/>
          <w:szCs w:val="24"/>
          <w:lang w:eastAsia="id-ID" w:bidi="th-TH"/>
        </w:rPr>
        <w:t>iring</w:t>
      </w:r>
      <w:r w:rsidRPr="00F15EE3">
        <w:rPr>
          <w:rFonts w:ascii="Times New Roman" w:eastAsia="Times New Roman" w:hAnsi="Times New Roman" w:cs="Times New Roman"/>
          <w:sz w:val="24"/>
          <w:szCs w:val="24"/>
          <w:lang w:val="id-ID" w:eastAsia="id-ID" w:bidi="th-TH"/>
        </w:rPr>
        <w:t xml:space="preserve"> </w:t>
      </w:r>
      <w:r w:rsidRPr="00F15EE3">
        <w:rPr>
          <w:rFonts w:ascii="Times New Roman" w:hAnsi="Times New Roman" w:cs="Times New Roman"/>
          <w:sz w:val="24"/>
          <w:szCs w:val="24"/>
          <w:lang w:val="id-ID" w:bidi="th-TH"/>
        </w:rPr>
        <w:t xml:space="preserve">dengan </w:t>
      </w:r>
      <w:r w:rsidRPr="00F15EE3">
        <w:rPr>
          <w:rFonts w:ascii="Times New Roman" w:eastAsia="Times New Roman" w:hAnsi="Times New Roman" w:cs="Times New Roman"/>
          <w:sz w:val="24"/>
          <w:szCs w:val="24"/>
          <w:lang w:eastAsia="id-ID" w:bidi="th-TH"/>
        </w:rPr>
        <w:t>berlakunya Pasar Bebas Ekonomi dalam bingkai Masyarakat Ekonomi Asean (MEA) sejak desember 2015 yang lalu</w:t>
      </w:r>
      <w:r w:rsidRPr="00F15EE3">
        <w:rPr>
          <w:rFonts w:ascii="Times New Roman" w:eastAsia="Times New Roman" w:hAnsi="Times New Roman" w:cs="Times New Roman"/>
          <w:sz w:val="24"/>
          <w:szCs w:val="24"/>
          <w:lang w:val="id-ID" w:eastAsia="id-ID" w:bidi="th-TH"/>
        </w:rPr>
        <w:t xml:space="preserve">, telah </w:t>
      </w:r>
      <w:r w:rsidRPr="00F15EE3">
        <w:rPr>
          <w:rFonts w:ascii="Times New Roman" w:eastAsia="Times New Roman" w:hAnsi="Times New Roman" w:cs="Times New Roman"/>
          <w:sz w:val="24"/>
          <w:szCs w:val="24"/>
          <w:lang w:eastAsia="id-ID" w:bidi="th-TH"/>
        </w:rPr>
        <w:t>di</w:t>
      </w:r>
      <w:r w:rsidRPr="00F15EE3">
        <w:rPr>
          <w:rFonts w:ascii="Times New Roman" w:eastAsia="Times New Roman" w:hAnsi="Times New Roman" w:cs="Times New Roman"/>
          <w:sz w:val="24"/>
          <w:szCs w:val="24"/>
          <w:lang w:val="id-ID" w:eastAsia="id-ID" w:bidi="th-TH"/>
        </w:rPr>
        <w:t xml:space="preserve">sadari bersama bahwa untuk dapat bertahan </w:t>
      </w:r>
      <w:r w:rsidRPr="00F15EE3">
        <w:rPr>
          <w:rFonts w:ascii="Times New Roman" w:eastAsia="Times New Roman" w:hAnsi="Times New Roman" w:cs="Times New Roman"/>
          <w:sz w:val="24"/>
          <w:szCs w:val="24"/>
          <w:lang w:eastAsia="id-ID" w:bidi="th-TH"/>
        </w:rPr>
        <w:t xml:space="preserve">menghadapi era globalisasi ekonomi saat ini </w:t>
      </w:r>
      <w:r w:rsidRPr="00F15EE3">
        <w:rPr>
          <w:rFonts w:ascii="Times New Roman" w:eastAsia="Times New Roman" w:hAnsi="Times New Roman" w:cs="Times New Roman"/>
          <w:sz w:val="24"/>
          <w:szCs w:val="24"/>
          <w:lang w:eastAsia="id-ID" w:bidi="th-TH"/>
        </w:rPr>
        <w:lastRenderedPageBreak/>
        <w:t>sangat diperlukan</w:t>
      </w:r>
      <w:r w:rsidRPr="00F15EE3">
        <w:rPr>
          <w:rFonts w:ascii="Times New Roman" w:eastAsia="Times New Roman" w:hAnsi="Times New Roman" w:cs="Times New Roman"/>
          <w:sz w:val="24"/>
          <w:szCs w:val="24"/>
          <w:lang w:val="id-ID" w:eastAsia="id-ID" w:bidi="th-TH"/>
        </w:rPr>
        <w:t xml:space="preserve"> adanya pembenahan</w:t>
      </w:r>
      <w:r w:rsidRPr="00F15EE3">
        <w:rPr>
          <w:rFonts w:ascii="Times New Roman" w:eastAsia="Times New Roman" w:hAnsi="Times New Roman" w:cs="Times New Roman"/>
          <w:sz w:val="24"/>
          <w:szCs w:val="24"/>
          <w:lang w:eastAsia="id-ID" w:bidi="th-TH"/>
        </w:rPr>
        <w:t xml:space="preserve"> dalam berbagai aspek. Salah satu aspek penting yang perlu dibenahi</w:t>
      </w:r>
      <w:r w:rsidRPr="00F15EE3">
        <w:rPr>
          <w:rFonts w:ascii="Times New Roman" w:eastAsia="Times New Roman" w:hAnsi="Times New Roman" w:cs="Times New Roman"/>
          <w:sz w:val="24"/>
          <w:szCs w:val="24"/>
          <w:lang w:val="id-ID" w:eastAsia="id-ID" w:bidi="th-TH"/>
        </w:rPr>
        <w:t xml:space="preserve"> </w:t>
      </w:r>
      <w:r w:rsidRPr="00F15EE3">
        <w:rPr>
          <w:rFonts w:ascii="Times New Roman" w:eastAsia="Times New Roman" w:hAnsi="Times New Roman" w:cs="Times New Roman"/>
          <w:sz w:val="24"/>
          <w:szCs w:val="24"/>
          <w:lang w:eastAsia="id-ID" w:bidi="th-TH"/>
        </w:rPr>
        <w:t>adalah kualitas</w:t>
      </w:r>
      <w:r w:rsidRPr="00F15EE3">
        <w:rPr>
          <w:rFonts w:ascii="Times New Roman" w:eastAsia="Times New Roman" w:hAnsi="Times New Roman" w:cs="Times New Roman"/>
          <w:sz w:val="24"/>
          <w:szCs w:val="24"/>
          <w:lang w:val="id-ID" w:eastAsia="id-ID" w:bidi="th-TH"/>
        </w:rPr>
        <w:t xml:space="preserve"> sumber daya manusia</w:t>
      </w:r>
      <w:r w:rsidRPr="00F15EE3">
        <w:rPr>
          <w:rFonts w:ascii="Times New Roman" w:eastAsia="Times New Roman" w:hAnsi="Times New Roman" w:cs="Times New Roman"/>
          <w:sz w:val="24"/>
          <w:szCs w:val="24"/>
          <w:lang w:eastAsia="id-ID" w:bidi="th-TH"/>
        </w:rPr>
        <w:t xml:space="preserve"> yang mampu ikut bersaing dengan negara-negara lain</w:t>
      </w:r>
      <w:r w:rsidRPr="00F15EE3">
        <w:rPr>
          <w:rFonts w:ascii="Times New Roman" w:eastAsia="Times New Roman" w:hAnsi="Times New Roman" w:cs="Times New Roman"/>
          <w:sz w:val="24"/>
          <w:szCs w:val="24"/>
          <w:lang w:val="id-ID" w:eastAsia="id-ID" w:bidi="th-TH"/>
        </w:rPr>
        <w:t xml:space="preserve">. </w:t>
      </w:r>
      <w:r w:rsidRPr="00F15EE3">
        <w:rPr>
          <w:rFonts w:ascii="Times New Roman" w:eastAsia="Times New Roman" w:hAnsi="Times New Roman" w:cs="Times New Roman"/>
          <w:sz w:val="24"/>
          <w:szCs w:val="24"/>
          <w:lang w:eastAsia="id-ID" w:bidi="th-TH"/>
        </w:rPr>
        <w:t xml:space="preserve">Oleh karena itu, pemerintah dituntut untuk berperan aktif dalam mempersiapkan sumber daya manusia yang memadai. </w:t>
      </w:r>
      <w:r w:rsidRPr="00F15EE3">
        <w:rPr>
          <w:rFonts w:ascii="Times New Roman" w:eastAsia="Times New Roman" w:hAnsi="Times New Roman" w:cs="Times New Roman"/>
          <w:sz w:val="24"/>
          <w:szCs w:val="24"/>
          <w:lang w:val="id-ID" w:eastAsia="id-ID" w:bidi="th-TH"/>
        </w:rPr>
        <w:t xml:space="preserve">Salah satu </w:t>
      </w:r>
      <w:r w:rsidRPr="00F15EE3">
        <w:rPr>
          <w:rFonts w:ascii="Times New Roman" w:eastAsia="Times New Roman" w:hAnsi="Times New Roman" w:cs="Times New Roman"/>
          <w:sz w:val="24"/>
          <w:szCs w:val="24"/>
          <w:lang w:eastAsia="id-ID" w:bidi="th-TH"/>
        </w:rPr>
        <w:t>upaya</w:t>
      </w:r>
      <w:r w:rsidRPr="00F15EE3">
        <w:rPr>
          <w:rFonts w:ascii="Times New Roman" w:eastAsia="Times New Roman" w:hAnsi="Times New Roman" w:cs="Times New Roman"/>
          <w:sz w:val="24"/>
          <w:szCs w:val="24"/>
          <w:lang w:val="id-ID" w:eastAsia="id-ID" w:bidi="th-TH"/>
        </w:rPr>
        <w:t xml:space="preserve"> pemerintah dalam menjamin adanya pembangunan sumber daya manusia tersebut adalah dengan </w:t>
      </w:r>
      <w:r w:rsidRPr="00F15EE3">
        <w:rPr>
          <w:rFonts w:ascii="Times New Roman" w:eastAsia="Times New Roman" w:hAnsi="Times New Roman" w:cs="Times New Roman"/>
          <w:sz w:val="24"/>
          <w:szCs w:val="24"/>
          <w:lang w:eastAsia="id-ID" w:bidi="th-TH"/>
        </w:rPr>
        <w:t>menarik minat masyarakat untuk terjun kedunia wirausaha.</w:t>
      </w:r>
      <w:r>
        <w:rPr>
          <w:rFonts w:ascii="Times New Roman" w:eastAsia="Times New Roman" w:hAnsi="Times New Roman" w:cs="Times New Roman"/>
          <w:sz w:val="24"/>
          <w:szCs w:val="24"/>
          <w:lang w:val="id-ID" w:eastAsia="id-ID" w:bidi="th-TH"/>
        </w:rPr>
        <w:t xml:space="preserve"> Dalam bidang pendidikan upaya tersebut ditunjukan dengan memasukan mata pelajaran kewirausahaan kedalam kurikulum sekolah khususnya pada tingkat Sekolah Menengah Kejuruan (SMK).</w:t>
      </w:r>
    </w:p>
    <w:p w:rsidR="00396DAA" w:rsidRDefault="00396DAA" w:rsidP="007F5920">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3"/>
          <w:lang w:val="id-ID"/>
        </w:rPr>
        <w:t>K</w:t>
      </w:r>
      <w:r w:rsidRPr="00F15EE3">
        <w:rPr>
          <w:rFonts w:ascii="Times New Roman" w:hAnsi="Times New Roman" w:cs="Times New Roman"/>
          <w:sz w:val="24"/>
          <w:szCs w:val="23"/>
        </w:rPr>
        <w:t xml:space="preserve">ewirausahaan </w:t>
      </w:r>
      <w:r>
        <w:rPr>
          <w:rFonts w:ascii="Times New Roman" w:hAnsi="Times New Roman" w:cs="Times New Roman"/>
          <w:sz w:val="24"/>
          <w:szCs w:val="23"/>
          <w:lang w:val="id-ID"/>
        </w:rPr>
        <w:t>adalah</w:t>
      </w:r>
      <w:r w:rsidRPr="00F15EE3">
        <w:rPr>
          <w:rFonts w:ascii="Times New Roman" w:hAnsi="Times New Roman" w:cs="Times New Roman"/>
          <w:sz w:val="24"/>
          <w:szCs w:val="23"/>
        </w:rPr>
        <w:t xml:space="preserve"> mata pelajaran </w:t>
      </w:r>
      <w:r>
        <w:rPr>
          <w:rFonts w:ascii="Times New Roman" w:hAnsi="Times New Roman" w:cs="Times New Roman"/>
          <w:sz w:val="24"/>
          <w:szCs w:val="23"/>
          <w:lang w:val="id-ID"/>
        </w:rPr>
        <w:t xml:space="preserve">yang </w:t>
      </w:r>
      <w:r w:rsidRPr="00F15EE3">
        <w:rPr>
          <w:rFonts w:ascii="Times New Roman" w:hAnsi="Times New Roman" w:cs="Times New Roman"/>
          <w:sz w:val="24"/>
          <w:szCs w:val="23"/>
        </w:rPr>
        <w:t xml:space="preserve">berfungsi </w:t>
      </w:r>
      <w:r>
        <w:rPr>
          <w:rFonts w:ascii="Times New Roman" w:hAnsi="Times New Roman" w:cs="Times New Roman"/>
          <w:sz w:val="24"/>
          <w:szCs w:val="23"/>
          <w:lang w:val="id-ID"/>
        </w:rPr>
        <w:t xml:space="preserve">untuk </w:t>
      </w:r>
      <w:r w:rsidRPr="00F15EE3">
        <w:rPr>
          <w:rFonts w:ascii="Times New Roman" w:hAnsi="Times New Roman" w:cs="Times New Roman"/>
          <w:sz w:val="24"/>
          <w:szCs w:val="23"/>
        </w:rPr>
        <w:t>membekali siswa dengan pengetahuan dan keterampilan dasar agar siswa mampu membuka lapangan pekerjaan sendiri setelah lulus dari SMK.</w:t>
      </w:r>
      <w:r>
        <w:rPr>
          <w:rFonts w:ascii="Times New Roman" w:hAnsi="Times New Roman" w:cs="Times New Roman"/>
          <w:sz w:val="24"/>
          <w:szCs w:val="23"/>
          <w:lang w:val="id-ID"/>
        </w:rPr>
        <w:t xml:space="preserve">. </w:t>
      </w:r>
      <w:r>
        <w:rPr>
          <w:rFonts w:ascii="Times New Roman" w:hAnsi="Times New Roman" w:cs="Times New Roman"/>
          <w:sz w:val="24"/>
          <w:szCs w:val="24"/>
          <w:lang w:val="id-ID"/>
        </w:rPr>
        <w:t>D</w:t>
      </w:r>
      <w:r w:rsidRPr="0025280C">
        <w:rPr>
          <w:rFonts w:ascii="Times New Roman" w:hAnsi="Times New Roman" w:cs="Times New Roman"/>
          <w:sz w:val="24"/>
          <w:szCs w:val="24"/>
        </w:rPr>
        <w:t xml:space="preserve">iharapkan </w:t>
      </w:r>
      <w:r>
        <w:rPr>
          <w:rFonts w:ascii="Times New Roman" w:hAnsi="Times New Roman" w:cs="Times New Roman"/>
          <w:sz w:val="24"/>
          <w:szCs w:val="24"/>
          <w:lang w:val="id-ID"/>
        </w:rPr>
        <w:t xml:space="preserve">para lulusan SMK </w:t>
      </w:r>
      <w:r w:rsidRPr="0025280C">
        <w:rPr>
          <w:rFonts w:ascii="Times New Roman" w:hAnsi="Times New Roman" w:cs="Times New Roman"/>
          <w:sz w:val="24"/>
          <w:szCs w:val="24"/>
        </w:rPr>
        <w:t xml:space="preserve">mampu </w:t>
      </w:r>
      <w:r>
        <w:rPr>
          <w:rFonts w:ascii="Times New Roman" w:hAnsi="Times New Roman" w:cs="Times New Roman"/>
          <w:sz w:val="24"/>
          <w:szCs w:val="24"/>
          <w:lang w:val="id-ID"/>
        </w:rPr>
        <w:t>untuk ber</w:t>
      </w:r>
      <w:r w:rsidRPr="0025280C">
        <w:rPr>
          <w:rFonts w:ascii="Times New Roman" w:hAnsi="Times New Roman" w:cs="Times New Roman"/>
          <w:sz w:val="24"/>
          <w:szCs w:val="24"/>
        </w:rPr>
        <w:t xml:space="preserve">inisiatif </w:t>
      </w:r>
      <w:r>
        <w:rPr>
          <w:rFonts w:ascii="Times New Roman" w:hAnsi="Times New Roman" w:cs="Times New Roman"/>
          <w:sz w:val="24"/>
          <w:szCs w:val="24"/>
          <w:lang w:val="id-ID"/>
        </w:rPr>
        <w:t>serta</w:t>
      </w:r>
      <w:r w:rsidRPr="0025280C">
        <w:rPr>
          <w:rFonts w:ascii="Times New Roman" w:hAnsi="Times New Roman" w:cs="Times New Roman"/>
          <w:sz w:val="24"/>
          <w:szCs w:val="24"/>
        </w:rPr>
        <w:t xml:space="preserve"> </w:t>
      </w:r>
      <w:r>
        <w:rPr>
          <w:rFonts w:ascii="Times New Roman" w:hAnsi="Times New Roman" w:cs="Times New Roman"/>
          <w:sz w:val="24"/>
          <w:szCs w:val="24"/>
          <w:lang w:val="id-ID"/>
        </w:rPr>
        <w:t xml:space="preserve">berani untuk mulai </w:t>
      </w:r>
      <w:r w:rsidRPr="0025280C">
        <w:rPr>
          <w:rFonts w:ascii="Times New Roman" w:hAnsi="Times New Roman" w:cs="Times New Roman"/>
          <w:sz w:val="24"/>
          <w:szCs w:val="24"/>
        </w:rPr>
        <w:t>berwiraus</w:t>
      </w:r>
      <w:r w:rsidR="007F5920">
        <w:rPr>
          <w:rFonts w:ascii="Times New Roman" w:hAnsi="Times New Roman" w:cs="Times New Roman"/>
          <w:sz w:val="24"/>
          <w:szCs w:val="24"/>
        </w:rPr>
        <w:t>aha</w:t>
      </w:r>
      <w:r w:rsidRPr="0025280C">
        <w:rPr>
          <w:rFonts w:ascii="Times New Roman" w:hAnsi="Times New Roman" w:cs="Times New Roman"/>
          <w:sz w:val="24"/>
          <w:szCs w:val="24"/>
        </w:rPr>
        <w:t>. Dengan berwirausaha</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 xml:space="preserve">lulusan </w:t>
      </w:r>
      <w:r>
        <w:rPr>
          <w:rFonts w:ascii="Times New Roman" w:hAnsi="Times New Roman" w:cs="Times New Roman"/>
          <w:sz w:val="24"/>
          <w:szCs w:val="24"/>
          <w:lang w:val="id-ID"/>
        </w:rPr>
        <w:t xml:space="preserve">SMK </w:t>
      </w:r>
      <w:r w:rsidRPr="0025280C">
        <w:rPr>
          <w:rFonts w:ascii="Times New Roman" w:hAnsi="Times New Roman" w:cs="Times New Roman"/>
          <w:sz w:val="24"/>
          <w:szCs w:val="24"/>
        </w:rPr>
        <w:t>mampu</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mengembangkan diri secara mandiri sesuai dengan tuntutan dan perkembangan zaman.</w:t>
      </w:r>
      <w:r w:rsidR="007F592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Program pembelajaran merupakan program yang dilaksanakan oleh guru untuk mengembangkan kompetensi, indikator, dan tujuan-tujuan pembelajaran dalam suatu proses pembelajaran di kelas. Suatu program pembelajaran harus dipandang secara keseluruhan mulai dari konteks program, perencanaan program, pelaksanaan program, serta hasil dari program tersebut, sehingga keberhasilan suatu program pembelajaran sangat bergantung pada sejauh mana kompetensi, indikator, dan tujuan-tujuan pembelajaran dapat tercapai dengan baik. </w:t>
      </w:r>
    </w:p>
    <w:p w:rsidR="00396DAA" w:rsidRDefault="00396DAA" w:rsidP="004033ED">
      <w:pPr>
        <w:tabs>
          <w:tab w:val="right" w:pos="7938"/>
        </w:tabs>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O</w:t>
      </w:r>
      <w:r w:rsidRPr="00E217F0">
        <w:rPr>
          <w:rFonts w:ascii="Times New Roman" w:hAnsi="Times New Roman" w:cs="Times New Roman"/>
          <w:sz w:val="24"/>
          <w:szCs w:val="24"/>
          <w:lang w:val="id-ID"/>
        </w:rPr>
        <w:t>bservasi</w:t>
      </w:r>
      <w:r>
        <w:rPr>
          <w:rFonts w:ascii="Times New Roman" w:hAnsi="Times New Roman" w:cs="Times New Roman"/>
          <w:sz w:val="24"/>
          <w:szCs w:val="24"/>
          <w:lang w:val="id-ID"/>
        </w:rPr>
        <w:t xml:space="preserve"> awal</w:t>
      </w:r>
      <w:r w:rsidRPr="00E217F0">
        <w:rPr>
          <w:rFonts w:ascii="Times New Roman" w:hAnsi="Times New Roman" w:cs="Times New Roman"/>
          <w:sz w:val="24"/>
          <w:szCs w:val="24"/>
          <w:lang w:val="id-ID"/>
        </w:rPr>
        <w:t xml:space="preserve"> yang telah dilakukan peneliti pada bebe</w:t>
      </w:r>
      <w:r w:rsidR="005E7606">
        <w:rPr>
          <w:rFonts w:ascii="Times New Roman" w:hAnsi="Times New Roman" w:cs="Times New Roman"/>
          <w:sz w:val="24"/>
          <w:szCs w:val="24"/>
          <w:lang w:val="id-ID"/>
        </w:rPr>
        <w:t xml:space="preserve">rapa SMK di Kota Makassar juga </w:t>
      </w:r>
      <w:r w:rsidRPr="00E217F0">
        <w:rPr>
          <w:rFonts w:ascii="Times New Roman" w:hAnsi="Times New Roman" w:cs="Times New Roman"/>
          <w:sz w:val="24"/>
          <w:szCs w:val="24"/>
          <w:lang w:val="id-ID"/>
        </w:rPr>
        <w:t>menunju</w:t>
      </w:r>
      <w:r>
        <w:rPr>
          <w:rFonts w:ascii="Times New Roman" w:hAnsi="Times New Roman" w:cs="Times New Roman"/>
          <w:sz w:val="24"/>
          <w:szCs w:val="24"/>
          <w:lang w:val="id-ID"/>
        </w:rPr>
        <w:t>k</w:t>
      </w:r>
      <w:r w:rsidRPr="00E217F0">
        <w:rPr>
          <w:rFonts w:ascii="Times New Roman" w:hAnsi="Times New Roman" w:cs="Times New Roman"/>
          <w:sz w:val="24"/>
          <w:szCs w:val="24"/>
          <w:lang w:val="id-ID"/>
        </w:rPr>
        <w:t>kan beberapa permasalahan dalam program pembelajaraan kewirausahaan saat ini. Permasalahan ya</w:t>
      </w:r>
      <w:r>
        <w:rPr>
          <w:rFonts w:ascii="Times New Roman" w:hAnsi="Times New Roman" w:cs="Times New Roman"/>
          <w:sz w:val="24"/>
          <w:szCs w:val="24"/>
          <w:lang w:val="id-ID"/>
        </w:rPr>
        <w:t>ng muncul</w:t>
      </w:r>
      <w:r w:rsidRPr="00E217F0">
        <w:rPr>
          <w:rFonts w:ascii="Times New Roman" w:hAnsi="Times New Roman" w:cs="Times New Roman"/>
          <w:sz w:val="24"/>
          <w:szCs w:val="24"/>
          <w:lang w:val="id-ID"/>
        </w:rPr>
        <w:t xml:space="preserve"> adalah </w:t>
      </w:r>
      <w:r>
        <w:rPr>
          <w:rFonts w:ascii="Times New Roman" w:hAnsi="Times New Roman" w:cs="Times New Roman"/>
          <w:sz w:val="24"/>
          <w:szCs w:val="24"/>
        </w:rPr>
        <w:t>dala</w:t>
      </w:r>
      <w:r>
        <w:rPr>
          <w:rFonts w:ascii="Times New Roman" w:hAnsi="Times New Roman" w:cs="Times New Roman"/>
          <w:sz w:val="24"/>
          <w:szCs w:val="24"/>
          <w:lang w:val="id-ID"/>
        </w:rPr>
        <w:t>m</w:t>
      </w:r>
      <w:r w:rsidRPr="00E217F0">
        <w:rPr>
          <w:rFonts w:ascii="Times New Roman" w:hAnsi="Times New Roman" w:cs="Times New Roman"/>
          <w:sz w:val="24"/>
          <w:szCs w:val="24"/>
        </w:rPr>
        <w:t xml:space="preserve"> hal sarana dan prasarana, </w:t>
      </w:r>
      <w:r w:rsidRPr="00E217F0">
        <w:rPr>
          <w:rFonts w:ascii="Times New Roman" w:hAnsi="Times New Roman" w:cs="Times New Roman"/>
          <w:sz w:val="24"/>
          <w:szCs w:val="24"/>
          <w:lang w:val="id-ID"/>
        </w:rPr>
        <w:t xml:space="preserve"> latar belakang guru, proses pembelajaran dikelas, kelangkaan buku/bahan ajar, serta persepsi siswa dan guru terhadap mata pelajaran prakarya dan kewirausahaan. </w:t>
      </w:r>
      <w:r>
        <w:rPr>
          <w:rFonts w:ascii="Times New Roman" w:hAnsi="Times New Roman" w:cs="Times New Roman"/>
          <w:sz w:val="24"/>
          <w:szCs w:val="24"/>
          <w:lang w:val="id-ID"/>
        </w:rPr>
        <w:t xml:space="preserve"> Berdasarkan  alasan tersebut maka dilakukanlah Evaluasi Program Pembelajaran Kewirausahaan di Sekolah Menengah Kejuruan di Kota Makassar</w:t>
      </w:r>
      <w:r w:rsidR="004033ED">
        <w:rPr>
          <w:rFonts w:ascii="Times New Roman" w:hAnsi="Times New Roman" w:cs="Times New Roman"/>
          <w:sz w:val="24"/>
          <w:szCs w:val="24"/>
          <w:lang w:val="id-ID"/>
        </w:rPr>
        <w:t>.</w:t>
      </w:r>
    </w:p>
    <w:p w:rsidR="004033ED" w:rsidRPr="00FD674E" w:rsidRDefault="004033ED" w:rsidP="004033ED">
      <w:pPr>
        <w:tabs>
          <w:tab w:val="right" w:pos="7938"/>
        </w:tabs>
        <w:autoSpaceDE w:val="0"/>
        <w:autoSpaceDN w:val="0"/>
        <w:adjustRightInd w:val="0"/>
        <w:spacing w:after="0" w:line="360" w:lineRule="auto"/>
        <w:ind w:firstLine="720"/>
        <w:jc w:val="both"/>
        <w:rPr>
          <w:rFonts w:ascii="Times New Roman" w:hAnsi="Times New Roman" w:cs="Times New Roman"/>
          <w:sz w:val="24"/>
          <w:szCs w:val="24"/>
        </w:rPr>
      </w:pPr>
    </w:p>
    <w:p w:rsidR="00443269" w:rsidRPr="00FD674E" w:rsidRDefault="00443269" w:rsidP="00FD674E">
      <w:pPr>
        <w:spacing w:after="0" w:line="360" w:lineRule="auto"/>
        <w:jc w:val="both"/>
        <w:rPr>
          <w:rFonts w:ascii="Times New Roman" w:hAnsi="Times New Roman" w:cs="Times New Roman"/>
          <w:b/>
          <w:sz w:val="24"/>
          <w:szCs w:val="24"/>
        </w:rPr>
      </w:pPr>
      <w:r w:rsidRPr="00FD674E">
        <w:rPr>
          <w:rFonts w:ascii="Times New Roman" w:hAnsi="Times New Roman" w:cs="Times New Roman"/>
          <w:b/>
          <w:sz w:val="24"/>
          <w:szCs w:val="24"/>
        </w:rPr>
        <w:lastRenderedPageBreak/>
        <w:t>KAJIAN PUSTAKA</w:t>
      </w:r>
    </w:p>
    <w:p w:rsidR="00443269" w:rsidRPr="00E70266" w:rsidRDefault="00E70266" w:rsidP="00FD674E">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Evaluasi Program</w:t>
      </w:r>
    </w:p>
    <w:p w:rsidR="00E70266" w:rsidRDefault="00E70266" w:rsidP="00E70266">
      <w:pPr>
        <w:pStyle w:val="ListParagraph"/>
        <w:spacing w:after="0" w:line="360" w:lineRule="auto"/>
        <w:ind w:left="0" w:firstLine="709"/>
        <w:jc w:val="both"/>
        <w:rPr>
          <w:rFonts w:ascii="Times New Roman" w:hAnsi="Times New Roman" w:cs="Times New Roman"/>
          <w:sz w:val="24"/>
          <w:szCs w:val="24"/>
          <w:lang w:val="id-ID"/>
        </w:rPr>
      </w:pPr>
      <w:r w:rsidRPr="0025280C">
        <w:rPr>
          <w:rFonts w:ascii="Times New Roman" w:hAnsi="Times New Roman" w:cs="Times New Roman"/>
          <w:sz w:val="24"/>
          <w:szCs w:val="24"/>
        </w:rPr>
        <w:t xml:space="preserve">Secara Etimologi, kata evaluasi berasal dari bahasa Inggris yaitu </w:t>
      </w:r>
      <w:r w:rsidRPr="0025280C">
        <w:rPr>
          <w:rFonts w:ascii="Times New Roman" w:hAnsi="Times New Roman" w:cs="Times New Roman"/>
          <w:i/>
          <w:iCs/>
          <w:sz w:val="24"/>
          <w:szCs w:val="24"/>
        </w:rPr>
        <w:t xml:space="preserve">evaluation </w:t>
      </w:r>
      <w:r w:rsidRPr="0025280C">
        <w:rPr>
          <w:rFonts w:ascii="Times New Roman" w:hAnsi="Times New Roman" w:cs="Times New Roman"/>
          <w:sz w:val="24"/>
          <w:szCs w:val="24"/>
        </w:rPr>
        <w:t>yang berarti penilaian atau penaksiran. Evaluasi memainkan</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peranan penting dalam proses pembelajaran dan teknologi pembelajaran.</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 xml:space="preserve">Menurut Arikunto &amp; </w:t>
      </w:r>
      <w:r w:rsidR="005E7606">
        <w:rPr>
          <w:rFonts w:ascii="Times New Roman" w:hAnsi="Times New Roman" w:cs="Times New Roman"/>
          <w:sz w:val="24"/>
          <w:szCs w:val="24"/>
          <w:lang w:val="id-ID"/>
        </w:rPr>
        <w:t>Abdul Jabar</w:t>
      </w:r>
      <w:r w:rsidRPr="0025280C">
        <w:rPr>
          <w:rFonts w:ascii="Times New Roman" w:hAnsi="Times New Roman" w:cs="Times New Roman"/>
          <w:sz w:val="24"/>
          <w:szCs w:val="24"/>
        </w:rPr>
        <w:t xml:space="preserve"> (2009: 2) menyatakan bahwa</w:t>
      </w:r>
      <w:r>
        <w:rPr>
          <w:rFonts w:ascii="Times New Roman" w:hAnsi="Times New Roman" w:cs="Times New Roman"/>
          <w:sz w:val="24"/>
          <w:szCs w:val="24"/>
          <w:lang w:val="id-ID"/>
        </w:rPr>
        <w:t xml:space="preserve"> e</w:t>
      </w:r>
      <w:r w:rsidRPr="0025280C">
        <w:rPr>
          <w:rFonts w:ascii="Times New Roman" w:hAnsi="Times New Roman" w:cs="Times New Roman"/>
          <w:sz w:val="24"/>
          <w:szCs w:val="24"/>
        </w:rPr>
        <w:t>valuasi adalah kegiatan untuk mengumpulkan informasi tentang bekerjanya sesuatu, yang selanjutnya informasi tersebut digunakan untuk menentukan alternatif yang tepat dalam mengambil sebuah keputusan</w:t>
      </w:r>
      <w:r>
        <w:rPr>
          <w:rFonts w:ascii="Times New Roman" w:hAnsi="Times New Roman" w:cs="Times New Roman"/>
          <w:sz w:val="24"/>
          <w:szCs w:val="24"/>
          <w:lang w:val="id-ID"/>
        </w:rPr>
        <w:t xml:space="preserve">. Jadi, </w:t>
      </w:r>
      <w:r w:rsidRPr="0025280C">
        <w:rPr>
          <w:rFonts w:ascii="Times New Roman" w:hAnsi="Times New Roman" w:cs="Times New Roman"/>
          <w:sz w:val="24"/>
          <w:szCs w:val="24"/>
        </w:rPr>
        <w:t xml:space="preserve">evaluasi adalah </w:t>
      </w:r>
      <w:r w:rsidRPr="0025280C">
        <w:rPr>
          <w:rFonts w:ascii="Times New Roman" w:hAnsi="Times New Roman" w:cs="Times New Roman"/>
          <w:sz w:val="24"/>
          <w:szCs w:val="24"/>
          <w:lang w:val="id-ID"/>
        </w:rPr>
        <w:t xml:space="preserve">suatu </w:t>
      </w:r>
      <w:r w:rsidRPr="0025280C">
        <w:rPr>
          <w:rFonts w:ascii="Times New Roman" w:hAnsi="Times New Roman" w:cs="Times New Roman"/>
          <w:sz w:val="24"/>
          <w:szCs w:val="24"/>
        </w:rPr>
        <w:t>proses kegiatan sistematis yang dilakukan untuk mengumpulkan data dan informasi yang berhubungan dengan objek evaluasi</w:t>
      </w:r>
      <w:r w:rsidRPr="0025280C">
        <w:rPr>
          <w:rFonts w:ascii="Times New Roman" w:hAnsi="Times New Roman" w:cs="Times New Roman"/>
          <w:sz w:val="24"/>
          <w:szCs w:val="24"/>
          <w:lang w:val="id-ID"/>
        </w:rPr>
        <w:t>,</w:t>
      </w:r>
      <w:r w:rsidRPr="0025280C">
        <w:rPr>
          <w:rFonts w:ascii="Times New Roman" w:hAnsi="Times New Roman" w:cs="Times New Roman"/>
          <w:sz w:val="24"/>
          <w:szCs w:val="24"/>
        </w:rPr>
        <w:t xml:space="preserve"> yang kemudian diolah untuk diguna</w:t>
      </w:r>
      <w:r>
        <w:rPr>
          <w:rFonts w:ascii="Times New Roman" w:hAnsi="Times New Roman" w:cs="Times New Roman"/>
          <w:sz w:val="24"/>
          <w:szCs w:val="24"/>
        </w:rPr>
        <w:t>kan dalam menentukan keputusan.</w:t>
      </w:r>
      <w:r>
        <w:rPr>
          <w:rFonts w:ascii="Times New Roman" w:hAnsi="Times New Roman" w:cs="Times New Roman"/>
          <w:sz w:val="24"/>
          <w:szCs w:val="24"/>
          <w:lang w:val="id-ID"/>
        </w:rPr>
        <w:t xml:space="preserve"> </w:t>
      </w:r>
    </w:p>
    <w:p w:rsidR="00E70266" w:rsidRDefault="00E70266" w:rsidP="00E70266">
      <w:pPr>
        <w:pStyle w:val="ListParagraph"/>
        <w:spacing w:after="0" w:line="360" w:lineRule="auto"/>
        <w:ind w:left="0" w:firstLine="709"/>
        <w:jc w:val="both"/>
        <w:rPr>
          <w:rFonts w:ascii="Times New Roman" w:hAnsi="Times New Roman" w:cs="Times New Roman"/>
          <w:sz w:val="24"/>
          <w:lang w:val="id-ID"/>
        </w:rPr>
      </w:pPr>
      <w:r w:rsidRPr="0025280C">
        <w:rPr>
          <w:rFonts w:ascii="Times New Roman" w:hAnsi="Times New Roman" w:cs="Times New Roman"/>
          <w:sz w:val="24"/>
          <w:szCs w:val="24"/>
        </w:rPr>
        <w:t xml:space="preserve">Iskandar (2012: 30) </w:t>
      </w:r>
      <w:r>
        <w:rPr>
          <w:rFonts w:ascii="Times New Roman" w:hAnsi="Times New Roman" w:cs="Times New Roman"/>
          <w:sz w:val="24"/>
          <w:szCs w:val="24"/>
          <w:lang w:val="id-ID"/>
        </w:rPr>
        <w:t xml:space="preserve">berpendapat </w:t>
      </w:r>
      <w:r w:rsidRPr="0025280C">
        <w:rPr>
          <w:rFonts w:ascii="Times New Roman" w:hAnsi="Times New Roman" w:cs="Times New Roman"/>
          <w:sz w:val="24"/>
          <w:szCs w:val="24"/>
        </w:rPr>
        <w:t>evaluasi program merupakan rangkaian kegiatan pengumpulan informasi dari suatu program secara sistematis yang bertujuan untuk mengukur atau menilai suatu program, meningkatkan keefektifan program, dan mengambil keputusan berkaitan dengan program dimasa mendatang.</w:t>
      </w:r>
      <w:r>
        <w:rPr>
          <w:rFonts w:ascii="Times New Roman" w:hAnsi="Times New Roman" w:cs="Times New Roman"/>
          <w:sz w:val="24"/>
          <w:szCs w:val="24"/>
          <w:lang w:val="id-ID"/>
        </w:rPr>
        <w:t xml:space="preserve"> S</w:t>
      </w:r>
      <w:r w:rsidRPr="0025280C">
        <w:rPr>
          <w:rFonts w:ascii="Times New Roman" w:hAnsi="Times New Roman" w:cs="Times New Roman"/>
          <w:sz w:val="24"/>
          <w:szCs w:val="24"/>
        </w:rPr>
        <w:t xml:space="preserve">edangkan Ralph Tyler dalam Arikunto &amp; </w:t>
      </w:r>
      <w:r w:rsidR="005E7606">
        <w:rPr>
          <w:rFonts w:ascii="Times New Roman" w:hAnsi="Times New Roman" w:cs="Times New Roman"/>
          <w:sz w:val="24"/>
          <w:szCs w:val="24"/>
          <w:lang w:val="id-ID"/>
        </w:rPr>
        <w:t>Abdul Jabar</w:t>
      </w:r>
      <w:r w:rsidRPr="0025280C">
        <w:rPr>
          <w:rFonts w:ascii="Times New Roman" w:hAnsi="Times New Roman" w:cs="Times New Roman"/>
          <w:sz w:val="24"/>
          <w:szCs w:val="24"/>
        </w:rPr>
        <w:t xml:space="preserve"> (2009: 5) menyatakan</w:t>
      </w:r>
      <w:r>
        <w:rPr>
          <w:rFonts w:ascii="Times New Roman" w:hAnsi="Times New Roman" w:cs="Times New Roman"/>
          <w:sz w:val="24"/>
          <w:szCs w:val="24"/>
          <w:lang w:val="id-ID"/>
        </w:rPr>
        <w:t xml:space="preserve"> </w:t>
      </w:r>
      <w:r>
        <w:rPr>
          <w:rFonts w:ascii="Times New Roman" w:hAnsi="Times New Roman" w:cs="Times New Roman"/>
          <w:sz w:val="24"/>
          <w:szCs w:val="24"/>
        </w:rPr>
        <w:t>bahwa</w:t>
      </w:r>
      <w:r>
        <w:rPr>
          <w:rFonts w:ascii="Times New Roman" w:hAnsi="Times New Roman" w:cs="Times New Roman"/>
          <w:sz w:val="24"/>
          <w:szCs w:val="24"/>
          <w:lang w:val="id-ID"/>
        </w:rPr>
        <w:t xml:space="preserve"> </w:t>
      </w:r>
      <w:r w:rsidRPr="0025280C">
        <w:rPr>
          <w:rFonts w:ascii="Times New Roman" w:hAnsi="Times New Roman" w:cs="Times New Roman"/>
          <w:iCs/>
          <w:sz w:val="24"/>
          <w:szCs w:val="24"/>
        </w:rPr>
        <w:t>Evaluasi</w:t>
      </w:r>
      <w:r>
        <w:rPr>
          <w:rFonts w:ascii="Times New Roman" w:hAnsi="Times New Roman" w:cs="Times New Roman"/>
          <w:iCs/>
          <w:sz w:val="24"/>
          <w:szCs w:val="24"/>
          <w:lang w:val="id-ID"/>
        </w:rPr>
        <w:t xml:space="preserve"> </w:t>
      </w:r>
      <w:r w:rsidRPr="0025280C">
        <w:rPr>
          <w:rFonts w:ascii="Times New Roman" w:hAnsi="Times New Roman" w:cs="Times New Roman"/>
          <w:sz w:val="24"/>
          <w:szCs w:val="24"/>
        </w:rPr>
        <w:t>program merupakan sebuah proses pengumpulan data untuk</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menentukan sejauh mana, dalam hal apa, dan bagian mana tujuan</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pendidikan sudah tercapai.</w:t>
      </w:r>
      <w:r>
        <w:rPr>
          <w:rFonts w:ascii="Times New Roman" w:hAnsi="Times New Roman" w:cs="Times New Roman"/>
          <w:sz w:val="24"/>
          <w:szCs w:val="24"/>
          <w:lang w:val="id-ID"/>
        </w:rPr>
        <w:t xml:space="preserve"> Jadi, </w:t>
      </w:r>
      <w:r w:rsidRPr="0025280C">
        <w:rPr>
          <w:rFonts w:ascii="Times New Roman" w:hAnsi="Times New Roman" w:cs="Times New Roman"/>
          <w:sz w:val="24"/>
          <w:szCs w:val="24"/>
          <w:lang w:val="id-ID"/>
        </w:rPr>
        <w:t xml:space="preserve">dapat disimpulkan </w:t>
      </w:r>
      <w:r w:rsidRPr="0025280C">
        <w:rPr>
          <w:rFonts w:ascii="Times New Roman" w:hAnsi="Times New Roman" w:cs="Times New Roman"/>
          <w:sz w:val="24"/>
          <w:szCs w:val="24"/>
        </w:rPr>
        <w:t xml:space="preserve">evaluasi program </w:t>
      </w:r>
      <w:r w:rsidRPr="0025280C">
        <w:rPr>
          <w:rFonts w:ascii="Times New Roman" w:hAnsi="Times New Roman" w:cs="Times New Roman"/>
          <w:sz w:val="24"/>
          <w:szCs w:val="24"/>
          <w:lang w:val="id-ID"/>
        </w:rPr>
        <w:t xml:space="preserve">adalah suatu </w:t>
      </w:r>
      <w:r w:rsidRPr="0025280C">
        <w:rPr>
          <w:rFonts w:ascii="Times New Roman" w:hAnsi="Times New Roman" w:cs="Times New Roman"/>
          <w:sz w:val="24"/>
          <w:szCs w:val="24"/>
        </w:rPr>
        <w:t xml:space="preserve">rincian kegiatan sistematis yang dilakukan untuk memahami lebih dalam suatu program yang berjalan, yang kemudian mengukur kinerja dan keberhasilan dari program tersebut sehingga dapat digunakan untuk melakukan pengambilan keputusan. </w:t>
      </w:r>
      <w:r>
        <w:rPr>
          <w:rFonts w:ascii="Times New Roman" w:hAnsi="Times New Roman" w:cs="Times New Roman"/>
          <w:sz w:val="24"/>
          <w:lang w:val="id-ID"/>
        </w:rPr>
        <w:t xml:space="preserve">maka tujuan evaluasi program adalah untuk melayani pembuat kebijakan dengan menyajikan data-data yang diperlukan pengambilan keputusan secara bijaksana. </w:t>
      </w:r>
    </w:p>
    <w:p w:rsidR="00443269" w:rsidRPr="00E70266" w:rsidRDefault="00E70266" w:rsidP="00E70266">
      <w:pPr>
        <w:pStyle w:val="ListParagraph"/>
        <w:numPr>
          <w:ilvl w:val="0"/>
          <w:numId w:val="1"/>
        </w:numPr>
        <w:spacing w:after="0" w:line="360" w:lineRule="auto"/>
        <w:ind w:left="426" w:hanging="426"/>
        <w:jc w:val="both"/>
        <w:rPr>
          <w:rFonts w:ascii="Times New Roman" w:hAnsi="Times New Roman" w:cs="Times New Roman"/>
          <w:i/>
          <w:sz w:val="24"/>
          <w:szCs w:val="24"/>
        </w:rPr>
      </w:pPr>
      <w:r>
        <w:rPr>
          <w:rFonts w:ascii="Times New Roman" w:hAnsi="Times New Roman" w:cs="Times New Roman"/>
          <w:sz w:val="24"/>
          <w:szCs w:val="24"/>
          <w:lang w:val="id-ID"/>
        </w:rPr>
        <w:t>Model Evaluasi CIPP</w:t>
      </w:r>
    </w:p>
    <w:p w:rsidR="00E70266" w:rsidRDefault="00E70266" w:rsidP="00E70266">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Model evaluasi ini merupakan model evaluasi yang paling banyak dikenal dan diterapkan oleh para evaluator dalam penelitian evaluatif. </w:t>
      </w:r>
      <w:r w:rsidR="00D52B5E">
        <w:rPr>
          <w:rFonts w:ascii="Times New Roman" w:hAnsi="Times New Roman" w:cs="Times New Roman"/>
          <w:sz w:val="24"/>
          <w:szCs w:val="24"/>
          <w:lang w:val="id-ID"/>
        </w:rPr>
        <w:t>Model ini membagi program kedalam 4 aspek yaitu</w:t>
      </w:r>
      <w:r>
        <w:rPr>
          <w:rFonts w:ascii="Times New Roman" w:hAnsi="Times New Roman" w:cs="Times New Roman"/>
          <w:sz w:val="24"/>
          <w:szCs w:val="24"/>
          <w:lang w:val="id-ID"/>
        </w:rPr>
        <w:t xml:space="preserve"> </w:t>
      </w:r>
      <w:r w:rsidRPr="009216FD">
        <w:rPr>
          <w:rFonts w:ascii="Times New Roman" w:hAnsi="Times New Roman" w:cs="Times New Roman"/>
          <w:i/>
          <w:sz w:val="24"/>
          <w:szCs w:val="24"/>
          <w:lang w:val="id-ID"/>
        </w:rPr>
        <w:t>Context</w:t>
      </w:r>
      <w:r>
        <w:rPr>
          <w:rFonts w:ascii="Times New Roman" w:hAnsi="Times New Roman" w:cs="Times New Roman"/>
          <w:sz w:val="24"/>
          <w:szCs w:val="24"/>
          <w:lang w:val="id-ID"/>
        </w:rPr>
        <w:t xml:space="preserve">, </w:t>
      </w:r>
      <w:r w:rsidRPr="009216FD">
        <w:rPr>
          <w:rFonts w:ascii="Times New Roman" w:hAnsi="Times New Roman" w:cs="Times New Roman"/>
          <w:i/>
          <w:sz w:val="24"/>
          <w:szCs w:val="24"/>
          <w:lang w:val="id-ID"/>
        </w:rPr>
        <w:t>Input</w:t>
      </w:r>
      <w:r>
        <w:rPr>
          <w:rFonts w:ascii="Times New Roman" w:hAnsi="Times New Roman" w:cs="Times New Roman"/>
          <w:sz w:val="24"/>
          <w:szCs w:val="24"/>
          <w:lang w:val="id-ID"/>
        </w:rPr>
        <w:t xml:space="preserve">, </w:t>
      </w:r>
      <w:r w:rsidRPr="009216FD">
        <w:rPr>
          <w:rFonts w:ascii="Times New Roman" w:hAnsi="Times New Roman" w:cs="Times New Roman"/>
          <w:i/>
          <w:sz w:val="24"/>
          <w:szCs w:val="24"/>
          <w:lang w:val="id-ID"/>
        </w:rPr>
        <w:t>Pro</w:t>
      </w:r>
      <w:r>
        <w:rPr>
          <w:rFonts w:ascii="Times New Roman" w:hAnsi="Times New Roman" w:cs="Times New Roman"/>
          <w:i/>
          <w:sz w:val="24"/>
          <w:szCs w:val="24"/>
          <w:lang w:val="id-ID"/>
        </w:rPr>
        <w:t>c</w:t>
      </w:r>
      <w:r w:rsidRPr="009216FD">
        <w:rPr>
          <w:rFonts w:ascii="Times New Roman" w:hAnsi="Times New Roman" w:cs="Times New Roman"/>
          <w:i/>
          <w:sz w:val="24"/>
          <w:szCs w:val="24"/>
          <w:lang w:val="id-ID"/>
        </w:rPr>
        <w:t>e</w:t>
      </w:r>
      <w:r>
        <w:rPr>
          <w:rFonts w:ascii="Times New Roman" w:hAnsi="Times New Roman" w:cs="Times New Roman"/>
          <w:i/>
          <w:sz w:val="24"/>
          <w:szCs w:val="24"/>
          <w:lang w:val="id-ID"/>
        </w:rPr>
        <w:t>s</w:t>
      </w:r>
      <w:r w:rsidRPr="009216FD">
        <w:rPr>
          <w:rFonts w:ascii="Times New Roman" w:hAnsi="Times New Roman" w:cs="Times New Roman"/>
          <w:i/>
          <w:sz w:val="24"/>
          <w:szCs w:val="24"/>
          <w:lang w:val="id-ID"/>
        </w:rPr>
        <w:t>s</w:t>
      </w:r>
      <w:r>
        <w:rPr>
          <w:rFonts w:ascii="Times New Roman" w:hAnsi="Times New Roman" w:cs="Times New Roman"/>
          <w:sz w:val="24"/>
          <w:szCs w:val="24"/>
          <w:lang w:val="id-ID"/>
        </w:rPr>
        <w:t xml:space="preserve">, dan </w:t>
      </w:r>
      <w:r w:rsidRPr="009216FD">
        <w:rPr>
          <w:rFonts w:ascii="Times New Roman" w:hAnsi="Times New Roman" w:cs="Times New Roman"/>
          <w:i/>
          <w:sz w:val="24"/>
          <w:szCs w:val="24"/>
          <w:lang w:val="id-ID"/>
        </w:rPr>
        <w:t>Product</w:t>
      </w:r>
      <w:r>
        <w:rPr>
          <w:rFonts w:ascii="Times New Roman" w:hAnsi="Times New Roman" w:cs="Times New Roman"/>
          <w:i/>
          <w:sz w:val="24"/>
          <w:szCs w:val="24"/>
          <w:lang w:val="id-ID"/>
        </w:rPr>
        <w:t xml:space="preserve"> </w:t>
      </w:r>
      <w:r w:rsidRPr="00E967F1">
        <w:rPr>
          <w:rFonts w:ascii="Times New Roman" w:hAnsi="Times New Roman" w:cs="Times New Roman"/>
          <w:sz w:val="24"/>
          <w:szCs w:val="24"/>
          <w:lang w:val="id-ID"/>
        </w:rPr>
        <w:t>sehingga</w:t>
      </w:r>
      <w:r>
        <w:rPr>
          <w:rFonts w:ascii="Times New Roman" w:hAnsi="Times New Roman" w:cs="Times New Roman"/>
          <w:sz w:val="24"/>
          <w:szCs w:val="24"/>
          <w:lang w:val="id-ID"/>
        </w:rPr>
        <w:t xml:space="preserve"> model evaluasinya dinamakan CIPP. Keempat kata tersebut merupakan sasaran </w:t>
      </w:r>
      <w:r>
        <w:rPr>
          <w:rFonts w:ascii="Times New Roman" w:hAnsi="Times New Roman" w:cs="Times New Roman"/>
          <w:sz w:val="24"/>
          <w:szCs w:val="24"/>
          <w:lang w:val="id-ID"/>
        </w:rPr>
        <w:lastRenderedPageBreak/>
        <w:t>evaluasi, yang tidak lain adalah komponen dari proses sebuah program kegiatan. Dengan kata lain, model CIPP merupakan model evaluasi yang memandang program sebagai suatu sistem yang menyeluruh.</w:t>
      </w:r>
    </w:p>
    <w:p w:rsidR="00E70266" w:rsidRDefault="00E70266" w:rsidP="007F5920">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Evaluasi konteks merupakan penggambaran dan spesifikasi tentang lingkungan sekolah, kebutuhan yang belum terpenuhi, karakteristik populasi dan sampel dari individu yang dilayani dan tujuan program. Evaluasi konteks membantu merencanakan keputusan, menentukan kebutuhan yang akan dicapai oleh program, dan merumuskan tujuan program. Tahap </w:t>
      </w:r>
      <w:r w:rsidRPr="00C83A8D">
        <w:rPr>
          <w:rFonts w:ascii="Times New Roman" w:hAnsi="Times New Roman" w:cs="Times New Roman"/>
          <w:sz w:val="24"/>
          <w:szCs w:val="24"/>
        </w:rPr>
        <w:t>kedua</w:t>
      </w:r>
      <w:r>
        <w:rPr>
          <w:rFonts w:ascii="Times New Roman" w:hAnsi="Times New Roman" w:cs="Times New Roman"/>
          <w:sz w:val="24"/>
          <w:szCs w:val="24"/>
          <w:lang w:val="id-ID"/>
        </w:rPr>
        <w:t xml:space="preserve"> dari model evaluasi CIPP adalah evaluasi masukan atau evaluasi input yang bertujuan untuk mengatur keputusan, menentukan sumber-sumber yang ada, alternatif apa yang diambil, apa rencana dan strategi untuk mencapai tujuan, bagaimana prosedur kerja untuk mencapainya. </w:t>
      </w:r>
      <w:r w:rsidR="00D52B5E">
        <w:rPr>
          <w:rFonts w:ascii="Times New Roman" w:hAnsi="Times New Roman" w:cs="Times New Roman"/>
          <w:sz w:val="24"/>
          <w:szCs w:val="24"/>
          <w:lang w:val="id-ID"/>
        </w:rPr>
        <w:t>E</w:t>
      </w:r>
      <w:r>
        <w:rPr>
          <w:rFonts w:ascii="Times New Roman" w:hAnsi="Times New Roman" w:cs="Times New Roman"/>
          <w:sz w:val="24"/>
          <w:szCs w:val="24"/>
          <w:lang w:val="id-ID"/>
        </w:rPr>
        <w:t>valuasi input tidak hanya melihat apa yang ada di lingkungan lembaga tersebut, tetapi juga harus dapat memperkirakan kemungkinan-kemungkinan yang akan dihadapi di waktu mendatang ketika inovasi telah diimplemetasikan. Evaluasi proses dalam model CIPP menunjuk pada “apa” kegiatan yang dilakukan dalam program, “siapa” orang yang ditunjuk sebagai penanggung jawab program, “kapan” kegiatan akan selesai. Pada dasarnya evaluasi proses untuk mengetahui sampai sejauh mana rencana telah diterapkan, hambatan-hambatan apa saja yang ditemui, dan komp</w:t>
      </w:r>
      <w:r w:rsidR="00D52B5E">
        <w:rPr>
          <w:rFonts w:ascii="Times New Roman" w:hAnsi="Times New Roman" w:cs="Times New Roman"/>
          <w:sz w:val="24"/>
          <w:szCs w:val="24"/>
          <w:lang w:val="id-ID"/>
        </w:rPr>
        <w:t>onen apa yang perlu diperbaiki. E</w:t>
      </w:r>
      <w:r>
        <w:rPr>
          <w:rFonts w:ascii="Times New Roman" w:hAnsi="Times New Roman" w:cs="Times New Roman"/>
          <w:sz w:val="24"/>
          <w:szCs w:val="24"/>
          <w:lang w:val="id-ID"/>
        </w:rPr>
        <w:t>valuasi produk merupakan penilaian yang dilakukan untuk mengukur keberhasilan dalam pencapaian tujuan yang telah ditetapkan. Jadi, tujuan utama evaluasi hasil adalah menentukan sampai sejauh mana program yang telah diimplementasikan tersebut dapat memenuhi kebutuhan kelompok yang akan menggunakannya.</w:t>
      </w:r>
      <w:r w:rsidR="006348DE">
        <w:rPr>
          <w:rFonts w:ascii="Times New Roman" w:hAnsi="Times New Roman" w:cs="Times New Roman"/>
          <w:sz w:val="24"/>
          <w:szCs w:val="24"/>
          <w:lang w:val="id-ID"/>
        </w:rPr>
        <w:t xml:space="preserve"> (Hasan</w:t>
      </w:r>
      <w:r w:rsidR="00D52B5E">
        <w:rPr>
          <w:rFonts w:ascii="Times New Roman" w:hAnsi="Times New Roman" w:cs="Times New Roman"/>
          <w:sz w:val="24"/>
          <w:szCs w:val="24"/>
          <w:lang w:val="id-ID"/>
        </w:rPr>
        <w:t xml:space="preserve"> 2008: 217)</w:t>
      </w:r>
    </w:p>
    <w:p w:rsidR="00E70266" w:rsidRPr="00C309AB" w:rsidRDefault="00D52B5E" w:rsidP="00FD674E">
      <w:pPr>
        <w:pStyle w:val="ListParagraph"/>
        <w:numPr>
          <w:ilvl w:val="0"/>
          <w:numId w:val="1"/>
        </w:numPr>
        <w:spacing w:after="0" w:line="360" w:lineRule="auto"/>
        <w:ind w:left="426" w:hanging="426"/>
        <w:jc w:val="both"/>
        <w:rPr>
          <w:rFonts w:ascii="Times New Roman" w:hAnsi="Times New Roman" w:cs="Times New Roman"/>
          <w:i/>
          <w:sz w:val="24"/>
          <w:szCs w:val="24"/>
        </w:rPr>
      </w:pPr>
      <w:r>
        <w:rPr>
          <w:rFonts w:ascii="Times New Roman" w:hAnsi="Times New Roman" w:cs="Times New Roman"/>
          <w:sz w:val="24"/>
          <w:szCs w:val="24"/>
          <w:lang w:val="id-ID"/>
        </w:rPr>
        <w:t>Pembelajaran Kewirausahaan</w:t>
      </w:r>
    </w:p>
    <w:p w:rsidR="00C309AB" w:rsidRDefault="00C309AB" w:rsidP="00C309AB">
      <w:pPr>
        <w:autoSpaceDE w:val="0"/>
        <w:autoSpaceDN w:val="0"/>
        <w:adjustRightInd w:val="0"/>
        <w:spacing w:after="0" w:line="360" w:lineRule="auto"/>
        <w:ind w:firstLine="720"/>
        <w:jc w:val="both"/>
        <w:rPr>
          <w:rFonts w:ascii="Times New Roman" w:hAnsi="Times New Roman" w:cs="Times New Roman"/>
          <w:sz w:val="24"/>
          <w:szCs w:val="23"/>
          <w:lang w:val="id-ID"/>
        </w:rPr>
      </w:pPr>
      <w:r>
        <w:rPr>
          <w:rFonts w:ascii="Times New Roman" w:hAnsi="Times New Roman" w:cs="Times New Roman"/>
          <w:sz w:val="24"/>
          <w:szCs w:val="24"/>
          <w:lang w:val="id-ID"/>
        </w:rPr>
        <w:t>Pembelajaran</w:t>
      </w:r>
      <w:r w:rsidRPr="0025280C">
        <w:rPr>
          <w:rFonts w:ascii="Times New Roman" w:hAnsi="Times New Roman" w:cs="Times New Roman"/>
          <w:sz w:val="24"/>
          <w:szCs w:val="24"/>
        </w:rPr>
        <w:t xml:space="preserve"> kewirausahaan di SMK dimaksudkan untuk menghadapi</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persaingan dan perkembangan jaman. Selain itu, kewirausahaan juga</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menjadi bekal bagi peserta didik untuk berwirausaha apabila nantinya peserta</w:t>
      </w:r>
      <w:r>
        <w:rPr>
          <w:rFonts w:ascii="Times New Roman" w:hAnsi="Times New Roman" w:cs="Times New Roman"/>
          <w:sz w:val="24"/>
          <w:szCs w:val="24"/>
          <w:lang w:val="id-ID"/>
        </w:rPr>
        <w:t xml:space="preserve"> </w:t>
      </w:r>
      <w:r>
        <w:rPr>
          <w:rFonts w:ascii="Times New Roman" w:hAnsi="Times New Roman" w:cs="Times New Roman"/>
          <w:sz w:val="24"/>
          <w:szCs w:val="24"/>
        </w:rPr>
        <w:t>didik tidak melanjutkan</w:t>
      </w:r>
      <w:r>
        <w:rPr>
          <w:rFonts w:ascii="Times New Roman" w:hAnsi="Times New Roman" w:cs="Times New Roman"/>
          <w:sz w:val="24"/>
          <w:szCs w:val="24"/>
          <w:lang w:val="id-ID"/>
        </w:rPr>
        <w:t xml:space="preserve"> k</w:t>
      </w:r>
      <w:r w:rsidRPr="0025280C">
        <w:rPr>
          <w:rFonts w:ascii="Times New Roman" w:hAnsi="Times New Roman" w:cs="Times New Roman"/>
          <w:sz w:val="24"/>
          <w:szCs w:val="24"/>
        </w:rPr>
        <w:t>e jenjang pendidikan yang lebih tinggi.</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Burhanudin,</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 xml:space="preserve">(2009: 26) mengatakan bahwa </w:t>
      </w:r>
      <w:r>
        <w:rPr>
          <w:rFonts w:ascii="Times New Roman" w:hAnsi="Times New Roman" w:cs="Times New Roman"/>
          <w:sz w:val="24"/>
          <w:szCs w:val="24"/>
          <w:lang w:val="id-ID"/>
        </w:rPr>
        <w:t xml:space="preserve">pembelajaran </w:t>
      </w:r>
      <w:r w:rsidRPr="0025280C">
        <w:rPr>
          <w:rFonts w:ascii="Times New Roman" w:hAnsi="Times New Roman" w:cs="Times New Roman"/>
          <w:sz w:val="24"/>
          <w:szCs w:val="24"/>
        </w:rPr>
        <w:t xml:space="preserve">kewirausahaan di SMK merupakan </w:t>
      </w:r>
      <w:r>
        <w:rPr>
          <w:rFonts w:ascii="Times New Roman" w:hAnsi="Times New Roman" w:cs="Times New Roman"/>
          <w:sz w:val="24"/>
          <w:szCs w:val="24"/>
          <w:lang w:val="id-ID"/>
        </w:rPr>
        <w:t>pembelajaran</w:t>
      </w:r>
      <w:r w:rsidRPr="0025280C">
        <w:rPr>
          <w:rFonts w:ascii="Times New Roman" w:hAnsi="Times New Roman" w:cs="Times New Roman"/>
          <w:sz w:val="24"/>
          <w:szCs w:val="24"/>
        </w:rPr>
        <w:t xml:space="preserve"> yang berorientasi pada</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 xml:space="preserve">pembentukan jiwa </w:t>
      </w:r>
      <w:r w:rsidRPr="0025280C">
        <w:rPr>
          <w:rFonts w:ascii="Times New Roman" w:hAnsi="Times New Roman" w:cs="Times New Roman"/>
          <w:i/>
          <w:iCs/>
          <w:sz w:val="24"/>
          <w:szCs w:val="24"/>
        </w:rPr>
        <w:t>entrepreneurship</w:t>
      </w:r>
      <w:r w:rsidRPr="0025280C">
        <w:rPr>
          <w:rFonts w:ascii="Times New Roman" w:hAnsi="Times New Roman" w:cs="Times New Roman"/>
          <w:sz w:val="24"/>
          <w:szCs w:val="24"/>
        </w:rPr>
        <w:t xml:space="preserve">, yaitu </w:t>
      </w:r>
      <w:r w:rsidRPr="0025280C">
        <w:rPr>
          <w:rFonts w:ascii="Times New Roman" w:hAnsi="Times New Roman" w:cs="Times New Roman"/>
          <w:sz w:val="24"/>
          <w:szCs w:val="24"/>
        </w:rPr>
        <w:lastRenderedPageBreak/>
        <w:t>jiwa keberanian dan kemauan</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menghadapi problema hidup dan kehidupan secara wajar, jiwa kreatif untuk</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mencari solusi dan mengatasi problema tersebut, jiwa mandiri dan tidak</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bergantung pada orang lain</w:t>
      </w:r>
    </w:p>
    <w:p w:rsidR="00C309AB" w:rsidRDefault="00C309AB" w:rsidP="00C309AB">
      <w:pPr>
        <w:autoSpaceDE w:val="0"/>
        <w:autoSpaceDN w:val="0"/>
        <w:adjustRightInd w:val="0"/>
        <w:spacing w:after="0" w:line="360" w:lineRule="auto"/>
        <w:ind w:firstLine="720"/>
        <w:jc w:val="both"/>
        <w:rPr>
          <w:rFonts w:ascii="Times New Roman" w:hAnsi="Times New Roman" w:cs="Times New Roman"/>
          <w:sz w:val="24"/>
          <w:szCs w:val="24"/>
          <w:lang w:val="id-ID"/>
        </w:rPr>
      </w:pPr>
      <w:r w:rsidRPr="0025280C">
        <w:rPr>
          <w:rFonts w:ascii="Times New Roman" w:hAnsi="Times New Roman" w:cs="Times New Roman"/>
          <w:sz w:val="24"/>
          <w:szCs w:val="23"/>
        </w:rPr>
        <w:t>Sudarmiatin</w:t>
      </w:r>
      <w:r w:rsidRPr="0025280C">
        <w:rPr>
          <w:rFonts w:ascii="Times New Roman" w:hAnsi="Times New Roman" w:cs="Times New Roman"/>
          <w:sz w:val="24"/>
          <w:szCs w:val="24"/>
        </w:rPr>
        <w:t xml:space="preserve"> (2009: 110) mengatakan bahwa Pendekatan pembelajaran</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yang sesuai untuk pembelajaran kewirausahaan adalah Pendekatan kontekstual</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w:t>
      </w:r>
      <w:r w:rsidRPr="0025280C">
        <w:rPr>
          <w:rFonts w:ascii="Times New Roman" w:hAnsi="Times New Roman" w:cs="Times New Roman"/>
          <w:i/>
          <w:iCs/>
          <w:sz w:val="24"/>
          <w:szCs w:val="24"/>
        </w:rPr>
        <w:t>Contextual Teching and Learning</w:t>
      </w:r>
      <w:r w:rsidRPr="0025280C">
        <w:rPr>
          <w:rFonts w:ascii="Times New Roman" w:hAnsi="Times New Roman" w:cs="Times New Roman"/>
          <w:sz w:val="24"/>
          <w:szCs w:val="24"/>
        </w:rPr>
        <w:t>) sebab karakteristik materi kewirausahaan</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menuntut strategi pembelajaran yang sedapat mungkin menghubungkan teori</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dengan perkembangan dunia nyata terkini.</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Pendekatan kontekstual menurut Sanjaya (2006: 255) merupakan</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konsep belajar yang membantu guru mengaitkan antara materi yang diajarkan</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dengan situasi dunia nyata peserta didik dan mendorong antara pengetahuan yang</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dimilikinya dengan penerapannya dalan kehidupan mereka sebagai anggota</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keluarga dan masyarakat. Dengan konsep itu diharapkan hasil pembelajaran</w:t>
      </w:r>
      <w:r>
        <w:rPr>
          <w:rFonts w:ascii="Times New Roman" w:hAnsi="Times New Roman" w:cs="Times New Roman"/>
          <w:sz w:val="24"/>
          <w:szCs w:val="24"/>
          <w:lang w:val="id-ID"/>
        </w:rPr>
        <w:t xml:space="preserve"> </w:t>
      </w:r>
      <w:r w:rsidRPr="0025280C">
        <w:rPr>
          <w:rFonts w:ascii="Times New Roman" w:hAnsi="Times New Roman" w:cs="Times New Roman"/>
          <w:sz w:val="24"/>
          <w:szCs w:val="24"/>
        </w:rPr>
        <w:t>bermakna bagi peserta didik</w:t>
      </w:r>
    </w:p>
    <w:p w:rsidR="00E70266" w:rsidRPr="00C309AB" w:rsidRDefault="00C309AB" w:rsidP="00FD674E">
      <w:pPr>
        <w:pStyle w:val="ListParagraph"/>
        <w:numPr>
          <w:ilvl w:val="0"/>
          <w:numId w:val="1"/>
        </w:numPr>
        <w:spacing w:after="0" w:line="360" w:lineRule="auto"/>
        <w:ind w:left="426" w:hanging="426"/>
        <w:jc w:val="both"/>
        <w:rPr>
          <w:rFonts w:ascii="Times New Roman" w:hAnsi="Times New Roman" w:cs="Times New Roman"/>
          <w:i/>
          <w:sz w:val="24"/>
          <w:szCs w:val="24"/>
        </w:rPr>
      </w:pPr>
      <w:r>
        <w:rPr>
          <w:rFonts w:ascii="Times New Roman" w:hAnsi="Times New Roman" w:cs="Times New Roman"/>
          <w:sz w:val="24"/>
          <w:szCs w:val="24"/>
          <w:lang w:val="id-ID"/>
        </w:rPr>
        <w:t xml:space="preserve">Komponen Program Pembelajaran Kewirausahaan </w:t>
      </w:r>
    </w:p>
    <w:p w:rsidR="00C309AB" w:rsidRDefault="00C309AB" w:rsidP="00C309AB">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Program Pembelajaran Kewirausahaan melibatkan komponen-komponen yang saling terkait dalam mencapai tujuannya. Komponen-komponen dijabarkan pada masing-masing aspek sesuai dengan model CIPP yaitu: (1) konteks program yang meliputi tujuan program, fasilitas, serta kebutuhan program; (2) input program yang meliputi latar belakang guru, </w:t>
      </w:r>
      <w:r w:rsidR="00892973">
        <w:rPr>
          <w:rFonts w:ascii="Times New Roman" w:hAnsi="Times New Roman" w:cs="Times New Roman"/>
          <w:sz w:val="24"/>
          <w:szCs w:val="24"/>
          <w:lang w:val="id-ID"/>
        </w:rPr>
        <w:t xml:space="preserve">silabus dan RPP, serta fasilitas; (3) </w:t>
      </w:r>
      <w:r>
        <w:rPr>
          <w:rFonts w:ascii="Times New Roman" w:hAnsi="Times New Roman" w:cs="Times New Roman"/>
          <w:sz w:val="24"/>
          <w:szCs w:val="24"/>
          <w:lang w:val="id-ID"/>
        </w:rPr>
        <w:t>proses program</w:t>
      </w:r>
      <w:r w:rsidR="00892973">
        <w:rPr>
          <w:rFonts w:ascii="Times New Roman" w:hAnsi="Times New Roman" w:cs="Times New Roman"/>
          <w:sz w:val="24"/>
          <w:szCs w:val="24"/>
          <w:lang w:val="id-ID"/>
        </w:rPr>
        <w:t xml:space="preserve"> yang meliputi kinerja guru</w:t>
      </w:r>
      <w:r>
        <w:rPr>
          <w:rFonts w:ascii="Times New Roman" w:hAnsi="Times New Roman" w:cs="Times New Roman"/>
          <w:sz w:val="24"/>
          <w:szCs w:val="24"/>
          <w:lang w:val="id-ID"/>
        </w:rPr>
        <w:t>,</w:t>
      </w:r>
      <w:r w:rsidR="00892973">
        <w:rPr>
          <w:rFonts w:ascii="Times New Roman" w:hAnsi="Times New Roman" w:cs="Times New Roman"/>
          <w:sz w:val="24"/>
          <w:szCs w:val="24"/>
          <w:lang w:val="id-ID"/>
        </w:rPr>
        <w:t xml:space="preserve"> sikap siswa, serta motivasi siswa; dan (4) produk program yang meliputi nilai hasil belajar siswa. </w:t>
      </w:r>
    </w:p>
    <w:p w:rsidR="00C309AB" w:rsidRPr="00C309AB" w:rsidRDefault="00C309AB" w:rsidP="00C309AB">
      <w:pPr>
        <w:autoSpaceDE w:val="0"/>
        <w:autoSpaceDN w:val="0"/>
        <w:adjustRightInd w:val="0"/>
        <w:spacing w:after="0" w:line="360" w:lineRule="auto"/>
        <w:ind w:firstLine="720"/>
        <w:jc w:val="both"/>
        <w:rPr>
          <w:rFonts w:ascii="Times New Roman" w:hAnsi="Times New Roman" w:cs="Times New Roman"/>
          <w:sz w:val="24"/>
          <w:szCs w:val="24"/>
          <w:lang w:val="id-ID"/>
        </w:rPr>
      </w:pPr>
    </w:p>
    <w:p w:rsidR="00E53422" w:rsidRDefault="00E53422" w:rsidP="00E5342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892973" w:rsidRDefault="00892973" w:rsidP="00892973">
      <w:pPr>
        <w:pStyle w:val="NormalWeb"/>
        <w:spacing w:before="0" w:beforeAutospacing="0" w:after="0" w:afterAutospacing="0" w:line="360" w:lineRule="auto"/>
        <w:ind w:firstLine="720"/>
        <w:jc w:val="both"/>
      </w:pPr>
      <w:r w:rsidRPr="00892973">
        <w:rPr>
          <w:color w:val="000000" w:themeColor="text1"/>
        </w:rPr>
        <w:t xml:space="preserve">Penelitian ini adalah penelitian evaluasi untuk mengevaluasi Program Pembelajaran Kewirausahaan di Sekolah Menengah Kejuruan. Jenis penelitian ini adalah penelitian evaluatif dengan pendekatan kuantitatif. </w:t>
      </w:r>
      <w:r w:rsidRPr="0025280C">
        <w:t>Subjek da</w:t>
      </w:r>
      <w:r>
        <w:t>lam penelitian ini terdiri atas</w:t>
      </w:r>
      <w:r w:rsidRPr="0025280C">
        <w:t xml:space="preserve"> </w:t>
      </w:r>
      <w:r>
        <w:t>peserta didik, guru mata pelajaran kewirausahaan, serta</w:t>
      </w:r>
      <w:r w:rsidRPr="0025280C">
        <w:t xml:space="preserve"> kondisi sekolah itu sendiri</w:t>
      </w:r>
      <w:r>
        <w:t xml:space="preserve"> baik dari segi sarana dan prasarana, lingkungan, serta kurikulum yang digunakan. Penelitian</w:t>
      </w:r>
      <w:r w:rsidRPr="0025280C">
        <w:t xml:space="preserve"> ini dilaksanakan di SMK Negeri di Kota Makassar yang telah menerapkan kurikulum 2013</w:t>
      </w:r>
      <w:r>
        <w:t xml:space="preserve"> </w:t>
      </w:r>
      <w:r w:rsidRPr="0025280C">
        <w:t xml:space="preserve">selama 7 bulan dimulai dari Januari hingga bulan Juli tahun 2016. </w:t>
      </w:r>
    </w:p>
    <w:p w:rsidR="00892973" w:rsidRPr="007F5920" w:rsidRDefault="00892973" w:rsidP="007F5920">
      <w:pPr>
        <w:pStyle w:val="NormalWeb"/>
        <w:spacing w:before="0" w:beforeAutospacing="0" w:after="0" w:afterAutospacing="0" w:line="360" w:lineRule="auto"/>
        <w:ind w:firstLine="720"/>
        <w:jc w:val="both"/>
      </w:pPr>
      <w:r>
        <w:lastRenderedPageBreak/>
        <w:t xml:space="preserve">Populasi target pada penelitian ini adalah seluruh SMK di Kota Makassar yang telah menerapkan Kurikulum 2013 dalam proses pembelajarannya. Berdasarkan observasi awal, maka terdapat 15 SMK yang telah menerapkan Kurikulum 2013 di Kota Makassar. Selanjutnya, digunakan </w:t>
      </w:r>
      <w:r>
        <w:rPr>
          <w:i/>
        </w:rPr>
        <w:t xml:space="preserve">purposive </w:t>
      </w:r>
      <w:r w:rsidRPr="008C0128">
        <w:rPr>
          <w:i/>
        </w:rPr>
        <w:t>sampling</w:t>
      </w:r>
      <w:r>
        <w:t xml:space="preserve"> sehingga dipilih 4 sekolah yaitu 2 SMK Negeri dan 2 SMK Swasta yaitu SMK Negeri 4 Makassar, SMK SMTI Makassar, SMK Pratidina Makassar, dan SMK Darussalam Makassar. Teknik </w:t>
      </w:r>
      <w:r w:rsidRPr="0025280C">
        <w:t>pengumpulan data y</w:t>
      </w:r>
      <w:r>
        <w:t>ang digunakan pada penelitian ini berupa wawancara</w:t>
      </w:r>
      <w:r w:rsidRPr="0025280C">
        <w:t xml:space="preserve">, </w:t>
      </w:r>
      <w:r>
        <w:t xml:space="preserve">studi dokumenter </w:t>
      </w:r>
      <w:r w:rsidRPr="0025280C">
        <w:t xml:space="preserve">dan </w:t>
      </w:r>
      <w:r>
        <w:t>angket</w:t>
      </w:r>
      <w:r w:rsidRPr="0025280C">
        <w:t>.</w:t>
      </w:r>
      <w:r>
        <w:rPr>
          <w:color w:val="000000" w:themeColor="text1"/>
        </w:rPr>
        <w:t xml:space="preserve"> Untuk lebih jelasnya dapat dilihat pada </w:t>
      </w:r>
      <w:r w:rsidR="00147506">
        <w:rPr>
          <w:color w:val="000000" w:themeColor="text1"/>
        </w:rPr>
        <w:t>Tabel</w:t>
      </w:r>
      <w:r>
        <w:rPr>
          <w:color w:val="000000" w:themeColor="text1"/>
        </w:rPr>
        <w:t xml:space="preserve"> berikut ini:</w:t>
      </w:r>
    </w:p>
    <w:p w:rsidR="00147506" w:rsidRDefault="00147506" w:rsidP="00147506">
      <w:pPr>
        <w:pStyle w:val="NormalWeb"/>
        <w:spacing w:before="0" w:beforeAutospacing="0" w:after="0" w:afterAutospacing="0" w:line="360" w:lineRule="auto"/>
        <w:jc w:val="center"/>
        <w:rPr>
          <w:color w:val="000000" w:themeColor="text1"/>
        </w:rPr>
      </w:pPr>
      <w:r>
        <w:rPr>
          <w:color w:val="000000" w:themeColor="text1"/>
        </w:rPr>
        <w:t>Tabel 1. Matriks Komponen Program Pembelajaran Kewirausahaan</w:t>
      </w:r>
    </w:p>
    <w:tbl>
      <w:tblPr>
        <w:tblStyle w:val="TableGrid"/>
        <w:tblW w:w="8840" w:type="dxa"/>
        <w:tblInd w:w="-176"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1403"/>
        <w:gridCol w:w="2526"/>
        <w:gridCol w:w="1543"/>
        <w:gridCol w:w="1684"/>
        <w:gridCol w:w="1684"/>
      </w:tblGrid>
      <w:tr w:rsidR="00147506" w:rsidTr="005E7606">
        <w:trPr>
          <w:trHeight w:val="603"/>
        </w:trPr>
        <w:tc>
          <w:tcPr>
            <w:tcW w:w="1403" w:type="dxa"/>
            <w:shd w:val="clear" w:color="auto" w:fill="C5E0B3" w:themeFill="accent6" w:themeFillTint="66"/>
            <w:vAlign w:val="center"/>
          </w:tcPr>
          <w:p w:rsidR="00147506" w:rsidRPr="006A0BB2" w:rsidRDefault="00147506" w:rsidP="007F5920">
            <w:pPr>
              <w:autoSpaceDE w:val="0"/>
              <w:autoSpaceDN w:val="0"/>
              <w:adjustRightInd w:val="0"/>
              <w:spacing w:after="0" w:line="240" w:lineRule="auto"/>
              <w:jc w:val="center"/>
              <w:rPr>
                <w:rFonts w:ascii="Times New Roman" w:hAnsi="Times New Roman" w:cs="Times New Roman"/>
                <w:b/>
                <w:sz w:val="24"/>
                <w:szCs w:val="24"/>
                <w:lang w:val="id-ID"/>
              </w:rPr>
            </w:pPr>
            <w:r w:rsidRPr="006A0BB2">
              <w:rPr>
                <w:rFonts w:ascii="Times New Roman" w:hAnsi="Times New Roman" w:cs="Times New Roman"/>
                <w:b/>
                <w:sz w:val="24"/>
                <w:szCs w:val="24"/>
                <w:lang w:val="id-ID"/>
              </w:rPr>
              <w:t>Aspek Komponen</w:t>
            </w:r>
          </w:p>
        </w:tc>
        <w:tc>
          <w:tcPr>
            <w:tcW w:w="2526" w:type="dxa"/>
            <w:shd w:val="clear" w:color="auto" w:fill="C5E0B3" w:themeFill="accent6" w:themeFillTint="66"/>
            <w:vAlign w:val="center"/>
          </w:tcPr>
          <w:p w:rsidR="00147506" w:rsidRPr="006A0BB2" w:rsidRDefault="00147506" w:rsidP="007F5920">
            <w:pPr>
              <w:autoSpaceDE w:val="0"/>
              <w:autoSpaceDN w:val="0"/>
              <w:adjustRightInd w:val="0"/>
              <w:spacing w:after="0" w:line="240" w:lineRule="auto"/>
              <w:jc w:val="center"/>
              <w:rPr>
                <w:rFonts w:ascii="Times New Roman" w:hAnsi="Times New Roman" w:cs="Times New Roman"/>
                <w:b/>
                <w:sz w:val="24"/>
                <w:szCs w:val="24"/>
                <w:lang w:val="id-ID"/>
              </w:rPr>
            </w:pPr>
            <w:r w:rsidRPr="006A0BB2">
              <w:rPr>
                <w:rFonts w:ascii="Times New Roman" w:hAnsi="Times New Roman" w:cs="Times New Roman"/>
                <w:b/>
                <w:sz w:val="24"/>
                <w:szCs w:val="24"/>
                <w:lang w:val="id-ID"/>
              </w:rPr>
              <w:t>Komponen</w:t>
            </w:r>
          </w:p>
        </w:tc>
        <w:tc>
          <w:tcPr>
            <w:tcW w:w="1543" w:type="dxa"/>
            <w:shd w:val="clear" w:color="auto" w:fill="C5E0B3" w:themeFill="accent6" w:themeFillTint="66"/>
            <w:vAlign w:val="center"/>
          </w:tcPr>
          <w:p w:rsidR="00147506" w:rsidRPr="006A0BB2" w:rsidRDefault="00147506" w:rsidP="007F5920">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Sumber Data</w:t>
            </w:r>
          </w:p>
        </w:tc>
        <w:tc>
          <w:tcPr>
            <w:tcW w:w="1684" w:type="dxa"/>
            <w:shd w:val="clear" w:color="auto" w:fill="C5E0B3" w:themeFill="accent6" w:themeFillTint="66"/>
            <w:vAlign w:val="center"/>
          </w:tcPr>
          <w:p w:rsidR="00147506" w:rsidRPr="006A0BB2" w:rsidRDefault="00147506" w:rsidP="007F5920">
            <w:pPr>
              <w:autoSpaceDE w:val="0"/>
              <w:autoSpaceDN w:val="0"/>
              <w:adjustRightInd w:val="0"/>
              <w:spacing w:after="0" w:line="240" w:lineRule="auto"/>
              <w:jc w:val="center"/>
              <w:rPr>
                <w:rFonts w:ascii="Times New Roman" w:hAnsi="Times New Roman" w:cs="Times New Roman"/>
                <w:b/>
                <w:sz w:val="24"/>
                <w:szCs w:val="24"/>
                <w:lang w:val="id-ID"/>
              </w:rPr>
            </w:pPr>
            <w:r w:rsidRPr="006A0BB2">
              <w:rPr>
                <w:rFonts w:ascii="Times New Roman" w:hAnsi="Times New Roman" w:cs="Times New Roman"/>
                <w:b/>
                <w:sz w:val="24"/>
                <w:szCs w:val="24"/>
                <w:lang w:val="id-ID"/>
              </w:rPr>
              <w:t>Pengumpulan Data</w:t>
            </w:r>
          </w:p>
        </w:tc>
        <w:tc>
          <w:tcPr>
            <w:tcW w:w="1684" w:type="dxa"/>
            <w:shd w:val="clear" w:color="auto" w:fill="C5E0B3" w:themeFill="accent6" w:themeFillTint="66"/>
            <w:vAlign w:val="center"/>
          </w:tcPr>
          <w:p w:rsidR="00147506" w:rsidRPr="006A0BB2" w:rsidRDefault="00147506" w:rsidP="007F5920">
            <w:pPr>
              <w:autoSpaceDE w:val="0"/>
              <w:autoSpaceDN w:val="0"/>
              <w:adjustRightInd w:val="0"/>
              <w:spacing w:after="0" w:line="240" w:lineRule="auto"/>
              <w:jc w:val="center"/>
              <w:rPr>
                <w:rFonts w:ascii="Times New Roman" w:hAnsi="Times New Roman" w:cs="Times New Roman"/>
                <w:b/>
                <w:sz w:val="24"/>
                <w:szCs w:val="24"/>
                <w:lang w:val="id-ID"/>
              </w:rPr>
            </w:pPr>
            <w:r w:rsidRPr="006A0BB2">
              <w:rPr>
                <w:rFonts w:ascii="Times New Roman" w:hAnsi="Times New Roman" w:cs="Times New Roman"/>
                <w:b/>
                <w:sz w:val="24"/>
                <w:szCs w:val="24"/>
                <w:lang w:val="id-ID"/>
              </w:rPr>
              <w:t>Teknik Analisis Data</w:t>
            </w:r>
          </w:p>
        </w:tc>
      </w:tr>
      <w:tr w:rsidR="00147506" w:rsidTr="005E7606">
        <w:trPr>
          <w:trHeight w:val="289"/>
        </w:trPr>
        <w:tc>
          <w:tcPr>
            <w:tcW w:w="1403" w:type="dxa"/>
            <w:vMerge w:val="restart"/>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Konteks</w:t>
            </w:r>
          </w:p>
        </w:tc>
        <w:tc>
          <w:tcPr>
            <w:tcW w:w="2526"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 xml:space="preserve">Tujuan Program </w:t>
            </w:r>
          </w:p>
        </w:tc>
        <w:tc>
          <w:tcPr>
            <w:tcW w:w="1543"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Guru</w:t>
            </w:r>
          </w:p>
        </w:tc>
        <w:tc>
          <w:tcPr>
            <w:tcW w:w="1684"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Wawancara</w:t>
            </w:r>
          </w:p>
        </w:tc>
        <w:tc>
          <w:tcPr>
            <w:tcW w:w="1684"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Kuantitatif</w:t>
            </w:r>
          </w:p>
        </w:tc>
      </w:tr>
      <w:tr w:rsidR="00147506" w:rsidTr="005E7606">
        <w:trPr>
          <w:trHeight w:val="289"/>
        </w:trPr>
        <w:tc>
          <w:tcPr>
            <w:tcW w:w="1403" w:type="dxa"/>
            <w:vMerge/>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p>
        </w:tc>
        <w:tc>
          <w:tcPr>
            <w:tcW w:w="2526"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Lingkungan</w:t>
            </w:r>
          </w:p>
        </w:tc>
        <w:tc>
          <w:tcPr>
            <w:tcW w:w="1543"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Guru</w:t>
            </w:r>
          </w:p>
        </w:tc>
        <w:tc>
          <w:tcPr>
            <w:tcW w:w="1684"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Wawancara</w:t>
            </w:r>
          </w:p>
        </w:tc>
        <w:tc>
          <w:tcPr>
            <w:tcW w:w="1684"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Kuantitatif</w:t>
            </w:r>
          </w:p>
        </w:tc>
      </w:tr>
      <w:tr w:rsidR="00147506" w:rsidTr="005E7606">
        <w:trPr>
          <w:trHeight w:val="289"/>
        </w:trPr>
        <w:tc>
          <w:tcPr>
            <w:tcW w:w="1403" w:type="dxa"/>
            <w:vMerge/>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p>
        </w:tc>
        <w:tc>
          <w:tcPr>
            <w:tcW w:w="2526"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Kebutuhan Program</w:t>
            </w:r>
          </w:p>
        </w:tc>
        <w:tc>
          <w:tcPr>
            <w:tcW w:w="1543"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Guru</w:t>
            </w:r>
          </w:p>
        </w:tc>
        <w:tc>
          <w:tcPr>
            <w:tcW w:w="1684"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Wawancara</w:t>
            </w:r>
          </w:p>
        </w:tc>
        <w:tc>
          <w:tcPr>
            <w:tcW w:w="1684"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Kuantitatif</w:t>
            </w:r>
          </w:p>
        </w:tc>
      </w:tr>
      <w:tr w:rsidR="00147506" w:rsidTr="005E7606">
        <w:trPr>
          <w:trHeight w:val="289"/>
        </w:trPr>
        <w:tc>
          <w:tcPr>
            <w:tcW w:w="1403" w:type="dxa"/>
            <w:vMerge w:val="restart"/>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Input</w:t>
            </w:r>
          </w:p>
        </w:tc>
        <w:tc>
          <w:tcPr>
            <w:tcW w:w="2526"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Latar Belakang Guru</w:t>
            </w:r>
          </w:p>
        </w:tc>
        <w:tc>
          <w:tcPr>
            <w:tcW w:w="1543"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Guru</w:t>
            </w:r>
          </w:p>
        </w:tc>
        <w:tc>
          <w:tcPr>
            <w:tcW w:w="1684"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Wawancara</w:t>
            </w:r>
          </w:p>
        </w:tc>
        <w:tc>
          <w:tcPr>
            <w:tcW w:w="1684"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Kuantitatif</w:t>
            </w:r>
          </w:p>
        </w:tc>
      </w:tr>
      <w:tr w:rsidR="00147506" w:rsidTr="005E7606">
        <w:trPr>
          <w:trHeight w:val="555"/>
        </w:trPr>
        <w:tc>
          <w:tcPr>
            <w:tcW w:w="1403" w:type="dxa"/>
            <w:vMerge/>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p>
        </w:tc>
        <w:tc>
          <w:tcPr>
            <w:tcW w:w="2526"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Silabus dan RPP</w:t>
            </w:r>
          </w:p>
        </w:tc>
        <w:tc>
          <w:tcPr>
            <w:tcW w:w="1543"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Dokumen Terkait</w:t>
            </w:r>
          </w:p>
        </w:tc>
        <w:tc>
          <w:tcPr>
            <w:tcW w:w="1684"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Dokumentasi</w:t>
            </w:r>
          </w:p>
        </w:tc>
        <w:tc>
          <w:tcPr>
            <w:tcW w:w="1684"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Kuantitatif</w:t>
            </w:r>
          </w:p>
        </w:tc>
      </w:tr>
      <w:tr w:rsidR="00147506" w:rsidTr="005E7606">
        <w:trPr>
          <w:trHeight w:val="289"/>
        </w:trPr>
        <w:tc>
          <w:tcPr>
            <w:tcW w:w="1403" w:type="dxa"/>
            <w:vMerge/>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p>
        </w:tc>
        <w:tc>
          <w:tcPr>
            <w:tcW w:w="2526"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Fasilitas Pembelajaran</w:t>
            </w:r>
          </w:p>
        </w:tc>
        <w:tc>
          <w:tcPr>
            <w:tcW w:w="1543"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Siswa</w:t>
            </w:r>
          </w:p>
        </w:tc>
        <w:tc>
          <w:tcPr>
            <w:tcW w:w="1684"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Angket</w:t>
            </w:r>
          </w:p>
        </w:tc>
        <w:tc>
          <w:tcPr>
            <w:tcW w:w="1684"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Kuantitatif</w:t>
            </w:r>
          </w:p>
        </w:tc>
      </w:tr>
      <w:tr w:rsidR="00147506" w:rsidTr="005E7606">
        <w:trPr>
          <w:trHeight w:val="289"/>
        </w:trPr>
        <w:tc>
          <w:tcPr>
            <w:tcW w:w="1403" w:type="dxa"/>
            <w:vMerge w:val="restart"/>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Proses</w:t>
            </w:r>
          </w:p>
        </w:tc>
        <w:tc>
          <w:tcPr>
            <w:tcW w:w="2526"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Kinerja Guru</w:t>
            </w:r>
          </w:p>
        </w:tc>
        <w:tc>
          <w:tcPr>
            <w:tcW w:w="1543"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Siswa</w:t>
            </w:r>
          </w:p>
        </w:tc>
        <w:tc>
          <w:tcPr>
            <w:tcW w:w="1684"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Angket</w:t>
            </w:r>
          </w:p>
        </w:tc>
        <w:tc>
          <w:tcPr>
            <w:tcW w:w="1684"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Kuantitatif</w:t>
            </w:r>
          </w:p>
        </w:tc>
      </w:tr>
      <w:tr w:rsidR="00147506" w:rsidTr="005E7606">
        <w:trPr>
          <w:trHeight w:val="289"/>
        </w:trPr>
        <w:tc>
          <w:tcPr>
            <w:tcW w:w="1403" w:type="dxa"/>
            <w:vMerge/>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p>
        </w:tc>
        <w:tc>
          <w:tcPr>
            <w:tcW w:w="2526"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Sikap Siswa</w:t>
            </w:r>
          </w:p>
        </w:tc>
        <w:tc>
          <w:tcPr>
            <w:tcW w:w="1543"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Siswa</w:t>
            </w:r>
          </w:p>
        </w:tc>
        <w:tc>
          <w:tcPr>
            <w:tcW w:w="1684"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Angket</w:t>
            </w:r>
          </w:p>
        </w:tc>
        <w:tc>
          <w:tcPr>
            <w:tcW w:w="1684"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Kuantitatif</w:t>
            </w:r>
          </w:p>
        </w:tc>
      </w:tr>
      <w:tr w:rsidR="00147506" w:rsidTr="005E7606">
        <w:trPr>
          <w:trHeight w:val="289"/>
        </w:trPr>
        <w:tc>
          <w:tcPr>
            <w:tcW w:w="1403" w:type="dxa"/>
            <w:vMerge/>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p>
        </w:tc>
        <w:tc>
          <w:tcPr>
            <w:tcW w:w="2526"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Motivasi Siswa</w:t>
            </w:r>
          </w:p>
        </w:tc>
        <w:tc>
          <w:tcPr>
            <w:tcW w:w="1543"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Siswa</w:t>
            </w:r>
          </w:p>
        </w:tc>
        <w:tc>
          <w:tcPr>
            <w:tcW w:w="1684"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Angket</w:t>
            </w:r>
          </w:p>
        </w:tc>
        <w:tc>
          <w:tcPr>
            <w:tcW w:w="1684"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Kuantitatif</w:t>
            </w:r>
          </w:p>
        </w:tc>
      </w:tr>
      <w:tr w:rsidR="00147506" w:rsidTr="005E7606">
        <w:trPr>
          <w:trHeight w:val="580"/>
        </w:trPr>
        <w:tc>
          <w:tcPr>
            <w:tcW w:w="1403"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Produk</w:t>
            </w:r>
          </w:p>
        </w:tc>
        <w:tc>
          <w:tcPr>
            <w:tcW w:w="2526"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Hasil Belajar</w:t>
            </w:r>
          </w:p>
        </w:tc>
        <w:tc>
          <w:tcPr>
            <w:tcW w:w="1543"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Dokumen Terkait</w:t>
            </w:r>
          </w:p>
        </w:tc>
        <w:tc>
          <w:tcPr>
            <w:tcW w:w="1684"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Dokumentasi</w:t>
            </w:r>
          </w:p>
        </w:tc>
        <w:tc>
          <w:tcPr>
            <w:tcW w:w="1684" w:type="dxa"/>
            <w:vAlign w:val="center"/>
          </w:tcPr>
          <w:p w:rsidR="00147506" w:rsidRPr="006A0BB2" w:rsidRDefault="00147506" w:rsidP="007F5920">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Kuantitatif</w:t>
            </w:r>
          </w:p>
        </w:tc>
      </w:tr>
    </w:tbl>
    <w:p w:rsidR="007F5920" w:rsidRDefault="007F5920" w:rsidP="004E6B61">
      <w:pPr>
        <w:autoSpaceDE w:val="0"/>
        <w:autoSpaceDN w:val="0"/>
        <w:adjustRightInd w:val="0"/>
        <w:spacing w:after="0" w:line="360" w:lineRule="auto"/>
        <w:ind w:firstLine="720"/>
        <w:jc w:val="both"/>
        <w:rPr>
          <w:rFonts w:ascii="Times New Roman" w:hAnsi="Times New Roman" w:cs="Times New Roman"/>
          <w:sz w:val="24"/>
          <w:szCs w:val="24"/>
          <w:lang w:val="id-ID"/>
        </w:rPr>
      </w:pPr>
    </w:p>
    <w:p w:rsidR="004E6B61" w:rsidRPr="004E6B61" w:rsidRDefault="004E6B61" w:rsidP="004E6B61">
      <w:pPr>
        <w:autoSpaceDE w:val="0"/>
        <w:autoSpaceDN w:val="0"/>
        <w:adjustRightInd w:val="0"/>
        <w:spacing w:after="0" w:line="360" w:lineRule="auto"/>
        <w:ind w:firstLine="720"/>
        <w:jc w:val="both"/>
        <w:rPr>
          <w:rFonts w:ascii="Times New Roman" w:hAnsi="Times New Roman" w:cs="Times New Roman"/>
          <w:sz w:val="24"/>
          <w:szCs w:val="24"/>
        </w:rPr>
      </w:pPr>
      <w:r w:rsidRPr="004E6B61">
        <w:rPr>
          <w:rFonts w:ascii="Times New Roman" w:hAnsi="Times New Roman" w:cs="Times New Roman"/>
          <w:sz w:val="24"/>
          <w:szCs w:val="24"/>
          <w:lang w:val="id-ID"/>
        </w:rPr>
        <w:t>I</w:t>
      </w:r>
      <w:r w:rsidRPr="004E6B61">
        <w:rPr>
          <w:rFonts w:ascii="Times New Roman" w:hAnsi="Times New Roman" w:cs="Times New Roman"/>
          <w:sz w:val="24"/>
          <w:szCs w:val="24"/>
        </w:rPr>
        <w:t>nstrumen yang digunakan dalam penelitian ini adalah</w:t>
      </w:r>
      <w:r w:rsidRPr="004E6B61">
        <w:rPr>
          <w:rFonts w:ascii="Times New Roman" w:hAnsi="Times New Roman" w:cs="Times New Roman"/>
          <w:sz w:val="24"/>
          <w:szCs w:val="24"/>
          <w:lang w:val="id-ID"/>
        </w:rPr>
        <w:t xml:space="preserve"> </w:t>
      </w:r>
      <w:r w:rsidRPr="004E6B61">
        <w:rPr>
          <w:rFonts w:ascii="Times New Roman" w:hAnsi="Times New Roman" w:cs="Times New Roman"/>
          <w:sz w:val="24"/>
          <w:szCs w:val="24"/>
        </w:rPr>
        <w:t xml:space="preserve">pedoman wawancara, </w:t>
      </w:r>
      <w:r w:rsidRPr="004E6B61">
        <w:rPr>
          <w:rFonts w:ascii="Times New Roman" w:hAnsi="Times New Roman" w:cs="Times New Roman"/>
          <w:sz w:val="24"/>
          <w:szCs w:val="24"/>
          <w:lang w:val="id-ID"/>
        </w:rPr>
        <w:t xml:space="preserve">ceklist dokumen, dan lembar angket. </w:t>
      </w:r>
      <w:r w:rsidRPr="004E6B61">
        <w:rPr>
          <w:rFonts w:ascii="Times New Roman" w:hAnsi="Times New Roman" w:cs="Times New Roman"/>
          <w:sz w:val="24"/>
          <w:szCs w:val="24"/>
        </w:rPr>
        <w:t xml:space="preserve">Sebelum digunakan dalam proses penelitian, dilakukan validasi terhadap instrumen terlebih dahulu. </w:t>
      </w:r>
      <w:r w:rsidRPr="004E6B61">
        <w:rPr>
          <w:rFonts w:ascii="Times New Roman" w:hAnsi="Times New Roman" w:cs="Times New Roman"/>
          <w:sz w:val="24"/>
          <w:szCs w:val="24"/>
          <w:lang w:val="id-ID"/>
        </w:rPr>
        <w:t>V</w:t>
      </w:r>
      <w:r w:rsidRPr="004E6B61">
        <w:rPr>
          <w:rFonts w:ascii="Times New Roman" w:hAnsi="Times New Roman" w:cs="Times New Roman"/>
          <w:sz w:val="24"/>
          <w:szCs w:val="24"/>
        </w:rPr>
        <w:t>alidasi instrumen menggunakan penilaian dari dua orang pakar (</w:t>
      </w:r>
      <w:r w:rsidRPr="004E6B61">
        <w:rPr>
          <w:rFonts w:ascii="Times New Roman" w:hAnsi="Times New Roman" w:cs="Times New Roman"/>
          <w:i/>
          <w:sz w:val="24"/>
          <w:szCs w:val="24"/>
        </w:rPr>
        <w:t>expert judges</w:t>
      </w:r>
      <w:r w:rsidRPr="004E6B61">
        <w:rPr>
          <w:rFonts w:ascii="Times New Roman" w:hAnsi="Times New Roman" w:cs="Times New Roman"/>
          <w:sz w:val="24"/>
          <w:szCs w:val="24"/>
        </w:rPr>
        <w:t>). Penilaian ini dilakukan untuk menentukan validitas isi (</w:t>
      </w:r>
      <w:r w:rsidRPr="004E6B61">
        <w:rPr>
          <w:rFonts w:ascii="Times New Roman" w:hAnsi="Times New Roman" w:cs="Times New Roman"/>
          <w:i/>
          <w:sz w:val="24"/>
          <w:szCs w:val="24"/>
        </w:rPr>
        <w:t>content validity</w:t>
      </w:r>
      <w:r w:rsidRPr="004E6B61">
        <w:rPr>
          <w:rFonts w:ascii="Times New Roman" w:hAnsi="Times New Roman" w:cs="Times New Roman"/>
          <w:sz w:val="24"/>
          <w:szCs w:val="24"/>
        </w:rPr>
        <w:t>) dari instrumen yang</w:t>
      </w:r>
      <w:r w:rsidRPr="004E6B61">
        <w:rPr>
          <w:rFonts w:ascii="Times New Roman" w:hAnsi="Times New Roman" w:cs="Times New Roman"/>
          <w:sz w:val="24"/>
          <w:szCs w:val="24"/>
          <w:lang w:val="id-ID"/>
        </w:rPr>
        <w:t xml:space="preserve"> </w:t>
      </w:r>
      <w:r w:rsidRPr="004E6B61">
        <w:rPr>
          <w:rFonts w:ascii="Times New Roman" w:hAnsi="Times New Roman" w:cs="Times New Roman"/>
          <w:sz w:val="24"/>
          <w:szCs w:val="24"/>
        </w:rPr>
        <w:t>digunakan. Validitas isi yang dimaksud adalah tingkat kesesuaian tiap butir dengan indi</w:t>
      </w:r>
      <w:r w:rsidRPr="004E6B61">
        <w:rPr>
          <w:rFonts w:ascii="Times New Roman" w:hAnsi="Times New Roman" w:cs="Times New Roman"/>
          <w:sz w:val="24"/>
          <w:szCs w:val="24"/>
          <w:lang w:val="id-ID"/>
        </w:rPr>
        <w:t>k</w:t>
      </w:r>
      <w:r w:rsidRPr="004E6B61">
        <w:rPr>
          <w:rFonts w:ascii="Times New Roman" w:hAnsi="Times New Roman" w:cs="Times New Roman"/>
          <w:sz w:val="24"/>
          <w:szCs w:val="24"/>
        </w:rPr>
        <w:t>ator instrumen</w:t>
      </w:r>
      <w:r w:rsidRPr="004E6B61">
        <w:rPr>
          <w:rFonts w:ascii="Times New Roman" w:hAnsi="Times New Roman" w:cs="Times New Roman"/>
          <w:sz w:val="24"/>
          <w:szCs w:val="24"/>
          <w:lang w:val="id-ID"/>
        </w:rPr>
        <w:t xml:space="preserve"> </w:t>
      </w:r>
      <w:r w:rsidRPr="004E6B61">
        <w:rPr>
          <w:rFonts w:ascii="Times New Roman" w:hAnsi="Times New Roman" w:cs="Times New Roman"/>
          <w:sz w:val="24"/>
          <w:szCs w:val="24"/>
        </w:rPr>
        <w:t>yang ada.</w:t>
      </w:r>
    </w:p>
    <w:p w:rsidR="004E6B61" w:rsidRPr="00433F5D" w:rsidRDefault="004E6B61" w:rsidP="00433F5D">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25280C">
        <w:rPr>
          <w:rFonts w:ascii="Times New Roman" w:hAnsi="Times New Roman" w:cs="Times New Roman"/>
          <w:sz w:val="24"/>
          <w:szCs w:val="24"/>
        </w:rPr>
        <w:t xml:space="preserve">nalisis data yang digunakan adalah </w:t>
      </w:r>
      <w:r w:rsidRPr="00BF3F75">
        <w:rPr>
          <w:rFonts w:ascii="Times New Roman" w:hAnsi="Times New Roman" w:cs="Times New Roman"/>
          <w:iCs/>
          <w:sz w:val="24"/>
          <w:szCs w:val="24"/>
        </w:rPr>
        <w:t xml:space="preserve">analisis </w:t>
      </w:r>
      <w:r>
        <w:rPr>
          <w:rFonts w:ascii="Times New Roman" w:hAnsi="Times New Roman" w:cs="Times New Roman"/>
          <w:iCs/>
          <w:sz w:val="24"/>
          <w:szCs w:val="24"/>
          <w:lang w:val="id-ID"/>
        </w:rPr>
        <w:t>kuantitatif/deskriptif</w:t>
      </w:r>
      <w:r w:rsidRPr="00BF3F75">
        <w:rPr>
          <w:rFonts w:ascii="Times New Roman" w:hAnsi="Times New Roman" w:cs="Times New Roman"/>
          <w:iCs/>
          <w:sz w:val="24"/>
          <w:szCs w:val="24"/>
          <w:lang w:val="id-ID"/>
        </w:rPr>
        <w:t xml:space="preserve"> </w:t>
      </w:r>
      <w:r>
        <w:rPr>
          <w:rFonts w:ascii="Times New Roman" w:hAnsi="Times New Roman" w:cs="Times New Roman"/>
          <w:sz w:val="24"/>
          <w:szCs w:val="24"/>
          <w:lang w:val="id-ID"/>
        </w:rPr>
        <w:t xml:space="preserve"> </w:t>
      </w:r>
      <w:r w:rsidRPr="00A222FE">
        <w:rPr>
          <w:rFonts w:ascii="Times New Roman" w:hAnsi="Times New Roman" w:cs="Times New Roman"/>
          <w:iCs/>
          <w:sz w:val="24"/>
          <w:szCs w:val="24"/>
          <w:lang w:val="id-ID"/>
        </w:rPr>
        <w:t xml:space="preserve">dengan cara membandingkan skor </w:t>
      </w:r>
      <w:r>
        <w:rPr>
          <w:rFonts w:ascii="Times New Roman" w:hAnsi="Times New Roman" w:cs="Times New Roman"/>
          <w:iCs/>
          <w:sz w:val="24"/>
          <w:szCs w:val="24"/>
          <w:lang w:val="id-ID"/>
        </w:rPr>
        <w:t xml:space="preserve">yang diperoleh dari instrumen </w:t>
      </w:r>
      <w:r w:rsidRPr="00A222FE">
        <w:rPr>
          <w:rFonts w:ascii="Times New Roman" w:hAnsi="Times New Roman" w:cs="Times New Roman"/>
          <w:iCs/>
          <w:sz w:val="24"/>
          <w:szCs w:val="24"/>
          <w:lang w:val="id-ID"/>
        </w:rPr>
        <w:t>pada tiap variabel yang diukur dengan  kriteria penilaian yang telah ditentukan.</w:t>
      </w:r>
      <w:r>
        <w:rPr>
          <w:rFonts w:ascii="Times New Roman" w:hAnsi="Times New Roman" w:cs="Times New Roman"/>
          <w:iCs/>
          <w:sz w:val="24"/>
          <w:szCs w:val="24"/>
          <w:lang w:val="id-ID"/>
        </w:rPr>
        <w:t xml:space="preserve"> </w:t>
      </w:r>
      <w:r>
        <w:rPr>
          <w:rFonts w:ascii="Times New Roman" w:hAnsi="Times New Roman" w:cs="Times New Roman"/>
          <w:sz w:val="24"/>
          <w:szCs w:val="24"/>
        </w:rPr>
        <w:t xml:space="preserve">Kriteria </w:t>
      </w:r>
      <w:r w:rsidR="00433F5D">
        <w:rPr>
          <w:rFonts w:ascii="Times New Roman" w:hAnsi="Times New Roman" w:cs="Times New Roman"/>
          <w:sz w:val="24"/>
          <w:szCs w:val="24"/>
        </w:rPr>
        <w:t>dikembangk</w:t>
      </w:r>
      <w:r w:rsidR="00433F5D">
        <w:rPr>
          <w:rFonts w:ascii="Times New Roman" w:hAnsi="Times New Roman" w:cs="Times New Roman"/>
          <w:sz w:val="24"/>
          <w:szCs w:val="24"/>
          <w:lang w:val="id-ID"/>
        </w:rPr>
        <w:t xml:space="preserve">an </w:t>
      </w:r>
      <w:r>
        <w:rPr>
          <w:rFonts w:ascii="Times New Roman" w:hAnsi="Times New Roman" w:cs="Times New Roman"/>
          <w:sz w:val="24"/>
          <w:szCs w:val="24"/>
        </w:rPr>
        <w:lastRenderedPageBreak/>
        <w:t>melalui proses penskalaan</w:t>
      </w:r>
      <w:r>
        <w:rPr>
          <w:rFonts w:ascii="Times New Roman" w:hAnsi="Times New Roman" w:cs="Times New Roman"/>
          <w:sz w:val="24"/>
          <w:szCs w:val="24"/>
          <w:lang w:val="id-ID"/>
        </w:rPr>
        <w:t xml:space="preserve"> dengan menggunakan Skala Likert dengan kategori Sangat Baik, Baik, Kurang Baik, dan Tidak Baik</w:t>
      </w:r>
      <w:r w:rsidR="00433F5D">
        <w:rPr>
          <w:rFonts w:ascii="Times New Roman" w:hAnsi="Times New Roman" w:cs="Times New Roman"/>
          <w:sz w:val="24"/>
          <w:szCs w:val="24"/>
          <w:lang w:val="id-ID"/>
        </w:rPr>
        <w:t xml:space="preserve"> sesuai dengan jumlah butir soal pada tiap-tiap komponen aspek berdasarkan rumus perhitungan kriteria yang dikembangkan oleh Djemari Mardapi (2012: 163)</w:t>
      </w:r>
      <w:r>
        <w:rPr>
          <w:rFonts w:ascii="Times New Roman" w:hAnsi="Times New Roman" w:cs="Times New Roman"/>
          <w:sz w:val="24"/>
          <w:szCs w:val="24"/>
        </w:rPr>
        <w:t xml:space="preserve">. </w:t>
      </w:r>
    </w:p>
    <w:p w:rsidR="00892973" w:rsidRDefault="00892973" w:rsidP="00892973">
      <w:pPr>
        <w:pStyle w:val="NormalWeb"/>
        <w:spacing w:before="0" w:beforeAutospacing="0" w:after="0" w:afterAutospacing="0" w:line="360" w:lineRule="auto"/>
        <w:ind w:firstLine="720"/>
        <w:jc w:val="both"/>
      </w:pPr>
    </w:p>
    <w:p w:rsidR="00C74500" w:rsidRDefault="00C74500" w:rsidP="00C7450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HASIL </w:t>
      </w:r>
      <w:r w:rsidR="0051353D">
        <w:rPr>
          <w:rFonts w:ascii="Times New Roman" w:hAnsi="Times New Roman" w:cs="Times New Roman"/>
          <w:b/>
          <w:sz w:val="24"/>
          <w:szCs w:val="24"/>
        </w:rPr>
        <w:t>DAN PEMBAHASAN</w:t>
      </w:r>
    </w:p>
    <w:p w:rsidR="007F5920" w:rsidRDefault="00C74500" w:rsidP="007F5920">
      <w:pPr>
        <w:spacing w:after="0" w:line="360" w:lineRule="auto"/>
        <w:ind w:firstLine="709"/>
        <w:jc w:val="both"/>
        <w:rPr>
          <w:rFonts w:ascii="Times New Roman" w:hAnsi="Times New Roman" w:cs="Times New Roman"/>
          <w:sz w:val="24"/>
          <w:szCs w:val="24"/>
          <w:lang w:val="id-ID"/>
        </w:rPr>
      </w:pPr>
      <w:r w:rsidRPr="00433F5D">
        <w:rPr>
          <w:rFonts w:ascii="Times New Roman" w:hAnsi="Times New Roman" w:cs="Times New Roman"/>
          <w:sz w:val="24"/>
          <w:szCs w:val="24"/>
        </w:rPr>
        <w:tab/>
      </w:r>
      <w:r w:rsidR="007F5920" w:rsidRPr="009158B8">
        <w:rPr>
          <w:rFonts w:ascii="Times New Roman" w:hAnsi="Times New Roman" w:cs="Times New Roman"/>
          <w:sz w:val="24"/>
          <w:szCs w:val="24"/>
          <w:lang w:val="id-ID"/>
        </w:rPr>
        <w:t xml:space="preserve">Berdasarkan hasil evaluasi </w:t>
      </w:r>
      <w:r w:rsidR="007F5920">
        <w:rPr>
          <w:rFonts w:ascii="Times New Roman" w:hAnsi="Times New Roman" w:cs="Times New Roman"/>
          <w:sz w:val="24"/>
          <w:szCs w:val="24"/>
          <w:lang w:val="id-ID"/>
        </w:rPr>
        <w:t xml:space="preserve">Program </w:t>
      </w:r>
      <w:r w:rsidR="007F5920" w:rsidRPr="009158B8">
        <w:rPr>
          <w:rFonts w:ascii="Times New Roman" w:hAnsi="Times New Roman" w:cs="Times New Roman"/>
          <w:sz w:val="24"/>
          <w:szCs w:val="24"/>
          <w:lang w:val="id-ID"/>
        </w:rPr>
        <w:t>Pembelajaran Ke</w:t>
      </w:r>
      <w:r w:rsidR="007F5920">
        <w:rPr>
          <w:rFonts w:ascii="Times New Roman" w:hAnsi="Times New Roman" w:cs="Times New Roman"/>
          <w:sz w:val="24"/>
          <w:szCs w:val="24"/>
          <w:lang w:val="id-ID"/>
        </w:rPr>
        <w:t>wirausahaan yang diselenggarakan di empat Sekolah Menengah Kejuruan di Makassar dengan menggunakan Model CIPP ini maka diperoleh beberapa temuan-temuan penelitian. Untuk memaknai temuan tersebut maka pada bagian ini dikemukakan pembahasan hasil penelitian berdasarkan temuan penelitian.</w:t>
      </w:r>
    </w:p>
    <w:p w:rsidR="007F5920" w:rsidRPr="007F5920" w:rsidRDefault="007F5920" w:rsidP="00720523">
      <w:pPr>
        <w:pStyle w:val="ListParagraph"/>
        <w:numPr>
          <w:ilvl w:val="0"/>
          <w:numId w:val="30"/>
        </w:numPr>
        <w:spacing w:after="0" w:line="360" w:lineRule="auto"/>
        <w:ind w:left="426"/>
        <w:jc w:val="both"/>
        <w:rPr>
          <w:rFonts w:ascii="Times New Roman" w:hAnsi="Times New Roman" w:cs="Times New Roman"/>
          <w:b/>
          <w:sz w:val="24"/>
          <w:szCs w:val="24"/>
          <w:lang w:val="id-ID"/>
        </w:rPr>
      </w:pPr>
      <w:r w:rsidRPr="007F5920">
        <w:rPr>
          <w:rFonts w:ascii="Times New Roman" w:hAnsi="Times New Roman" w:cs="Times New Roman"/>
          <w:b/>
          <w:sz w:val="24"/>
          <w:szCs w:val="24"/>
          <w:lang w:val="id-ID"/>
        </w:rPr>
        <w:t>Aspek Konteks Program Pembelajaran Kewirausahaan</w:t>
      </w:r>
    </w:p>
    <w:p w:rsidR="007F5920" w:rsidRPr="00B2487D" w:rsidRDefault="007F5920" w:rsidP="007F5920">
      <w:pPr>
        <w:pStyle w:val="ListParagraph"/>
        <w:numPr>
          <w:ilvl w:val="4"/>
          <w:numId w:val="29"/>
        </w:numPr>
        <w:spacing w:after="0" w:line="360" w:lineRule="auto"/>
        <w:ind w:left="567"/>
        <w:jc w:val="both"/>
        <w:rPr>
          <w:rFonts w:ascii="Times New Roman" w:hAnsi="Times New Roman" w:cs="Times New Roman"/>
          <w:b/>
          <w:sz w:val="24"/>
          <w:szCs w:val="24"/>
          <w:lang w:val="id-ID"/>
        </w:rPr>
      </w:pPr>
      <w:r w:rsidRPr="00B2487D">
        <w:rPr>
          <w:rFonts w:ascii="Times New Roman" w:hAnsi="Times New Roman" w:cs="Times New Roman"/>
          <w:b/>
          <w:sz w:val="24"/>
          <w:szCs w:val="24"/>
          <w:lang w:val="id-ID"/>
        </w:rPr>
        <w:t>Tujuan Program</w:t>
      </w:r>
    </w:p>
    <w:p w:rsidR="007F5920" w:rsidRDefault="007F5920" w:rsidP="005E7606">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temuan empirik dari aspek konteks pada komponen tujuan program ditemukan bahwa pada program pembelajaran kewirausahaan di SMK yang dijadikan sebagai sampel, keempat sekolah berada dalam kualifikasi ‘sangat baik’ dengan skor 23 untuk SMK negeri 4 Makassar, skor 25 untuk SMK Pratidina Makassar, skor 25 untuk SMK-SMTI Makassar, dan skor 26 untuk SMK Darussalam Makassar. Secara keseluruhan, rata-rata skor untuk komponen tujuan program  pada program pembelajaran kewirausahaan di SMK adalah 24,75 dan masuk kedalam kategori ‘sangat baik’. </w:t>
      </w:r>
      <w:r>
        <w:rPr>
          <w:rFonts w:ascii="Times New Roman" w:hAnsi="Times New Roman" w:cs="Times New Roman"/>
          <w:sz w:val="24"/>
          <w:szCs w:val="24"/>
          <w:lang w:val="id-ID"/>
        </w:rPr>
        <w:tab/>
      </w:r>
    </w:p>
    <w:p w:rsidR="007F5920" w:rsidRDefault="007F5920" w:rsidP="007F5920">
      <w:pPr>
        <w:pStyle w:val="ListParagraph"/>
        <w:numPr>
          <w:ilvl w:val="4"/>
          <w:numId w:val="29"/>
        </w:numPr>
        <w:spacing w:after="0" w:line="360" w:lineRule="auto"/>
        <w:ind w:left="567"/>
        <w:jc w:val="both"/>
        <w:rPr>
          <w:rFonts w:ascii="Times New Roman" w:hAnsi="Times New Roman" w:cs="Times New Roman"/>
          <w:b/>
          <w:sz w:val="24"/>
          <w:szCs w:val="24"/>
          <w:lang w:val="id-ID"/>
        </w:rPr>
      </w:pPr>
      <w:r w:rsidRPr="00B2487D">
        <w:rPr>
          <w:rFonts w:ascii="Times New Roman" w:hAnsi="Times New Roman" w:cs="Times New Roman"/>
          <w:b/>
          <w:sz w:val="24"/>
          <w:szCs w:val="24"/>
          <w:lang w:val="id-ID"/>
        </w:rPr>
        <w:t xml:space="preserve">Lingkungan </w:t>
      </w:r>
    </w:p>
    <w:p w:rsidR="007F5920" w:rsidRDefault="007F5920" w:rsidP="007F5920">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Temuan empirik dari aspek konteks pada komponen lingkungan menunjukan bahwa pada program pembelajaran kewirausahaan di SMK yang dijadikan sebagai sampel, keempat sekolah berada dalam kualifikasi ‘sangat baik’ yaitu skor 33 untuk SMK negeri 4 Makassar, skor 25 untuk SMK Pratidina Makassar, skor 32 untuk SMK-SMTI Makassar, dan skor 34 untuk SMK Darussalam Makassar Secara keseluruhan, rata-rata skor untuk komponen lingkungan  program pada program pembelajaran kewirausahaan di SMK adalah 31 dan masuk kedalam kategori ‘baik’</w:t>
      </w:r>
      <w:r w:rsidR="005E7606">
        <w:rPr>
          <w:rFonts w:ascii="Times New Roman" w:hAnsi="Times New Roman" w:cs="Times New Roman"/>
          <w:sz w:val="24"/>
          <w:szCs w:val="24"/>
          <w:lang w:val="id-ID"/>
        </w:rPr>
        <w:t>.</w:t>
      </w:r>
    </w:p>
    <w:p w:rsidR="005E7606" w:rsidRDefault="005E7606" w:rsidP="007F5920">
      <w:pPr>
        <w:spacing w:after="0" w:line="360" w:lineRule="auto"/>
        <w:ind w:firstLine="709"/>
        <w:jc w:val="both"/>
        <w:rPr>
          <w:rFonts w:ascii="Times New Roman" w:hAnsi="Times New Roman" w:cs="Times New Roman"/>
          <w:sz w:val="24"/>
          <w:szCs w:val="24"/>
          <w:lang w:val="id-ID"/>
        </w:rPr>
      </w:pPr>
    </w:p>
    <w:p w:rsidR="007F5920" w:rsidRPr="000F3E17" w:rsidRDefault="007F5920" w:rsidP="007F5920">
      <w:pPr>
        <w:pStyle w:val="ListParagraph"/>
        <w:numPr>
          <w:ilvl w:val="4"/>
          <w:numId w:val="29"/>
        </w:numPr>
        <w:spacing w:after="0" w:line="360" w:lineRule="auto"/>
        <w:ind w:left="567"/>
        <w:jc w:val="both"/>
        <w:rPr>
          <w:rFonts w:ascii="Times New Roman" w:hAnsi="Times New Roman" w:cs="Times New Roman"/>
          <w:b/>
          <w:sz w:val="24"/>
          <w:szCs w:val="24"/>
          <w:lang w:val="id-ID"/>
        </w:rPr>
      </w:pPr>
      <w:r w:rsidRPr="000F3E17">
        <w:rPr>
          <w:rFonts w:ascii="Times New Roman" w:hAnsi="Times New Roman" w:cs="Times New Roman"/>
          <w:b/>
          <w:sz w:val="24"/>
          <w:szCs w:val="24"/>
          <w:lang w:val="id-ID"/>
        </w:rPr>
        <w:lastRenderedPageBreak/>
        <w:t>Kebutuhan Program</w:t>
      </w:r>
    </w:p>
    <w:p w:rsidR="007F5920" w:rsidRDefault="007F5920" w:rsidP="007F5920">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Temuan empirik dari aspek konteks pada komponen kebutuhan program menunjukan bahwa pada program pembelajaran kewirausahaan di SMK yang dijadikan sebagai sampel, 2 sekolah berada dalam kualifikasi ‘sangat baik’ yaitu SMK Pratidina Makassar dengan skor 41, dan SMK Darussalam Makassar dengan skor 41. Sedangkan 2 sekolah lainnya memperoleh katagori ‘baik’ yaitu SMK Negeri 4 Makassar dengan skor 36 dan SMK-SMTI Makassar dengan skor 35. Secara keseluruhan, rata-rata skor untuk komponen kebutuhan program  pada program pembelajaran kewirausahaan di SMK adalah 38,25 dan masuk kedalam kategori ‘sangat baik’. </w:t>
      </w:r>
    </w:p>
    <w:p w:rsidR="007F5920" w:rsidRDefault="007F5920" w:rsidP="007F5920">
      <w:pPr>
        <w:pStyle w:val="ListParagraph"/>
        <w:numPr>
          <w:ilvl w:val="0"/>
          <w:numId w:val="30"/>
        </w:numPr>
        <w:spacing w:after="0" w:line="36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Aspek Input Program Pembelajaran Kewirausaahan</w:t>
      </w:r>
    </w:p>
    <w:p w:rsidR="007F5920" w:rsidRDefault="007F5920" w:rsidP="007F5920">
      <w:pPr>
        <w:pStyle w:val="ListParagraph"/>
        <w:numPr>
          <w:ilvl w:val="3"/>
          <w:numId w:val="11"/>
        </w:numPr>
        <w:spacing w:after="0" w:line="360" w:lineRule="auto"/>
        <w:ind w:left="567"/>
        <w:jc w:val="both"/>
        <w:rPr>
          <w:rFonts w:ascii="Times New Roman" w:hAnsi="Times New Roman" w:cs="Times New Roman"/>
          <w:b/>
          <w:sz w:val="24"/>
          <w:szCs w:val="24"/>
          <w:lang w:val="id-ID"/>
        </w:rPr>
      </w:pPr>
      <w:r>
        <w:rPr>
          <w:rFonts w:ascii="Times New Roman" w:hAnsi="Times New Roman" w:cs="Times New Roman"/>
          <w:b/>
          <w:sz w:val="24"/>
          <w:szCs w:val="24"/>
          <w:lang w:val="id-ID"/>
        </w:rPr>
        <w:t>Latar Belakang Guru</w:t>
      </w:r>
    </w:p>
    <w:p w:rsidR="007F5920" w:rsidRDefault="007F5920" w:rsidP="007F5920">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temuan empirik yang telah dipaparkan pada bagian sebelumnya, maka setelah dibandingkan dengan kriteria penilaian yang telah ditetapkan, dapat diketahui bahwa untuk komponen Latar Belakang Guru, terdapat tiga sekolah yang termasuk dalam kategori ‘Baik’ yaitu SMK Pratidina Makassar dengan skor 10, SMK-SMTI Makassar dengan skor 10, serta SMK Darussalam Makassar dengan skor 12. Hal ini dikarenakan guru yang dijadikan informan pada sekolah tersebut telah memiliki pengalaman mengajar yang cukup lama.  Mereka juga telah sering mengikuti pelatihan-pelatihan baik yang bertemakan kewirausahaan maupun pelatihan-pelatihan kependidikan. Selain itu, mereka juga mengaku pernah atau saat ini sedang menjalankan atau mengelola bisnis atau wirausaha sendiri.</w:t>
      </w:r>
    </w:p>
    <w:p w:rsidR="007F5920" w:rsidRDefault="007F5920" w:rsidP="005E7606">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untuk SMK Negeri 4 Makassar memperoleh skor 6, dan termasuk kedalam kategori ‘Kurang Baik’ dikarenakan guru pengampuh yang mengajar pada mata pelajaran Prakarya dan Kewirausahaan merupakan guru yang baru mengajar selama 2 tahun, belum pernah mengikuti pelatihan-pelatihan baik yang bertema kewirausahaan maupun kependidikan serta tidak pernah memiliki pengalaman berwirausaha. Namun, kelebihan dari guru dari SMK Negeri 4 Makassar ini adalah kedekatannya dengan peserta didik dikarenakan jarak usia yang tidak terlampau jauh. Secara keseluruhan, rata-rata skor untuk komponen </w:t>
      </w:r>
      <w:r>
        <w:rPr>
          <w:rFonts w:ascii="Times New Roman" w:hAnsi="Times New Roman" w:cs="Times New Roman"/>
          <w:sz w:val="24"/>
          <w:szCs w:val="24"/>
          <w:lang w:val="id-ID"/>
        </w:rPr>
        <w:lastRenderedPageBreak/>
        <w:t xml:space="preserve">latar belakang guru pada program pembelajaran kewirausahaan di SMK adalah 9,5 dan dibulatkan menjadi 10 sehingga termasuk  kedalam kategori ‘baik’. </w:t>
      </w:r>
    </w:p>
    <w:p w:rsidR="007F5920" w:rsidRPr="00700346" w:rsidRDefault="007F5920" w:rsidP="007F5920">
      <w:pPr>
        <w:pStyle w:val="ListParagraph"/>
        <w:numPr>
          <w:ilvl w:val="3"/>
          <w:numId w:val="11"/>
        </w:numPr>
        <w:spacing w:after="0" w:line="360" w:lineRule="auto"/>
        <w:ind w:left="567"/>
        <w:jc w:val="both"/>
        <w:rPr>
          <w:rFonts w:ascii="Times New Roman" w:hAnsi="Times New Roman" w:cs="Times New Roman"/>
          <w:b/>
          <w:sz w:val="24"/>
          <w:szCs w:val="24"/>
          <w:lang w:val="id-ID"/>
        </w:rPr>
      </w:pPr>
      <w:r w:rsidRPr="00700346">
        <w:rPr>
          <w:rFonts w:ascii="Times New Roman" w:hAnsi="Times New Roman" w:cs="Times New Roman"/>
          <w:b/>
          <w:sz w:val="24"/>
          <w:szCs w:val="24"/>
          <w:lang w:val="id-ID"/>
        </w:rPr>
        <w:t>Silabus dan RPP</w:t>
      </w:r>
    </w:p>
    <w:p w:rsidR="007F5920" w:rsidRDefault="007F5920" w:rsidP="005E7606">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temuan empirik untuk komponen silabus dan RPP dari aspek input evaluasi program pembelajaran kewirausahaan di SMK ini menunjukkan hal yang cukup berbeda. Dari empat sekolah yang dijadikan sampel 1 sekolah termasuk dalam kategori sangat baik yaitu SMK Negeri 4 Makassar dengan skor 23, 1 sekolah termasuk dalam kategori baik yaitu SMK Pratidina Makassar dengan skor 18,  1 sekolah termasuk dalam kategori kurang baik yaitu SMK–SMTI Makassar dengan skor 15, 1 sekolah lagi yaitu SMK Darussalam dengan skor 9 termasuk dalam kategori tidak baik.Beberapa kekurangan masih ditemukan seperti pada silabus SMK Negeri 4 Makassar masih belum mencantumkan kegiatan pembelajaran, indikator pencapaian, evaluasi hasil belajar, sumber belajar, serta alokasi waktu. Untuk SMK Pratidina Makassar pada silabus hanya mencantumkan identitas sekolah beserta kompetensi inti dan kompetensi dasar. Sedangkan pada RPP belum mencantumkan evaluasi hasil belajarr. </w:t>
      </w:r>
    </w:p>
    <w:p w:rsidR="007F5920" w:rsidRDefault="007F5920" w:rsidP="007F5920">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SMK-SMTI Makassar mendapatkan kategori ’kurang baik’ dikarenakan ketika peneliti meminta dokumen kurikulum berupa silabus dan RPP kepada guru yang bersangkutan, ia hanya bisa menunjukan Rencana Pelaksanaan Pembelajaran. Satu sekolah lainnya yaitu SMK Darussalam mendapatkan kategori “Tidak Baik” dikarenakan silabus dan RPP yang ditunjukan tergabung menjadi satu dan tidak sesuai dengan format yang digunakan sehingga menimbulkan kerancuan dan hanya memenuhi beberapa item yang diminta. Secara keseluruhan, rata-rata skor untuk komponen silabus dan RPP pada program pembelajaran kewirausahaan di SMK adalah 16,25 dan dibulatkan menjadi 16 sehingga termasuk</w:t>
      </w:r>
      <w:r w:rsidR="005E7606">
        <w:rPr>
          <w:rFonts w:ascii="Times New Roman" w:hAnsi="Times New Roman" w:cs="Times New Roman"/>
          <w:sz w:val="24"/>
          <w:szCs w:val="24"/>
          <w:lang w:val="id-ID"/>
        </w:rPr>
        <w:t xml:space="preserve"> kedalam kategori ‘kurang baik’.</w:t>
      </w:r>
    </w:p>
    <w:p w:rsidR="007F5920" w:rsidRPr="00700346" w:rsidRDefault="007F5920" w:rsidP="007F5920">
      <w:pPr>
        <w:pStyle w:val="ListParagraph"/>
        <w:numPr>
          <w:ilvl w:val="3"/>
          <w:numId w:val="11"/>
        </w:numPr>
        <w:spacing w:after="0" w:line="360" w:lineRule="auto"/>
        <w:ind w:left="567"/>
        <w:jc w:val="both"/>
        <w:rPr>
          <w:rFonts w:ascii="Times New Roman" w:hAnsi="Times New Roman" w:cs="Times New Roman"/>
          <w:b/>
          <w:sz w:val="24"/>
          <w:szCs w:val="24"/>
          <w:lang w:val="id-ID"/>
        </w:rPr>
      </w:pPr>
      <w:r w:rsidRPr="00700346">
        <w:rPr>
          <w:rFonts w:ascii="Times New Roman" w:hAnsi="Times New Roman" w:cs="Times New Roman"/>
          <w:b/>
          <w:sz w:val="24"/>
          <w:szCs w:val="24"/>
          <w:lang w:val="id-ID"/>
        </w:rPr>
        <w:t>Fasilitas</w:t>
      </w:r>
    </w:p>
    <w:p w:rsidR="007F5920" w:rsidRDefault="007F5920" w:rsidP="007F5920">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Komponen aspek input lainnya adalah fasilitas belajar yang diamati dari respon siswa terhadap kondisi kelas, ketersediaan media, kondisi media, serta ketersediaan sumber belajar yang relevan. Berdasarkan hasil penelitian yang telah dikemukakan pada bagian sebelumnya, maka temuan empirik penelitian ini adalah </w:t>
      </w:r>
      <w:r>
        <w:rPr>
          <w:rFonts w:ascii="Times New Roman" w:hAnsi="Times New Roman" w:cs="Times New Roman"/>
          <w:sz w:val="24"/>
          <w:szCs w:val="24"/>
          <w:lang w:val="id-ID"/>
        </w:rPr>
        <w:lastRenderedPageBreak/>
        <w:t xml:space="preserve">terdapat tiga sekolah yang termasuk dalam kategori ‘Sangat Baik’ yaitu SMK Pratidina Makassar, SMK-SMTI Makassar, dan SMK Darussalam Makassar. Selain itu, terdapat satu sekolah yang termasuk dalam  kategori ‘baik’ yaitu SMK Negeri 4 Makassar. Secara keseluruhan, rata-rata skor untuk komponen fasilitas program pada program pembelajaran kewirausahaan di SMK adalah 32,5 dan masuk kedalam kategori ‘sangat baik’ sesuai kriteria fasilitas belajar yang telah ditetapkan sebelumnya. </w:t>
      </w:r>
    </w:p>
    <w:p w:rsidR="007F5920" w:rsidRDefault="007F5920" w:rsidP="007F5920">
      <w:pPr>
        <w:pStyle w:val="ListParagraph"/>
        <w:numPr>
          <w:ilvl w:val="0"/>
          <w:numId w:val="30"/>
        </w:numPr>
        <w:spacing w:after="0" w:line="36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Aspek Proses Program Pembelajaran Kewirausaahan</w:t>
      </w:r>
    </w:p>
    <w:p w:rsidR="007F5920" w:rsidRDefault="007F5920" w:rsidP="007F5920">
      <w:pPr>
        <w:pStyle w:val="ListParagraph"/>
        <w:numPr>
          <w:ilvl w:val="0"/>
          <w:numId w:val="31"/>
        </w:numPr>
        <w:spacing w:after="0" w:line="360" w:lineRule="auto"/>
        <w:ind w:left="567"/>
        <w:jc w:val="both"/>
        <w:rPr>
          <w:rFonts w:ascii="Times New Roman" w:hAnsi="Times New Roman" w:cs="Times New Roman"/>
          <w:b/>
          <w:sz w:val="24"/>
          <w:szCs w:val="24"/>
          <w:lang w:val="id-ID"/>
        </w:rPr>
      </w:pPr>
      <w:r w:rsidRPr="00A00623">
        <w:rPr>
          <w:rFonts w:ascii="Times New Roman" w:hAnsi="Times New Roman" w:cs="Times New Roman"/>
          <w:b/>
          <w:sz w:val="24"/>
          <w:szCs w:val="24"/>
          <w:lang w:val="id-ID"/>
        </w:rPr>
        <w:t>Kinerja Guru</w:t>
      </w:r>
    </w:p>
    <w:p w:rsidR="007F5920" w:rsidRPr="00A00623" w:rsidRDefault="007F5920" w:rsidP="007F5920">
      <w:pPr>
        <w:spacing w:after="0" w:line="360" w:lineRule="auto"/>
        <w:ind w:firstLine="709"/>
        <w:jc w:val="both"/>
        <w:rPr>
          <w:rFonts w:ascii="Times New Roman" w:hAnsi="Times New Roman" w:cs="Times New Roman"/>
          <w:sz w:val="24"/>
          <w:szCs w:val="24"/>
          <w:lang w:val="id-ID"/>
        </w:rPr>
      </w:pPr>
      <w:r w:rsidRPr="00A00623">
        <w:rPr>
          <w:rFonts w:ascii="Times New Roman" w:hAnsi="Times New Roman" w:cs="Times New Roman"/>
          <w:sz w:val="24"/>
          <w:szCs w:val="24"/>
          <w:lang w:val="id-ID"/>
        </w:rPr>
        <w:t>Berdas</w:t>
      </w:r>
      <w:r>
        <w:rPr>
          <w:rFonts w:ascii="Times New Roman" w:hAnsi="Times New Roman" w:cs="Times New Roman"/>
          <w:sz w:val="24"/>
          <w:szCs w:val="24"/>
          <w:lang w:val="id-ID"/>
        </w:rPr>
        <w:t>arkan hasil evaluasi dari aspek proses pada komponen kinerja guru pada program pembelajaran kewirausahaan di SMK diperoleh temuan empirik yakni: 3 Sekolah memperoleh kriteria ‘sangat baik’ yaitu SMK Negeri 4 Makassar dengan skor 84,77, SMK-SMTI Makassar memperoleh skor 89,15, serta SMK Darussalam Makassar dengan skor 85,09. Untuk SMK Pratidina Makassar mendapatkan skor 79,81 dan masuk kedalam kategori ‘baik’. Secara keseluruhan, rata-rata skor untuk komponen kinerja guru pada program pembelajaran kewirausahaan di SMK adalah 85,09 dan masuk kedalam kategori ‘sangat baik’ sesuai kriteria kinerja guru yang telah ditetapkan sebelumnya.</w:t>
      </w:r>
    </w:p>
    <w:p w:rsidR="007F5920" w:rsidRDefault="007F5920" w:rsidP="007F5920">
      <w:pPr>
        <w:pStyle w:val="ListParagraph"/>
        <w:numPr>
          <w:ilvl w:val="0"/>
          <w:numId w:val="31"/>
        </w:numPr>
        <w:spacing w:after="0" w:line="360" w:lineRule="auto"/>
        <w:ind w:left="567"/>
        <w:jc w:val="both"/>
        <w:rPr>
          <w:rFonts w:ascii="Times New Roman" w:hAnsi="Times New Roman" w:cs="Times New Roman"/>
          <w:b/>
          <w:sz w:val="24"/>
          <w:szCs w:val="24"/>
          <w:lang w:val="id-ID"/>
        </w:rPr>
      </w:pPr>
      <w:r w:rsidRPr="00A00623">
        <w:rPr>
          <w:rFonts w:ascii="Times New Roman" w:hAnsi="Times New Roman" w:cs="Times New Roman"/>
          <w:b/>
          <w:sz w:val="24"/>
          <w:szCs w:val="24"/>
          <w:lang w:val="id-ID"/>
        </w:rPr>
        <w:t>Sikap Peserta Didik</w:t>
      </w:r>
    </w:p>
    <w:p w:rsidR="007F5920" w:rsidRDefault="007F5920" w:rsidP="007F5920">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Hasil temuan empirik untuk komponen sikap peserta didik dari aspek proses evaluasi program pembelajaran kewirausahaan di SMK ini menunjukkan bahwa 3 sekolah memperoleh kriteria ‘baik’ yaitu SMK Negeri 4 makassar dengan skor 28, SMK Pratidina Makassar dengan skor 25,5 dan SMK Darussalam Makassar memperoleh skor 27,5. SMK-SMTI masuk kedalam kategori ‘sangat baik’ dengan skor 29,35. Secara keseluruhan, rata-rata skor untuk komponen sikap peserta didik pada program pembelajaran kewirausahaan di SMK adalah 27,58 dan masuk kedalam kategori ‘baik’ sesuai kriteria sikap belajar yang telah ditetapkan sebelumnya.</w:t>
      </w:r>
    </w:p>
    <w:p w:rsidR="007F5920" w:rsidRPr="00A00623" w:rsidRDefault="007F5920" w:rsidP="007F5920">
      <w:pPr>
        <w:pStyle w:val="ListParagraph"/>
        <w:numPr>
          <w:ilvl w:val="0"/>
          <w:numId w:val="31"/>
        </w:numPr>
        <w:spacing w:after="0" w:line="360" w:lineRule="auto"/>
        <w:ind w:left="567"/>
        <w:jc w:val="both"/>
        <w:rPr>
          <w:rFonts w:ascii="Times New Roman" w:hAnsi="Times New Roman" w:cs="Times New Roman"/>
          <w:b/>
          <w:sz w:val="24"/>
          <w:szCs w:val="24"/>
          <w:lang w:val="id-ID"/>
        </w:rPr>
      </w:pPr>
      <w:r w:rsidRPr="00A00623">
        <w:rPr>
          <w:rFonts w:ascii="Times New Roman" w:hAnsi="Times New Roman" w:cs="Times New Roman"/>
          <w:b/>
          <w:sz w:val="24"/>
          <w:szCs w:val="24"/>
          <w:lang w:val="id-ID"/>
        </w:rPr>
        <w:t>Motivasi Peserta Didik</w:t>
      </w:r>
    </w:p>
    <w:p w:rsidR="007F5920" w:rsidRDefault="007F5920" w:rsidP="007F5920">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Temuan empirik untuk komponen motivasi peserta didik dari aspek proses evaluasi program pembelajaran kewirausahaan di SMK ini menunjukkan bahwa </w:t>
      </w:r>
      <w:r>
        <w:rPr>
          <w:rFonts w:ascii="Times New Roman" w:hAnsi="Times New Roman" w:cs="Times New Roman"/>
          <w:sz w:val="24"/>
          <w:szCs w:val="24"/>
          <w:lang w:val="id-ID"/>
        </w:rPr>
        <w:lastRenderedPageBreak/>
        <w:t xml:space="preserve">ke 4 sekolah memperoleh kriteria ‘baik’ yaitu SMK Negeri 4 makassar dengan skor 70,3; SMK Pratidina Makassar dengan skor 68,8; SMK-SMTI memperoleh skor 73; dan SMK Darussalam Makassar memperoleh skor 70,11. Secara keseluruhan, rata-rata skor untuk komponen sikap peserta didik pada program pembelajaran kewirausahaan di SMK adalah 70,31 dan masuk kedalam kategori ‘baik’ sesuai kriteria motivasi peserta didik yang telah ditetapkan sebelumnya. </w:t>
      </w:r>
    </w:p>
    <w:p w:rsidR="007F5920" w:rsidRDefault="007F5920" w:rsidP="007F5920">
      <w:pPr>
        <w:pStyle w:val="ListParagraph"/>
        <w:numPr>
          <w:ilvl w:val="0"/>
          <w:numId w:val="30"/>
        </w:numPr>
        <w:spacing w:after="0" w:line="36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Aspek Produk Program Pembelajaran Kewirausaahan</w:t>
      </w:r>
    </w:p>
    <w:p w:rsidR="007F5920" w:rsidRDefault="007F5920" w:rsidP="005E7606">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evaluasi program pembelajaran kewirausahaan di SMK pada aspek produk menunjukan temuan bahwa secara keseluruhan nilai hasil belajar peserta didik berada dalam kategori ‘baik’ dengan skor raata-rata sebesar 3,06. SMK Negeri 4 Makassar memperoleh nilai rata-rata sebesar 2,97; SMK Pratidina Makassar dengan nilai rata-rata 3,3; SMK-SMTI dengan nilai rata-rata sebesar 2,87; dan SMK Darussalam memperoleh nilai 3,13. </w:t>
      </w:r>
    </w:p>
    <w:p w:rsidR="007F5920" w:rsidRDefault="007F5920" w:rsidP="007F5920">
      <w:pPr>
        <w:spacing w:after="0" w:line="480" w:lineRule="auto"/>
        <w:jc w:val="center"/>
        <w:rPr>
          <w:rFonts w:ascii="Times New Roman" w:hAnsi="Times New Roman" w:cs="Times New Roman"/>
          <w:b/>
          <w:sz w:val="28"/>
          <w:lang w:val="id-ID"/>
        </w:rPr>
        <w:sectPr w:rsidR="007F5920" w:rsidSect="005E7606">
          <w:type w:val="continuous"/>
          <w:pgSz w:w="11906" w:h="16838" w:code="9"/>
          <w:pgMar w:top="2268" w:right="1701" w:bottom="1701" w:left="2268" w:header="720" w:footer="562" w:gutter="0"/>
          <w:cols w:space="720"/>
          <w:titlePg/>
          <w:docGrid w:linePitch="360"/>
        </w:sectPr>
      </w:pPr>
    </w:p>
    <w:p w:rsidR="00433F5D" w:rsidRPr="00433F5D" w:rsidRDefault="00433F5D" w:rsidP="007F5920">
      <w:pPr>
        <w:spacing w:after="0" w:line="360" w:lineRule="auto"/>
        <w:ind w:firstLine="709"/>
        <w:jc w:val="both"/>
        <w:rPr>
          <w:rFonts w:ascii="Times New Roman" w:hAnsi="Times New Roman" w:cs="Times New Roman"/>
          <w:sz w:val="24"/>
          <w:szCs w:val="24"/>
          <w:lang w:val="id-ID"/>
        </w:rPr>
      </w:pPr>
    </w:p>
    <w:p w:rsidR="006D02A8" w:rsidRDefault="006D02A8" w:rsidP="006D02A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273D86" w:rsidRDefault="00273D86" w:rsidP="00273D86">
      <w:pPr>
        <w:spacing w:after="0" w:line="360" w:lineRule="auto"/>
        <w:ind w:firstLine="709"/>
        <w:jc w:val="both"/>
        <w:rPr>
          <w:rFonts w:ascii="Times New Roman" w:hAnsi="Times New Roman" w:cs="Times New Roman"/>
          <w:sz w:val="24"/>
          <w:szCs w:val="24"/>
          <w:lang w:val="id-ID"/>
        </w:rPr>
      </w:pPr>
      <w:r w:rsidRPr="00260B03">
        <w:rPr>
          <w:rFonts w:ascii="Times New Roman" w:hAnsi="Times New Roman" w:cs="Times New Roman"/>
          <w:sz w:val="24"/>
          <w:szCs w:val="24"/>
          <w:lang w:val="id-ID"/>
        </w:rPr>
        <w:t>Berdasarkan hasil penelitian dan pembahasan yang telah dikemukakan sebelumnya, maka kesimpulan dalam penelitian evaluasi ini adalah sebagai berikut</w:t>
      </w:r>
      <w:r>
        <w:rPr>
          <w:rFonts w:ascii="Times New Roman" w:hAnsi="Times New Roman" w:cs="Times New Roman"/>
          <w:sz w:val="24"/>
          <w:szCs w:val="24"/>
          <w:lang w:val="id-ID"/>
        </w:rPr>
        <w:t xml:space="preserve"> : (1) </w:t>
      </w:r>
      <w:r w:rsidRPr="00273D86">
        <w:rPr>
          <w:rFonts w:ascii="Times New Roman" w:hAnsi="Times New Roman" w:cs="Times New Roman"/>
          <w:sz w:val="24"/>
          <w:szCs w:val="24"/>
          <w:lang w:val="id-ID"/>
        </w:rPr>
        <w:t>Aspek konteks program pembelajaran kewirausahaan di SMK dengan komponen tujuan program berada kualifikasi sangat baik, komponen lingkungan berada pada kualifikasi baik, dan pada komponen kebutuhan program berada pada kualifkasi sangat baik</w:t>
      </w:r>
      <w:r>
        <w:rPr>
          <w:rFonts w:ascii="Times New Roman" w:hAnsi="Times New Roman" w:cs="Times New Roman"/>
          <w:sz w:val="24"/>
          <w:szCs w:val="24"/>
          <w:lang w:val="id-ID"/>
        </w:rPr>
        <w:t xml:space="preserve">. (2) </w:t>
      </w:r>
      <w:r w:rsidRPr="00273D86">
        <w:rPr>
          <w:rFonts w:ascii="Times New Roman" w:hAnsi="Times New Roman" w:cs="Times New Roman"/>
          <w:sz w:val="24"/>
          <w:szCs w:val="24"/>
          <w:lang w:val="id-ID"/>
        </w:rPr>
        <w:t>Aspek input program pembelajaran kewirausahaan di SMK dengan komponen latar belakang guru berada pada kualifikasi baik, komponen silabus dan RPP berada pada kualifikasi kurang baik, dan komponen fasilitas berada pada kualifikasi baik.</w:t>
      </w:r>
      <w:r>
        <w:rPr>
          <w:rFonts w:ascii="Times New Roman" w:hAnsi="Times New Roman" w:cs="Times New Roman"/>
          <w:sz w:val="24"/>
          <w:szCs w:val="24"/>
          <w:lang w:val="id-ID"/>
        </w:rPr>
        <w:t xml:space="preserve"> (3) </w:t>
      </w:r>
      <w:r w:rsidRPr="00273D86">
        <w:rPr>
          <w:rFonts w:ascii="Times New Roman" w:hAnsi="Times New Roman" w:cs="Times New Roman"/>
          <w:sz w:val="24"/>
          <w:szCs w:val="24"/>
          <w:lang w:val="id-ID"/>
        </w:rPr>
        <w:t>Aspek proses program pembelajaran kewirausahaan di SMK dengan komponen kinerja guru berada pada kualifikasi sangat baik, komponen sikap peserta didik berada pada kualifikasi baik, dan pada komponen motivasi peserta didik berada pada kualifikasi baik</w:t>
      </w:r>
      <w:r>
        <w:rPr>
          <w:rFonts w:ascii="Times New Roman" w:hAnsi="Times New Roman" w:cs="Times New Roman"/>
          <w:sz w:val="24"/>
          <w:szCs w:val="24"/>
          <w:lang w:val="id-ID"/>
        </w:rPr>
        <w:t xml:space="preserve">. (3) </w:t>
      </w:r>
      <w:r w:rsidRPr="00273D86">
        <w:rPr>
          <w:rFonts w:ascii="Times New Roman" w:hAnsi="Times New Roman" w:cs="Times New Roman"/>
          <w:sz w:val="24"/>
          <w:szCs w:val="24"/>
          <w:lang w:val="id-ID"/>
        </w:rPr>
        <w:t>Aspek produk dengan komponen hasil belajar peserta didik pada program pembelajaran kewirausahaan di SMK berada pada kualifikasi baik.</w:t>
      </w:r>
    </w:p>
    <w:p w:rsidR="005E7606" w:rsidRDefault="005E7606" w:rsidP="00273D86">
      <w:pPr>
        <w:spacing w:after="0" w:line="360" w:lineRule="auto"/>
        <w:ind w:firstLine="709"/>
        <w:jc w:val="both"/>
        <w:rPr>
          <w:rFonts w:ascii="Times New Roman" w:hAnsi="Times New Roman" w:cs="Times New Roman"/>
          <w:sz w:val="24"/>
          <w:szCs w:val="24"/>
          <w:lang w:val="id-ID"/>
        </w:rPr>
      </w:pPr>
    </w:p>
    <w:p w:rsidR="005E7606" w:rsidRPr="00273D86" w:rsidRDefault="005E7606" w:rsidP="00273D86">
      <w:pPr>
        <w:spacing w:after="0" w:line="360" w:lineRule="auto"/>
        <w:ind w:firstLine="709"/>
        <w:jc w:val="both"/>
        <w:rPr>
          <w:rFonts w:ascii="Times New Roman" w:hAnsi="Times New Roman" w:cs="Times New Roman"/>
          <w:sz w:val="24"/>
          <w:szCs w:val="24"/>
          <w:lang w:val="id-ID"/>
        </w:rPr>
      </w:pPr>
    </w:p>
    <w:p w:rsidR="0062067B" w:rsidRPr="00273D86" w:rsidRDefault="0062067B" w:rsidP="00273D86">
      <w:pPr>
        <w:pStyle w:val="NoSpacing"/>
        <w:spacing w:before="0" w:after="0"/>
        <w:jc w:val="both"/>
        <w:rPr>
          <w:rFonts w:cs="Times New Roman"/>
          <w:b/>
        </w:rPr>
      </w:pPr>
      <w:r w:rsidRPr="0062067B">
        <w:rPr>
          <w:rFonts w:cs="Times New Roman"/>
          <w:b/>
          <w:lang w:val="en-US"/>
        </w:rPr>
        <w:lastRenderedPageBreak/>
        <w:t>SARAN</w:t>
      </w:r>
      <w:r w:rsidR="00273D86">
        <w:rPr>
          <w:rFonts w:cs="Times New Roman"/>
          <w:b/>
        </w:rPr>
        <w:t xml:space="preserve"> DAN REKOMENDASI</w:t>
      </w:r>
    </w:p>
    <w:p w:rsidR="00273D86" w:rsidRPr="00273D86" w:rsidRDefault="00273D86" w:rsidP="00273D86">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kesimpulan penelitian yang telah diuraikan, maka disarankan hal-hal sebagai berikut, yaitu : (1) </w:t>
      </w:r>
      <w:r w:rsidRPr="00273D86">
        <w:rPr>
          <w:rFonts w:ascii="Times New Roman" w:hAnsi="Times New Roman" w:cs="Times New Roman"/>
          <w:sz w:val="24"/>
          <w:szCs w:val="24"/>
          <w:lang w:val="id-ID"/>
        </w:rPr>
        <w:t>Kepada guru mata pelajaran Prakarya dan Kewirausahaan di SMK se Kota Makassar agar menjalin komunikasi yang baik antar guru untuk menyempurnakan kinerja dalam pembelajaran kewirausahaan.</w:t>
      </w:r>
      <w:r>
        <w:rPr>
          <w:rFonts w:ascii="Times New Roman" w:hAnsi="Times New Roman" w:cs="Times New Roman"/>
          <w:sz w:val="24"/>
          <w:szCs w:val="24"/>
          <w:lang w:val="id-ID"/>
        </w:rPr>
        <w:t xml:space="preserve"> (2) </w:t>
      </w:r>
      <w:r w:rsidRPr="00273D86">
        <w:rPr>
          <w:rFonts w:ascii="Times New Roman" w:hAnsi="Times New Roman" w:cs="Times New Roman"/>
          <w:sz w:val="24"/>
          <w:szCs w:val="24"/>
          <w:lang w:val="id-ID"/>
        </w:rPr>
        <w:t>Kepada para kepala sekolah di SMK se-Kota Makassar agar melakukan koordinasi yang intensif terkait dengan hal-hal yang dapat mendukung terselenggaranya program pembelajaran kewirausahaan dengain baik di SMK se-Kota Makassar.</w:t>
      </w:r>
      <w:r>
        <w:rPr>
          <w:rFonts w:ascii="Times New Roman" w:hAnsi="Times New Roman" w:cs="Times New Roman"/>
          <w:sz w:val="24"/>
          <w:szCs w:val="24"/>
          <w:lang w:val="id-ID"/>
        </w:rPr>
        <w:t xml:space="preserve"> (3) </w:t>
      </w:r>
      <w:r w:rsidRPr="00273D86">
        <w:rPr>
          <w:rFonts w:ascii="Times New Roman" w:hAnsi="Times New Roman" w:cs="Times New Roman"/>
          <w:sz w:val="24"/>
          <w:szCs w:val="24"/>
          <w:lang w:val="id-ID"/>
        </w:rPr>
        <w:t>Kepada pengawas dan kepala sekolah agar melakukan pemantauan yang lebih intens terhadap draft silabus dan RPP yang disusun oleh para guru.</w:t>
      </w:r>
      <w:r>
        <w:rPr>
          <w:rFonts w:ascii="Times New Roman" w:hAnsi="Times New Roman" w:cs="Times New Roman"/>
          <w:sz w:val="24"/>
          <w:szCs w:val="24"/>
          <w:lang w:val="id-ID"/>
        </w:rPr>
        <w:t xml:space="preserve"> (4) </w:t>
      </w:r>
      <w:r w:rsidRPr="00273D86">
        <w:rPr>
          <w:rFonts w:ascii="Times New Roman" w:hAnsi="Times New Roman" w:cs="Times New Roman"/>
          <w:sz w:val="24"/>
          <w:szCs w:val="24"/>
          <w:lang w:val="id-ID"/>
        </w:rPr>
        <w:t>Kepada Dinas Pendidikan Kota Makassar agar mempertimbangkan hasil evaluasi program pembelajaran ini ini baik dari segi konteks, input, proses, dan produk demi pembelajaran kewirausahaan yang lebih baik dimasa yang akan datang.</w:t>
      </w:r>
    </w:p>
    <w:p w:rsidR="00273D86" w:rsidRDefault="00273D86" w:rsidP="00273D86">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kesimpulan dan saran yang telah diuraikan, maka direkomendasikan hal-hal sebagai berikut: (1) </w:t>
      </w:r>
      <w:r w:rsidRPr="00273D86">
        <w:rPr>
          <w:rFonts w:ascii="Times New Roman" w:hAnsi="Times New Roman" w:cs="Times New Roman"/>
          <w:sz w:val="24"/>
          <w:szCs w:val="24"/>
          <w:lang w:val="id-ID"/>
        </w:rPr>
        <w:t>Direkomendasikan untuk diadakannya pelatihan yang intensif bagi para guru dalam hal penyusunan dokumen seperti silabus dan rencana pelaksanaan pembelajaran yang benar.</w:t>
      </w:r>
      <w:r>
        <w:rPr>
          <w:rFonts w:ascii="Times New Roman" w:hAnsi="Times New Roman" w:cs="Times New Roman"/>
          <w:sz w:val="24"/>
          <w:szCs w:val="24"/>
          <w:lang w:val="id-ID"/>
        </w:rPr>
        <w:t xml:space="preserve"> (2) </w:t>
      </w:r>
      <w:r w:rsidRPr="00273D86">
        <w:rPr>
          <w:rFonts w:ascii="Times New Roman" w:hAnsi="Times New Roman" w:cs="Times New Roman"/>
          <w:sz w:val="24"/>
          <w:szCs w:val="24"/>
          <w:lang w:val="id-ID"/>
        </w:rPr>
        <w:t>Direkomendasikan agar program pembelajaran kewirausahaan tersebut lebih dikembangkan lagi dengan dukungan dari pihak sekolah maupun dari pihak pemerintah.</w:t>
      </w:r>
      <w:r>
        <w:rPr>
          <w:rFonts w:ascii="Times New Roman" w:hAnsi="Times New Roman" w:cs="Times New Roman"/>
          <w:sz w:val="24"/>
          <w:szCs w:val="24"/>
          <w:lang w:val="id-ID"/>
        </w:rPr>
        <w:t xml:space="preserve"> (3) </w:t>
      </w:r>
      <w:r w:rsidRPr="00273D86">
        <w:rPr>
          <w:rFonts w:ascii="Times New Roman" w:hAnsi="Times New Roman" w:cs="Times New Roman"/>
          <w:sz w:val="24"/>
          <w:szCs w:val="24"/>
          <w:lang w:val="id-ID"/>
        </w:rPr>
        <w:t>Direkomendasikan agar Pemerintah Kota Makassar lebih meningkatkan lagi kualitas fasilitas belajar yang ada di SMK di Kota Makassar.</w:t>
      </w:r>
      <w:r>
        <w:rPr>
          <w:rFonts w:ascii="Times New Roman" w:hAnsi="Times New Roman" w:cs="Times New Roman"/>
          <w:sz w:val="24"/>
          <w:szCs w:val="24"/>
          <w:lang w:val="id-ID"/>
        </w:rPr>
        <w:t xml:space="preserve"> (4) </w:t>
      </w:r>
      <w:r w:rsidRPr="00273D86">
        <w:rPr>
          <w:rFonts w:ascii="Times New Roman" w:hAnsi="Times New Roman" w:cs="Times New Roman"/>
          <w:sz w:val="24"/>
          <w:szCs w:val="24"/>
          <w:lang w:val="id-ID"/>
        </w:rPr>
        <w:t>Direkomendasikan untuk menyelenggarakan Beasiswa S2 bagi guru-guru yang memiliki kinerja yang baik agar dapat menjadi motivasi demi terwujudnya kinerja guru yang lebih baik lagi di Kota Makassar.</w:t>
      </w:r>
    </w:p>
    <w:p w:rsidR="005E7606" w:rsidRDefault="005E7606" w:rsidP="00273D86">
      <w:pPr>
        <w:spacing w:after="0" w:line="360" w:lineRule="auto"/>
        <w:ind w:firstLine="709"/>
        <w:jc w:val="both"/>
        <w:rPr>
          <w:rFonts w:ascii="Times New Roman" w:hAnsi="Times New Roman" w:cs="Times New Roman"/>
          <w:sz w:val="24"/>
          <w:szCs w:val="24"/>
          <w:lang w:val="id-ID"/>
        </w:rPr>
      </w:pPr>
    </w:p>
    <w:p w:rsidR="005E7606" w:rsidRDefault="005E7606" w:rsidP="00273D86">
      <w:pPr>
        <w:spacing w:after="0" w:line="360" w:lineRule="auto"/>
        <w:ind w:firstLine="709"/>
        <w:jc w:val="both"/>
        <w:rPr>
          <w:rFonts w:ascii="Times New Roman" w:hAnsi="Times New Roman" w:cs="Times New Roman"/>
          <w:sz w:val="24"/>
          <w:szCs w:val="24"/>
          <w:lang w:val="id-ID"/>
        </w:rPr>
      </w:pPr>
    </w:p>
    <w:p w:rsidR="005E7606" w:rsidRDefault="005E7606" w:rsidP="00273D86">
      <w:pPr>
        <w:spacing w:after="0" w:line="360" w:lineRule="auto"/>
        <w:ind w:firstLine="709"/>
        <w:jc w:val="both"/>
        <w:rPr>
          <w:rFonts w:ascii="Times New Roman" w:hAnsi="Times New Roman" w:cs="Times New Roman"/>
          <w:sz w:val="24"/>
          <w:szCs w:val="24"/>
          <w:lang w:val="id-ID"/>
        </w:rPr>
      </w:pPr>
    </w:p>
    <w:p w:rsidR="005E7606" w:rsidRDefault="005E7606" w:rsidP="00273D86">
      <w:pPr>
        <w:spacing w:after="0" w:line="360" w:lineRule="auto"/>
        <w:ind w:firstLine="709"/>
        <w:jc w:val="both"/>
        <w:rPr>
          <w:rFonts w:ascii="Times New Roman" w:hAnsi="Times New Roman" w:cs="Times New Roman"/>
          <w:sz w:val="24"/>
          <w:szCs w:val="24"/>
          <w:lang w:val="id-ID"/>
        </w:rPr>
      </w:pPr>
    </w:p>
    <w:p w:rsidR="005E7606" w:rsidRDefault="005E7606" w:rsidP="00273D86">
      <w:pPr>
        <w:spacing w:after="0" w:line="360" w:lineRule="auto"/>
        <w:ind w:firstLine="709"/>
        <w:jc w:val="both"/>
        <w:rPr>
          <w:rFonts w:ascii="Times New Roman" w:hAnsi="Times New Roman" w:cs="Times New Roman"/>
          <w:sz w:val="24"/>
          <w:szCs w:val="24"/>
          <w:lang w:val="id-ID"/>
        </w:rPr>
      </w:pPr>
    </w:p>
    <w:p w:rsidR="005E7606" w:rsidRPr="00273D86" w:rsidRDefault="005E7606" w:rsidP="00273D86">
      <w:pPr>
        <w:spacing w:after="0" w:line="360" w:lineRule="auto"/>
        <w:ind w:firstLine="709"/>
        <w:jc w:val="both"/>
        <w:rPr>
          <w:rFonts w:ascii="Times New Roman" w:hAnsi="Times New Roman" w:cs="Times New Roman"/>
          <w:sz w:val="24"/>
          <w:szCs w:val="24"/>
          <w:lang w:val="id-ID"/>
        </w:rPr>
      </w:pPr>
    </w:p>
    <w:p w:rsidR="009F51D1" w:rsidRPr="009F51D1" w:rsidRDefault="009F51D1" w:rsidP="00274A54">
      <w:pPr>
        <w:spacing w:after="240" w:line="360" w:lineRule="auto"/>
        <w:rPr>
          <w:rFonts w:ascii="Times New Roman" w:eastAsia="Times New Roman" w:hAnsi="Times New Roman" w:cs="Times New Roman"/>
          <w:b/>
          <w:color w:val="000000"/>
          <w:sz w:val="24"/>
          <w:szCs w:val="24"/>
        </w:rPr>
      </w:pPr>
      <w:r w:rsidRPr="009F51D1">
        <w:rPr>
          <w:rFonts w:ascii="Times New Roman" w:eastAsia="Times New Roman" w:hAnsi="Times New Roman" w:cs="Times New Roman"/>
          <w:b/>
          <w:color w:val="000000"/>
          <w:sz w:val="24"/>
          <w:szCs w:val="24"/>
        </w:rPr>
        <w:lastRenderedPageBreak/>
        <w:t>DAFTAR PUSTAKA</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Ali</w:t>
      </w:r>
      <w:r w:rsidRPr="00ED7E05">
        <w:rPr>
          <w:rFonts w:ascii="Times New Roman" w:hAnsi="Times New Roman" w:cs="Times New Roman"/>
          <w:sz w:val="24"/>
          <w:szCs w:val="24"/>
          <w:lang w:val="id-ID"/>
        </w:rPr>
        <w:t xml:space="preserve"> S,</w:t>
      </w:r>
      <w:r w:rsidRPr="00ED7E05">
        <w:rPr>
          <w:rFonts w:ascii="Times New Roman" w:hAnsi="Times New Roman" w:cs="Times New Roman"/>
          <w:sz w:val="24"/>
          <w:szCs w:val="24"/>
        </w:rPr>
        <w:t xml:space="preserve"> &amp; Khaeruddin. 2012. </w:t>
      </w:r>
      <w:r w:rsidRPr="00ED7E05">
        <w:rPr>
          <w:rFonts w:ascii="Times New Roman" w:hAnsi="Times New Roman" w:cs="Times New Roman"/>
          <w:i/>
          <w:sz w:val="24"/>
          <w:szCs w:val="24"/>
        </w:rPr>
        <w:t>Evaluasi Pembelajaran</w:t>
      </w:r>
      <w:r w:rsidRPr="00ED7E05">
        <w:rPr>
          <w:rFonts w:ascii="Times New Roman" w:hAnsi="Times New Roman" w:cs="Times New Roman"/>
          <w:sz w:val="24"/>
          <w:szCs w:val="24"/>
        </w:rPr>
        <w:t>. Makassar. Badan Penerbit UNM</w:t>
      </w:r>
    </w:p>
    <w:p w:rsidR="005E7606" w:rsidRPr="00ED7E05" w:rsidRDefault="005E7606" w:rsidP="00ED7E05">
      <w:pPr>
        <w:spacing w:after="0"/>
        <w:ind w:left="720" w:hanging="720"/>
        <w:jc w:val="both"/>
        <w:rPr>
          <w:rStyle w:val="juduldetil"/>
          <w:rFonts w:ascii="Times New Roman" w:hAnsi="Times New Roman" w:cs="Times New Roman"/>
          <w:sz w:val="24"/>
          <w:szCs w:val="24"/>
        </w:rPr>
      </w:pPr>
      <w:r w:rsidRPr="00ED7E05">
        <w:rPr>
          <w:rStyle w:val="juduldetil"/>
          <w:rFonts w:ascii="Times New Roman" w:hAnsi="Times New Roman" w:cs="Times New Roman"/>
          <w:sz w:val="24"/>
          <w:szCs w:val="24"/>
        </w:rPr>
        <w:t>Alma</w:t>
      </w:r>
      <w:r w:rsidRPr="00ED7E05">
        <w:rPr>
          <w:rStyle w:val="juduldetil"/>
          <w:rFonts w:ascii="Times New Roman" w:hAnsi="Times New Roman" w:cs="Times New Roman"/>
          <w:sz w:val="24"/>
          <w:szCs w:val="24"/>
          <w:lang w:val="id-ID"/>
        </w:rPr>
        <w:t>, Buchari</w:t>
      </w:r>
      <w:r w:rsidRPr="00ED7E05">
        <w:rPr>
          <w:rStyle w:val="juduldetil"/>
          <w:rFonts w:ascii="Times New Roman" w:hAnsi="Times New Roman" w:cs="Times New Roman"/>
          <w:sz w:val="24"/>
          <w:szCs w:val="24"/>
        </w:rPr>
        <w:t xml:space="preserve">. 2011. </w:t>
      </w:r>
      <w:r w:rsidRPr="00ED7E05">
        <w:rPr>
          <w:rStyle w:val="juduldetil"/>
          <w:rFonts w:ascii="Times New Roman" w:hAnsi="Times New Roman" w:cs="Times New Roman"/>
          <w:i/>
          <w:iCs/>
          <w:sz w:val="24"/>
          <w:szCs w:val="24"/>
        </w:rPr>
        <w:t xml:space="preserve">Kewirausahaan: Untuk Mahasiswa dan Umum. </w:t>
      </w:r>
      <w:r w:rsidRPr="00ED7E05">
        <w:rPr>
          <w:rStyle w:val="juduldetil"/>
          <w:rFonts w:ascii="Times New Roman" w:hAnsi="Times New Roman" w:cs="Times New Roman"/>
          <w:sz w:val="24"/>
          <w:szCs w:val="24"/>
        </w:rPr>
        <w:t>Bandung: Penerbit Alfabeta Bandung.</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Andinta</w:t>
      </w:r>
      <w:r w:rsidRPr="00ED7E05">
        <w:rPr>
          <w:rFonts w:ascii="Times New Roman" w:hAnsi="Times New Roman" w:cs="Times New Roman"/>
          <w:sz w:val="24"/>
          <w:szCs w:val="24"/>
          <w:lang w:val="id-ID"/>
        </w:rPr>
        <w:t xml:space="preserve">, </w:t>
      </w:r>
      <w:r w:rsidRPr="00ED7E05">
        <w:rPr>
          <w:rFonts w:ascii="Times New Roman" w:hAnsi="Times New Roman" w:cs="Times New Roman"/>
          <w:sz w:val="24"/>
          <w:szCs w:val="24"/>
        </w:rPr>
        <w:t xml:space="preserve">Erlinayanti. 2012. </w:t>
      </w:r>
      <w:r w:rsidRPr="00ED7E05">
        <w:rPr>
          <w:rStyle w:val="Emphasis"/>
          <w:rFonts w:ascii="Times New Roman" w:hAnsi="Times New Roman" w:cs="Times New Roman"/>
          <w:sz w:val="24"/>
          <w:szCs w:val="24"/>
        </w:rPr>
        <w:t>Pengaruh Latar Belakang Pendidikan, Pengalaman Mengajar dan Etos Kerja Guru Terhadap Kompetensi Profesional Guru PKN di SMA Negeri di Kabupaten Magelan. Tesis. Yogyakarta: Universitas Negeri Yogyakarta.</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Arikunto</w:t>
      </w:r>
      <w:r w:rsidRPr="00ED7E05">
        <w:rPr>
          <w:rFonts w:ascii="Times New Roman" w:hAnsi="Times New Roman" w:cs="Times New Roman"/>
          <w:sz w:val="24"/>
          <w:szCs w:val="24"/>
          <w:lang w:val="id-ID"/>
        </w:rPr>
        <w:t xml:space="preserve">, </w:t>
      </w:r>
      <w:r w:rsidRPr="00ED7E05">
        <w:rPr>
          <w:rFonts w:ascii="Times New Roman" w:hAnsi="Times New Roman" w:cs="Times New Roman"/>
          <w:sz w:val="24"/>
          <w:szCs w:val="24"/>
        </w:rPr>
        <w:t xml:space="preserve">Suharsimi </w:t>
      </w:r>
      <w:r w:rsidRPr="00ED7E05">
        <w:rPr>
          <w:rFonts w:ascii="Times New Roman" w:hAnsi="Times New Roman" w:cs="Times New Roman"/>
          <w:sz w:val="24"/>
          <w:szCs w:val="24"/>
          <w:lang w:val="id-ID"/>
        </w:rPr>
        <w:t>&amp;</w:t>
      </w:r>
      <w:r w:rsidRPr="00ED7E05">
        <w:rPr>
          <w:rFonts w:ascii="Times New Roman" w:hAnsi="Times New Roman" w:cs="Times New Roman"/>
          <w:sz w:val="24"/>
          <w:szCs w:val="24"/>
        </w:rPr>
        <w:t xml:space="preserve"> Abdul Jabar. (2009). </w:t>
      </w:r>
      <w:r w:rsidRPr="00ED7E05">
        <w:rPr>
          <w:rFonts w:ascii="Times New Roman" w:hAnsi="Times New Roman" w:cs="Times New Roman"/>
          <w:i/>
          <w:iCs/>
          <w:sz w:val="24"/>
          <w:szCs w:val="24"/>
        </w:rPr>
        <w:t>Evaluasi Program Pendidikan</w:t>
      </w:r>
      <w:r w:rsidRPr="00ED7E05">
        <w:rPr>
          <w:rFonts w:ascii="Times New Roman" w:hAnsi="Times New Roman" w:cs="Times New Roman"/>
          <w:sz w:val="24"/>
          <w:szCs w:val="24"/>
        </w:rPr>
        <w:t>. Jakarta: Bumi Aksara.</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Arikunto</w:t>
      </w:r>
      <w:r w:rsidRPr="00ED7E05">
        <w:rPr>
          <w:rFonts w:ascii="Times New Roman" w:hAnsi="Times New Roman" w:cs="Times New Roman"/>
          <w:sz w:val="24"/>
          <w:szCs w:val="24"/>
          <w:lang w:val="id-ID"/>
        </w:rPr>
        <w:t xml:space="preserve">, </w:t>
      </w:r>
      <w:r w:rsidRPr="00ED7E05">
        <w:rPr>
          <w:rFonts w:ascii="Times New Roman" w:hAnsi="Times New Roman" w:cs="Times New Roman"/>
          <w:sz w:val="24"/>
          <w:szCs w:val="24"/>
        </w:rPr>
        <w:t xml:space="preserve">Suharsimi. 1995. </w:t>
      </w:r>
      <w:r w:rsidRPr="00ED7E05">
        <w:rPr>
          <w:rFonts w:ascii="Times New Roman" w:hAnsi="Times New Roman" w:cs="Times New Roman"/>
          <w:i/>
          <w:iCs/>
          <w:sz w:val="24"/>
          <w:szCs w:val="24"/>
        </w:rPr>
        <w:t>Dasar-Dasar Evaluasi Pendidikan</w:t>
      </w:r>
      <w:r w:rsidRPr="00ED7E05">
        <w:rPr>
          <w:rFonts w:ascii="Times New Roman" w:hAnsi="Times New Roman" w:cs="Times New Roman"/>
          <w:sz w:val="24"/>
          <w:szCs w:val="24"/>
        </w:rPr>
        <w:t>. Yogyakarta: Bumi Aksara.</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 xml:space="preserve">Arikunto, Suharsimi. 2009. </w:t>
      </w:r>
      <w:r w:rsidRPr="00ED7E05">
        <w:rPr>
          <w:rFonts w:ascii="Times New Roman" w:hAnsi="Times New Roman" w:cs="Times New Roman"/>
          <w:i/>
          <w:iCs/>
          <w:sz w:val="24"/>
          <w:szCs w:val="24"/>
        </w:rPr>
        <w:t>Manajemen Penelitian</w:t>
      </w:r>
      <w:r w:rsidRPr="00ED7E05">
        <w:rPr>
          <w:rFonts w:ascii="Times New Roman" w:hAnsi="Times New Roman" w:cs="Times New Roman"/>
          <w:sz w:val="24"/>
          <w:szCs w:val="24"/>
        </w:rPr>
        <w:t>. Jakarta: Rineka Cipta.</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Arsyad</w:t>
      </w:r>
      <w:r w:rsidRPr="00ED7E05">
        <w:rPr>
          <w:rFonts w:ascii="Times New Roman" w:hAnsi="Times New Roman" w:cs="Times New Roman"/>
          <w:sz w:val="24"/>
          <w:szCs w:val="24"/>
          <w:lang w:val="id-ID"/>
        </w:rPr>
        <w:t>, Azhar</w:t>
      </w:r>
      <w:r w:rsidRPr="00ED7E05">
        <w:rPr>
          <w:rFonts w:ascii="Times New Roman" w:hAnsi="Times New Roman" w:cs="Times New Roman"/>
          <w:sz w:val="24"/>
          <w:szCs w:val="24"/>
        </w:rPr>
        <w:t xml:space="preserve">. 2011. </w:t>
      </w:r>
      <w:r w:rsidRPr="00ED7E05">
        <w:rPr>
          <w:rFonts w:ascii="Times New Roman" w:hAnsi="Times New Roman" w:cs="Times New Roman"/>
          <w:i/>
          <w:sz w:val="24"/>
          <w:szCs w:val="24"/>
        </w:rPr>
        <w:t>Media Pembelajaran.</w:t>
      </w:r>
      <w:r w:rsidRPr="00ED7E05">
        <w:rPr>
          <w:rFonts w:ascii="Times New Roman" w:hAnsi="Times New Roman" w:cs="Times New Roman"/>
          <w:sz w:val="24"/>
          <w:szCs w:val="24"/>
        </w:rPr>
        <w:t xml:space="preserve"> Jakarta: Rajawali Press </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lang w:val="sv-SE"/>
        </w:rPr>
        <w:t>Burhannudin</w:t>
      </w:r>
      <w:r w:rsidRPr="00ED7E05">
        <w:rPr>
          <w:rFonts w:ascii="Times New Roman" w:hAnsi="Times New Roman" w:cs="Times New Roman"/>
          <w:sz w:val="24"/>
          <w:szCs w:val="24"/>
        </w:rPr>
        <w:t>,</w:t>
      </w:r>
      <w:r w:rsidRPr="00ED7E05">
        <w:rPr>
          <w:rFonts w:ascii="Times New Roman" w:hAnsi="Times New Roman" w:cs="Times New Roman"/>
          <w:sz w:val="24"/>
          <w:szCs w:val="24"/>
          <w:lang w:val="id-ID"/>
        </w:rPr>
        <w:t xml:space="preserve"> </w:t>
      </w:r>
      <w:r w:rsidRPr="00ED7E05">
        <w:rPr>
          <w:rFonts w:ascii="Times New Roman" w:hAnsi="Times New Roman" w:cs="Times New Roman"/>
          <w:sz w:val="24"/>
          <w:szCs w:val="24"/>
        </w:rPr>
        <w:t xml:space="preserve">Sony. 2009. </w:t>
      </w:r>
      <w:r w:rsidRPr="00ED7E05">
        <w:rPr>
          <w:rFonts w:ascii="Times New Roman" w:hAnsi="Times New Roman" w:cs="Times New Roman"/>
          <w:i/>
          <w:iCs/>
          <w:sz w:val="24"/>
          <w:szCs w:val="24"/>
        </w:rPr>
        <w:t>Entrepreneurship System Sebagai Upaya Peningkatan Kualitas Lulusan Sekolah Menengah Kejuruan (SMK)</w:t>
      </w:r>
      <w:r w:rsidRPr="00ED7E05">
        <w:rPr>
          <w:rFonts w:ascii="Times New Roman" w:hAnsi="Times New Roman" w:cs="Times New Roman"/>
          <w:sz w:val="24"/>
          <w:szCs w:val="24"/>
        </w:rPr>
        <w:t>. Diakses dari http://www.rsc.ub.ac.id/Research Study Club (RSC) FIA UB 22. Pada tanggal 23 Oktober 2015.</w:t>
      </w:r>
    </w:p>
    <w:p w:rsidR="005E7606" w:rsidRPr="00ED7E05" w:rsidRDefault="005E7606" w:rsidP="00ED7E05">
      <w:pPr>
        <w:spacing w:after="0"/>
        <w:ind w:left="720" w:hanging="720"/>
        <w:jc w:val="both"/>
        <w:rPr>
          <w:rStyle w:val="juduldetil"/>
          <w:rFonts w:ascii="Times New Roman" w:hAnsi="Times New Roman" w:cs="Times New Roman"/>
          <w:sz w:val="24"/>
          <w:szCs w:val="24"/>
        </w:rPr>
      </w:pPr>
      <w:r w:rsidRPr="00ED7E05">
        <w:rPr>
          <w:rStyle w:val="juduldetil"/>
          <w:rFonts w:ascii="Times New Roman" w:hAnsi="Times New Roman" w:cs="Times New Roman"/>
          <w:sz w:val="24"/>
          <w:szCs w:val="24"/>
        </w:rPr>
        <w:t>Cruickshank</w:t>
      </w:r>
      <w:r w:rsidRPr="00ED7E05">
        <w:rPr>
          <w:rStyle w:val="juduldetil"/>
          <w:rFonts w:ascii="Times New Roman" w:hAnsi="Times New Roman" w:cs="Times New Roman"/>
          <w:sz w:val="24"/>
          <w:szCs w:val="24"/>
          <w:lang w:val="id-ID"/>
        </w:rPr>
        <w:t>, D.R</w:t>
      </w:r>
      <w:r w:rsidRPr="00ED7E05">
        <w:rPr>
          <w:rStyle w:val="juduldetil"/>
          <w:rFonts w:ascii="Times New Roman" w:hAnsi="Times New Roman" w:cs="Times New Roman"/>
          <w:sz w:val="24"/>
          <w:szCs w:val="24"/>
        </w:rPr>
        <w:t xml:space="preserve">. 1990. </w:t>
      </w:r>
      <w:r w:rsidRPr="00ED7E05">
        <w:rPr>
          <w:rStyle w:val="juduldetil"/>
          <w:rFonts w:ascii="Times New Roman" w:hAnsi="Times New Roman" w:cs="Times New Roman"/>
          <w:i/>
          <w:sz w:val="24"/>
          <w:szCs w:val="24"/>
        </w:rPr>
        <w:t>Research that Informs Teachers and Teacher Educator.</w:t>
      </w:r>
      <w:r w:rsidRPr="00ED7E05">
        <w:rPr>
          <w:rStyle w:val="juduldetil"/>
          <w:rFonts w:ascii="Times New Roman" w:hAnsi="Times New Roman" w:cs="Times New Roman"/>
          <w:sz w:val="24"/>
          <w:szCs w:val="24"/>
        </w:rPr>
        <w:t xml:space="preserve"> Bicomington. Indiana: Phi Delta Kappa Education Foundation</w:t>
      </w:r>
    </w:p>
    <w:p w:rsidR="005E7606" w:rsidRPr="00ED7E05" w:rsidRDefault="005E7606" w:rsidP="00ED7E05">
      <w:pPr>
        <w:tabs>
          <w:tab w:val="left" w:pos="720"/>
        </w:tabs>
        <w:spacing w:after="0"/>
        <w:ind w:left="709" w:hanging="709"/>
        <w:jc w:val="both"/>
        <w:rPr>
          <w:rFonts w:ascii="Times New Roman" w:hAnsi="Times New Roman" w:cs="Times New Roman"/>
          <w:sz w:val="24"/>
          <w:szCs w:val="24"/>
          <w:lang w:val="id-ID"/>
        </w:rPr>
      </w:pPr>
      <w:r w:rsidRPr="00ED7E05">
        <w:rPr>
          <w:rFonts w:ascii="Times New Roman" w:hAnsi="Times New Roman" w:cs="Times New Roman"/>
          <w:sz w:val="24"/>
          <w:szCs w:val="24"/>
        </w:rPr>
        <w:t>Darling</w:t>
      </w:r>
      <w:r w:rsidRPr="00ED7E05">
        <w:rPr>
          <w:rFonts w:ascii="Times New Roman" w:hAnsi="Times New Roman" w:cs="Times New Roman"/>
          <w:sz w:val="24"/>
          <w:szCs w:val="24"/>
          <w:lang w:val="id-ID"/>
        </w:rPr>
        <w:t xml:space="preserve">, L. </w:t>
      </w:r>
      <w:r w:rsidRPr="00ED7E05">
        <w:rPr>
          <w:rFonts w:ascii="Times New Roman" w:hAnsi="Times New Roman" w:cs="Times New Roman"/>
          <w:sz w:val="24"/>
          <w:szCs w:val="24"/>
        </w:rPr>
        <w:t xml:space="preserve">&amp; Hammond. 2000. </w:t>
      </w:r>
      <w:r w:rsidRPr="00ED7E05">
        <w:rPr>
          <w:rFonts w:ascii="Times New Roman" w:hAnsi="Times New Roman" w:cs="Times New Roman"/>
          <w:i/>
          <w:sz w:val="24"/>
          <w:szCs w:val="24"/>
        </w:rPr>
        <w:t>Teacher Quality and Student Achievement: A Review of State Policy Evidence. Education Policy Analysis Archives. Volume 8 Number 1</w:t>
      </w:r>
      <w:r w:rsidRPr="00ED7E05">
        <w:rPr>
          <w:rFonts w:ascii="Times New Roman" w:hAnsi="Times New Roman" w:cs="Times New Roman"/>
          <w:sz w:val="24"/>
          <w:szCs w:val="24"/>
        </w:rPr>
        <w:t>. Diambil pada tanggal 22 juli dari http://epas.asu.edu/epas/v8n1</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lang w:val="sv-SE"/>
        </w:rPr>
        <w:t>Depdiknas</w:t>
      </w:r>
      <w:r w:rsidRPr="00ED7E05">
        <w:rPr>
          <w:rFonts w:ascii="Times New Roman" w:hAnsi="Times New Roman" w:cs="Times New Roman"/>
          <w:sz w:val="24"/>
          <w:szCs w:val="24"/>
        </w:rPr>
        <w:t xml:space="preserve">. 2003. </w:t>
      </w:r>
      <w:r w:rsidRPr="00ED7E05">
        <w:rPr>
          <w:rFonts w:ascii="Times New Roman" w:hAnsi="Times New Roman" w:cs="Times New Roman"/>
          <w:i/>
          <w:iCs/>
          <w:sz w:val="24"/>
          <w:szCs w:val="24"/>
        </w:rPr>
        <w:t xml:space="preserve">Undang-Undang No 20 Tahun 2003 tentang Sistem Pendidikan Nasional. </w:t>
      </w:r>
      <w:r w:rsidRPr="00ED7E05">
        <w:rPr>
          <w:rFonts w:ascii="Times New Roman" w:hAnsi="Times New Roman" w:cs="Times New Roman"/>
          <w:sz w:val="24"/>
          <w:szCs w:val="24"/>
        </w:rPr>
        <w:t>Jakarta: Depdiknas</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 xml:space="preserve">Destyaningtyas. 2012. </w:t>
      </w:r>
      <w:r w:rsidRPr="00ED7E05">
        <w:rPr>
          <w:rFonts w:ascii="Times New Roman" w:hAnsi="Times New Roman" w:cs="Times New Roman"/>
          <w:i/>
          <w:sz w:val="24"/>
          <w:szCs w:val="24"/>
        </w:rPr>
        <w:t xml:space="preserve">Evaluasi Pelaksanaan Pembelajaran Keterampilan Komputer dan Pengelolaan Informasi Pada Siswa Kelas XI di SMK Texmaco Pemalang. </w:t>
      </w:r>
      <w:r w:rsidRPr="00ED7E05">
        <w:rPr>
          <w:rFonts w:ascii="Times New Roman" w:hAnsi="Times New Roman" w:cs="Times New Roman"/>
          <w:sz w:val="24"/>
          <w:szCs w:val="24"/>
        </w:rPr>
        <w:t>skripsi. Semarang: Universitas Negeri Semarang.</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Djojonegoro</w:t>
      </w:r>
      <w:r w:rsidRPr="00ED7E05">
        <w:rPr>
          <w:rFonts w:ascii="Times New Roman" w:hAnsi="Times New Roman" w:cs="Times New Roman"/>
          <w:sz w:val="24"/>
          <w:szCs w:val="24"/>
          <w:lang w:val="id-ID"/>
        </w:rPr>
        <w:t xml:space="preserve">, </w:t>
      </w:r>
      <w:r w:rsidRPr="00ED7E05">
        <w:rPr>
          <w:rFonts w:ascii="Times New Roman" w:hAnsi="Times New Roman" w:cs="Times New Roman"/>
          <w:sz w:val="24"/>
          <w:szCs w:val="24"/>
        </w:rPr>
        <w:t xml:space="preserve">Wardiman. 1998. </w:t>
      </w:r>
      <w:r w:rsidRPr="00ED7E05">
        <w:rPr>
          <w:rFonts w:ascii="Times New Roman" w:hAnsi="Times New Roman" w:cs="Times New Roman"/>
          <w:i/>
          <w:sz w:val="24"/>
          <w:szCs w:val="24"/>
        </w:rPr>
        <w:t>Pengembangan Sumber Daya Manusia Melalui Sekolah Menengah Kejuruan (SMK).</w:t>
      </w:r>
      <w:r w:rsidRPr="00ED7E05">
        <w:rPr>
          <w:rFonts w:ascii="Times New Roman" w:hAnsi="Times New Roman" w:cs="Times New Roman"/>
          <w:sz w:val="24"/>
          <w:szCs w:val="24"/>
        </w:rPr>
        <w:t xml:space="preserve"> Jakarta: Depdiknas.</w:t>
      </w:r>
    </w:p>
    <w:p w:rsidR="005E7606" w:rsidRPr="00ED7E05" w:rsidRDefault="005E7606" w:rsidP="00ED7E05">
      <w:pPr>
        <w:tabs>
          <w:tab w:val="left" w:pos="720"/>
        </w:tabs>
        <w:spacing w:after="0"/>
        <w:ind w:left="709" w:hanging="709"/>
        <w:jc w:val="both"/>
        <w:rPr>
          <w:rFonts w:ascii="Times New Roman" w:hAnsi="Times New Roman" w:cs="Times New Roman"/>
          <w:iCs/>
          <w:sz w:val="24"/>
          <w:szCs w:val="24"/>
        </w:rPr>
      </w:pPr>
      <w:r w:rsidRPr="00ED7E05">
        <w:rPr>
          <w:rFonts w:ascii="Times New Roman" w:hAnsi="Times New Roman" w:cs="Times New Roman"/>
          <w:iCs/>
          <w:sz w:val="24"/>
          <w:szCs w:val="24"/>
        </w:rPr>
        <w:t xml:space="preserve">Erni. 2015. </w:t>
      </w:r>
      <w:r w:rsidRPr="00ED7E05">
        <w:rPr>
          <w:rFonts w:ascii="Times New Roman" w:hAnsi="Times New Roman" w:cs="Times New Roman"/>
          <w:i/>
          <w:iCs/>
          <w:sz w:val="24"/>
          <w:szCs w:val="24"/>
        </w:rPr>
        <w:t>Evaluasi Program Pembelajaran Tematik pada Sekolah Dasar Negeri 158 Watallimpu Kecamatan Donri-Donri Kabupaten Soppeng</w:t>
      </w:r>
      <w:r w:rsidRPr="00ED7E05">
        <w:rPr>
          <w:rFonts w:ascii="Times New Roman" w:hAnsi="Times New Roman" w:cs="Times New Roman"/>
          <w:iCs/>
          <w:sz w:val="24"/>
          <w:szCs w:val="24"/>
        </w:rPr>
        <w:t>. Tesis. Makassar: Universitas Negeri Makassar.</w:t>
      </w:r>
    </w:p>
    <w:p w:rsidR="005E7606" w:rsidRPr="00ED7E05" w:rsidRDefault="005E7606" w:rsidP="00ED7E05">
      <w:pPr>
        <w:pStyle w:val="Bibliography"/>
        <w:spacing w:after="0"/>
        <w:ind w:left="720" w:hanging="720"/>
        <w:jc w:val="both"/>
        <w:rPr>
          <w:rFonts w:ascii="Times New Roman" w:hAnsi="Times New Roman" w:cs="Times New Roman"/>
          <w:noProof/>
        </w:rPr>
      </w:pPr>
      <w:r w:rsidRPr="00ED7E05">
        <w:rPr>
          <w:rFonts w:ascii="Times New Roman" w:hAnsi="Times New Roman" w:cs="Times New Roman"/>
          <w:noProof/>
        </w:rPr>
        <w:t>Gading</w:t>
      </w:r>
      <w:r w:rsidRPr="00ED7E05">
        <w:rPr>
          <w:rFonts w:ascii="Times New Roman" w:hAnsi="Times New Roman" w:cs="Times New Roman"/>
          <w:noProof/>
          <w:lang w:val="id-ID"/>
        </w:rPr>
        <w:t xml:space="preserve">. </w:t>
      </w:r>
      <w:r w:rsidRPr="00ED7E05">
        <w:rPr>
          <w:rFonts w:ascii="Times New Roman" w:hAnsi="Times New Roman" w:cs="Times New Roman"/>
          <w:noProof/>
        </w:rPr>
        <w:t xml:space="preserve">2013. </w:t>
      </w:r>
      <w:r w:rsidRPr="00ED7E05">
        <w:rPr>
          <w:rFonts w:ascii="Times New Roman" w:hAnsi="Times New Roman" w:cs="Times New Roman"/>
          <w:i/>
          <w:noProof/>
        </w:rPr>
        <w:t>Kesiapan Kerja Siswa Sekolah Menengah Kejuruan</w:t>
      </w:r>
      <w:r w:rsidRPr="00ED7E05">
        <w:rPr>
          <w:rFonts w:ascii="Times New Roman" w:hAnsi="Times New Roman" w:cs="Times New Roman"/>
          <w:noProof/>
        </w:rPr>
        <w:t xml:space="preserve">. </w:t>
      </w:r>
      <w:r w:rsidRPr="00ED7E05">
        <w:rPr>
          <w:rFonts w:ascii="Times New Roman" w:hAnsi="Times New Roman" w:cs="Times New Roman"/>
          <w:iCs/>
          <w:noProof/>
        </w:rPr>
        <w:t>e-Journal UMM</w:t>
      </w:r>
      <w:r w:rsidRPr="00ED7E05">
        <w:rPr>
          <w:rFonts w:ascii="Times New Roman" w:hAnsi="Times New Roman" w:cs="Times New Roman"/>
          <w:noProof/>
        </w:rPr>
        <w:t>.</w:t>
      </w:r>
    </w:p>
    <w:p w:rsidR="005E7606" w:rsidRPr="00ED7E05" w:rsidRDefault="005E7606" w:rsidP="00ED7E05">
      <w:pPr>
        <w:tabs>
          <w:tab w:val="left" w:pos="720"/>
        </w:tabs>
        <w:spacing w:after="0"/>
        <w:ind w:left="709" w:hanging="709"/>
        <w:jc w:val="both"/>
        <w:rPr>
          <w:rFonts w:ascii="Times New Roman" w:hAnsi="Times New Roman" w:cs="Times New Roman"/>
          <w:iCs/>
          <w:sz w:val="24"/>
          <w:szCs w:val="24"/>
        </w:rPr>
      </w:pPr>
      <w:r w:rsidRPr="00ED7E05">
        <w:rPr>
          <w:rFonts w:ascii="Times New Roman" w:hAnsi="Times New Roman" w:cs="Times New Roman"/>
          <w:iCs/>
          <w:sz w:val="24"/>
          <w:szCs w:val="24"/>
        </w:rPr>
        <w:t>Hasan</w:t>
      </w:r>
      <w:r w:rsidRPr="00ED7E05">
        <w:rPr>
          <w:rFonts w:ascii="Times New Roman" w:hAnsi="Times New Roman" w:cs="Times New Roman"/>
          <w:iCs/>
          <w:sz w:val="24"/>
          <w:szCs w:val="24"/>
          <w:lang w:val="id-ID"/>
        </w:rPr>
        <w:t xml:space="preserve">, </w:t>
      </w:r>
      <w:r w:rsidRPr="00ED7E05">
        <w:rPr>
          <w:rFonts w:ascii="Times New Roman" w:hAnsi="Times New Roman" w:cs="Times New Roman"/>
          <w:iCs/>
          <w:sz w:val="24"/>
          <w:szCs w:val="24"/>
        </w:rPr>
        <w:t xml:space="preserve">Hamid. 2008. </w:t>
      </w:r>
      <w:r w:rsidRPr="00ED7E05">
        <w:rPr>
          <w:rFonts w:ascii="Times New Roman" w:hAnsi="Times New Roman" w:cs="Times New Roman"/>
          <w:i/>
          <w:iCs/>
          <w:sz w:val="24"/>
          <w:szCs w:val="24"/>
        </w:rPr>
        <w:t>Evaluasi Kurikulum</w:t>
      </w:r>
      <w:r w:rsidRPr="00ED7E05">
        <w:rPr>
          <w:rFonts w:ascii="Times New Roman" w:hAnsi="Times New Roman" w:cs="Times New Roman"/>
          <w:iCs/>
          <w:sz w:val="24"/>
          <w:szCs w:val="24"/>
        </w:rPr>
        <w:t>. Bandung: Remaja Rosdakarya.</w:t>
      </w:r>
    </w:p>
    <w:p w:rsidR="005E7606" w:rsidRPr="00ED7E05" w:rsidRDefault="005E7606" w:rsidP="00ED7E05">
      <w:pPr>
        <w:spacing w:after="0"/>
        <w:ind w:left="720" w:hanging="720"/>
        <w:jc w:val="both"/>
        <w:rPr>
          <w:rStyle w:val="juduldetil"/>
          <w:rFonts w:ascii="Times New Roman" w:hAnsi="Times New Roman" w:cs="Times New Roman"/>
          <w:sz w:val="24"/>
          <w:szCs w:val="24"/>
        </w:rPr>
      </w:pPr>
      <w:r w:rsidRPr="00ED7E05">
        <w:rPr>
          <w:rStyle w:val="juduldetil"/>
          <w:rFonts w:ascii="Times New Roman" w:hAnsi="Times New Roman" w:cs="Times New Roman"/>
          <w:sz w:val="24"/>
          <w:szCs w:val="24"/>
        </w:rPr>
        <w:t>Hasanah</w:t>
      </w:r>
      <w:r w:rsidRPr="00ED7E05">
        <w:rPr>
          <w:rStyle w:val="juduldetil"/>
          <w:rFonts w:ascii="Times New Roman" w:hAnsi="Times New Roman" w:cs="Times New Roman"/>
          <w:sz w:val="24"/>
          <w:szCs w:val="24"/>
          <w:lang w:val="id-ID"/>
        </w:rPr>
        <w:t>,</w:t>
      </w:r>
      <w:r w:rsidRPr="00ED7E05">
        <w:rPr>
          <w:rStyle w:val="juduldetil"/>
          <w:rFonts w:ascii="Times New Roman" w:hAnsi="Times New Roman" w:cs="Times New Roman"/>
          <w:sz w:val="24"/>
          <w:szCs w:val="24"/>
        </w:rPr>
        <w:t xml:space="preserve"> Nur. 2011. </w:t>
      </w:r>
      <w:r w:rsidRPr="00ED7E05">
        <w:rPr>
          <w:rStyle w:val="juduldetil"/>
          <w:rFonts w:ascii="Times New Roman" w:hAnsi="Times New Roman" w:cs="Times New Roman"/>
          <w:i/>
          <w:iCs/>
          <w:sz w:val="24"/>
          <w:szCs w:val="24"/>
        </w:rPr>
        <w:t xml:space="preserve">Modul-modul MK-Kewirausahaan. </w:t>
      </w:r>
      <w:r w:rsidRPr="00ED7E05">
        <w:rPr>
          <w:rStyle w:val="juduldetil"/>
          <w:rFonts w:ascii="Times New Roman" w:hAnsi="Times New Roman" w:cs="Times New Roman"/>
          <w:sz w:val="24"/>
          <w:szCs w:val="24"/>
        </w:rPr>
        <w:t>Makassar: Universitas Negeri Makassar.</w:t>
      </w:r>
    </w:p>
    <w:p w:rsidR="005E7606" w:rsidRPr="00ED7E05" w:rsidRDefault="005E7606" w:rsidP="00ED7E05">
      <w:pPr>
        <w:spacing w:after="0"/>
        <w:ind w:left="720" w:hanging="720"/>
        <w:jc w:val="both"/>
        <w:rPr>
          <w:rStyle w:val="juduldetil"/>
          <w:rFonts w:ascii="Times New Roman" w:hAnsi="Times New Roman" w:cs="Times New Roman"/>
          <w:sz w:val="24"/>
          <w:szCs w:val="24"/>
        </w:rPr>
      </w:pPr>
      <w:r w:rsidRPr="00ED7E05">
        <w:rPr>
          <w:rStyle w:val="juduldetil"/>
          <w:rFonts w:ascii="Times New Roman" w:hAnsi="Times New Roman" w:cs="Times New Roman"/>
          <w:sz w:val="24"/>
          <w:szCs w:val="24"/>
        </w:rPr>
        <w:lastRenderedPageBreak/>
        <w:t xml:space="preserve">Hermawan. 2008. </w:t>
      </w:r>
      <w:r w:rsidRPr="00ED7E05">
        <w:rPr>
          <w:rStyle w:val="juduldetil"/>
          <w:rFonts w:ascii="Times New Roman" w:hAnsi="Times New Roman" w:cs="Times New Roman"/>
          <w:i/>
          <w:sz w:val="24"/>
          <w:szCs w:val="24"/>
        </w:rPr>
        <w:t>Pengembangan Kurikulum dan Pembelajaran</w:t>
      </w:r>
      <w:r w:rsidRPr="00ED7E05">
        <w:rPr>
          <w:rStyle w:val="juduldetil"/>
          <w:rFonts w:ascii="Times New Roman" w:hAnsi="Times New Roman" w:cs="Times New Roman"/>
          <w:sz w:val="24"/>
          <w:szCs w:val="24"/>
        </w:rPr>
        <w:t>. Jakarta: Universitas Terbuka Jakarta.</w:t>
      </w:r>
    </w:p>
    <w:p w:rsidR="005E7606" w:rsidRPr="00ED7E05" w:rsidRDefault="005E7606" w:rsidP="00ED7E05">
      <w:pPr>
        <w:tabs>
          <w:tab w:val="left" w:pos="720"/>
        </w:tabs>
        <w:spacing w:after="0"/>
        <w:ind w:left="709" w:hanging="709"/>
        <w:jc w:val="both"/>
        <w:rPr>
          <w:rFonts w:ascii="Times New Roman" w:hAnsi="Times New Roman" w:cs="Times New Roman"/>
          <w:iCs/>
          <w:sz w:val="24"/>
          <w:szCs w:val="24"/>
        </w:rPr>
      </w:pPr>
      <w:r w:rsidRPr="00ED7E05">
        <w:rPr>
          <w:rFonts w:ascii="Times New Roman" w:hAnsi="Times New Roman" w:cs="Times New Roman"/>
          <w:iCs/>
          <w:sz w:val="24"/>
          <w:szCs w:val="24"/>
        </w:rPr>
        <w:t>Himam</w:t>
      </w:r>
      <w:r w:rsidRPr="00ED7E05">
        <w:rPr>
          <w:rFonts w:ascii="Times New Roman" w:hAnsi="Times New Roman" w:cs="Times New Roman"/>
          <w:iCs/>
          <w:sz w:val="24"/>
          <w:szCs w:val="24"/>
          <w:lang w:val="id-ID"/>
        </w:rPr>
        <w:t xml:space="preserve">, </w:t>
      </w:r>
      <w:r w:rsidRPr="00ED7E05">
        <w:rPr>
          <w:rFonts w:ascii="Times New Roman" w:hAnsi="Times New Roman" w:cs="Times New Roman"/>
          <w:iCs/>
          <w:sz w:val="24"/>
          <w:szCs w:val="24"/>
        </w:rPr>
        <w:t xml:space="preserve">Fathul. 2004. </w:t>
      </w:r>
      <w:r w:rsidRPr="00ED7E05">
        <w:rPr>
          <w:rFonts w:ascii="Times New Roman" w:hAnsi="Times New Roman" w:cs="Times New Roman"/>
          <w:i/>
          <w:iCs/>
          <w:sz w:val="24"/>
          <w:szCs w:val="24"/>
        </w:rPr>
        <w:t>Rekayasa Sistem Penilaian Dalam Rangka Meningkatkan Kualitas Pendidikan</w:t>
      </w:r>
      <w:r w:rsidRPr="00ED7E05">
        <w:rPr>
          <w:rFonts w:ascii="Times New Roman" w:hAnsi="Times New Roman" w:cs="Times New Roman"/>
          <w:iCs/>
          <w:sz w:val="24"/>
          <w:szCs w:val="24"/>
        </w:rPr>
        <w:t>. Yogyakarta: HEPI</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lang w:val="sv-SE"/>
        </w:rPr>
        <w:t>Indriani</w:t>
      </w:r>
      <w:r w:rsidRPr="00ED7E05">
        <w:rPr>
          <w:rFonts w:ascii="Times New Roman" w:hAnsi="Times New Roman" w:cs="Times New Roman"/>
          <w:sz w:val="24"/>
          <w:szCs w:val="24"/>
          <w:lang w:val="id-ID"/>
        </w:rPr>
        <w:t>, E</w:t>
      </w:r>
      <w:r w:rsidRPr="00ED7E05">
        <w:rPr>
          <w:rFonts w:ascii="Times New Roman" w:hAnsi="Times New Roman" w:cs="Times New Roman"/>
          <w:sz w:val="24"/>
          <w:szCs w:val="24"/>
          <w:lang w:val="sv-SE"/>
        </w:rPr>
        <w:t xml:space="preserve">. 2007. </w:t>
      </w:r>
      <w:r w:rsidRPr="00ED7E05">
        <w:rPr>
          <w:rFonts w:ascii="Times New Roman" w:hAnsi="Times New Roman" w:cs="Times New Roman"/>
          <w:i/>
          <w:sz w:val="24"/>
          <w:szCs w:val="24"/>
          <w:lang w:val="sv-SE"/>
        </w:rPr>
        <w:t xml:space="preserve">Ekonomi dan Akutansi: Membina Ekonomi Kompeteni. </w:t>
      </w:r>
      <w:r w:rsidRPr="00ED7E05">
        <w:rPr>
          <w:rFonts w:ascii="Times New Roman" w:hAnsi="Times New Roman" w:cs="Times New Roman"/>
          <w:sz w:val="24"/>
          <w:szCs w:val="24"/>
          <w:lang w:val="sv-SE"/>
        </w:rPr>
        <w:t>Bandung: Grafindo Media Pratama.</w:t>
      </w:r>
    </w:p>
    <w:p w:rsidR="005E7606" w:rsidRPr="00ED7E05" w:rsidRDefault="005E7606" w:rsidP="00ED7E05">
      <w:pPr>
        <w:tabs>
          <w:tab w:val="left" w:pos="720"/>
        </w:tabs>
        <w:spacing w:after="0"/>
        <w:ind w:left="709" w:hanging="709"/>
        <w:jc w:val="both"/>
        <w:rPr>
          <w:rFonts w:ascii="Times New Roman" w:hAnsi="Times New Roman" w:cs="Times New Roman"/>
          <w:iCs/>
          <w:sz w:val="24"/>
          <w:szCs w:val="24"/>
        </w:rPr>
      </w:pPr>
      <w:r w:rsidRPr="00ED7E05">
        <w:rPr>
          <w:rFonts w:ascii="Times New Roman" w:hAnsi="Times New Roman" w:cs="Times New Roman"/>
          <w:iCs/>
          <w:sz w:val="24"/>
          <w:szCs w:val="24"/>
        </w:rPr>
        <w:t>Iskandar</w:t>
      </w:r>
      <w:r w:rsidRPr="00ED7E05">
        <w:rPr>
          <w:rFonts w:ascii="Times New Roman" w:hAnsi="Times New Roman" w:cs="Times New Roman"/>
          <w:iCs/>
          <w:sz w:val="24"/>
          <w:szCs w:val="24"/>
          <w:lang w:val="id-ID"/>
        </w:rPr>
        <w:t xml:space="preserve">, </w:t>
      </w:r>
      <w:r w:rsidRPr="00ED7E05">
        <w:rPr>
          <w:rFonts w:ascii="Times New Roman" w:hAnsi="Times New Roman" w:cs="Times New Roman"/>
          <w:iCs/>
          <w:sz w:val="24"/>
          <w:szCs w:val="24"/>
        </w:rPr>
        <w:t xml:space="preserve">Fuat. 2012. </w:t>
      </w:r>
      <w:r w:rsidRPr="00ED7E05">
        <w:rPr>
          <w:rFonts w:ascii="Times New Roman" w:hAnsi="Times New Roman" w:cs="Times New Roman"/>
          <w:i/>
          <w:iCs/>
          <w:sz w:val="24"/>
          <w:szCs w:val="24"/>
        </w:rPr>
        <w:t xml:space="preserve">Evaluasi Pelaksanaan Program Pendampingan Penyelenggaraan pendidikan Kejuruan Direktorat Pembinaan Smk (Studi Kasus di Universitas Sebelas Maret). </w:t>
      </w:r>
      <w:r w:rsidRPr="00ED7E05">
        <w:rPr>
          <w:rFonts w:ascii="Times New Roman" w:hAnsi="Times New Roman" w:cs="Times New Roman"/>
          <w:iCs/>
          <w:sz w:val="24"/>
          <w:szCs w:val="24"/>
        </w:rPr>
        <w:t>Tesis. Jakarta: Universitas Indonesia.</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Istanto</w:t>
      </w:r>
      <w:r w:rsidRPr="00ED7E05">
        <w:rPr>
          <w:rFonts w:ascii="Times New Roman" w:hAnsi="Times New Roman" w:cs="Times New Roman"/>
          <w:sz w:val="24"/>
          <w:szCs w:val="24"/>
          <w:lang w:val="id-ID"/>
        </w:rPr>
        <w:t>, Adela</w:t>
      </w:r>
      <w:r w:rsidRPr="00ED7E05">
        <w:rPr>
          <w:rFonts w:ascii="Times New Roman" w:hAnsi="Times New Roman" w:cs="Times New Roman"/>
          <w:sz w:val="24"/>
          <w:szCs w:val="24"/>
        </w:rPr>
        <w:t xml:space="preserve">. 2012. </w:t>
      </w:r>
      <w:r w:rsidRPr="00ED7E05">
        <w:rPr>
          <w:rFonts w:ascii="Times New Roman" w:hAnsi="Times New Roman" w:cs="Times New Roman"/>
          <w:i/>
          <w:sz w:val="24"/>
          <w:szCs w:val="24"/>
        </w:rPr>
        <w:t>Permasalahan dalam Pendidikan Kewirausahaan.</w:t>
      </w:r>
      <w:r w:rsidRPr="00ED7E05">
        <w:rPr>
          <w:rFonts w:ascii="Times New Roman" w:hAnsi="Times New Roman" w:cs="Times New Roman"/>
          <w:sz w:val="24"/>
          <w:szCs w:val="24"/>
        </w:rPr>
        <w:t xml:space="preserve"> Diakses dari </w:t>
      </w:r>
      <w:hyperlink r:id="rId5" w:history="1">
        <w:r w:rsidRPr="00ED7E05">
          <w:rPr>
            <w:rStyle w:val="Hyperlink"/>
            <w:rFonts w:ascii="Times New Roman" w:hAnsi="Times New Roman" w:cs="Times New Roman"/>
            <w:color w:val="auto"/>
            <w:sz w:val="24"/>
            <w:szCs w:val="24"/>
            <w:u w:val="none"/>
          </w:rPr>
          <w:t>http://adelaistanto.blogspot.co.id/2012/10/kegagalan-pendidikan- kewirausahaan_5457.html</w:t>
        </w:r>
      </w:hyperlink>
      <w:r w:rsidRPr="00ED7E05">
        <w:rPr>
          <w:rFonts w:ascii="Times New Roman" w:hAnsi="Times New Roman" w:cs="Times New Roman"/>
          <w:sz w:val="24"/>
          <w:szCs w:val="24"/>
        </w:rPr>
        <w:t xml:space="preserve"> pada tanggal 23 Maret 2016</w:t>
      </w:r>
    </w:p>
    <w:p w:rsidR="005E7606" w:rsidRPr="00ED7E05" w:rsidRDefault="005E7606" w:rsidP="00ED7E05">
      <w:pPr>
        <w:pStyle w:val="Bibliography"/>
        <w:spacing w:after="0"/>
        <w:ind w:left="720" w:hanging="720"/>
        <w:jc w:val="both"/>
        <w:rPr>
          <w:rFonts w:ascii="Times New Roman" w:hAnsi="Times New Roman" w:cs="Times New Roman"/>
          <w:noProof/>
        </w:rPr>
      </w:pPr>
      <w:r w:rsidRPr="00ED7E05">
        <w:rPr>
          <w:rFonts w:ascii="Times New Roman" w:hAnsi="Times New Roman" w:cs="Times New Roman"/>
          <w:noProof/>
        </w:rPr>
        <w:t xml:space="preserve">Kartono. 2010. </w:t>
      </w:r>
      <w:r w:rsidRPr="00ED7E05">
        <w:rPr>
          <w:rFonts w:ascii="Times New Roman" w:hAnsi="Times New Roman" w:cs="Times New Roman"/>
          <w:i/>
          <w:iCs/>
          <w:noProof/>
        </w:rPr>
        <w:t>Pembangunan dan Pengembangan SMK.</w:t>
      </w:r>
      <w:r w:rsidRPr="00ED7E05">
        <w:rPr>
          <w:rFonts w:ascii="Times New Roman" w:hAnsi="Times New Roman" w:cs="Times New Roman"/>
          <w:noProof/>
        </w:rPr>
        <w:t xml:space="preserve"> Bandung: Remaja Rosdakarya.</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 xml:space="preserve">Kasmir. </w:t>
      </w:r>
      <w:r w:rsidRPr="00ED7E05">
        <w:rPr>
          <w:rFonts w:ascii="Times New Roman" w:hAnsi="Times New Roman" w:cs="Times New Roman"/>
          <w:sz w:val="24"/>
          <w:szCs w:val="24"/>
          <w:lang w:val="sv-SE"/>
        </w:rPr>
        <w:t>2006</w:t>
      </w:r>
      <w:r w:rsidRPr="00ED7E05">
        <w:rPr>
          <w:rFonts w:ascii="Times New Roman" w:hAnsi="Times New Roman" w:cs="Times New Roman"/>
          <w:sz w:val="24"/>
          <w:szCs w:val="24"/>
        </w:rPr>
        <w:t xml:space="preserve">. </w:t>
      </w:r>
      <w:r w:rsidRPr="00ED7E05">
        <w:rPr>
          <w:rFonts w:ascii="Times New Roman" w:hAnsi="Times New Roman" w:cs="Times New Roman"/>
          <w:i/>
          <w:iCs/>
          <w:sz w:val="24"/>
          <w:szCs w:val="24"/>
        </w:rPr>
        <w:t>Kewirausahaan</w:t>
      </w:r>
      <w:r w:rsidRPr="00ED7E05">
        <w:rPr>
          <w:rFonts w:ascii="Times New Roman" w:hAnsi="Times New Roman" w:cs="Times New Roman"/>
          <w:sz w:val="24"/>
          <w:szCs w:val="24"/>
        </w:rPr>
        <w:t>. Jakarta: Raja Grafindo.</w:t>
      </w:r>
    </w:p>
    <w:p w:rsidR="005E7606" w:rsidRPr="00ED7E05" w:rsidRDefault="005E7606" w:rsidP="00ED7E05">
      <w:pPr>
        <w:autoSpaceDE w:val="0"/>
        <w:autoSpaceDN w:val="0"/>
        <w:adjustRightInd w:val="0"/>
        <w:spacing w:after="0"/>
        <w:ind w:left="720" w:hanging="720"/>
        <w:jc w:val="both"/>
        <w:rPr>
          <w:rFonts w:ascii="Times New Roman" w:hAnsi="Times New Roman" w:cs="Times New Roman"/>
          <w:iCs/>
          <w:sz w:val="24"/>
          <w:szCs w:val="24"/>
        </w:rPr>
      </w:pPr>
      <w:r w:rsidRPr="00ED7E05">
        <w:rPr>
          <w:rFonts w:ascii="Times New Roman" w:hAnsi="Times New Roman" w:cs="Times New Roman"/>
          <w:iCs/>
          <w:sz w:val="24"/>
          <w:szCs w:val="24"/>
        </w:rPr>
        <w:t xml:space="preserve">Kemdikbud. 2010. </w:t>
      </w:r>
      <w:r w:rsidRPr="00ED7E05">
        <w:rPr>
          <w:rFonts w:ascii="Times New Roman" w:hAnsi="Times New Roman" w:cs="Times New Roman"/>
          <w:i/>
          <w:iCs/>
          <w:sz w:val="24"/>
          <w:szCs w:val="24"/>
        </w:rPr>
        <w:t xml:space="preserve">Peraturan Pemerintah No. 66 Tahun 2010. </w:t>
      </w:r>
      <w:r w:rsidRPr="00ED7E05">
        <w:rPr>
          <w:rFonts w:ascii="Times New Roman" w:hAnsi="Times New Roman" w:cs="Times New Roman"/>
          <w:iCs/>
          <w:sz w:val="24"/>
          <w:szCs w:val="24"/>
        </w:rPr>
        <w:t>Jakarta: Kemdikbud.</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 xml:space="preserve">Kemdikbud. 2013. </w:t>
      </w:r>
      <w:r w:rsidRPr="00ED7E05">
        <w:rPr>
          <w:rFonts w:ascii="Times New Roman" w:hAnsi="Times New Roman" w:cs="Times New Roman"/>
          <w:i/>
          <w:iCs/>
          <w:sz w:val="24"/>
          <w:szCs w:val="24"/>
        </w:rPr>
        <w:t xml:space="preserve">Permendikbud No 70 Tahun 2013 Tentang Kerangka Dasar dan Struktur Kurikulum SMK. </w:t>
      </w:r>
      <w:r w:rsidRPr="00ED7E05">
        <w:rPr>
          <w:rFonts w:ascii="Times New Roman" w:hAnsi="Times New Roman" w:cs="Times New Roman"/>
          <w:sz w:val="24"/>
          <w:szCs w:val="24"/>
        </w:rPr>
        <w:t>Jakarta: Kemdikbud</w:t>
      </w:r>
    </w:p>
    <w:p w:rsidR="005E7606" w:rsidRPr="00ED7E05" w:rsidRDefault="005E7606" w:rsidP="00ED7E05">
      <w:pPr>
        <w:autoSpaceDE w:val="0"/>
        <w:autoSpaceDN w:val="0"/>
        <w:adjustRightInd w:val="0"/>
        <w:spacing w:after="0"/>
        <w:ind w:left="720" w:hanging="720"/>
        <w:jc w:val="both"/>
        <w:rPr>
          <w:rFonts w:ascii="Times New Roman" w:hAnsi="Times New Roman" w:cs="Times New Roman"/>
          <w:iCs/>
          <w:sz w:val="24"/>
          <w:szCs w:val="24"/>
        </w:rPr>
      </w:pPr>
      <w:r w:rsidRPr="00ED7E05">
        <w:rPr>
          <w:rFonts w:ascii="Times New Roman" w:hAnsi="Times New Roman" w:cs="Times New Roman"/>
          <w:iCs/>
          <w:sz w:val="24"/>
          <w:szCs w:val="24"/>
        </w:rPr>
        <w:t xml:space="preserve">Kemdikbud. 2013. </w:t>
      </w:r>
      <w:r w:rsidRPr="00ED7E05">
        <w:rPr>
          <w:rFonts w:ascii="Times New Roman" w:hAnsi="Times New Roman" w:cs="Times New Roman"/>
          <w:i/>
          <w:iCs/>
          <w:sz w:val="24"/>
          <w:szCs w:val="24"/>
        </w:rPr>
        <w:t xml:space="preserve">Permendikbud No. 54 Tahun 2013 Tentang Standar Kompetensi Lulusan. </w:t>
      </w:r>
      <w:r w:rsidRPr="00ED7E05">
        <w:rPr>
          <w:rFonts w:ascii="Times New Roman" w:hAnsi="Times New Roman" w:cs="Times New Roman"/>
          <w:iCs/>
          <w:sz w:val="24"/>
          <w:szCs w:val="24"/>
        </w:rPr>
        <w:t>Jakarta: Kemdikbud</w:t>
      </w:r>
    </w:p>
    <w:p w:rsidR="005E7606" w:rsidRPr="00ED7E05" w:rsidRDefault="005E7606" w:rsidP="00ED7E05">
      <w:pPr>
        <w:autoSpaceDE w:val="0"/>
        <w:autoSpaceDN w:val="0"/>
        <w:adjustRightInd w:val="0"/>
        <w:spacing w:after="0"/>
        <w:ind w:left="720" w:hanging="720"/>
        <w:jc w:val="both"/>
        <w:rPr>
          <w:rFonts w:ascii="Times New Roman" w:hAnsi="Times New Roman" w:cs="Times New Roman"/>
          <w:iCs/>
          <w:sz w:val="24"/>
          <w:szCs w:val="24"/>
        </w:rPr>
      </w:pPr>
      <w:r w:rsidRPr="00ED7E05">
        <w:rPr>
          <w:rFonts w:ascii="Times New Roman" w:hAnsi="Times New Roman" w:cs="Times New Roman"/>
          <w:iCs/>
          <w:sz w:val="24"/>
          <w:szCs w:val="24"/>
        </w:rPr>
        <w:t xml:space="preserve">Kemdikbud. 2013. </w:t>
      </w:r>
      <w:r w:rsidRPr="00ED7E05">
        <w:rPr>
          <w:rFonts w:ascii="Times New Roman" w:hAnsi="Times New Roman" w:cs="Times New Roman"/>
          <w:i/>
          <w:iCs/>
          <w:sz w:val="24"/>
          <w:szCs w:val="24"/>
        </w:rPr>
        <w:t xml:space="preserve">Permendikbud No. 64 Tahun 2013 Tentang Standar Isi. </w:t>
      </w:r>
      <w:r w:rsidRPr="00ED7E05">
        <w:rPr>
          <w:rFonts w:ascii="Times New Roman" w:hAnsi="Times New Roman" w:cs="Times New Roman"/>
          <w:iCs/>
          <w:sz w:val="24"/>
          <w:szCs w:val="24"/>
        </w:rPr>
        <w:t>Jakarta: Kemdikbud</w:t>
      </w:r>
    </w:p>
    <w:p w:rsidR="005E7606" w:rsidRPr="00ED7E05" w:rsidRDefault="005E7606" w:rsidP="00ED7E05">
      <w:pPr>
        <w:autoSpaceDE w:val="0"/>
        <w:autoSpaceDN w:val="0"/>
        <w:adjustRightInd w:val="0"/>
        <w:spacing w:after="0"/>
        <w:ind w:left="720" w:hanging="720"/>
        <w:jc w:val="both"/>
        <w:rPr>
          <w:rFonts w:ascii="Times New Roman" w:hAnsi="Times New Roman" w:cs="Times New Roman"/>
          <w:iCs/>
          <w:sz w:val="24"/>
          <w:szCs w:val="24"/>
        </w:rPr>
      </w:pPr>
      <w:r w:rsidRPr="00ED7E05">
        <w:rPr>
          <w:rFonts w:ascii="Times New Roman" w:hAnsi="Times New Roman" w:cs="Times New Roman"/>
          <w:iCs/>
          <w:sz w:val="24"/>
          <w:szCs w:val="24"/>
        </w:rPr>
        <w:t xml:space="preserve">Kemdikbud. 2013. </w:t>
      </w:r>
      <w:r w:rsidRPr="00ED7E05">
        <w:rPr>
          <w:rFonts w:ascii="Times New Roman" w:hAnsi="Times New Roman" w:cs="Times New Roman"/>
          <w:i/>
          <w:iCs/>
          <w:sz w:val="24"/>
          <w:szCs w:val="24"/>
        </w:rPr>
        <w:t xml:space="preserve">Permendikbud No. 65 Tahun 2013 Tentang Standar Proses. </w:t>
      </w:r>
      <w:r w:rsidRPr="00ED7E05">
        <w:rPr>
          <w:rFonts w:ascii="Times New Roman" w:hAnsi="Times New Roman" w:cs="Times New Roman"/>
          <w:iCs/>
          <w:sz w:val="24"/>
          <w:szCs w:val="24"/>
        </w:rPr>
        <w:t>Jakarta: Kemdikbud</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 xml:space="preserve">Kemdikbud. 2014. </w:t>
      </w:r>
      <w:r w:rsidRPr="00ED7E05">
        <w:rPr>
          <w:rFonts w:ascii="Times New Roman" w:hAnsi="Times New Roman" w:cs="Times New Roman"/>
          <w:i/>
          <w:iCs/>
          <w:sz w:val="24"/>
          <w:szCs w:val="24"/>
        </w:rPr>
        <w:t xml:space="preserve">Permendikbud No 104 Tahun 2014 mengenai Penilaian Hasil Belajar. </w:t>
      </w:r>
      <w:r w:rsidRPr="00ED7E05">
        <w:rPr>
          <w:rFonts w:ascii="Times New Roman" w:hAnsi="Times New Roman" w:cs="Times New Roman"/>
          <w:sz w:val="24"/>
          <w:szCs w:val="24"/>
        </w:rPr>
        <w:t>Jakarta: Kemdikbud</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 xml:space="preserve">Kunandar. 2008. </w:t>
      </w:r>
      <w:r w:rsidRPr="00ED7E05">
        <w:rPr>
          <w:rFonts w:ascii="Times New Roman" w:hAnsi="Times New Roman" w:cs="Times New Roman"/>
          <w:i/>
          <w:sz w:val="24"/>
          <w:szCs w:val="24"/>
        </w:rPr>
        <w:t>Langkah Mudah Penelitian Tindakan Kelas Sebagai Pengembangan Profesi Guru</w:t>
      </w:r>
      <w:r w:rsidRPr="00ED7E05">
        <w:rPr>
          <w:rFonts w:ascii="Times New Roman" w:hAnsi="Times New Roman" w:cs="Times New Roman"/>
          <w:sz w:val="24"/>
          <w:szCs w:val="24"/>
        </w:rPr>
        <w:t>. Jakarta: Raja Grafindo Persada</w:t>
      </w:r>
    </w:p>
    <w:p w:rsidR="005E7606" w:rsidRPr="00ED7E05" w:rsidRDefault="005E7606" w:rsidP="00ED7E05">
      <w:pPr>
        <w:spacing w:after="0"/>
        <w:ind w:left="720" w:hanging="720"/>
        <w:jc w:val="both"/>
        <w:rPr>
          <w:rFonts w:ascii="Times New Roman" w:hAnsi="Times New Roman" w:cs="Times New Roman"/>
          <w:bCs/>
          <w:sz w:val="24"/>
          <w:szCs w:val="24"/>
        </w:rPr>
      </w:pPr>
      <w:r w:rsidRPr="00ED7E05">
        <w:rPr>
          <w:rFonts w:ascii="Times New Roman" w:hAnsi="Times New Roman" w:cs="Times New Roman"/>
          <w:sz w:val="24"/>
          <w:szCs w:val="24"/>
        </w:rPr>
        <w:t>Lumbartoruan</w:t>
      </w:r>
      <w:r w:rsidRPr="00ED7E05">
        <w:rPr>
          <w:rFonts w:ascii="Times New Roman" w:hAnsi="Times New Roman" w:cs="Times New Roman"/>
          <w:sz w:val="24"/>
          <w:szCs w:val="24"/>
          <w:lang w:val="id-ID"/>
        </w:rPr>
        <w:t>, M. &amp;</w:t>
      </w:r>
      <w:r w:rsidRPr="00ED7E05">
        <w:rPr>
          <w:rFonts w:ascii="Times New Roman" w:hAnsi="Times New Roman" w:cs="Times New Roman"/>
          <w:sz w:val="24"/>
          <w:szCs w:val="24"/>
        </w:rPr>
        <w:t xml:space="preserve"> Soewartoyo. 1992. </w:t>
      </w:r>
      <w:r w:rsidRPr="00ED7E05">
        <w:rPr>
          <w:rFonts w:ascii="Times New Roman" w:hAnsi="Times New Roman" w:cs="Times New Roman"/>
          <w:i/>
          <w:sz w:val="24"/>
          <w:szCs w:val="24"/>
        </w:rPr>
        <w:t>Ensiklopedi Ekonomi, Bisnis, dan Manajemen</w:t>
      </w:r>
      <w:r w:rsidRPr="00ED7E05">
        <w:rPr>
          <w:rFonts w:ascii="Times New Roman" w:hAnsi="Times New Roman" w:cs="Times New Roman"/>
          <w:sz w:val="24"/>
          <w:szCs w:val="24"/>
        </w:rPr>
        <w:t>. Jakarta: PT Cipta Adi Pustaka</w:t>
      </w:r>
    </w:p>
    <w:p w:rsidR="005E7606" w:rsidRPr="00ED7E05" w:rsidRDefault="005E7606" w:rsidP="00ED7E05">
      <w:pPr>
        <w:spacing w:after="0"/>
        <w:ind w:left="720" w:hanging="720"/>
        <w:jc w:val="both"/>
        <w:rPr>
          <w:rFonts w:ascii="Times New Roman" w:hAnsi="Times New Roman" w:cs="Times New Roman"/>
          <w:sz w:val="24"/>
          <w:szCs w:val="24"/>
        </w:rPr>
      </w:pPr>
      <w:r w:rsidRPr="00ED7E05">
        <w:rPr>
          <w:rFonts w:ascii="Times New Roman" w:hAnsi="Times New Roman" w:cs="Times New Roman"/>
          <w:bCs/>
          <w:sz w:val="24"/>
          <w:szCs w:val="24"/>
        </w:rPr>
        <w:t xml:space="preserve">Maisyurah. 2012. </w:t>
      </w:r>
      <w:r w:rsidRPr="00ED7E05">
        <w:rPr>
          <w:rFonts w:ascii="Times New Roman" w:hAnsi="Times New Roman" w:cs="Times New Roman"/>
          <w:i/>
          <w:sz w:val="24"/>
          <w:szCs w:val="24"/>
        </w:rPr>
        <w:t>Evaluasi Pembelajaran Kewirausahaan di SMK Negeri Kabupaten Barito Kuala</w:t>
      </w:r>
      <w:r w:rsidRPr="00ED7E05">
        <w:rPr>
          <w:rFonts w:ascii="Times New Roman" w:hAnsi="Times New Roman" w:cs="Times New Roman"/>
          <w:sz w:val="24"/>
          <w:szCs w:val="24"/>
        </w:rPr>
        <w:t xml:space="preserve">. </w:t>
      </w:r>
      <w:r w:rsidRPr="00ED7E05">
        <w:rPr>
          <w:rFonts w:ascii="Times New Roman" w:hAnsi="Times New Roman" w:cs="Times New Roman"/>
          <w:bCs/>
          <w:sz w:val="24"/>
          <w:szCs w:val="24"/>
        </w:rPr>
        <w:t>Tesis. Yogyakarta: Universitas Negeri Yogyakarta.</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Mardapi</w:t>
      </w:r>
      <w:r w:rsidRPr="00ED7E05">
        <w:rPr>
          <w:rFonts w:ascii="Times New Roman" w:hAnsi="Times New Roman" w:cs="Times New Roman"/>
          <w:sz w:val="24"/>
          <w:szCs w:val="24"/>
          <w:lang w:val="id-ID"/>
        </w:rPr>
        <w:t>, Djemari</w:t>
      </w:r>
      <w:r w:rsidRPr="00ED7E05">
        <w:rPr>
          <w:rFonts w:ascii="Times New Roman" w:hAnsi="Times New Roman" w:cs="Times New Roman"/>
          <w:sz w:val="24"/>
          <w:szCs w:val="24"/>
        </w:rPr>
        <w:t xml:space="preserve">. 2007. </w:t>
      </w:r>
      <w:r w:rsidRPr="00ED7E05">
        <w:rPr>
          <w:rFonts w:ascii="Times New Roman" w:hAnsi="Times New Roman" w:cs="Times New Roman"/>
          <w:i/>
          <w:sz w:val="24"/>
          <w:szCs w:val="24"/>
        </w:rPr>
        <w:t>Teknik Penyusunan Instrumen Tes dan Nontes</w:t>
      </w:r>
      <w:r w:rsidRPr="00ED7E05">
        <w:rPr>
          <w:rFonts w:ascii="Times New Roman" w:hAnsi="Times New Roman" w:cs="Times New Roman"/>
          <w:sz w:val="24"/>
          <w:szCs w:val="24"/>
        </w:rPr>
        <w:t>. Yogyakarta: Mitra Cendikia Press</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Mardapi</w:t>
      </w:r>
      <w:r w:rsidRPr="00ED7E05">
        <w:rPr>
          <w:rFonts w:ascii="Times New Roman" w:hAnsi="Times New Roman" w:cs="Times New Roman"/>
          <w:sz w:val="24"/>
          <w:szCs w:val="24"/>
          <w:lang w:val="id-ID"/>
        </w:rPr>
        <w:t>, Djemari.</w:t>
      </w:r>
      <w:r w:rsidRPr="00ED7E05">
        <w:rPr>
          <w:rFonts w:ascii="Times New Roman" w:hAnsi="Times New Roman" w:cs="Times New Roman"/>
          <w:sz w:val="24"/>
          <w:szCs w:val="24"/>
        </w:rPr>
        <w:t xml:space="preserve"> 2012. </w:t>
      </w:r>
      <w:r w:rsidRPr="00ED7E05">
        <w:rPr>
          <w:rFonts w:ascii="Times New Roman" w:hAnsi="Times New Roman" w:cs="Times New Roman"/>
          <w:i/>
          <w:sz w:val="24"/>
          <w:szCs w:val="24"/>
        </w:rPr>
        <w:t>Pengukuran, Penilaian dan Evaluasi Pendidikan</w:t>
      </w:r>
      <w:r w:rsidRPr="00ED7E05">
        <w:rPr>
          <w:rFonts w:ascii="Times New Roman" w:hAnsi="Times New Roman" w:cs="Times New Roman"/>
          <w:sz w:val="24"/>
          <w:szCs w:val="24"/>
        </w:rPr>
        <w:t>. Yogyakarta: Nuha Medika</w:t>
      </w:r>
    </w:p>
    <w:p w:rsidR="005E7606" w:rsidRPr="00ED7E05" w:rsidRDefault="005E7606" w:rsidP="00ED7E05">
      <w:pPr>
        <w:spacing w:after="0"/>
        <w:ind w:left="720" w:hanging="720"/>
        <w:jc w:val="both"/>
        <w:rPr>
          <w:rFonts w:ascii="Times New Roman" w:hAnsi="Times New Roman" w:cs="Times New Roman"/>
          <w:sz w:val="24"/>
          <w:szCs w:val="24"/>
        </w:rPr>
      </w:pPr>
      <w:r w:rsidRPr="00ED7E05">
        <w:rPr>
          <w:rFonts w:ascii="Times New Roman" w:hAnsi="Times New Roman" w:cs="Times New Roman"/>
          <w:sz w:val="24"/>
          <w:szCs w:val="24"/>
        </w:rPr>
        <w:t xml:space="preserve">Mulyasa. 2007. </w:t>
      </w:r>
      <w:r w:rsidRPr="00ED7E05">
        <w:rPr>
          <w:rFonts w:ascii="Times New Roman" w:hAnsi="Times New Roman" w:cs="Times New Roman"/>
          <w:i/>
          <w:sz w:val="24"/>
          <w:szCs w:val="24"/>
        </w:rPr>
        <w:t>Kurikulum Tingkat Satuan Pendidikan</w:t>
      </w:r>
      <w:r w:rsidRPr="00ED7E05">
        <w:rPr>
          <w:rFonts w:ascii="Times New Roman" w:hAnsi="Times New Roman" w:cs="Times New Roman"/>
          <w:sz w:val="24"/>
          <w:szCs w:val="24"/>
        </w:rPr>
        <w:t>. Bandung: PT Remaja Rosdakarya.</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Muni</w:t>
      </w:r>
      <w:r w:rsidRPr="00ED7E05">
        <w:rPr>
          <w:rFonts w:ascii="Times New Roman" w:hAnsi="Times New Roman" w:cs="Times New Roman"/>
          <w:sz w:val="24"/>
          <w:szCs w:val="24"/>
          <w:lang w:val="id-ID"/>
        </w:rPr>
        <w:t>b, Achmad</w:t>
      </w:r>
      <w:r w:rsidRPr="00ED7E05">
        <w:rPr>
          <w:rFonts w:ascii="Times New Roman" w:hAnsi="Times New Roman" w:cs="Times New Roman"/>
          <w:sz w:val="24"/>
          <w:szCs w:val="24"/>
        </w:rPr>
        <w:t xml:space="preserve">. 2012. </w:t>
      </w:r>
      <w:r w:rsidRPr="00ED7E05">
        <w:rPr>
          <w:rFonts w:ascii="Times New Roman" w:hAnsi="Times New Roman" w:cs="Times New Roman"/>
          <w:i/>
          <w:sz w:val="24"/>
          <w:szCs w:val="24"/>
        </w:rPr>
        <w:t>Pengantar Ilmu Pendidikan</w:t>
      </w:r>
      <w:r w:rsidRPr="00ED7E05">
        <w:rPr>
          <w:rFonts w:ascii="Times New Roman" w:hAnsi="Times New Roman" w:cs="Times New Roman"/>
          <w:sz w:val="24"/>
          <w:szCs w:val="24"/>
        </w:rPr>
        <w:t>. Semarang: UNNES Press</w:t>
      </w:r>
    </w:p>
    <w:p w:rsidR="005E7606" w:rsidRPr="00ED7E05" w:rsidRDefault="005E7606" w:rsidP="00ED7E05">
      <w:pPr>
        <w:autoSpaceDE w:val="0"/>
        <w:autoSpaceDN w:val="0"/>
        <w:adjustRightInd w:val="0"/>
        <w:spacing w:after="0"/>
        <w:ind w:left="720" w:hanging="720"/>
        <w:jc w:val="both"/>
        <w:rPr>
          <w:rFonts w:ascii="Times New Roman" w:hAnsi="Times New Roman" w:cs="Times New Roman"/>
          <w:iCs/>
          <w:sz w:val="24"/>
          <w:szCs w:val="24"/>
        </w:rPr>
      </w:pPr>
      <w:r w:rsidRPr="00ED7E05">
        <w:rPr>
          <w:rFonts w:ascii="Times New Roman" w:hAnsi="Times New Roman" w:cs="Times New Roman"/>
          <w:sz w:val="24"/>
          <w:szCs w:val="24"/>
        </w:rPr>
        <w:lastRenderedPageBreak/>
        <w:t>Odu</w:t>
      </w:r>
      <w:r w:rsidRPr="00ED7E05">
        <w:rPr>
          <w:rFonts w:ascii="Times New Roman" w:hAnsi="Times New Roman" w:cs="Times New Roman"/>
          <w:sz w:val="24"/>
          <w:szCs w:val="24"/>
          <w:lang w:val="id-ID"/>
        </w:rPr>
        <w:t xml:space="preserve">, </w:t>
      </w:r>
      <w:r w:rsidRPr="00ED7E05">
        <w:rPr>
          <w:rFonts w:ascii="Times New Roman" w:hAnsi="Times New Roman" w:cs="Times New Roman"/>
          <w:sz w:val="24"/>
          <w:szCs w:val="24"/>
        </w:rPr>
        <w:t xml:space="preserve">Kennedy Oji. 2011. </w:t>
      </w:r>
      <w:r w:rsidRPr="00ED7E05">
        <w:rPr>
          <w:rFonts w:ascii="Times New Roman" w:hAnsi="Times New Roman" w:cs="Times New Roman"/>
          <w:bCs/>
          <w:i/>
          <w:sz w:val="24"/>
          <w:szCs w:val="24"/>
        </w:rPr>
        <w:t xml:space="preserve">Philosophical </w:t>
      </w:r>
      <w:r w:rsidRPr="00ED7E05">
        <w:rPr>
          <w:rFonts w:ascii="Times New Roman" w:hAnsi="Times New Roman" w:cs="Times New Roman"/>
          <w:bCs/>
          <w:i/>
          <w:sz w:val="24"/>
          <w:szCs w:val="24"/>
          <w:lang w:val="id-ID"/>
        </w:rPr>
        <w:t>a</w:t>
      </w:r>
      <w:r w:rsidRPr="00ED7E05">
        <w:rPr>
          <w:rFonts w:ascii="Times New Roman" w:hAnsi="Times New Roman" w:cs="Times New Roman"/>
          <w:bCs/>
          <w:i/>
          <w:sz w:val="24"/>
          <w:szCs w:val="24"/>
        </w:rPr>
        <w:t>nd Sociological Overview of Vocational Technical Education in Nigeria</w:t>
      </w:r>
      <w:r w:rsidRPr="00ED7E05">
        <w:rPr>
          <w:rFonts w:ascii="Times New Roman" w:hAnsi="Times New Roman" w:cs="Times New Roman"/>
          <w:bCs/>
          <w:sz w:val="24"/>
          <w:szCs w:val="24"/>
        </w:rPr>
        <w:t>.</w:t>
      </w:r>
      <w:r w:rsidRPr="00ED7E05">
        <w:rPr>
          <w:rFonts w:ascii="Times New Roman" w:hAnsi="Times New Roman" w:cs="Times New Roman"/>
          <w:sz w:val="24"/>
          <w:szCs w:val="24"/>
        </w:rPr>
        <w:t xml:space="preserve"> </w:t>
      </w:r>
      <w:r w:rsidRPr="00ED7E05">
        <w:rPr>
          <w:rFonts w:ascii="Times New Roman" w:hAnsi="Times New Roman" w:cs="Times New Roman"/>
          <w:i/>
          <w:iCs/>
          <w:sz w:val="24"/>
          <w:szCs w:val="24"/>
        </w:rPr>
        <w:t xml:space="preserve">International Journal of Academic Research in Business and Social Science. August </w:t>
      </w:r>
      <w:r w:rsidRPr="00ED7E05">
        <w:rPr>
          <w:rFonts w:ascii="Times New Roman" w:hAnsi="Times New Roman" w:cs="Times New Roman"/>
          <w:iCs/>
          <w:sz w:val="24"/>
          <w:szCs w:val="24"/>
        </w:rPr>
        <w:t>2011</w:t>
      </w:r>
      <w:r w:rsidRPr="00ED7E05">
        <w:rPr>
          <w:rFonts w:ascii="Times New Roman" w:hAnsi="Times New Roman" w:cs="Times New Roman"/>
          <w:i/>
          <w:iCs/>
          <w:sz w:val="24"/>
          <w:szCs w:val="24"/>
        </w:rPr>
        <w:t xml:space="preserve">, </w:t>
      </w:r>
      <w:r w:rsidRPr="00ED7E05">
        <w:rPr>
          <w:rFonts w:ascii="Times New Roman" w:hAnsi="Times New Roman" w:cs="Times New Roman"/>
          <w:iCs/>
          <w:sz w:val="24"/>
          <w:szCs w:val="24"/>
        </w:rPr>
        <w:t xml:space="preserve">Vol. 1, </w:t>
      </w:r>
      <w:r w:rsidRPr="00ED7E05">
        <w:rPr>
          <w:rFonts w:ascii="Times New Roman" w:hAnsi="Times New Roman" w:cs="Times New Roman"/>
          <w:i/>
          <w:iCs/>
          <w:sz w:val="24"/>
          <w:szCs w:val="24"/>
        </w:rPr>
        <w:t>Special Issue</w:t>
      </w:r>
      <w:r w:rsidRPr="00ED7E05">
        <w:rPr>
          <w:rFonts w:ascii="Times New Roman" w:hAnsi="Times New Roman" w:cs="Times New Roman"/>
          <w:iCs/>
          <w:sz w:val="24"/>
          <w:szCs w:val="24"/>
        </w:rPr>
        <w:t xml:space="preserve"> ISSN: 2222-6990.</w:t>
      </w:r>
    </w:p>
    <w:p w:rsidR="005E7606" w:rsidRPr="00ED7E05" w:rsidRDefault="005E7606" w:rsidP="00ED7E05">
      <w:pPr>
        <w:tabs>
          <w:tab w:val="left" w:pos="720"/>
        </w:tabs>
        <w:spacing w:after="0"/>
        <w:ind w:left="709" w:hanging="709"/>
        <w:jc w:val="both"/>
        <w:rPr>
          <w:rFonts w:ascii="Times New Roman" w:hAnsi="Times New Roman" w:cs="Times New Roman"/>
          <w:sz w:val="24"/>
          <w:szCs w:val="24"/>
          <w:lang w:val="id-ID"/>
        </w:rPr>
      </w:pPr>
      <w:r w:rsidRPr="00ED7E05">
        <w:rPr>
          <w:rFonts w:ascii="Times New Roman" w:hAnsi="Times New Roman" w:cs="Times New Roman"/>
          <w:sz w:val="24"/>
          <w:szCs w:val="24"/>
        </w:rPr>
        <w:t>Prasetio</w:t>
      </w:r>
      <w:r w:rsidRPr="00ED7E05">
        <w:rPr>
          <w:rFonts w:ascii="Times New Roman" w:hAnsi="Times New Roman" w:cs="Times New Roman"/>
          <w:sz w:val="24"/>
          <w:szCs w:val="24"/>
          <w:lang w:val="id-ID"/>
        </w:rPr>
        <w:t>, Eko</w:t>
      </w:r>
      <w:r w:rsidRPr="00ED7E05">
        <w:rPr>
          <w:rFonts w:ascii="Times New Roman" w:hAnsi="Times New Roman" w:cs="Times New Roman"/>
          <w:sz w:val="24"/>
          <w:szCs w:val="24"/>
        </w:rPr>
        <w:t xml:space="preserve">. 2013. </w:t>
      </w:r>
      <w:r w:rsidRPr="00ED7E05">
        <w:rPr>
          <w:rFonts w:ascii="Times New Roman" w:hAnsi="Times New Roman" w:cs="Times New Roman"/>
          <w:i/>
          <w:sz w:val="24"/>
          <w:szCs w:val="24"/>
        </w:rPr>
        <w:t>Pengertian Pembelajaran Kewirausahaan</w:t>
      </w:r>
      <w:r w:rsidRPr="00ED7E05">
        <w:rPr>
          <w:rFonts w:ascii="Times New Roman" w:hAnsi="Times New Roman" w:cs="Times New Roman"/>
          <w:sz w:val="24"/>
          <w:szCs w:val="24"/>
        </w:rPr>
        <w:t xml:space="preserve">. Diakses dari https://ekoprasetio594.wordpress.com/2013/12/21/pengertian-pembelajaran-kewirausahaan/  </w:t>
      </w:r>
      <w:r w:rsidRPr="00ED7E05">
        <w:rPr>
          <w:rFonts w:ascii="Times New Roman" w:hAnsi="Times New Roman" w:cs="Times New Roman"/>
          <w:sz w:val="24"/>
          <w:szCs w:val="24"/>
          <w:lang w:val="id-ID"/>
        </w:rPr>
        <w:t xml:space="preserve"> </w:t>
      </w:r>
      <w:r w:rsidRPr="00ED7E05">
        <w:rPr>
          <w:rFonts w:ascii="Times New Roman" w:hAnsi="Times New Roman" w:cs="Times New Roman"/>
          <w:sz w:val="24"/>
          <w:szCs w:val="24"/>
        </w:rPr>
        <w:t>pada tanggal 22 juli 2016</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Priyanto</w:t>
      </w:r>
      <w:r w:rsidRPr="00ED7E05">
        <w:rPr>
          <w:rFonts w:ascii="Times New Roman" w:hAnsi="Times New Roman" w:cs="Times New Roman"/>
          <w:sz w:val="24"/>
          <w:szCs w:val="24"/>
          <w:lang w:val="id-ID"/>
        </w:rPr>
        <w:t xml:space="preserve">, </w:t>
      </w:r>
      <w:r w:rsidRPr="00ED7E05">
        <w:rPr>
          <w:rFonts w:ascii="Times New Roman" w:hAnsi="Times New Roman" w:cs="Times New Roman"/>
          <w:sz w:val="24"/>
          <w:szCs w:val="24"/>
        </w:rPr>
        <w:t xml:space="preserve">Sony Heru. 2009. </w:t>
      </w:r>
      <w:r w:rsidRPr="00ED7E05">
        <w:rPr>
          <w:rFonts w:ascii="Times New Roman" w:hAnsi="Times New Roman" w:cs="Times New Roman"/>
          <w:i/>
          <w:iCs/>
          <w:sz w:val="24"/>
          <w:szCs w:val="24"/>
        </w:rPr>
        <w:t>Mengembangkan Pendidikan Kewirausahaan di Masyarakat</w:t>
      </w:r>
      <w:r w:rsidRPr="00ED7E05">
        <w:rPr>
          <w:rFonts w:ascii="Times New Roman" w:hAnsi="Times New Roman" w:cs="Times New Roman"/>
          <w:sz w:val="24"/>
          <w:szCs w:val="24"/>
        </w:rPr>
        <w:t xml:space="preserve">. Diakses dari </w:t>
      </w:r>
      <w:hyperlink r:id="rId6" w:history="1">
        <w:r w:rsidRPr="00ED7E05">
          <w:rPr>
            <w:rStyle w:val="Hyperlink"/>
            <w:rFonts w:ascii="Times New Roman" w:hAnsi="Times New Roman" w:cs="Times New Roman"/>
            <w:color w:val="auto"/>
            <w:sz w:val="24"/>
            <w:szCs w:val="24"/>
            <w:u w:val="none"/>
          </w:rPr>
          <w:t>http://andragogia.p2pnfisemarang.org/</w:t>
        </w:r>
      </w:hyperlink>
      <w:r w:rsidRPr="00ED7E05">
        <w:rPr>
          <w:rFonts w:ascii="Times New Roman" w:hAnsi="Times New Roman" w:cs="Times New Roman"/>
          <w:sz w:val="24"/>
          <w:szCs w:val="24"/>
        </w:rPr>
        <w:t xml:space="preserve"> wpcontent/uploads/2010/11/andragogia1_4.pdf. Pada tanggal 23 Oktober 2015.</w:t>
      </w:r>
    </w:p>
    <w:p w:rsidR="005E7606" w:rsidRPr="00ED7E05" w:rsidRDefault="005E7606" w:rsidP="00ED7E05">
      <w:pPr>
        <w:spacing w:after="0"/>
        <w:ind w:left="720" w:hanging="720"/>
        <w:jc w:val="both"/>
        <w:rPr>
          <w:rFonts w:ascii="Times New Roman" w:hAnsi="Times New Roman" w:cs="Times New Roman"/>
          <w:sz w:val="24"/>
          <w:szCs w:val="24"/>
        </w:rPr>
      </w:pPr>
      <w:r w:rsidRPr="00ED7E05">
        <w:rPr>
          <w:rFonts w:ascii="Times New Roman" w:hAnsi="Times New Roman" w:cs="Times New Roman"/>
          <w:sz w:val="24"/>
          <w:szCs w:val="24"/>
        </w:rPr>
        <w:t xml:space="preserve">Purwadarminto. (1998).  </w:t>
      </w:r>
      <w:r w:rsidRPr="00ED7E05">
        <w:rPr>
          <w:rStyle w:val="st"/>
          <w:rFonts w:ascii="Times New Roman" w:hAnsi="Times New Roman" w:cs="Times New Roman"/>
          <w:i/>
          <w:sz w:val="24"/>
          <w:szCs w:val="24"/>
        </w:rPr>
        <w:t>Interaksi dan Motivasi Belajar Mengajar</w:t>
      </w:r>
      <w:r w:rsidRPr="00ED7E05">
        <w:rPr>
          <w:rStyle w:val="st"/>
          <w:rFonts w:ascii="Times New Roman" w:hAnsi="Times New Roman" w:cs="Times New Roman"/>
          <w:sz w:val="24"/>
          <w:szCs w:val="24"/>
        </w:rPr>
        <w:t>. Jakarta: PT. Raja Grafindo Persada</w:t>
      </w:r>
    </w:p>
    <w:p w:rsidR="005E7606" w:rsidRPr="00ED7E05" w:rsidRDefault="005E7606" w:rsidP="00ED7E05">
      <w:pPr>
        <w:spacing w:after="0"/>
        <w:ind w:left="720" w:hanging="720"/>
        <w:jc w:val="both"/>
        <w:rPr>
          <w:rFonts w:ascii="Times New Roman" w:hAnsi="Times New Roman" w:cs="Times New Roman"/>
          <w:sz w:val="24"/>
          <w:szCs w:val="24"/>
        </w:rPr>
      </w:pPr>
      <w:r w:rsidRPr="00ED7E05">
        <w:rPr>
          <w:rFonts w:ascii="Times New Roman" w:hAnsi="Times New Roman" w:cs="Times New Roman"/>
          <w:sz w:val="24"/>
          <w:szCs w:val="24"/>
        </w:rPr>
        <w:t xml:space="preserve">Purwanto. 2009. </w:t>
      </w:r>
      <w:r w:rsidRPr="00ED7E05">
        <w:rPr>
          <w:rFonts w:ascii="Times New Roman" w:hAnsi="Times New Roman" w:cs="Times New Roman"/>
          <w:i/>
          <w:sz w:val="24"/>
          <w:szCs w:val="24"/>
        </w:rPr>
        <w:t>Evaluasi Hasil Belajar</w:t>
      </w:r>
      <w:r w:rsidRPr="00ED7E05">
        <w:rPr>
          <w:rFonts w:ascii="Times New Roman" w:hAnsi="Times New Roman" w:cs="Times New Roman"/>
          <w:sz w:val="24"/>
          <w:szCs w:val="24"/>
        </w:rPr>
        <w:t>. Yogyakarta: Pustaka Belajar.</w:t>
      </w:r>
    </w:p>
    <w:p w:rsidR="005E7606" w:rsidRPr="00ED7E05" w:rsidRDefault="005E7606" w:rsidP="00ED7E05">
      <w:pPr>
        <w:spacing w:after="0"/>
        <w:ind w:left="720" w:hanging="720"/>
        <w:jc w:val="both"/>
        <w:rPr>
          <w:rFonts w:ascii="Times New Roman" w:hAnsi="Times New Roman" w:cs="Times New Roman"/>
          <w:sz w:val="24"/>
          <w:szCs w:val="24"/>
          <w:lang w:val="id-ID"/>
        </w:rPr>
      </w:pPr>
      <w:r w:rsidRPr="00ED7E05">
        <w:rPr>
          <w:rFonts w:ascii="Times New Roman" w:hAnsi="Times New Roman" w:cs="Times New Roman"/>
          <w:sz w:val="24"/>
          <w:szCs w:val="24"/>
        </w:rPr>
        <w:t xml:space="preserve">Ruslan, 2009. </w:t>
      </w:r>
      <w:r w:rsidRPr="00ED7E05">
        <w:rPr>
          <w:rFonts w:ascii="Times New Roman" w:hAnsi="Times New Roman" w:cs="Times New Roman"/>
          <w:i/>
          <w:sz w:val="24"/>
          <w:szCs w:val="24"/>
        </w:rPr>
        <w:t>Validitas Isi</w:t>
      </w:r>
      <w:r w:rsidRPr="00ED7E05">
        <w:rPr>
          <w:rFonts w:ascii="Times New Roman" w:hAnsi="Times New Roman" w:cs="Times New Roman"/>
          <w:sz w:val="24"/>
          <w:szCs w:val="24"/>
        </w:rPr>
        <w:t>. Pa’biritta No. 10 Tahun VI September 2009</w:t>
      </w:r>
    </w:p>
    <w:p w:rsidR="005E7606" w:rsidRPr="00ED7E05" w:rsidRDefault="005E7606" w:rsidP="00ED7E05">
      <w:pPr>
        <w:spacing w:after="0"/>
        <w:ind w:left="720" w:hanging="720"/>
        <w:jc w:val="both"/>
        <w:rPr>
          <w:rFonts w:ascii="Times New Roman" w:hAnsi="Times New Roman" w:cs="Times New Roman"/>
          <w:sz w:val="24"/>
          <w:szCs w:val="24"/>
        </w:rPr>
      </w:pPr>
      <w:r w:rsidRPr="00ED7E05">
        <w:rPr>
          <w:rFonts w:ascii="Times New Roman" w:hAnsi="Times New Roman" w:cs="Times New Roman"/>
          <w:sz w:val="24"/>
          <w:szCs w:val="24"/>
        </w:rPr>
        <w:t xml:space="preserve">Salmawati. 2015. </w:t>
      </w:r>
      <w:r w:rsidRPr="00ED7E05">
        <w:rPr>
          <w:rFonts w:ascii="Times New Roman" w:hAnsi="Times New Roman" w:cs="Times New Roman"/>
          <w:i/>
          <w:sz w:val="24"/>
          <w:szCs w:val="24"/>
        </w:rPr>
        <w:t>Evaluasi Program Pembelajaran IPS di SDN Se-Wilayah IV Kecamatan Donri Dori Kabupaten Soppeng.</w:t>
      </w:r>
      <w:r w:rsidRPr="00ED7E05">
        <w:rPr>
          <w:rFonts w:ascii="Times New Roman" w:hAnsi="Times New Roman" w:cs="Times New Roman"/>
          <w:sz w:val="24"/>
          <w:szCs w:val="24"/>
        </w:rPr>
        <w:t xml:space="preserve"> Tesis. Makassar: Universitas Negeri makassar.</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Sanjaya</w:t>
      </w:r>
      <w:r w:rsidRPr="00ED7E05">
        <w:rPr>
          <w:rFonts w:ascii="Times New Roman" w:hAnsi="Times New Roman" w:cs="Times New Roman"/>
          <w:sz w:val="24"/>
          <w:szCs w:val="24"/>
          <w:lang w:val="id-ID"/>
        </w:rPr>
        <w:t xml:space="preserve">, </w:t>
      </w:r>
      <w:r w:rsidRPr="00ED7E05">
        <w:rPr>
          <w:rFonts w:ascii="Times New Roman" w:hAnsi="Times New Roman" w:cs="Times New Roman"/>
          <w:sz w:val="24"/>
          <w:szCs w:val="24"/>
        </w:rPr>
        <w:t xml:space="preserve">Wina. 2006. </w:t>
      </w:r>
      <w:r w:rsidRPr="00ED7E05">
        <w:rPr>
          <w:rFonts w:ascii="Times New Roman" w:hAnsi="Times New Roman" w:cs="Times New Roman"/>
          <w:i/>
          <w:iCs/>
          <w:sz w:val="24"/>
          <w:szCs w:val="24"/>
        </w:rPr>
        <w:t>Strategi Pembelajaran Beorientasi pada Standar Proses Pendidikan</w:t>
      </w:r>
      <w:r w:rsidRPr="00ED7E05">
        <w:rPr>
          <w:rFonts w:ascii="Times New Roman" w:hAnsi="Times New Roman" w:cs="Times New Roman"/>
          <w:sz w:val="24"/>
          <w:szCs w:val="24"/>
        </w:rPr>
        <w:t>: Jakarta: Kencana Prenada Group.</w:t>
      </w:r>
    </w:p>
    <w:p w:rsidR="005E7606" w:rsidRPr="00ED7E05" w:rsidRDefault="005E7606" w:rsidP="00ED7E05">
      <w:pPr>
        <w:pStyle w:val="Bibliography"/>
        <w:spacing w:after="0"/>
        <w:ind w:left="720" w:hanging="720"/>
        <w:jc w:val="both"/>
        <w:rPr>
          <w:rFonts w:ascii="Times New Roman" w:hAnsi="Times New Roman" w:cs="Times New Roman"/>
          <w:noProof/>
          <w:lang w:val="id-ID"/>
        </w:rPr>
      </w:pPr>
      <w:r w:rsidRPr="00ED7E05">
        <w:rPr>
          <w:rFonts w:ascii="Times New Roman" w:hAnsi="Times New Roman" w:cs="Times New Roman"/>
          <w:noProof/>
        </w:rPr>
        <w:t>Santoso</w:t>
      </w:r>
      <w:r w:rsidRPr="00ED7E05">
        <w:rPr>
          <w:rFonts w:ascii="Times New Roman" w:hAnsi="Times New Roman" w:cs="Times New Roman"/>
          <w:noProof/>
          <w:lang w:val="id-ID"/>
        </w:rPr>
        <w:t xml:space="preserve">. </w:t>
      </w:r>
      <w:r w:rsidRPr="00ED7E05">
        <w:rPr>
          <w:rFonts w:ascii="Times New Roman" w:hAnsi="Times New Roman" w:cs="Times New Roman"/>
          <w:noProof/>
        </w:rPr>
        <w:t xml:space="preserve">2007. </w:t>
      </w:r>
      <w:r w:rsidRPr="00ED7E05">
        <w:rPr>
          <w:rFonts w:ascii="Times New Roman" w:hAnsi="Times New Roman" w:cs="Times New Roman"/>
          <w:i/>
          <w:iCs/>
          <w:noProof/>
        </w:rPr>
        <w:t>Pendidikan Kejuruan di Indonesia.</w:t>
      </w:r>
      <w:r w:rsidRPr="00ED7E05">
        <w:rPr>
          <w:rFonts w:ascii="Times New Roman" w:hAnsi="Times New Roman" w:cs="Times New Roman"/>
          <w:noProof/>
        </w:rPr>
        <w:t xml:space="preserve"> Jakarta: PT Alex Media  Komputindo</w:t>
      </w:r>
      <w:r w:rsidRPr="00ED7E05">
        <w:rPr>
          <w:rFonts w:ascii="Times New Roman" w:hAnsi="Times New Roman" w:cs="Times New Roman"/>
          <w:noProof/>
          <w:lang w:val="id-ID"/>
        </w:rPr>
        <w:t>.</w:t>
      </w:r>
    </w:p>
    <w:p w:rsidR="005E7606" w:rsidRPr="00ED7E05" w:rsidRDefault="005E7606" w:rsidP="00ED7E05">
      <w:pPr>
        <w:pStyle w:val="Bibliography"/>
        <w:spacing w:after="0"/>
        <w:ind w:left="720" w:hanging="720"/>
        <w:jc w:val="both"/>
        <w:rPr>
          <w:rFonts w:ascii="Times New Roman" w:hAnsi="Times New Roman" w:cs="Times New Roman"/>
          <w:noProof/>
          <w:lang w:val="id-ID"/>
        </w:rPr>
      </w:pPr>
      <w:r w:rsidRPr="00ED7E05">
        <w:rPr>
          <w:rFonts w:ascii="Times New Roman" w:hAnsi="Times New Roman" w:cs="Times New Roman"/>
          <w:noProof/>
          <w:lang w:val="id-ID"/>
        </w:rPr>
        <w:t>Santrock</w:t>
      </w:r>
      <w:r w:rsidRPr="00ED7E05">
        <w:rPr>
          <w:rFonts w:ascii="Times New Roman" w:hAnsi="Times New Roman" w:cs="Times New Roman"/>
          <w:noProof/>
        </w:rPr>
        <w:t>.</w:t>
      </w:r>
      <w:r w:rsidRPr="00ED7E05">
        <w:rPr>
          <w:rFonts w:ascii="Times New Roman" w:hAnsi="Times New Roman" w:cs="Times New Roman"/>
          <w:noProof/>
          <w:lang w:val="id-ID"/>
        </w:rPr>
        <w:t xml:space="preserve"> 2008. </w:t>
      </w:r>
      <w:r w:rsidRPr="00ED7E05">
        <w:rPr>
          <w:rFonts w:ascii="Times New Roman" w:hAnsi="Times New Roman" w:cs="Times New Roman"/>
          <w:i/>
          <w:noProof/>
          <w:lang w:val="id-ID"/>
        </w:rPr>
        <w:t>Psikologi Pendidikan</w:t>
      </w:r>
      <w:r w:rsidRPr="00ED7E05">
        <w:rPr>
          <w:rFonts w:ascii="Times New Roman" w:hAnsi="Times New Roman" w:cs="Times New Roman"/>
          <w:noProof/>
          <w:lang w:val="id-ID"/>
        </w:rPr>
        <w:t>. Jakarta: Kencana.</w:t>
      </w:r>
    </w:p>
    <w:p w:rsidR="005E7606" w:rsidRPr="00ED7E05" w:rsidRDefault="005E7606" w:rsidP="00ED7E05">
      <w:pPr>
        <w:tabs>
          <w:tab w:val="left" w:pos="720"/>
        </w:tabs>
        <w:spacing w:after="0"/>
        <w:ind w:left="709" w:hanging="709"/>
        <w:jc w:val="both"/>
        <w:rPr>
          <w:rFonts w:ascii="Times New Roman" w:hAnsi="Times New Roman" w:cs="Times New Roman"/>
          <w:sz w:val="24"/>
          <w:szCs w:val="24"/>
          <w:lang w:val="id-ID"/>
        </w:rPr>
      </w:pPr>
      <w:r w:rsidRPr="00ED7E05">
        <w:rPr>
          <w:rFonts w:ascii="Times New Roman" w:hAnsi="Times New Roman" w:cs="Times New Roman"/>
          <w:sz w:val="24"/>
          <w:szCs w:val="24"/>
        </w:rPr>
        <w:t xml:space="preserve">Sardiman. 2011. </w:t>
      </w:r>
      <w:r w:rsidRPr="00ED7E05">
        <w:rPr>
          <w:rFonts w:ascii="Times New Roman" w:hAnsi="Times New Roman" w:cs="Times New Roman"/>
          <w:i/>
          <w:sz w:val="24"/>
          <w:szCs w:val="24"/>
        </w:rPr>
        <w:t>Interaksi dan Motivasi Belajar Mengajar</w:t>
      </w:r>
      <w:r w:rsidRPr="00ED7E05">
        <w:rPr>
          <w:rFonts w:ascii="Times New Roman" w:hAnsi="Times New Roman" w:cs="Times New Roman"/>
          <w:sz w:val="24"/>
          <w:szCs w:val="24"/>
        </w:rPr>
        <w:t>. Jakarta: Raja Grafindo Persada</w:t>
      </w:r>
      <w:r w:rsidRPr="00ED7E05">
        <w:rPr>
          <w:rFonts w:ascii="Times New Roman" w:hAnsi="Times New Roman" w:cs="Times New Roman"/>
          <w:sz w:val="24"/>
          <w:szCs w:val="24"/>
          <w:lang w:val="id-ID"/>
        </w:rPr>
        <w:t>.</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Sarjiaty</w:t>
      </w:r>
      <w:r w:rsidRPr="00ED7E05">
        <w:rPr>
          <w:rFonts w:ascii="Times New Roman" w:hAnsi="Times New Roman" w:cs="Times New Roman"/>
          <w:sz w:val="24"/>
          <w:szCs w:val="24"/>
          <w:lang w:val="id-ID"/>
        </w:rPr>
        <w:t xml:space="preserve">, </w:t>
      </w:r>
      <w:r w:rsidRPr="00ED7E05">
        <w:rPr>
          <w:rFonts w:ascii="Times New Roman" w:hAnsi="Times New Roman" w:cs="Times New Roman"/>
          <w:sz w:val="24"/>
          <w:szCs w:val="24"/>
        </w:rPr>
        <w:t xml:space="preserve">Sekar Nur. 2012. </w:t>
      </w:r>
      <w:r w:rsidRPr="00ED7E05">
        <w:rPr>
          <w:rFonts w:ascii="Times New Roman" w:hAnsi="Times New Roman" w:cs="Times New Roman"/>
          <w:i/>
          <w:sz w:val="24"/>
          <w:szCs w:val="24"/>
        </w:rPr>
        <w:t>Evaluasi Program Pembelajaran Kewirausahaan Melalui Bussines Centre di Sekolah Menengah Kejuruan Negeri 1 Bantul</w:t>
      </w:r>
      <w:r w:rsidRPr="00ED7E05">
        <w:rPr>
          <w:rFonts w:ascii="Times New Roman" w:hAnsi="Times New Roman" w:cs="Times New Roman"/>
          <w:sz w:val="24"/>
          <w:szCs w:val="24"/>
        </w:rPr>
        <w:t>. Skripsi. Universitas Negeri Yogyakarta.</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 xml:space="preserve">Slameto. 2010. </w:t>
      </w:r>
      <w:r w:rsidRPr="00ED7E05">
        <w:rPr>
          <w:rFonts w:ascii="Times New Roman" w:hAnsi="Times New Roman" w:cs="Times New Roman"/>
          <w:i/>
          <w:sz w:val="24"/>
          <w:szCs w:val="24"/>
        </w:rPr>
        <w:t>Belajar dan Faktor-Faktor yang Mempengaruhinya</w:t>
      </w:r>
      <w:r w:rsidRPr="00ED7E05">
        <w:rPr>
          <w:rFonts w:ascii="Times New Roman" w:hAnsi="Times New Roman" w:cs="Times New Roman"/>
          <w:sz w:val="24"/>
          <w:szCs w:val="24"/>
        </w:rPr>
        <w:t>. Jakarta: Rineka Cipta</w:t>
      </w:r>
    </w:p>
    <w:p w:rsidR="005E7606" w:rsidRPr="00ED7E05" w:rsidRDefault="005E7606" w:rsidP="00ED7E05">
      <w:pPr>
        <w:spacing w:after="0"/>
        <w:ind w:left="720" w:hanging="720"/>
        <w:jc w:val="both"/>
        <w:rPr>
          <w:rStyle w:val="juduldetil"/>
          <w:rFonts w:ascii="Times New Roman" w:hAnsi="Times New Roman" w:cs="Times New Roman"/>
          <w:sz w:val="24"/>
          <w:szCs w:val="24"/>
        </w:rPr>
      </w:pPr>
      <w:r w:rsidRPr="00ED7E05">
        <w:rPr>
          <w:rStyle w:val="juduldetil"/>
          <w:rFonts w:ascii="Times New Roman" w:hAnsi="Times New Roman" w:cs="Times New Roman"/>
          <w:sz w:val="24"/>
          <w:szCs w:val="24"/>
        </w:rPr>
        <w:t>Stufflebeam</w:t>
      </w:r>
      <w:r w:rsidRPr="00ED7E05">
        <w:rPr>
          <w:rStyle w:val="juduldetil"/>
          <w:rFonts w:ascii="Times New Roman" w:hAnsi="Times New Roman" w:cs="Times New Roman"/>
          <w:sz w:val="24"/>
          <w:szCs w:val="24"/>
          <w:lang w:val="id-ID"/>
        </w:rPr>
        <w:t>, Daniel</w:t>
      </w:r>
      <w:r w:rsidRPr="00ED7E05">
        <w:rPr>
          <w:rStyle w:val="juduldetil"/>
          <w:rFonts w:ascii="Times New Roman" w:hAnsi="Times New Roman" w:cs="Times New Roman"/>
          <w:sz w:val="24"/>
          <w:szCs w:val="24"/>
        </w:rPr>
        <w:t xml:space="preserve">. 2012. </w:t>
      </w:r>
      <w:r w:rsidRPr="00ED7E05">
        <w:rPr>
          <w:rStyle w:val="juduldetil"/>
          <w:rFonts w:ascii="Times New Roman" w:hAnsi="Times New Roman" w:cs="Times New Roman"/>
          <w:i/>
          <w:sz w:val="24"/>
          <w:szCs w:val="24"/>
        </w:rPr>
        <w:t>CIPP Evaluation Model Checklict</w:t>
      </w:r>
      <w:r w:rsidRPr="00ED7E05">
        <w:rPr>
          <w:rStyle w:val="juduldetil"/>
          <w:rFonts w:ascii="Times New Roman" w:hAnsi="Times New Roman" w:cs="Times New Roman"/>
          <w:sz w:val="24"/>
          <w:szCs w:val="24"/>
        </w:rPr>
        <w:t>. NYLC Resource Center.</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 xml:space="preserve">Sudarmiatin. 2009. </w:t>
      </w:r>
      <w:r w:rsidRPr="00ED7E05">
        <w:rPr>
          <w:rFonts w:ascii="Times New Roman" w:hAnsi="Times New Roman" w:cs="Times New Roman"/>
          <w:i/>
          <w:iCs/>
          <w:sz w:val="24"/>
          <w:szCs w:val="24"/>
        </w:rPr>
        <w:t>Entrepreneurship dan Metode Pembelajarannya di Sekolah Menengah Kejuruan (SMK)</w:t>
      </w:r>
      <w:r w:rsidRPr="00ED7E05">
        <w:rPr>
          <w:rFonts w:ascii="Times New Roman" w:hAnsi="Times New Roman" w:cs="Times New Roman"/>
          <w:sz w:val="24"/>
          <w:szCs w:val="24"/>
        </w:rPr>
        <w:t xml:space="preserve">. Diakses dari </w:t>
      </w:r>
      <w:hyperlink r:id="rId7" w:history="1">
        <w:r w:rsidRPr="00ED7E05">
          <w:rPr>
            <w:rStyle w:val="Hyperlink"/>
            <w:rFonts w:ascii="Times New Roman" w:hAnsi="Times New Roman" w:cs="Times New Roman"/>
            <w:color w:val="auto"/>
            <w:sz w:val="24"/>
            <w:szCs w:val="24"/>
            <w:u w:val="none"/>
          </w:rPr>
          <w:t>http://fe.um.ac.id/</w:t>
        </w:r>
      </w:hyperlink>
      <w:r w:rsidRPr="00ED7E05">
        <w:rPr>
          <w:rFonts w:ascii="Times New Roman" w:hAnsi="Times New Roman" w:cs="Times New Roman"/>
          <w:sz w:val="24"/>
          <w:szCs w:val="24"/>
        </w:rPr>
        <w:t xml:space="preserve"> wpcontent/uploads/2009/10/sudarmiatin3.pdf. Pada tanggal 23 Oktober 2015.</w:t>
      </w:r>
    </w:p>
    <w:p w:rsidR="005E7606" w:rsidRPr="00ED7E05" w:rsidRDefault="005E7606" w:rsidP="00ED7E05">
      <w:pPr>
        <w:spacing w:after="0"/>
        <w:ind w:left="720" w:hanging="720"/>
        <w:jc w:val="both"/>
        <w:rPr>
          <w:rFonts w:ascii="Times New Roman" w:hAnsi="Times New Roman" w:cs="Times New Roman"/>
          <w:sz w:val="24"/>
          <w:szCs w:val="24"/>
        </w:rPr>
      </w:pPr>
      <w:r w:rsidRPr="00ED7E05">
        <w:rPr>
          <w:rFonts w:ascii="Times New Roman" w:hAnsi="Times New Roman" w:cs="Times New Roman"/>
          <w:sz w:val="24"/>
          <w:szCs w:val="24"/>
        </w:rPr>
        <w:t xml:space="preserve">Sudjana. 2005. </w:t>
      </w:r>
      <w:r w:rsidRPr="00ED7E05">
        <w:rPr>
          <w:rFonts w:ascii="Times New Roman" w:hAnsi="Times New Roman" w:cs="Times New Roman"/>
          <w:i/>
          <w:sz w:val="24"/>
          <w:szCs w:val="24"/>
        </w:rPr>
        <w:t>Media Pengajaran</w:t>
      </w:r>
      <w:r w:rsidRPr="00ED7E05">
        <w:rPr>
          <w:rFonts w:ascii="Times New Roman" w:hAnsi="Times New Roman" w:cs="Times New Roman"/>
          <w:sz w:val="24"/>
          <w:szCs w:val="24"/>
        </w:rPr>
        <w:t>. Bandung: Sinar Baru Algesindo</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 xml:space="preserve">Sudjana. 2006. Evaluasi </w:t>
      </w:r>
      <w:r w:rsidRPr="00ED7E05">
        <w:rPr>
          <w:rFonts w:ascii="Times New Roman" w:hAnsi="Times New Roman" w:cs="Times New Roman"/>
          <w:i/>
          <w:sz w:val="24"/>
          <w:szCs w:val="24"/>
        </w:rPr>
        <w:t>Program PLS untuk Pendidikan Nonformal dan Pengembangan Sumber Daya Manusia</w:t>
      </w:r>
      <w:r w:rsidRPr="00ED7E05">
        <w:rPr>
          <w:rFonts w:ascii="Times New Roman" w:hAnsi="Times New Roman" w:cs="Times New Roman"/>
          <w:sz w:val="24"/>
          <w:szCs w:val="24"/>
        </w:rPr>
        <w:t>. Bandung: PT Remaja Rosdakarya</w:t>
      </w:r>
    </w:p>
    <w:p w:rsidR="005E7606" w:rsidRPr="00ED7E05" w:rsidRDefault="005E7606" w:rsidP="00ED7E05">
      <w:pPr>
        <w:tabs>
          <w:tab w:val="left" w:pos="720"/>
        </w:tabs>
        <w:spacing w:after="0"/>
        <w:ind w:left="709" w:hanging="709"/>
        <w:jc w:val="both"/>
        <w:rPr>
          <w:rFonts w:ascii="Times New Roman" w:hAnsi="Times New Roman" w:cs="Times New Roman"/>
          <w:sz w:val="24"/>
          <w:szCs w:val="24"/>
          <w:lang w:val="id-ID"/>
        </w:rPr>
      </w:pPr>
      <w:r w:rsidRPr="00ED7E05">
        <w:rPr>
          <w:rFonts w:ascii="Times New Roman" w:hAnsi="Times New Roman" w:cs="Times New Roman"/>
          <w:sz w:val="24"/>
          <w:szCs w:val="24"/>
        </w:rPr>
        <w:t>Surakhmad</w:t>
      </w:r>
      <w:r w:rsidRPr="00ED7E05">
        <w:rPr>
          <w:rFonts w:ascii="Times New Roman" w:hAnsi="Times New Roman" w:cs="Times New Roman"/>
          <w:sz w:val="24"/>
          <w:szCs w:val="24"/>
          <w:lang w:val="id-ID"/>
        </w:rPr>
        <w:t xml:space="preserve">, </w:t>
      </w:r>
      <w:r w:rsidRPr="00ED7E05">
        <w:rPr>
          <w:rFonts w:ascii="Times New Roman" w:hAnsi="Times New Roman" w:cs="Times New Roman"/>
          <w:sz w:val="24"/>
          <w:szCs w:val="24"/>
        </w:rPr>
        <w:t xml:space="preserve">Winarno. 1980. </w:t>
      </w:r>
      <w:r w:rsidRPr="00ED7E05">
        <w:rPr>
          <w:rFonts w:ascii="Times New Roman" w:hAnsi="Times New Roman" w:cs="Times New Roman"/>
          <w:i/>
          <w:sz w:val="24"/>
          <w:szCs w:val="24"/>
        </w:rPr>
        <w:t>Interaksi Belajar Mengajar</w:t>
      </w:r>
      <w:r w:rsidRPr="00ED7E05">
        <w:rPr>
          <w:rFonts w:ascii="Times New Roman" w:hAnsi="Times New Roman" w:cs="Times New Roman"/>
          <w:sz w:val="24"/>
          <w:szCs w:val="24"/>
        </w:rPr>
        <w:t>. Bandung: Jemmars</w:t>
      </w:r>
    </w:p>
    <w:p w:rsidR="005E7606" w:rsidRPr="00ED7E05" w:rsidRDefault="005E7606" w:rsidP="00ED7E05">
      <w:pPr>
        <w:tabs>
          <w:tab w:val="left" w:pos="720"/>
        </w:tabs>
        <w:spacing w:after="0"/>
        <w:ind w:left="709" w:hanging="709"/>
        <w:jc w:val="both"/>
        <w:rPr>
          <w:rStyle w:val="juduldetil"/>
          <w:rFonts w:ascii="Times New Roman" w:hAnsi="Times New Roman" w:cs="Times New Roman"/>
          <w:sz w:val="24"/>
          <w:szCs w:val="24"/>
        </w:rPr>
      </w:pPr>
      <w:r w:rsidRPr="00ED7E05">
        <w:rPr>
          <w:rStyle w:val="juduldetil"/>
          <w:rFonts w:ascii="Times New Roman" w:hAnsi="Times New Roman" w:cs="Times New Roman"/>
          <w:sz w:val="24"/>
          <w:szCs w:val="24"/>
        </w:rPr>
        <w:lastRenderedPageBreak/>
        <w:t>Suryana</w:t>
      </w:r>
      <w:r w:rsidRPr="00ED7E05">
        <w:rPr>
          <w:rStyle w:val="juduldetil"/>
          <w:rFonts w:ascii="Times New Roman" w:hAnsi="Times New Roman" w:cs="Times New Roman"/>
          <w:sz w:val="24"/>
          <w:szCs w:val="24"/>
          <w:lang w:val="id-ID"/>
        </w:rPr>
        <w:t xml:space="preserve">, </w:t>
      </w:r>
      <w:r w:rsidRPr="00ED7E05">
        <w:rPr>
          <w:rStyle w:val="juduldetil"/>
          <w:rFonts w:ascii="Times New Roman" w:hAnsi="Times New Roman" w:cs="Times New Roman"/>
          <w:sz w:val="24"/>
          <w:szCs w:val="24"/>
        </w:rPr>
        <w:t xml:space="preserve">Yuyus dan Bayu. 2011. </w:t>
      </w:r>
      <w:r w:rsidRPr="00ED7E05">
        <w:rPr>
          <w:rStyle w:val="juduldetil"/>
          <w:rFonts w:ascii="Times New Roman" w:hAnsi="Times New Roman" w:cs="Times New Roman"/>
          <w:i/>
          <w:iCs/>
          <w:sz w:val="24"/>
          <w:szCs w:val="24"/>
        </w:rPr>
        <w:t xml:space="preserve">Kewirausahaan: Pendekatan Karakteristik Wirausahawan Sukses. </w:t>
      </w:r>
      <w:r w:rsidRPr="00ED7E05">
        <w:rPr>
          <w:rStyle w:val="juduldetil"/>
          <w:rFonts w:ascii="Times New Roman" w:hAnsi="Times New Roman" w:cs="Times New Roman"/>
          <w:sz w:val="24"/>
          <w:szCs w:val="24"/>
        </w:rPr>
        <w:t>Jakarta: Kencana.</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Style w:val="Emphasis"/>
          <w:rFonts w:ascii="Times New Roman" w:hAnsi="Times New Roman" w:cs="Times New Roman"/>
          <w:sz w:val="24"/>
          <w:szCs w:val="24"/>
        </w:rPr>
        <w:t>Suwaluy</w:t>
      </w:r>
      <w:r w:rsidRPr="00ED7E05">
        <w:rPr>
          <w:rStyle w:val="Emphasis"/>
          <w:rFonts w:ascii="Times New Roman" w:hAnsi="Times New Roman" w:cs="Times New Roman"/>
          <w:sz w:val="24"/>
          <w:szCs w:val="24"/>
          <w:lang w:val="id-ID"/>
        </w:rPr>
        <w:t>o</w:t>
      </w:r>
      <w:r w:rsidRPr="00ED7E05">
        <w:rPr>
          <w:rStyle w:val="st"/>
          <w:rFonts w:ascii="Times New Roman" w:hAnsi="Times New Roman" w:cs="Times New Roman"/>
          <w:i/>
          <w:sz w:val="24"/>
          <w:szCs w:val="24"/>
        </w:rPr>
        <w:t xml:space="preserve">. </w:t>
      </w:r>
      <w:r w:rsidRPr="00ED7E05">
        <w:rPr>
          <w:rStyle w:val="Emphasis"/>
          <w:rFonts w:ascii="Times New Roman" w:hAnsi="Times New Roman" w:cs="Times New Roman"/>
          <w:sz w:val="24"/>
          <w:szCs w:val="24"/>
        </w:rPr>
        <w:t>1988</w:t>
      </w:r>
      <w:r w:rsidRPr="00ED7E05">
        <w:rPr>
          <w:rStyle w:val="st"/>
          <w:rFonts w:ascii="Times New Roman" w:hAnsi="Times New Roman" w:cs="Times New Roman"/>
          <w:i/>
          <w:sz w:val="24"/>
          <w:szCs w:val="24"/>
        </w:rPr>
        <w:t xml:space="preserve">. Pengalaman Mengajar Guru Profesional. </w:t>
      </w:r>
      <w:r w:rsidRPr="00ED7E05">
        <w:rPr>
          <w:rStyle w:val="st"/>
          <w:rFonts w:ascii="Times New Roman" w:hAnsi="Times New Roman" w:cs="Times New Roman"/>
          <w:sz w:val="24"/>
          <w:szCs w:val="24"/>
        </w:rPr>
        <w:t>Jakarta: Bumi Aksara</w:t>
      </w:r>
    </w:p>
    <w:p w:rsidR="005E7606" w:rsidRPr="00ED7E05" w:rsidRDefault="005E7606" w:rsidP="00ED7E05">
      <w:pPr>
        <w:tabs>
          <w:tab w:val="left" w:pos="720"/>
        </w:tabs>
        <w:spacing w:after="0"/>
        <w:ind w:left="709" w:hanging="709"/>
        <w:jc w:val="both"/>
        <w:rPr>
          <w:rFonts w:ascii="Times New Roman" w:hAnsi="Times New Roman" w:cs="Times New Roman"/>
          <w:sz w:val="24"/>
          <w:szCs w:val="24"/>
          <w:lang w:val="id-ID"/>
        </w:rPr>
      </w:pPr>
      <w:r w:rsidRPr="00ED7E05">
        <w:rPr>
          <w:rFonts w:ascii="Times New Roman" w:hAnsi="Times New Roman" w:cs="Times New Roman"/>
          <w:sz w:val="24"/>
          <w:szCs w:val="24"/>
          <w:lang w:val="id-ID"/>
        </w:rPr>
        <w:t xml:space="preserve">Tandibadoang, Lukas. 2014. </w:t>
      </w:r>
      <w:r w:rsidRPr="00ED7E05">
        <w:rPr>
          <w:rFonts w:ascii="Times New Roman" w:hAnsi="Times New Roman" w:cs="Times New Roman"/>
          <w:i/>
          <w:sz w:val="24"/>
          <w:szCs w:val="24"/>
          <w:lang w:val="id-ID"/>
        </w:rPr>
        <w:t>Evaluasi Program pembelajaran Sejarah di SMA Neg. 1 Sesean Kabupaten Toraja Utara</w:t>
      </w:r>
      <w:r w:rsidRPr="00ED7E05">
        <w:rPr>
          <w:rFonts w:ascii="Times New Roman" w:hAnsi="Times New Roman" w:cs="Times New Roman"/>
          <w:sz w:val="24"/>
          <w:szCs w:val="24"/>
          <w:lang w:val="id-ID"/>
        </w:rPr>
        <w:t>. Tesis. Makassar: Universitas Negeri Makassar.</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lang w:val="sv-SE"/>
        </w:rPr>
        <w:t>Tedjasutisna</w:t>
      </w:r>
      <w:r w:rsidRPr="00ED7E05">
        <w:rPr>
          <w:rFonts w:ascii="Times New Roman" w:hAnsi="Times New Roman" w:cs="Times New Roman"/>
          <w:sz w:val="24"/>
          <w:szCs w:val="24"/>
          <w:lang w:val="id-ID"/>
        </w:rPr>
        <w:t>, Ating</w:t>
      </w:r>
      <w:r w:rsidRPr="00ED7E05">
        <w:rPr>
          <w:rFonts w:ascii="Times New Roman" w:hAnsi="Times New Roman" w:cs="Times New Roman"/>
          <w:sz w:val="24"/>
          <w:szCs w:val="24"/>
          <w:lang w:val="sv-SE"/>
        </w:rPr>
        <w:t xml:space="preserve">. 2006. </w:t>
      </w:r>
      <w:r w:rsidRPr="00ED7E05">
        <w:rPr>
          <w:rFonts w:ascii="Times New Roman" w:hAnsi="Times New Roman" w:cs="Times New Roman"/>
          <w:i/>
          <w:sz w:val="24"/>
          <w:szCs w:val="24"/>
          <w:lang w:val="sv-SE"/>
        </w:rPr>
        <w:t xml:space="preserve">Memahami Kewirausahaan SMK Tingkat I. </w:t>
      </w:r>
      <w:r w:rsidRPr="00ED7E05">
        <w:rPr>
          <w:rFonts w:ascii="Times New Roman" w:hAnsi="Times New Roman" w:cs="Times New Roman"/>
          <w:sz w:val="24"/>
          <w:szCs w:val="24"/>
          <w:lang w:val="sv-SE"/>
        </w:rPr>
        <w:t>Bandung: Amico.</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Uno, H</w:t>
      </w:r>
      <w:r w:rsidRPr="00ED7E05">
        <w:rPr>
          <w:rFonts w:ascii="Times New Roman" w:hAnsi="Times New Roman" w:cs="Times New Roman"/>
          <w:sz w:val="24"/>
          <w:szCs w:val="24"/>
          <w:lang w:val="id-ID"/>
        </w:rPr>
        <w:t xml:space="preserve">amzah </w:t>
      </w:r>
      <w:r w:rsidRPr="00ED7E05">
        <w:rPr>
          <w:rFonts w:ascii="Times New Roman" w:hAnsi="Times New Roman" w:cs="Times New Roman"/>
          <w:sz w:val="24"/>
          <w:szCs w:val="24"/>
        </w:rPr>
        <w:t xml:space="preserve">B. &amp; Koni, S. 2012. </w:t>
      </w:r>
      <w:r w:rsidRPr="00ED7E05">
        <w:rPr>
          <w:rFonts w:ascii="Times New Roman" w:hAnsi="Times New Roman" w:cs="Times New Roman"/>
          <w:i/>
          <w:sz w:val="24"/>
          <w:szCs w:val="24"/>
        </w:rPr>
        <w:t>Assessment Pembelajaran</w:t>
      </w:r>
      <w:r w:rsidRPr="00ED7E05">
        <w:rPr>
          <w:rFonts w:ascii="Times New Roman" w:hAnsi="Times New Roman" w:cs="Times New Roman"/>
          <w:sz w:val="24"/>
          <w:szCs w:val="24"/>
        </w:rPr>
        <w:t>. Jakarta: Bumi Aksara</w:t>
      </w:r>
    </w:p>
    <w:p w:rsidR="005E7606" w:rsidRPr="00ED7E05" w:rsidRDefault="005E7606" w:rsidP="00ED7E05">
      <w:pPr>
        <w:tabs>
          <w:tab w:val="left" w:pos="720"/>
        </w:tabs>
        <w:spacing w:after="0"/>
        <w:ind w:left="709" w:hanging="709"/>
        <w:jc w:val="both"/>
        <w:rPr>
          <w:rFonts w:ascii="Times New Roman" w:hAnsi="Times New Roman" w:cs="Times New Roman"/>
          <w:sz w:val="24"/>
          <w:szCs w:val="24"/>
          <w:lang w:val="sv-SE"/>
        </w:rPr>
      </w:pPr>
      <w:r w:rsidRPr="00ED7E05">
        <w:rPr>
          <w:rFonts w:ascii="Times New Roman" w:hAnsi="Times New Roman" w:cs="Times New Roman"/>
          <w:sz w:val="24"/>
          <w:szCs w:val="24"/>
          <w:lang w:val="sv-SE"/>
        </w:rPr>
        <w:t>Untoro</w:t>
      </w:r>
      <w:r w:rsidRPr="00ED7E05">
        <w:rPr>
          <w:rFonts w:ascii="Times New Roman" w:hAnsi="Times New Roman" w:cs="Times New Roman"/>
          <w:sz w:val="24"/>
          <w:szCs w:val="24"/>
          <w:lang w:val="id-ID"/>
        </w:rPr>
        <w:t xml:space="preserve">, </w:t>
      </w:r>
      <w:r w:rsidRPr="00ED7E05">
        <w:rPr>
          <w:rFonts w:ascii="Times New Roman" w:hAnsi="Times New Roman" w:cs="Times New Roman"/>
          <w:sz w:val="24"/>
          <w:szCs w:val="24"/>
          <w:lang w:val="sv-SE"/>
        </w:rPr>
        <w:t xml:space="preserve">Joko. 2010. </w:t>
      </w:r>
      <w:r w:rsidRPr="00ED7E05">
        <w:rPr>
          <w:rFonts w:ascii="Times New Roman" w:hAnsi="Times New Roman" w:cs="Times New Roman"/>
          <w:i/>
          <w:sz w:val="24"/>
          <w:szCs w:val="24"/>
          <w:lang w:val="sv-SE"/>
        </w:rPr>
        <w:t xml:space="preserve">Buku Pintar Pelajaran: Ringkasan Materi dan Kumpulan Rumus Lengkap. </w:t>
      </w:r>
      <w:r w:rsidRPr="00ED7E05">
        <w:rPr>
          <w:rFonts w:ascii="Times New Roman" w:hAnsi="Times New Roman" w:cs="Times New Roman"/>
          <w:sz w:val="24"/>
          <w:szCs w:val="24"/>
          <w:lang w:val="sv-SE"/>
        </w:rPr>
        <w:t>Jakarta: WahyuMedia.</w:t>
      </w:r>
    </w:p>
    <w:p w:rsidR="005E7606" w:rsidRPr="00ED7E05" w:rsidRDefault="005E7606" w:rsidP="00ED7E05">
      <w:pPr>
        <w:spacing w:after="0"/>
        <w:ind w:left="720" w:hanging="720"/>
        <w:jc w:val="both"/>
        <w:rPr>
          <w:rFonts w:ascii="Times New Roman" w:hAnsi="Times New Roman" w:cs="Times New Roman"/>
          <w:sz w:val="24"/>
          <w:szCs w:val="24"/>
        </w:rPr>
      </w:pPr>
      <w:r w:rsidRPr="00ED7E05">
        <w:rPr>
          <w:rFonts w:ascii="Times New Roman" w:hAnsi="Times New Roman" w:cs="Times New Roman"/>
          <w:sz w:val="24"/>
          <w:szCs w:val="24"/>
          <w:lang w:val="id-ID"/>
        </w:rPr>
        <w:t>U</w:t>
      </w:r>
      <w:r w:rsidRPr="00ED7E05">
        <w:rPr>
          <w:rFonts w:ascii="Times New Roman" w:hAnsi="Times New Roman" w:cs="Times New Roman"/>
          <w:sz w:val="24"/>
          <w:szCs w:val="24"/>
        </w:rPr>
        <w:t>smani</w:t>
      </w:r>
      <w:r w:rsidRPr="00ED7E05">
        <w:rPr>
          <w:rFonts w:ascii="Times New Roman" w:hAnsi="Times New Roman" w:cs="Times New Roman"/>
          <w:sz w:val="24"/>
          <w:szCs w:val="24"/>
          <w:lang w:val="id-ID"/>
        </w:rPr>
        <w:t>, Muhammad</w:t>
      </w:r>
      <w:r w:rsidRPr="00ED7E05">
        <w:rPr>
          <w:rFonts w:ascii="Times New Roman" w:hAnsi="Times New Roman" w:cs="Times New Roman"/>
          <w:sz w:val="24"/>
          <w:szCs w:val="24"/>
        </w:rPr>
        <w:t xml:space="preserve">. 2012. </w:t>
      </w:r>
      <w:r w:rsidRPr="00ED7E05">
        <w:rPr>
          <w:rFonts w:ascii="Times New Roman" w:hAnsi="Times New Roman" w:cs="Times New Roman"/>
          <w:i/>
          <w:sz w:val="24"/>
          <w:szCs w:val="24"/>
        </w:rPr>
        <w:t>Meta Evaluation of a Teachers Evaluation Program Using CIPP Model</w:t>
      </w:r>
      <w:r w:rsidRPr="00ED7E05">
        <w:rPr>
          <w:rFonts w:ascii="Times New Roman" w:hAnsi="Times New Roman" w:cs="Times New Roman"/>
          <w:sz w:val="24"/>
          <w:szCs w:val="24"/>
        </w:rPr>
        <w:t xml:space="preserve">. Pakistan: </w:t>
      </w:r>
      <w:r w:rsidRPr="00ED7E05">
        <w:rPr>
          <w:rFonts w:ascii="Times New Roman" w:hAnsi="Times New Roman" w:cs="Times New Roman"/>
          <w:i/>
          <w:sz w:val="24"/>
          <w:szCs w:val="24"/>
        </w:rPr>
        <w:t>Proceeding International Converence</w:t>
      </w:r>
      <w:r w:rsidRPr="00ED7E05">
        <w:rPr>
          <w:rFonts w:ascii="Times New Roman" w:hAnsi="Times New Roman" w:cs="Times New Roman"/>
          <w:sz w:val="24"/>
          <w:szCs w:val="24"/>
        </w:rPr>
        <w:t>. Vol 65 July 2012</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Widoyoko</w:t>
      </w:r>
      <w:r w:rsidRPr="00ED7E05">
        <w:rPr>
          <w:rFonts w:ascii="Times New Roman" w:hAnsi="Times New Roman" w:cs="Times New Roman"/>
          <w:sz w:val="24"/>
          <w:szCs w:val="24"/>
          <w:lang w:val="id-ID"/>
        </w:rPr>
        <w:t>, Eko Putro</w:t>
      </w:r>
      <w:r w:rsidRPr="00ED7E05">
        <w:rPr>
          <w:rFonts w:ascii="Times New Roman" w:hAnsi="Times New Roman" w:cs="Times New Roman"/>
          <w:sz w:val="24"/>
          <w:szCs w:val="24"/>
        </w:rPr>
        <w:t xml:space="preserve">. 2015. </w:t>
      </w:r>
      <w:r w:rsidRPr="00ED7E05">
        <w:rPr>
          <w:rFonts w:ascii="Times New Roman" w:hAnsi="Times New Roman" w:cs="Times New Roman"/>
          <w:i/>
          <w:iCs/>
          <w:sz w:val="24"/>
          <w:szCs w:val="24"/>
        </w:rPr>
        <w:t xml:space="preserve">Evaluasi Program Pembelajaran (Panduan Praktis bagi Pendidik dan Calon pendidik). </w:t>
      </w:r>
      <w:r w:rsidRPr="00ED7E05">
        <w:rPr>
          <w:rFonts w:ascii="Times New Roman" w:hAnsi="Times New Roman" w:cs="Times New Roman"/>
          <w:sz w:val="24"/>
          <w:szCs w:val="24"/>
        </w:rPr>
        <w:t>Yogyakarta: Pustaka Pelajar.</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 xml:space="preserve">Wirawan. 2011. </w:t>
      </w:r>
      <w:r w:rsidRPr="00ED7E05">
        <w:rPr>
          <w:rFonts w:ascii="Times New Roman" w:hAnsi="Times New Roman" w:cs="Times New Roman"/>
          <w:i/>
          <w:sz w:val="24"/>
          <w:szCs w:val="24"/>
        </w:rPr>
        <w:t>Evaluasi (Teori, Model, Standar, Aplikasi, dan Profesi)</w:t>
      </w:r>
      <w:r w:rsidRPr="00ED7E05">
        <w:rPr>
          <w:rFonts w:ascii="Times New Roman" w:hAnsi="Times New Roman" w:cs="Times New Roman"/>
          <w:sz w:val="24"/>
          <w:szCs w:val="24"/>
        </w:rPr>
        <w:t>. Jakarta: Rajawali Press.</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Yamin</w:t>
      </w:r>
      <w:r w:rsidRPr="00ED7E05">
        <w:rPr>
          <w:rFonts w:ascii="Times New Roman" w:hAnsi="Times New Roman" w:cs="Times New Roman"/>
          <w:sz w:val="24"/>
          <w:szCs w:val="24"/>
          <w:lang w:val="id-ID"/>
        </w:rPr>
        <w:t xml:space="preserve">, M. </w:t>
      </w:r>
      <w:r w:rsidRPr="00ED7E05">
        <w:rPr>
          <w:rFonts w:ascii="Times New Roman" w:hAnsi="Times New Roman" w:cs="Times New Roman"/>
          <w:sz w:val="24"/>
          <w:szCs w:val="24"/>
        </w:rPr>
        <w:t xml:space="preserve">&amp; Maisah. 2009. </w:t>
      </w:r>
      <w:r w:rsidRPr="00ED7E05">
        <w:rPr>
          <w:rFonts w:ascii="Times New Roman" w:hAnsi="Times New Roman" w:cs="Times New Roman"/>
          <w:i/>
          <w:iCs/>
          <w:sz w:val="24"/>
          <w:szCs w:val="24"/>
        </w:rPr>
        <w:t>Manajemen Pembelajaran Kelas: Strategi Meningkatkan Mutu Pembelajaran</w:t>
      </w:r>
      <w:r w:rsidRPr="00ED7E05">
        <w:rPr>
          <w:rFonts w:ascii="Times New Roman" w:hAnsi="Times New Roman" w:cs="Times New Roman"/>
          <w:sz w:val="24"/>
          <w:szCs w:val="24"/>
        </w:rPr>
        <w:t>. Jakarta: Persada Press.</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Yayan</w:t>
      </w:r>
      <w:r w:rsidRPr="00ED7E05">
        <w:rPr>
          <w:rFonts w:ascii="Times New Roman" w:hAnsi="Times New Roman" w:cs="Times New Roman"/>
          <w:sz w:val="24"/>
          <w:szCs w:val="24"/>
          <w:lang w:val="id-ID"/>
        </w:rPr>
        <w:t>.</w:t>
      </w:r>
      <w:r w:rsidRPr="00ED7E05">
        <w:rPr>
          <w:rFonts w:ascii="Times New Roman" w:hAnsi="Times New Roman" w:cs="Times New Roman"/>
          <w:sz w:val="24"/>
          <w:szCs w:val="24"/>
        </w:rPr>
        <w:t xml:space="preserve"> 2009.</w:t>
      </w:r>
      <w:r w:rsidRPr="00ED7E05">
        <w:rPr>
          <w:rFonts w:ascii="Times New Roman" w:hAnsi="Times New Roman" w:cs="Times New Roman"/>
          <w:sz w:val="24"/>
          <w:szCs w:val="24"/>
          <w:lang w:val="id-ID"/>
        </w:rPr>
        <w:t xml:space="preserve"> </w:t>
      </w:r>
      <w:r w:rsidRPr="00ED7E05">
        <w:rPr>
          <w:rFonts w:ascii="Times New Roman" w:hAnsi="Times New Roman" w:cs="Times New Roman"/>
          <w:i/>
          <w:iCs/>
          <w:sz w:val="24"/>
          <w:szCs w:val="24"/>
        </w:rPr>
        <w:t>Kebutuhan belajar masyarakat</w:t>
      </w:r>
      <w:r w:rsidRPr="00ED7E05">
        <w:rPr>
          <w:rFonts w:ascii="Times New Roman" w:hAnsi="Times New Roman" w:cs="Times New Roman"/>
          <w:sz w:val="24"/>
          <w:szCs w:val="24"/>
        </w:rPr>
        <w:t>.</w:t>
      </w:r>
      <w:r w:rsidRPr="00ED7E05">
        <w:rPr>
          <w:rFonts w:ascii="Times New Roman" w:hAnsi="Times New Roman" w:cs="Times New Roman"/>
          <w:sz w:val="24"/>
          <w:szCs w:val="24"/>
          <w:lang w:val="id-ID"/>
        </w:rPr>
        <w:t xml:space="preserve"> </w:t>
      </w:r>
      <w:hyperlink r:id="rId8" w:history="1">
        <w:r w:rsidRPr="00ED7E05">
          <w:rPr>
            <w:rStyle w:val="Hyperlink"/>
            <w:rFonts w:ascii="Times New Roman" w:hAnsi="Times New Roman" w:cs="Times New Roman"/>
            <w:color w:val="auto"/>
            <w:sz w:val="24"/>
            <w:szCs w:val="24"/>
            <w:u w:val="none"/>
          </w:rPr>
          <w:t>http://kebutuhanbelajar</w:t>
        </w:r>
        <w:r w:rsidRPr="00ED7E05">
          <w:rPr>
            <w:rStyle w:val="Hyperlink"/>
            <w:rFonts w:ascii="Times New Roman" w:hAnsi="Times New Roman" w:cs="Times New Roman"/>
            <w:color w:val="auto"/>
            <w:sz w:val="24"/>
            <w:szCs w:val="24"/>
            <w:u w:val="none"/>
            <w:lang w:val="id-ID"/>
          </w:rPr>
          <w:t xml:space="preserve"> </w:t>
        </w:r>
        <w:r w:rsidRPr="00ED7E05">
          <w:rPr>
            <w:rStyle w:val="Hyperlink"/>
            <w:rFonts w:ascii="Times New Roman" w:hAnsi="Times New Roman" w:cs="Times New Roman"/>
            <w:color w:val="auto"/>
            <w:sz w:val="24"/>
            <w:szCs w:val="24"/>
            <w:u w:val="none"/>
          </w:rPr>
          <w:t>.blogspot.com/</w:t>
        </w:r>
      </w:hyperlink>
      <w:r w:rsidRPr="00ED7E05">
        <w:rPr>
          <w:rFonts w:ascii="Times New Roman" w:hAnsi="Times New Roman" w:cs="Times New Roman"/>
          <w:sz w:val="24"/>
          <w:szCs w:val="24"/>
          <w:lang w:val="id-ID"/>
        </w:rPr>
        <w:t>. Pada Tanggal 1 September 2016</w:t>
      </w:r>
      <w:r w:rsidRPr="00ED7E05">
        <w:rPr>
          <w:rFonts w:ascii="Times New Roman" w:hAnsi="Times New Roman" w:cs="Times New Roman"/>
          <w:sz w:val="24"/>
          <w:szCs w:val="24"/>
        </w:rPr>
        <w:t>.</w:t>
      </w:r>
    </w:p>
    <w:p w:rsidR="005E7606" w:rsidRPr="00ED7E05" w:rsidRDefault="005E7606" w:rsidP="00ED7E05">
      <w:pPr>
        <w:tabs>
          <w:tab w:val="left" w:pos="720"/>
        </w:tabs>
        <w:spacing w:after="0"/>
        <w:ind w:left="709" w:hanging="709"/>
        <w:jc w:val="both"/>
        <w:rPr>
          <w:rFonts w:ascii="Times New Roman" w:hAnsi="Times New Roman" w:cs="Times New Roman"/>
          <w:sz w:val="24"/>
          <w:szCs w:val="24"/>
        </w:rPr>
      </w:pPr>
      <w:r w:rsidRPr="00ED7E05">
        <w:rPr>
          <w:rFonts w:ascii="Times New Roman" w:hAnsi="Times New Roman" w:cs="Times New Roman"/>
          <w:sz w:val="24"/>
          <w:szCs w:val="24"/>
        </w:rPr>
        <w:t>Yusuf</w:t>
      </w:r>
      <w:r w:rsidRPr="00ED7E05">
        <w:rPr>
          <w:rFonts w:ascii="Times New Roman" w:hAnsi="Times New Roman" w:cs="Times New Roman"/>
          <w:sz w:val="24"/>
          <w:szCs w:val="24"/>
          <w:lang w:val="id-ID"/>
        </w:rPr>
        <w:t xml:space="preserve">, </w:t>
      </w:r>
      <w:r w:rsidRPr="00ED7E05">
        <w:rPr>
          <w:rFonts w:ascii="Times New Roman" w:hAnsi="Times New Roman" w:cs="Times New Roman"/>
          <w:sz w:val="24"/>
          <w:szCs w:val="24"/>
        </w:rPr>
        <w:t xml:space="preserve">Syamsu. 2001. </w:t>
      </w:r>
      <w:r w:rsidRPr="00ED7E05">
        <w:rPr>
          <w:rFonts w:ascii="Times New Roman" w:hAnsi="Times New Roman" w:cs="Times New Roman"/>
          <w:i/>
          <w:sz w:val="24"/>
          <w:szCs w:val="24"/>
        </w:rPr>
        <w:t>Psikologi Perkembangan Anak dan Remaja</w:t>
      </w:r>
      <w:r w:rsidRPr="00ED7E05">
        <w:rPr>
          <w:rFonts w:ascii="Times New Roman" w:hAnsi="Times New Roman" w:cs="Times New Roman"/>
          <w:sz w:val="24"/>
          <w:szCs w:val="24"/>
        </w:rPr>
        <w:t>. Bandung: Remaja Rosdikarya.</w:t>
      </w:r>
    </w:p>
    <w:p w:rsidR="00273D86" w:rsidRPr="00F4480F" w:rsidRDefault="00273D86" w:rsidP="00E522A6">
      <w:pPr>
        <w:spacing w:after="0" w:line="480" w:lineRule="auto"/>
        <w:jc w:val="both"/>
        <w:rPr>
          <w:rFonts w:ascii="Times New Roman" w:hAnsi="Times New Roman" w:cs="Times New Roman"/>
          <w:sz w:val="24"/>
          <w:szCs w:val="24"/>
          <w:lang w:val="id-ID"/>
        </w:rPr>
      </w:pPr>
    </w:p>
    <w:p w:rsidR="0062067B" w:rsidRDefault="0062067B" w:rsidP="00E522A6">
      <w:pPr>
        <w:pStyle w:val="NoSpacing"/>
        <w:spacing w:before="0" w:after="0"/>
        <w:jc w:val="both"/>
        <w:rPr>
          <w:rFonts w:cs="Times New Roman"/>
          <w:szCs w:val="24"/>
          <w:lang w:val="en-US"/>
        </w:rPr>
      </w:pPr>
    </w:p>
    <w:p w:rsidR="0062067B" w:rsidRPr="0062067B" w:rsidRDefault="0062067B" w:rsidP="00E522A6">
      <w:pPr>
        <w:pStyle w:val="NoSpacing"/>
        <w:spacing w:before="0" w:after="0"/>
        <w:jc w:val="both"/>
        <w:rPr>
          <w:rFonts w:cs="Times New Roman"/>
          <w:b/>
          <w:lang w:val="en-US"/>
        </w:rPr>
      </w:pPr>
    </w:p>
    <w:p w:rsidR="0062067B" w:rsidRPr="0062067B" w:rsidRDefault="0062067B" w:rsidP="00E522A6">
      <w:pPr>
        <w:pStyle w:val="NoSpacing"/>
        <w:spacing w:before="0" w:after="0"/>
        <w:jc w:val="both"/>
        <w:rPr>
          <w:rFonts w:cs="Times New Roman"/>
          <w:b/>
          <w:lang w:val="en-US"/>
        </w:rPr>
      </w:pPr>
    </w:p>
    <w:p w:rsidR="006D02A8" w:rsidRPr="006D02A8" w:rsidRDefault="006D02A8" w:rsidP="00E522A6">
      <w:pPr>
        <w:spacing w:after="0" w:line="360" w:lineRule="auto"/>
        <w:ind w:firstLine="720"/>
        <w:jc w:val="both"/>
        <w:rPr>
          <w:rFonts w:ascii="Times New Roman" w:eastAsia="Calibri" w:hAnsi="Times New Roman" w:cs="Times New Roman"/>
          <w:b/>
          <w:sz w:val="24"/>
          <w:szCs w:val="24"/>
        </w:rPr>
      </w:pPr>
    </w:p>
    <w:sectPr w:rsidR="006D02A8" w:rsidRPr="006D02A8" w:rsidSect="005E7606">
      <w:type w:val="continuous"/>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954"/>
    <w:multiLevelType w:val="hybridMultilevel"/>
    <w:tmpl w:val="E282297A"/>
    <w:lvl w:ilvl="0" w:tplc="00366F7C">
      <w:start w:val="1"/>
      <w:numFmt w:val="decimal"/>
      <w:lvlText w:val="%1)"/>
      <w:lvlJc w:val="left"/>
      <w:pPr>
        <w:ind w:left="1080" w:hanging="360"/>
      </w:pPr>
      <w:rPr>
        <w:rFonts w:hint="default"/>
      </w:rPr>
    </w:lvl>
    <w:lvl w:ilvl="1" w:tplc="2A44BF26">
      <w:start w:val="1"/>
      <w:numFmt w:val="lowerLetter"/>
      <w:lvlText w:val="(%2)"/>
      <w:lvlJc w:val="left"/>
      <w:pPr>
        <w:ind w:left="2550" w:hanging="1110"/>
      </w:pPr>
      <w:rPr>
        <w:rFonts w:hint="default"/>
      </w:rPr>
    </w:lvl>
    <w:lvl w:ilvl="2" w:tplc="09ECE0C4">
      <w:start w:val="1"/>
      <w:numFmt w:val="lowerLetter"/>
      <w:lvlText w:val="%3)"/>
      <w:lvlJc w:val="left"/>
      <w:pPr>
        <w:ind w:left="2700" w:hanging="360"/>
      </w:pPr>
      <w:rPr>
        <w:rFonts w:hint="default"/>
      </w:rPr>
    </w:lvl>
    <w:lvl w:ilvl="3" w:tplc="87C03310">
      <w:start w:val="1"/>
      <w:numFmt w:val="decimal"/>
      <w:lvlText w:val="%4."/>
      <w:lvlJc w:val="left"/>
      <w:pPr>
        <w:ind w:left="3240" w:hanging="360"/>
      </w:pPr>
      <w:rPr>
        <w:rFonts w:hint="default"/>
        <w:b/>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7B55FD8"/>
    <w:multiLevelType w:val="hybridMultilevel"/>
    <w:tmpl w:val="44061754"/>
    <w:lvl w:ilvl="0" w:tplc="7B724B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09676318"/>
    <w:multiLevelType w:val="hybridMultilevel"/>
    <w:tmpl w:val="D49C1430"/>
    <w:lvl w:ilvl="0" w:tplc="7B724B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0D6622AB"/>
    <w:multiLevelType w:val="hybridMultilevel"/>
    <w:tmpl w:val="21229D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19544B"/>
    <w:multiLevelType w:val="hybridMultilevel"/>
    <w:tmpl w:val="D49C1430"/>
    <w:lvl w:ilvl="0" w:tplc="7B724B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0F671383"/>
    <w:multiLevelType w:val="hybridMultilevel"/>
    <w:tmpl w:val="D49C1430"/>
    <w:lvl w:ilvl="0" w:tplc="7B724B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1394512B"/>
    <w:multiLevelType w:val="hybridMultilevel"/>
    <w:tmpl w:val="D14E2406"/>
    <w:lvl w:ilvl="0" w:tplc="5538B624">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15:restartNumberingAfterBreak="0">
    <w:nsid w:val="18AC2BEB"/>
    <w:multiLevelType w:val="hybridMultilevel"/>
    <w:tmpl w:val="26F60B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EB258DB"/>
    <w:multiLevelType w:val="hybridMultilevel"/>
    <w:tmpl w:val="D49C1430"/>
    <w:lvl w:ilvl="0" w:tplc="7B724B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20A33383"/>
    <w:multiLevelType w:val="hybridMultilevel"/>
    <w:tmpl w:val="44061754"/>
    <w:lvl w:ilvl="0" w:tplc="7B724B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20C02CC8"/>
    <w:multiLevelType w:val="hybridMultilevel"/>
    <w:tmpl w:val="77160C72"/>
    <w:lvl w:ilvl="0" w:tplc="09ECE0C4">
      <w:start w:val="1"/>
      <w:numFmt w:val="lowerLetter"/>
      <w:lvlText w:val="%1)"/>
      <w:lvlJc w:val="left"/>
      <w:pPr>
        <w:ind w:left="27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40170A1"/>
    <w:multiLevelType w:val="hybridMultilevel"/>
    <w:tmpl w:val="D49C1430"/>
    <w:lvl w:ilvl="0" w:tplc="7B724B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260F4776"/>
    <w:multiLevelType w:val="hybridMultilevel"/>
    <w:tmpl w:val="4A14537A"/>
    <w:lvl w:ilvl="0" w:tplc="D292D3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15:restartNumberingAfterBreak="0">
    <w:nsid w:val="280758BB"/>
    <w:multiLevelType w:val="hybridMultilevel"/>
    <w:tmpl w:val="D49C1430"/>
    <w:lvl w:ilvl="0" w:tplc="7B724B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41632DDD"/>
    <w:multiLevelType w:val="hybridMultilevel"/>
    <w:tmpl w:val="31DE9FD6"/>
    <w:lvl w:ilvl="0" w:tplc="A1DA9DB8">
      <w:start w:val="1"/>
      <w:numFmt w:val="lowerLetter"/>
      <w:lvlText w:val="%1."/>
      <w:lvlJc w:val="left"/>
      <w:pPr>
        <w:ind w:left="1440" w:hanging="360"/>
      </w:pPr>
      <w:rPr>
        <w:i w:val="0"/>
      </w:rPr>
    </w:lvl>
    <w:lvl w:ilvl="1" w:tplc="F51E0290">
      <w:start w:val="1"/>
      <w:numFmt w:val="decimal"/>
      <w:lvlText w:val="%2)"/>
      <w:lvlJc w:val="left"/>
      <w:pPr>
        <w:ind w:left="2160" w:hanging="360"/>
      </w:pPr>
      <w:rPr>
        <w:rFonts w:hint="default"/>
      </w:rPr>
    </w:lvl>
    <w:lvl w:ilvl="2" w:tplc="4E824DF0">
      <w:start w:val="1"/>
      <w:numFmt w:val="lowerLetter"/>
      <w:lvlText w:val="%3)"/>
      <w:lvlJc w:val="left"/>
      <w:pPr>
        <w:ind w:left="3060" w:hanging="360"/>
      </w:pPr>
      <w:rPr>
        <w:rFonts w:hint="default"/>
        <w:b w:val="0"/>
      </w:rPr>
    </w:lvl>
    <w:lvl w:ilvl="3" w:tplc="234EF06C">
      <w:start w:val="1"/>
      <w:numFmt w:val="upperLetter"/>
      <w:lvlText w:val="%4."/>
      <w:lvlJc w:val="left"/>
      <w:pPr>
        <w:ind w:left="3600" w:hanging="360"/>
      </w:pPr>
      <w:rPr>
        <w:rFonts w:hint="default"/>
      </w:rPr>
    </w:lvl>
    <w:lvl w:ilvl="4" w:tplc="75EE99B0">
      <w:start w:val="1"/>
      <w:numFmt w:val="lowerLetter"/>
      <w:lvlText w:val="(%5)"/>
      <w:lvlJc w:val="left"/>
      <w:pPr>
        <w:ind w:left="4320" w:hanging="360"/>
      </w:pPr>
      <w:rPr>
        <w:rFonts w:hint="default"/>
        <w:color w:val="auto"/>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5D3965"/>
    <w:multiLevelType w:val="hybridMultilevel"/>
    <w:tmpl w:val="D49C1430"/>
    <w:lvl w:ilvl="0" w:tplc="7B724B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4D8F2EBA"/>
    <w:multiLevelType w:val="hybridMultilevel"/>
    <w:tmpl w:val="9EAA77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DE22215"/>
    <w:multiLevelType w:val="hybridMultilevel"/>
    <w:tmpl w:val="C520028C"/>
    <w:lvl w:ilvl="0" w:tplc="C64CFDF0">
      <w:start w:val="1"/>
      <w:numFmt w:val="upperLetter"/>
      <w:lvlText w:val="%1."/>
      <w:lvlJc w:val="left"/>
      <w:pPr>
        <w:ind w:left="720" w:hanging="360"/>
      </w:pPr>
      <w:rPr>
        <w:rFonts w:ascii="Times New Roman" w:hAnsi="Times New Roman" w:cs="Times New Roman" w:hint="default"/>
        <w:b/>
      </w:rPr>
    </w:lvl>
    <w:lvl w:ilvl="1" w:tplc="85CC52DA">
      <w:start w:val="1"/>
      <w:numFmt w:val="decimal"/>
      <w:lvlText w:val="%2."/>
      <w:lvlJc w:val="left"/>
      <w:pPr>
        <w:ind w:left="1440" w:hanging="360"/>
      </w:pPr>
      <w:rPr>
        <w:rFonts w:hint="default"/>
      </w:rPr>
    </w:lvl>
    <w:lvl w:ilvl="2" w:tplc="F7C00F6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F68A5"/>
    <w:multiLevelType w:val="hybridMultilevel"/>
    <w:tmpl w:val="616CE18C"/>
    <w:lvl w:ilvl="0" w:tplc="CCB8516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15:restartNumberingAfterBreak="0">
    <w:nsid w:val="531C2F81"/>
    <w:multiLevelType w:val="hybridMultilevel"/>
    <w:tmpl w:val="A15AA3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4E34D5A"/>
    <w:multiLevelType w:val="hybridMultilevel"/>
    <w:tmpl w:val="44061754"/>
    <w:lvl w:ilvl="0" w:tplc="7B724B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15:restartNumberingAfterBreak="0">
    <w:nsid w:val="550F6A9A"/>
    <w:multiLevelType w:val="hybridMultilevel"/>
    <w:tmpl w:val="CF80E23A"/>
    <w:lvl w:ilvl="0" w:tplc="F51E0290">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9CA6E57"/>
    <w:multiLevelType w:val="hybridMultilevel"/>
    <w:tmpl w:val="D49C1430"/>
    <w:lvl w:ilvl="0" w:tplc="7B724B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15:restartNumberingAfterBreak="0">
    <w:nsid w:val="660519CA"/>
    <w:multiLevelType w:val="hybridMultilevel"/>
    <w:tmpl w:val="EBD6F46A"/>
    <w:lvl w:ilvl="0" w:tplc="26F009B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6715672"/>
    <w:multiLevelType w:val="hybridMultilevel"/>
    <w:tmpl w:val="44061754"/>
    <w:lvl w:ilvl="0" w:tplc="7B724B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66744AD9"/>
    <w:multiLevelType w:val="hybridMultilevel"/>
    <w:tmpl w:val="2AF6953A"/>
    <w:lvl w:ilvl="0" w:tplc="4DA2975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15:restartNumberingAfterBreak="0">
    <w:nsid w:val="66F17558"/>
    <w:multiLevelType w:val="hybridMultilevel"/>
    <w:tmpl w:val="E4FADF3A"/>
    <w:lvl w:ilvl="0" w:tplc="57920B56">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15:restartNumberingAfterBreak="0">
    <w:nsid w:val="681B145A"/>
    <w:multiLevelType w:val="hybridMultilevel"/>
    <w:tmpl w:val="77160C72"/>
    <w:lvl w:ilvl="0" w:tplc="09ECE0C4">
      <w:start w:val="1"/>
      <w:numFmt w:val="lowerLetter"/>
      <w:lvlText w:val="%1)"/>
      <w:lvlJc w:val="left"/>
      <w:pPr>
        <w:ind w:left="27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87A4F8C"/>
    <w:multiLevelType w:val="hybridMultilevel"/>
    <w:tmpl w:val="1A9051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BEE47D6"/>
    <w:multiLevelType w:val="multilevel"/>
    <w:tmpl w:val="558E8FE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021ADF"/>
    <w:multiLevelType w:val="hybridMultilevel"/>
    <w:tmpl w:val="C8B0C310"/>
    <w:lvl w:ilvl="0" w:tplc="95DEE2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3"/>
  </w:num>
  <w:num w:numId="2">
    <w:abstractNumId w:val="16"/>
  </w:num>
  <w:num w:numId="3">
    <w:abstractNumId w:val="18"/>
  </w:num>
  <w:num w:numId="4">
    <w:abstractNumId w:val="28"/>
  </w:num>
  <w:num w:numId="5">
    <w:abstractNumId w:val="19"/>
  </w:num>
  <w:num w:numId="6">
    <w:abstractNumId w:val="17"/>
  </w:num>
  <w:num w:numId="7">
    <w:abstractNumId w:val="7"/>
  </w:num>
  <w:num w:numId="8">
    <w:abstractNumId w:val="21"/>
  </w:num>
  <w:num w:numId="9">
    <w:abstractNumId w:val="0"/>
  </w:num>
  <w:num w:numId="10">
    <w:abstractNumId w:val="6"/>
  </w:num>
  <w:num w:numId="11">
    <w:abstractNumId w:val="29"/>
  </w:num>
  <w:num w:numId="12">
    <w:abstractNumId w:val="4"/>
  </w:num>
  <w:num w:numId="13">
    <w:abstractNumId w:val="15"/>
  </w:num>
  <w:num w:numId="14">
    <w:abstractNumId w:val="1"/>
  </w:num>
  <w:num w:numId="15">
    <w:abstractNumId w:val="8"/>
  </w:num>
  <w:num w:numId="16">
    <w:abstractNumId w:val="22"/>
  </w:num>
  <w:num w:numId="17">
    <w:abstractNumId w:val="9"/>
  </w:num>
  <w:num w:numId="18">
    <w:abstractNumId w:val="10"/>
  </w:num>
  <w:num w:numId="19">
    <w:abstractNumId w:val="11"/>
  </w:num>
  <w:num w:numId="20">
    <w:abstractNumId w:val="5"/>
  </w:num>
  <w:num w:numId="21">
    <w:abstractNumId w:val="24"/>
  </w:num>
  <w:num w:numId="22">
    <w:abstractNumId w:val="27"/>
  </w:num>
  <w:num w:numId="23">
    <w:abstractNumId w:val="2"/>
  </w:num>
  <w:num w:numId="24">
    <w:abstractNumId w:val="13"/>
  </w:num>
  <w:num w:numId="25">
    <w:abstractNumId w:val="20"/>
  </w:num>
  <w:num w:numId="26">
    <w:abstractNumId w:val="30"/>
  </w:num>
  <w:num w:numId="27">
    <w:abstractNumId w:val="12"/>
  </w:num>
  <w:num w:numId="28">
    <w:abstractNumId w:val="3"/>
  </w:num>
  <w:num w:numId="29">
    <w:abstractNumId w:val="14"/>
  </w:num>
  <w:num w:numId="30">
    <w:abstractNumId w:val="2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FA"/>
    <w:rsid w:val="0001574A"/>
    <w:rsid w:val="00051156"/>
    <w:rsid w:val="000876D5"/>
    <w:rsid w:val="00147506"/>
    <w:rsid w:val="001C08A1"/>
    <w:rsid w:val="001D314C"/>
    <w:rsid w:val="001E0B19"/>
    <w:rsid w:val="001E1DC6"/>
    <w:rsid w:val="002108FD"/>
    <w:rsid w:val="00273D86"/>
    <w:rsid w:val="00274A54"/>
    <w:rsid w:val="002A0D8B"/>
    <w:rsid w:val="002F744B"/>
    <w:rsid w:val="00331784"/>
    <w:rsid w:val="00377A97"/>
    <w:rsid w:val="00396DAA"/>
    <w:rsid w:val="004033ED"/>
    <w:rsid w:val="0042712C"/>
    <w:rsid w:val="00433F5D"/>
    <w:rsid w:val="00443269"/>
    <w:rsid w:val="004C381E"/>
    <w:rsid w:val="004E6B61"/>
    <w:rsid w:val="0051353D"/>
    <w:rsid w:val="00595E96"/>
    <w:rsid w:val="005B6BC1"/>
    <w:rsid w:val="005D1F7E"/>
    <w:rsid w:val="005E7606"/>
    <w:rsid w:val="0062067B"/>
    <w:rsid w:val="006348DE"/>
    <w:rsid w:val="00647E8A"/>
    <w:rsid w:val="006524EF"/>
    <w:rsid w:val="006D02A8"/>
    <w:rsid w:val="007E218F"/>
    <w:rsid w:val="007F5920"/>
    <w:rsid w:val="008276FA"/>
    <w:rsid w:val="0086571D"/>
    <w:rsid w:val="00892973"/>
    <w:rsid w:val="008C247D"/>
    <w:rsid w:val="00901FDD"/>
    <w:rsid w:val="00916281"/>
    <w:rsid w:val="00941B40"/>
    <w:rsid w:val="00985843"/>
    <w:rsid w:val="00996515"/>
    <w:rsid w:val="009F51D1"/>
    <w:rsid w:val="00AA1894"/>
    <w:rsid w:val="00AA5675"/>
    <w:rsid w:val="00B276E5"/>
    <w:rsid w:val="00BC2BCE"/>
    <w:rsid w:val="00BD2119"/>
    <w:rsid w:val="00C03598"/>
    <w:rsid w:val="00C309AB"/>
    <w:rsid w:val="00C35F9A"/>
    <w:rsid w:val="00C56A62"/>
    <w:rsid w:val="00C74500"/>
    <w:rsid w:val="00C94E96"/>
    <w:rsid w:val="00CA63B2"/>
    <w:rsid w:val="00D30B3E"/>
    <w:rsid w:val="00D52B5E"/>
    <w:rsid w:val="00DA3ECA"/>
    <w:rsid w:val="00E35E3C"/>
    <w:rsid w:val="00E522A6"/>
    <w:rsid w:val="00E53422"/>
    <w:rsid w:val="00E70266"/>
    <w:rsid w:val="00ED7E05"/>
    <w:rsid w:val="00F27B20"/>
    <w:rsid w:val="00F41A6D"/>
    <w:rsid w:val="00F43E82"/>
    <w:rsid w:val="00FD674E"/>
    <w:rsid w:val="00FE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8B9F6-D4C7-4CF8-B28F-82F3E827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BC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3269"/>
    <w:pPr>
      <w:ind w:left="720"/>
      <w:contextualSpacing/>
    </w:pPr>
  </w:style>
  <w:style w:type="character" w:customStyle="1" w:styleId="BodytextItalic">
    <w:name w:val="Body text + Italic"/>
    <w:basedOn w:val="DefaultParagraphFont"/>
    <w:rsid w:val="00443269"/>
    <w:rPr>
      <w:rFonts w:ascii="Arial" w:eastAsia="Arial" w:hAnsi="Arial" w:cs="Arial"/>
      <w:b w:val="0"/>
      <w:bCs w:val="0"/>
      <w:i/>
      <w:iCs/>
      <w:smallCaps w:val="0"/>
      <w:strike w:val="0"/>
      <w:spacing w:val="0"/>
      <w:sz w:val="24"/>
      <w:szCs w:val="24"/>
    </w:rPr>
  </w:style>
  <w:style w:type="table" w:styleId="TableGrid">
    <w:name w:val="Table Grid"/>
    <w:basedOn w:val="TableNormal"/>
    <w:uiPriority w:val="59"/>
    <w:rsid w:val="0021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08F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aliases w:val="Syahrul"/>
    <w:uiPriority w:val="1"/>
    <w:qFormat/>
    <w:rsid w:val="006D02A8"/>
    <w:pPr>
      <w:spacing w:before="120" w:after="120" w:line="360" w:lineRule="auto"/>
    </w:pPr>
    <w:rPr>
      <w:rFonts w:ascii="Times New Roman" w:hAnsi="Times New Roman"/>
      <w:sz w:val="24"/>
      <w:lang w:val="id-ID"/>
    </w:rPr>
  </w:style>
  <w:style w:type="character" w:customStyle="1" w:styleId="Bodytext4">
    <w:name w:val="Body text (4)_"/>
    <w:basedOn w:val="DefaultParagraphFont"/>
    <w:link w:val="Bodytext40"/>
    <w:rsid w:val="0062067B"/>
    <w:rPr>
      <w:rFonts w:ascii="Arial" w:eastAsia="Arial" w:hAnsi="Arial" w:cs="Arial"/>
      <w:sz w:val="24"/>
      <w:szCs w:val="24"/>
      <w:shd w:val="clear" w:color="auto" w:fill="FFFFFF"/>
    </w:rPr>
  </w:style>
  <w:style w:type="character" w:customStyle="1" w:styleId="Bodytext4NotItalic">
    <w:name w:val="Body text (4) + Not Italic"/>
    <w:basedOn w:val="Bodytext4"/>
    <w:rsid w:val="0062067B"/>
    <w:rPr>
      <w:rFonts w:ascii="Arial" w:eastAsia="Arial" w:hAnsi="Arial" w:cs="Arial"/>
      <w:i/>
      <w:iCs/>
      <w:sz w:val="24"/>
      <w:szCs w:val="24"/>
      <w:shd w:val="clear" w:color="auto" w:fill="FFFFFF"/>
    </w:rPr>
  </w:style>
  <w:style w:type="paragraph" w:customStyle="1" w:styleId="Bodytext40">
    <w:name w:val="Body text (4)"/>
    <w:basedOn w:val="Normal"/>
    <w:link w:val="Bodytext4"/>
    <w:rsid w:val="0062067B"/>
    <w:pPr>
      <w:shd w:val="clear" w:color="auto" w:fill="FFFFFF"/>
      <w:spacing w:after="0" w:line="0" w:lineRule="atLeast"/>
      <w:ind w:hanging="720"/>
    </w:pPr>
    <w:rPr>
      <w:rFonts w:ascii="Arial" w:eastAsia="Arial" w:hAnsi="Arial" w:cs="Arial"/>
      <w:sz w:val="24"/>
      <w:szCs w:val="24"/>
    </w:rPr>
  </w:style>
  <w:style w:type="paragraph" w:styleId="BalloonText">
    <w:name w:val="Balloon Text"/>
    <w:basedOn w:val="Normal"/>
    <w:link w:val="BalloonTextChar"/>
    <w:uiPriority w:val="99"/>
    <w:semiHidden/>
    <w:unhideWhenUsed/>
    <w:rsid w:val="00396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DAA"/>
    <w:rPr>
      <w:rFonts w:ascii="Tahoma" w:eastAsiaTheme="minorEastAsia" w:hAnsi="Tahoma" w:cs="Tahoma"/>
      <w:sz w:val="16"/>
      <w:szCs w:val="16"/>
    </w:rPr>
  </w:style>
  <w:style w:type="character" w:customStyle="1" w:styleId="ListParagraphChar">
    <w:name w:val="List Paragraph Char"/>
    <w:link w:val="ListParagraph"/>
    <w:uiPriority w:val="34"/>
    <w:rsid w:val="00E70266"/>
    <w:rPr>
      <w:rFonts w:eastAsiaTheme="minorEastAsia"/>
    </w:rPr>
  </w:style>
  <w:style w:type="paragraph" w:styleId="Bibliography">
    <w:name w:val="Bibliography"/>
    <w:basedOn w:val="Normal"/>
    <w:next w:val="Normal"/>
    <w:uiPriority w:val="37"/>
    <w:semiHidden/>
    <w:unhideWhenUsed/>
    <w:rsid w:val="00273D86"/>
  </w:style>
  <w:style w:type="character" w:styleId="Emphasis">
    <w:name w:val="Emphasis"/>
    <w:basedOn w:val="DefaultParagraphFont"/>
    <w:uiPriority w:val="20"/>
    <w:qFormat/>
    <w:rsid w:val="00273D86"/>
    <w:rPr>
      <w:i/>
      <w:iCs/>
    </w:rPr>
  </w:style>
  <w:style w:type="character" w:styleId="Hyperlink">
    <w:name w:val="Hyperlink"/>
    <w:basedOn w:val="DefaultParagraphFont"/>
    <w:uiPriority w:val="99"/>
    <w:unhideWhenUsed/>
    <w:rsid w:val="00273D86"/>
    <w:rPr>
      <w:color w:val="0000FF"/>
      <w:u w:val="single"/>
    </w:rPr>
  </w:style>
  <w:style w:type="character" w:customStyle="1" w:styleId="juduldetil">
    <w:name w:val="juduldetil"/>
    <w:basedOn w:val="DefaultParagraphFont"/>
    <w:rsid w:val="00273D86"/>
  </w:style>
  <w:style w:type="character" w:customStyle="1" w:styleId="st">
    <w:name w:val="st"/>
    <w:basedOn w:val="DefaultParagraphFont"/>
    <w:rsid w:val="00273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2828">
      <w:bodyDiv w:val="1"/>
      <w:marLeft w:val="0"/>
      <w:marRight w:val="0"/>
      <w:marTop w:val="0"/>
      <w:marBottom w:val="0"/>
      <w:divBdr>
        <w:top w:val="none" w:sz="0" w:space="0" w:color="auto"/>
        <w:left w:val="none" w:sz="0" w:space="0" w:color="auto"/>
        <w:bottom w:val="none" w:sz="0" w:space="0" w:color="auto"/>
        <w:right w:val="none" w:sz="0" w:space="0" w:color="auto"/>
      </w:divBdr>
    </w:div>
    <w:div w:id="167914124">
      <w:bodyDiv w:val="1"/>
      <w:marLeft w:val="0"/>
      <w:marRight w:val="0"/>
      <w:marTop w:val="0"/>
      <w:marBottom w:val="0"/>
      <w:divBdr>
        <w:top w:val="none" w:sz="0" w:space="0" w:color="auto"/>
        <w:left w:val="none" w:sz="0" w:space="0" w:color="auto"/>
        <w:bottom w:val="none" w:sz="0" w:space="0" w:color="auto"/>
        <w:right w:val="none" w:sz="0" w:space="0" w:color="auto"/>
      </w:divBdr>
    </w:div>
    <w:div w:id="252474362">
      <w:bodyDiv w:val="1"/>
      <w:marLeft w:val="0"/>
      <w:marRight w:val="0"/>
      <w:marTop w:val="0"/>
      <w:marBottom w:val="0"/>
      <w:divBdr>
        <w:top w:val="none" w:sz="0" w:space="0" w:color="auto"/>
        <w:left w:val="none" w:sz="0" w:space="0" w:color="auto"/>
        <w:bottom w:val="none" w:sz="0" w:space="0" w:color="auto"/>
        <w:right w:val="none" w:sz="0" w:space="0" w:color="auto"/>
      </w:divBdr>
    </w:div>
    <w:div w:id="1011375490">
      <w:bodyDiv w:val="1"/>
      <w:marLeft w:val="0"/>
      <w:marRight w:val="0"/>
      <w:marTop w:val="0"/>
      <w:marBottom w:val="0"/>
      <w:divBdr>
        <w:top w:val="none" w:sz="0" w:space="0" w:color="auto"/>
        <w:left w:val="none" w:sz="0" w:space="0" w:color="auto"/>
        <w:bottom w:val="none" w:sz="0" w:space="0" w:color="auto"/>
        <w:right w:val="none" w:sz="0" w:space="0" w:color="auto"/>
      </w:divBdr>
    </w:div>
    <w:div w:id="11581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butuhanbelajar.blogspot.com/" TargetMode="External"/><Relationship Id="rId3" Type="http://schemas.openxmlformats.org/officeDocument/2006/relationships/settings" Target="settings.xml"/><Relationship Id="rId7" Type="http://schemas.openxmlformats.org/officeDocument/2006/relationships/hyperlink" Target="http://fe.um.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dragogia.p2pnfisemarang.org/" TargetMode="External"/><Relationship Id="rId5" Type="http://schemas.openxmlformats.org/officeDocument/2006/relationships/hyperlink" Target="http://adelaistanto.blogspot.co.id/2012/10/kegagalan-pendidikan-%20kewirausahaan_545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4838</Words>
  <Characters>27581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Maspul</dc:creator>
  <cp:lastModifiedBy>User</cp:lastModifiedBy>
  <cp:revision>2</cp:revision>
  <dcterms:created xsi:type="dcterms:W3CDTF">2017-10-06T06:30:00Z</dcterms:created>
  <dcterms:modified xsi:type="dcterms:W3CDTF">2017-10-06T06:30:00Z</dcterms:modified>
</cp:coreProperties>
</file>