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4F" w:rsidRPr="0059679A" w:rsidRDefault="0042244F" w:rsidP="0042244F">
      <w:pPr>
        <w:spacing w:line="480" w:lineRule="auto"/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-773430</wp:posOffset>
                </wp:positionV>
                <wp:extent cx="333375" cy="2762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5.1pt;margin-top:-60.9pt;width:26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" fillcolor="white [3201]" stroked="f" strokeweight="2pt"/>
            </w:pict>
          </mc:Fallback>
        </mc:AlternateContent>
      </w:r>
      <w:r w:rsidR="009E3841">
        <w:rPr>
          <w:b/>
          <w:bCs/>
          <w:lang w:val="id-ID"/>
        </w:rPr>
        <w:t xml:space="preserve"> </w:t>
      </w:r>
      <w:r>
        <w:rPr>
          <w:b/>
          <w:bCs/>
          <w:lang w:val="id-ID"/>
        </w:rPr>
        <w:t>D</w:t>
      </w:r>
      <w:r w:rsidRPr="0059679A">
        <w:rPr>
          <w:b/>
          <w:bCs/>
        </w:rPr>
        <w:t>AFTAR PUSTAKA</w:t>
      </w:r>
    </w:p>
    <w:p w:rsidR="0042244F" w:rsidRPr="0059679A" w:rsidRDefault="0042244F" w:rsidP="0042244F">
      <w:pPr>
        <w:autoSpaceDE w:val="0"/>
        <w:autoSpaceDN w:val="0"/>
        <w:adjustRightInd w:val="0"/>
        <w:jc w:val="both"/>
        <w:rPr>
          <w:rFonts w:eastAsia="Calibri"/>
          <w:lang w:bidi="th-TH"/>
        </w:rPr>
      </w:pPr>
    </w:p>
    <w:p w:rsidR="0042244F" w:rsidRDefault="0042244F" w:rsidP="0042244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Arikunto, Suharsimi. 2011 </w:t>
      </w:r>
      <w:r>
        <w:rPr>
          <w:i/>
          <w:lang w:val="id-ID"/>
        </w:rPr>
        <w:t xml:space="preserve">Penelitian Tindakan Kelas. </w:t>
      </w:r>
      <w:r>
        <w:rPr>
          <w:lang w:val="id-ID"/>
        </w:rPr>
        <w:t>Jakarta: Bumi Aksara</w:t>
      </w:r>
    </w:p>
    <w:p w:rsidR="0042244F" w:rsidRPr="00651022" w:rsidRDefault="0042244F" w:rsidP="0042244F">
      <w:pPr>
        <w:autoSpaceDE w:val="0"/>
        <w:autoSpaceDN w:val="0"/>
        <w:adjustRightInd w:val="0"/>
        <w:jc w:val="both"/>
        <w:rPr>
          <w:rFonts w:eastAsia="Calibri"/>
          <w:lang w:val="id-ID" w:bidi="th-TH"/>
        </w:rPr>
      </w:pPr>
    </w:p>
    <w:p w:rsidR="0042244F" w:rsidRPr="0059679A" w:rsidRDefault="0042244F" w:rsidP="0042244F">
      <w:pPr>
        <w:ind w:left="720" w:hanging="720"/>
        <w:jc w:val="both"/>
        <w:rPr>
          <w:lang w:val="sv-SE"/>
        </w:rPr>
      </w:pPr>
      <w:r>
        <w:rPr>
          <w:lang w:val="sv-SE"/>
        </w:rPr>
        <w:t>Depdiknas. 200</w:t>
      </w:r>
      <w:r>
        <w:rPr>
          <w:lang w:val="id-ID"/>
        </w:rPr>
        <w:t>3</w:t>
      </w:r>
      <w:r w:rsidRPr="0059679A">
        <w:rPr>
          <w:lang w:val="sv-SE"/>
        </w:rPr>
        <w:t xml:space="preserve">. </w:t>
      </w:r>
      <w:r w:rsidRPr="0059679A">
        <w:rPr>
          <w:i/>
          <w:lang w:val="sv-SE"/>
        </w:rPr>
        <w:t>Kurikulum Berbasis Kopetensi Mata Pelajaran Bahasa dan</w:t>
      </w:r>
      <w:r>
        <w:rPr>
          <w:i/>
          <w:lang w:val="id-ID"/>
        </w:rPr>
        <w:t xml:space="preserve"> </w:t>
      </w:r>
      <w:r w:rsidRPr="0059679A">
        <w:rPr>
          <w:i/>
          <w:lang w:val="sv-SE"/>
        </w:rPr>
        <w:t>Sastra Indonesia</w:t>
      </w:r>
      <w:r>
        <w:rPr>
          <w:lang w:val="sv-SE"/>
        </w:rPr>
        <w:t>. Jakarta</w:t>
      </w:r>
      <w:r w:rsidRPr="0059679A">
        <w:rPr>
          <w:lang w:val="sv-SE"/>
        </w:rPr>
        <w:t>: Depdiknas.</w:t>
      </w:r>
    </w:p>
    <w:p w:rsidR="0042244F" w:rsidRPr="0059679A" w:rsidRDefault="0042244F" w:rsidP="0042244F">
      <w:pPr>
        <w:ind w:left="720" w:hanging="720"/>
        <w:jc w:val="both"/>
        <w:rPr>
          <w:lang w:val="sv-SE"/>
        </w:rPr>
      </w:pP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proofErr w:type="spellStart"/>
      <w:r w:rsidRPr="0059679A">
        <w:rPr>
          <w:rFonts w:eastAsia="Calibri"/>
          <w:lang w:bidi="th-TH"/>
        </w:rPr>
        <w:t>Harras</w:t>
      </w:r>
      <w:proofErr w:type="spellEnd"/>
      <w:r w:rsidRPr="0059679A">
        <w:rPr>
          <w:rFonts w:eastAsia="Calibri"/>
          <w:lang w:bidi="th-TH"/>
        </w:rPr>
        <w:t xml:space="preserve">, </w:t>
      </w:r>
      <w:proofErr w:type="spellStart"/>
      <w:r w:rsidRPr="0059679A">
        <w:rPr>
          <w:rFonts w:eastAsia="Calibri"/>
          <w:lang w:bidi="th-TH"/>
        </w:rPr>
        <w:t>Kholid</w:t>
      </w:r>
      <w:proofErr w:type="gramStart"/>
      <w:r w:rsidRPr="0059679A">
        <w:rPr>
          <w:rFonts w:eastAsia="Calibri"/>
          <w:lang w:bidi="th-TH"/>
        </w:rPr>
        <w:t>,A</w:t>
      </w:r>
      <w:proofErr w:type="spellEnd"/>
      <w:proofErr w:type="gramEnd"/>
      <w:r w:rsidRPr="0059679A">
        <w:rPr>
          <w:rFonts w:eastAsia="Calibri"/>
          <w:lang w:bidi="th-TH"/>
        </w:rPr>
        <w:t>.</w:t>
      </w:r>
      <w:r>
        <w:rPr>
          <w:rFonts w:eastAsia="Calibri"/>
          <w:lang w:val="id-ID" w:bidi="th-TH"/>
        </w:rPr>
        <w:t xml:space="preserve"> &amp; </w:t>
      </w:r>
      <w:proofErr w:type="spellStart"/>
      <w:r>
        <w:rPr>
          <w:rFonts w:eastAsia="Calibri"/>
          <w:lang w:bidi="th-TH"/>
        </w:rPr>
        <w:t>Lilis</w:t>
      </w:r>
      <w:proofErr w:type="spellEnd"/>
      <w:r>
        <w:rPr>
          <w:rFonts w:eastAsia="Calibri"/>
          <w:lang w:bidi="th-TH"/>
        </w:rPr>
        <w:t xml:space="preserve"> </w:t>
      </w:r>
      <w:proofErr w:type="spellStart"/>
      <w:r>
        <w:rPr>
          <w:rFonts w:eastAsia="Calibri"/>
          <w:lang w:bidi="th-TH"/>
        </w:rPr>
        <w:t>Sulistianingsih</w:t>
      </w:r>
      <w:proofErr w:type="spellEnd"/>
      <w:r>
        <w:rPr>
          <w:rFonts w:eastAsia="Calibri"/>
          <w:lang w:bidi="th-TH"/>
        </w:rPr>
        <w:t>.</w:t>
      </w:r>
      <w:r>
        <w:rPr>
          <w:rFonts w:eastAsia="Calibri"/>
          <w:lang w:val="id-ID" w:bidi="th-TH"/>
        </w:rPr>
        <w:t>2011</w:t>
      </w:r>
      <w:r w:rsidRPr="0059679A">
        <w:rPr>
          <w:rFonts w:eastAsia="Calibri"/>
          <w:lang w:bidi="th-TH"/>
        </w:rPr>
        <w:t xml:space="preserve">. </w:t>
      </w:r>
      <w:proofErr w:type="spellStart"/>
      <w:r w:rsidRPr="0059679A">
        <w:rPr>
          <w:rFonts w:eastAsia="Calibri"/>
          <w:i/>
          <w:iCs/>
          <w:lang w:bidi="th-TH"/>
        </w:rPr>
        <w:t>Membaca</w:t>
      </w:r>
      <w:proofErr w:type="spellEnd"/>
      <w:r w:rsidRPr="0059679A">
        <w:rPr>
          <w:rFonts w:eastAsia="Calibri"/>
          <w:i/>
          <w:iCs/>
          <w:lang w:bidi="th-TH"/>
        </w:rPr>
        <w:t xml:space="preserve"> I</w:t>
      </w:r>
      <w:r>
        <w:rPr>
          <w:rFonts w:eastAsia="Calibri"/>
          <w:lang w:bidi="th-TH"/>
        </w:rPr>
        <w:t>. Jakar</w:t>
      </w:r>
      <w:r w:rsidRPr="0059679A">
        <w:rPr>
          <w:rFonts w:eastAsia="Calibri"/>
          <w:lang w:bidi="th-TH"/>
        </w:rPr>
        <w:t xml:space="preserve">ta: </w:t>
      </w:r>
      <w:proofErr w:type="spellStart"/>
      <w:r w:rsidRPr="0059679A">
        <w:rPr>
          <w:rFonts w:eastAsia="Calibri"/>
          <w:lang w:bidi="th-TH"/>
        </w:rPr>
        <w:t>Depdikbud</w:t>
      </w:r>
      <w:proofErr w:type="spellEnd"/>
      <w:r>
        <w:rPr>
          <w:rFonts w:eastAsia="Calibri"/>
          <w:lang w:val="id-ID" w:bidi="th-TH"/>
        </w:rPr>
        <w:t xml:space="preserve">. </w:t>
      </w: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</w:p>
    <w:p w:rsidR="0042244F" w:rsidRPr="000611E4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r>
        <w:rPr>
          <w:rFonts w:eastAsia="Calibri"/>
          <w:lang w:val="id-ID" w:bidi="th-TH"/>
        </w:rPr>
        <w:t xml:space="preserve">Iskandarwassid &amp; Dadang. 2011. </w:t>
      </w:r>
      <w:r>
        <w:rPr>
          <w:rFonts w:eastAsia="Calibri"/>
          <w:i/>
          <w:lang w:val="id-ID" w:bidi="th-TH"/>
        </w:rPr>
        <w:t xml:space="preserve">Strategi Pembelajaran Bahasa. </w:t>
      </w:r>
      <w:r>
        <w:rPr>
          <w:rFonts w:eastAsia="Calibri"/>
          <w:lang w:val="id-ID" w:bidi="th-TH"/>
        </w:rPr>
        <w:t>Bandung: Remaja Rosdakarya.</w:t>
      </w:r>
    </w:p>
    <w:p w:rsidR="0042244F" w:rsidRPr="00F55A74" w:rsidRDefault="0042244F" w:rsidP="0042244F">
      <w:pPr>
        <w:autoSpaceDE w:val="0"/>
        <w:autoSpaceDN w:val="0"/>
        <w:adjustRightInd w:val="0"/>
        <w:jc w:val="both"/>
        <w:rPr>
          <w:rFonts w:eastAsia="Calibri"/>
          <w:lang w:val="id-ID" w:bidi="th-TH"/>
        </w:rPr>
      </w:pP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proofErr w:type="spellStart"/>
      <w:proofErr w:type="gramStart"/>
      <w:r>
        <w:rPr>
          <w:rFonts w:eastAsia="Calibri"/>
          <w:lang w:bidi="th-TH"/>
        </w:rPr>
        <w:t>Nurhadi</w:t>
      </w:r>
      <w:proofErr w:type="spellEnd"/>
      <w:r>
        <w:rPr>
          <w:rFonts w:eastAsia="Calibri"/>
          <w:lang w:bidi="th-TH"/>
        </w:rPr>
        <w:t xml:space="preserve"> </w:t>
      </w:r>
      <w:r>
        <w:rPr>
          <w:rFonts w:eastAsia="Calibri"/>
          <w:lang w:val="id-ID" w:bidi="th-TH"/>
        </w:rPr>
        <w:t xml:space="preserve">&amp; </w:t>
      </w:r>
      <w:proofErr w:type="spellStart"/>
      <w:r w:rsidRPr="0059679A">
        <w:rPr>
          <w:rFonts w:eastAsia="Calibri"/>
          <w:lang w:bidi="th-TH"/>
        </w:rPr>
        <w:t>Rukhan</w:t>
      </w:r>
      <w:proofErr w:type="spellEnd"/>
      <w:r w:rsidRPr="0059679A">
        <w:rPr>
          <w:rFonts w:eastAsia="Calibri"/>
          <w:lang w:bidi="th-TH"/>
        </w:rPr>
        <w:t>.</w:t>
      </w:r>
      <w:proofErr w:type="gramEnd"/>
      <w:r>
        <w:rPr>
          <w:rFonts w:eastAsia="Calibri"/>
          <w:lang w:val="id-ID" w:bidi="th-TH"/>
        </w:rPr>
        <w:t xml:space="preserve"> 2006</w:t>
      </w:r>
      <w:r w:rsidRPr="0059679A">
        <w:rPr>
          <w:rFonts w:eastAsia="Calibri"/>
          <w:lang w:bidi="th-TH"/>
        </w:rPr>
        <w:t xml:space="preserve">. </w:t>
      </w:r>
      <w:proofErr w:type="spellStart"/>
      <w:proofErr w:type="gramStart"/>
      <w:r w:rsidRPr="0059679A">
        <w:rPr>
          <w:rFonts w:eastAsia="Calibri"/>
          <w:i/>
          <w:iCs/>
          <w:lang w:bidi="th-TH"/>
        </w:rPr>
        <w:t>Dimensi-Dimensi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dalam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Belajar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Bahasa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kedua</w:t>
      </w:r>
      <w:proofErr w:type="spellEnd"/>
      <w:r w:rsidRPr="0059679A">
        <w:rPr>
          <w:rFonts w:eastAsia="Calibri"/>
          <w:lang w:bidi="th-TH"/>
        </w:rPr>
        <w:t>.</w:t>
      </w:r>
      <w:proofErr w:type="gramEnd"/>
      <w:r w:rsidRPr="0059679A">
        <w:rPr>
          <w:rFonts w:eastAsia="Calibri"/>
          <w:lang w:bidi="th-TH"/>
        </w:rPr>
        <w:t xml:space="preserve"> Bandung: </w:t>
      </w:r>
      <w:proofErr w:type="spellStart"/>
      <w:r w:rsidRPr="0059679A">
        <w:rPr>
          <w:rFonts w:eastAsia="Calibri"/>
          <w:lang w:bidi="th-TH"/>
        </w:rPr>
        <w:t>Sinar</w:t>
      </w:r>
      <w:proofErr w:type="spellEnd"/>
      <w:r w:rsidRPr="0059679A">
        <w:rPr>
          <w:rFonts w:eastAsia="Calibri"/>
          <w:lang w:bidi="th-TH"/>
        </w:rPr>
        <w:t xml:space="preserve"> </w:t>
      </w:r>
      <w:proofErr w:type="spellStart"/>
      <w:r w:rsidRPr="0059679A">
        <w:rPr>
          <w:rFonts w:eastAsia="Calibri"/>
          <w:lang w:bidi="th-TH"/>
        </w:rPr>
        <w:t>Ilmu</w:t>
      </w:r>
      <w:proofErr w:type="spellEnd"/>
      <w:r>
        <w:rPr>
          <w:rFonts w:eastAsia="Calibri"/>
          <w:lang w:val="id-ID" w:bidi="th-TH"/>
        </w:rPr>
        <w:t>.</w:t>
      </w: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r>
        <w:rPr>
          <w:rFonts w:eastAsia="Calibri"/>
          <w:lang w:val="id-ID" w:bidi="th-TH"/>
        </w:rPr>
        <w:t xml:space="preserve">Nur, Devita. 2013. </w:t>
      </w:r>
      <w:r>
        <w:rPr>
          <w:rFonts w:eastAsia="Calibri"/>
          <w:i/>
          <w:lang w:val="id-ID" w:bidi="th-TH"/>
        </w:rPr>
        <w:t xml:space="preserve">Metode Pembelajaran “scramble”. </w:t>
      </w:r>
      <w:r>
        <w:rPr>
          <w:rFonts w:eastAsia="Calibri"/>
          <w:lang w:val="id-ID" w:bidi="th-TH"/>
        </w:rPr>
        <w:t xml:space="preserve">(online) </w:t>
      </w:r>
      <w:hyperlink r:id="rId7" w:history="1">
        <w:r w:rsidRPr="006D11D9">
          <w:rPr>
            <w:rStyle w:val="Hyperlink"/>
            <w:rFonts w:eastAsia="Calibri"/>
            <w:lang w:val="id-ID" w:bidi="th-TH"/>
          </w:rPr>
          <w:t>http://www.Pgsd-vita.blogspot.in/2013/01/metode-pembelajaran-scramble.html/m=1(diakses</w:t>
        </w:r>
      </w:hyperlink>
      <w:r>
        <w:rPr>
          <w:rFonts w:eastAsia="Calibri"/>
          <w:lang w:val="id-ID" w:bidi="th-TH"/>
        </w:rPr>
        <w:t xml:space="preserve"> 16 februari 2016)</w:t>
      </w:r>
    </w:p>
    <w:p w:rsidR="0042244F" w:rsidRPr="00651022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</w:p>
    <w:p w:rsidR="0042244F" w:rsidRPr="00082D7C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r>
        <w:rPr>
          <w:rFonts w:eastAsia="Calibri"/>
          <w:lang w:val="id-ID" w:bidi="th-TH"/>
        </w:rPr>
        <w:t xml:space="preserve">Rahim, Faridah. 2011. </w:t>
      </w:r>
      <w:r>
        <w:rPr>
          <w:rFonts w:eastAsia="Calibri"/>
          <w:i/>
          <w:lang w:val="id-ID" w:bidi="th-TH"/>
        </w:rPr>
        <w:t>pengajaran Membaca di Sekolah Dasar</w:t>
      </w:r>
      <w:r>
        <w:rPr>
          <w:rFonts w:eastAsia="Calibri"/>
          <w:lang w:val="id-ID" w:bidi="th-TH"/>
        </w:rPr>
        <w:t>. Jakarta: Bumi aksara.</w:t>
      </w:r>
    </w:p>
    <w:p w:rsidR="0042244F" w:rsidRPr="001A275A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bidi="th-TH"/>
        </w:rPr>
      </w:pP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proofErr w:type="spellStart"/>
      <w:r>
        <w:rPr>
          <w:rFonts w:eastAsia="Calibri"/>
          <w:lang w:bidi="th-TH"/>
        </w:rPr>
        <w:t>Shoimin</w:t>
      </w:r>
      <w:proofErr w:type="spellEnd"/>
      <w:r>
        <w:rPr>
          <w:rFonts w:eastAsia="Calibri"/>
          <w:lang w:bidi="th-TH"/>
        </w:rPr>
        <w:t xml:space="preserve">, </w:t>
      </w:r>
      <w:proofErr w:type="spellStart"/>
      <w:r>
        <w:rPr>
          <w:rFonts w:eastAsia="Calibri"/>
          <w:lang w:bidi="th-TH"/>
        </w:rPr>
        <w:t>Aris</w:t>
      </w:r>
      <w:proofErr w:type="spellEnd"/>
      <w:r>
        <w:rPr>
          <w:rFonts w:eastAsia="Calibri"/>
          <w:lang w:bidi="th-TH"/>
        </w:rPr>
        <w:t>. 2014.</w:t>
      </w:r>
      <w:r w:rsidRPr="00277F21">
        <w:rPr>
          <w:rFonts w:eastAsia="Calibri"/>
          <w:i/>
          <w:lang w:bidi="th-TH"/>
        </w:rPr>
        <w:t xml:space="preserve"> Model </w:t>
      </w:r>
      <w:proofErr w:type="spellStart"/>
      <w:r w:rsidRPr="00277F21">
        <w:rPr>
          <w:rFonts w:eastAsia="Calibri"/>
          <w:i/>
          <w:lang w:bidi="th-TH"/>
        </w:rPr>
        <w:t>Pembelajaran</w:t>
      </w:r>
      <w:proofErr w:type="spellEnd"/>
      <w:r w:rsidRPr="00277F21">
        <w:rPr>
          <w:rFonts w:eastAsia="Calibri"/>
          <w:i/>
          <w:lang w:bidi="th-TH"/>
        </w:rPr>
        <w:t xml:space="preserve"> </w:t>
      </w:r>
      <w:proofErr w:type="spellStart"/>
      <w:r w:rsidRPr="00277F21">
        <w:rPr>
          <w:rFonts w:eastAsia="Calibri"/>
          <w:i/>
          <w:lang w:bidi="th-TH"/>
        </w:rPr>
        <w:t>Inovatif</w:t>
      </w:r>
      <w:proofErr w:type="spellEnd"/>
      <w:r w:rsidRPr="00277F21">
        <w:rPr>
          <w:rFonts w:eastAsia="Calibri"/>
          <w:i/>
          <w:lang w:bidi="th-TH"/>
        </w:rPr>
        <w:t xml:space="preserve"> </w:t>
      </w:r>
      <w:proofErr w:type="spellStart"/>
      <w:r w:rsidRPr="00277F21">
        <w:rPr>
          <w:rFonts w:eastAsia="Calibri"/>
          <w:i/>
          <w:lang w:bidi="th-TH"/>
        </w:rPr>
        <w:t>dalam</w:t>
      </w:r>
      <w:proofErr w:type="spellEnd"/>
      <w:r w:rsidRPr="00277F21">
        <w:rPr>
          <w:rFonts w:eastAsia="Calibri"/>
          <w:i/>
          <w:lang w:bidi="th-TH"/>
        </w:rPr>
        <w:t xml:space="preserve"> </w:t>
      </w:r>
      <w:proofErr w:type="spellStart"/>
      <w:r w:rsidRPr="00277F21">
        <w:rPr>
          <w:rFonts w:eastAsia="Calibri"/>
          <w:i/>
          <w:lang w:bidi="th-TH"/>
        </w:rPr>
        <w:t>Kurikulum</w:t>
      </w:r>
      <w:proofErr w:type="spellEnd"/>
      <w:r w:rsidRPr="00277F21">
        <w:rPr>
          <w:rFonts w:eastAsia="Calibri"/>
          <w:i/>
          <w:lang w:bidi="th-TH"/>
        </w:rPr>
        <w:t xml:space="preserve"> 2013</w:t>
      </w:r>
      <w:r w:rsidRPr="001A275A">
        <w:rPr>
          <w:rFonts w:eastAsia="Calibri"/>
          <w:lang w:bidi="th-TH"/>
        </w:rPr>
        <w:t xml:space="preserve">. Yogyakarta: </w:t>
      </w:r>
      <w:proofErr w:type="spellStart"/>
      <w:r w:rsidRPr="001A275A">
        <w:rPr>
          <w:rFonts w:eastAsia="Calibri"/>
          <w:lang w:bidi="th-TH"/>
        </w:rPr>
        <w:t>Ar-Ruzz</w:t>
      </w:r>
      <w:proofErr w:type="spellEnd"/>
      <w:r w:rsidRPr="001A275A">
        <w:rPr>
          <w:rFonts w:eastAsia="Calibri"/>
          <w:lang w:bidi="th-TH"/>
        </w:rPr>
        <w:t xml:space="preserve"> Media</w:t>
      </w:r>
      <w:r>
        <w:rPr>
          <w:rFonts w:eastAsia="Calibri"/>
          <w:lang w:val="id-ID" w:bidi="th-TH"/>
        </w:rPr>
        <w:t>.</w:t>
      </w:r>
    </w:p>
    <w:p w:rsidR="0042244F" w:rsidRPr="00277F21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</w:p>
    <w:p w:rsidR="0042244F" w:rsidRPr="00AD53C9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proofErr w:type="spellStart"/>
      <w:r w:rsidRPr="0059679A">
        <w:rPr>
          <w:rFonts w:eastAsia="Calibri"/>
          <w:lang w:bidi="th-TH"/>
        </w:rPr>
        <w:t>Simanjuntak</w:t>
      </w:r>
      <w:proofErr w:type="spellEnd"/>
      <w:r w:rsidRPr="0059679A">
        <w:rPr>
          <w:rFonts w:eastAsia="Calibri"/>
          <w:lang w:bidi="th-TH"/>
        </w:rPr>
        <w:t xml:space="preserve">, </w:t>
      </w:r>
      <w:proofErr w:type="spellStart"/>
      <w:r w:rsidRPr="0059679A">
        <w:rPr>
          <w:rFonts w:eastAsia="Calibri"/>
          <w:lang w:bidi="th-TH"/>
        </w:rPr>
        <w:t>Mangantar</w:t>
      </w:r>
      <w:proofErr w:type="spellEnd"/>
      <w:r w:rsidRPr="0059679A">
        <w:rPr>
          <w:rFonts w:eastAsia="Calibri"/>
          <w:lang w:bidi="th-TH"/>
        </w:rPr>
        <w:t>.</w:t>
      </w:r>
      <w:r>
        <w:rPr>
          <w:rFonts w:eastAsia="Calibri"/>
          <w:lang w:val="id-ID" w:bidi="th-TH"/>
        </w:rPr>
        <w:t xml:space="preserve"> 2009</w:t>
      </w:r>
      <w:r w:rsidRPr="0059679A">
        <w:rPr>
          <w:rFonts w:eastAsia="Calibri"/>
          <w:lang w:bidi="th-TH"/>
        </w:rPr>
        <w:t>.</w:t>
      </w:r>
      <w:r>
        <w:rPr>
          <w:rFonts w:eastAsia="Calibri"/>
          <w:lang w:val="id-ID" w:bidi="th-TH"/>
        </w:rPr>
        <w:t xml:space="preserve"> </w:t>
      </w:r>
      <w:proofErr w:type="spellStart"/>
      <w:proofErr w:type="gramStart"/>
      <w:r w:rsidRPr="0059679A">
        <w:rPr>
          <w:rFonts w:eastAsia="Calibri"/>
          <w:i/>
          <w:iCs/>
          <w:lang w:bidi="th-TH"/>
        </w:rPr>
        <w:t>Pengantar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Psikolinguistik</w:t>
      </w:r>
      <w:proofErr w:type="spellEnd"/>
      <w:r w:rsidRPr="0059679A">
        <w:rPr>
          <w:rFonts w:eastAsia="Calibri"/>
          <w:i/>
          <w:iCs/>
          <w:lang w:bidi="th-TH"/>
        </w:rPr>
        <w:t xml:space="preserve"> Modern</w:t>
      </w:r>
      <w:r>
        <w:rPr>
          <w:rFonts w:eastAsia="Calibri"/>
          <w:lang w:bidi="th-TH"/>
        </w:rPr>
        <w:t>.</w:t>
      </w:r>
      <w:proofErr w:type="gramEnd"/>
      <w:r>
        <w:rPr>
          <w:rFonts w:eastAsia="Calibri"/>
          <w:lang w:bidi="th-TH"/>
        </w:rPr>
        <w:t xml:space="preserve"> Kuala Lumpur</w:t>
      </w:r>
      <w:r>
        <w:rPr>
          <w:rFonts w:eastAsia="Calibri"/>
          <w:lang w:val="id-ID" w:bidi="th-TH"/>
        </w:rPr>
        <w:t>:</w:t>
      </w:r>
      <w:r w:rsidRPr="0059679A">
        <w:rPr>
          <w:rFonts w:eastAsia="Calibri"/>
          <w:lang w:bidi="th-TH"/>
        </w:rPr>
        <w:t xml:space="preserve"> </w:t>
      </w:r>
      <w:proofErr w:type="spellStart"/>
      <w:r w:rsidRPr="0059679A">
        <w:rPr>
          <w:rFonts w:eastAsia="Calibri"/>
          <w:lang w:bidi="th-TH"/>
        </w:rPr>
        <w:t>Dewan</w:t>
      </w:r>
      <w:proofErr w:type="spellEnd"/>
      <w:r w:rsidRPr="0059679A">
        <w:rPr>
          <w:rFonts w:eastAsia="Calibri"/>
          <w:lang w:bidi="th-TH"/>
        </w:rPr>
        <w:t xml:space="preserve"> </w:t>
      </w:r>
      <w:proofErr w:type="spellStart"/>
      <w:r w:rsidRPr="0059679A">
        <w:rPr>
          <w:rFonts w:eastAsia="Calibri"/>
          <w:lang w:bidi="th-TH"/>
        </w:rPr>
        <w:t>Bahasa</w:t>
      </w:r>
      <w:proofErr w:type="spellEnd"/>
      <w:r w:rsidRPr="0059679A">
        <w:rPr>
          <w:rFonts w:eastAsia="Calibri"/>
          <w:lang w:bidi="th-TH"/>
        </w:rPr>
        <w:t xml:space="preserve"> </w:t>
      </w:r>
      <w:proofErr w:type="spellStart"/>
      <w:r w:rsidRPr="0059679A">
        <w:rPr>
          <w:rFonts w:eastAsia="Calibri"/>
          <w:lang w:bidi="th-TH"/>
        </w:rPr>
        <w:t>dan</w:t>
      </w:r>
      <w:proofErr w:type="spellEnd"/>
      <w:r w:rsidRPr="0059679A">
        <w:rPr>
          <w:rFonts w:eastAsia="Calibri"/>
          <w:lang w:bidi="th-TH"/>
        </w:rPr>
        <w:t xml:space="preserve"> </w:t>
      </w:r>
      <w:proofErr w:type="spellStart"/>
      <w:r w:rsidRPr="0059679A">
        <w:rPr>
          <w:rFonts w:eastAsia="Calibri"/>
          <w:lang w:bidi="th-TH"/>
        </w:rPr>
        <w:t>Budaya</w:t>
      </w:r>
      <w:proofErr w:type="spellEnd"/>
      <w:r>
        <w:rPr>
          <w:rFonts w:eastAsia="Calibri"/>
          <w:lang w:val="id-ID" w:bidi="th-TH"/>
        </w:rPr>
        <w:t>.</w:t>
      </w:r>
    </w:p>
    <w:p w:rsidR="0042244F" w:rsidRDefault="0042244F" w:rsidP="0042244F">
      <w:pPr>
        <w:autoSpaceDE w:val="0"/>
        <w:autoSpaceDN w:val="0"/>
        <w:adjustRightInd w:val="0"/>
        <w:jc w:val="both"/>
        <w:rPr>
          <w:rFonts w:eastAsia="Calibri"/>
          <w:lang w:val="id-ID" w:bidi="th-TH"/>
        </w:rPr>
      </w:pPr>
    </w:p>
    <w:p w:rsidR="0042244F" w:rsidRDefault="0042244F" w:rsidP="0042244F">
      <w:pPr>
        <w:autoSpaceDE w:val="0"/>
        <w:autoSpaceDN w:val="0"/>
        <w:adjustRightInd w:val="0"/>
        <w:jc w:val="both"/>
        <w:rPr>
          <w:rFonts w:eastAsia="Calibri"/>
          <w:lang w:val="id-ID" w:bidi="th-TH"/>
        </w:rPr>
      </w:pPr>
      <w:r>
        <w:rPr>
          <w:rFonts w:eastAsia="Calibri"/>
          <w:lang w:val="id-ID" w:bidi="th-TH"/>
        </w:rPr>
        <w:t xml:space="preserve">Suharsimi. 2011. </w:t>
      </w:r>
      <w:r>
        <w:rPr>
          <w:rFonts w:eastAsia="Calibri"/>
          <w:i/>
          <w:lang w:val="id-ID" w:bidi="th-TH"/>
        </w:rPr>
        <w:t xml:space="preserve">Penelitian Tindakan Kelas. </w:t>
      </w:r>
      <w:r>
        <w:rPr>
          <w:rFonts w:eastAsia="Calibri"/>
          <w:lang w:val="id-ID" w:bidi="th-TH"/>
        </w:rPr>
        <w:t>Jakarta: Bumi Aksara.</w:t>
      </w:r>
    </w:p>
    <w:p w:rsidR="0042244F" w:rsidRPr="00CC4C5B" w:rsidRDefault="0042244F" w:rsidP="0042244F">
      <w:pPr>
        <w:autoSpaceDE w:val="0"/>
        <w:autoSpaceDN w:val="0"/>
        <w:adjustRightInd w:val="0"/>
        <w:jc w:val="both"/>
        <w:rPr>
          <w:rFonts w:eastAsia="Calibri"/>
          <w:lang w:val="id-ID" w:bidi="th-TH"/>
        </w:rPr>
      </w:pP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r>
        <w:rPr>
          <w:rFonts w:eastAsia="Calibri"/>
          <w:lang w:val="id-ID" w:bidi="th-TH"/>
        </w:rPr>
        <w:t xml:space="preserve">Sugiono. 2012. </w:t>
      </w:r>
      <w:r>
        <w:rPr>
          <w:rFonts w:eastAsia="Calibri"/>
          <w:i/>
          <w:lang w:val="id-ID" w:bidi="th-TH"/>
        </w:rPr>
        <w:t xml:space="preserve">Metode Penelitian Pendidikan. </w:t>
      </w:r>
      <w:r>
        <w:rPr>
          <w:rFonts w:eastAsia="Calibri"/>
          <w:lang w:val="id-ID" w:bidi="th-TH"/>
        </w:rPr>
        <w:t>Bandung : Alfabeta.</w:t>
      </w: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r>
        <w:rPr>
          <w:rFonts w:eastAsia="Calibri"/>
          <w:lang w:val="id-ID" w:bidi="th-TH"/>
        </w:rPr>
        <w:t xml:space="preserve">Suryaputra. 2007. </w:t>
      </w:r>
      <w:r>
        <w:rPr>
          <w:rFonts w:eastAsia="Calibri"/>
          <w:i/>
          <w:lang w:val="id-ID" w:bidi="th-TH"/>
        </w:rPr>
        <w:t xml:space="preserve">Desain Proposal Penelitian. </w:t>
      </w:r>
      <w:r>
        <w:rPr>
          <w:rFonts w:eastAsia="Calibri"/>
          <w:lang w:val="id-ID" w:bidi="th-TH"/>
        </w:rPr>
        <w:t>Yogyakarta: Pyramid Publisher.</w:t>
      </w: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</w:p>
    <w:p w:rsidR="0042244F" w:rsidRPr="000611E4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r>
        <w:rPr>
          <w:rFonts w:eastAsia="Calibri"/>
          <w:lang w:val="id-ID" w:bidi="th-TH"/>
        </w:rPr>
        <w:t xml:space="preserve">Sumadayo, Samsu. 2011. </w:t>
      </w:r>
      <w:r>
        <w:rPr>
          <w:rFonts w:eastAsia="Calibri"/>
          <w:i/>
          <w:lang w:val="id-ID" w:bidi="th-TH"/>
        </w:rPr>
        <w:t xml:space="preserve">Strategi dan Teknik Pembelajaran Membaca. </w:t>
      </w:r>
      <w:r>
        <w:rPr>
          <w:rFonts w:eastAsia="Calibri"/>
          <w:lang w:val="id-ID" w:bidi="th-TH"/>
        </w:rPr>
        <w:t xml:space="preserve">Yogyakarta: Graha Ilmu. </w:t>
      </w: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</w:p>
    <w:p w:rsidR="0042244F" w:rsidRPr="00314B3E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r>
        <w:rPr>
          <w:rFonts w:eastAsia="Calibri"/>
          <w:lang w:val="id-ID" w:bidi="th-TH"/>
        </w:rPr>
        <w:t xml:space="preserve">Surpijono, Agus. 2013. </w:t>
      </w:r>
      <w:r>
        <w:rPr>
          <w:rFonts w:eastAsia="Calibri"/>
          <w:i/>
          <w:lang w:val="id-ID" w:bidi="th-TH"/>
        </w:rPr>
        <w:t xml:space="preserve">Cooperative Learning: Teori dan Aplikasi PAIKEM. </w:t>
      </w:r>
      <w:r>
        <w:rPr>
          <w:rFonts w:eastAsia="Calibri"/>
          <w:lang w:val="id-ID" w:bidi="th-TH"/>
        </w:rPr>
        <w:t>Yogyakarta: Pustaka Pelajar.</w:t>
      </w:r>
    </w:p>
    <w:p w:rsidR="0042244F" w:rsidRPr="0059679A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bidi="th-TH"/>
        </w:rPr>
      </w:pPr>
    </w:p>
    <w:p w:rsidR="0042244F" w:rsidRPr="00651022" w:rsidRDefault="0042244F" w:rsidP="0042244F">
      <w:pPr>
        <w:spacing w:line="480" w:lineRule="auto"/>
        <w:ind w:left="720" w:hanging="720"/>
        <w:jc w:val="both"/>
        <w:rPr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2168B" wp14:editId="1C878B38">
                <wp:simplePos x="0" y="0"/>
                <wp:positionH relativeFrom="column">
                  <wp:posOffset>2379345</wp:posOffset>
                </wp:positionH>
                <wp:positionV relativeFrom="paragraph">
                  <wp:posOffset>703580</wp:posOffset>
                </wp:positionV>
                <wp:extent cx="504825" cy="285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44F" w:rsidRPr="0042244F" w:rsidRDefault="00C52B32" w:rsidP="0042244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7.35pt;margin-top:55.4pt;width:3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" fillcolor="white [3201]" stroked="f" strokeweight="2pt">
                <v:textbox>
                  <w:txbxContent>
                    <w:p w:rsidR="0042244F" w:rsidRPr="0042244F" w:rsidRDefault="00C52B32" w:rsidP="0042244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  <w:r w:rsidRPr="0059679A">
        <w:rPr>
          <w:lang w:val="sv-SE"/>
        </w:rPr>
        <w:t xml:space="preserve">Suparno. </w:t>
      </w:r>
      <w:r>
        <w:rPr>
          <w:lang w:val="id-ID"/>
        </w:rPr>
        <w:t>2009</w:t>
      </w:r>
      <w:r w:rsidRPr="0059679A">
        <w:rPr>
          <w:lang w:val="es-ES"/>
        </w:rPr>
        <w:t xml:space="preserve">. </w:t>
      </w:r>
      <w:r w:rsidRPr="0059679A">
        <w:rPr>
          <w:i/>
          <w:lang w:val="es-ES"/>
        </w:rPr>
        <w:t xml:space="preserve">Media </w:t>
      </w:r>
      <w:proofErr w:type="spellStart"/>
      <w:r w:rsidRPr="0059679A">
        <w:rPr>
          <w:i/>
          <w:lang w:val="es-ES"/>
        </w:rPr>
        <w:t>Pengajaran</w:t>
      </w:r>
      <w:proofErr w:type="spellEnd"/>
      <w:r w:rsidRPr="0059679A">
        <w:rPr>
          <w:i/>
          <w:lang w:val="es-ES"/>
        </w:rPr>
        <w:t xml:space="preserve"> </w:t>
      </w:r>
      <w:proofErr w:type="spellStart"/>
      <w:r w:rsidRPr="0059679A">
        <w:rPr>
          <w:i/>
          <w:lang w:val="es-ES"/>
        </w:rPr>
        <w:t>Bahasa</w:t>
      </w:r>
      <w:proofErr w:type="spellEnd"/>
      <w:r w:rsidRPr="0059679A">
        <w:rPr>
          <w:lang w:val="es-ES"/>
        </w:rPr>
        <w:t xml:space="preserve">. </w:t>
      </w:r>
      <w:proofErr w:type="gramStart"/>
      <w:r w:rsidRPr="0059679A">
        <w:rPr>
          <w:lang w:val="es-ES"/>
        </w:rPr>
        <w:t>Yogyakarta :</w:t>
      </w:r>
      <w:proofErr w:type="gramEnd"/>
      <w:r w:rsidRPr="0059679A">
        <w:rPr>
          <w:lang w:val="es-ES"/>
        </w:rPr>
        <w:t xml:space="preserve"> </w:t>
      </w:r>
      <w:proofErr w:type="spellStart"/>
      <w:r w:rsidRPr="0059679A">
        <w:rPr>
          <w:lang w:val="es-ES"/>
        </w:rPr>
        <w:t>Intan</w:t>
      </w:r>
      <w:proofErr w:type="spellEnd"/>
      <w:r w:rsidRPr="0059679A">
        <w:rPr>
          <w:lang w:val="es-ES"/>
        </w:rPr>
        <w:t xml:space="preserve"> </w:t>
      </w:r>
      <w:proofErr w:type="spellStart"/>
      <w:r w:rsidRPr="0059679A">
        <w:rPr>
          <w:lang w:val="es-ES"/>
        </w:rPr>
        <w:t>Pariwara</w:t>
      </w:r>
      <w:proofErr w:type="spellEnd"/>
      <w:r w:rsidRPr="0059679A">
        <w:rPr>
          <w:lang w:val="es-ES"/>
        </w:rPr>
        <w:t>.</w:t>
      </w:r>
    </w:p>
    <w:p w:rsidR="0042244F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proofErr w:type="spellStart"/>
      <w:r>
        <w:rPr>
          <w:rFonts w:eastAsia="Calibri"/>
          <w:lang w:bidi="th-TH"/>
        </w:rPr>
        <w:lastRenderedPageBreak/>
        <w:t>Syah</w:t>
      </w:r>
      <w:proofErr w:type="spellEnd"/>
      <w:r>
        <w:rPr>
          <w:rFonts w:eastAsia="Calibri"/>
          <w:lang w:bidi="th-TH"/>
        </w:rPr>
        <w:t xml:space="preserve">, </w:t>
      </w:r>
      <w:proofErr w:type="spellStart"/>
      <w:r>
        <w:rPr>
          <w:rFonts w:eastAsia="Calibri"/>
          <w:lang w:bidi="th-TH"/>
        </w:rPr>
        <w:t>Muhibbin</w:t>
      </w:r>
      <w:proofErr w:type="spellEnd"/>
      <w:r>
        <w:rPr>
          <w:rFonts w:eastAsia="Calibri"/>
          <w:lang w:bidi="th-TH"/>
        </w:rPr>
        <w:t>.</w:t>
      </w:r>
      <w:r>
        <w:rPr>
          <w:rFonts w:eastAsia="Calibri"/>
          <w:lang w:val="id-ID" w:bidi="th-TH"/>
        </w:rPr>
        <w:t xml:space="preserve"> 2003</w:t>
      </w:r>
      <w:r w:rsidRPr="0059679A">
        <w:rPr>
          <w:rFonts w:eastAsia="Calibri"/>
          <w:lang w:bidi="th-TH"/>
        </w:rPr>
        <w:t xml:space="preserve">. </w:t>
      </w:r>
      <w:proofErr w:type="spellStart"/>
      <w:r w:rsidRPr="0059679A">
        <w:rPr>
          <w:rFonts w:eastAsia="Calibri"/>
          <w:i/>
          <w:iCs/>
          <w:lang w:bidi="th-TH"/>
        </w:rPr>
        <w:t>Psikologi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Pendidikan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Pendekatan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Baru</w:t>
      </w:r>
      <w:proofErr w:type="spellEnd"/>
      <w:r w:rsidRPr="0059679A">
        <w:rPr>
          <w:rFonts w:eastAsia="Calibri"/>
          <w:i/>
          <w:iCs/>
          <w:lang w:bidi="th-TH"/>
        </w:rPr>
        <w:t xml:space="preserve">. </w:t>
      </w:r>
      <w:r w:rsidRPr="0059679A">
        <w:rPr>
          <w:rFonts w:eastAsia="Calibri"/>
          <w:lang w:bidi="th-TH"/>
        </w:rPr>
        <w:t xml:space="preserve">Bandung: </w:t>
      </w:r>
      <w:proofErr w:type="spellStart"/>
      <w:r w:rsidRPr="0059679A">
        <w:rPr>
          <w:rFonts w:eastAsia="Calibri"/>
          <w:lang w:bidi="th-TH"/>
        </w:rPr>
        <w:t>Remaja</w:t>
      </w:r>
      <w:proofErr w:type="spellEnd"/>
      <w:r w:rsidRPr="0059679A">
        <w:rPr>
          <w:rFonts w:eastAsia="Calibri"/>
          <w:lang w:bidi="th-TH"/>
        </w:rPr>
        <w:t xml:space="preserve"> </w:t>
      </w:r>
      <w:proofErr w:type="spellStart"/>
      <w:r w:rsidRPr="0059679A">
        <w:rPr>
          <w:rFonts w:eastAsia="Calibri"/>
          <w:lang w:bidi="th-TH"/>
        </w:rPr>
        <w:t>Rosda</w:t>
      </w:r>
      <w:proofErr w:type="spellEnd"/>
      <w:r w:rsidRPr="0059679A">
        <w:rPr>
          <w:rFonts w:eastAsia="Calibri"/>
          <w:lang w:bidi="th-TH"/>
        </w:rPr>
        <w:t xml:space="preserve"> </w:t>
      </w:r>
      <w:proofErr w:type="spellStart"/>
      <w:r w:rsidRPr="0059679A">
        <w:rPr>
          <w:rFonts w:eastAsia="Calibri"/>
          <w:lang w:bidi="th-TH"/>
        </w:rPr>
        <w:t>Karya</w:t>
      </w:r>
      <w:proofErr w:type="spellEnd"/>
      <w:r>
        <w:rPr>
          <w:rFonts w:eastAsia="Calibri"/>
          <w:lang w:val="id-ID" w:bidi="th-TH"/>
        </w:rPr>
        <w:t>.</w:t>
      </w:r>
    </w:p>
    <w:p w:rsidR="0042244F" w:rsidRPr="00CC4C5B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</w:p>
    <w:p w:rsidR="0042244F" w:rsidRPr="0059679A" w:rsidRDefault="0042244F" w:rsidP="0042244F">
      <w:pPr>
        <w:autoSpaceDE w:val="0"/>
        <w:autoSpaceDN w:val="0"/>
        <w:adjustRightInd w:val="0"/>
        <w:ind w:left="720" w:hanging="720"/>
        <w:jc w:val="both"/>
        <w:rPr>
          <w:rFonts w:eastAsia="Calibri"/>
          <w:lang w:bidi="th-TH"/>
        </w:rPr>
      </w:pPr>
      <w:proofErr w:type="spellStart"/>
      <w:r w:rsidRPr="0059679A">
        <w:rPr>
          <w:rFonts w:eastAsia="Calibri"/>
          <w:lang w:bidi="th-TH"/>
        </w:rPr>
        <w:t>Tarigan</w:t>
      </w:r>
      <w:proofErr w:type="spellEnd"/>
      <w:r w:rsidRPr="0059679A">
        <w:rPr>
          <w:rFonts w:eastAsia="Calibri"/>
          <w:lang w:bidi="th-TH"/>
        </w:rPr>
        <w:t>, H.G.</w:t>
      </w:r>
      <w:r>
        <w:rPr>
          <w:rFonts w:eastAsia="Calibri"/>
          <w:lang w:val="id-ID" w:bidi="th-TH"/>
        </w:rPr>
        <w:t xml:space="preserve"> </w:t>
      </w:r>
      <w:r w:rsidRPr="0059679A">
        <w:rPr>
          <w:rFonts w:eastAsia="Calibri"/>
          <w:lang w:bidi="th-TH"/>
        </w:rPr>
        <w:t xml:space="preserve">1986. </w:t>
      </w:r>
      <w:proofErr w:type="spellStart"/>
      <w:proofErr w:type="gramStart"/>
      <w:r w:rsidRPr="0059679A">
        <w:rPr>
          <w:rFonts w:eastAsia="Calibri"/>
          <w:i/>
          <w:iCs/>
          <w:lang w:bidi="th-TH"/>
        </w:rPr>
        <w:t>Membaca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sebagai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Suatu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Keterampilan</w:t>
      </w:r>
      <w:proofErr w:type="spellEnd"/>
      <w:r w:rsidRPr="0059679A">
        <w:rPr>
          <w:rFonts w:eastAsia="Calibri"/>
          <w:i/>
          <w:iCs/>
          <w:lang w:bidi="th-TH"/>
        </w:rPr>
        <w:t xml:space="preserve"> </w:t>
      </w:r>
      <w:proofErr w:type="spellStart"/>
      <w:r w:rsidRPr="0059679A">
        <w:rPr>
          <w:rFonts w:eastAsia="Calibri"/>
          <w:i/>
          <w:iCs/>
          <w:lang w:bidi="th-TH"/>
        </w:rPr>
        <w:t>Berbahasa</w:t>
      </w:r>
      <w:proofErr w:type="spellEnd"/>
      <w:r w:rsidRPr="0059679A">
        <w:rPr>
          <w:rFonts w:eastAsia="Calibri"/>
          <w:lang w:bidi="th-TH"/>
        </w:rPr>
        <w:t>.</w:t>
      </w:r>
      <w:proofErr w:type="gramEnd"/>
      <w:r w:rsidRPr="0059679A">
        <w:rPr>
          <w:rFonts w:eastAsia="Calibri"/>
          <w:lang w:bidi="th-TH"/>
        </w:rPr>
        <w:t xml:space="preserve"> Bandung:</w:t>
      </w:r>
    </w:p>
    <w:p w:rsidR="0042244F" w:rsidRDefault="0042244F" w:rsidP="0042244F">
      <w:pPr>
        <w:tabs>
          <w:tab w:val="left" w:pos="1134"/>
        </w:tabs>
        <w:autoSpaceDE w:val="0"/>
        <w:autoSpaceDN w:val="0"/>
        <w:adjustRightInd w:val="0"/>
        <w:ind w:left="720" w:hanging="720"/>
        <w:jc w:val="both"/>
        <w:rPr>
          <w:rFonts w:eastAsia="Calibri"/>
          <w:lang w:val="id-ID" w:bidi="th-TH"/>
        </w:rPr>
      </w:pPr>
      <w:r w:rsidRPr="0059679A">
        <w:rPr>
          <w:rFonts w:eastAsia="Calibri"/>
          <w:lang w:bidi="th-TH"/>
        </w:rPr>
        <w:tab/>
      </w:r>
      <w:proofErr w:type="spellStart"/>
      <w:proofErr w:type="gramStart"/>
      <w:r w:rsidRPr="0059679A">
        <w:rPr>
          <w:rFonts w:eastAsia="Calibri"/>
          <w:lang w:bidi="th-TH"/>
        </w:rPr>
        <w:t>Angkasa</w:t>
      </w:r>
      <w:proofErr w:type="spellEnd"/>
      <w:r>
        <w:rPr>
          <w:rFonts w:eastAsia="Calibri"/>
          <w:lang w:val="id-ID" w:bidi="th-TH"/>
        </w:rPr>
        <w:t>.</w:t>
      </w:r>
      <w:proofErr w:type="gramEnd"/>
    </w:p>
    <w:p w:rsidR="0042244F" w:rsidRPr="004612AB" w:rsidRDefault="0042244F" w:rsidP="0042244F">
      <w:pPr>
        <w:autoSpaceDE w:val="0"/>
        <w:autoSpaceDN w:val="0"/>
        <w:adjustRightInd w:val="0"/>
        <w:jc w:val="both"/>
        <w:rPr>
          <w:rFonts w:eastAsia="Calibri"/>
          <w:lang w:val="id-ID" w:bidi="th-TH"/>
        </w:rPr>
      </w:pPr>
    </w:p>
    <w:p w:rsidR="0042244F" w:rsidRDefault="0042244F" w:rsidP="0042244F">
      <w:pPr>
        <w:pStyle w:val="ListParagraph"/>
        <w:ind w:hanging="720"/>
        <w:jc w:val="both"/>
        <w:rPr>
          <w:rFonts w:eastAsia="Calibri"/>
          <w:lang w:val="id-ID" w:bidi="th-TH"/>
        </w:rPr>
      </w:pPr>
      <w:r w:rsidRPr="00CD273E">
        <w:rPr>
          <w:rFonts w:eastAsia="Calibri"/>
          <w:lang w:val="id-ID" w:bidi="th-TH"/>
        </w:rPr>
        <w:t xml:space="preserve">Undang-undang SISDIKNAS. 2009. </w:t>
      </w:r>
      <w:r w:rsidRPr="00CD273E">
        <w:rPr>
          <w:rFonts w:eastAsia="Calibri"/>
          <w:i/>
          <w:lang w:val="id-ID" w:bidi="th-TH"/>
        </w:rPr>
        <w:t>Tentang Guru dan Dosen</w:t>
      </w:r>
      <w:r w:rsidRPr="00CD273E">
        <w:rPr>
          <w:rFonts w:eastAsia="Calibri"/>
          <w:lang w:val="id-ID" w:bidi="th-TH"/>
        </w:rPr>
        <w:t>. Bandung: Rhusty publisher.</w:t>
      </w:r>
    </w:p>
    <w:p w:rsidR="0042244F" w:rsidRPr="00314B3E" w:rsidRDefault="0042244F" w:rsidP="0042244F">
      <w:pPr>
        <w:jc w:val="both"/>
        <w:rPr>
          <w:rFonts w:eastAsia="Calibri"/>
          <w:lang w:val="id-ID" w:bidi="th-TH"/>
        </w:rPr>
      </w:pPr>
    </w:p>
    <w:p w:rsidR="0042244F" w:rsidRPr="001820E7" w:rsidRDefault="0042244F" w:rsidP="0042244F">
      <w:pPr>
        <w:ind w:left="709" w:hanging="709"/>
        <w:jc w:val="both"/>
        <w:rPr>
          <w:lang w:val="id-ID"/>
        </w:rPr>
      </w:pPr>
      <w:r>
        <w:rPr>
          <w:lang w:val="id-ID"/>
        </w:rPr>
        <w:t xml:space="preserve">Wiriaatmadja, Rochiati. 2005. </w:t>
      </w:r>
      <w:r>
        <w:rPr>
          <w:i/>
          <w:lang w:val="id-ID"/>
        </w:rPr>
        <w:t xml:space="preserve">Metode Penelitian Tindakan Kelas. </w:t>
      </w:r>
      <w:r>
        <w:rPr>
          <w:lang w:val="id-ID"/>
        </w:rPr>
        <w:t>Bandung: PT. Remaja rosdakarya</w:t>
      </w:r>
    </w:p>
    <w:p w:rsidR="0042244F" w:rsidRPr="00686E0D" w:rsidRDefault="0042244F" w:rsidP="0042244F">
      <w:pPr>
        <w:spacing w:after="200" w:line="276" w:lineRule="auto"/>
        <w:rPr>
          <w:lang w:val="id-ID"/>
        </w:rPr>
      </w:pPr>
    </w:p>
    <w:p w:rsidR="0042244F" w:rsidRDefault="0042244F" w:rsidP="0042244F"/>
    <w:p w:rsidR="004B2F93" w:rsidRDefault="004B2F93">
      <w:bookmarkStart w:id="0" w:name="_GoBack"/>
      <w:bookmarkEnd w:id="0"/>
    </w:p>
    <w:sectPr w:rsidR="004B2F93" w:rsidSect="00C52B32">
      <w:headerReference w:type="default" r:id="rId8"/>
      <w:headerReference w:type="first" r:id="rId9"/>
      <w:pgSz w:w="12240" w:h="15840" w:code="1"/>
      <w:pgMar w:top="2268" w:right="1701" w:bottom="1701" w:left="2268" w:header="1134" w:footer="1134" w:gutter="0"/>
      <w:pgNumType w:start="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4F" w:rsidRDefault="0042244F" w:rsidP="0042244F">
      <w:r>
        <w:separator/>
      </w:r>
    </w:p>
  </w:endnote>
  <w:endnote w:type="continuationSeparator" w:id="0">
    <w:p w:rsidR="0042244F" w:rsidRDefault="0042244F" w:rsidP="0042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4F" w:rsidRDefault="0042244F" w:rsidP="0042244F">
      <w:r>
        <w:separator/>
      </w:r>
    </w:p>
  </w:footnote>
  <w:footnote w:type="continuationSeparator" w:id="0">
    <w:p w:rsidR="0042244F" w:rsidRDefault="0042244F" w:rsidP="0042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564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2872" w:rsidRDefault="004224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B32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532872" w:rsidRDefault="00C52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882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2872" w:rsidRDefault="004224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B32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532872" w:rsidRDefault="00C52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4F"/>
    <w:rsid w:val="000A0550"/>
    <w:rsid w:val="000B0B61"/>
    <w:rsid w:val="000D149B"/>
    <w:rsid w:val="000D15A0"/>
    <w:rsid w:val="000E76B9"/>
    <w:rsid w:val="00293DC0"/>
    <w:rsid w:val="002E52FE"/>
    <w:rsid w:val="003A0AA4"/>
    <w:rsid w:val="003A730D"/>
    <w:rsid w:val="003B5B31"/>
    <w:rsid w:val="003C1D53"/>
    <w:rsid w:val="003D6236"/>
    <w:rsid w:val="0042244F"/>
    <w:rsid w:val="0048075A"/>
    <w:rsid w:val="004B2F93"/>
    <w:rsid w:val="004C43C7"/>
    <w:rsid w:val="00547627"/>
    <w:rsid w:val="005727DB"/>
    <w:rsid w:val="006C169F"/>
    <w:rsid w:val="006E2F3C"/>
    <w:rsid w:val="00721699"/>
    <w:rsid w:val="00736927"/>
    <w:rsid w:val="007A49E8"/>
    <w:rsid w:val="007C44F1"/>
    <w:rsid w:val="00801896"/>
    <w:rsid w:val="00866CD9"/>
    <w:rsid w:val="0088631C"/>
    <w:rsid w:val="0089773E"/>
    <w:rsid w:val="008C65A6"/>
    <w:rsid w:val="009D2157"/>
    <w:rsid w:val="009E3841"/>
    <w:rsid w:val="00A24690"/>
    <w:rsid w:val="00AB622D"/>
    <w:rsid w:val="00AC1ABC"/>
    <w:rsid w:val="00B36E8A"/>
    <w:rsid w:val="00B53D6C"/>
    <w:rsid w:val="00BB337E"/>
    <w:rsid w:val="00BB562D"/>
    <w:rsid w:val="00C15428"/>
    <w:rsid w:val="00C15FAC"/>
    <w:rsid w:val="00C16F3D"/>
    <w:rsid w:val="00C52B32"/>
    <w:rsid w:val="00C568B7"/>
    <w:rsid w:val="00C77A63"/>
    <w:rsid w:val="00C83902"/>
    <w:rsid w:val="00CB4F90"/>
    <w:rsid w:val="00CC1B55"/>
    <w:rsid w:val="00D00F35"/>
    <w:rsid w:val="00E17C04"/>
    <w:rsid w:val="00E372A3"/>
    <w:rsid w:val="00EB6B12"/>
    <w:rsid w:val="00EF182C"/>
    <w:rsid w:val="00F947C1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244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224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224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4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2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4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244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224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224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4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2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4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gsd-vita.blogspot.in/2013/01/metode-pembelajaran-scramble.html/m=1(diaks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2016-08-04T05:27:00Z</dcterms:created>
  <dcterms:modified xsi:type="dcterms:W3CDTF">2016-11-20T13:09:00Z</dcterms:modified>
</cp:coreProperties>
</file>