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75" w:rsidRPr="00C57175" w:rsidRDefault="00C57175" w:rsidP="00C57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77F83" w:rsidRPr="00C354FA" w:rsidRDefault="00A77F83" w:rsidP="00A77F83">
      <w:pPr>
        <w:spacing w:line="276" w:lineRule="auto"/>
        <w:ind w:left="126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77F83" w:rsidRPr="00C354FA" w:rsidRDefault="00A77F83" w:rsidP="00A77F83">
      <w:pPr>
        <w:spacing w:line="276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Satuan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ab/>
      </w:r>
      <w:r w:rsidRPr="00C354FA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183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Garanta</w:t>
      </w:r>
      <w:proofErr w:type="spellEnd"/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4FA">
        <w:rPr>
          <w:rFonts w:ascii="Times New Roman" w:hAnsi="Times New Roman" w:cs="Times New Roman"/>
          <w:b/>
          <w:sz w:val="24"/>
          <w:szCs w:val="24"/>
        </w:rPr>
        <w:tab/>
      </w:r>
      <w:r w:rsidRPr="00C354FA"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/ Semester</w:t>
      </w:r>
      <w:r w:rsidRPr="00C354FA">
        <w:rPr>
          <w:rFonts w:ascii="Times New Roman" w:hAnsi="Times New Roman" w:cs="Times New Roman"/>
          <w:b/>
          <w:sz w:val="24"/>
          <w:szCs w:val="24"/>
        </w:rPr>
        <w:tab/>
      </w:r>
      <w:r w:rsidRPr="00C354FA">
        <w:rPr>
          <w:rFonts w:ascii="Times New Roman" w:hAnsi="Times New Roman" w:cs="Times New Roman"/>
          <w:b/>
          <w:sz w:val="24"/>
          <w:szCs w:val="24"/>
        </w:rPr>
        <w:tab/>
        <w:t xml:space="preserve">: V/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Macam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macam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354FA">
        <w:rPr>
          <w:rFonts w:ascii="Times New Roman" w:hAnsi="Times New Roman" w:cs="Times New Roman"/>
          <w:b/>
          <w:sz w:val="24"/>
          <w:szCs w:val="24"/>
        </w:rPr>
        <w:t>gaya</w:t>
      </w:r>
      <w:proofErr w:type="spellEnd"/>
      <w:proofErr w:type="gram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gesek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>)</w:t>
      </w:r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ab/>
      </w:r>
      <w:r w:rsidRPr="00C354FA">
        <w:rPr>
          <w:rFonts w:ascii="Times New Roman" w:hAnsi="Times New Roman" w:cs="Times New Roman"/>
          <w:b/>
          <w:sz w:val="24"/>
          <w:szCs w:val="24"/>
        </w:rPr>
        <w:tab/>
        <w:t xml:space="preserve">: 2 x 35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CF22" wp14:editId="6BEE3AE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718810" cy="25400"/>
                <wp:effectExtent l="38100" t="38100" r="5334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881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77F83" w:rsidRPr="00C354FA" w:rsidRDefault="00A77F83" w:rsidP="00A77F83">
      <w:pPr>
        <w:pStyle w:val="ListParagraph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Kompotensi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F83" w:rsidRPr="00C354FA" w:rsidRDefault="00A77F83" w:rsidP="00A77F83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F83" w:rsidRPr="00C354FA" w:rsidRDefault="00A77F83" w:rsidP="00A77F83">
      <w:pPr>
        <w:pStyle w:val="ListParagraph"/>
        <w:numPr>
          <w:ilvl w:val="0"/>
          <w:numId w:val="2"/>
        </w:numPr>
        <w:tabs>
          <w:tab w:val="left" w:pos="5850"/>
        </w:tabs>
        <w:spacing w:before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C354FA">
        <w:rPr>
          <w:rFonts w:ascii="Times New Roman" w:hAnsi="Times New Roman" w:cs="Times New Roman"/>
          <w:bCs/>
          <w:iCs/>
          <w:sz w:val="24"/>
          <w:szCs w:val="24"/>
          <w:lang w:val="id-ID"/>
        </w:rPr>
        <w:t>Memahami gaya  dapat  me</w:t>
      </w:r>
      <w:r w:rsidRPr="00C354FA">
        <w:rPr>
          <w:rFonts w:ascii="Times New Roman" w:hAnsi="Times New Roman" w:cs="Times New Roman"/>
          <w:bCs/>
          <w:iCs/>
          <w:sz w:val="24"/>
          <w:szCs w:val="24"/>
          <w:lang w:val="id-ID" w:eastAsia="ja-JP"/>
        </w:rPr>
        <w:t>ng</w:t>
      </w:r>
      <w:r w:rsidRPr="00C354FA">
        <w:rPr>
          <w:rFonts w:ascii="Times New Roman" w:hAnsi="Times New Roman" w:cs="Times New Roman"/>
          <w:bCs/>
          <w:iCs/>
          <w:sz w:val="24"/>
          <w:szCs w:val="24"/>
          <w:lang w:val="id-ID"/>
        </w:rPr>
        <w:t>ubah  gerak dan/atau  bentuk suatu benda</w:t>
      </w:r>
    </w:p>
    <w:p w:rsidR="00A77F83" w:rsidRPr="00C354FA" w:rsidRDefault="00A77F83" w:rsidP="00A77F83">
      <w:pPr>
        <w:tabs>
          <w:tab w:val="left" w:pos="5850"/>
        </w:tabs>
        <w:spacing w:before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5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</w:t>
      </w:r>
      <w:proofErr w:type="spellStart"/>
      <w:r w:rsidRPr="00C354FA">
        <w:rPr>
          <w:rFonts w:ascii="Times New Roman" w:hAnsi="Times New Roman" w:cs="Times New Roman"/>
          <w:b/>
          <w:bCs/>
          <w:iCs/>
          <w:sz w:val="24"/>
          <w:szCs w:val="24"/>
        </w:rPr>
        <w:t>Kompotensi</w:t>
      </w:r>
      <w:proofErr w:type="spellEnd"/>
      <w:r w:rsidRPr="00C35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bCs/>
          <w:iCs/>
          <w:sz w:val="24"/>
          <w:szCs w:val="24"/>
        </w:rPr>
        <w:t>Dasar</w:t>
      </w:r>
      <w:proofErr w:type="spellEnd"/>
      <w:r w:rsidRPr="00C35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77F83" w:rsidRPr="00C354FA" w:rsidRDefault="00A77F83" w:rsidP="00A77F83">
      <w:pPr>
        <w:tabs>
          <w:tab w:val="left" w:pos="2127"/>
          <w:tab w:val="left" w:pos="5850"/>
        </w:tabs>
        <w:spacing w:before="120" w:line="276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C354FA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C354F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354FA">
        <w:rPr>
          <w:rFonts w:ascii="Times New Roman" w:hAnsi="Times New Roman" w:cs="Times New Roman"/>
          <w:sz w:val="24"/>
          <w:szCs w:val="24"/>
          <w:lang w:val="id-ID"/>
        </w:rPr>
        <w:t>5.1</w:t>
      </w:r>
      <w:r w:rsidRPr="00C354FA">
        <w:rPr>
          <w:rFonts w:ascii="Times New Roman" w:hAnsi="Times New Roman" w:cs="Times New Roman"/>
          <w:sz w:val="24"/>
          <w:szCs w:val="24"/>
          <w:lang w:val="en-GB"/>
        </w:rPr>
        <w:t xml:space="preserve">  M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endiskripsikan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 </w:t>
      </w:r>
      <w:r w:rsidRPr="00C354FA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magnet.)</w:t>
      </w:r>
    </w:p>
    <w:p w:rsidR="00A77F83" w:rsidRPr="00C354FA" w:rsidRDefault="00A77F83" w:rsidP="00A77F83">
      <w:pPr>
        <w:tabs>
          <w:tab w:val="left" w:pos="5850"/>
        </w:tabs>
        <w:spacing w:before="120" w:line="276" w:lineRule="auto"/>
        <w:ind w:left="279" w:hanging="27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5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</w:t>
      </w:r>
      <w:proofErr w:type="spellStart"/>
      <w:r w:rsidRPr="00C354FA">
        <w:rPr>
          <w:rFonts w:ascii="Times New Roman" w:hAnsi="Times New Roman" w:cs="Times New Roman"/>
          <w:b/>
          <w:bCs/>
          <w:iCs/>
          <w:sz w:val="24"/>
          <w:szCs w:val="24"/>
        </w:rPr>
        <w:t>Indikator</w:t>
      </w:r>
      <w:proofErr w:type="spellEnd"/>
      <w:r w:rsidRPr="00C354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bCs/>
          <w:iCs/>
          <w:sz w:val="24"/>
          <w:szCs w:val="24"/>
        </w:rPr>
        <w:t>Pembelajaran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4"/>
        </w:numPr>
        <w:tabs>
          <w:tab w:val="left" w:pos="5850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Menjelaskan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pengertian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gesek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4"/>
        </w:numPr>
        <w:tabs>
          <w:tab w:val="left" w:pos="5850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Membandingkan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gerak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benda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permukaan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berbeda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4"/>
        </w:numPr>
        <w:tabs>
          <w:tab w:val="left" w:pos="5850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Menjelaskan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bebagai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cara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memperkecil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atau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memperbesar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gesek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4"/>
        </w:numPr>
        <w:tabs>
          <w:tab w:val="left" w:pos="5850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Menjelaskan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manfaat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kerugian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ditimbulkan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oleh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gesek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dalam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kehidupan</w:t>
      </w:r>
      <w:proofErr w:type="spellEnd"/>
      <w:r w:rsidRPr="00C354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Cs/>
          <w:iCs/>
          <w:sz w:val="24"/>
          <w:szCs w:val="24"/>
        </w:rPr>
        <w:t>sehari-hari</w:t>
      </w:r>
      <w:proofErr w:type="spellEnd"/>
    </w:p>
    <w:p w:rsidR="00A77F83" w:rsidRPr="00C354FA" w:rsidRDefault="00A77F83" w:rsidP="00A77F83">
      <w:pPr>
        <w:tabs>
          <w:tab w:val="left" w:pos="5850"/>
        </w:tabs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83" w:rsidRPr="00C354FA" w:rsidRDefault="00A77F83" w:rsidP="00A77F8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83" w:rsidRPr="00C354FA" w:rsidRDefault="00A77F83" w:rsidP="00A77F8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memperkecil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83" w:rsidRPr="00C354FA" w:rsidRDefault="00A77F83" w:rsidP="00A77F8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FA" w:rsidRDefault="00A77F83" w:rsidP="00746C3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</w:p>
    <w:p w:rsidR="00746C31" w:rsidRPr="00746C31" w:rsidRDefault="00746C31" w:rsidP="00746C31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sz w:val="24"/>
          <w:szCs w:val="24"/>
        </w:rPr>
        <w:t xml:space="preserve">V.  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Ajar </w:t>
      </w:r>
    </w:p>
    <w:p w:rsidR="00A77F83" w:rsidRPr="00C354FA" w:rsidRDefault="00A77F83" w:rsidP="00A77F83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( Gaya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>)</w:t>
      </w:r>
    </w:p>
    <w:p w:rsidR="00A77F83" w:rsidRDefault="00A77F83" w:rsidP="00A77F8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4FA" w:rsidRPr="00C354FA" w:rsidRDefault="00C354FA" w:rsidP="00A77F8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sz w:val="24"/>
          <w:szCs w:val="24"/>
        </w:rPr>
        <w:t xml:space="preserve">VI. Model Dan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A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  </w:t>
      </w:r>
      <w:r w:rsidRPr="00C354F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354FA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</w:p>
    <w:p w:rsidR="00A77F83" w:rsidRPr="00C354FA" w:rsidRDefault="00A77F83" w:rsidP="00A77F83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354FA">
        <w:rPr>
          <w:rFonts w:ascii="Times New Roman" w:hAnsi="Times New Roman" w:cs="Times New Roman"/>
          <w:b/>
          <w:sz w:val="24"/>
          <w:szCs w:val="24"/>
        </w:rPr>
        <w:t xml:space="preserve"> Dan Media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83" w:rsidRPr="00C354FA" w:rsidRDefault="00A77F83" w:rsidP="00A77F83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Sulistyanto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C354F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354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i/>
          <w:sz w:val="24"/>
          <w:szCs w:val="24"/>
        </w:rPr>
        <w:t>Penetahuan</w:t>
      </w:r>
      <w:proofErr w:type="spellEnd"/>
      <w:r w:rsidRPr="00C354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r w:rsidRPr="00C354FA">
        <w:rPr>
          <w:rFonts w:ascii="Times New Roman" w:hAnsi="Times New Roman" w:cs="Times New Roman"/>
          <w:i/>
          <w:sz w:val="24"/>
          <w:szCs w:val="24"/>
        </w:rPr>
        <w:t xml:space="preserve">5 </w:t>
      </w:r>
      <w:proofErr w:type="spellStart"/>
      <w:r w:rsidRPr="00C354F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354FA">
        <w:rPr>
          <w:rFonts w:ascii="Times New Roman" w:hAnsi="Times New Roman" w:cs="Times New Roman"/>
          <w:i/>
          <w:sz w:val="24"/>
          <w:szCs w:val="24"/>
        </w:rPr>
        <w:t xml:space="preserve"> SD / MI </w:t>
      </w:r>
      <w:proofErr w:type="spellStart"/>
      <w:r w:rsidRPr="00C354F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C354FA">
        <w:rPr>
          <w:rFonts w:ascii="Times New Roman" w:hAnsi="Times New Roman" w:cs="Times New Roman"/>
          <w:i/>
          <w:sz w:val="24"/>
          <w:szCs w:val="24"/>
        </w:rPr>
        <w:t xml:space="preserve"> V.</w:t>
      </w:r>
    </w:p>
    <w:p w:rsidR="00A77F83" w:rsidRPr="00C354FA" w:rsidRDefault="00A77F83" w:rsidP="00A77F8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A77F83" w:rsidRPr="00C354FA" w:rsidRDefault="00A77F83" w:rsidP="00A77F8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Choilir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Azmiyawati</w:t>
      </w:r>
      <w:proofErr w:type="gramStart"/>
      <w:r w:rsidRPr="00C354FA">
        <w:rPr>
          <w:rFonts w:ascii="Times New Roman" w:hAnsi="Times New Roman" w:cs="Times New Roman"/>
          <w:sz w:val="24"/>
          <w:szCs w:val="24"/>
        </w:rPr>
        <w:t>,dkk.2008</w:t>
      </w:r>
      <w:proofErr w:type="gramEnd"/>
      <w:r w:rsidRPr="00C354FA">
        <w:rPr>
          <w:rFonts w:ascii="Times New Roman" w:hAnsi="Times New Roman" w:cs="Times New Roman"/>
          <w:sz w:val="24"/>
          <w:szCs w:val="24"/>
        </w:rPr>
        <w:t>.</w:t>
      </w:r>
      <w:r w:rsidRPr="00C354FA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C354FA">
        <w:rPr>
          <w:rFonts w:ascii="Times New Roman" w:hAnsi="Times New Roman" w:cs="Times New Roman"/>
          <w:i/>
          <w:sz w:val="24"/>
          <w:szCs w:val="24"/>
        </w:rPr>
        <w:t>Salingtemas</w:t>
      </w:r>
      <w:proofErr w:type="spellEnd"/>
      <w:r w:rsidRPr="00C354FA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C354F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354FA">
        <w:rPr>
          <w:rFonts w:ascii="Times New Roman" w:hAnsi="Times New Roman" w:cs="Times New Roman"/>
          <w:i/>
          <w:sz w:val="24"/>
          <w:szCs w:val="24"/>
        </w:rPr>
        <w:t xml:space="preserve"> SD / MI </w:t>
      </w:r>
      <w:proofErr w:type="spellStart"/>
      <w:r w:rsidRPr="00C354FA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C354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354FA">
        <w:rPr>
          <w:rFonts w:ascii="Times New Roman" w:hAnsi="Times New Roman" w:cs="Times New Roman"/>
          <w:i/>
          <w:sz w:val="24"/>
          <w:szCs w:val="24"/>
        </w:rPr>
        <w:t>V .</w:t>
      </w:r>
      <w:proofErr w:type="gramEnd"/>
    </w:p>
    <w:p w:rsidR="00A77F83" w:rsidRPr="00C354FA" w:rsidRDefault="00A77F83" w:rsidP="00A77F8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A">
        <w:rPr>
          <w:rFonts w:ascii="Times New Roman" w:hAnsi="Times New Roman" w:cs="Times New Roman"/>
          <w:sz w:val="24"/>
          <w:szCs w:val="24"/>
          <w:lang w:val="en-GB"/>
        </w:rPr>
        <w:t xml:space="preserve">Jakarta: </w:t>
      </w:r>
      <w:proofErr w:type="spellStart"/>
      <w:r w:rsidRPr="00C354FA">
        <w:rPr>
          <w:rFonts w:ascii="Times New Roman" w:hAnsi="Times New Roman" w:cs="Times New Roman"/>
          <w:sz w:val="24"/>
          <w:szCs w:val="24"/>
          <w:lang w:val="en-GB"/>
        </w:rPr>
        <w:t>Pusat</w:t>
      </w:r>
      <w:proofErr w:type="spellEnd"/>
      <w:r w:rsidRPr="00C354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  <w:lang w:val="en-GB"/>
        </w:rPr>
        <w:t>Perbukuan</w:t>
      </w:r>
      <w:proofErr w:type="spellEnd"/>
      <w:r w:rsidRPr="00C354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  <w:lang w:val="en-GB"/>
        </w:rPr>
        <w:t>Departemen</w:t>
      </w:r>
      <w:proofErr w:type="spellEnd"/>
      <w:r w:rsidRPr="00C354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Pr="00C354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  <w:lang w:val="en-GB"/>
        </w:rPr>
        <w:t>Nasional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A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A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grafis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Balok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paku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F83" w:rsidRPr="00C354FA" w:rsidRDefault="00A77F83" w:rsidP="00A77F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sepatu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sz w:val="24"/>
          <w:szCs w:val="24"/>
        </w:rPr>
        <w:t xml:space="preserve">VIII. LANGKAH-LANGKAH PEMBELAJARAN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237"/>
        <w:gridCol w:w="1134"/>
      </w:tblGrid>
      <w:tr w:rsidR="00A77F83" w:rsidRPr="00C354FA" w:rsidTr="00411491">
        <w:tc>
          <w:tcPr>
            <w:tcW w:w="1701" w:type="dxa"/>
          </w:tcPr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237" w:type="dxa"/>
          </w:tcPr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134" w:type="dxa"/>
          </w:tcPr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A77F83" w:rsidRPr="00C354FA" w:rsidTr="00411491">
        <w:tc>
          <w:tcPr>
            <w:tcW w:w="1701" w:type="dxa"/>
          </w:tcPr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6237" w:type="dxa"/>
          </w:tcPr>
          <w:p w:rsidR="00A77F83" w:rsidRPr="00C354FA" w:rsidRDefault="00A77F83" w:rsidP="00411491">
            <w:pPr>
              <w:pStyle w:val="NormalWeb"/>
              <w:numPr>
                <w:ilvl w:val="0"/>
                <w:numId w:val="20"/>
              </w:numPr>
              <w:spacing w:line="276" w:lineRule="auto"/>
              <w:jc w:val="both"/>
            </w:pPr>
            <w:r w:rsidRPr="00C354FA">
              <w:t xml:space="preserve">Guru </w:t>
            </w:r>
            <w:proofErr w:type="spellStart"/>
            <w:r w:rsidRPr="00C354FA">
              <w:t>memberi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salam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dan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mengajak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siswa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Berdo</w:t>
            </w:r>
            <w:proofErr w:type="gramStart"/>
            <w:r w:rsidRPr="00C354FA">
              <w:t>,a</w:t>
            </w:r>
            <w:proofErr w:type="spellEnd"/>
            <w:proofErr w:type="gramEnd"/>
            <w:r w:rsidRPr="00C354FA">
              <w:t xml:space="preserve"> </w:t>
            </w:r>
            <w:proofErr w:type="spellStart"/>
            <w:r w:rsidRPr="00C354FA">
              <w:t>menurut</w:t>
            </w:r>
            <w:proofErr w:type="spellEnd"/>
            <w:r w:rsidRPr="00C354FA">
              <w:t xml:space="preserve"> agama </w:t>
            </w:r>
            <w:proofErr w:type="spellStart"/>
            <w:r w:rsidRPr="00C354FA">
              <w:t>dan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keyakinan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masing-masing</w:t>
            </w:r>
            <w:proofErr w:type="spellEnd"/>
            <w:r w:rsidRPr="00C354FA">
              <w:t>.</w:t>
            </w:r>
          </w:p>
          <w:p w:rsidR="00A77F83" w:rsidRPr="00C354FA" w:rsidRDefault="00A77F83" w:rsidP="00411491">
            <w:pPr>
              <w:pStyle w:val="NormalWeb"/>
              <w:numPr>
                <w:ilvl w:val="0"/>
                <w:numId w:val="20"/>
              </w:numPr>
              <w:spacing w:line="276" w:lineRule="auto"/>
              <w:jc w:val="both"/>
            </w:pPr>
            <w:r w:rsidRPr="00C354FA">
              <w:t xml:space="preserve">Guru </w:t>
            </w:r>
            <w:proofErr w:type="spellStart"/>
            <w:r w:rsidRPr="00C354FA">
              <w:t>mengecek</w:t>
            </w:r>
            <w:proofErr w:type="spellEnd"/>
            <w:r w:rsidRPr="00C354FA">
              <w:t xml:space="preserve"> </w:t>
            </w:r>
            <w:proofErr w:type="spellStart"/>
            <w:proofErr w:type="gramStart"/>
            <w:r w:rsidRPr="00C354FA">
              <w:t>kehadiran</w:t>
            </w:r>
            <w:proofErr w:type="spellEnd"/>
            <w:r w:rsidRPr="00C354FA">
              <w:t xml:space="preserve">  </w:t>
            </w:r>
            <w:proofErr w:type="spellStart"/>
            <w:r w:rsidRPr="00C354FA">
              <w:t>siswa</w:t>
            </w:r>
            <w:proofErr w:type="spellEnd"/>
            <w:proofErr w:type="gramEnd"/>
            <w:r w:rsidRPr="00C354FA">
              <w:t>.</w:t>
            </w:r>
          </w:p>
          <w:p w:rsidR="00A77F83" w:rsidRPr="00C354FA" w:rsidRDefault="00A77F83" w:rsidP="00411491">
            <w:pPr>
              <w:pStyle w:val="NormalWeb"/>
              <w:numPr>
                <w:ilvl w:val="0"/>
                <w:numId w:val="20"/>
              </w:numPr>
              <w:spacing w:line="276" w:lineRule="auto"/>
              <w:jc w:val="both"/>
            </w:pPr>
            <w:proofErr w:type="spellStart"/>
            <w:r w:rsidRPr="00C354FA">
              <w:t>Apersepsi</w:t>
            </w:r>
            <w:proofErr w:type="spellEnd"/>
            <w:r w:rsidRPr="00C354FA">
              <w:t xml:space="preserve"> (</w:t>
            </w:r>
            <w:proofErr w:type="spellStart"/>
            <w:r w:rsidRPr="00C354FA">
              <w:t>Menanyakan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kembali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materi</w:t>
            </w:r>
            <w:proofErr w:type="spellEnd"/>
            <w:r w:rsidRPr="00C354FA">
              <w:t xml:space="preserve"> yang </w:t>
            </w:r>
            <w:proofErr w:type="spellStart"/>
            <w:r w:rsidRPr="00C354FA">
              <w:t>sudah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dipelajari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sebelumnya</w:t>
            </w:r>
            <w:proofErr w:type="spellEnd"/>
            <w:r w:rsidRPr="00C354FA">
              <w:t>)</w:t>
            </w:r>
          </w:p>
          <w:p w:rsidR="00A77F83" w:rsidRPr="00C354FA" w:rsidRDefault="00A77F83" w:rsidP="00411491">
            <w:pPr>
              <w:pStyle w:val="NormalWeb"/>
              <w:numPr>
                <w:ilvl w:val="0"/>
                <w:numId w:val="20"/>
              </w:numPr>
              <w:spacing w:line="276" w:lineRule="auto"/>
              <w:jc w:val="both"/>
            </w:pPr>
            <w:r w:rsidRPr="00C354FA">
              <w:t xml:space="preserve">Guru </w:t>
            </w:r>
            <w:proofErr w:type="spellStart"/>
            <w:r w:rsidRPr="00C354FA">
              <w:t>menginformasikan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msteri</w:t>
            </w:r>
            <w:proofErr w:type="spellEnd"/>
            <w:r w:rsidRPr="00C354FA">
              <w:t xml:space="preserve"> yang </w:t>
            </w:r>
            <w:proofErr w:type="spellStart"/>
            <w:r w:rsidRPr="00C354FA">
              <w:t>akan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dipelajari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yaitu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macam-macam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gaya</w:t>
            </w:r>
            <w:proofErr w:type="spellEnd"/>
            <w:r w:rsidRPr="00C354FA">
              <w:t xml:space="preserve"> (</w:t>
            </w:r>
            <w:proofErr w:type="spellStart"/>
            <w:r w:rsidRPr="00C354FA">
              <w:t>gaya</w:t>
            </w:r>
            <w:proofErr w:type="spellEnd"/>
            <w:r w:rsidRPr="00C354FA">
              <w:t xml:space="preserve"> </w:t>
            </w:r>
            <w:proofErr w:type="spellStart"/>
            <w:r w:rsidRPr="00C354FA">
              <w:t>gesek</w:t>
            </w:r>
            <w:proofErr w:type="spellEnd"/>
            <w:r w:rsidRPr="00C354FA">
              <w:t>)</w:t>
            </w:r>
          </w:p>
        </w:tc>
        <w:tc>
          <w:tcPr>
            <w:tcW w:w="1134" w:type="dxa"/>
          </w:tcPr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77F83" w:rsidRPr="00C354FA" w:rsidTr="00411491">
        <w:tc>
          <w:tcPr>
            <w:tcW w:w="1701" w:type="dxa"/>
          </w:tcPr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6237" w:type="dxa"/>
          </w:tcPr>
          <w:p w:rsidR="00A77F83" w:rsidRPr="00C354FA" w:rsidRDefault="00A77F83" w:rsidP="0041149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Orentasi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mengorganisasi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dipastikan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Membimbing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individual/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angota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kedepan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mebacakan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laporannya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dipangil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nomornya</w:t>
            </w:r>
            <w:proofErr w:type="spellEnd"/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membacakan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laporannya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yang lain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tangapan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mengembangkan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menyajikan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karya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menganalisis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mengevaluasi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proses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pemecahan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C35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77F83" w:rsidRPr="00C354FA" w:rsidTr="00411491">
        <w:tc>
          <w:tcPr>
            <w:tcW w:w="1701" w:type="dxa"/>
          </w:tcPr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6237" w:type="dxa"/>
          </w:tcPr>
          <w:p w:rsidR="00A77F83" w:rsidRPr="00C354FA" w:rsidRDefault="00A77F83" w:rsidP="0041149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83" w:rsidRPr="00C354FA" w:rsidRDefault="00A77F83" w:rsidP="0041149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keyakinan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pembelajara</w:t>
            </w:r>
            <w:proofErr w:type="spellEnd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83" w:rsidRPr="00C354FA" w:rsidRDefault="00A77F83" w:rsidP="00411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354FA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A77F83" w:rsidRPr="00C354FA" w:rsidRDefault="00A77F83" w:rsidP="00A77F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FA">
        <w:rPr>
          <w:rFonts w:ascii="Times New Roman" w:hAnsi="Times New Roman" w:cs="Times New Roman"/>
          <w:b/>
          <w:sz w:val="24"/>
          <w:szCs w:val="24"/>
        </w:rPr>
        <w:t>IX</w:t>
      </w:r>
      <w:proofErr w:type="gramStart"/>
      <w:r w:rsidRPr="00C354F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C354FA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proofErr w:type="gramEnd"/>
    </w:p>
    <w:p w:rsidR="00A77F83" w:rsidRPr="00C354FA" w:rsidRDefault="00A77F83" w:rsidP="00A77F8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Proses </w:t>
      </w:r>
      <w:r w:rsidRPr="00C354FA">
        <w:rPr>
          <w:rFonts w:ascii="Times New Roman" w:hAnsi="Times New Roman" w:cs="Times New Roman"/>
          <w:sz w:val="24"/>
          <w:szCs w:val="24"/>
        </w:rPr>
        <w:tab/>
      </w:r>
      <w:r w:rsidRPr="00C354FA">
        <w:rPr>
          <w:rFonts w:ascii="Times New Roman" w:hAnsi="Times New Roman" w:cs="Times New Roman"/>
          <w:sz w:val="24"/>
          <w:szCs w:val="24"/>
        </w:rPr>
        <w:tab/>
      </w:r>
      <w:r w:rsidRPr="00C354FA">
        <w:rPr>
          <w:rFonts w:ascii="Times New Roman" w:hAnsi="Times New Roman" w:cs="Times New Roman"/>
          <w:sz w:val="24"/>
          <w:szCs w:val="24"/>
        </w:rPr>
        <w:tab/>
        <w:t xml:space="preserve">: Tanya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ab/>
      </w:r>
      <w:r w:rsidRPr="00C354FA">
        <w:rPr>
          <w:rFonts w:ascii="Times New Roman" w:hAnsi="Times New Roman" w:cs="Times New Roman"/>
          <w:sz w:val="24"/>
          <w:szCs w:val="24"/>
        </w:rPr>
        <w:tab/>
      </w:r>
      <w:r w:rsidRPr="00C354FA">
        <w:rPr>
          <w:rFonts w:ascii="Times New Roman" w:hAnsi="Times New Roman" w:cs="Times New Roman"/>
          <w:sz w:val="24"/>
          <w:szCs w:val="24"/>
        </w:rPr>
        <w:tab/>
      </w:r>
      <w:r w:rsidRPr="00C354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A77F83" w:rsidRPr="00C354FA" w:rsidRDefault="00A77F83" w:rsidP="00A77F8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ab/>
      </w:r>
      <w:r w:rsidRPr="00C354FA">
        <w:rPr>
          <w:rFonts w:ascii="Times New Roman" w:hAnsi="Times New Roman" w:cs="Times New Roman"/>
          <w:sz w:val="24"/>
          <w:szCs w:val="24"/>
        </w:rPr>
        <w:tab/>
      </w:r>
      <w:r w:rsidRPr="00C354FA">
        <w:rPr>
          <w:rFonts w:ascii="Times New Roman" w:hAnsi="Times New Roman" w:cs="Times New Roman"/>
          <w:sz w:val="24"/>
          <w:szCs w:val="24"/>
        </w:rPr>
        <w:tab/>
      </w:r>
      <w:r w:rsidRPr="00C354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A77F83" w:rsidRPr="00C354FA" w:rsidRDefault="00A77F83" w:rsidP="00A77F8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r w:rsidRPr="00C354FA">
        <w:rPr>
          <w:rFonts w:ascii="Times New Roman" w:hAnsi="Times New Roman" w:cs="Times New Roman"/>
          <w:sz w:val="24"/>
          <w:szCs w:val="24"/>
        </w:rPr>
        <w:tab/>
      </w:r>
      <w:r w:rsidRPr="00C354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Terlampir</w:t>
      </w:r>
      <w:proofErr w:type="spellEnd"/>
    </w:p>
    <w:p w:rsidR="00A77F83" w:rsidRPr="00C57175" w:rsidRDefault="00A77F83" w:rsidP="00A77F83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4F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354FA">
        <w:rPr>
          <w:rFonts w:ascii="Times New Roman" w:hAnsi="Times New Roman" w:cs="Times New Roman"/>
          <w:sz w:val="24"/>
          <w:szCs w:val="24"/>
        </w:rPr>
        <w:t xml:space="preserve"> </w:t>
      </w:r>
      <w:r w:rsidRPr="00C354F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354FA">
        <w:rPr>
          <w:rFonts w:ascii="Times New Roman" w:hAnsi="Times New Roman" w:cs="Times New Roman"/>
          <w:sz w:val="24"/>
          <w:szCs w:val="24"/>
        </w:rPr>
        <w:t>Terlampir</w:t>
      </w:r>
      <w:proofErr w:type="spellEnd"/>
    </w:p>
    <w:p w:rsidR="00A77F83" w:rsidRPr="00C354FA" w:rsidRDefault="0050634E" w:rsidP="00A77F8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Ujung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Loe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A77F83" w:rsidRPr="00C3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F83" w:rsidRPr="00C354F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77F83" w:rsidRPr="00C354FA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A77F83" w:rsidRDefault="00DC4E94" w:rsidP="00DC4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F488B23" wp14:editId="0D0E9ADB">
            <wp:simplePos x="0" y="0"/>
            <wp:positionH relativeFrom="column">
              <wp:posOffset>314325</wp:posOffset>
            </wp:positionH>
            <wp:positionV relativeFrom="paragraph">
              <wp:posOffset>45085</wp:posOffset>
            </wp:positionV>
            <wp:extent cx="5372100" cy="3389630"/>
            <wp:effectExtent l="0" t="0" r="0" b="1270"/>
            <wp:wrapTight wrapText="bothSides">
              <wp:wrapPolygon edited="0">
                <wp:start x="0" y="0"/>
                <wp:lineTo x="0" y="21487"/>
                <wp:lineTo x="21523" y="21487"/>
                <wp:lineTo x="21523" y="0"/>
                <wp:lineTo x="0" y="0"/>
              </wp:wrapPolygon>
            </wp:wrapTight>
            <wp:docPr id="2" name="Picture 2" descr="C:\Users\Intel Corporate\Documents\tggfge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 Corporate\Documents\tggfgef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49893" r="776" b="-1"/>
                    <a:stretch/>
                  </pic:blipFill>
                  <pic:spPr bwMode="auto">
                    <a:xfrm>
                      <a:off x="0" y="0"/>
                      <a:ext cx="537210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E94" w:rsidRPr="00C354FA" w:rsidRDefault="00DC4E94" w:rsidP="00DC4E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4E94" w:rsidRPr="00C354FA" w:rsidSect="00A734AF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25" w:rsidRDefault="00094F25" w:rsidP="00A734AF">
      <w:pPr>
        <w:spacing w:after="0" w:line="240" w:lineRule="auto"/>
      </w:pPr>
      <w:r>
        <w:separator/>
      </w:r>
    </w:p>
  </w:endnote>
  <w:endnote w:type="continuationSeparator" w:id="0">
    <w:p w:rsidR="00094F25" w:rsidRDefault="00094F25" w:rsidP="00A7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25" w:rsidRDefault="00094F25" w:rsidP="00A734AF">
      <w:pPr>
        <w:spacing w:after="0" w:line="240" w:lineRule="auto"/>
      </w:pPr>
      <w:r>
        <w:separator/>
      </w:r>
    </w:p>
  </w:footnote>
  <w:footnote w:type="continuationSeparator" w:id="0">
    <w:p w:rsidR="00094F25" w:rsidRDefault="00094F25" w:rsidP="00A7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AF" w:rsidRDefault="008A13F6">
    <w:pPr>
      <w:pStyle w:val="Header"/>
    </w:pPr>
    <w:r>
      <w:tab/>
    </w:r>
    <w:r>
      <w:tab/>
      <w:t>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AF" w:rsidRDefault="008A13F6">
    <w:pPr>
      <w:pStyle w:val="Header"/>
    </w:pPr>
    <w:r>
      <w:tab/>
    </w:r>
    <w:r>
      <w:tab/>
      <w:t>79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AF" w:rsidRDefault="008A13F6">
    <w:pPr>
      <w:pStyle w:val="Header"/>
    </w:pPr>
    <w:r>
      <w:tab/>
    </w:r>
    <w:r>
      <w:tab/>
      <w:t>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7A"/>
    <w:multiLevelType w:val="hybridMultilevel"/>
    <w:tmpl w:val="0A68ACFA"/>
    <w:lvl w:ilvl="0" w:tplc="74F8E3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2745B71"/>
    <w:multiLevelType w:val="hybridMultilevel"/>
    <w:tmpl w:val="CC8823D8"/>
    <w:lvl w:ilvl="0" w:tplc="07FA6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015D0"/>
    <w:multiLevelType w:val="hybridMultilevel"/>
    <w:tmpl w:val="66DA3A66"/>
    <w:lvl w:ilvl="0" w:tplc="5B02C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26A34"/>
    <w:multiLevelType w:val="hybridMultilevel"/>
    <w:tmpl w:val="3E22F792"/>
    <w:lvl w:ilvl="0" w:tplc="0CBA8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D212AF"/>
    <w:multiLevelType w:val="hybridMultilevel"/>
    <w:tmpl w:val="88D01750"/>
    <w:lvl w:ilvl="0" w:tplc="AF12EB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93539"/>
    <w:multiLevelType w:val="hybridMultilevel"/>
    <w:tmpl w:val="8620FEC8"/>
    <w:lvl w:ilvl="0" w:tplc="05EA3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4918"/>
    <w:multiLevelType w:val="hybridMultilevel"/>
    <w:tmpl w:val="17965C70"/>
    <w:lvl w:ilvl="0" w:tplc="5AE44D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92A1A7F"/>
    <w:multiLevelType w:val="hybridMultilevel"/>
    <w:tmpl w:val="0C72D4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5829"/>
    <w:multiLevelType w:val="hybridMultilevel"/>
    <w:tmpl w:val="8EA82B02"/>
    <w:lvl w:ilvl="0" w:tplc="4E5A675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CE35681"/>
    <w:multiLevelType w:val="hybridMultilevel"/>
    <w:tmpl w:val="B38C96F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F2B761C"/>
    <w:multiLevelType w:val="hybridMultilevel"/>
    <w:tmpl w:val="7F30E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16F3"/>
    <w:multiLevelType w:val="hybridMultilevel"/>
    <w:tmpl w:val="E75E90F2"/>
    <w:lvl w:ilvl="0" w:tplc="F83E226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9539C3"/>
    <w:multiLevelType w:val="hybridMultilevel"/>
    <w:tmpl w:val="26D88446"/>
    <w:lvl w:ilvl="0" w:tplc="E52C5F1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7CE3569"/>
    <w:multiLevelType w:val="hybridMultilevel"/>
    <w:tmpl w:val="BAFE3772"/>
    <w:lvl w:ilvl="0" w:tplc="97447D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E3846"/>
    <w:multiLevelType w:val="hybridMultilevel"/>
    <w:tmpl w:val="AC8E4AB0"/>
    <w:lvl w:ilvl="0" w:tplc="A73E731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8753FE2"/>
    <w:multiLevelType w:val="hybridMultilevel"/>
    <w:tmpl w:val="1F9E3624"/>
    <w:lvl w:ilvl="0" w:tplc="D0EC6F4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96963F7"/>
    <w:multiLevelType w:val="hybridMultilevel"/>
    <w:tmpl w:val="9B8604CA"/>
    <w:lvl w:ilvl="0" w:tplc="B1EA0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2B82"/>
    <w:multiLevelType w:val="hybridMultilevel"/>
    <w:tmpl w:val="7452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A6CD4"/>
    <w:multiLevelType w:val="hybridMultilevel"/>
    <w:tmpl w:val="D6F62B5A"/>
    <w:lvl w:ilvl="0" w:tplc="3BC8E4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8C72FD"/>
    <w:multiLevelType w:val="hybridMultilevel"/>
    <w:tmpl w:val="0088CACA"/>
    <w:lvl w:ilvl="0" w:tplc="A9AE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010F6"/>
    <w:multiLevelType w:val="hybridMultilevel"/>
    <w:tmpl w:val="B1ACA3AE"/>
    <w:lvl w:ilvl="0" w:tplc="08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93156E5"/>
    <w:multiLevelType w:val="hybridMultilevel"/>
    <w:tmpl w:val="38C42D28"/>
    <w:lvl w:ilvl="0" w:tplc="CB7281B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9F22FB9"/>
    <w:multiLevelType w:val="hybridMultilevel"/>
    <w:tmpl w:val="E9CA87D4"/>
    <w:lvl w:ilvl="0" w:tplc="3B2A2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A53122"/>
    <w:multiLevelType w:val="hybridMultilevel"/>
    <w:tmpl w:val="E96C714A"/>
    <w:lvl w:ilvl="0" w:tplc="D3B2D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73FF2"/>
    <w:multiLevelType w:val="hybridMultilevel"/>
    <w:tmpl w:val="C1C8C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B5F04"/>
    <w:multiLevelType w:val="hybridMultilevel"/>
    <w:tmpl w:val="F0BC060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19"/>
  </w:num>
  <w:num w:numId="9">
    <w:abstractNumId w:val="1"/>
  </w:num>
  <w:num w:numId="10">
    <w:abstractNumId w:val="18"/>
  </w:num>
  <w:num w:numId="11">
    <w:abstractNumId w:val="3"/>
  </w:num>
  <w:num w:numId="12">
    <w:abstractNumId w:val="15"/>
  </w:num>
  <w:num w:numId="13">
    <w:abstractNumId w:val="0"/>
  </w:num>
  <w:num w:numId="14">
    <w:abstractNumId w:val="6"/>
  </w:num>
  <w:num w:numId="15">
    <w:abstractNumId w:val="21"/>
  </w:num>
  <w:num w:numId="16">
    <w:abstractNumId w:val="12"/>
  </w:num>
  <w:num w:numId="17">
    <w:abstractNumId w:val="16"/>
  </w:num>
  <w:num w:numId="18">
    <w:abstractNumId w:val="17"/>
  </w:num>
  <w:num w:numId="19">
    <w:abstractNumId w:val="24"/>
  </w:num>
  <w:num w:numId="20">
    <w:abstractNumId w:val="4"/>
  </w:num>
  <w:num w:numId="21">
    <w:abstractNumId w:val="23"/>
  </w:num>
  <w:num w:numId="22">
    <w:abstractNumId w:val="2"/>
  </w:num>
  <w:num w:numId="23">
    <w:abstractNumId w:val="22"/>
  </w:num>
  <w:num w:numId="24">
    <w:abstractNumId w:val="14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83"/>
    <w:rsid w:val="00094F25"/>
    <w:rsid w:val="000E102B"/>
    <w:rsid w:val="00162104"/>
    <w:rsid w:val="00257DBE"/>
    <w:rsid w:val="00261AC4"/>
    <w:rsid w:val="0050634E"/>
    <w:rsid w:val="00561D3E"/>
    <w:rsid w:val="00746C31"/>
    <w:rsid w:val="008A13F6"/>
    <w:rsid w:val="009C2D41"/>
    <w:rsid w:val="00A734AF"/>
    <w:rsid w:val="00A77F83"/>
    <w:rsid w:val="00C354FA"/>
    <w:rsid w:val="00C57175"/>
    <w:rsid w:val="00D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8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83"/>
    <w:pPr>
      <w:ind w:left="720"/>
      <w:contextualSpacing/>
    </w:pPr>
  </w:style>
  <w:style w:type="table" w:styleId="TableGrid">
    <w:name w:val="Table Grid"/>
    <w:basedOn w:val="TableNormal"/>
    <w:uiPriority w:val="39"/>
    <w:rsid w:val="00A77F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8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83"/>
    <w:pPr>
      <w:ind w:left="720"/>
      <w:contextualSpacing/>
    </w:pPr>
  </w:style>
  <w:style w:type="table" w:styleId="TableGrid">
    <w:name w:val="Table Grid"/>
    <w:basedOn w:val="TableNormal"/>
    <w:uiPriority w:val="39"/>
    <w:rsid w:val="00A77F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7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CE53-C5C1-4535-A39A-8C0EF26F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7</cp:revision>
  <dcterms:created xsi:type="dcterms:W3CDTF">2016-03-23T06:27:00Z</dcterms:created>
  <dcterms:modified xsi:type="dcterms:W3CDTF">2016-04-26T05:55:00Z</dcterms:modified>
</cp:coreProperties>
</file>