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58" w:rsidRDefault="00DF6D58" w:rsidP="00E042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0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04225" w:rsidRPr="00E04225" w:rsidRDefault="00E04225" w:rsidP="00E042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356" w:rsidRDefault="004E5356" w:rsidP="00B93FD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Abbas, Saleh. 2006. Pembelajaran Bahasa Indonesia yang Efektif di Sekolah Dasar. Jakarta: Depdiknas.</w:t>
      </w:r>
    </w:p>
    <w:p w:rsidR="00B93FD6" w:rsidRDefault="00B93FD6" w:rsidP="00B93FD6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296468" w:rsidRDefault="004E5356" w:rsidP="00887EE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296468">
        <w:rPr>
          <w:rFonts w:ascii="Times New Roman" w:hAnsi="Times New Roman" w:cs="Times New Roman"/>
          <w:sz w:val="24"/>
          <w:szCs w:val="24"/>
          <w:lang w:val="sv-SE"/>
        </w:rPr>
        <w:t xml:space="preserve">bdurrahman, Mulyono. 2010. </w:t>
      </w:r>
      <w:r w:rsidR="00296468" w:rsidRPr="00296468">
        <w:rPr>
          <w:rFonts w:ascii="Times New Roman" w:hAnsi="Times New Roman" w:cs="Times New Roman"/>
          <w:i/>
          <w:sz w:val="24"/>
          <w:szCs w:val="24"/>
          <w:lang w:val="sv-SE"/>
        </w:rPr>
        <w:t>Pendidikan Bagi Anak Berkesulitan Belajar</w:t>
      </w:r>
      <w:r w:rsidR="00296468">
        <w:rPr>
          <w:rFonts w:ascii="Times New Roman" w:hAnsi="Times New Roman" w:cs="Times New Roman"/>
          <w:sz w:val="24"/>
          <w:szCs w:val="24"/>
          <w:lang w:val="sv-SE"/>
        </w:rPr>
        <w:t>. Jakarta: Rineka Cipta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5212D9" w:rsidRDefault="00810D0E" w:rsidP="00F417BD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Abidin, Yunus. 2012. </w:t>
      </w:r>
      <w:r w:rsidRPr="00810D0E">
        <w:rPr>
          <w:rFonts w:ascii="Times New Roman" w:hAnsi="Times New Roman" w:cs="Times New Roman"/>
          <w:i/>
          <w:sz w:val="24"/>
          <w:szCs w:val="24"/>
          <w:lang w:val="sv-SE"/>
        </w:rPr>
        <w:t>Pembelajaran Bahasa Berbasis Pendidikan Karakter.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Bandung: PT Refika Aditama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A0D6B" w:rsidRDefault="00AA0D6B" w:rsidP="00F417BD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Arikunto, Suharsimi, dkk. 2008. </w:t>
      </w:r>
      <w:r w:rsidRPr="00AA0D6B">
        <w:rPr>
          <w:rFonts w:ascii="Times New Roman" w:hAnsi="Times New Roman" w:cs="Times New Roman"/>
          <w:i/>
          <w:sz w:val="24"/>
          <w:szCs w:val="24"/>
          <w:lang w:val="sv-SE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Bumi Aksara.</w:t>
      </w:r>
    </w:p>
    <w:p w:rsidR="007A0F9A" w:rsidRDefault="00C17B6D" w:rsidP="00C1709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Dalman. 2015. </w:t>
      </w:r>
      <w:r w:rsidRPr="00C17B6D">
        <w:rPr>
          <w:rFonts w:ascii="Times New Roman" w:hAnsi="Times New Roman" w:cs="Times New Roman"/>
          <w:i/>
          <w:sz w:val="24"/>
          <w:szCs w:val="24"/>
          <w:lang w:val="sv-SE"/>
        </w:rPr>
        <w:t>Keterampilan Menulis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Raja Grafindo Persada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435A2" w:rsidRDefault="00D435A2" w:rsidP="00C1709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Daryanto. 2011. </w:t>
      </w:r>
      <w:r w:rsidRPr="00D435A2">
        <w:rPr>
          <w:rFonts w:ascii="Times New Roman" w:hAnsi="Times New Roman" w:cs="Times New Roman"/>
          <w:i/>
          <w:sz w:val="24"/>
          <w:szCs w:val="24"/>
          <w:lang w:val="sv-SE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Yogyakarta: Gava Media</w:t>
      </w:r>
    </w:p>
    <w:p w:rsidR="00003641" w:rsidRPr="00C17094" w:rsidRDefault="00003641" w:rsidP="00003641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Depdiknas. 2004</w:t>
      </w:r>
      <w:r w:rsidRPr="006A3802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6A380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Kurikulum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Tingkat Satuan Pendidikan Mata P</w:t>
      </w:r>
      <w:r w:rsidRPr="006A3802">
        <w:rPr>
          <w:rFonts w:ascii="Times New Roman" w:hAnsi="Times New Roman" w:cs="Times New Roman"/>
          <w:i/>
          <w:sz w:val="24"/>
          <w:szCs w:val="24"/>
          <w:lang w:val="sv-SE"/>
        </w:rPr>
        <w:t>elajaran Bahasa Indonesia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Depdikbud.</w:t>
      </w:r>
    </w:p>
    <w:p w:rsidR="00DF6D58" w:rsidRDefault="00D435A2" w:rsidP="00887EE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</w:t>
      </w:r>
      <w:r w:rsidR="00DF6D58" w:rsidRPr="006A3802">
        <w:rPr>
          <w:rFonts w:ascii="Times New Roman" w:hAnsi="Times New Roman" w:cs="Times New Roman"/>
          <w:sz w:val="24"/>
          <w:szCs w:val="24"/>
          <w:lang w:val="sv-SE"/>
        </w:rPr>
        <w:t>. 2006.</w:t>
      </w:r>
      <w:r w:rsidR="00DF6D58" w:rsidRPr="006A380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Kurikulum </w:t>
      </w:r>
      <w:r w:rsidR="0040275E">
        <w:rPr>
          <w:rFonts w:ascii="Times New Roman" w:hAnsi="Times New Roman" w:cs="Times New Roman"/>
          <w:i/>
          <w:sz w:val="24"/>
          <w:szCs w:val="24"/>
          <w:lang w:val="sv-SE"/>
        </w:rPr>
        <w:t>Tingkat Satuan Pendidikan Mata P</w:t>
      </w:r>
      <w:r w:rsidR="00DF6D58" w:rsidRPr="006A3802">
        <w:rPr>
          <w:rFonts w:ascii="Times New Roman" w:hAnsi="Times New Roman" w:cs="Times New Roman"/>
          <w:i/>
          <w:sz w:val="24"/>
          <w:szCs w:val="24"/>
          <w:lang w:val="sv-SE"/>
        </w:rPr>
        <w:t>elajaran Bahasa Indonesia</w:t>
      </w:r>
      <w:r w:rsidR="005A691F">
        <w:rPr>
          <w:rFonts w:ascii="Times New Roman" w:hAnsi="Times New Roman" w:cs="Times New Roman"/>
          <w:sz w:val="24"/>
          <w:szCs w:val="24"/>
          <w:lang w:val="sv-SE"/>
        </w:rPr>
        <w:t>. Jakarta: Depdikbud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44BEC" w:rsidRDefault="00244BEC" w:rsidP="00887EE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Djuanda, Dadan. 2006. </w:t>
      </w:r>
      <w:r w:rsidRPr="00244BEC">
        <w:rPr>
          <w:rFonts w:ascii="Times New Roman" w:hAnsi="Times New Roman" w:cs="Times New Roman"/>
          <w:i/>
          <w:sz w:val="24"/>
          <w:szCs w:val="24"/>
          <w:lang w:val="sv-SE"/>
        </w:rPr>
        <w:t>Pembelajaran Bahasa yang Komunikatif dan Menyenangkan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Dirjen Dikti.</w:t>
      </w:r>
    </w:p>
    <w:p w:rsidR="00975982" w:rsidRDefault="00975982" w:rsidP="00887EE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Gie, The Liang. 2002. </w:t>
      </w:r>
      <w:r w:rsidRPr="00E5212B">
        <w:rPr>
          <w:rFonts w:ascii="Times New Roman" w:hAnsi="Times New Roman" w:cs="Times New Roman"/>
          <w:i/>
          <w:sz w:val="24"/>
          <w:szCs w:val="24"/>
          <w:lang w:val="sv-SE"/>
        </w:rPr>
        <w:t>Terampil Mengarang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Yogyakarta: ANDI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7468E" w:rsidRDefault="00DF6D58" w:rsidP="00887EE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Hafid, Abd. 2005. </w:t>
      </w:r>
      <w:r w:rsidRPr="00AB44CA">
        <w:rPr>
          <w:rFonts w:ascii="Times New Roman" w:hAnsi="Times New Roman" w:cs="Times New Roman"/>
          <w:i/>
          <w:sz w:val="24"/>
          <w:szCs w:val="24"/>
        </w:rPr>
        <w:t>Usulan Tindakan Penelitian PTK</w:t>
      </w:r>
      <w:r>
        <w:rPr>
          <w:rFonts w:ascii="Times New Roman" w:hAnsi="Times New Roman" w:cs="Times New Roman"/>
          <w:sz w:val="24"/>
          <w:szCs w:val="24"/>
        </w:rPr>
        <w:t>, Watampone: Tidak Terlampir.</w:t>
      </w:r>
    </w:p>
    <w:p w:rsidR="00887EE4" w:rsidRPr="00A82DEA" w:rsidRDefault="00F7468E" w:rsidP="00A82DE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Jusmawati. 2015. </w:t>
      </w:r>
      <w:r w:rsidRPr="002E5A34">
        <w:rPr>
          <w:rFonts w:ascii="Times New Roman" w:hAnsi="Times New Roman" w:cs="Times New Roman"/>
          <w:sz w:val="24"/>
          <w:szCs w:val="24"/>
        </w:rPr>
        <w:t>Meningkatkan Keterampilan Menulis Karangan Narasi dengan Penerapan Strategi Aktivitas Menulis Terbimbing.</w:t>
      </w:r>
      <w:r w:rsidRPr="00573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5A34">
        <w:rPr>
          <w:rFonts w:ascii="Times New Roman" w:hAnsi="Times New Roman" w:cs="Times New Roman"/>
          <w:i/>
          <w:sz w:val="24"/>
          <w:szCs w:val="24"/>
        </w:rPr>
        <w:t>Skripsi</w:t>
      </w:r>
      <w:r w:rsidRPr="005739D7">
        <w:rPr>
          <w:rFonts w:ascii="Times New Roman" w:hAnsi="Times New Roman" w:cs="Times New Roman"/>
          <w:sz w:val="24"/>
          <w:szCs w:val="24"/>
        </w:rPr>
        <w:t>. Universitas Negeri Makassar</w:t>
      </w:r>
      <w:r w:rsidR="00AD6E9F">
        <w:rPr>
          <w:rFonts w:ascii="Times New Roman" w:hAnsi="Times New Roman" w:cs="Times New Roman"/>
          <w:sz w:val="24"/>
          <w:szCs w:val="24"/>
        </w:rPr>
        <w:t>.</w:t>
      </w:r>
      <w:r w:rsidR="00DF6D58" w:rsidRPr="00573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4A" w:rsidRPr="00887EE4" w:rsidRDefault="00887EE4" w:rsidP="00887E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Muslich, </w:t>
      </w:r>
      <w:r w:rsidRPr="00887EE4">
        <w:rPr>
          <w:rFonts w:ascii="Times New Roman" w:hAnsi="Times New Roman" w:cs="Times New Roman"/>
          <w:sz w:val="24"/>
        </w:rPr>
        <w:t xml:space="preserve">Masnur. 2009. </w:t>
      </w:r>
      <w:r w:rsidRPr="00887EE4">
        <w:rPr>
          <w:rFonts w:ascii="Times New Roman" w:hAnsi="Times New Roman" w:cs="Times New Roman"/>
          <w:i/>
          <w:sz w:val="24"/>
        </w:rPr>
        <w:t>Melaksanakan PTK  Itu Mudah</w:t>
      </w:r>
      <w:r w:rsidRPr="00887EE4">
        <w:rPr>
          <w:rFonts w:ascii="Times New Roman" w:hAnsi="Times New Roman" w:cs="Times New Roman"/>
          <w:sz w:val="24"/>
        </w:rPr>
        <w:t>. Jakarta: Bumi Aksara.</w:t>
      </w:r>
    </w:p>
    <w:p w:rsidR="00D20731" w:rsidRDefault="00DF6D58" w:rsidP="00887EE4">
      <w:pPr>
        <w:spacing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Mustakim, Nur. 2008. </w:t>
      </w:r>
      <w:r w:rsidRPr="00A35595">
        <w:rPr>
          <w:rFonts w:ascii="Times New Roman" w:hAnsi="Times New Roman" w:cs="Times New Roman"/>
          <w:i/>
          <w:sz w:val="24"/>
          <w:szCs w:val="24"/>
        </w:rPr>
        <w:t>Pendidikan Bahasa Indonesia di Kelas Tinggi</w:t>
      </w:r>
      <w:r>
        <w:rPr>
          <w:rFonts w:ascii="Times New Roman" w:hAnsi="Times New Roman" w:cs="Times New Roman"/>
          <w:sz w:val="24"/>
          <w:szCs w:val="24"/>
        </w:rPr>
        <w:t>. Makassar: Universitas Negeri Makassar</w:t>
      </w:r>
      <w:r w:rsidR="00E45D41">
        <w:rPr>
          <w:rFonts w:ascii="Times New Roman" w:hAnsi="Times New Roman" w:cs="Times New Roman"/>
          <w:sz w:val="24"/>
          <w:szCs w:val="24"/>
        </w:rPr>
        <w:t>.</w:t>
      </w:r>
    </w:p>
    <w:p w:rsidR="00E45D41" w:rsidRDefault="00E45D41" w:rsidP="00887EE4">
      <w:pPr>
        <w:spacing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Nurgiyantoro, Burhan. 2009. </w:t>
      </w:r>
      <w:r w:rsidRPr="006F484E">
        <w:rPr>
          <w:rFonts w:ascii="Times New Roman" w:hAnsi="Times New Roman" w:cs="Times New Roman"/>
          <w:i/>
          <w:sz w:val="24"/>
          <w:szCs w:val="24"/>
        </w:rPr>
        <w:t>Penilaian Pengajaran Bahasa dan Sastra</w:t>
      </w:r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0A4A5D" w:rsidRDefault="00DF6D58" w:rsidP="00887EE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6A3802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A4A5D">
        <w:rPr>
          <w:rFonts w:ascii="Times New Roman" w:hAnsi="Times New Roman" w:cs="Times New Roman"/>
          <w:sz w:val="24"/>
          <w:szCs w:val="24"/>
        </w:rPr>
        <w:t xml:space="preserve">urma. 2010. Meningkatkan Kemampuan Menulis Karangan Narasi dengan Menggunakan Strategi Aktivitas Menulis Terbimbing pada Murid Kelas V SD Inpres BTN IKIP 1 Makassar. </w:t>
      </w:r>
      <w:r w:rsidR="000A4A5D" w:rsidRPr="000A4A5D">
        <w:rPr>
          <w:rFonts w:ascii="Times New Roman" w:hAnsi="Times New Roman" w:cs="Times New Roman"/>
          <w:i/>
          <w:sz w:val="24"/>
          <w:szCs w:val="24"/>
        </w:rPr>
        <w:t>Skripsi</w:t>
      </w:r>
      <w:r w:rsidR="000A4A5D">
        <w:rPr>
          <w:rFonts w:ascii="Times New Roman" w:hAnsi="Times New Roman" w:cs="Times New Roman"/>
          <w:sz w:val="24"/>
          <w:szCs w:val="24"/>
        </w:rPr>
        <w:t>. Universitas Negeri Makassar.</w:t>
      </w:r>
    </w:p>
    <w:p w:rsidR="00402CCE" w:rsidRDefault="000A4A5D" w:rsidP="001E4E9A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F6D58" w:rsidRPr="006A3802">
        <w:rPr>
          <w:rFonts w:ascii="Times New Roman" w:hAnsi="Times New Roman" w:cs="Times New Roman"/>
          <w:sz w:val="24"/>
          <w:szCs w:val="24"/>
        </w:rPr>
        <w:t>urudin. 2007.</w:t>
      </w:r>
      <w:r w:rsidR="00DF6D58" w:rsidRPr="006A3802">
        <w:rPr>
          <w:rFonts w:ascii="Times New Roman" w:hAnsi="Times New Roman" w:cs="Times New Roman"/>
          <w:i/>
          <w:sz w:val="24"/>
          <w:szCs w:val="24"/>
        </w:rPr>
        <w:t xml:space="preserve"> Dasar-dasar Penulisan.</w:t>
      </w:r>
      <w:r w:rsidR="00DF6D58" w:rsidRPr="006A3802">
        <w:rPr>
          <w:rFonts w:ascii="Times New Roman" w:hAnsi="Times New Roman" w:cs="Times New Roman"/>
          <w:sz w:val="24"/>
          <w:szCs w:val="24"/>
        </w:rPr>
        <w:t xml:space="preserve"> </w:t>
      </w:r>
      <w:r w:rsidR="00DF6D58" w:rsidRPr="006A3802">
        <w:rPr>
          <w:rFonts w:ascii="Times New Roman" w:hAnsi="Times New Roman" w:cs="Times New Roman"/>
          <w:sz w:val="24"/>
          <w:szCs w:val="24"/>
          <w:lang w:val="sv-SE"/>
        </w:rPr>
        <w:t>Malang: Universitas Muhammadiyah Malang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93FD6" w:rsidRPr="001E4E9A" w:rsidRDefault="00B93FD6" w:rsidP="001E4E9A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Paizaluddin &amp; Ermalinda. 2012. </w:t>
      </w:r>
      <w:r w:rsidRPr="00B93FD6">
        <w:rPr>
          <w:rFonts w:ascii="Times New Roman" w:hAnsi="Times New Roman" w:cs="Times New Roman"/>
          <w:i/>
          <w:sz w:val="24"/>
          <w:szCs w:val="24"/>
          <w:lang w:val="sv-SE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Alfabeta.</w:t>
      </w:r>
    </w:p>
    <w:p w:rsidR="00402CCE" w:rsidRPr="00402CCE" w:rsidRDefault="00402CCE" w:rsidP="00887EE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Poerwanti, Endang. 2008. </w:t>
      </w:r>
      <w:r>
        <w:rPr>
          <w:rFonts w:ascii="Times New Roman" w:hAnsi="Times New Roman" w:cs="Times New Roman"/>
          <w:i/>
          <w:sz w:val="24"/>
          <w:lang w:val="id-ID"/>
        </w:rPr>
        <w:t xml:space="preserve">Asesmen Pembelajaran SD. </w:t>
      </w:r>
      <w:r>
        <w:rPr>
          <w:rFonts w:ascii="Times New Roman" w:hAnsi="Times New Roman" w:cs="Times New Roman"/>
          <w:sz w:val="24"/>
          <w:lang w:val="id-ID"/>
        </w:rPr>
        <w:t>Jakarta: Depdiknas</w:t>
      </w:r>
      <w:r>
        <w:rPr>
          <w:rFonts w:ascii="Times New Roman" w:hAnsi="Times New Roman" w:cs="Times New Roman"/>
          <w:sz w:val="24"/>
        </w:rPr>
        <w:t>.</w:t>
      </w:r>
    </w:p>
    <w:p w:rsidR="005E3D4F" w:rsidRDefault="005E3D4F" w:rsidP="00887E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61314" w:rsidRDefault="00461314" w:rsidP="00887E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Saddhono, Khundaru dan St. Y. Slamet. 2012. </w:t>
      </w:r>
      <w:r>
        <w:rPr>
          <w:rFonts w:ascii="Times New Roman" w:hAnsi="Times New Roman"/>
          <w:i/>
          <w:sz w:val="24"/>
          <w:szCs w:val="24"/>
        </w:rPr>
        <w:t>Meningkatkan Keterampilan Berbahasa Indonesia (Teori dan Aplikasi)</w:t>
      </w:r>
      <w:r>
        <w:rPr>
          <w:rFonts w:ascii="Times New Roman" w:hAnsi="Times New Roman"/>
          <w:sz w:val="24"/>
          <w:szCs w:val="24"/>
        </w:rPr>
        <w:t>. Bandung: Karya Putra Darwati</w:t>
      </w:r>
      <w:r w:rsidR="00E45D41">
        <w:rPr>
          <w:rFonts w:ascii="Times New Roman" w:hAnsi="Times New Roman"/>
          <w:sz w:val="24"/>
          <w:szCs w:val="24"/>
        </w:rPr>
        <w:t>.</w:t>
      </w:r>
    </w:p>
    <w:p w:rsidR="002F3C05" w:rsidRDefault="002F3C05" w:rsidP="00887E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A6A89" w:rsidRDefault="006A6A89" w:rsidP="00887EE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Slamet, St.Y. 2007. </w:t>
      </w:r>
      <w:r w:rsidRPr="006A6A89">
        <w:rPr>
          <w:rFonts w:ascii="Times New Roman" w:hAnsi="Times New Roman" w:cs="Times New Roman"/>
          <w:i/>
          <w:sz w:val="24"/>
          <w:szCs w:val="24"/>
          <w:lang w:val="sv-SE"/>
        </w:rPr>
        <w:t>Dasar-Dasar Keterampilan Berbahasa Indonesia</w:t>
      </w:r>
      <w:r>
        <w:rPr>
          <w:rFonts w:ascii="Times New Roman" w:hAnsi="Times New Roman" w:cs="Times New Roman"/>
          <w:sz w:val="24"/>
          <w:szCs w:val="24"/>
          <w:lang w:val="sv-SE"/>
        </w:rPr>
        <w:t>. Surakarta: Universitas Sebelas Maret Press.</w:t>
      </w:r>
    </w:p>
    <w:p w:rsidR="005777F3" w:rsidRDefault="005777F3" w:rsidP="005777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Sukmadinata, Nana Syaodih. 2008. </w:t>
      </w:r>
      <w:r>
        <w:rPr>
          <w:rFonts w:ascii="Times New Roman" w:hAnsi="Times New Roman" w:cs="Times New Roman"/>
          <w:i/>
          <w:sz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lang w:val="id-ID"/>
        </w:rPr>
        <w:t>. Bandung: Remaja Rosdakarya</w:t>
      </w:r>
    </w:p>
    <w:p w:rsidR="005777F3" w:rsidRPr="005777F3" w:rsidRDefault="005777F3" w:rsidP="005777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4"/>
        </w:rPr>
      </w:pPr>
    </w:p>
    <w:p w:rsidR="00DF6D58" w:rsidRDefault="0093120D" w:rsidP="00887EE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Suparno dan </w:t>
      </w:r>
      <w:r w:rsidR="001B7A2D">
        <w:rPr>
          <w:rFonts w:ascii="Times New Roman" w:hAnsi="Times New Roman" w:cs="Times New Roman"/>
          <w:sz w:val="24"/>
          <w:szCs w:val="24"/>
          <w:lang w:val="sv-SE"/>
        </w:rPr>
        <w:t>Yunus.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M.</w:t>
      </w:r>
      <w:r w:rsidR="001B7A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D1658">
        <w:rPr>
          <w:rFonts w:ascii="Times New Roman" w:hAnsi="Times New Roman" w:cs="Times New Roman"/>
          <w:sz w:val="24"/>
          <w:szCs w:val="24"/>
          <w:lang w:val="sv-SE"/>
        </w:rPr>
        <w:t>2008</w:t>
      </w:r>
      <w:r w:rsidR="00DF6D58" w:rsidRPr="006A380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F6D58" w:rsidRPr="006A3802">
        <w:rPr>
          <w:rFonts w:ascii="Times New Roman" w:hAnsi="Times New Roman" w:cs="Times New Roman"/>
          <w:i/>
          <w:sz w:val="24"/>
          <w:szCs w:val="24"/>
          <w:lang w:val="sv-SE"/>
        </w:rPr>
        <w:t>Keterampilan Dasar Menulis</w:t>
      </w:r>
      <w:r w:rsidR="00DF6D58" w:rsidRPr="006A3802">
        <w:rPr>
          <w:rFonts w:ascii="Times New Roman" w:hAnsi="Times New Roman" w:cs="Times New Roman"/>
          <w:sz w:val="24"/>
          <w:szCs w:val="24"/>
          <w:lang w:val="sv-SE"/>
        </w:rPr>
        <w:t>. Jakarta: Universitas Terbuka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227AE4" w:rsidRDefault="00227AE4" w:rsidP="00887E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Susanto, Ahmad. 2014. </w:t>
      </w:r>
      <w:r>
        <w:rPr>
          <w:rFonts w:ascii="Times New Roman" w:hAnsi="Times New Roman"/>
          <w:i/>
          <w:sz w:val="24"/>
          <w:szCs w:val="24"/>
        </w:rPr>
        <w:t>Teori Belajar &amp; Pembelajaran di Sekolah Dasar</w:t>
      </w:r>
      <w:r>
        <w:rPr>
          <w:rFonts w:ascii="Times New Roman" w:hAnsi="Times New Roman"/>
          <w:sz w:val="24"/>
          <w:szCs w:val="24"/>
        </w:rPr>
        <w:t xml:space="preserve">. Jakarta: Kencana </w:t>
      </w:r>
      <w:r w:rsidR="00461314">
        <w:rPr>
          <w:rFonts w:ascii="Times New Roman" w:hAnsi="Times New Roman"/>
          <w:sz w:val="24"/>
          <w:szCs w:val="24"/>
        </w:rPr>
        <w:t>Prenada Media Group</w:t>
      </w:r>
      <w:r w:rsidR="00E45D41">
        <w:rPr>
          <w:rFonts w:ascii="Times New Roman" w:hAnsi="Times New Roman"/>
          <w:sz w:val="24"/>
          <w:szCs w:val="24"/>
        </w:rPr>
        <w:t>.</w:t>
      </w:r>
    </w:p>
    <w:p w:rsidR="00F80860" w:rsidRDefault="00F80860" w:rsidP="00887E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80860" w:rsidRDefault="00F80860" w:rsidP="00887E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Syaif. 2012.  </w:t>
      </w:r>
      <w:r w:rsidRPr="00F80860">
        <w:rPr>
          <w:rFonts w:ascii="Times New Roman" w:hAnsi="Times New Roman"/>
          <w:i/>
          <w:sz w:val="24"/>
          <w:szCs w:val="24"/>
        </w:rPr>
        <w:t>Peningkatan Keterampilan Menulis Karangan Deskripsi Melalui Teknik Menulis Terbimbing</w:t>
      </w:r>
      <w:r>
        <w:rPr>
          <w:rFonts w:ascii="Times New Roman" w:hAnsi="Times New Roman"/>
          <w:sz w:val="24"/>
          <w:szCs w:val="24"/>
        </w:rPr>
        <w:t xml:space="preserve">. (Online). Tersedia: </w:t>
      </w:r>
      <w:r w:rsidRPr="00F80860">
        <w:rPr>
          <w:rFonts w:ascii="Times New Roman" w:hAnsi="Times New Roman"/>
          <w:sz w:val="24"/>
          <w:szCs w:val="24"/>
        </w:rPr>
        <w:t>http://syaif-catroks.blogspot.com/2012/01/peningkatan-keterampilan-menulis.html</w:t>
      </w:r>
      <w:r w:rsidR="00E45D41">
        <w:rPr>
          <w:rFonts w:ascii="Times New Roman" w:hAnsi="Times New Roman"/>
          <w:sz w:val="24"/>
          <w:szCs w:val="24"/>
        </w:rPr>
        <w:t>.</w:t>
      </w:r>
    </w:p>
    <w:p w:rsidR="00227AE4" w:rsidRPr="00227AE4" w:rsidRDefault="00227AE4" w:rsidP="00887E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E57D3" w:rsidRDefault="003E57D3" w:rsidP="00887EE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Syamsuddin. 2005. </w:t>
      </w:r>
      <w:r w:rsidRPr="003E57D3">
        <w:rPr>
          <w:rFonts w:ascii="Times New Roman" w:hAnsi="Times New Roman" w:cs="Times New Roman"/>
          <w:i/>
          <w:sz w:val="24"/>
          <w:szCs w:val="24"/>
          <w:lang w:val="sv-SE"/>
        </w:rPr>
        <w:t>Psikologi Pendidikan</w:t>
      </w:r>
      <w:r>
        <w:rPr>
          <w:rFonts w:ascii="Times New Roman" w:hAnsi="Times New Roman" w:cs="Times New Roman"/>
          <w:sz w:val="24"/>
          <w:szCs w:val="24"/>
          <w:lang w:val="sv-SE"/>
        </w:rPr>
        <w:t>. Bandung: Rosda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63330" w:rsidRDefault="00E63330" w:rsidP="00887E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2332">
        <w:rPr>
          <w:rFonts w:ascii="Times New Roman" w:hAnsi="Times New Roman"/>
          <w:sz w:val="24"/>
          <w:szCs w:val="24"/>
        </w:rPr>
        <w:t xml:space="preserve">Tarigan, Henry Guntur. 2008. </w:t>
      </w:r>
      <w:r w:rsidR="00BB3B26">
        <w:rPr>
          <w:rFonts w:ascii="Times New Roman" w:hAnsi="Times New Roman"/>
          <w:i/>
          <w:sz w:val="24"/>
          <w:szCs w:val="24"/>
        </w:rPr>
        <w:t>Menulis</w:t>
      </w:r>
      <w:r w:rsidRPr="00E02332">
        <w:rPr>
          <w:rFonts w:ascii="Times New Roman" w:hAnsi="Times New Roman"/>
          <w:i/>
          <w:sz w:val="24"/>
          <w:szCs w:val="24"/>
        </w:rPr>
        <w:t xml:space="preserve"> sebagai Suatu Keterampilan Berbahasa</w:t>
      </w:r>
      <w:r>
        <w:rPr>
          <w:rFonts w:ascii="Times New Roman" w:hAnsi="Times New Roman"/>
          <w:sz w:val="24"/>
          <w:szCs w:val="24"/>
        </w:rPr>
        <w:t xml:space="preserve">. </w:t>
      </w:r>
      <w:r w:rsidR="00461314">
        <w:rPr>
          <w:rFonts w:ascii="Times New Roman" w:hAnsi="Times New Roman"/>
          <w:sz w:val="24"/>
          <w:szCs w:val="24"/>
        </w:rPr>
        <w:t>Bandung: Angkasa</w:t>
      </w:r>
      <w:r w:rsidR="00E45D41">
        <w:rPr>
          <w:rFonts w:ascii="Times New Roman" w:hAnsi="Times New Roman"/>
          <w:sz w:val="24"/>
          <w:szCs w:val="24"/>
        </w:rPr>
        <w:t>.</w:t>
      </w:r>
    </w:p>
    <w:p w:rsidR="00954EF8" w:rsidRPr="00954EF8" w:rsidRDefault="00954EF8" w:rsidP="00C5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83B" w:rsidRPr="0090283B" w:rsidRDefault="0090283B" w:rsidP="00887EE4">
      <w:pPr>
        <w:tabs>
          <w:tab w:val="left" w:pos="2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Undang-Undang RI Nomor 20 Tahun 2003 </w:t>
      </w:r>
      <w:r w:rsidRPr="0090283B">
        <w:rPr>
          <w:rFonts w:ascii="Times New Roman" w:hAnsi="Times New Roman" w:cs="Times New Roman"/>
          <w:i/>
          <w:sz w:val="24"/>
          <w:szCs w:val="24"/>
          <w:lang w:val="sv-SE"/>
        </w:rPr>
        <w:t>Tentang Sistem Pendidikan Nasional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Jakarta: Departemen Pendidikan Nasional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DF6D58" w:rsidRDefault="00FB0186" w:rsidP="00887EE4">
      <w:pPr>
        <w:tabs>
          <w:tab w:val="left" w:pos="270"/>
        </w:tabs>
        <w:spacing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Ward</w:t>
      </w:r>
      <w:r w:rsidR="002D0498">
        <w:rPr>
          <w:rFonts w:ascii="Times New Roman" w:hAnsi="Times New Roman" w:cs="Times New Roman"/>
          <w:sz w:val="24"/>
          <w:szCs w:val="24"/>
          <w:lang w:val="sv-SE"/>
        </w:rPr>
        <w:t>ani</w:t>
      </w:r>
      <w:r w:rsidR="00DF6D58">
        <w:rPr>
          <w:rFonts w:ascii="Times New Roman" w:hAnsi="Times New Roman" w:cs="Times New Roman"/>
          <w:sz w:val="24"/>
          <w:szCs w:val="24"/>
          <w:lang w:val="sv-SE"/>
        </w:rPr>
        <w:t xml:space="preserve">. 2007. </w:t>
      </w:r>
      <w:r w:rsidR="00DF6D58" w:rsidRPr="00A35595">
        <w:rPr>
          <w:rFonts w:ascii="Times New Roman" w:hAnsi="Times New Roman" w:cs="Times New Roman"/>
          <w:i/>
          <w:sz w:val="24"/>
          <w:szCs w:val="24"/>
          <w:lang w:val="sv-SE"/>
        </w:rPr>
        <w:t>Penelitian Tindakan Kelas</w:t>
      </w:r>
      <w:r w:rsidR="00DF6D58">
        <w:rPr>
          <w:rFonts w:ascii="Times New Roman" w:hAnsi="Times New Roman" w:cs="Times New Roman"/>
          <w:sz w:val="24"/>
          <w:szCs w:val="24"/>
          <w:lang w:val="sv-SE"/>
        </w:rPr>
        <w:t>. Jakarta: Universitas Terbuka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3476C" w:rsidRDefault="0093476C" w:rsidP="00887EE4">
      <w:pPr>
        <w:tabs>
          <w:tab w:val="left" w:pos="270"/>
        </w:tabs>
        <w:spacing w:line="240" w:lineRule="auto"/>
        <w:ind w:left="900" w:hanging="90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Widarso, Wishnu</w:t>
      </w:r>
      <w:r w:rsidR="005A691F">
        <w:rPr>
          <w:rFonts w:ascii="Times New Roman" w:hAnsi="Times New Roman" w:cs="Times New Roman"/>
          <w:sz w:val="24"/>
          <w:szCs w:val="24"/>
          <w:lang w:val="sv-SE"/>
        </w:rPr>
        <w:t xml:space="preserve">broto. 1992. </w:t>
      </w:r>
      <w:r w:rsidR="005A691F" w:rsidRPr="005A691F">
        <w:rPr>
          <w:rFonts w:ascii="Times New Roman" w:hAnsi="Times New Roman" w:cs="Times New Roman"/>
          <w:i/>
          <w:sz w:val="24"/>
          <w:szCs w:val="24"/>
          <w:lang w:val="sv-SE"/>
        </w:rPr>
        <w:t>Kiat Menulis</w:t>
      </w:r>
      <w:r w:rsidR="005A691F">
        <w:rPr>
          <w:rFonts w:ascii="Times New Roman" w:hAnsi="Times New Roman" w:cs="Times New Roman"/>
          <w:sz w:val="24"/>
          <w:szCs w:val="24"/>
          <w:lang w:val="sv-SE"/>
        </w:rPr>
        <w:t>. Yogyakarta: Kanisius</w:t>
      </w:r>
      <w:r w:rsidR="00E45D41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7078B" w:rsidRPr="003815D6" w:rsidRDefault="009D385D" w:rsidP="003815D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Widodo Rachmat</w:t>
      </w:r>
      <w:r w:rsidR="00C34EFC" w:rsidRPr="00C34EFC">
        <w:rPr>
          <w:rFonts w:ascii="Times New Roman" w:hAnsi="Times New Roman" w:cs="Times New Roman"/>
          <w:sz w:val="24"/>
        </w:rPr>
        <w:t xml:space="preserve">. 2009. </w:t>
      </w:r>
      <w:r w:rsidR="00C34EFC" w:rsidRPr="003B402A">
        <w:rPr>
          <w:rFonts w:ascii="Times New Roman" w:hAnsi="Times New Roman" w:cs="Times New Roman"/>
          <w:i/>
          <w:sz w:val="24"/>
        </w:rPr>
        <w:t>Pendalaman Materi Menulis di SD</w:t>
      </w:r>
      <w:r w:rsidR="00C34EFC" w:rsidRPr="00C34EFC">
        <w:rPr>
          <w:rFonts w:ascii="Times New Roman" w:hAnsi="Times New Roman" w:cs="Times New Roman"/>
          <w:sz w:val="24"/>
        </w:rPr>
        <w:t xml:space="preserve">. Jurnal. Jakarta. (Online) </w:t>
      </w:r>
      <w:hyperlink r:id="rId6" w:history="1">
        <w:r w:rsidR="00C34EFC" w:rsidRPr="00FB369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http://www1d.wordpress.com/2009/10/26/pendalaman-materi-menulis-di-sd/</w:t>
        </w:r>
      </w:hyperlink>
      <w:r w:rsidR="00C34EFC" w:rsidRPr="00FB3690">
        <w:rPr>
          <w:rFonts w:ascii="Times New Roman" w:hAnsi="Times New Roman" w:cs="Times New Roman"/>
          <w:sz w:val="24"/>
        </w:rPr>
        <w:t xml:space="preserve"> </w:t>
      </w:r>
      <w:r w:rsidR="00C34EFC">
        <w:rPr>
          <w:rFonts w:ascii="Times New Roman" w:hAnsi="Times New Roman" w:cs="Times New Roman"/>
          <w:sz w:val="24"/>
        </w:rPr>
        <w:t>diakses 12 Maret 2016</w:t>
      </w:r>
      <w:r w:rsidR="00C34EFC" w:rsidRPr="00C34EFC">
        <w:rPr>
          <w:rFonts w:ascii="Times New Roman" w:hAnsi="Times New Roman" w:cs="Times New Roman"/>
          <w:sz w:val="24"/>
        </w:rPr>
        <w:t>.</w:t>
      </w:r>
    </w:p>
    <w:sectPr w:rsidR="00A7078B" w:rsidRPr="003815D6" w:rsidSect="008B4E30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AC" w:rsidRDefault="00F548AC" w:rsidP="000151B6">
      <w:pPr>
        <w:spacing w:after="0" w:line="240" w:lineRule="auto"/>
      </w:pPr>
      <w:r>
        <w:separator/>
      </w:r>
    </w:p>
  </w:endnote>
  <w:endnote w:type="continuationSeparator" w:id="1">
    <w:p w:rsidR="00F548AC" w:rsidRDefault="00F548AC" w:rsidP="0001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83"/>
      <w:docPartObj>
        <w:docPartGallery w:val="Page Numbers (Bottom of Page)"/>
        <w:docPartUnique/>
      </w:docPartObj>
    </w:sdtPr>
    <w:sdtContent>
      <w:p w:rsidR="003E2D9E" w:rsidRDefault="000F684D">
        <w:pPr>
          <w:pStyle w:val="Footer"/>
          <w:jc w:val="center"/>
        </w:pPr>
        <w:r w:rsidRPr="008A37B3">
          <w:rPr>
            <w:rFonts w:ascii="Times New Roman" w:hAnsi="Times New Roman" w:cs="Times New Roman"/>
            <w:sz w:val="24"/>
          </w:rPr>
          <w:fldChar w:fldCharType="begin"/>
        </w:r>
        <w:r w:rsidR="00644DFC" w:rsidRPr="008A37B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A37B3">
          <w:rPr>
            <w:rFonts w:ascii="Times New Roman" w:hAnsi="Times New Roman" w:cs="Times New Roman"/>
            <w:sz w:val="24"/>
          </w:rPr>
          <w:fldChar w:fldCharType="separate"/>
        </w:r>
        <w:r w:rsidR="002D0498">
          <w:rPr>
            <w:rFonts w:ascii="Times New Roman" w:hAnsi="Times New Roman" w:cs="Times New Roman"/>
            <w:noProof/>
            <w:sz w:val="24"/>
          </w:rPr>
          <w:t>75</w:t>
        </w:r>
        <w:r w:rsidRPr="008A37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51B6" w:rsidRDefault="00015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AC" w:rsidRDefault="00F548AC" w:rsidP="000151B6">
      <w:pPr>
        <w:spacing w:after="0" w:line="240" w:lineRule="auto"/>
      </w:pPr>
      <w:r>
        <w:separator/>
      </w:r>
    </w:p>
  </w:footnote>
  <w:footnote w:type="continuationSeparator" w:id="1">
    <w:p w:rsidR="00F548AC" w:rsidRDefault="00F548AC" w:rsidP="0001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975"/>
      <w:docPartObj>
        <w:docPartGallery w:val="Page Numbers (Top of Page)"/>
        <w:docPartUnique/>
      </w:docPartObj>
    </w:sdtPr>
    <w:sdtContent>
      <w:p w:rsidR="000151B6" w:rsidRDefault="000F684D">
        <w:pPr>
          <w:pStyle w:val="Header"/>
          <w:jc w:val="right"/>
        </w:pPr>
        <w:r w:rsidRPr="000151B6">
          <w:rPr>
            <w:rFonts w:ascii="Times New Roman" w:hAnsi="Times New Roman" w:cs="Times New Roman"/>
            <w:sz w:val="24"/>
          </w:rPr>
          <w:fldChar w:fldCharType="begin"/>
        </w:r>
        <w:r w:rsidR="000151B6" w:rsidRPr="000151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51B6">
          <w:rPr>
            <w:rFonts w:ascii="Times New Roman" w:hAnsi="Times New Roman" w:cs="Times New Roman"/>
            <w:sz w:val="24"/>
          </w:rPr>
          <w:fldChar w:fldCharType="separate"/>
        </w:r>
        <w:r w:rsidR="002D0498">
          <w:rPr>
            <w:rFonts w:ascii="Times New Roman" w:hAnsi="Times New Roman" w:cs="Times New Roman"/>
            <w:noProof/>
            <w:sz w:val="24"/>
          </w:rPr>
          <w:t>76</w:t>
        </w:r>
        <w:r w:rsidRPr="000151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51B6" w:rsidRDefault="000151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58"/>
    <w:rsid w:val="0000315E"/>
    <w:rsid w:val="00003641"/>
    <w:rsid w:val="000151B6"/>
    <w:rsid w:val="00031071"/>
    <w:rsid w:val="000321AA"/>
    <w:rsid w:val="00032430"/>
    <w:rsid w:val="00035BED"/>
    <w:rsid w:val="0004352E"/>
    <w:rsid w:val="0006149D"/>
    <w:rsid w:val="0007580B"/>
    <w:rsid w:val="000A4A5D"/>
    <w:rsid w:val="000C426B"/>
    <w:rsid w:val="000D3EA1"/>
    <w:rsid w:val="000E4696"/>
    <w:rsid w:val="000F27FB"/>
    <w:rsid w:val="000F684D"/>
    <w:rsid w:val="00110421"/>
    <w:rsid w:val="00126B86"/>
    <w:rsid w:val="001B7A2D"/>
    <w:rsid w:val="001C08B3"/>
    <w:rsid w:val="001C24BD"/>
    <w:rsid w:val="001C6A18"/>
    <w:rsid w:val="001E4E9A"/>
    <w:rsid w:val="0020229E"/>
    <w:rsid w:val="00207145"/>
    <w:rsid w:val="00224C46"/>
    <w:rsid w:val="00227AE4"/>
    <w:rsid w:val="00240375"/>
    <w:rsid w:val="002426D0"/>
    <w:rsid w:val="00244BEC"/>
    <w:rsid w:val="002538D3"/>
    <w:rsid w:val="002562AD"/>
    <w:rsid w:val="002605E4"/>
    <w:rsid w:val="002879C0"/>
    <w:rsid w:val="00296468"/>
    <w:rsid w:val="002A1A33"/>
    <w:rsid w:val="002D0498"/>
    <w:rsid w:val="002E5A34"/>
    <w:rsid w:val="002F20C0"/>
    <w:rsid w:val="002F3C05"/>
    <w:rsid w:val="002F63D4"/>
    <w:rsid w:val="00311999"/>
    <w:rsid w:val="00372410"/>
    <w:rsid w:val="003815D6"/>
    <w:rsid w:val="003A5F43"/>
    <w:rsid w:val="003B402A"/>
    <w:rsid w:val="003E1867"/>
    <w:rsid w:val="003E2D9E"/>
    <w:rsid w:val="003E57D3"/>
    <w:rsid w:val="0040275E"/>
    <w:rsid w:val="00402CCE"/>
    <w:rsid w:val="004149FE"/>
    <w:rsid w:val="004336B4"/>
    <w:rsid w:val="00461314"/>
    <w:rsid w:val="00463E83"/>
    <w:rsid w:val="004D1BDA"/>
    <w:rsid w:val="004E5356"/>
    <w:rsid w:val="005212D9"/>
    <w:rsid w:val="005457FF"/>
    <w:rsid w:val="005739D7"/>
    <w:rsid w:val="005777F3"/>
    <w:rsid w:val="00595F97"/>
    <w:rsid w:val="005A691F"/>
    <w:rsid w:val="005B7166"/>
    <w:rsid w:val="005E3D4F"/>
    <w:rsid w:val="00637D1D"/>
    <w:rsid w:val="00644DFC"/>
    <w:rsid w:val="00685AAB"/>
    <w:rsid w:val="006A6A89"/>
    <w:rsid w:val="006C2B9E"/>
    <w:rsid w:val="006E2A2B"/>
    <w:rsid w:val="006F484E"/>
    <w:rsid w:val="006F60BC"/>
    <w:rsid w:val="00714FD3"/>
    <w:rsid w:val="00724420"/>
    <w:rsid w:val="00747417"/>
    <w:rsid w:val="00773D94"/>
    <w:rsid w:val="007A0F9A"/>
    <w:rsid w:val="007C76F6"/>
    <w:rsid w:val="007D3801"/>
    <w:rsid w:val="007F7EB0"/>
    <w:rsid w:val="008021FF"/>
    <w:rsid w:val="0080532D"/>
    <w:rsid w:val="00810D0E"/>
    <w:rsid w:val="00824D69"/>
    <w:rsid w:val="00887EE4"/>
    <w:rsid w:val="008900BB"/>
    <w:rsid w:val="008947C5"/>
    <w:rsid w:val="00896943"/>
    <w:rsid w:val="008A03B8"/>
    <w:rsid w:val="008A37B3"/>
    <w:rsid w:val="008B121F"/>
    <w:rsid w:val="008B3E67"/>
    <w:rsid w:val="008B4E30"/>
    <w:rsid w:val="008F2329"/>
    <w:rsid w:val="0090283B"/>
    <w:rsid w:val="0093120D"/>
    <w:rsid w:val="00931418"/>
    <w:rsid w:val="0093476C"/>
    <w:rsid w:val="00951423"/>
    <w:rsid w:val="00954EF8"/>
    <w:rsid w:val="009563A7"/>
    <w:rsid w:val="00962DBD"/>
    <w:rsid w:val="00975982"/>
    <w:rsid w:val="00981A94"/>
    <w:rsid w:val="009D385D"/>
    <w:rsid w:val="009E581C"/>
    <w:rsid w:val="009F147E"/>
    <w:rsid w:val="00A021A5"/>
    <w:rsid w:val="00A36702"/>
    <w:rsid w:val="00A55CC5"/>
    <w:rsid w:val="00A7078B"/>
    <w:rsid w:val="00A82DEA"/>
    <w:rsid w:val="00AA0D6B"/>
    <w:rsid w:val="00AA1021"/>
    <w:rsid w:val="00AA4604"/>
    <w:rsid w:val="00AB52F6"/>
    <w:rsid w:val="00AD6E9F"/>
    <w:rsid w:val="00AE39FC"/>
    <w:rsid w:val="00B008F0"/>
    <w:rsid w:val="00B351FC"/>
    <w:rsid w:val="00B50056"/>
    <w:rsid w:val="00B577C8"/>
    <w:rsid w:val="00B61DAB"/>
    <w:rsid w:val="00B74403"/>
    <w:rsid w:val="00B83E42"/>
    <w:rsid w:val="00B93FD6"/>
    <w:rsid w:val="00B94029"/>
    <w:rsid w:val="00BB3B26"/>
    <w:rsid w:val="00BB65DE"/>
    <w:rsid w:val="00BC0E67"/>
    <w:rsid w:val="00C0761B"/>
    <w:rsid w:val="00C17094"/>
    <w:rsid w:val="00C17B6D"/>
    <w:rsid w:val="00C32E81"/>
    <w:rsid w:val="00C34EFC"/>
    <w:rsid w:val="00C35FF9"/>
    <w:rsid w:val="00C5237B"/>
    <w:rsid w:val="00C729B6"/>
    <w:rsid w:val="00C758B6"/>
    <w:rsid w:val="00C7688C"/>
    <w:rsid w:val="00C85157"/>
    <w:rsid w:val="00C87B80"/>
    <w:rsid w:val="00C92059"/>
    <w:rsid w:val="00CA1A9D"/>
    <w:rsid w:val="00CA7796"/>
    <w:rsid w:val="00CC7B4A"/>
    <w:rsid w:val="00CD666F"/>
    <w:rsid w:val="00CD7F07"/>
    <w:rsid w:val="00CF23EA"/>
    <w:rsid w:val="00D20731"/>
    <w:rsid w:val="00D435A2"/>
    <w:rsid w:val="00D5068E"/>
    <w:rsid w:val="00D845A2"/>
    <w:rsid w:val="00D95673"/>
    <w:rsid w:val="00D96580"/>
    <w:rsid w:val="00DA3AC5"/>
    <w:rsid w:val="00DA6ADB"/>
    <w:rsid w:val="00DB1531"/>
    <w:rsid w:val="00DD1658"/>
    <w:rsid w:val="00DD2CD3"/>
    <w:rsid w:val="00DF6D58"/>
    <w:rsid w:val="00E04225"/>
    <w:rsid w:val="00E06A5F"/>
    <w:rsid w:val="00E170AA"/>
    <w:rsid w:val="00E45D41"/>
    <w:rsid w:val="00E5212B"/>
    <w:rsid w:val="00E63330"/>
    <w:rsid w:val="00E94242"/>
    <w:rsid w:val="00EB2B82"/>
    <w:rsid w:val="00EB446B"/>
    <w:rsid w:val="00EE3D1D"/>
    <w:rsid w:val="00EF28EF"/>
    <w:rsid w:val="00F21565"/>
    <w:rsid w:val="00F417BD"/>
    <w:rsid w:val="00F4676B"/>
    <w:rsid w:val="00F548AC"/>
    <w:rsid w:val="00F6703F"/>
    <w:rsid w:val="00F7468E"/>
    <w:rsid w:val="00F80860"/>
    <w:rsid w:val="00FB0186"/>
    <w:rsid w:val="00FB3690"/>
    <w:rsid w:val="00FC0D0C"/>
    <w:rsid w:val="00FD0BA1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B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0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d.wordpress.com/2009/10/26/pendalaman-materi-menulis-di-s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125</cp:revision>
  <cp:lastPrinted>2016-04-13T00:49:00Z</cp:lastPrinted>
  <dcterms:created xsi:type="dcterms:W3CDTF">2016-02-22T11:35:00Z</dcterms:created>
  <dcterms:modified xsi:type="dcterms:W3CDTF">2016-06-27T02:02:00Z</dcterms:modified>
</cp:coreProperties>
</file>