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3D" w:rsidRPr="005C5518" w:rsidRDefault="00C1733D" w:rsidP="00C1733D">
      <w:pPr>
        <w:tabs>
          <w:tab w:val="center" w:pos="4135"/>
          <w:tab w:val="left" w:pos="61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18">
        <w:rPr>
          <w:rFonts w:ascii="Times New Roman" w:hAnsi="Times New Roman" w:cs="Times New Roman"/>
          <w:b/>
          <w:sz w:val="24"/>
          <w:szCs w:val="24"/>
        </w:rPr>
        <w:t>A B S T R A K</w:t>
      </w:r>
    </w:p>
    <w:p w:rsidR="00C1733D" w:rsidRPr="005C5518" w:rsidRDefault="00C1733D" w:rsidP="00C173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C5518">
        <w:rPr>
          <w:rFonts w:ascii="Times New Roman" w:hAnsi="Times New Roman" w:cs="Times New Roman"/>
          <w:b/>
          <w:sz w:val="24"/>
          <w:szCs w:val="24"/>
        </w:rPr>
        <w:t xml:space="preserve">St. </w:t>
      </w:r>
      <w:proofErr w:type="spellStart"/>
      <w:r w:rsidRPr="005C5518">
        <w:rPr>
          <w:rFonts w:ascii="Times New Roman" w:hAnsi="Times New Roman" w:cs="Times New Roman"/>
          <w:b/>
          <w:sz w:val="24"/>
          <w:szCs w:val="24"/>
        </w:rPr>
        <w:t>Hajarah</w:t>
      </w:r>
      <w:proofErr w:type="spellEnd"/>
      <w:r w:rsidRPr="005C5518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5C5518">
        <w:rPr>
          <w:rFonts w:ascii="Times New Roman" w:hAnsi="Times New Roman" w:cs="Times New Roman"/>
          <w:sz w:val="24"/>
          <w:szCs w:val="24"/>
        </w:rPr>
        <w:t xml:space="preserve">. </w:t>
      </w:r>
      <w:r w:rsidRPr="005C551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5518">
        <w:rPr>
          <w:rFonts w:ascii="Times New Roman" w:hAnsi="Times New Roman" w:cs="Times New Roman"/>
          <w:i/>
          <w:sz w:val="24"/>
          <w:szCs w:val="24"/>
        </w:rPr>
        <w:t>Kacapig</w:t>
      </w:r>
      <w:proofErr w:type="spellEnd"/>
      <w:r w:rsidRPr="005C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5C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sz w:val="24"/>
          <w:szCs w:val="24"/>
        </w:rPr>
        <w:t>Limboro</w:t>
      </w:r>
      <w:proofErr w:type="spellEnd"/>
      <w:r w:rsidRPr="005C551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C5518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5C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5C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sz w:val="24"/>
          <w:szCs w:val="24"/>
        </w:rPr>
        <w:t>Modernisasi</w:t>
      </w:r>
      <w:proofErr w:type="spellEnd"/>
      <w:r w:rsidRPr="005C5518">
        <w:rPr>
          <w:rFonts w:ascii="Times New Roman" w:hAnsi="Times New Roman" w:cs="Times New Roman"/>
          <w:i/>
          <w:sz w:val="24"/>
          <w:szCs w:val="24"/>
        </w:rPr>
        <w:t xml:space="preserve"> 1980-2010)”</w:t>
      </w:r>
      <w:r w:rsidRPr="005C5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551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518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518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Madjid</w:t>
      </w:r>
      <w:proofErr w:type="spellEnd"/>
      <w:r w:rsidRPr="005C5518">
        <w:rPr>
          <w:rFonts w:ascii="Times New Roman" w:hAnsi="Times New Roman" w:cs="Times New Roman"/>
          <w:sz w:val="24"/>
          <w:szCs w:val="24"/>
          <w:lang w:val="id-ID"/>
        </w:rPr>
        <w:t xml:space="preserve"> dan Bahri.</w:t>
      </w:r>
      <w:proofErr w:type="gramEnd"/>
    </w:p>
    <w:p w:rsidR="00C1733D" w:rsidRPr="005C5518" w:rsidRDefault="00C1733D" w:rsidP="00C1733D">
      <w:pPr>
        <w:pStyle w:val="ListParagraph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C5518"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sz w:val="24"/>
          <w:szCs w:val="24"/>
        </w:rPr>
        <w:t>kacaping</w:t>
      </w:r>
      <w:proofErr w:type="spellEnd"/>
      <w:r w:rsidRPr="005C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Limboro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, 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Mengetahui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eksistensi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kesenian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kacaping</w:t>
      </w:r>
      <w:proofErr w:type="spellEnd"/>
      <w:r w:rsidRPr="005C551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Limboro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tersentuh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modernisasi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mengetahui sejauh mana pergeseran nilai kesenian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kacaping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tersentuh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modernisasi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kurun waktu 198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0-</w:t>
      </w:r>
      <w:r w:rsidRPr="005C55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2010.</w:t>
      </w:r>
      <w:proofErr w:type="gramEnd"/>
    </w:p>
    <w:p w:rsidR="00C1733D" w:rsidRPr="005C5518" w:rsidRDefault="00C1733D" w:rsidP="00C1733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5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733D" w:rsidRPr="005C5518" w:rsidRDefault="00C1733D" w:rsidP="00C1733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5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, 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Awal mula kesenian tradisional </w:t>
      </w:r>
      <w:r w:rsidRPr="005C551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 w:eastAsia="id-ID"/>
        </w:rPr>
        <w:t>Kacaping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di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Limboro</w:t>
      </w:r>
      <w:proofErr w:type="spellEnd"/>
      <w:r w:rsidRPr="005C551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id-ID"/>
        </w:rPr>
        <w:t xml:space="preserve"> 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mulai dikenal pada masa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I Daeng Rioso (Raja ke-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XI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Balanipa)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, yang 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mempelopori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berkembangnya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kesenian</w:t>
      </w:r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tradisional</w:t>
      </w:r>
      <w:proofErr w:type="spellEnd"/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5C551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 w:eastAsia="id-ID"/>
        </w:rPr>
        <w:t>kacaping</w:t>
      </w:r>
      <w:r w:rsidRPr="005C551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id-ID"/>
        </w:rPr>
        <w:t>.</w:t>
      </w:r>
      <w:proofErr w:type="gramEnd"/>
      <w:r w:rsidRPr="005C551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Kesenian</w:t>
      </w:r>
      <w:proofErr w:type="spellEnd"/>
      <w:r w:rsidRPr="005C55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Kacaping</w:t>
      </w:r>
      <w:proofErr w:type="spellEnd"/>
      <w:r w:rsidRPr="005C55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dihadirkan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konteks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pesta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upacara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adat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pesta-pesta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eksistensi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color w:val="000000"/>
          <w:sz w:val="24"/>
          <w:szCs w:val="24"/>
        </w:rPr>
        <w:t>Kacaping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belangsung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khusunya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msyarakat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Limboro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masuknya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modern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orkes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elekton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Limboro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kesenian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i/>
          <w:color w:val="000000"/>
          <w:sz w:val="24"/>
          <w:szCs w:val="24"/>
        </w:rPr>
        <w:t>kacaping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5C5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pergeseran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bertransformasi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segi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pagelarannya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unsur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lokal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baju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adat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pertunjukan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i/>
          <w:sz w:val="24"/>
          <w:szCs w:val="24"/>
        </w:rPr>
        <w:t>kacaping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instrumennya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dipadukan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modern,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bahkan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C5518">
        <w:rPr>
          <w:rFonts w:ascii="Times New Roman" w:hAnsi="Times New Roman" w:cs="Times New Roman"/>
          <w:bCs/>
          <w:sz w:val="24"/>
          <w:szCs w:val="24"/>
        </w:rPr>
        <w:t>kacaping</w:t>
      </w:r>
      <w:proofErr w:type="spellEnd"/>
      <w:proofErr w:type="gram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modern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menyerupai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gitar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>.</w:t>
      </w:r>
    </w:p>
    <w:p w:rsidR="00C1733D" w:rsidRPr="005C5518" w:rsidRDefault="00C1733D" w:rsidP="00C1733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51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C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modernisasi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disatu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sisi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negatif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kesenian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Limboro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kesenian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i/>
          <w:sz w:val="24"/>
          <w:szCs w:val="24"/>
        </w:rPr>
        <w:t>kacaping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5C5518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norma</w:t>
      </w:r>
      <w:proofErr w:type="gramEnd"/>
      <w:r w:rsidRPr="005C5518">
        <w:rPr>
          <w:rFonts w:ascii="Times New Roman" w:hAnsi="Times New Roman" w:cs="Times New Roman"/>
          <w:bCs/>
          <w:sz w:val="24"/>
          <w:szCs w:val="24"/>
        </w:rPr>
        <w:t>-norma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terkandung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kesenian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i/>
          <w:sz w:val="24"/>
          <w:szCs w:val="24"/>
        </w:rPr>
        <w:t>kacaping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perlahan-lahan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518">
        <w:rPr>
          <w:rFonts w:ascii="Times New Roman" w:hAnsi="Times New Roman" w:cs="Times New Roman"/>
          <w:bCs/>
          <w:sz w:val="24"/>
          <w:szCs w:val="24"/>
        </w:rPr>
        <w:t>pudar</w:t>
      </w:r>
      <w:proofErr w:type="spellEnd"/>
      <w:r w:rsidRPr="005C55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0F75" w:rsidRDefault="00050F75"/>
    <w:sectPr w:rsidR="00050F75" w:rsidSect="00050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33D"/>
    <w:rsid w:val="00050F75"/>
    <w:rsid w:val="00C1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2016-04-19T07:20:00Z</dcterms:created>
  <dcterms:modified xsi:type="dcterms:W3CDTF">2016-04-19T07:20:00Z</dcterms:modified>
</cp:coreProperties>
</file>