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6A4" w:rsidRDefault="00C909AD" w:rsidP="00C909AD">
      <w:pPr>
        <w:spacing w:after="0" w:line="240" w:lineRule="auto"/>
        <w:jc w:val="center"/>
        <w:rPr>
          <w:rFonts w:ascii="Times New Roman" w:hAnsi="Times New Roman" w:cs="Times New Roman"/>
          <w:b/>
          <w:sz w:val="24"/>
          <w:szCs w:val="24"/>
        </w:rPr>
      </w:pPr>
      <w:r w:rsidRPr="00C909AD">
        <w:rPr>
          <w:rFonts w:ascii="Times New Roman" w:hAnsi="Times New Roman" w:cs="Times New Roman"/>
          <w:b/>
          <w:sz w:val="24"/>
          <w:szCs w:val="24"/>
        </w:rPr>
        <w:t>PERSEPSI GURU TENTANG KOMPETENSI PENGAWAS SEKOLAH TERKAIT DENGAN PENGEMBANGAN PROFESIONAL GURU DI SMA NEGERI KABUPATEN MAJENE</w:t>
      </w:r>
    </w:p>
    <w:p w:rsidR="00C909AD" w:rsidRDefault="00C909AD" w:rsidP="00495CAD">
      <w:pPr>
        <w:spacing w:after="120" w:line="240" w:lineRule="auto"/>
        <w:jc w:val="center"/>
        <w:rPr>
          <w:rFonts w:ascii="Times New Roman" w:hAnsi="Times New Roman" w:cs="Times New Roman"/>
          <w:b/>
          <w:sz w:val="24"/>
          <w:szCs w:val="24"/>
        </w:rPr>
      </w:pPr>
    </w:p>
    <w:p w:rsidR="00C909AD" w:rsidRPr="00C208F8" w:rsidRDefault="00C909AD" w:rsidP="00C909AD">
      <w:pPr>
        <w:spacing w:after="0" w:line="240" w:lineRule="auto"/>
        <w:jc w:val="center"/>
        <w:rPr>
          <w:rFonts w:ascii="Times New Roman" w:hAnsi="Times New Roman" w:cs="Times New Roman"/>
          <w:b/>
          <w:sz w:val="20"/>
          <w:szCs w:val="20"/>
        </w:rPr>
      </w:pPr>
      <w:r w:rsidRPr="00C208F8">
        <w:rPr>
          <w:rFonts w:ascii="Times New Roman" w:hAnsi="Times New Roman" w:cs="Times New Roman"/>
          <w:b/>
          <w:sz w:val="20"/>
          <w:szCs w:val="20"/>
        </w:rPr>
        <w:t>Arjuang</w:t>
      </w:r>
      <w:r w:rsidRPr="00C208F8">
        <w:rPr>
          <w:rFonts w:ascii="Times New Roman" w:hAnsi="Times New Roman" w:cs="Times New Roman"/>
          <w:b/>
          <w:sz w:val="20"/>
          <w:szCs w:val="20"/>
          <w:vertAlign w:val="superscript"/>
        </w:rPr>
        <w:t>1</w:t>
      </w:r>
      <w:r w:rsidRPr="00C208F8">
        <w:rPr>
          <w:rFonts w:ascii="Times New Roman" w:hAnsi="Times New Roman" w:cs="Times New Roman"/>
          <w:b/>
          <w:sz w:val="20"/>
          <w:szCs w:val="20"/>
        </w:rPr>
        <w:t>, H. Arifin Ahmad</w:t>
      </w:r>
      <w:r w:rsidRPr="00C208F8">
        <w:rPr>
          <w:rFonts w:ascii="Times New Roman" w:hAnsi="Times New Roman" w:cs="Times New Roman"/>
          <w:b/>
          <w:sz w:val="20"/>
          <w:szCs w:val="20"/>
          <w:vertAlign w:val="superscript"/>
        </w:rPr>
        <w:t>2</w:t>
      </w:r>
      <w:r w:rsidRPr="00C208F8">
        <w:rPr>
          <w:rFonts w:ascii="Times New Roman" w:hAnsi="Times New Roman" w:cs="Times New Roman"/>
          <w:b/>
          <w:sz w:val="20"/>
          <w:szCs w:val="20"/>
        </w:rPr>
        <w:t>, Mansyur</w:t>
      </w:r>
      <w:r w:rsidRPr="00C208F8">
        <w:rPr>
          <w:rFonts w:ascii="Times New Roman" w:hAnsi="Times New Roman" w:cs="Times New Roman"/>
          <w:b/>
          <w:sz w:val="20"/>
          <w:szCs w:val="20"/>
          <w:vertAlign w:val="superscript"/>
        </w:rPr>
        <w:t>3</w:t>
      </w:r>
    </w:p>
    <w:p w:rsidR="00C909AD" w:rsidRPr="00C208F8" w:rsidRDefault="00C208F8" w:rsidP="00C909AD">
      <w:pPr>
        <w:spacing w:after="0" w:line="240" w:lineRule="auto"/>
        <w:jc w:val="center"/>
        <w:rPr>
          <w:rFonts w:ascii="Times New Roman" w:hAnsi="Times New Roman" w:cs="Times New Roman"/>
          <w:sz w:val="20"/>
          <w:szCs w:val="20"/>
        </w:rPr>
      </w:pPr>
      <w:r w:rsidRPr="00C208F8">
        <w:rPr>
          <w:rFonts w:ascii="Times New Roman" w:hAnsi="Times New Roman" w:cs="Times New Roman"/>
          <w:sz w:val="20"/>
          <w:szCs w:val="20"/>
        </w:rPr>
        <w:t>SMA Negeri 1 Pamboang, Kabupaten Majene</w:t>
      </w:r>
    </w:p>
    <w:p w:rsidR="00C208F8" w:rsidRPr="00C208F8" w:rsidRDefault="00C208F8" w:rsidP="00C909AD">
      <w:pPr>
        <w:spacing w:after="0" w:line="240" w:lineRule="auto"/>
        <w:jc w:val="center"/>
        <w:rPr>
          <w:rFonts w:ascii="Times New Roman" w:hAnsi="Times New Roman" w:cs="Times New Roman"/>
          <w:sz w:val="20"/>
          <w:szCs w:val="20"/>
        </w:rPr>
      </w:pPr>
      <w:r w:rsidRPr="00C208F8">
        <w:rPr>
          <w:rFonts w:ascii="Times New Roman" w:hAnsi="Times New Roman" w:cs="Times New Roman"/>
          <w:sz w:val="20"/>
          <w:szCs w:val="20"/>
        </w:rPr>
        <w:t>Universitas Negeri makassar, Kota Makassar</w:t>
      </w:r>
    </w:p>
    <w:p w:rsidR="00C208F8" w:rsidRPr="00C208F8" w:rsidRDefault="00C208F8" w:rsidP="00C909AD">
      <w:pPr>
        <w:spacing w:after="0" w:line="240" w:lineRule="auto"/>
        <w:jc w:val="center"/>
        <w:rPr>
          <w:rFonts w:ascii="Times New Roman" w:hAnsi="Times New Roman" w:cs="Times New Roman"/>
          <w:sz w:val="20"/>
          <w:szCs w:val="20"/>
        </w:rPr>
      </w:pPr>
      <w:r w:rsidRPr="00C208F8">
        <w:rPr>
          <w:rFonts w:ascii="Times New Roman" w:hAnsi="Times New Roman" w:cs="Times New Roman"/>
          <w:sz w:val="20"/>
          <w:szCs w:val="20"/>
        </w:rPr>
        <w:t>Universitas Negeri makassar, Kota Makassar</w:t>
      </w:r>
    </w:p>
    <w:p w:rsidR="00C208F8" w:rsidRPr="00C208F8" w:rsidRDefault="00AC14BF" w:rsidP="00C208F8">
      <w:pPr>
        <w:spacing w:after="0" w:line="240" w:lineRule="auto"/>
        <w:jc w:val="center"/>
        <w:rPr>
          <w:rFonts w:ascii="Times New Roman" w:hAnsi="Times New Roman" w:cs="Times New Roman"/>
          <w:sz w:val="24"/>
          <w:szCs w:val="24"/>
        </w:rPr>
      </w:pPr>
      <w:hyperlink r:id="rId5" w:history="1">
        <w:r w:rsidR="00C208F8" w:rsidRPr="00C208F8">
          <w:rPr>
            <w:rStyle w:val="Hyperlink"/>
            <w:rFonts w:ascii="Times New Roman" w:hAnsi="Times New Roman" w:cs="Times New Roman"/>
            <w:sz w:val="20"/>
            <w:szCs w:val="20"/>
          </w:rPr>
          <w:t>guteanju@gmail.com</w:t>
        </w:r>
      </w:hyperlink>
    </w:p>
    <w:p w:rsidR="00495CAD" w:rsidRDefault="00495CAD" w:rsidP="00495CAD">
      <w:pPr>
        <w:spacing w:after="120" w:line="240" w:lineRule="auto"/>
        <w:jc w:val="center"/>
        <w:rPr>
          <w:rFonts w:ascii="Times New Roman" w:hAnsi="Times New Roman" w:cs="Times New Roman"/>
          <w:b/>
          <w:sz w:val="24"/>
          <w:szCs w:val="24"/>
        </w:rPr>
      </w:pPr>
    </w:p>
    <w:p w:rsidR="00C208F8" w:rsidRPr="004A7DD0" w:rsidRDefault="00C208F8" w:rsidP="00C208F8">
      <w:pPr>
        <w:spacing w:after="0" w:line="240" w:lineRule="auto"/>
        <w:jc w:val="center"/>
        <w:rPr>
          <w:rFonts w:ascii="Times New Roman" w:hAnsi="Times New Roman" w:cs="Times New Roman"/>
          <w:b/>
        </w:rPr>
      </w:pPr>
      <w:r w:rsidRPr="004A7DD0">
        <w:rPr>
          <w:rFonts w:ascii="Times New Roman" w:hAnsi="Times New Roman" w:cs="Times New Roman"/>
          <w:b/>
        </w:rPr>
        <w:t>ABSTRAK</w:t>
      </w:r>
    </w:p>
    <w:p w:rsidR="00C208F8" w:rsidRPr="004A7DD0" w:rsidRDefault="00C208F8" w:rsidP="00C208F8">
      <w:pPr>
        <w:spacing w:after="0" w:line="240" w:lineRule="auto"/>
        <w:jc w:val="center"/>
        <w:rPr>
          <w:rFonts w:ascii="Times New Roman" w:hAnsi="Times New Roman" w:cs="Times New Roman"/>
          <w:b/>
        </w:rPr>
      </w:pPr>
    </w:p>
    <w:p w:rsidR="00C208F8" w:rsidRPr="004A7DD0" w:rsidRDefault="00C208F8" w:rsidP="00C208F8">
      <w:pPr>
        <w:spacing w:after="0" w:line="240" w:lineRule="auto"/>
        <w:jc w:val="both"/>
        <w:rPr>
          <w:rFonts w:ascii="Times New Roman" w:hAnsi="Times New Roman" w:cs="Times New Roman"/>
        </w:rPr>
      </w:pPr>
      <w:r w:rsidRPr="004A7DD0">
        <w:rPr>
          <w:rFonts w:ascii="Times New Roman" w:hAnsi="Times New Roman" w:cs="Times New Roman"/>
        </w:rPr>
        <w:t xml:space="preserve">Tujuan penelitian ini adalah </w:t>
      </w:r>
      <w:r w:rsidRPr="004A7DD0">
        <w:rPr>
          <w:rFonts w:asciiTheme="majorBidi" w:hAnsiTheme="majorBidi" w:cstheme="majorBidi"/>
        </w:rPr>
        <w:t xml:space="preserve">untuk mengetahui persepsi guru tentang kompetensi pengawas sekolah terkait dengan pengembangan profesional guru di SMA Negeri Kabupaten Majene. Penelitian ini menguraikan tentang persepsi guru tentang kompetensi pengawas sekolah terkait dengan pengembangan profesional guru, yaitu kompetensi supervisi akademik, kompetensi evaluasi pendidikan, dan kompetensi penelitian dan pengembangan. Penelitian ini menggunakan pendekatan kualitatif dengan jenis penelitian studi kasus </w:t>
      </w:r>
      <w:r w:rsidRPr="004A7DD0">
        <w:rPr>
          <w:rFonts w:asciiTheme="majorBidi" w:hAnsiTheme="majorBidi" w:cstheme="majorBidi"/>
          <w:i/>
        </w:rPr>
        <w:t>(case study)</w:t>
      </w:r>
      <w:r w:rsidRPr="004A7DD0">
        <w:rPr>
          <w:rFonts w:asciiTheme="majorBidi" w:hAnsiTheme="majorBidi" w:cstheme="majorBidi"/>
        </w:rPr>
        <w:t xml:space="preserve"> dan mengambil data dari guru pada beberapa SMA Negeri di Kabupaten Majene</w:t>
      </w:r>
      <w:r w:rsidR="002D2083" w:rsidRPr="004A7DD0">
        <w:rPr>
          <w:rFonts w:asciiTheme="majorBidi" w:hAnsiTheme="majorBidi" w:cstheme="majorBidi"/>
        </w:rPr>
        <w:t xml:space="preserve"> sebanyak 3 orang</w:t>
      </w:r>
      <w:r w:rsidRPr="004A7DD0">
        <w:rPr>
          <w:rFonts w:asciiTheme="majorBidi" w:hAnsiTheme="majorBidi" w:cstheme="majorBidi"/>
        </w:rPr>
        <w:t>, kepala sekolah</w:t>
      </w:r>
      <w:r w:rsidR="002D2083" w:rsidRPr="004A7DD0">
        <w:rPr>
          <w:rFonts w:asciiTheme="majorBidi" w:hAnsiTheme="majorBidi" w:cstheme="majorBidi"/>
        </w:rPr>
        <w:t xml:space="preserve"> 1 orang</w:t>
      </w:r>
      <w:r w:rsidRPr="004A7DD0">
        <w:rPr>
          <w:rFonts w:asciiTheme="majorBidi" w:hAnsiTheme="majorBidi" w:cstheme="majorBidi"/>
        </w:rPr>
        <w:t>, dan pengawas SMA/SMK</w:t>
      </w:r>
      <w:r w:rsidR="002D2083" w:rsidRPr="004A7DD0">
        <w:rPr>
          <w:rFonts w:asciiTheme="majorBidi" w:hAnsiTheme="majorBidi" w:cstheme="majorBidi"/>
        </w:rPr>
        <w:t xml:space="preserve"> sebanyak 2</w:t>
      </w:r>
      <w:r w:rsidRPr="004A7DD0">
        <w:rPr>
          <w:rFonts w:asciiTheme="majorBidi" w:hAnsiTheme="majorBidi" w:cstheme="majorBidi"/>
        </w:rPr>
        <w:t xml:space="preserve"> </w:t>
      </w:r>
      <w:r w:rsidR="002D2083" w:rsidRPr="004A7DD0">
        <w:rPr>
          <w:rFonts w:asciiTheme="majorBidi" w:hAnsiTheme="majorBidi" w:cstheme="majorBidi"/>
        </w:rPr>
        <w:t xml:space="preserve">orang dengan menggunakan </w:t>
      </w:r>
      <w:r w:rsidR="002D2083" w:rsidRPr="004A7DD0">
        <w:rPr>
          <w:rFonts w:ascii="Times New Roman" w:hAnsi="Times New Roman" w:cs="Times New Roman"/>
          <w:iCs/>
          <w:lang w:eastAsia="id-ID"/>
        </w:rPr>
        <w:t>teknik pengumpulan data yaitu observasi kegiatan belajar mengajar guru di dalam kelas, wawancara dengan guru, kepala sekolah, dan pengawas SMA/SMK, serta dokumentasi sebagai data pendukung pelaksanaan penelitian</w:t>
      </w:r>
      <w:r w:rsidR="002D2083" w:rsidRPr="004A7DD0">
        <w:rPr>
          <w:rFonts w:asciiTheme="majorBidi" w:hAnsiTheme="majorBidi" w:cstheme="majorBidi"/>
        </w:rPr>
        <w:t xml:space="preserve">. Data dianalisis menggunakan analisis data kualitatif. Hasil penelitian menunjukkan bahwa </w:t>
      </w:r>
      <w:r w:rsidR="002D2083" w:rsidRPr="004A7DD0">
        <w:rPr>
          <w:rFonts w:ascii="Times New Roman" w:hAnsi="Times New Roman" w:cs="Times New Roman"/>
        </w:rPr>
        <w:t>persepsi guru terhadap kompetensi supervisi akademik pengawas sekolah menunjukkan ke arah positif, namun belum maksimal dalam hal penguasaan dan pemberian bimbingan kepada guru binaannya. Persepsi guru terhadap kompetensi evaluasi pendidikan pengawas sekolah masih menunjukkan ke arah negatif, pengawas belum mengoptimalkan pemantauan, penilaian, dan pembinaan kepada guru dalam melakukan penilaian pembelajaran. Persepsi guru terhadap kompetensi penelitian dan pengembangan pengawas sekolah juga masih menunjukkan kearah negatif.</w:t>
      </w:r>
    </w:p>
    <w:p w:rsidR="00CD752A" w:rsidRPr="004A7DD0" w:rsidRDefault="00CD752A" w:rsidP="00486C53">
      <w:pPr>
        <w:spacing w:before="120" w:after="0" w:line="240" w:lineRule="auto"/>
        <w:jc w:val="both"/>
        <w:rPr>
          <w:rFonts w:ascii="Times New Roman" w:hAnsi="Times New Roman" w:cs="Times New Roman"/>
          <w:i/>
        </w:rPr>
      </w:pPr>
      <w:r w:rsidRPr="004A7DD0">
        <w:rPr>
          <w:rFonts w:ascii="Times New Roman" w:hAnsi="Times New Roman" w:cs="Times New Roman"/>
          <w:b/>
        </w:rPr>
        <w:t xml:space="preserve">Kata kunci: </w:t>
      </w:r>
      <w:r w:rsidRPr="004A7DD0">
        <w:rPr>
          <w:rFonts w:ascii="Times New Roman" w:hAnsi="Times New Roman" w:cs="Times New Roman"/>
          <w:i/>
        </w:rPr>
        <w:t>Persepsi Guru, Ko</w:t>
      </w:r>
      <w:r w:rsidR="00812EAC" w:rsidRPr="004A7DD0">
        <w:rPr>
          <w:rFonts w:ascii="Times New Roman" w:hAnsi="Times New Roman" w:cs="Times New Roman"/>
          <w:i/>
        </w:rPr>
        <w:t>mpetensi Pengawas, Pengembangan</w:t>
      </w:r>
      <w:r w:rsidRPr="004A7DD0">
        <w:rPr>
          <w:rFonts w:ascii="Times New Roman" w:hAnsi="Times New Roman" w:cs="Times New Roman"/>
          <w:i/>
        </w:rPr>
        <w:t xml:space="preserve"> Profesional Guru</w:t>
      </w:r>
    </w:p>
    <w:p w:rsidR="00CD752A" w:rsidRPr="004A7DD0" w:rsidRDefault="00CD752A" w:rsidP="00C208F8">
      <w:pPr>
        <w:spacing w:after="0" w:line="240" w:lineRule="auto"/>
        <w:jc w:val="both"/>
        <w:rPr>
          <w:rFonts w:ascii="Times New Roman" w:hAnsi="Times New Roman" w:cs="Times New Roman"/>
        </w:rPr>
      </w:pPr>
    </w:p>
    <w:p w:rsidR="004A7DD0" w:rsidRDefault="004A7DD0" w:rsidP="00495CAD">
      <w:pPr>
        <w:spacing w:after="120" w:line="240" w:lineRule="auto"/>
        <w:jc w:val="center"/>
        <w:rPr>
          <w:rFonts w:ascii="Times New Roman" w:hAnsi="Times New Roman" w:cs="Times New Roman"/>
          <w:b/>
          <w:i/>
        </w:rPr>
      </w:pPr>
    </w:p>
    <w:p w:rsidR="00CD752A" w:rsidRPr="004A7DD0" w:rsidRDefault="00CD752A" w:rsidP="00495CAD">
      <w:pPr>
        <w:spacing w:after="120" w:line="240" w:lineRule="auto"/>
        <w:jc w:val="center"/>
        <w:rPr>
          <w:rFonts w:ascii="Times New Roman" w:hAnsi="Times New Roman" w:cs="Times New Roman"/>
          <w:b/>
          <w:i/>
        </w:rPr>
      </w:pPr>
      <w:r w:rsidRPr="004A7DD0">
        <w:rPr>
          <w:rFonts w:ascii="Times New Roman" w:hAnsi="Times New Roman" w:cs="Times New Roman"/>
          <w:b/>
          <w:i/>
        </w:rPr>
        <w:t>ABSTRACT</w:t>
      </w:r>
    </w:p>
    <w:p w:rsidR="00CD752A" w:rsidRPr="004A7DD0" w:rsidRDefault="00CD752A" w:rsidP="00CD752A">
      <w:pPr>
        <w:spacing w:after="0" w:line="240" w:lineRule="auto"/>
        <w:jc w:val="both"/>
        <w:rPr>
          <w:rFonts w:asciiTheme="majorBidi" w:hAnsiTheme="majorBidi" w:cstheme="majorBidi"/>
          <w:bCs/>
          <w:i/>
        </w:rPr>
      </w:pPr>
      <w:r w:rsidRPr="004A7DD0">
        <w:rPr>
          <w:rFonts w:asciiTheme="majorBidi" w:hAnsiTheme="majorBidi" w:cstheme="majorBidi"/>
          <w:bCs/>
          <w:i/>
        </w:rPr>
        <w:t>The research aimed to discover</w:t>
      </w:r>
      <w:r w:rsidRPr="004A7DD0">
        <w:rPr>
          <w:rFonts w:asciiTheme="majorBidi" w:hAnsiTheme="majorBidi" w:cstheme="majorBidi"/>
          <w:i/>
        </w:rPr>
        <w:t xml:space="preserve"> the teachers’ perception on supervisors’ competence aligned with the development of professional teacher in Public Senior High School in Majene District. The research </w:t>
      </w:r>
      <w:r w:rsidRPr="004A7DD0">
        <w:rPr>
          <w:rFonts w:asciiTheme="majorBidi" w:hAnsiTheme="majorBidi" w:cstheme="majorBidi"/>
          <w:bCs/>
          <w:i/>
        </w:rPr>
        <w:t xml:space="preserve">describes </w:t>
      </w:r>
      <w:r w:rsidRPr="004A7DD0">
        <w:rPr>
          <w:rFonts w:asciiTheme="majorBidi" w:hAnsiTheme="majorBidi" w:cstheme="majorBidi"/>
          <w:i/>
        </w:rPr>
        <w:t>teachers’ perception on supervisors’ competence aligned with development of professional teacher</w:t>
      </w:r>
      <w:r w:rsidRPr="004A7DD0">
        <w:rPr>
          <w:rFonts w:asciiTheme="majorBidi" w:hAnsiTheme="majorBidi" w:cstheme="majorBidi"/>
          <w:bCs/>
          <w:i/>
        </w:rPr>
        <w:t xml:space="preserve">, namely academic supervision competence, education evaluation competence, and research and development competence. </w:t>
      </w:r>
      <w:r w:rsidR="00D03DE2" w:rsidRPr="004A7DD0">
        <w:rPr>
          <w:rFonts w:asciiTheme="majorBidi" w:hAnsiTheme="majorBidi" w:cstheme="majorBidi"/>
          <w:bCs/>
          <w:i/>
        </w:rPr>
        <w:t>The r</w:t>
      </w:r>
      <w:r w:rsidRPr="004A7DD0">
        <w:rPr>
          <w:rFonts w:asciiTheme="majorBidi" w:hAnsiTheme="majorBidi" w:cstheme="majorBidi"/>
          <w:bCs/>
          <w:i/>
        </w:rPr>
        <w:t>esearch</w:t>
      </w:r>
      <w:r w:rsidR="00486C53" w:rsidRPr="004A7DD0">
        <w:rPr>
          <w:rFonts w:asciiTheme="majorBidi" w:hAnsiTheme="majorBidi" w:cstheme="majorBidi"/>
          <w:bCs/>
          <w:i/>
        </w:rPr>
        <w:t xml:space="preserve"> </w:t>
      </w:r>
      <w:r w:rsidRPr="004A7DD0">
        <w:rPr>
          <w:rFonts w:asciiTheme="majorBidi" w:hAnsiTheme="majorBidi" w:cstheme="majorBidi"/>
          <w:bCs/>
          <w:i/>
        </w:rPr>
        <w:t>employed quali</w:t>
      </w:r>
      <w:r w:rsidR="008B2945" w:rsidRPr="004A7DD0">
        <w:rPr>
          <w:rFonts w:asciiTheme="majorBidi" w:hAnsiTheme="majorBidi" w:cstheme="majorBidi"/>
          <w:bCs/>
          <w:i/>
        </w:rPr>
        <w:t>tative approach with case study and sources of data were 3 teachers in several Public Senior High Schools in Majene District, 1 headmasters, and 2 supervisors of Senio</w:t>
      </w:r>
      <w:r w:rsidR="00B665BD" w:rsidRPr="004A7DD0">
        <w:rPr>
          <w:rFonts w:asciiTheme="majorBidi" w:hAnsiTheme="majorBidi" w:cstheme="majorBidi"/>
          <w:bCs/>
          <w:i/>
        </w:rPr>
        <w:t>r High School/Vocational School with employed data collection techniques such as observation of teaching and learning activitiy in the classroom, interview with teachers, headmasters, and supervisors of Senior High School/Vocational School, as well as documentation as supporting data of</w:t>
      </w:r>
      <w:r w:rsidR="00D03DE2" w:rsidRPr="004A7DD0">
        <w:rPr>
          <w:rFonts w:asciiTheme="majorBidi" w:hAnsiTheme="majorBidi" w:cstheme="majorBidi"/>
          <w:bCs/>
          <w:i/>
        </w:rPr>
        <w:t xml:space="preserve"> </w:t>
      </w:r>
      <w:r w:rsidR="00B665BD" w:rsidRPr="004A7DD0">
        <w:rPr>
          <w:rFonts w:asciiTheme="majorBidi" w:hAnsiTheme="majorBidi" w:cstheme="majorBidi"/>
          <w:bCs/>
          <w:i/>
        </w:rPr>
        <w:t xml:space="preserve">research. </w:t>
      </w:r>
      <w:r w:rsidR="00486C53" w:rsidRPr="004A7DD0">
        <w:rPr>
          <w:rFonts w:asciiTheme="majorBidi" w:hAnsiTheme="majorBidi" w:cstheme="majorBidi"/>
          <w:bCs/>
          <w:i/>
        </w:rPr>
        <w:t>D</w:t>
      </w:r>
      <w:r w:rsidR="00B665BD" w:rsidRPr="004A7DD0">
        <w:rPr>
          <w:rFonts w:asciiTheme="majorBidi" w:hAnsiTheme="majorBidi" w:cstheme="majorBidi"/>
          <w:bCs/>
          <w:i/>
        </w:rPr>
        <w:t>ata</w:t>
      </w:r>
      <w:r w:rsidR="00486C53" w:rsidRPr="004A7DD0">
        <w:rPr>
          <w:rFonts w:asciiTheme="majorBidi" w:hAnsiTheme="majorBidi" w:cstheme="majorBidi"/>
          <w:bCs/>
          <w:i/>
        </w:rPr>
        <w:t xml:space="preserve"> </w:t>
      </w:r>
      <w:r w:rsidR="00B665BD" w:rsidRPr="004A7DD0">
        <w:rPr>
          <w:rFonts w:asciiTheme="majorBidi" w:hAnsiTheme="majorBidi" w:cstheme="majorBidi"/>
          <w:bCs/>
          <w:i/>
        </w:rPr>
        <w:t xml:space="preserve">analyzed by using qualitative data analyse. </w:t>
      </w:r>
      <w:r w:rsidR="00D03DE2" w:rsidRPr="004A7DD0">
        <w:rPr>
          <w:rFonts w:asciiTheme="majorBidi" w:hAnsiTheme="majorBidi" w:cstheme="majorBidi"/>
          <w:bCs/>
          <w:i/>
        </w:rPr>
        <w:t>R</w:t>
      </w:r>
      <w:r w:rsidR="00B665BD" w:rsidRPr="004A7DD0">
        <w:rPr>
          <w:rFonts w:asciiTheme="majorBidi" w:hAnsiTheme="majorBidi" w:cstheme="majorBidi"/>
          <w:bCs/>
          <w:i/>
        </w:rPr>
        <w:t>esult</w:t>
      </w:r>
      <w:r w:rsidR="00D03DE2" w:rsidRPr="004A7DD0">
        <w:rPr>
          <w:rFonts w:asciiTheme="majorBidi" w:hAnsiTheme="majorBidi" w:cstheme="majorBidi"/>
          <w:bCs/>
          <w:i/>
        </w:rPr>
        <w:t xml:space="preserve"> </w:t>
      </w:r>
      <w:r w:rsidR="00B665BD" w:rsidRPr="004A7DD0">
        <w:rPr>
          <w:rFonts w:asciiTheme="majorBidi" w:hAnsiTheme="majorBidi" w:cstheme="majorBidi"/>
          <w:bCs/>
          <w:i/>
        </w:rPr>
        <w:t xml:space="preserve">of research showed that </w:t>
      </w:r>
      <w:r w:rsidR="00B665BD" w:rsidRPr="004A7DD0">
        <w:rPr>
          <w:rFonts w:asciiTheme="majorBidi" w:hAnsiTheme="majorBidi" w:cstheme="majorBidi"/>
          <w:i/>
        </w:rPr>
        <w:t>teachers’ perceptions on academic supervision competence of supervisors</w:t>
      </w:r>
      <w:r w:rsidR="00B665BD" w:rsidRPr="004A7DD0">
        <w:rPr>
          <w:rFonts w:asciiTheme="majorBidi" w:hAnsiTheme="majorBidi" w:cstheme="majorBidi"/>
          <w:bCs/>
          <w:i/>
        </w:rPr>
        <w:t xml:space="preserve"> led to positive one; however, it was not a maximal in mastering and giving guidance to teachers.</w:t>
      </w:r>
      <w:r w:rsidR="00B665BD" w:rsidRPr="004A7DD0">
        <w:rPr>
          <w:rFonts w:asciiTheme="majorBidi" w:hAnsiTheme="majorBidi" w:cstheme="majorBidi"/>
          <w:i/>
        </w:rPr>
        <w:t xml:space="preserve"> The teachers’ perceptions on education evaluation competence of supervisors</w:t>
      </w:r>
      <w:r w:rsidR="00B665BD" w:rsidRPr="004A7DD0">
        <w:rPr>
          <w:rFonts w:asciiTheme="majorBidi" w:hAnsiTheme="majorBidi" w:cstheme="majorBidi"/>
          <w:bCs/>
          <w:i/>
        </w:rPr>
        <w:t xml:space="preserve"> led to negative one</w:t>
      </w:r>
      <w:r w:rsidR="00D03DE2" w:rsidRPr="004A7DD0">
        <w:rPr>
          <w:rFonts w:asciiTheme="majorBidi" w:hAnsiTheme="majorBidi" w:cstheme="majorBidi"/>
          <w:bCs/>
          <w:i/>
        </w:rPr>
        <w:t xml:space="preserve">, </w:t>
      </w:r>
      <w:r w:rsidR="00B665BD" w:rsidRPr="004A7DD0">
        <w:rPr>
          <w:rFonts w:asciiTheme="majorBidi" w:hAnsiTheme="majorBidi" w:cstheme="majorBidi"/>
          <w:bCs/>
          <w:i/>
        </w:rPr>
        <w:t xml:space="preserve">supervisors had yet to optimaze monitoring, assesment and guidance to teachers in conducting assessment. </w:t>
      </w:r>
      <w:r w:rsidR="00B665BD" w:rsidRPr="004A7DD0">
        <w:rPr>
          <w:rFonts w:asciiTheme="majorBidi" w:hAnsiTheme="majorBidi" w:cstheme="majorBidi"/>
          <w:i/>
        </w:rPr>
        <w:t>The teachers’ perceptions on research and development competence of supervisors</w:t>
      </w:r>
      <w:r w:rsidR="00B665BD" w:rsidRPr="004A7DD0">
        <w:rPr>
          <w:rFonts w:asciiTheme="majorBidi" w:hAnsiTheme="majorBidi" w:cstheme="majorBidi"/>
          <w:bCs/>
          <w:i/>
        </w:rPr>
        <w:t xml:space="preserve"> also led to negative one.</w:t>
      </w:r>
    </w:p>
    <w:p w:rsidR="00812EAC" w:rsidRPr="004A7DD0" w:rsidRDefault="00812EAC" w:rsidP="00CD752A">
      <w:pPr>
        <w:spacing w:after="0" w:line="240" w:lineRule="auto"/>
        <w:jc w:val="both"/>
        <w:rPr>
          <w:rFonts w:asciiTheme="majorBidi" w:hAnsiTheme="majorBidi" w:cstheme="majorBidi"/>
          <w:bCs/>
          <w:i/>
        </w:rPr>
      </w:pPr>
    </w:p>
    <w:p w:rsidR="00812EAC" w:rsidRPr="004A7DD0" w:rsidRDefault="00812EAC" w:rsidP="00CD752A">
      <w:pPr>
        <w:spacing w:after="0" w:line="240" w:lineRule="auto"/>
        <w:jc w:val="both"/>
        <w:rPr>
          <w:rFonts w:asciiTheme="majorBidi" w:hAnsiTheme="majorBidi" w:cstheme="majorBidi"/>
          <w:i/>
        </w:rPr>
      </w:pPr>
      <w:r w:rsidRPr="004A7DD0">
        <w:rPr>
          <w:rFonts w:asciiTheme="majorBidi" w:hAnsiTheme="majorBidi" w:cstheme="majorBidi"/>
          <w:b/>
          <w:bCs/>
          <w:i/>
        </w:rPr>
        <w:t>Key Word:</w:t>
      </w:r>
      <w:r w:rsidRPr="004A7DD0">
        <w:rPr>
          <w:rFonts w:asciiTheme="majorBidi" w:hAnsiTheme="majorBidi" w:cstheme="majorBidi"/>
          <w:bCs/>
          <w:i/>
        </w:rPr>
        <w:t xml:space="preserve"> </w:t>
      </w:r>
      <w:r w:rsidRPr="004A7DD0">
        <w:rPr>
          <w:rFonts w:asciiTheme="majorBidi" w:hAnsiTheme="majorBidi" w:cstheme="majorBidi"/>
          <w:i/>
        </w:rPr>
        <w:t>Teachers’ Perception, Supervisors’ Competence, Development of Professional Teacher</w:t>
      </w:r>
    </w:p>
    <w:p w:rsidR="00D03DE2" w:rsidRDefault="00D03DE2">
      <w:pPr>
        <w:rPr>
          <w:rFonts w:asciiTheme="majorBidi" w:hAnsiTheme="majorBidi" w:cstheme="majorBidi"/>
        </w:rPr>
      </w:pPr>
    </w:p>
    <w:p w:rsidR="004A7DD0" w:rsidRDefault="004A7DD0">
      <w:pPr>
        <w:rPr>
          <w:rFonts w:asciiTheme="majorBidi" w:hAnsiTheme="majorBidi" w:cstheme="majorBidi"/>
        </w:rPr>
      </w:pPr>
    </w:p>
    <w:p w:rsidR="00F34D15" w:rsidRDefault="00F34D15" w:rsidP="00832602">
      <w:pPr>
        <w:pStyle w:val="ListParagraph"/>
        <w:numPr>
          <w:ilvl w:val="0"/>
          <w:numId w:val="2"/>
        </w:numPr>
        <w:ind w:left="360"/>
        <w:rPr>
          <w:rFonts w:ascii="Times New Roman" w:hAnsi="Times New Roman" w:cs="Times New Roman"/>
          <w:b/>
          <w:sz w:val="24"/>
          <w:szCs w:val="24"/>
        </w:rPr>
        <w:sectPr w:rsidR="00F34D15" w:rsidSect="00C909AD">
          <w:pgSz w:w="11906" w:h="16838" w:code="9"/>
          <w:pgMar w:top="1440" w:right="1440" w:bottom="1440" w:left="1440" w:header="709" w:footer="709" w:gutter="0"/>
          <w:cols w:space="708"/>
          <w:docGrid w:linePitch="360"/>
        </w:sectPr>
      </w:pPr>
    </w:p>
    <w:p w:rsidR="00832602" w:rsidRPr="004A7DD0" w:rsidRDefault="00832602" w:rsidP="00F34D15">
      <w:pPr>
        <w:pStyle w:val="ListParagraph"/>
        <w:numPr>
          <w:ilvl w:val="0"/>
          <w:numId w:val="2"/>
        </w:numPr>
        <w:spacing w:after="0"/>
        <w:ind w:left="360"/>
        <w:rPr>
          <w:rFonts w:asciiTheme="majorBidi" w:hAnsiTheme="majorBidi" w:cstheme="majorBidi"/>
          <w:i/>
          <w:sz w:val="24"/>
          <w:szCs w:val="24"/>
        </w:rPr>
      </w:pPr>
      <w:r w:rsidRPr="004A7DD0">
        <w:rPr>
          <w:rFonts w:ascii="Times New Roman" w:hAnsi="Times New Roman" w:cs="Times New Roman"/>
          <w:b/>
          <w:sz w:val="24"/>
          <w:szCs w:val="24"/>
        </w:rPr>
        <w:lastRenderedPageBreak/>
        <w:t>Pendahuluan</w:t>
      </w:r>
    </w:p>
    <w:p w:rsidR="00832602" w:rsidRPr="00F34D15" w:rsidRDefault="00832602" w:rsidP="00F34D15">
      <w:pPr>
        <w:spacing w:after="0"/>
        <w:ind w:firstLine="596"/>
        <w:jc w:val="both"/>
        <w:rPr>
          <w:rFonts w:ascii="Times New Roman" w:hAnsi="Times New Roman" w:cs="Times New Roman"/>
        </w:rPr>
      </w:pPr>
      <w:r w:rsidRPr="00F34D15">
        <w:rPr>
          <w:rFonts w:ascii="Times New Roman" w:eastAsia="Times New Roman" w:hAnsi="Times New Roman" w:cs="Times New Roman"/>
          <w:lang w:eastAsia="id-ID"/>
        </w:rPr>
        <w:t xml:space="preserve">Pengawas sekolah adalah tenaga kependidikan profesional yang memiliki tugas dan tanggung jawab serta wewenang penuh untuk melakukan pembinaan dan pengawasan pendidikan di sekolah baik bidang akademik maupun bidang manajerial. </w:t>
      </w:r>
      <w:r w:rsidRPr="00F34D15">
        <w:rPr>
          <w:rFonts w:ascii="Times New Roman" w:hAnsi="Times New Roman" w:cs="Times New Roman"/>
        </w:rPr>
        <w:t>Permenpan-RB No 21 th</w:t>
      </w:r>
      <w:r w:rsidR="00E92735">
        <w:rPr>
          <w:rFonts w:ascii="Times New Roman" w:hAnsi="Times New Roman" w:cs="Times New Roman"/>
        </w:rPr>
        <w:t>n</w:t>
      </w:r>
      <w:r w:rsidRPr="00F34D15">
        <w:rPr>
          <w:rFonts w:ascii="Times New Roman" w:hAnsi="Times New Roman" w:cs="Times New Roman"/>
        </w:rPr>
        <w:t xml:space="preserve"> 2010 tentang Jabatan Fungsional Pengawas Sekolah dan Angka Kreditnya, pada Bab 2 Pasal 5.</w:t>
      </w:r>
    </w:p>
    <w:p w:rsidR="00832602" w:rsidRPr="00F34D15" w:rsidRDefault="00832602" w:rsidP="00F34D15">
      <w:pPr>
        <w:spacing w:after="0"/>
        <w:ind w:firstLine="596"/>
        <w:jc w:val="both"/>
        <w:rPr>
          <w:rFonts w:ascii="Times New Roman" w:hAnsi="Times New Roman" w:cs="Times New Roman"/>
        </w:rPr>
      </w:pPr>
      <w:r w:rsidRPr="00F34D15">
        <w:rPr>
          <w:rFonts w:ascii="Times New Roman" w:hAnsi="Times New Roman" w:cs="Times New Roman"/>
        </w:rPr>
        <w:t>Permen Diknas RI Nomor 12 Tahun 2007 beserta lampiran tentang Standar Pengawas Sekolah/Madrasah, Pasal 1 Ayat (1), dinyatakan: “Untuk diangkat sebagai pengawas sekolah/madrasah, seseorang wajib memenuhi standar pengawas sekolah/madrasah yang berlaku secara nasional. Standar yang dimaksud dalam lampiran Permen tersebut adalah standar kualifikasi pendidikan dan standar kompetensi pengawas sekolah/madrasah”.</w:t>
      </w:r>
      <w:r w:rsidRPr="00F34D15">
        <w:rPr>
          <w:rFonts w:ascii="Times New Roman" w:hAnsi="Times New Roman" w:cs="Times New Roman"/>
          <w:sz w:val="24"/>
          <w:szCs w:val="24"/>
        </w:rPr>
        <w:t xml:space="preserve"> </w:t>
      </w:r>
      <w:r w:rsidRPr="00F34D15">
        <w:rPr>
          <w:rFonts w:ascii="Times New Roman" w:hAnsi="Times New Roman" w:cs="Times New Roman"/>
        </w:rPr>
        <w:t xml:space="preserve">Pengawas sekolah memiliki enam kompetensi yaitu: (1) kompetensi sosial, (2) kempetensi kepribadian, (3) kompetensi akademik, (4) kompetensi manajerial, (5) kompetensi evaluasi pendidikan, dan (6) kompetensi penelitian dan pengembangan. Keenam kompetensi tersebut harus dimiliki oleh pengawas secara utuh dan tidak parsial. </w:t>
      </w:r>
    </w:p>
    <w:p w:rsidR="00832602" w:rsidRDefault="00832602" w:rsidP="00F34D15">
      <w:pPr>
        <w:spacing w:after="0"/>
        <w:ind w:firstLine="596"/>
        <w:jc w:val="both"/>
        <w:rPr>
          <w:rFonts w:ascii="Times New Roman" w:hAnsi="Times New Roman" w:cs="Times New Roman"/>
        </w:rPr>
      </w:pPr>
      <w:r w:rsidRPr="00F34D15">
        <w:rPr>
          <w:rFonts w:ascii="Times New Roman" w:hAnsi="Times New Roman" w:cs="Times New Roman"/>
        </w:rPr>
        <w:t>Dari hasil uji kompetensi pengawas sekolah pada tahun 2010 menunjukkan bahwa kompetensi yang masih kurang dimiliki dan diimplementasikan/dilaksanakan oleh pengawas sekolah adalah kompetensi supervisi akademik dan kompetensi penelitian dan pengembangan. Hal tersebut dapat terlihat pada gambar berikut.</w:t>
      </w:r>
    </w:p>
    <w:p w:rsidR="00F34D15" w:rsidRPr="00F34D15" w:rsidRDefault="00F34D15" w:rsidP="00F34D15">
      <w:pPr>
        <w:spacing w:after="0"/>
        <w:ind w:firstLine="596"/>
        <w:jc w:val="both"/>
        <w:rPr>
          <w:rFonts w:ascii="Times New Roman" w:hAnsi="Times New Roman" w:cs="Times New Roman"/>
        </w:rPr>
      </w:pPr>
    </w:p>
    <w:p w:rsidR="00832602" w:rsidRPr="00F34D15" w:rsidRDefault="00832602" w:rsidP="00832602">
      <w:pPr>
        <w:jc w:val="both"/>
        <w:rPr>
          <w:rFonts w:ascii="Times New Roman" w:hAnsi="Times New Roman" w:cs="Times New Roman"/>
        </w:rPr>
      </w:pPr>
      <w:r w:rsidRPr="00F34D15">
        <w:rPr>
          <w:rFonts w:ascii="Times New Roman" w:hAnsi="Times New Roman" w:cs="Times New Roman"/>
          <w:noProof/>
          <w:lang w:eastAsia="id-ID"/>
        </w:rPr>
        <w:drawing>
          <wp:inline distT="0" distB="0" distL="0" distR="0" wp14:anchorId="61DB124A" wp14:editId="2C598E81">
            <wp:extent cx="2647315" cy="1775460"/>
            <wp:effectExtent l="0" t="0" r="63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32602" w:rsidRPr="00F34D15" w:rsidRDefault="00832602" w:rsidP="00F34D15">
      <w:pPr>
        <w:spacing w:after="0" w:line="240" w:lineRule="auto"/>
        <w:jc w:val="center"/>
        <w:rPr>
          <w:rFonts w:ascii="Times New Roman" w:hAnsi="Times New Roman" w:cs="Times New Roman"/>
        </w:rPr>
      </w:pPr>
      <w:r w:rsidRPr="00F34D15">
        <w:rPr>
          <w:rFonts w:ascii="Times New Roman" w:hAnsi="Times New Roman" w:cs="Times New Roman"/>
        </w:rPr>
        <w:t>Gambar 1.1: Hasil Uji Kompetensi Pengawas Sekolah Tahun 2010</w:t>
      </w:r>
    </w:p>
    <w:p w:rsidR="00832602" w:rsidRPr="00F34D15" w:rsidRDefault="00832602" w:rsidP="00F34D15">
      <w:pPr>
        <w:spacing w:after="0"/>
        <w:jc w:val="center"/>
        <w:rPr>
          <w:rFonts w:ascii="Times New Roman" w:hAnsi="Times New Roman" w:cs="Times New Roman"/>
        </w:rPr>
      </w:pPr>
      <w:r w:rsidRPr="00F34D15">
        <w:rPr>
          <w:rFonts w:ascii="Times New Roman" w:hAnsi="Times New Roman" w:cs="Times New Roman"/>
        </w:rPr>
        <w:t>Sumber: Dirjen PTK Kemendiknas (2010)</w:t>
      </w:r>
    </w:p>
    <w:p w:rsidR="00832602" w:rsidRPr="00F34D15" w:rsidRDefault="00832602" w:rsidP="00F34D15">
      <w:pPr>
        <w:spacing w:after="0"/>
        <w:ind w:firstLine="596"/>
        <w:jc w:val="both"/>
        <w:rPr>
          <w:rFonts w:ascii="Times New Roman" w:hAnsi="Times New Roman" w:cs="Times New Roman"/>
        </w:rPr>
      </w:pPr>
      <w:r w:rsidRPr="00F34D15">
        <w:rPr>
          <w:rFonts w:ascii="Times New Roman" w:hAnsi="Times New Roman" w:cs="Times New Roman"/>
        </w:rPr>
        <w:lastRenderedPageBreak/>
        <w:t>Pencapaian kompetensi supervisi akademik dan kompetensi penelitian dan pengembangan pengawas sekolah yang masih rendah (52,8% dan 54,7%) sepatutnya menjadi bahan refleksi bagi pengawas sekolah untuk meningkatkan kompetensinya.</w:t>
      </w:r>
    </w:p>
    <w:p w:rsidR="00832602" w:rsidRPr="00F34D15" w:rsidRDefault="00832602" w:rsidP="00F34D15">
      <w:pPr>
        <w:spacing w:after="0" w:line="240" w:lineRule="auto"/>
        <w:ind w:firstLine="720"/>
        <w:jc w:val="both"/>
        <w:rPr>
          <w:rFonts w:ascii="Times New Roman" w:hAnsi="Times New Roman" w:cs="Times New Roman"/>
        </w:rPr>
      </w:pPr>
      <w:r w:rsidRPr="00F34D15">
        <w:rPr>
          <w:rFonts w:ascii="Times New Roman" w:hAnsi="Times New Roman" w:cs="Times New Roman"/>
        </w:rPr>
        <w:t>Dalam dunia pendidikan supervisi sangat dibutuhkan oleh guru karena supervisi sebagai nalar dari pengembangan karir guru. Hal ini senada dengan Yu Chen dan Show Cheng  (2013: 1) bahwa “</w:t>
      </w:r>
      <w:r w:rsidRPr="00F34D15">
        <w:rPr>
          <w:rFonts w:ascii="Times New Roman" w:hAnsi="Times New Roman" w:cs="Times New Roman"/>
          <w:i/>
        </w:rPr>
        <w:t>Supervision is a fundamental part of teachers’ careers”.</w:t>
      </w:r>
      <w:r w:rsidRPr="00F34D15">
        <w:rPr>
          <w:rFonts w:ascii="Times New Roman" w:hAnsi="Times New Roman" w:cs="Times New Roman"/>
        </w:rPr>
        <w:t xml:space="preserve"> Selanjutnya Gebhard (1984) dalam Yu Chen dan Show Cheng (2013:1) mengatakan bahwa</w:t>
      </w:r>
      <w:r w:rsidRPr="00F34D15">
        <w:rPr>
          <w:rFonts w:ascii="Times New Roman" w:hAnsi="Times New Roman" w:cs="Times New Roman"/>
          <w:i/>
        </w:rPr>
        <w:t xml:space="preserve"> “it is likely that most teachers have experienced teacher supervision, at one time or another, either as a supervisor, as a teacher being supervised, or as an outside observer”</w:t>
      </w:r>
      <w:r w:rsidRPr="00F34D15">
        <w:rPr>
          <w:rFonts w:ascii="Times New Roman" w:hAnsi="Times New Roman" w:cs="Times New Roman"/>
        </w:rPr>
        <w:t>.</w:t>
      </w:r>
      <w:bookmarkStart w:id="0" w:name="_GoBack"/>
      <w:bookmarkEnd w:id="0"/>
      <w:r w:rsidRPr="00F34D15">
        <w:rPr>
          <w:rFonts w:ascii="Times New Roman" w:eastAsiaTheme="minorEastAsia" w:hAnsi="Times New Roman" w:cs="Times New Roman"/>
          <w:color w:val="C00000"/>
          <w:kern w:val="24"/>
        </w:rPr>
        <w:t xml:space="preserve"> </w:t>
      </w:r>
    </w:p>
    <w:p w:rsidR="008652D3" w:rsidRDefault="00832602" w:rsidP="008652D3">
      <w:pPr>
        <w:spacing w:after="0" w:line="240" w:lineRule="auto"/>
        <w:ind w:firstLine="720"/>
        <w:jc w:val="both"/>
        <w:rPr>
          <w:rFonts w:ascii="Times New Roman" w:hAnsi="Times New Roman" w:cs="Times New Roman"/>
          <w:b/>
        </w:rPr>
      </w:pPr>
      <w:r w:rsidRPr="00F34D15">
        <w:rPr>
          <w:rFonts w:ascii="Times New Roman" w:hAnsi="Times New Roman" w:cs="Times New Roman"/>
        </w:rPr>
        <w:t>Pengawas sekolah melalui layanan supervisi kepada guru-guru diarahkan untuk meningkatkan profesionalisme dan kinerja guru yang direfleksikan dalam kompetensi guru dalam: (1) merencanakan kegiatan belajar mengajar; (2) melaksanakan kegiatan belajar mengajar; (3) menilai proses dan hasil pembelajaran; (4) menggunakan hasil penilaian untuk peningkatan mutu layanan belajar; (5) memberikan umpan balik secara tepat, teratur, dan terus menerus kepada siswa; (6) melayani peserta didik yang mengalami kesulitan belajar; (7) mengembangkan interaksi pembelajaran yang efektif dari segi: strategi, metode, dan teknik; (8) menciptakan lingkungan belajar yang menyenangkan; (9) memanfaatkan dan mengembangkan alat bantu dan media pembelajaran; (10) memanfaatkan sumber-sumber belajar yang tersedia berupa: buku, perpustakaan, laboratorium, dan lingkungan sekitar; dan (11) melakukan penelitian praktis berupa penelitian tindakan kelas (PTK) untuk perbaikan pembelajaran. Pengawas sekolah yang berwawasan luas, mampu memberikan solusi terhadap masalah yang dihadapi sekolah, berwibawa, pandai membina hubungan baik dengan guru dan karyawan serta selalu menempatkan diri sebagai narasumber dalam pendidikan dan pembelajaran, kehadirannya sangat dinanti-nantikan. Kepala sekolah, guru dan staf sekolah merasa senang, sebab bertambah pengetahuan dan wawasan, ada kesempatan untuk bertanya dan menimba ilmu, termotivasi untuk bekerja lebih giat manakala hadir pengawas sekolah yang kompeten.</w:t>
      </w:r>
    </w:p>
    <w:p w:rsidR="008652D3" w:rsidRPr="008652D3" w:rsidRDefault="008652D3" w:rsidP="008652D3">
      <w:pPr>
        <w:spacing w:after="0" w:line="240" w:lineRule="auto"/>
        <w:ind w:firstLine="720"/>
        <w:jc w:val="both"/>
        <w:rPr>
          <w:rFonts w:ascii="Times New Roman" w:hAnsi="Times New Roman" w:cs="Times New Roman"/>
          <w:bCs/>
        </w:rPr>
      </w:pPr>
      <w:r w:rsidRPr="008652D3">
        <w:rPr>
          <w:rFonts w:ascii="Times New Roman" w:hAnsi="Times New Roman" w:cs="Times New Roman"/>
          <w:bCs/>
        </w:rPr>
        <w:lastRenderedPageBreak/>
        <w:t>Hal  ini  sesuai  dengan  asumsi  y</w:t>
      </w:r>
      <w:r>
        <w:rPr>
          <w:rFonts w:ascii="Times New Roman" w:hAnsi="Times New Roman" w:cs="Times New Roman"/>
          <w:bCs/>
        </w:rPr>
        <w:t xml:space="preserve">ang </w:t>
      </w:r>
      <w:r w:rsidRPr="008652D3">
        <w:rPr>
          <w:rFonts w:ascii="Times New Roman" w:hAnsi="Times New Roman" w:cs="Times New Roman"/>
          <w:bCs/>
        </w:rPr>
        <w:t xml:space="preserve">didasarkan  pada  kenyataan,  bahwa  setiap orang  yang  bekerja  memerlukan  penghargaan dan dorongan dari orang lain. Jika seseorang </w:t>
      </w:r>
      <w:r>
        <w:rPr>
          <w:rFonts w:ascii="Times New Roman" w:hAnsi="Times New Roman" w:cs="Times New Roman"/>
          <w:bCs/>
        </w:rPr>
        <w:t xml:space="preserve"> pada  awalnya  malas,  tetapi </w:t>
      </w:r>
      <w:r w:rsidRPr="008652D3">
        <w:rPr>
          <w:rFonts w:ascii="Times New Roman" w:hAnsi="Times New Roman" w:cs="Times New Roman"/>
          <w:bCs/>
        </w:rPr>
        <w:t>dengan dorongan oleh orang lain, maka ia akan  termotivasi  kembali  untuk  melakukan sesuatu.  D</w:t>
      </w:r>
      <w:r>
        <w:rPr>
          <w:rFonts w:ascii="Times New Roman" w:hAnsi="Times New Roman" w:cs="Times New Roman"/>
          <w:bCs/>
        </w:rPr>
        <w:t xml:space="preserve">isinilah  urgensi  tugas  dari </w:t>
      </w:r>
      <w:r w:rsidRPr="008652D3">
        <w:rPr>
          <w:rFonts w:ascii="Times New Roman" w:hAnsi="Times New Roman" w:cs="Times New Roman"/>
          <w:bCs/>
        </w:rPr>
        <w:t xml:space="preserve">seorang  pengawas  sekolah  untuk  memberikan  dorongan  (motivasi)  agar  guru termotivasi </w:t>
      </w:r>
      <w:r>
        <w:rPr>
          <w:rFonts w:ascii="Times New Roman" w:hAnsi="Times New Roman" w:cs="Times New Roman"/>
          <w:bCs/>
        </w:rPr>
        <w:t xml:space="preserve"> untuk  bekerja.  T</w:t>
      </w:r>
      <w:r w:rsidR="00794849">
        <w:rPr>
          <w:rFonts w:ascii="Times New Roman" w:hAnsi="Times New Roman" w:cs="Times New Roman"/>
          <w:bCs/>
        </w:rPr>
        <w:t>et</w:t>
      </w:r>
      <w:r>
        <w:rPr>
          <w:rFonts w:ascii="Times New Roman" w:hAnsi="Times New Roman" w:cs="Times New Roman"/>
          <w:bCs/>
        </w:rPr>
        <w:t xml:space="preserve">api,  hasil </w:t>
      </w:r>
      <w:r w:rsidRPr="008652D3">
        <w:rPr>
          <w:rFonts w:ascii="Times New Roman" w:hAnsi="Times New Roman" w:cs="Times New Roman"/>
          <w:bCs/>
        </w:rPr>
        <w:t>penelitian  Clark  &amp;  Olumese  (2013)  mengungkapkan  bahwa  pengawas  jarang  memiliki  konferensi  pra  atau  pasca-supervisi dengan  guru  dan  tidak  mengunjungi  kelas untuk  pengamatan.  Dewasa  ini  kegiatan supervisi  oleh  sebagian  pengawas  masih berorientasi  pada  pengawasan  (kontrol) dan  objek  utamanya  adalah  administrasi, sehingga  suasana  kemitraan  antara  guru dan pengawas kurang tercipta dan bahkan guru  secara  psikologis  merasa  terbebani dengan  pikiran  untuk  dinilai.  Pad</w:t>
      </w:r>
      <w:r w:rsidR="00794849">
        <w:rPr>
          <w:rFonts w:ascii="Times New Roman" w:hAnsi="Times New Roman" w:cs="Times New Roman"/>
          <w:bCs/>
        </w:rPr>
        <w:t xml:space="preserve">ahal  kegiatan  supervisi  akan </w:t>
      </w:r>
      <w:r w:rsidRPr="008652D3">
        <w:rPr>
          <w:rFonts w:ascii="Times New Roman" w:hAnsi="Times New Roman" w:cs="Times New Roman"/>
          <w:bCs/>
        </w:rPr>
        <w:t xml:space="preserve">efektif jika perasaan terbebas dari  berbagai  tekanan  diganti dengan </w:t>
      </w:r>
      <w:r>
        <w:rPr>
          <w:rFonts w:ascii="Times New Roman" w:hAnsi="Times New Roman" w:cs="Times New Roman"/>
          <w:bCs/>
        </w:rPr>
        <w:t xml:space="preserve"> suasana  pemberian pelayanan </w:t>
      </w:r>
      <w:r w:rsidRPr="008652D3">
        <w:rPr>
          <w:rFonts w:ascii="Times New Roman" w:hAnsi="Times New Roman" w:cs="Times New Roman"/>
          <w:bCs/>
        </w:rPr>
        <w:t>serta pemenuhan  kebutuhan  yang  bersifat informal.  Sehingga  guru  belum  merasakan manfaat  yang  nyata  dalam  peningkatan kualitas  pembelajaran  dari  kegiatan  supervisi  akademik  yang  dilakukan  oleh  pengawas.</w:t>
      </w:r>
    </w:p>
    <w:p w:rsidR="00F34D15" w:rsidRDefault="00832602" w:rsidP="008652D3">
      <w:pPr>
        <w:spacing w:after="0" w:line="240" w:lineRule="auto"/>
        <w:ind w:firstLine="720"/>
        <w:jc w:val="both"/>
        <w:rPr>
          <w:rFonts w:asciiTheme="majorBidi" w:hAnsiTheme="majorBidi" w:cstheme="majorBidi"/>
          <w:bCs/>
        </w:rPr>
      </w:pPr>
      <w:r w:rsidRPr="00F34D15">
        <w:rPr>
          <w:rFonts w:ascii="Times New Roman" w:hAnsi="Times New Roman" w:cs="Times New Roman"/>
          <w:bCs/>
        </w:rPr>
        <w:t>Hasil observasi awal penulis</w:t>
      </w:r>
      <w:r w:rsidRPr="00F34D15">
        <w:rPr>
          <w:rFonts w:ascii="Times New Roman" w:hAnsi="Times New Roman" w:cs="Times New Roman"/>
        </w:rPr>
        <w:t>, terjadi perbedaan mencolok antara keyakinan guru dan pengalaman nyata tentang pengawas sekolah serta harapan mereka</w:t>
      </w:r>
      <w:r w:rsidRPr="00F34D15">
        <w:rPr>
          <w:rFonts w:ascii="Times New Roman" w:hAnsi="Times New Roman" w:cs="Times New Roman"/>
          <w:lang w:val="en-US"/>
        </w:rPr>
        <w:t>.</w:t>
      </w:r>
      <w:r w:rsidRPr="00F34D15">
        <w:rPr>
          <w:rFonts w:ascii="Times New Roman" w:eastAsiaTheme="minorEastAsia" w:hAnsi="Times New Roman" w:cs="Times New Roman"/>
          <w:b/>
          <w:bCs/>
          <w:color w:val="000000" w:themeColor="text1"/>
          <w:kern w:val="24"/>
          <w:lang w:eastAsia="id-ID"/>
        </w:rPr>
        <w:t xml:space="preserve"> </w:t>
      </w:r>
      <w:r w:rsidRPr="00F34D15">
        <w:rPr>
          <w:rFonts w:ascii="Times New Roman" w:hAnsi="Times New Roman" w:cs="Times New Roman"/>
          <w:bCs/>
        </w:rPr>
        <w:t>Hampir tidak pernah ada pelatihan atau workshop untuk guru dari pengawas, yang sebagai salah satu cara untuk mengembangkan profesional guru.</w:t>
      </w:r>
      <w:r w:rsidR="00F34D15" w:rsidRPr="00F34D15">
        <w:rPr>
          <w:rFonts w:ascii="Times New Roman" w:hAnsi="Times New Roman" w:cs="Times New Roman"/>
          <w:bCs/>
        </w:rPr>
        <w:t xml:space="preserve"> </w:t>
      </w:r>
    </w:p>
    <w:p w:rsidR="00F34D15" w:rsidRPr="00F34D15" w:rsidRDefault="00F34D15" w:rsidP="00F34D15">
      <w:pPr>
        <w:spacing w:after="0" w:line="240" w:lineRule="auto"/>
        <w:ind w:firstLine="709"/>
        <w:jc w:val="both"/>
        <w:rPr>
          <w:rFonts w:asciiTheme="majorBidi" w:hAnsiTheme="majorBidi" w:cstheme="majorBidi"/>
          <w:bCs/>
        </w:rPr>
      </w:pPr>
      <w:r w:rsidRPr="00F34D15">
        <w:rPr>
          <w:rFonts w:ascii="Times New Roman" w:hAnsi="Times New Roman" w:cs="Times New Roman"/>
        </w:rPr>
        <w:t>Tidak mantapnya perencanaan yang akhirnya berpengaruh pada pelaksanaan pembelajaran di kelas dapat dilihat pada beberapa kondisi berikut:</w:t>
      </w:r>
    </w:p>
    <w:p w:rsidR="00F34D15" w:rsidRPr="00F34D15" w:rsidRDefault="00F34D15" w:rsidP="00302983">
      <w:pPr>
        <w:pStyle w:val="ListParagraph"/>
        <w:numPr>
          <w:ilvl w:val="0"/>
          <w:numId w:val="3"/>
        </w:numPr>
        <w:spacing w:before="120" w:after="0" w:line="240" w:lineRule="auto"/>
        <w:ind w:left="284" w:hanging="284"/>
        <w:jc w:val="both"/>
        <w:rPr>
          <w:rFonts w:ascii="Times New Roman" w:hAnsi="Times New Roman" w:cs="Times New Roman"/>
        </w:rPr>
      </w:pPr>
      <w:r w:rsidRPr="00F34D15">
        <w:rPr>
          <w:rFonts w:ascii="Times New Roman" w:hAnsi="Times New Roman" w:cs="Times New Roman"/>
        </w:rPr>
        <w:t xml:space="preserve">Dalam hal penyusunan Rencana Pelaksanaan Pembelajaran, belum semua guru dapat menyusun program pembelajaran baik program tahunan, bulanan maupun program pembelajaran lainnya. Begitupun Rencana </w:t>
      </w:r>
      <w:r w:rsidR="00E92735">
        <w:rPr>
          <w:rFonts w:ascii="Times New Roman" w:hAnsi="Times New Roman" w:cs="Times New Roman"/>
        </w:rPr>
        <w:t xml:space="preserve">Pelaksanaan Pembelajaran (RPP). </w:t>
      </w:r>
      <w:r w:rsidRPr="00F34D15">
        <w:rPr>
          <w:rFonts w:ascii="Times New Roman" w:hAnsi="Times New Roman" w:cs="Times New Roman"/>
        </w:rPr>
        <w:t xml:space="preserve">Dengan demikian sebagian guru cenderung hanya menggunakan “RPP Instan” (biasanya dibuat oleh penerbit buku yang digunakan, ataupun diperoleh dari hasil penelusuran internet). Selain itu, masih rendahnya kemampuan/kemauan guru dalam </w:t>
      </w:r>
      <w:r w:rsidRPr="00F34D15">
        <w:rPr>
          <w:rFonts w:ascii="Times New Roman" w:hAnsi="Times New Roman" w:cs="Times New Roman"/>
          <w:i/>
        </w:rPr>
        <w:t>“meng-</w:t>
      </w:r>
      <w:r w:rsidRPr="00F34D15">
        <w:rPr>
          <w:rFonts w:ascii="Times New Roman" w:hAnsi="Times New Roman" w:cs="Times New Roman"/>
          <w:i/>
        </w:rPr>
        <w:lastRenderedPageBreak/>
        <w:t>update”</w:t>
      </w:r>
      <w:r w:rsidRPr="00F34D15">
        <w:rPr>
          <w:rFonts w:ascii="Times New Roman" w:hAnsi="Times New Roman" w:cs="Times New Roman"/>
        </w:rPr>
        <w:t xml:space="preserve"> program atau rencana pengajaran, dan kurang tergambarnya kreativitas guru pada RPP yang mereka buat. </w:t>
      </w:r>
    </w:p>
    <w:p w:rsidR="00F34D15" w:rsidRPr="00F34D15" w:rsidRDefault="00F34D15" w:rsidP="00F34D15">
      <w:pPr>
        <w:pStyle w:val="ListParagraph"/>
        <w:numPr>
          <w:ilvl w:val="0"/>
          <w:numId w:val="3"/>
        </w:numPr>
        <w:spacing w:after="0" w:line="240" w:lineRule="auto"/>
        <w:ind w:left="284" w:hanging="284"/>
        <w:jc w:val="both"/>
        <w:rPr>
          <w:rFonts w:ascii="Times New Roman" w:hAnsi="Times New Roman" w:cs="Times New Roman"/>
        </w:rPr>
      </w:pPr>
      <w:r w:rsidRPr="00F34D15">
        <w:rPr>
          <w:rFonts w:ascii="Times New Roman" w:hAnsi="Times New Roman" w:cs="Times New Roman"/>
        </w:rPr>
        <w:t xml:space="preserve">Dalam hal aktivitas pembelajaran di kelas, guru dalam melaksanakan pembelajaran dikelas kurang terpola, tidak efektif dalam mengelolah alokasi waktu yang tersedia, dan kurangnya kepedulian guru dalam menetapkan teknik, strategi dan metode pembelajaran serta penggunaan media pada materi-materi ajar tertentu. </w:t>
      </w:r>
    </w:p>
    <w:p w:rsidR="00F34D15" w:rsidRPr="00F34D15" w:rsidRDefault="00F34D15" w:rsidP="00F34D15">
      <w:pPr>
        <w:pStyle w:val="ListParagraph"/>
        <w:numPr>
          <w:ilvl w:val="0"/>
          <w:numId w:val="3"/>
        </w:numPr>
        <w:spacing w:after="0" w:line="240" w:lineRule="auto"/>
        <w:ind w:left="284" w:hanging="284"/>
        <w:jc w:val="both"/>
        <w:rPr>
          <w:rFonts w:ascii="Times New Roman" w:hAnsi="Times New Roman" w:cs="Times New Roman"/>
        </w:rPr>
      </w:pPr>
      <w:r w:rsidRPr="00F34D15">
        <w:rPr>
          <w:rFonts w:ascii="Times New Roman" w:hAnsi="Times New Roman" w:cs="Times New Roman"/>
        </w:rPr>
        <w:t xml:space="preserve">Dalam melakukan penilaian pembelajaran masih kurangnya pengetahuan guru tentang bagaimana melakukan penilaian yang baik. </w:t>
      </w:r>
    </w:p>
    <w:p w:rsidR="00302983" w:rsidRPr="00302983" w:rsidRDefault="00F34D15" w:rsidP="00302983">
      <w:pPr>
        <w:spacing w:before="120" w:after="0" w:line="240" w:lineRule="auto"/>
        <w:ind w:firstLine="709"/>
        <w:jc w:val="both"/>
        <w:rPr>
          <w:rFonts w:ascii="Times New Roman" w:hAnsi="Times New Roman" w:cs="Times New Roman"/>
        </w:rPr>
      </w:pPr>
      <w:r w:rsidRPr="00302983">
        <w:rPr>
          <w:rFonts w:ascii="Times New Roman" w:hAnsi="Times New Roman" w:cs="Times New Roman"/>
        </w:rPr>
        <w:t>Kondisi tersebut tidak dialami oleh semua guru, karena tidak sedikit juga guru yang menampakkan kematangannya dalam hal penyusunan rencana pembelajaran, melaksanakan pembelajaran di kelas, dan melakukan penilaian pembelajaran. Tidak dapat dipungkiri bahwa terdapat pula guru yang memiliki kemampuan yang baik dalam merencanakan dan melaksanakan pembelajaran serta melakukan penilaian pembelajaran.</w:t>
      </w:r>
      <w:r w:rsidR="00302983" w:rsidRPr="00302983">
        <w:rPr>
          <w:rFonts w:ascii="Times New Roman" w:hAnsi="Times New Roman" w:cs="Times New Roman"/>
        </w:rPr>
        <w:t xml:space="preserve"> Sudjana &amp; Darma (2013: 40) menyatakan bahwa “kegiatan pengawasan yang sudah selayaknya dilakukan oleh pengawas untuk mengatasi masalah-masalah di sekolah binaannya”, diantaranya adalah:</w:t>
      </w:r>
    </w:p>
    <w:p w:rsidR="00302983" w:rsidRPr="00302983" w:rsidRDefault="00302983" w:rsidP="00302983">
      <w:pPr>
        <w:pStyle w:val="ListParagraph"/>
        <w:numPr>
          <w:ilvl w:val="0"/>
          <w:numId w:val="4"/>
        </w:numPr>
        <w:spacing w:after="0" w:line="240" w:lineRule="auto"/>
        <w:ind w:left="284" w:hanging="284"/>
        <w:jc w:val="both"/>
        <w:rPr>
          <w:rFonts w:ascii="Times New Roman" w:hAnsi="Times New Roman" w:cs="Times New Roman"/>
        </w:rPr>
      </w:pPr>
      <w:r w:rsidRPr="00302983">
        <w:rPr>
          <w:rFonts w:ascii="Times New Roman" w:hAnsi="Times New Roman" w:cs="Times New Roman"/>
        </w:rPr>
        <w:t>Memantau pelaksanaan:</w:t>
      </w:r>
    </w:p>
    <w:p w:rsidR="00302983" w:rsidRPr="00302983" w:rsidRDefault="00302983" w:rsidP="00302983">
      <w:pPr>
        <w:pStyle w:val="ListParagraph"/>
        <w:numPr>
          <w:ilvl w:val="0"/>
          <w:numId w:val="5"/>
        </w:numPr>
        <w:spacing w:after="0" w:line="240" w:lineRule="auto"/>
        <w:jc w:val="both"/>
        <w:rPr>
          <w:rFonts w:ascii="Times New Roman" w:hAnsi="Times New Roman" w:cs="Times New Roman"/>
        </w:rPr>
      </w:pPr>
      <w:r w:rsidRPr="00302983">
        <w:rPr>
          <w:rFonts w:ascii="Times New Roman" w:hAnsi="Times New Roman" w:cs="Times New Roman"/>
        </w:rPr>
        <w:t>standar proses</w:t>
      </w:r>
    </w:p>
    <w:p w:rsidR="00302983" w:rsidRPr="00302983" w:rsidRDefault="00302983" w:rsidP="00302983">
      <w:pPr>
        <w:pStyle w:val="ListParagraph"/>
        <w:numPr>
          <w:ilvl w:val="0"/>
          <w:numId w:val="5"/>
        </w:numPr>
        <w:spacing w:after="0" w:line="240" w:lineRule="auto"/>
        <w:jc w:val="both"/>
        <w:rPr>
          <w:rFonts w:ascii="Times New Roman" w:hAnsi="Times New Roman" w:cs="Times New Roman"/>
        </w:rPr>
      </w:pPr>
      <w:r w:rsidRPr="00302983">
        <w:rPr>
          <w:rFonts w:ascii="Times New Roman" w:hAnsi="Times New Roman" w:cs="Times New Roman"/>
        </w:rPr>
        <w:t>standar penilaian pendidikan</w:t>
      </w:r>
    </w:p>
    <w:p w:rsidR="00302983" w:rsidRPr="00302983" w:rsidRDefault="00302983" w:rsidP="00302983">
      <w:pPr>
        <w:pStyle w:val="ListParagraph"/>
        <w:numPr>
          <w:ilvl w:val="0"/>
          <w:numId w:val="5"/>
        </w:numPr>
        <w:spacing w:after="0" w:line="240" w:lineRule="auto"/>
        <w:jc w:val="both"/>
        <w:rPr>
          <w:rFonts w:ascii="Times New Roman" w:hAnsi="Times New Roman" w:cs="Times New Roman"/>
        </w:rPr>
      </w:pPr>
      <w:r w:rsidRPr="00302983">
        <w:rPr>
          <w:rFonts w:ascii="Times New Roman" w:hAnsi="Times New Roman" w:cs="Times New Roman"/>
        </w:rPr>
        <w:t>standar kompetensi lulusan</w:t>
      </w:r>
    </w:p>
    <w:p w:rsidR="00302983" w:rsidRPr="00302983" w:rsidRDefault="00302983" w:rsidP="00302983">
      <w:pPr>
        <w:pStyle w:val="ListParagraph"/>
        <w:numPr>
          <w:ilvl w:val="0"/>
          <w:numId w:val="5"/>
        </w:numPr>
        <w:spacing w:after="0" w:line="240" w:lineRule="auto"/>
        <w:jc w:val="both"/>
        <w:rPr>
          <w:rFonts w:ascii="Times New Roman" w:hAnsi="Times New Roman" w:cs="Times New Roman"/>
        </w:rPr>
      </w:pPr>
      <w:r w:rsidRPr="00302983">
        <w:rPr>
          <w:rFonts w:ascii="Times New Roman" w:hAnsi="Times New Roman" w:cs="Times New Roman"/>
        </w:rPr>
        <w:t>standar isi</w:t>
      </w:r>
    </w:p>
    <w:p w:rsidR="00302983" w:rsidRPr="00302983" w:rsidRDefault="00302983" w:rsidP="00302983">
      <w:pPr>
        <w:pStyle w:val="ListParagraph"/>
        <w:numPr>
          <w:ilvl w:val="0"/>
          <w:numId w:val="4"/>
        </w:numPr>
        <w:spacing w:after="0" w:line="240" w:lineRule="auto"/>
        <w:ind w:left="284" w:hanging="284"/>
        <w:jc w:val="both"/>
        <w:rPr>
          <w:rFonts w:ascii="Times New Roman" w:hAnsi="Times New Roman" w:cs="Times New Roman"/>
        </w:rPr>
      </w:pPr>
      <w:r w:rsidRPr="00302983">
        <w:rPr>
          <w:rFonts w:ascii="Times New Roman" w:hAnsi="Times New Roman" w:cs="Times New Roman"/>
        </w:rPr>
        <w:t>Pelatihan/pembinaan guru dalam</w:t>
      </w:r>
    </w:p>
    <w:p w:rsidR="00302983" w:rsidRPr="00302983" w:rsidRDefault="00302983" w:rsidP="00302983">
      <w:pPr>
        <w:pStyle w:val="ListParagraph"/>
        <w:numPr>
          <w:ilvl w:val="0"/>
          <w:numId w:val="6"/>
        </w:numPr>
        <w:spacing w:after="0" w:line="240" w:lineRule="auto"/>
        <w:jc w:val="both"/>
        <w:rPr>
          <w:rFonts w:ascii="Times New Roman" w:hAnsi="Times New Roman" w:cs="Times New Roman"/>
        </w:rPr>
      </w:pPr>
      <w:r w:rsidRPr="00302983">
        <w:rPr>
          <w:rFonts w:ascii="Times New Roman" w:hAnsi="Times New Roman" w:cs="Times New Roman"/>
        </w:rPr>
        <w:t>menyusun RPP</w:t>
      </w:r>
    </w:p>
    <w:p w:rsidR="00302983" w:rsidRPr="00302983" w:rsidRDefault="00302983" w:rsidP="00302983">
      <w:pPr>
        <w:pStyle w:val="ListParagraph"/>
        <w:numPr>
          <w:ilvl w:val="0"/>
          <w:numId w:val="6"/>
        </w:numPr>
        <w:spacing w:after="0" w:line="240" w:lineRule="auto"/>
        <w:jc w:val="both"/>
        <w:rPr>
          <w:rFonts w:ascii="Times New Roman" w:hAnsi="Times New Roman" w:cs="Times New Roman"/>
        </w:rPr>
      </w:pPr>
      <w:r w:rsidRPr="00302983">
        <w:rPr>
          <w:rFonts w:ascii="Times New Roman" w:hAnsi="Times New Roman" w:cs="Times New Roman"/>
        </w:rPr>
        <w:t>menggunakan TIK</w:t>
      </w:r>
    </w:p>
    <w:p w:rsidR="00302983" w:rsidRDefault="00302983" w:rsidP="00302983">
      <w:pPr>
        <w:pStyle w:val="ListParagraph"/>
        <w:numPr>
          <w:ilvl w:val="0"/>
          <w:numId w:val="6"/>
        </w:numPr>
        <w:spacing w:after="0" w:line="240" w:lineRule="auto"/>
        <w:jc w:val="both"/>
        <w:rPr>
          <w:rFonts w:ascii="Times New Roman" w:hAnsi="Times New Roman" w:cs="Times New Roman"/>
        </w:rPr>
      </w:pPr>
      <w:r w:rsidRPr="00302983">
        <w:rPr>
          <w:rFonts w:ascii="Times New Roman" w:hAnsi="Times New Roman" w:cs="Times New Roman"/>
        </w:rPr>
        <w:t>melaksanakan pembelajaran yang kritis, kreatif dan inovatif</w:t>
      </w:r>
    </w:p>
    <w:p w:rsidR="00302983" w:rsidRDefault="00302983" w:rsidP="00302983">
      <w:pPr>
        <w:pStyle w:val="ListParagraph"/>
        <w:numPr>
          <w:ilvl w:val="0"/>
          <w:numId w:val="6"/>
        </w:numPr>
        <w:spacing w:after="0" w:line="240" w:lineRule="auto"/>
        <w:jc w:val="both"/>
        <w:rPr>
          <w:rFonts w:ascii="Times New Roman" w:hAnsi="Times New Roman" w:cs="Times New Roman"/>
        </w:rPr>
      </w:pPr>
      <w:r w:rsidRPr="00302983">
        <w:rPr>
          <w:rFonts w:ascii="Times New Roman" w:hAnsi="Times New Roman" w:cs="Times New Roman"/>
          <w:sz w:val="24"/>
          <w:szCs w:val="24"/>
        </w:rPr>
        <w:t>melaksanakan penelitian tindakan kelas (PTK).</w:t>
      </w:r>
      <w:r w:rsidRPr="00302983">
        <w:rPr>
          <w:rFonts w:ascii="Times New Roman" w:hAnsi="Times New Roman" w:cs="Times New Roman"/>
        </w:rPr>
        <w:t xml:space="preserve"> </w:t>
      </w:r>
    </w:p>
    <w:p w:rsidR="00302983" w:rsidRPr="00302983" w:rsidRDefault="00302983" w:rsidP="00302983">
      <w:pPr>
        <w:spacing w:before="120" w:after="0" w:line="240" w:lineRule="auto"/>
        <w:ind w:firstLine="596"/>
        <w:jc w:val="both"/>
        <w:rPr>
          <w:rFonts w:ascii="Times New Roman" w:hAnsi="Times New Roman" w:cs="Times New Roman"/>
        </w:rPr>
      </w:pPr>
      <w:r>
        <w:rPr>
          <w:rFonts w:ascii="Times New Roman" w:hAnsi="Times New Roman" w:cs="Times New Roman"/>
          <w:sz w:val="24"/>
          <w:szCs w:val="24"/>
        </w:rPr>
        <w:t xml:space="preserve">Persepsi dapat diartikan sebagai pengalaman tentang objek, peristiwa, atau hubungan-hubungan yang diperoleh dengan menyimpulkan informasi dan menafsirkan pesan, atau dengan kata lain persepsi merupakan proses memberikan makna pada stimuli yang ditangkap oleh inderawi. </w:t>
      </w:r>
      <w:r w:rsidR="00832602" w:rsidRPr="00302983">
        <w:rPr>
          <w:rFonts w:ascii="Times New Roman" w:eastAsia="Times New Roman" w:hAnsi="Times New Roman" w:cs="Times New Roman"/>
          <w:lang w:eastAsia="id-ID"/>
        </w:rPr>
        <w:t>Persepsi sebagian guru terhadap pengawas cenderung negatif</w:t>
      </w:r>
      <w:r w:rsidR="007050AB">
        <w:rPr>
          <w:rFonts w:ascii="Times New Roman" w:eastAsia="Times New Roman" w:hAnsi="Times New Roman" w:cs="Times New Roman"/>
          <w:lang w:eastAsia="id-ID"/>
        </w:rPr>
        <w:t xml:space="preserve"> </w:t>
      </w:r>
      <w:r w:rsidR="00832602" w:rsidRPr="00302983">
        <w:rPr>
          <w:rFonts w:ascii="Times New Roman" w:eastAsia="Times New Roman" w:hAnsi="Times New Roman" w:cs="Times New Roman"/>
          <w:lang w:eastAsia="id-ID"/>
        </w:rPr>
        <w:t xml:space="preserve">yang mengasumsikan bahwa menekan kebebasan guru untuk menyampaikan pendapat. Hal ini dapat dipengaruhi sikap supervisor/pengawas </w:t>
      </w:r>
      <w:r w:rsidR="00832602" w:rsidRPr="00302983">
        <w:rPr>
          <w:rFonts w:ascii="Times New Roman" w:eastAsia="Times New Roman" w:hAnsi="Times New Roman" w:cs="Times New Roman"/>
          <w:lang w:eastAsia="id-ID"/>
        </w:rPr>
        <w:lastRenderedPageBreak/>
        <w:t>seperti bersikap otoriter, hanya mencari kesalahan guru, dan menganggap dirinya lebih dari guru karena jabatannya.</w:t>
      </w:r>
    </w:p>
    <w:p w:rsidR="00DD4107" w:rsidRDefault="00832602" w:rsidP="00DD4107">
      <w:pPr>
        <w:spacing w:after="0"/>
        <w:ind w:firstLine="596"/>
        <w:jc w:val="both"/>
        <w:rPr>
          <w:rFonts w:ascii="Times New Roman" w:hAnsi="Times New Roman" w:cs="Times New Roman"/>
        </w:rPr>
      </w:pPr>
      <w:r>
        <w:rPr>
          <w:rFonts w:asciiTheme="majorBidi" w:hAnsiTheme="majorBidi" w:cstheme="majorBidi"/>
          <w:bCs/>
        </w:rPr>
        <w:t xml:space="preserve">Maka perlu dikaji untuk mengetahui </w:t>
      </w:r>
      <w:r w:rsidRPr="00832602">
        <w:rPr>
          <w:rFonts w:ascii="Times New Roman" w:hAnsi="Times New Roman" w:cs="Times New Roman"/>
        </w:rPr>
        <w:t xml:space="preserve">Persepsi Guru Tentang Kompetensi Pengawas Sekolah Terkait dengan Pengembangan Profesional Guru di SMA Negeri Kabupaten </w:t>
      </w:r>
      <w:r w:rsidR="00DD4107">
        <w:rPr>
          <w:rFonts w:ascii="Times New Roman" w:hAnsi="Times New Roman" w:cs="Times New Roman"/>
        </w:rPr>
        <w:t xml:space="preserve">Majene.  </w:t>
      </w:r>
    </w:p>
    <w:p w:rsidR="00DD4107" w:rsidRDefault="00DD4107" w:rsidP="007A6E5D">
      <w:pPr>
        <w:pStyle w:val="ListParagraph"/>
        <w:numPr>
          <w:ilvl w:val="0"/>
          <w:numId w:val="2"/>
        </w:numPr>
        <w:spacing w:before="120" w:after="0"/>
        <w:ind w:left="360"/>
        <w:jc w:val="both"/>
        <w:rPr>
          <w:rFonts w:ascii="Times New Roman" w:hAnsi="Times New Roman" w:cs="Times New Roman"/>
          <w:b/>
        </w:rPr>
      </w:pPr>
      <w:r w:rsidRPr="00DD4107">
        <w:rPr>
          <w:rFonts w:ascii="Times New Roman" w:hAnsi="Times New Roman" w:cs="Times New Roman"/>
          <w:b/>
        </w:rPr>
        <w:t xml:space="preserve">Metode </w:t>
      </w:r>
    </w:p>
    <w:p w:rsidR="005C63BC" w:rsidRDefault="00DD4107" w:rsidP="005C63BC">
      <w:pPr>
        <w:spacing w:after="0" w:line="240" w:lineRule="auto"/>
        <w:ind w:firstLine="720"/>
        <w:jc w:val="both"/>
        <w:rPr>
          <w:rFonts w:ascii="Times New Roman" w:hAnsi="Times New Roman" w:cs="Times New Roman"/>
        </w:rPr>
      </w:pPr>
      <w:r w:rsidRPr="00DD4107">
        <w:rPr>
          <w:rFonts w:ascii="Times New Roman" w:hAnsi="Times New Roman" w:cs="Times New Roman"/>
          <w:lang w:eastAsia="id-ID"/>
        </w:rPr>
        <w:t>P</w:t>
      </w:r>
      <w:r w:rsidRPr="00DD4107">
        <w:rPr>
          <w:rFonts w:ascii="Times New Roman" w:hAnsi="Times New Roman" w:cs="Times New Roman"/>
          <w:lang w:val="sv-SE" w:eastAsia="id-ID"/>
        </w:rPr>
        <w:t xml:space="preserve">enelitian ini </w:t>
      </w:r>
      <w:r w:rsidRPr="00DD4107">
        <w:rPr>
          <w:rFonts w:ascii="Times New Roman" w:hAnsi="Times New Roman" w:cs="Times New Roman"/>
          <w:lang w:eastAsia="id-ID"/>
        </w:rPr>
        <w:t xml:space="preserve">menggunakan </w:t>
      </w:r>
      <w:r w:rsidR="008F31AD">
        <w:rPr>
          <w:rFonts w:ascii="Times New Roman" w:hAnsi="Times New Roman" w:cs="Times New Roman"/>
          <w:lang w:val="sv-SE" w:eastAsia="id-ID"/>
        </w:rPr>
        <w:t>pendekatan kualitatif</w:t>
      </w:r>
      <w:r w:rsidR="008F31AD">
        <w:rPr>
          <w:rFonts w:ascii="Times New Roman" w:hAnsi="Times New Roman" w:cs="Times New Roman"/>
          <w:lang w:eastAsia="id-ID"/>
        </w:rPr>
        <w:t xml:space="preserve"> </w:t>
      </w:r>
      <w:r w:rsidR="0086017A">
        <w:rPr>
          <w:rFonts w:ascii="Times New Roman" w:hAnsi="Times New Roman" w:cs="Times New Roman"/>
          <w:lang w:eastAsia="id-ID"/>
        </w:rPr>
        <w:t>d</w:t>
      </w:r>
      <w:r w:rsidRPr="00DD4107">
        <w:rPr>
          <w:rFonts w:ascii="Times New Roman" w:hAnsi="Times New Roman" w:cs="Times New Roman"/>
        </w:rPr>
        <w:t xml:space="preserve">engan jenis penelitian </w:t>
      </w:r>
      <w:r w:rsidRPr="00DD4107">
        <w:rPr>
          <w:rFonts w:ascii="Times New Roman" w:hAnsi="Times New Roman" w:cs="Times New Roman"/>
          <w:i/>
        </w:rPr>
        <w:t>studi kasus</w:t>
      </w:r>
      <w:r w:rsidR="0086017A">
        <w:rPr>
          <w:rFonts w:ascii="Times New Roman" w:hAnsi="Times New Roman" w:cs="Times New Roman"/>
        </w:rPr>
        <w:t xml:space="preserve">. </w:t>
      </w:r>
      <w:r w:rsidR="00E950AF" w:rsidRPr="00E950AF">
        <w:rPr>
          <w:rFonts w:ascii="Times New Roman" w:hAnsi="Times New Roman" w:cs="Times New Roman"/>
        </w:rPr>
        <w:t>Latar penelitian adalah guru di beberapa SMA neger</w:t>
      </w:r>
      <w:r w:rsidR="00E92735">
        <w:rPr>
          <w:rFonts w:ascii="Times New Roman" w:hAnsi="Times New Roman" w:cs="Times New Roman"/>
        </w:rPr>
        <w:t xml:space="preserve">i yang ada di Kabupaten Majene, yang </w:t>
      </w:r>
      <w:r w:rsidR="00E950AF" w:rsidRPr="00E950AF">
        <w:rPr>
          <w:rFonts w:ascii="Times New Roman" w:hAnsi="Times New Roman" w:cs="Times New Roman"/>
        </w:rPr>
        <w:t>berjumlah 208 orang</w:t>
      </w:r>
      <w:r w:rsidR="00E92735" w:rsidRPr="00E92735">
        <w:rPr>
          <w:rFonts w:ascii="Times New Roman" w:hAnsi="Times New Roman" w:cs="Times New Roman"/>
        </w:rPr>
        <w:t xml:space="preserve"> </w:t>
      </w:r>
      <w:r w:rsidR="00E92735" w:rsidRPr="005C63BC">
        <w:rPr>
          <w:rFonts w:ascii="Times New Roman" w:hAnsi="Times New Roman" w:cs="Times New Roman"/>
        </w:rPr>
        <w:t>dengan jumlah sekolah 6 SMA Negeri.</w:t>
      </w:r>
      <w:r w:rsidR="00E950AF" w:rsidRPr="00E950AF">
        <w:rPr>
          <w:rFonts w:ascii="Times New Roman" w:hAnsi="Times New Roman" w:cs="Times New Roman"/>
        </w:rPr>
        <w:t xml:space="preserve"> Pengambilan data di lapangan tidak dilakukan pada guru SMA Negeri secara keseluruhan, akan tetapi prnulis hanya memilih secara </w:t>
      </w:r>
      <w:r w:rsidR="00E950AF" w:rsidRPr="00E950AF">
        <w:rPr>
          <w:rFonts w:ascii="Times New Roman" w:hAnsi="Times New Roman" w:cs="Times New Roman"/>
          <w:i/>
        </w:rPr>
        <w:t>purposif</w:t>
      </w:r>
      <w:r w:rsidR="00E950AF" w:rsidRPr="00E950AF">
        <w:rPr>
          <w:rFonts w:ascii="Times New Roman" w:hAnsi="Times New Roman" w:cs="Times New Roman"/>
        </w:rPr>
        <w:t xml:space="preserve"> untuk menggali lebih mendalam mengenai pembinaan yang dilakukan oleh pengawas sesuai kompetensinya yang relevan dengan pengembangan profesional guru. </w:t>
      </w:r>
      <w:r w:rsidR="00954891" w:rsidRPr="00E950AF">
        <w:rPr>
          <w:rFonts w:ascii="Times New Roman" w:hAnsi="Times New Roman" w:cs="Times New Roman"/>
        </w:rPr>
        <w:t xml:space="preserve">Pengambilan data difokuskan pada persepsi </w:t>
      </w:r>
      <w:r w:rsidR="00E950AF" w:rsidRPr="00E950AF">
        <w:rPr>
          <w:rFonts w:ascii="Times New Roman" w:hAnsi="Times New Roman" w:cs="Times New Roman"/>
        </w:rPr>
        <w:t xml:space="preserve">atau tanggapan </w:t>
      </w:r>
      <w:r w:rsidR="00954891" w:rsidRPr="00E950AF">
        <w:rPr>
          <w:rFonts w:ascii="Times New Roman" w:hAnsi="Times New Roman" w:cs="Times New Roman"/>
        </w:rPr>
        <w:t>guru terhadap kompetensi pengawas SMA/SMK yang relevan dengan pengembangan profesional guru mata pelajaran dalam mengelola pembelajaran</w:t>
      </w:r>
      <w:r w:rsidR="005C63BC">
        <w:rPr>
          <w:rFonts w:ascii="Times New Roman" w:hAnsi="Times New Roman" w:cs="Times New Roman"/>
        </w:rPr>
        <w:t xml:space="preserve">. </w:t>
      </w:r>
      <w:r w:rsidR="00E950AF" w:rsidRPr="005C63BC">
        <w:rPr>
          <w:rFonts w:ascii="Times New Roman" w:hAnsi="Times New Roman" w:cs="Times New Roman"/>
        </w:rPr>
        <w:t xml:space="preserve">Kompetensi yang dimaksud dalam penelitian ini adalah kemampuan pengawas dalam supervisi akademik, </w:t>
      </w:r>
      <w:r w:rsidR="005C63BC" w:rsidRPr="005C63BC">
        <w:rPr>
          <w:rFonts w:ascii="Times New Roman" w:hAnsi="Times New Roman" w:cs="Times New Roman"/>
        </w:rPr>
        <w:t>evaluasi pendidikan</w:t>
      </w:r>
      <w:r w:rsidR="00E950AF" w:rsidRPr="005C63BC">
        <w:rPr>
          <w:rFonts w:ascii="Times New Roman" w:hAnsi="Times New Roman" w:cs="Times New Roman"/>
        </w:rPr>
        <w:t>, dan</w:t>
      </w:r>
      <w:r w:rsidR="005C63BC" w:rsidRPr="005C63BC">
        <w:rPr>
          <w:rFonts w:ascii="Times New Roman" w:hAnsi="Times New Roman" w:cs="Times New Roman"/>
        </w:rPr>
        <w:t xml:space="preserve"> penelitian dan pengembangan</w:t>
      </w:r>
      <w:r w:rsidR="00E950AF" w:rsidRPr="005C63BC">
        <w:rPr>
          <w:rFonts w:ascii="Times New Roman" w:hAnsi="Times New Roman" w:cs="Times New Roman"/>
        </w:rPr>
        <w:t xml:space="preserve">. Penulis mengambil 3 kompetensi ini karena ketiganya sangat terkait dengan kompetensi profesional guru, sehingga melalui kompetensi ini pengawas dapat membantu guru dalam </w:t>
      </w:r>
      <w:r w:rsidR="005C63BC">
        <w:rPr>
          <w:rFonts w:ascii="Times New Roman" w:hAnsi="Times New Roman" w:cs="Times New Roman"/>
        </w:rPr>
        <w:t xml:space="preserve">pengembangan profesional mereka. </w:t>
      </w:r>
    </w:p>
    <w:p w:rsidR="005C63BC" w:rsidRDefault="005C63BC" w:rsidP="005C63BC">
      <w:pPr>
        <w:spacing w:after="0" w:line="240" w:lineRule="auto"/>
        <w:ind w:firstLine="720"/>
        <w:jc w:val="both"/>
        <w:rPr>
          <w:rFonts w:ascii="Times New Roman" w:hAnsi="Times New Roman" w:cs="Times New Roman"/>
        </w:rPr>
      </w:pPr>
      <w:r w:rsidRPr="005C63BC">
        <w:rPr>
          <w:rFonts w:ascii="Times New Roman" w:hAnsi="Times New Roman" w:cs="Times New Roman"/>
        </w:rPr>
        <w:t>Dilaksanakan</w:t>
      </w:r>
      <w:r>
        <w:rPr>
          <w:rFonts w:ascii="Times New Roman" w:hAnsi="Times New Roman" w:cs="Times New Roman"/>
        </w:rPr>
        <w:t xml:space="preserve"> </w:t>
      </w:r>
      <w:r w:rsidRPr="005C63BC">
        <w:rPr>
          <w:rFonts w:ascii="Times New Roman" w:hAnsi="Times New Roman" w:cs="Times New Roman"/>
        </w:rPr>
        <w:t>pada lingkup Dinas Pendidikan Kabupaten Majene, dengan memfokuskan pada guru SMA Negeri di Kabupaten Majene. Penelitian ini dilakukan di SMA Negeri 1 Majene dan SMA Neg</w:t>
      </w:r>
      <w:r>
        <w:rPr>
          <w:rFonts w:ascii="Times New Roman" w:hAnsi="Times New Roman" w:cs="Times New Roman"/>
        </w:rPr>
        <w:t xml:space="preserve">eri 1 Pamboang Kabupaten Majene. </w:t>
      </w:r>
    </w:p>
    <w:p w:rsidR="00DD4107" w:rsidRDefault="005C63BC" w:rsidP="005C63BC">
      <w:pPr>
        <w:spacing w:after="0" w:line="240" w:lineRule="auto"/>
        <w:ind w:firstLine="720"/>
        <w:jc w:val="both"/>
        <w:rPr>
          <w:rFonts w:asciiTheme="majorBidi" w:hAnsiTheme="majorBidi" w:cstheme="majorBidi"/>
        </w:rPr>
      </w:pPr>
      <w:r w:rsidRPr="00E950AF">
        <w:rPr>
          <w:rFonts w:asciiTheme="majorBidi" w:hAnsiTheme="majorBidi" w:cstheme="majorBidi"/>
        </w:rPr>
        <w:t>M</w:t>
      </w:r>
      <w:r w:rsidR="00954891" w:rsidRPr="00E950AF">
        <w:rPr>
          <w:rFonts w:asciiTheme="majorBidi" w:hAnsiTheme="majorBidi" w:cstheme="majorBidi"/>
        </w:rPr>
        <w:t>engambil</w:t>
      </w:r>
      <w:r>
        <w:rPr>
          <w:rFonts w:asciiTheme="majorBidi" w:hAnsiTheme="majorBidi" w:cstheme="majorBidi"/>
        </w:rPr>
        <w:t xml:space="preserve"> </w:t>
      </w:r>
      <w:r w:rsidR="00954891" w:rsidRPr="00E950AF">
        <w:rPr>
          <w:rFonts w:asciiTheme="majorBidi" w:hAnsiTheme="majorBidi" w:cstheme="majorBidi"/>
        </w:rPr>
        <w:t xml:space="preserve">data dari guru pada beberapa SMA Negeri di Kabupaten Majene sebanyak 3 orang, kepala sekolah 1 orang, dan pengawas SMA/SMK sebanyak 2 orang dengan menggunakan </w:t>
      </w:r>
      <w:r w:rsidR="00954891" w:rsidRPr="00E950AF">
        <w:rPr>
          <w:rFonts w:ascii="Times New Roman" w:hAnsi="Times New Roman" w:cs="Times New Roman"/>
          <w:iCs/>
          <w:lang w:eastAsia="id-ID"/>
        </w:rPr>
        <w:t>teknik pengumpulan data yaitu observasi kegiatan belajar mengajar guru di dalam kelas, wawancara dengan guru, kepala sekolah, dan pengawas SMA/SMK, serta dokumentasi sebagai data pendukung pelaksanaan penelitian</w:t>
      </w:r>
      <w:r w:rsidR="00954891" w:rsidRPr="00E950AF">
        <w:rPr>
          <w:rFonts w:asciiTheme="majorBidi" w:hAnsiTheme="majorBidi" w:cstheme="majorBidi"/>
        </w:rPr>
        <w:t>. Data dianalisis menggunakan analisis data kualitatif.</w:t>
      </w:r>
    </w:p>
    <w:p w:rsidR="005C63BC" w:rsidRDefault="005C63BC" w:rsidP="007A6E5D">
      <w:pPr>
        <w:pStyle w:val="ListParagraph"/>
        <w:numPr>
          <w:ilvl w:val="0"/>
          <w:numId w:val="2"/>
        </w:numPr>
        <w:spacing w:before="120" w:after="0" w:line="240" w:lineRule="auto"/>
        <w:ind w:left="360"/>
        <w:jc w:val="both"/>
        <w:rPr>
          <w:rFonts w:ascii="Times New Roman" w:hAnsi="Times New Roman" w:cs="Times New Roman"/>
          <w:b/>
        </w:rPr>
      </w:pPr>
      <w:r w:rsidRPr="005C63BC">
        <w:rPr>
          <w:rFonts w:ascii="Times New Roman" w:hAnsi="Times New Roman" w:cs="Times New Roman"/>
          <w:b/>
        </w:rPr>
        <w:lastRenderedPageBreak/>
        <w:t xml:space="preserve">Hasil dan Pembahasan </w:t>
      </w:r>
    </w:p>
    <w:p w:rsidR="005C63BC" w:rsidRPr="005C63BC" w:rsidRDefault="005C63BC" w:rsidP="007A6E5D">
      <w:pPr>
        <w:pStyle w:val="ListParagraph"/>
        <w:numPr>
          <w:ilvl w:val="1"/>
          <w:numId w:val="4"/>
        </w:numPr>
        <w:spacing w:before="120" w:after="0" w:line="240" w:lineRule="auto"/>
        <w:ind w:left="357" w:hanging="357"/>
        <w:contextualSpacing w:val="0"/>
        <w:jc w:val="both"/>
        <w:rPr>
          <w:rFonts w:ascii="Times New Roman" w:hAnsi="Times New Roman" w:cs="Times New Roman"/>
          <w:b/>
        </w:rPr>
      </w:pPr>
      <w:r w:rsidRPr="005C63BC">
        <w:rPr>
          <w:rFonts w:ascii="Times New Roman" w:hAnsi="Times New Roman" w:cs="Times New Roman"/>
          <w:b/>
        </w:rPr>
        <w:t>Analisis Hasil Wawancara</w:t>
      </w:r>
    </w:p>
    <w:p w:rsidR="005C63BC" w:rsidRPr="005C63BC" w:rsidRDefault="005C63BC" w:rsidP="005C63BC">
      <w:pPr>
        <w:spacing w:after="0" w:line="240" w:lineRule="auto"/>
        <w:ind w:firstLine="720"/>
        <w:jc w:val="both"/>
        <w:rPr>
          <w:rFonts w:ascii="Times New Roman" w:hAnsi="Times New Roman" w:cs="Times New Roman"/>
          <w:color w:val="000000" w:themeColor="text1"/>
        </w:rPr>
      </w:pPr>
      <w:r w:rsidRPr="005C63BC">
        <w:rPr>
          <w:rFonts w:ascii="Times New Roman" w:hAnsi="Times New Roman" w:cs="Times New Roman"/>
          <w:color w:val="000000" w:themeColor="text1"/>
        </w:rPr>
        <w:t xml:space="preserve">Hasil wawancara yang dilakukan terhadap </w:t>
      </w:r>
      <w:r w:rsidR="00A45FB7">
        <w:rPr>
          <w:rFonts w:ascii="Times New Roman" w:hAnsi="Times New Roman" w:cs="Times New Roman"/>
          <w:color w:val="000000" w:themeColor="text1"/>
        </w:rPr>
        <w:t>1</w:t>
      </w:r>
      <w:r w:rsidRPr="005C63BC">
        <w:rPr>
          <w:rFonts w:ascii="Times New Roman" w:hAnsi="Times New Roman" w:cs="Times New Roman"/>
          <w:color w:val="000000" w:themeColor="text1"/>
        </w:rPr>
        <w:t xml:space="preserve"> orang guru SMA Negeri 1 Majene, </w:t>
      </w:r>
      <w:r w:rsidR="00A45FB7">
        <w:rPr>
          <w:rFonts w:ascii="Times New Roman" w:hAnsi="Times New Roman" w:cs="Times New Roman"/>
          <w:color w:val="000000" w:themeColor="text1"/>
        </w:rPr>
        <w:t>2</w:t>
      </w:r>
      <w:r w:rsidRPr="005C63BC">
        <w:rPr>
          <w:rFonts w:ascii="Times New Roman" w:hAnsi="Times New Roman" w:cs="Times New Roman"/>
          <w:color w:val="000000" w:themeColor="text1"/>
        </w:rPr>
        <w:t xml:space="preserve"> orang guru SMA Negeri 1 Pamboang, </w:t>
      </w:r>
      <w:r w:rsidR="00A45FB7">
        <w:rPr>
          <w:rFonts w:ascii="Times New Roman" w:hAnsi="Times New Roman" w:cs="Times New Roman"/>
          <w:color w:val="000000" w:themeColor="text1"/>
        </w:rPr>
        <w:t>1</w:t>
      </w:r>
      <w:r w:rsidRPr="005C63BC">
        <w:rPr>
          <w:rFonts w:ascii="Times New Roman" w:hAnsi="Times New Roman" w:cs="Times New Roman"/>
          <w:color w:val="000000" w:themeColor="text1"/>
        </w:rPr>
        <w:t xml:space="preserve"> orang kepala sekolah, dan </w:t>
      </w:r>
      <w:r w:rsidR="007A6E5D">
        <w:rPr>
          <w:rFonts w:ascii="Times New Roman" w:hAnsi="Times New Roman" w:cs="Times New Roman"/>
          <w:color w:val="000000" w:themeColor="text1"/>
        </w:rPr>
        <w:t>2</w:t>
      </w:r>
      <w:r w:rsidRPr="005C63BC">
        <w:rPr>
          <w:rFonts w:ascii="Times New Roman" w:hAnsi="Times New Roman" w:cs="Times New Roman"/>
          <w:color w:val="000000" w:themeColor="text1"/>
        </w:rPr>
        <w:t xml:space="preserve"> orang pengawas </w:t>
      </w:r>
      <w:r w:rsidR="007A6E5D" w:rsidRPr="005C63BC">
        <w:rPr>
          <w:rFonts w:ascii="Times New Roman" w:hAnsi="Times New Roman" w:cs="Times New Roman"/>
          <w:color w:val="000000" w:themeColor="text1"/>
        </w:rPr>
        <w:t xml:space="preserve">Sekolah Menengah Atas </w:t>
      </w:r>
      <w:r w:rsidRPr="005C63BC">
        <w:rPr>
          <w:rFonts w:ascii="Times New Roman" w:hAnsi="Times New Roman" w:cs="Times New Roman"/>
          <w:color w:val="000000" w:themeColor="text1"/>
        </w:rPr>
        <w:t>dikelompokkan berdasarkan pertanyaan penelitian sebagai berikut.</w:t>
      </w:r>
    </w:p>
    <w:p w:rsidR="005C63BC" w:rsidRPr="007A6E5D" w:rsidRDefault="005C63BC" w:rsidP="007A6E5D">
      <w:pPr>
        <w:pStyle w:val="ListParagraph"/>
        <w:numPr>
          <w:ilvl w:val="0"/>
          <w:numId w:val="8"/>
        </w:numPr>
        <w:spacing w:before="120" w:after="0" w:line="240" w:lineRule="auto"/>
        <w:ind w:left="360"/>
        <w:jc w:val="both"/>
        <w:rPr>
          <w:rFonts w:ascii="Times New Roman" w:hAnsi="Times New Roman" w:cs="Times New Roman"/>
        </w:rPr>
      </w:pPr>
      <w:r w:rsidRPr="005C63BC">
        <w:rPr>
          <w:rFonts w:ascii="Times New Roman" w:hAnsi="Times New Roman" w:cs="Times New Roman"/>
          <w:b/>
        </w:rPr>
        <w:t>Kompetensi Supervisi Akademik</w:t>
      </w:r>
    </w:p>
    <w:p w:rsidR="007A6E5D" w:rsidRDefault="007A6E5D" w:rsidP="007A6E5D">
      <w:pPr>
        <w:pStyle w:val="ListParagraph"/>
        <w:spacing w:after="0" w:line="240" w:lineRule="auto"/>
        <w:ind w:left="0" w:firstLine="720"/>
        <w:contextualSpacing w:val="0"/>
        <w:jc w:val="both"/>
        <w:rPr>
          <w:rFonts w:ascii="Times New Roman" w:hAnsi="Times New Roman" w:cs="Times New Roman"/>
        </w:rPr>
      </w:pPr>
      <w:r w:rsidRPr="007A6E5D">
        <w:rPr>
          <w:rFonts w:ascii="Times New Roman" w:hAnsi="Times New Roman" w:cs="Times New Roman"/>
        </w:rPr>
        <w:t>Kompetensi supervisi akademik pengawas sekolah meliputi enam indikator yaitu 1) membimbing guru dalam menyusun silabus tiap bidang pengembangan/mata pelajaran berlandaskan standar isi, standar kompetensi dan kompetensi dasar, dan prinsip-prinsip pengembangan KTSP, 2) membimbing guru dalam memilih dan menggunakan strategi/metode/teknik pembelajaran dan bimbingan yang dapat mengembangkan berbagai potensi peserta didik melalui bidang pengembangan/mata pelajaran, 3) membimbing guru dalam menyusun rencana pelaksanaan pembelajaran (RPP) untuk tiap bidang pengembangan/mata pelajaran, 4) membimbing guru dalam mengelola, merawat, mengembangkan dan menggunakan media pendidikan dan fasilitas pembelajaran/</w:t>
      </w:r>
      <w:r>
        <w:rPr>
          <w:rFonts w:ascii="Times New Roman" w:hAnsi="Times New Roman" w:cs="Times New Roman"/>
        </w:rPr>
        <w:t xml:space="preserve"> </w:t>
      </w:r>
      <w:r w:rsidRPr="007A6E5D">
        <w:rPr>
          <w:rFonts w:ascii="Times New Roman" w:hAnsi="Times New Roman" w:cs="Times New Roman"/>
        </w:rPr>
        <w:t>bimbingan tiap bidang pengembangan/mata pelajaran, 5) membimbing guru dalam melaksanakan kegiatan pembelajaran/</w:t>
      </w:r>
      <w:r>
        <w:rPr>
          <w:rFonts w:ascii="Times New Roman" w:hAnsi="Times New Roman" w:cs="Times New Roman"/>
        </w:rPr>
        <w:t xml:space="preserve"> </w:t>
      </w:r>
      <w:r w:rsidRPr="007A6E5D">
        <w:rPr>
          <w:rFonts w:ascii="Times New Roman" w:hAnsi="Times New Roman" w:cs="Times New Roman"/>
        </w:rPr>
        <w:t>bimbingan (di kelas, di laboratorium, dan/atau di lapangan) untuk mengembangkan potensi peserta didik pada tiap bidang pengembangan/mata pelajaran, dan 6) memotivasi guru untuk memanfaatkan teknologi informasi untuk pembelajaran/</w:t>
      </w:r>
      <w:r>
        <w:rPr>
          <w:rFonts w:ascii="Times New Roman" w:hAnsi="Times New Roman" w:cs="Times New Roman"/>
        </w:rPr>
        <w:t xml:space="preserve"> </w:t>
      </w:r>
      <w:r w:rsidRPr="007A6E5D">
        <w:rPr>
          <w:rFonts w:ascii="Times New Roman" w:hAnsi="Times New Roman" w:cs="Times New Roman"/>
        </w:rPr>
        <w:t>bimbingan tiap bid</w:t>
      </w:r>
      <w:r>
        <w:rPr>
          <w:rFonts w:ascii="Times New Roman" w:hAnsi="Times New Roman" w:cs="Times New Roman"/>
        </w:rPr>
        <w:t xml:space="preserve">ang pengembangan/mata pelajaran. </w:t>
      </w:r>
    </w:p>
    <w:p w:rsidR="006228D6" w:rsidRDefault="001E3ACE" w:rsidP="007A6E5D">
      <w:pPr>
        <w:pStyle w:val="ListParagraph"/>
        <w:spacing w:after="0" w:line="240" w:lineRule="auto"/>
        <w:ind w:left="0" w:firstLine="720"/>
        <w:contextualSpacing w:val="0"/>
        <w:jc w:val="both"/>
        <w:rPr>
          <w:rFonts w:ascii="Times New Roman" w:hAnsi="Times New Roman" w:cs="Times New Roman"/>
        </w:rPr>
      </w:pPr>
      <w:r>
        <w:rPr>
          <w:rFonts w:ascii="Times New Roman" w:hAnsi="Times New Roman" w:cs="Times New Roman"/>
        </w:rPr>
        <w:t xml:space="preserve">Hasil wawancara </w:t>
      </w:r>
      <w:r w:rsidR="007A6E5D" w:rsidRPr="007A6E5D">
        <w:rPr>
          <w:rFonts w:ascii="Times New Roman" w:hAnsi="Times New Roman" w:cs="Times New Roman"/>
        </w:rPr>
        <w:t>W pada Hari Senin, 01 Februari 2016 Pukul 10.30-10.58 WITA mengemukakan bahwa “secara tekhnis dari pengawas, guru belum pernah mendapat bimbingan, dari pak Jasman sebagai pengawas mata pelajaran pernah tetapi tidak secara kontinyu.</w:t>
      </w:r>
      <w:r>
        <w:rPr>
          <w:rFonts w:ascii="Times New Roman" w:hAnsi="Times New Roman" w:cs="Times New Roman"/>
        </w:rPr>
        <w:t xml:space="preserve"> Tidak secara terprogram/rutin”.</w:t>
      </w:r>
      <w:r>
        <w:rPr>
          <w:rFonts w:ascii="Times New Roman" w:hAnsi="Times New Roman" w:cs="Times New Roman"/>
          <w:sz w:val="24"/>
          <w:szCs w:val="24"/>
        </w:rPr>
        <w:t xml:space="preserve"> </w:t>
      </w:r>
      <w:r w:rsidRPr="001E3ACE">
        <w:rPr>
          <w:rFonts w:ascii="Times New Roman" w:hAnsi="Times New Roman" w:cs="Times New Roman"/>
        </w:rPr>
        <w:t xml:space="preserve">Hasil wawancara ketiga guru tersebut sesuai dengan wawancara dengan Kepala Sekolah HZ pada Hari Selasa, 19 April 2016 Pukul 11.00-11.11 WITA mengemukakan bahwa “ada 2 pengawas, ada kelompok </w:t>
      </w:r>
      <w:r w:rsidR="007050AB">
        <w:rPr>
          <w:rFonts w:ascii="Times New Roman" w:hAnsi="Times New Roman" w:cs="Times New Roman"/>
        </w:rPr>
        <w:t xml:space="preserve">dan </w:t>
      </w:r>
      <w:r w:rsidRPr="001E3ACE">
        <w:rPr>
          <w:rFonts w:ascii="Times New Roman" w:hAnsi="Times New Roman" w:cs="Times New Roman"/>
        </w:rPr>
        <w:t xml:space="preserve">ada pengawas sekolah, jadi artinya, kalau pengawas satuan pendidikan tiap bulan, tapi kalau pengawas ini sepertinya 1 kali dalam satu semester, yang </w:t>
      </w:r>
      <w:r w:rsidRPr="001E3ACE">
        <w:rPr>
          <w:rFonts w:ascii="Times New Roman" w:hAnsi="Times New Roman" w:cs="Times New Roman"/>
        </w:rPr>
        <w:lastRenderedPageBreak/>
        <w:t>berupa tim. Akan tetapi tidak pernah ada bimbingan dari pengawas ke guru”</w:t>
      </w:r>
      <w:r>
        <w:rPr>
          <w:rFonts w:ascii="Times New Roman" w:hAnsi="Times New Roman" w:cs="Times New Roman"/>
        </w:rPr>
        <w:t xml:space="preserve">. </w:t>
      </w:r>
    </w:p>
    <w:p w:rsidR="001E3ACE" w:rsidRDefault="001E3ACE" w:rsidP="007A6E5D">
      <w:pPr>
        <w:pStyle w:val="ListParagraph"/>
        <w:spacing w:after="0" w:line="240" w:lineRule="auto"/>
        <w:ind w:left="0" w:firstLine="720"/>
        <w:contextualSpacing w:val="0"/>
        <w:jc w:val="both"/>
        <w:rPr>
          <w:rFonts w:ascii="Times New Roman" w:hAnsi="Times New Roman" w:cs="Times New Roman"/>
        </w:rPr>
      </w:pPr>
      <w:r w:rsidRPr="001E3ACE">
        <w:rPr>
          <w:rFonts w:ascii="Times New Roman" w:hAnsi="Times New Roman" w:cs="Times New Roman"/>
        </w:rPr>
        <w:t>Lain halnya hasil wawancara dengan Pengawas Sekolah RH pada Hari Jumat, 22 April 2016 Pukul 09.30-10.03 WITA mengemukakan bahwa “iya, pengawas telah membimbing guru, melalui supervisi langsung</w:t>
      </w:r>
      <w:r w:rsidR="00910A31">
        <w:rPr>
          <w:rFonts w:ascii="Times New Roman" w:hAnsi="Times New Roman" w:cs="Times New Roman"/>
        </w:rPr>
        <w:t xml:space="preserve"> mulai dari Prota</w:t>
      </w:r>
      <w:r w:rsidRPr="001E3ACE">
        <w:rPr>
          <w:rFonts w:ascii="Times New Roman" w:hAnsi="Times New Roman" w:cs="Times New Roman"/>
        </w:rPr>
        <w:t xml:space="preserve"> sampai RPP dan Silabus. Setiap awal tahun pengawas sekolah adakan supervisi mengenai persiapan guru itu untuk semester yang berjalan</w:t>
      </w:r>
      <w:r w:rsidRPr="00E450BD">
        <w:rPr>
          <w:rFonts w:ascii="Times New Roman" w:hAnsi="Times New Roman" w:cs="Times New Roman"/>
        </w:rPr>
        <w:t xml:space="preserve">”. </w:t>
      </w:r>
      <w:r w:rsidR="00E450BD" w:rsidRPr="00E450BD">
        <w:rPr>
          <w:rFonts w:ascii="Times New Roman" w:hAnsi="Times New Roman" w:cs="Times New Roman"/>
        </w:rPr>
        <w:t>Hasil wawancara dengan Pengawas Sekolah JN pada Hari Senin, 25 April 2016 Pukul 11.13-12.30 WITA mengemukakan bahwa “kita pertama turun dulu mempersiapkan perangkat masuk di dalam kelas untuk semua RPP dulu, ya dokumen</w:t>
      </w:r>
      <w:r w:rsidR="001F3B15">
        <w:rPr>
          <w:rFonts w:ascii="Times New Roman" w:hAnsi="Times New Roman" w:cs="Times New Roman"/>
        </w:rPr>
        <w:t xml:space="preserve">, </w:t>
      </w:r>
      <w:r w:rsidR="00E450BD" w:rsidRPr="00E450BD">
        <w:rPr>
          <w:rFonts w:ascii="Times New Roman" w:hAnsi="Times New Roman" w:cs="Times New Roman"/>
        </w:rPr>
        <w:t>jadi belum ada pembimbingan, kadang sambil membimbing guru jika perlu, sudah ada jadwal”.</w:t>
      </w:r>
    </w:p>
    <w:p w:rsidR="007A6E5D" w:rsidRPr="006228D6" w:rsidRDefault="006228D6" w:rsidP="007A6E5D">
      <w:pPr>
        <w:pStyle w:val="ListParagraph"/>
        <w:spacing w:after="0" w:line="240" w:lineRule="auto"/>
        <w:ind w:left="0" w:firstLine="720"/>
        <w:contextualSpacing w:val="0"/>
        <w:jc w:val="both"/>
        <w:rPr>
          <w:rFonts w:ascii="Times New Roman" w:hAnsi="Times New Roman" w:cs="Times New Roman"/>
        </w:rPr>
      </w:pPr>
      <w:r w:rsidRPr="006228D6">
        <w:rPr>
          <w:rFonts w:ascii="Times New Roman" w:hAnsi="Times New Roman" w:cs="Times New Roman"/>
        </w:rPr>
        <w:t>Hasil wawancara Guru W pada Hari Senin Tanggal 01 Februari 2016, Pukul 10.30-10.58 WITA mengemukakan bahwa: “Pengawas secara langsung tidak memberikan bimbingan. Jadi saya sulit memberikan pendapat”. Guru HT pada Hari Rabu Tanggal 03 Februari 2016, Pukul 10.00-10.22 WITA mengemukakan bahwa: “Bimbingan pengawas belum bisa membantu menyelesaikan masalah di dalam kelas karena pengawas belum pernah membimbing guru. Akan tetapi saya sudah tahu sendiri dari hasil pelatihan”. Selain itu hasil wawancara dengan Guru SRT pada Hari Sabtu Tanggal 20 Februari 2016, Pukul 10.30-10.58 WITA mengemukakan bahwa: “pengawas tidak membimbing lebih jauh tentang pelaksanaan kegiatan pembelajaran di dalam kelas. Ya...sedikit membantu”.</w:t>
      </w:r>
    </w:p>
    <w:p w:rsidR="001E3ACE" w:rsidRDefault="00616B83" w:rsidP="007A6E5D">
      <w:pPr>
        <w:pStyle w:val="ListParagraph"/>
        <w:spacing w:after="0" w:line="240" w:lineRule="auto"/>
        <w:ind w:left="0" w:firstLine="720"/>
        <w:contextualSpacing w:val="0"/>
        <w:jc w:val="both"/>
        <w:rPr>
          <w:rFonts w:ascii="Times New Roman" w:hAnsi="Times New Roman" w:cs="Times New Roman"/>
        </w:rPr>
      </w:pPr>
      <w:r w:rsidRPr="00616B83">
        <w:rPr>
          <w:rFonts w:ascii="Times New Roman" w:hAnsi="Times New Roman" w:cs="Times New Roman"/>
        </w:rPr>
        <w:t xml:space="preserve">Berdasarkan hasil wawancara tersebut dapat dikatakan bahwa pengawas </w:t>
      </w:r>
      <w:r w:rsidR="006228D6" w:rsidRPr="00616B83">
        <w:rPr>
          <w:rFonts w:ascii="Times New Roman" w:hAnsi="Times New Roman" w:cs="Times New Roman"/>
        </w:rPr>
        <w:t>Sekolah Menengah Atas</w:t>
      </w:r>
      <w:r w:rsidRPr="00616B83">
        <w:rPr>
          <w:rFonts w:ascii="Times New Roman" w:hAnsi="Times New Roman" w:cs="Times New Roman"/>
        </w:rPr>
        <w:t xml:space="preserve"> di Kabupaten Majene belum melakukan pembimbingan secara terprogram, akan tetapi kunjungan ke sekolah yang sudah terjadwal, pengawas sekolah hanya melihat dokumen perangkat pembelajaran yang telah dibuat oleh guru di awal semester, kemudian pengawas berkunjung ke sekolah secara berkelompok/tim dan perorangan dengan jadwal yang telah ditetapkan setiap awal semester.</w:t>
      </w:r>
    </w:p>
    <w:p w:rsidR="008E329E" w:rsidRDefault="008E329E" w:rsidP="007A6E5D">
      <w:pPr>
        <w:pStyle w:val="ListParagraph"/>
        <w:spacing w:after="0" w:line="240" w:lineRule="auto"/>
        <w:ind w:left="0" w:firstLine="720"/>
        <w:contextualSpacing w:val="0"/>
        <w:jc w:val="both"/>
        <w:rPr>
          <w:rFonts w:ascii="Times New Roman" w:hAnsi="Times New Roman" w:cs="Times New Roman"/>
        </w:rPr>
      </w:pPr>
      <w:r w:rsidRPr="008E329E">
        <w:rPr>
          <w:rFonts w:ascii="Times New Roman" w:hAnsi="Times New Roman" w:cs="Times New Roman"/>
        </w:rPr>
        <w:t xml:space="preserve">Berdasarkan analisis hasil wawancara, observasi, dan studi dokumentasi diperoleh data bahwa umumnya persepsi guru SMA Negeri di Majene  menunjukkan kearah </w:t>
      </w:r>
      <w:r w:rsidRPr="008E329E">
        <w:rPr>
          <w:rFonts w:ascii="Times New Roman" w:hAnsi="Times New Roman" w:cs="Times New Roman"/>
          <w:b/>
        </w:rPr>
        <w:t>positif</w:t>
      </w:r>
      <w:r w:rsidRPr="008E329E">
        <w:rPr>
          <w:rFonts w:ascii="Times New Roman" w:hAnsi="Times New Roman" w:cs="Times New Roman"/>
        </w:rPr>
        <w:t xml:space="preserve"> terhadap kompetensi supervisi akademik pengawas sekolah. Namun supervisi yang </w:t>
      </w:r>
      <w:r w:rsidRPr="008E329E">
        <w:rPr>
          <w:rFonts w:ascii="Times New Roman" w:hAnsi="Times New Roman" w:cs="Times New Roman"/>
        </w:rPr>
        <w:lastRenderedPageBreak/>
        <w:t xml:space="preserve">dilakukan oleh pengawas sekolah masih didasarkan secara tradisional, yang didasarkan pada hanya observasi kelas yang terjadi dengan cara yang terkontrol dan direktif. Dalam </w:t>
      </w:r>
      <w:r w:rsidRPr="008E329E">
        <w:rPr>
          <w:rFonts w:ascii="Times New Roman" w:hAnsi="Times New Roman" w:cs="Times New Roman"/>
          <w:i/>
        </w:rPr>
        <w:t>Jurnal International Novitas-ROYAL (Research on Youth and Language)</w:t>
      </w:r>
      <w:r w:rsidRPr="008E329E">
        <w:rPr>
          <w:rFonts w:ascii="Times New Roman" w:hAnsi="Times New Roman" w:cs="Times New Roman"/>
        </w:rPr>
        <w:t>, 2010, 4 (1), 16-34 memuat tulisan Hismanoglu dengan judul</w:t>
      </w:r>
      <w:r w:rsidRPr="008E329E">
        <w:t xml:space="preserve"> </w:t>
      </w:r>
      <w:r w:rsidRPr="008E329E">
        <w:rPr>
          <w:rFonts w:ascii="Times New Roman" w:hAnsi="Times New Roman" w:cs="Times New Roman"/>
          <w:i/>
        </w:rPr>
        <w:t>english language teachers’ perceptions of educational Supervision in relation to their professional development: A case study of northern cyprus</w:t>
      </w:r>
      <w:r w:rsidRPr="008E329E">
        <w:rPr>
          <w:rFonts w:ascii="Times New Roman" w:hAnsi="Times New Roman" w:cs="Times New Roman"/>
        </w:rPr>
        <w:t>,</w:t>
      </w:r>
      <w:r w:rsidRPr="008E329E">
        <w:t xml:space="preserve"> </w:t>
      </w:r>
      <w:r w:rsidRPr="008E329E">
        <w:rPr>
          <w:rFonts w:ascii="Times New Roman" w:hAnsi="Times New Roman" w:cs="Times New Roman"/>
        </w:rPr>
        <w:t xml:space="preserve">Kayikci mengatakan bahwa </w:t>
      </w:r>
      <w:r w:rsidRPr="008E329E">
        <w:rPr>
          <w:rFonts w:ascii="Times New Roman" w:hAnsi="Times New Roman" w:cs="Times New Roman"/>
          <w:i/>
        </w:rPr>
        <w:t>rather than these old-fashioned ideas, supervisors should be able to devote their time, experience and effort to  improve  the  teachers’  professional  development</w:t>
      </w:r>
      <w:r w:rsidRPr="008E329E">
        <w:rPr>
          <w:rFonts w:ascii="Times New Roman" w:hAnsi="Times New Roman" w:cs="Times New Roman"/>
        </w:rPr>
        <w:t xml:space="preserve">, yang maknanya bukan ide-ide kuno, pengawas harus mampu mencurahkan waktu, pengalaman dan usaha untuk meningkatkan pengembangan profesional guru. Fathurrohman (2011: 30) mengatakan bahwa tugas seorang pengawas pada hakikatnya adalah mengajar guru bagaimana cara mengajar yang baik maka dia dituntut untuk memiliki kemampuan mengajar melebihi guru atau orang-orang yang dibinanya. Tingkat pendidikan, pengalamn dan kepribadian hendaknya lebih tinggi dari guru-guru. Sebagaimana Alfonso dalam Fathurrohman (2011: 19) menjelaskan tentang fungsi pengawas sebagai berikut: </w:t>
      </w:r>
      <w:r w:rsidRPr="008E329E">
        <w:rPr>
          <w:rFonts w:ascii="Times New Roman" w:hAnsi="Times New Roman" w:cs="Times New Roman"/>
          <w:i/>
        </w:rPr>
        <w:t>....the function of supervision is to promote the teacher’s profesional growth.</w:t>
      </w:r>
    </w:p>
    <w:p w:rsidR="008E329E" w:rsidRPr="008E329E" w:rsidRDefault="008E329E" w:rsidP="007A6E5D">
      <w:pPr>
        <w:pStyle w:val="ListParagraph"/>
        <w:spacing w:after="0" w:line="240" w:lineRule="auto"/>
        <w:ind w:left="0" w:firstLine="720"/>
        <w:contextualSpacing w:val="0"/>
        <w:jc w:val="both"/>
        <w:rPr>
          <w:rFonts w:ascii="Times New Roman" w:hAnsi="Times New Roman" w:cs="Times New Roman"/>
        </w:rPr>
      </w:pPr>
      <w:r w:rsidRPr="008E329E">
        <w:rPr>
          <w:rFonts w:ascii="Times New Roman" w:hAnsi="Times New Roman" w:cs="Times New Roman"/>
        </w:rPr>
        <w:t xml:space="preserve">Beberapa hasil penelitian yang sejalan dengan penelitian ini diantaranya; Fetrianis (2013) yang menyimpulkan bahwa persepsi guru tentang pelaksanaan supervisi pembelajaran oleh kepala sekolah SMP Negeri di Kecamatan Lareh Sagon Halaban Kabupaten Lima Puluh Kota adalah </w:t>
      </w:r>
      <w:r w:rsidRPr="008E329E">
        <w:rPr>
          <w:rFonts w:ascii="Times New Roman" w:hAnsi="Times New Roman" w:cs="Times New Roman"/>
          <w:b/>
        </w:rPr>
        <w:t>baik</w:t>
      </w:r>
      <w:r w:rsidRPr="008E329E">
        <w:rPr>
          <w:rFonts w:ascii="Times New Roman" w:hAnsi="Times New Roman" w:cs="Times New Roman"/>
        </w:rPr>
        <w:t xml:space="preserve">, demikian pula dalam </w:t>
      </w:r>
      <w:r w:rsidRPr="008E329E">
        <w:rPr>
          <w:rFonts w:ascii="Times New Roman" w:hAnsi="Times New Roman" w:cs="Times New Roman"/>
          <w:i/>
        </w:rPr>
        <w:t>Jurnal International J.Soc. Sci &amp; Education 2013 Vol.4</w:t>
      </w:r>
      <w:r w:rsidRPr="008E329E">
        <w:rPr>
          <w:rFonts w:ascii="Times New Roman" w:hAnsi="Times New Roman" w:cs="Times New Roman"/>
        </w:rPr>
        <w:t xml:space="preserve"> memuat tulisan Thembinkosi Tshabalala dengan judul ”</w:t>
      </w:r>
      <w:r w:rsidRPr="008E329E">
        <w:rPr>
          <w:rFonts w:ascii="Times New Roman" w:hAnsi="Times New Roman" w:cs="Times New Roman"/>
          <w:i/>
        </w:rPr>
        <w:t xml:space="preserve">Teachers’ Perception Towards classroom Instructional supervision” </w:t>
      </w:r>
      <w:r w:rsidRPr="008E329E">
        <w:rPr>
          <w:rFonts w:ascii="Times New Roman" w:hAnsi="Times New Roman" w:cs="Times New Roman"/>
        </w:rPr>
        <w:t xml:space="preserve">menyimpulkan bahwa persepsi guru terhadap pengawasan instruksional menunjukkan ke arah yang </w:t>
      </w:r>
      <w:r w:rsidRPr="008E329E">
        <w:rPr>
          <w:rFonts w:ascii="Times New Roman" w:hAnsi="Times New Roman" w:cs="Times New Roman"/>
          <w:b/>
        </w:rPr>
        <w:t>positif</w:t>
      </w:r>
      <w:r w:rsidRPr="008E329E">
        <w:rPr>
          <w:rFonts w:ascii="Times New Roman" w:hAnsi="Times New Roman" w:cs="Times New Roman"/>
        </w:rPr>
        <w:t>. Pada dimensi ini terdiri atas dua sub dimensi yaitu (1) membimbing guru; dan (2) memotivasi guru.</w:t>
      </w:r>
    </w:p>
    <w:p w:rsidR="00E450BD" w:rsidRPr="00E450BD" w:rsidRDefault="00E450BD" w:rsidP="00E450BD">
      <w:pPr>
        <w:pStyle w:val="ListParagraph"/>
        <w:numPr>
          <w:ilvl w:val="0"/>
          <w:numId w:val="8"/>
        </w:numPr>
        <w:spacing w:before="120" w:after="0" w:line="240" w:lineRule="auto"/>
        <w:ind w:left="357" w:hanging="357"/>
        <w:contextualSpacing w:val="0"/>
        <w:jc w:val="both"/>
        <w:rPr>
          <w:rFonts w:ascii="Times New Roman" w:hAnsi="Times New Roman" w:cs="Times New Roman"/>
          <w:b/>
        </w:rPr>
      </w:pPr>
      <w:r w:rsidRPr="00E450BD">
        <w:rPr>
          <w:rFonts w:ascii="Times New Roman" w:hAnsi="Times New Roman" w:cs="Times New Roman"/>
          <w:b/>
        </w:rPr>
        <w:t>Kompetensi Evaluasi Pendidikan</w:t>
      </w:r>
    </w:p>
    <w:p w:rsidR="00E450BD" w:rsidRDefault="00E450BD" w:rsidP="00E450BD">
      <w:pPr>
        <w:spacing w:after="0" w:line="240" w:lineRule="auto"/>
        <w:ind w:firstLine="720"/>
        <w:jc w:val="both"/>
        <w:rPr>
          <w:rFonts w:ascii="Times New Roman" w:hAnsi="Times New Roman" w:cs="Times New Roman"/>
          <w:sz w:val="24"/>
          <w:szCs w:val="24"/>
        </w:rPr>
      </w:pPr>
      <w:r w:rsidRPr="00E450BD">
        <w:rPr>
          <w:rFonts w:ascii="Times New Roman" w:hAnsi="Times New Roman" w:cs="Times New Roman"/>
        </w:rPr>
        <w:t xml:space="preserve">Kompetensi evaluasi pendidikan pengawas sekolah meliputi empat indikator yaitu 1) membimbing guru dalam menentukan aspek-aspek yang penting dinilai dalam pembelajaran/bimbingan tiap bidang </w:t>
      </w:r>
      <w:r w:rsidRPr="00E450BD">
        <w:rPr>
          <w:rFonts w:ascii="Times New Roman" w:hAnsi="Times New Roman" w:cs="Times New Roman"/>
        </w:rPr>
        <w:lastRenderedPageBreak/>
        <w:t>pengembangan/mata pelajaran, 2) membina guru dalam memanfaatkan hasil penilaian untuk perbaikan mutu pendidikan dan pembelajaran/bimbingan tiap bidang pengembangan/mata pelajaran, 3) menilai kinerja kepala sekolah, guru dan staf sekolah dalam melaksanakan tugas pokok dan tanggung jawabnya untuk meningkatkan mutu pendidikan dan pembelajaran/bimbingan tiap bidang pengembangan/mata pelajaran, dan 4) memantau pelaksanaan pembelajaran/</w:t>
      </w:r>
      <w:r>
        <w:rPr>
          <w:rFonts w:ascii="Times New Roman" w:hAnsi="Times New Roman" w:cs="Times New Roman"/>
        </w:rPr>
        <w:t xml:space="preserve"> </w:t>
      </w:r>
      <w:r w:rsidRPr="00E450BD">
        <w:rPr>
          <w:rFonts w:ascii="Times New Roman" w:hAnsi="Times New Roman" w:cs="Times New Roman"/>
        </w:rPr>
        <w:t>bimbingan dan hasil belajar siswa serta menganalisinya untuk perbaikan mutu pembelajaran/</w:t>
      </w:r>
      <w:r>
        <w:rPr>
          <w:rFonts w:ascii="Times New Roman" w:hAnsi="Times New Roman" w:cs="Times New Roman"/>
        </w:rPr>
        <w:t xml:space="preserve"> </w:t>
      </w:r>
      <w:r w:rsidRPr="00E450BD">
        <w:rPr>
          <w:rFonts w:ascii="Times New Roman" w:hAnsi="Times New Roman" w:cs="Times New Roman"/>
        </w:rPr>
        <w:t>bimbingan tiap bidang pengembangan</w:t>
      </w:r>
      <w:r w:rsidRPr="00E450BD">
        <w:rPr>
          <w:rFonts w:ascii="Times New Roman" w:hAnsi="Times New Roman" w:cs="Times New Roman"/>
          <w:sz w:val="24"/>
          <w:szCs w:val="24"/>
        </w:rPr>
        <w:t>/mata pelajaran.</w:t>
      </w:r>
    </w:p>
    <w:p w:rsidR="00483AA1" w:rsidRPr="00483AA1" w:rsidRDefault="00483AA1" w:rsidP="00E450BD">
      <w:pPr>
        <w:spacing w:after="0" w:line="240" w:lineRule="auto"/>
        <w:ind w:firstLine="720"/>
        <w:jc w:val="both"/>
        <w:rPr>
          <w:rFonts w:ascii="Times New Roman" w:hAnsi="Times New Roman" w:cs="Times New Roman"/>
        </w:rPr>
      </w:pPr>
      <w:r w:rsidRPr="00483AA1">
        <w:rPr>
          <w:rFonts w:ascii="Times New Roman" w:hAnsi="Times New Roman" w:cs="Times New Roman"/>
        </w:rPr>
        <w:t>Pendapat</w:t>
      </w:r>
      <w:r>
        <w:rPr>
          <w:rFonts w:ascii="Times New Roman" w:hAnsi="Times New Roman" w:cs="Times New Roman"/>
        </w:rPr>
        <w:t xml:space="preserve"> guru</w:t>
      </w:r>
      <w:r w:rsidRPr="00483AA1">
        <w:rPr>
          <w:rFonts w:ascii="Times New Roman" w:hAnsi="Times New Roman" w:cs="Times New Roman"/>
        </w:rPr>
        <w:t xml:space="preserve"> tentang kemampuan pengawas membimbing </w:t>
      </w:r>
      <w:r>
        <w:rPr>
          <w:rFonts w:ascii="Times New Roman" w:hAnsi="Times New Roman" w:cs="Times New Roman"/>
        </w:rPr>
        <w:t xml:space="preserve">guru </w:t>
      </w:r>
      <w:r w:rsidRPr="00483AA1">
        <w:rPr>
          <w:rFonts w:ascii="Times New Roman" w:hAnsi="Times New Roman" w:cs="Times New Roman"/>
        </w:rPr>
        <w:t>dalam m</w:t>
      </w:r>
      <w:r>
        <w:rPr>
          <w:rFonts w:ascii="Times New Roman" w:hAnsi="Times New Roman" w:cs="Times New Roman"/>
        </w:rPr>
        <w:t xml:space="preserve">enentukan aspek-aspek penilaian. </w:t>
      </w:r>
      <w:r w:rsidRPr="00483AA1">
        <w:rPr>
          <w:rFonts w:ascii="Times New Roman" w:hAnsi="Times New Roman" w:cs="Times New Roman"/>
        </w:rPr>
        <w:t>Hasil wawancara dengan Guru W pada Hari Senin Tanggal 01 Februari 2016, Pukul 10.30-10.58 WITA mengemukakan bahwa: “Saya tidak tahu, karena saya tidak pernah dapat bimbingan dari mereka. Saya tidak bisa memberikan pendapat tentang kemampuan pengawas sekolah karena pengwas sendiri tidak memberikan bimbingan akan hal itu”. Guru HT pada Hari Rabu Tanggal 03 Februari 2016, Pukul 10.00-10.22 WITA mengemukakan bahwa: “Iya mudah dipahami, karena menggunakan media jadi mudah untuk dipahami. Ada pengawas tertentu yang kompeten untuk itu”.</w:t>
      </w:r>
      <w:r w:rsidR="001F3B15">
        <w:rPr>
          <w:rFonts w:ascii="Times New Roman" w:hAnsi="Times New Roman" w:cs="Times New Roman"/>
        </w:rPr>
        <w:t xml:space="preserve"> Selain itu </w:t>
      </w:r>
      <w:r w:rsidRPr="00483AA1">
        <w:rPr>
          <w:rFonts w:ascii="Times New Roman" w:hAnsi="Times New Roman" w:cs="Times New Roman"/>
        </w:rPr>
        <w:t>Guru SRT pada Hari Sabtu Tanggal 20 Februari 2016, Pukul 10.30-10.58 WITA mengemukakan bahwa: “Saya tidak tahu, karena pengawas tidak membimbing kami dalam hal itu”.</w:t>
      </w:r>
    </w:p>
    <w:p w:rsidR="00483AA1" w:rsidRDefault="00483AA1" w:rsidP="00E450BD">
      <w:pPr>
        <w:spacing w:after="0" w:line="240" w:lineRule="auto"/>
        <w:ind w:firstLine="720"/>
        <w:jc w:val="both"/>
        <w:rPr>
          <w:rFonts w:ascii="Times New Roman" w:hAnsi="Times New Roman" w:cs="Times New Roman"/>
        </w:rPr>
      </w:pPr>
      <w:r w:rsidRPr="00483AA1">
        <w:rPr>
          <w:rFonts w:ascii="Times New Roman" w:hAnsi="Times New Roman" w:cs="Times New Roman"/>
        </w:rPr>
        <w:t>Hasil wawancara dengan Guru W pada Hari Senin Tanggal 01 Februari 2016, Pukul 10.30-10.58 WITA mengemukakan bahwa: “Saya bingung ini bu mau bilang apa, sekali lagi pengawas belum memberikan hal tersebut, beliau hanya sebatas memeriksa dokumen perangkat pembelajaran guru secara tertulis”. Hasil wawancara dengan Guru HT pada Hari Rabu Tanggal 03 Februari 2016, Pukul 10.00-10.22 WITA mengemukakan bahwa: “Saya tidak dapat menentukan kemampuannya, karena tidak pernah dibimbing secara perorangan, secara klasikal saja. Kalau pak Hamri Kading, sudah kompeten”. Kemudian Guru SRT pada Hari Sabtu Tanggal 20 Februari 2016, Pukul 10.30-10.58 WITA mengemukakan bahwa: “Tidak tahu, Karena tidak ada pembinaan dari pengawas”.</w:t>
      </w:r>
    </w:p>
    <w:p w:rsidR="00483AA1" w:rsidRDefault="00483AA1" w:rsidP="00E450BD">
      <w:pPr>
        <w:spacing w:after="0" w:line="240" w:lineRule="auto"/>
        <w:ind w:firstLine="720"/>
        <w:jc w:val="both"/>
        <w:rPr>
          <w:rFonts w:ascii="Times New Roman" w:hAnsi="Times New Roman" w:cs="Times New Roman"/>
        </w:rPr>
      </w:pPr>
      <w:r w:rsidRPr="00C31846">
        <w:rPr>
          <w:rFonts w:ascii="Times New Roman" w:hAnsi="Times New Roman" w:cs="Times New Roman"/>
        </w:rPr>
        <w:lastRenderedPageBreak/>
        <w:t>Berdasarkan hasil wawancara</w:t>
      </w:r>
      <w:r w:rsidR="00C76B75">
        <w:rPr>
          <w:rFonts w:ascii="Times New Roman" w:hAnsi="Times New Roman" w:cs="Times New Roman"/>
        </w:rPr>
        <w:t xml:space="preserve"> </w:t>
      </w:r>
      <w:r w:rsidRPr="00C31846">
        <w:rPr>
          <w:rFonts w:ascii="Times New Roman" w:hAnsi="Times New Roman" w:cs="Times New Roman"/>
        </w:rPr>
        <w:t xml:space="preserve">dapat </w:t>
      </w:r>
      <w:r w:rsidR="00C76B75">
        <w:rPr>
          <w:rFonts w:ascii="Times New Roman" w:hAnsi="Times New Roman" w:cs="Times New Roman"/>
        </w:rPr>
        <w:t>di</w:t>
      </w:r>
      <w:r w:rsidRPr="00C31846">
        <w:rPr>
          <w:rFonts w:ascii="Times New Roman" w:hAnsi="Times New Roman" w:cs="Times New Roman"/>
        </w:rPr>
        <w:t>katakan bahwa kemampuan pengawas membina guru dalam menganalisis hasil belajar siswa, tidak bisa tergambarkan menurut guru karena pengawas tidak pernah berikan bimbingan tersebut. Sedangkan pengawas mengatakan telah membimbing guru cara membuat formatnya, cara menghitung dan tindak lanjut yang seharusnya guru lakukan setelah menganalisis hasil belajar siswa.</w:t>
      </w:r>
    </w:p>
    <w:p w:rsidR="00CA15D7" w:rsidRPr="00CA15D7" w:rsidRDefault="008E329E" w:rsidP="008E329E">
      <w:pPr>
        <w:spacing w:after="0" w:line="240" w:lineRule="auto"/>
        <w:ind w:firstLine="720"/>
        <w:jc w:val="both"/>
        <w:rPr>
          <w:rFonts w:ascii="Times New Roman" w:hAnsi="Times New Roman" w:cs="Times New Roman"/>
        </w:rPr>
      </w:pPr>
      <w:r w:rsidRPr="008E329E">
        <w:rPr>
          <w:rFonts w:ascii="Times New Roman" w:hAnsi="Times New Roman" w:cs="Times New Roman"/>
        </w:rPr>
        <w:t xml:space="preserve">Berdasarkan analisis hasil wawancara, observasi, dan studi dokumentasi diperoleh data bahwa umumnya persepsi guru SMA Negeri di Majene menunjukkan kearah </w:t>
      </w:r>
      <w:r w:rsidRPr="008E329E">
        <w:rPr>
          <w:rFonts w:ascii="Times New Roman" w:hAnsi="Times New Roman" w:cs="Times New Roman"/>
          <w:b/>
        </w:rPr>
        <w:t>negatif</w:t>
      </w:r>
      <w:r w:rsidRPr="008E329E">
        <w:rPr>
          <w:rFonts w:ascii="Times New Roman" w:hAnsi="Times New Roman" w:cs="Times New Roman"/>
        </w:rPr>
        <w:t xml:space="preserve"> terhadap kompetensi evaluasi pendidikan pengawas sekolah. Karena minimnya pembinaan dan bimbingan yang diperoleh guru dari pengawas sekolah bahkan hampir tidak pernah. Sudjana (2012: 24) mengemukakan bahwa pembinaan diberikan kepada guru dan kepala sekolah yang dapat dilaksanakan pada saat melaksanakan pengawasan dengan menggunakan teknik-teknik supervisi dan/atau melalui kegiatan pembimbingan dan pelatihan kepada guru dan kepala sekolah</w:t>
      </w:r>
      <w:r w:rsidRPr="00CA15D7">
        <w:rPr>
          <w:rFonts w:ascii="Times New Roman" w:hAnsi="Times New Roman" w:cs="Times New Roman"/>
        </w:rPr>
        <w:t xml:space="preserve">. </w:t>
      </w:r>
      <w:r w:rsidR="00CA15D7" w:rsidRPr="00CA15D7">
        <w:rPr>
          <w:rFonts w:ascii="Times New Roman" w:hAnsi="Times New Roman" w:cs="Times New Roman"/>
        </w:rPr>
        <w:t>Pengawas tidak mengintervensi guru dalam menganalisis hasil belajar peserta didik, sehingga guru tidak bisa memberikan pendapat terkait kemampuan pengawas dalam membina guru untuk menganalisis hasil penilaian peserta didik.</w:t>
      </w:r>
    </w:p>
    <w:p w:rsidR="008E329E" w:rsidRPr="008E329E" w:rsidRDefault="008E329E" w:rsidP="008E329E">
      <w:pPr>
        <w:spacing w:after="0" w:line="240" w:lineRule="auto"/>
        <w:ind w:firstLine="720"/>
        <w:jc w:val="both"/>
        <w:rPr>
          <w:rFonts w:ascii="Times New Roman" w:hAnsi="Times New Roman" w:cs="Times New Roman"/>
        </w:rPr>
      </w:pPr>
      <w:r w:rsidRPr="008E329E">
        <w:rPr>
          <w:rFonts w:ascii="Times New Roman" w:hAnsi="Times New Roman" w:cs="Times New Roman"/>
        </w:rPr>
        <w:t>Guru hanya mendapatkan bimbingan dari wakasek kurikulum di sekolah. Pada observasi dan dokumentasi guru pada saat mengajar, tidak ditemukan perangkat penilaian terhadap siswa mulai dari kisi-kisi sampai analisis hasil penilaian. Adapun guru yang buat perangkat tersebut adalah hasil pemikiran guru sendiri, bukan dari hasil pembinaan atau bimbingan pengawas.</w:t>
      </w:r>
    </w:p>
    <w:p w:rsidR="00C31846" w:rsidRPr="008E329E" w:rsidRDefault="00C31846" w:rsidP="00C31846">
      <w:pPr>
        <w:pStyle w:val="ListParagraph"/>
        <w:numPr>
          <w:ilvl w:val="0"/>
          <w:numId w:val="8"/>
        </w:numPr>
        <w:spacing w:before="120" w:after="0" w:line="240" w:lineRule="auto"/>
        <w:ind w:left="360"/>
        <w:jc w:val="both"/>
        <w:rPr>
          <w:rFonts w:ascii="Times New Roman" w:hAnsi="Times New Roman" w:cs="Times New Roman"/>
          <w:b/>
        </w:rPr>
      </w:pPr>
      <w:r w:rsidRPr="008E329E">
        <w:rPr>
          <w:rFonts w:ascii="Times New Roman" w:hAnsi="Times New Roman" w:cs="Times New Roman"/>
          <w:b/>
        </w:rPr>
        <w:t>Kompetensi Penelitian dan Pengembangan</w:t>
      </w:r>
    </w:p>
    <w:p w:rsidR="00C31846" w:rsidRDefault="00C31846" w:rsidP="00C31846">
      <w:pPr>
        <w:pStyle w:val="ListParagraph"/>
        <w:spacing w:before="120" w:after="0" w:line="240" w:lineRule="auto"/>
        <w:ind w:left="0" w:firstLine="720"/>
        <w:jc w:val="both"/>
        <w:rPr>
          <w:rFonts w:ascii="Times New Roman" w:hAnsi="Times New Roman" w:cs="Times New Roman"/>
        </w:rPr>
      </w:pPr>
      <w:r w:rsidRPr="00C31846">
        <w:rPr>
          <w:rFonts w:ascii="Times New Roman" w:hAnsi="Times New Roman" w:cs="Times New Roman"/>
        </w:rPr>
        <w:t>Kompetensi evaluasi pendidikan pengawas sekolah meliputi satu indikator yaitu memberikan bimbingan kepada guru tentang penelitian tindakan kelas baik perencanaan maupun pelaksanaannya di sekolah.</w:t>
      </w:r>
    </w:p>
    <w:p w:rsidR="00ED2427" w:rsidRDefault="00ED2427" w:rsidP="00C31846">
      <w:pPr>
        <w:pStyle w:val="ListParagraph"/>
        <w:spacing w:before="120" w:after="0" w:line="240" w:lineRule="auto"/>
        <w:ind w:left="0" w:firstLine="720"/>
        <w:jc w:val="both"/>
        <w:rPr>
          <w:rFonts w:ascii="Times New Roman" w:hAnsi="Times New Roman" w:cs="Times New Roman"/>
        </w:rPr>
      </w:pPr>
      <w:r w:rsidRPr="00ED2427">
        <w:rPr>
          <w:rFonts w:ascii="Times New Roman" w:hAnsi="Times New Roman" w:cs="Times New Roman"/>
        </w:rPr>
        <w:t>Tanggapan</w:t>
      </w:r>
      <w:r>
        <w:rPr>
          <w:rFonts w:ascii="Times New Roman" w:hAnsi="Times New Roman" w:cs="Times New Roman"/>
        </w:rPr>
        <w:t xml:space="preserve"> guru</w:t>
      </w:r>
      <w:r w:rsidRPr="00ED2427">
        <w:rPr>
          <w:rFonts w:ascii="Times New Roman" w:hAnsi="Times New Roman" w:cs="Times New Roman"/>
        </w:rPr>
        <w:t xml:space="preserve"> tentang kemampuan pengawas se</w:t>
      </w:r>
      <w:r>
        <w:rPr>
          <w:rFonts w:ascii="Times New Roman" w:hAnsi="Times New Roman" w:cs="Times New Roman"/>
        </w:rPr>
        <w:t xml:space="preserve">kolah dalam bimbingan </w:t>
      </w:r>
      <w:r>
        <w:rPr>
          <w:rFonts w:ascii="Times New Roman" w:hAnsi="Times New Roman" w:cs="Times New Roman"/>
          <w:sz w:val="24"/>
          <w:szCs w:val="24"/>
        </w:rPr>
        <w:t>membuat penelitian tindakan kelas</w:t>
      </w:r>
      <w:r>
        <w:rPr>
          <w:rFonts w:ascii="Times New Roman" w:hAnsi="Times New Roman" w:cs="Times New Roman"/>
        </w:rPr>
        <w:t xml:space="preserve">. </w:t>
      </w:r>
      <w:r w:rsidRPr="00ED2427">
        <w:rPr>
          <w:rFonts w:ascii="Times New Roman" w:hAnsi="Times New Roman" w:cs="Times New Roman"/>
        </w:rPr>
        <w:t>Hasil wawancara dengan Guru W pada Hari Senin Tanggal 01 Februari 2016, Pukul 10.30-10.58 WITA mengatakan bahwa: “Jika pelayanan kepada guru yang menjadi ukuran, baik dalam pembimbingan maupun memberikan masukan-</w:t>
      </w:r>
      <w:r w:rsidRPr="00ED2427">
        <w:rPr>
          <w:rFonts w:ascii="Times New Roman" w:hAnsi="Times New Roman" w:cs="Times New Roman"/>
        </w:rPr>
        <w:lastRenderedPageBreak/>
        <w:t>masukan, saya rasa masih kurang, masih perlu disempurnakan dan ditingkatkan”.</w:t>
      </w:r>
      <w:r w:rsidR="001B13EC">
        <w:rPr>
          <w:rFonts w:ascii="Times New Roman" w:hAnsi="Times New Roman" w:cs="Times New Roman"/>
        </w:rPr>
        <w:t xml:space="preserve"> </w:t>
      </w:r>
      <w:r w:rsidRPr="00ED2427">
        <w:rPr>
          <w:rFonts w:ascii="Times New Roman" w:hAnsi="Times New Roman" w:cs="Times New Roman"/>
        </w:rPr>
        <w:t>Guru HT pada Hari Rabu Tanggal 03 Februari 2016, Pukul 10.00-10.22 WITA mengemukakan bahwa: “Saya rasa pengawas berkompeten. Hanya saja pedoman mereka untuk berkunjung ke</w:t>
      </w:r>
      <w:r w:rsidR="001B13EC">
        <w:rPr>
          <w:rFonts w:ascii="Times New Roman" w:hAnsi="Times New Roman" w:cs="Times New Roman"/>
        </w:rPr>
        <w:t xml:space="preserve"> sekolah tidak ada perencanaan”, dan </w:t>
      </w:r>
      <w:r w:rsidRPr="00ED2427">
        <w:rPr>
          <w:rFonts w:ascii="Times New Roman" w:hAnsi="Times New Roman" w:cs="Times New Roman"/>
        </w:rPr>
        <w:t>Guru SRT pada Hari Sabtu Tanggal 20 Februari 2016, Pukul 10.30-10.58 WITA mengemukakan bahwa: “Saya tidak bisa mengukur kemampuannya, karena pengawas tidak pernah samasekali memberikan bimbingan kepada guru”.</w:t>
      </w:r>
    </w:p>
    <w:p w:rsidR="00ED2427" w:rsidRDefault="00ED2427" w:rsidP="00ED2427">
      <w:pPr>
        <w:spacing w:after="0" w:line="240" w:lineRule="auto"/>
        <w:ind w:firstLine="709"/>
        <w:jc w:val="both"/>
        <w:rPr>
          <w:rFonts w:ascii="Times New Roman" w:hAnsi="Times New Roman" w:cs="Times New Roman"/>
        </w:rPr>
      </w:pPr>
      <w:r w:rsidRPr="00ED2427">
        <w:rPr>
          <w:rFonts w:ascii="Times New Roman" w:hAnsi="Times New Roman" w:cs="Times New Roman"/>
        </w:rPr>
        <w:t xml:space="preserve">Berdasarkan hasil wawancara tersebut dapat </w:t>
      </w:r>
      <w:r w:rsidR="001B13EC">
        <w:rPr>
          <w:rFonts w:ascii="Times New Roman" w:hAnsi="Times New Roman" w:cs="Times New Roman"/>
        </w:rPr>
        <w:t>di</w:t>
      </w:r>
      <w:r w:rsidRPr="00ED2427">
        <w:rPr>
          <w:rFonts w:ascii="Times New Roman" w:hAnsi="Times New Roman" w:cs="Times New Roman"/>
        </w:rPr>
        <w:t>katakan bahwa pengawas tidak membantu guru dalam membuat PTK, jika hal ini yang menjadi ukuran maka kemampuan pengawas dalam hal ini masih perlu ditingkatkan. Pengawas samasekali belum pernah memberikan bimbingan kepada guru dalam pelaksanaan PTK. Melalui pelatihan yang diadakan oleh dinas</w:t>
      </w:r>
      <w:r w:rsidR="001B13EC">
        <w:rPr>
          <w:rFonts w:ascii="Times New Roman" w:hAnsi="Times New Roman" w:cs="Times New Roman"/>
        </w:rPr>
        <w:t>,</w:t>
      </w:r>
      <w:r w:rsidRPr="00ED2427">
        <w:rPr>
          <w:rFonts w:ascii="Times New Roman" w:hAnsi="Times New Roman" w:cs="Times New Roman"/>
        </w:rPr>
        <w:t xml:space="preserve"> guru me</w:t>
      </w:r>
      <w:r w:rsidR="00C0781C">
        <w:rPr>
          <w:rFonts w:ascii="Times New Roman" w:hAnsi="Times New Roman" w:cs="Times New Roman"/>
        </w:rPr>
        <w:t>mperoleh informasi tentang PTK.</w:t>
      </w:r>
    </w:p>
    <w:p w:rsidR="00C0781C" w:rsidRDefault="00C0781C" w:rsidP="00C0781C">
      <w:pPr>
        <w:spacing w:after="0" w:line="240" w:lineRule="auto"/>
        <w:ind w:firstLine="720"/>
        <w:jc w:val="both"/>
        <w:rPr>
          <w:rFonts w:ascii="Times New Roman" w:hAnsi="Times New Roman" w:cs="Times New Roman"/>
        </w:rPr>
      </w:pPr>
      <w:r w:rsidRPr="00C0781C">
        <w:rPr>
          <w:rFonts w:ascii="Times New Roman" w:hAnsi="Times New Roman" w:cs="Times New Roman"/>
        </w:rPr>
        <w:t xml:space="preserve">Berdasarkan analisis hasil wawancara, observasi, dan studi dokumentasi diperoleh data bahwa umumnya persepsi guru SMA Negeri di Majene menunjukkan kearah </w:t>
      </w:r>
      <w:r w:rsidRPr="00C0781C">
        <w:rPr>
          <w:rFonts w:ascii="Times New Roman" w:hAnsi="Times New Roman" w:cs="Times New Roman"/>
          <w:b/>
        </w:rPr>
        <w:t xml:space="preserve">negatif </w:t>
      </w:r>
      <w:r w:rsidRPr="00C0781C">
        <w:rPr>
          <w:rFonts w:ascii="Times New Roman" w:hAnsi="Times New Roman" w:cs="Times New Roman"/>
        </w:rPr>
        <w:t xml:space="preserve">terhadap kompetensi penelitian dan pengembangan pengawas sekolah. Pengawas tidak pernah memberikan bimbingan PTK kepada guru. Sebagaimana pendapat Guru W pada Hari Senin Tanggal 01 Februari 2016, Pukul 10.30-10.58 WITA bahwa sepanjang saya tahu, tidak pernah, tidak ada bimbingan dari pengawas tentang PTK. Selanjutnya Guru HT pada Hari Rabu Tanggal 03 Februari 2016, Pukul 10.00-10.22 WITA mengungkapkan bahwa belum pernah, begitupun pendapat Guru SRT pada Hari Sabtu Tanggal 20 Februari 2016, Pukul 10.30-10.58 WITA bahwa Pengawas tidak pernah memberikan bimbingan PTK kepada guru. </w:t>
      </w:r>
    </w:p>
    <w:p w:rsidR="00C0781C" w:rsidRDefault="00C0781C" w:rsidP="00C0781C">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Menurut Sudjana (2011:68) bahwa “dalam melaksanakan supervisi akademik pengawas sekolah sekurang-kurangnya harus menguasai lima dimensi substansi keilmuan pendidikan yakni; (a) pengembangan kurikulum (b) proses pembelajaran termasuk penggunaan media dan teknologi informasi dan komunikasi dalam pembelajaran (c) penilaian pendidikan serta (d) penelitian tindakan kelas. Kelima dimensi tersebut sangat diperlukan bagi peningkatan kemampuan </w:t>
      </w:r>
      <w:r>
        <w:rPr>
          <w:rFonts w:ascii="Times New Roman" w:hAnsi="Times New Roman" w:cs="Times New Roman"/>
          <w:sz w:val="24"/>
        </w:rPr>
        <w:lastRenderedPageBreak/>
        <w:t xml:space="preserve">profesional guru terutama dalam melaksanakan pembelajaran yang efektif”. </w:t>
      </w:r>
    </w:p>
    <w:p w:rsidR="00C0781C" w:rsidRPr="00C0781C" w:rsidRDefault="00C0781C" w:rsidP="00C0781C">
      <w:pPr>
        <w:spacing w:after="0" w:line="240" w:lineRule="auto"/>
        <w:ind w:firstLine="720"/>
        <w:jc w:val="both"/>
        <w:rPr>
          <w:rFonts w:ascii="Times New Roman" w:hAnsi="Times New Roman" w:cs="Times New Roman"/>
        </w:rPr>
      </w:pPr>
      <w:r>
        <w:rPr>
          <w:rFonts w:ascii="Times New Roman" w:hAnsi="Times New Roman" w:cs="Times New Roman"/>
          <w:sz w:val="24"/>
        </w:rPr>
        <w:t>Hal senada dengan</w:t>
      </w:r>
      <w:r w:rsidR="00791CC3">
        <w:rPr>
          <w:rFonts w:ascii="Times New Roman" w:hAnsi="Times New Roman" w:cs="Times New Roman"/>
          <w:sz w:val="24"/>
        </w:rPr>
        <w:t xml:space="preserve"> </w:t>
      </w:r>
      <w:r>
        <w:rPr>
          <w:rFonts w:ascii="Times New Roman" w:eastAsia="Times New Roman" w:hAnsi="Times New Roman" w:cs="Times New Roman"/>
          <w:sz w:val="24"/>
          <w:szCs w:val="24"/>
        </w:rPr>
        <w:t xml:space="preserve">MacKenzie dalam Sharma et. all </w:t>
      </w:r>
      <w:r>
        <w:rPr>
          <w:rFonts w:ascii="Times New Roman" w:eastAsia="Times New Roman" w:hAnsi="Times New Roman" w:cs="Times New Roman"/>
          <w:i/>
          <w:sz w:val="24"/>
          <w:szCs w:val="24"/>
        </w:rPr>
        <w:t>(International Journal of Social Science and Humanity</w:t>
      </w:r>
      <w:r>
        <w:rPr>
          <w:rFonts w:ascii="Times New Roman" w:eastAsia="Times New Roman" w:hAnsi="Times New Roman" w:cs="Times New Roman"/>
          <w:sz w:val="24"/>
          <w:szCs w:val="24"/>
        </w:rPr>
        <w:t>, Vol. 1, No. 3, September 2011, P. 214), “</w:t>
      </w:r>
      <w:r>
        <w:rPr>
          <w:rFonts w:ascii="Times New Roman" w:eastAsia="Times New Roman" w:hAnsi="Times New Roman" w:cs="Times New Roman"/>
          <w:i/>
          <w:sz w:val="24"/>
          <w:szCs w:val="24"/>
        </w:rPr>
        <w:t>schools that link their instruction and classroom management with professional development, direct assistance to teachers, curriculum development, group development, and action research under a common purpose achieve their objectives</w:t>
      </w:r>
      <w:r>
        <w:rPr>
          <w:rFonts w:ascii="Times New Roman" w:eastAsia="Times New Roman" w:hAnsi="Times New Roman" w:cs="Times New Roman"/>
          <w:sz w:val="24"/>
          <w:szCs w:val="24"/>
        </w:rPr>
        <w:t>”. Makna dari kalimat tersebut adalah sekolah yang menghubungkan pengajaran dan manajemen kelas mereka dengan perkembangan professional, mendampingi langsung ke para guru, pengembangan kurikulum, pengembangan keompok, dan penelitian tindakan untuk pencapaian tujuan mereka.</w:t>
      </w:r>
    </w:p>
    <w:p w:rsidR="00ED2427" w:rsidRDefault="00ED2427" w:rsidP="00574B76">
      <w:pPr>
        <w:pStyle w:val="ListParagraph"/>
        <w:numPr>
          <w:ilvl w:val="1"/>
          <w:numId w:val="4"/>
        </w:numPr>
        <w:spacing w:before="120" w:after="0" w:line="240" w:lineRule="auto"/>
        <w:ind w:left="360"/>
        <w:jc w:val="both"/>
        <w:rPr>
          <w:rFonts w:ascii="Times New Roman" w:hAnsi="Times New Roman" w:cs="Times New Roman"/>
          <w:b/>
        </w:rPr>
      </w:pPr>
      <w:r w:rsidRPr="00574B76">
        <w:rPr>
          <w:rFonts w:ascii="Times New Roman" w:hAnsi="Times New Roman" w:cs="Times New Roman"/>
          <w:b/>
        </w:rPr>
        <w:t>Deskripsi Hasil Observasi</w:t>
      </w:r>
    </w:p>
    <w:p w:rsidR="00A56E81" w:rsidRDefault="00574B76" w:rsidP="00A56E81">
      <w:pPr>
        <w:pStyle w:val="ListParagraph"/>
        <w:spacing w:after="0" w:line="240" w:lineRule="auto"/>
        <w:ind w:left="0" w:firstLine="720"/>
        <w:jc w:val="both"/>
        <w:rPr>
          <w:rFonts w:ascii="Times New Roman" w:hAnsi="Times New Roman" w:cs="Times New Roman"/>
        </w:rPr>
      </w:pPr>
      <w:r w:rsidRPr="00574B76">
        <w:rPr>
          <w:rFonts w:ascii="Times New Roman" w:hAnsi="Times New Roman" w:cs="Times New Roman"/>
          <w:color w:val="000000" w:themeColor="text1"/>
        </w:rPr>
        <w:t>Untuk memperoleh data atau informasi yang valid dari hasil wawancara, penulis melakukan observasi terhadap hasil pembinaan pengawas sekolah terhadap guru dalam mengelola pembelajaran dan pengembangan profesional guru me</w:t>
      </w:r>
      <w:r w:rsidR="001B13EC">
        <w:rPr>
          <w:rFonts w:ascii="Times New Roman" w:hAnsi="Times New Roman" w:cs="Times New Roman"/>
          <w:color w:val="000000" w:themeColor="text1"/>
        </w:rPr>
        <w:t>liputi sembilan belas indikator</w:t>
      </w:r>
      <w:r w:rsidRPr="00574B76">
        <w:rPr>
          <w:rFonts w:ascii="Times New Roman" w:hAnsi="Times New Roman" w:cs="Times New Roman"/>
          <w:color w:val="000000" w:themeColor="text1"/>
        </w:rPr>
        <w:t>.</w:t>
      </w:r>
      <w:r w:rsidRPr="00574B76">
        <w:rPr>
          <w:rFonts w:ascii="Times New Roman" w:hAnsi="Times New Roman" w:cs="Times New Roman"/>
          <w:color w:val="FF0000"/>
        </w:rPr>
        <w:t xml:space="preserve"> </w:t>
      </w:r>
      <w:r w:rsidRPr="00574B76">
        <w:rPr>
          <w:rFonts w:ascii="Times New Roman" w:hAnsi="Times New Roman" w:cs="Times New Roman"/>
        </w:rPr>
        <w:t>Pembinaan secara individu dilakukan dengan cara, pengawas secara sendiri-sendiri menghadapi guru mata pelajaran berdasarkan bidangnya masing-masing.</w:t>
      </w:r>
      <w:r w:rsidR="001B13EC">
        <w:rPr>
          <w:rFonts w:ascii="Times New Roman" w:hAnsi="Times New Roman" w:cs="Times New Roman"/>
        </w:rPr>
        <w:t xml:space="preserve"> </w:t>
      </w:r>
      <w:r>
        <w:rPr>
          <w:rFonts w:ascii="Times New Roman" w:hAnsi="Times New Roman" w:cs="Times New Roman"/>
        </w:rPr>
        <w:t>Kompetensi penelitian dan pengembangan belum tersentuh oleh pengawas.</w:t>
      </w:r>
      <w:r w:rsidR="00A56E81">
        <w:rPr>
          <w:rFonts w:ascii="Times New Roman" w:hAnsi="Times New Roman" w:cs="Times New Roman"/>
        </w:rPr>
        <w:t xml:space="preserve"> Guru tidak melakukan penelitian tindakan kelas.</w:t>
      </w:r>
    </w:p>
    <w:p w:rsidR="00A56E81" w:rsidRDefault="00A56E81" w:rsidP="00C76B75">
      <w:pPr>
        <w:pStyle w:val="ListParagraph"/>
        <w:numPr>
          <w:ilvl w:val="1"/>
          <w:numId w:val="4"/>
        </w:numPr>
        <w:spacing w:before="120" w:after="0" w:line="240" w:lineRule="auto"/>
        <w:ind w:left="357" w:hanging="357"/>
        <w:contextualSpacing w:val="0"/>
        <w:jc w:val="both"/>
        <w:rPr>
          <w:rFonts w:ascii="Times New Roman" w:hAnsi="Times New Roman" w:cs="Times New Roman"/>
          <w:b/>
        </w:rPr>
      </w:pPr>
      <w:r w:rsidRPr="00A56E81">
        <w:rPr>
          <w:rFonts w:ascii="Times New Roman" w:hAnsi="Times New Roman" w:cs="Times New Roman"/>
          <w:b/>
        </w:rPr>
        <w:t>Hasil Studi Dokumentasi</w:t>
      </w:r>
    </w:p>
    <w:p w:rsidR="00A56E81" w:rsidRDefault="00A56E81" w:rsidP="00A56E81">
      <w:pPr>
        <w:pStyle w:val="ListParagraph"/>
        <w:spacing w:after="0" w:line="240" w:lineRule="auto"/>
        <w:ind w:left="0" w:firstLine="720"/>
        <w:jc w:val="both"/>
        <w:rPr>
          <w:rFonts w:ascii="Times New Roman" w:hAnsi="Times New Roman" w:cs="Times New Roman"/>
          <w:color w:val="000000" w:themeColor="text1"/>
        </w:rPr>
      </w:pPr>
      <w:r w:rsidRPr="00A56E81">
        <w:rPr>
          <w:rFonts w:ascii="Times New Roman" w:hAnsi="Times New Roman" w:cs="Times New Roman"/>
          <w:color w:val="000000" w:themeColor="text1"/>
        </w:rPr>
        <w:t xml:space="preserve">Adapun hasil studi dokumentasi yang didapatkan penulis untuk memperkuat dan mengkonfirmasi data yang diperoleh melalui wawancara dan observasi mengenai persepsi guru tentang kompetensi pengawas sekolah yang terkait dengan pengembangan profesional guru, dalam penelitian ini adalah </w:t>
      </w:r>
      <w:r w:rsidRPr="00A56E81">
        <w:rPr>
          <w:rFonts w:ascii="Times New Roman" w:hAnsi="Times New Roman" w:cs="Times New Roman"/>
        </w:rPr>
        <w:t xml:space="preserve">hasil rekaman yang telah diolah dalam bentuk tulisan, foto-foto selama penelitian berlangsung, dan </w:t>
      </w:r>
      <w:r w:rsidRPr="00A56E81">
        <w:rPr>
          <w:rFonts w:ascii="Times New Roman" w:hAnsi="Times New Roman" w:cs="Times New Roman"/>
          <w:color w:val="000000" w:themeColor="text1"/>
        </w:rPr>
        <w:t>dokumen-dokumen guru mata pelajaran seperti RPP guru.</w:t>
      </w:r>
    </w:p>
    <w:p w:rsidR="00C0781C" w:rsidRPr="00C76B75" w:rsidRDefault="00C0781C" w:rsidP="00C76B75">
      <w:pPr>
        <w:pStyle w:val="ListParagraph"/>
        <w:numPr>
          <w:ilvl w:val="0"/>
          <w:numId w:val="2"/>
        </w:numPr>
        <w:spacing w:before="120" w:after="0" w:line="240" w:lineRule="auto"/>
        <w:ind w:left="357" w:hanging="357"/>
        <w:contextualSpacing w:val="0"/>
        <w:jc w:val="both"/>
        <w:rPr>
          <w:rFonts w:ascii="Times New Roman" w:hAnsi="Times New Roman" w:cs="Times New Roman"/>
          <w:b/>
        </w:rPr>
      </w:pPr>
      <w:r w:rsidRPr="00C76B75">
        <w:rPr>
          <w:rFonts w:ascii="Times New Roman" w:hAnsi="Times New Roman" w:cs="Times New Roman"/>
          <w:b/>
          <w:color w:val="000000" w:themeColor="text1"/>
        </w:rPr>
        <w:t>Simpulan dan Saran</w:t>
      </w:r>
    </w:p>
    <w:p w:rsidR="00C76B75" w:rsidRDefault="00C76B75" w:rsidP="006B7C33">
      <w:pPr>
        <w:spacing w:after="0" w:line="240" w:lineRule="auto"/>
        <w:ind w:firstLine="709"/>
        <w:jc w:val="both"/>
        <w:rPr>
          <w:rFonts w:ascii="Times New Roman" w:hAnsi="Times New Roman" w:cs="Times New Roman"/>
          <w:color w:val="FF0000"/>
        </w:rPr>
      </w:pPr>
      <w:r w:rsidRPr="00C76B75">
        <w:rPr>
          <w:rFonts w:ascii="Times New Roman" w:hAnsi="Times New Roman" w:cs="Times New Roman"/>
        </w:rPr>
        <w:t xml:space="preserve">Berdasarkan data hasil penelitian dan pembahasan data penelitian, secara umum dapat disimpulkan bahwa persepsi guru tentang kompetensi pengawas sekolah terkait dengan </w:t>
      </w:r>
      <w:r w:rsidRPr="00C76B75">
        <w:rPr>
          <w:rFonts w:ascii="Times New Roman" w:hAnsi="Times New Roman" w:cs="Times New Roman"/>
        </w:rPr>
        <w:lastRenderedPageBreak/>
        <w:t>pengembangan profesional guru di SMA Negeri Kabupaten Majene masih menunjukkan ke arah negatif. Pada dasarnya intensitas pembinaan pengawas masih kurang, yang akhirnya berpengaruh pada tidak komprehensifnya materi pembinaan dan pembimbingan yang diberikan oleh pengawas kepada guru mata pelajaran dalam hal pengembangan profesional guru.</w:t>
      </w:r>
      <w:r w:rsidRPr="00C76B75">
        <w:rPr>
          <w:rFonts w:ascii="Times New Roman" w:hAnsi="Times New Roman" w:cs="Times New Roman"/>
          <w:color w:val="FF0000"/>
        </w:rPr>
        <w:t xml:space="preserve"> </w:t>
      </w:r>
    </w:p>
    <w:p w:rsidR="00A74C76" w:rsidRPr="006B7C33" w:rsidRDefault="006B7C33" w:rsidP="006B7C33">
      <w:pPr>
        <w:spacing w:after="0" w:line="240" w:lineRule="auto"/>
        <w:ind w:firstLine="709"/>
        <w:jc w:val="both"/>
        <w:rPr>
          <w:rFonts w:ascii="Times New Roman" w:hAnsi="Times New Roman" w:cs="Times New Roman"/>
        </w:rPr>
      </w:pPr>
      <w:r w:rsidRPr="006B7C33">
        <w:rPr>
          <w:rFonts w:ascii="Times New Roman" w:hAnsi="Times New Roman" w:cs="Times New Roman"/>
        </w:rPr>
        <w:t>Pengawas</w:t>
      </w:r>
      <w:r>
        <w:rPr>
          <w:rFonts w:ascii="Times New Roman" w:hAnsi="Times New Roman" w:cs="Times New Roman"/>
        </w:rPr>
        <w:t xml:space="preserve"> </w:t>
      </w:r>
      <w:r w:rsidRPr="006B7C33">
        <w:rPr>
          <w:rFonts w:ascii="Times New Roman" w:hAnsi="Times New Roman" w:cs="Times New Roman"/>
        </w:rPr>
        <w:t>Sekolah Menengah Atas Kabupaten Majene, kiranya memaksimalkan kompetensi yang dimiliki. Terutama pada kompetensi yang tekait langsung dengan pengembangan profesional guru.</w:t>
      </w:r>
      <w:r w:rsidRPr="006B7C33">
        <w:rPr>
          <w:rFonts w:ascii="Times New Roman" w:hAnsi="Times New Roman" w:cs="Times New Roman"/>
          <w:sz w:val="24"/>
          <w:szCs w:val="24"/>
        </w:rPr>
        <w:t xml:space="preserve"> </w:t>
      </w:r>
      <w:r w:rsidRPr="006B7C33">
        <w:rPr>
          <w:rFonts w:ascii="Times New Roman" w:hAnsi="Times New Roman" w:cs="Times New Roman"/>
        </w:rPr>
        <w:t>Selain itu, pengawas sekolah hendaknya menjaga kualitas diri dan wibawa pengawas dengan mengolah kompetensi yang dimiliki dan membekali diri ilmu kepengawasan,</w:t>
      </w:r>
      <w:r w:rsidRPr="006B7C33">
        <w:rPr>
          <w:rFonts w:ascii="Times New Roman" w:hAnsi="Times New Roman" w:cs="Times New Roman"/>
          <w:color w:val="FF0000"/>
        </w:rPr>
        <w:t xml:space="preserve"> </w:t>
      </w:r>
      <w:r w:rsidRPr="006B7C33">
        <w:rPr>
          <w:rFonts w:ascii="Times New Roman" w:hAnsi="Times New Roman" w:cs="Times New Roman"/>
        </w:rPr>
        <w:t>khususnya yang terkait dengan pembinaan kepada guru dalam mengelola pembelajaran agar mereka dapat meningkatkan kemampuan pedagogik dan profesionalnya. Dengan bekal pengetahuan yang cukup, maka informasi yang bisa kita bagi kepada guru-guru binaan akan lebih komprehensif.</w:t>
      </w:r>
    </w:p>
    <w:p w:rsidR="006B7C33" w:rsidRPr="006B7C33" w:rsidRDefault="006B7C33" w:rsidP="006B7C33">
      <w:pPr>
        <w:spacing w:after="0" w:line="240" w:lineRule="auto"/>
        <w:ind w:firstLine="709"/>
        <w:jc w:val="both"/>
        <w:rPr>
          <w:rFonts w:ascii="Times New Roman" w:hAnsi="Times New Roman" w:cs="Times New Roman"/>
        </w:rPr>
      </w:pPr>
    </w:p>
    <w:p w:rsidR="00A74C76" w:rsidRPr="00A74C76" w:rsidRDefault="00A74C76" w:rsidP="00A74C76">
      <w:pPr>
        <w:pStyle w:val="ListParagraph"/>
        <w:tabs>
          <w:tab w:val="left" w:pos="1134"/>
        </w:tabs>
        <w:spacing w:after="0" w:line="240" w:lineRule="auto"/>
        <w:ind w:left="0"/>
        <w:jc w:val="both"/>
        <w:rPr>
          <w:rFonts w:ascii="Times New Roman" w:hAnsi="Times New Roman" w:cs="Times New Roman"/>
          <w:b/>
        </w:rPr>
      </w:pPr>
      <w:r w:rsidRPr="00A74C76">
        <w:rPr>
          <w:rFonts w:ascii="Times New Roman" w:hAnsi="Times New Roman" w:cs="Times New Roman"/>
          <w:b/>
        </w:rPr>
        <w:t>Daftar Pustaka</w:t>
      </w:r>
    </w:p>
    <w:p w:rsidR="00A74C76" w:rsidRDefault="00A74C76" w:rsidP="00A74C76">
      <w:pPr>
        <w:pStyle w:val="ListParagraph"/>
        <w:tabs>
          <w:tab w:val="left" w:pos="1134"/>
        </w:tabs>
        <w:spacing w:after="0" w:line="240" w:lineRule="auto"/>
        <w:ind w:left="567" w:hanging="567"/>
        <w:jc w:val="both"/>
        <w:rPr>
          <w:rFonts w:ascii="Times New Roman" w:hAnsi="Times New Roman" w:cs="Times New Roman"/>
        </w:rPr>
      </w:pPr>
      <w:r w:rsidRPr="00A74C76">
        <w:rPr>
          <w:rFonts w:ascii="Times New Roman" w:hAnsi="Times New Roman" w:cs="Times New Roman"/>
        </w:rPr>
        <w:t xml:space="preserve">Clark, </w:t>
      </w:r>
      <w:r>
        <w:rPr>
          <w:rFonts w:ascii="Times New Roman" w:hAnsi="Times New Roman" w:cs="Times New Roman"/>
        </w:rPr>
        <w:t xml:space="preserve">A. </w:t>
      </w:r>
      <w:r w:rsidRPr="00A74C76">
        <w:rPr>
          <w:rFonts w:ascii="Times New Roman" w:hAnsi="Times New Roman" w:cs="Times New Roman"/>
        </w:rPr>
        <w:t>O.,</w:t>
      </w:r>
      <w:r>
        <w:rPr>
          <w:rFonts w:ascii="Times New Roman" w:hAnsi="Times New Roman" w:cs="Times New Roman"/>
        </w:rPr>
        <w:t xml:space="preserve"> &amp; Olumese, H. A. (2013). </w:t>
      </w:r>
      <w:r w:rsidRPr="00A74C76">
        <w:rPr>
          <w:rFonts w:ascii="Times New Roman" w:hAnsi="Times New Roman" w:cs="Times New Roman"/>
        </w:rPr>
        <w:t xml:space="preserve">Effective Supervision as a Challenge </w:t>
      </w:r>
      <w:r>
        <w:rPr>
          <w:rFonts w:ascii="Times New Roman" w:hAnsi="Times New Roman" w:cs="Times New Roman"/>
        </w:rPr>
        <w:t xml:space="preserve">in </w:t>
      </w:r>
      <w:r w:rsidRPr="00A74C76">
        <w:rPr>
          <w:rFonts w:ascii="Times New Roman" w:hAnsi="Times New Roman" w:cs="Times New Roman"/>
        </w:rPr>
        <w:t>Techni</w:t>
      </w:r>
      <w:r>
        <w:rPr>
          <w:rFonts w:ascii="Times New Roman" w:hAnsi="Times New Roman" w:cs="Times New Roman"/>
        </w:rPr>
        <w:t xml:space="preserve">cal and </w:t>
      </w:r>
      <w:r w:rsidRPr="00A74C76">
        <w:rPr>
          <w:rFonts w:ascii="Times New Roman" w:hAnsi="Times New Roman" w:cs="Times New Roman"/>
        </w:rPr>
        <w:t xml:space="preserve">Vocational Education Delivery: </w:t>
      </w:r>
      <w:r>
        <w:rPr>
          <w:rFonts w:ascii="Times New Roman" w:hAnsi="Times New Roman" w:cs="Times New Roman"/>
        </w:rPr>
        <w:t xml:space="preserve">Ensuring </w:t>
      </w:r>
      <w:r w:rsidRPr="00A74C76">
        <w:rPr>
          <w:rFonts w:ascii="Times New Roman" w:hAnsi="Times New Roman" w:cs="Times New Roman"/>
        </w:rPr>
        <w:t>Quality Teaching/Learning Environment and</w:t>
      </w:r>
      <w:r>
        <w:rPr>
          <w:rFonts w:ascii="Times New Roman" w:hAnsi="Times New Roman" w:cs="Times New Roman"/>
        </w:rPr>
        <w:t xml:space="preserve"> </w:t>
      </w:r>
      <w:r w:rsidRPr="00A74C76">
        <w:rPr>
          <w:rFonts w:ascii="Times New Roman" w:hAnsi="Times New Roman" w:cs="Times New Roman"/>
        </w:rPr>
        <w:t xml:space="preserve">Feedback Mechanism. </w:t>
      </w:r>
      <w:r w:rsidRPr="00A74C76">
        <w:rPr>
          <w:rFonts w:ascii="Times New Roman" w:hAnsi="Times New Roman" w:cs="Times New Roman"/>
          <w:i/>
        </w:rPr>
        <w:t>Basic</w:t>
      </w:r>
      <w:r>
        <w:rPr>
          <w:rFonts w:ascii="Times New Roman" w:hAnsi="Times New Roman" w:cs="Times New Roman"/>
          <w:i/>
        </w:rPr>
        <w:t xml:space="preserve"> </w:t>
      </w:r>
      <w:r w:rsidRPr="00A74C76">
        <w:rPr>
          <w:rFonts w:ascii="Times New Roman" w:hAnsi="Times New Roman" w:cs="Times New Roman"/>
          <w:i/>
        </w:rPr>
        <w:t xml:space="preserve">Research Journal of Education Research </w:t>
      </w:r>
      <w:r>
        <w:rPr>
          <w:rFonts w:ascii="Times New Roman" w:hAnsi="Times New Roman" w:cs="Times New Roman"/>
          <w:i/>
        </w:rPr>
        <w:t xml:space="preserve">and </w:t>
      </w:r>
      <w:r w:rsidRPr="00A74C76">
        <w:rPr>
          <w:rFonts w:ascii="Times New Roman" w:hAnsi="Times New Roman" w:cs="Times New Roman"/>
          <w:i/>
        </w:rPr>
        <w:t>Review</w:t>
      </w:r>
      <w:r w:rsidRPr="00A74C76">
        <w:rPr>
          <w:rFonts w:ascii="Times New Roman" w:hAnsi="Times New Roman" w:cs="Times New Roman"/>
        </w:rPr>
        <w:t xml:space="preserve">, </w:t>
      </w:r>
      <w:r w:rsidRPr="00A74C76">
        <w:rPr>
          <w:rFonts w:ascii="Times New Roman" w:hAnsi="Times New Roman" w:cs="Times New Roman"/>
          <w:i/>
        </w:rPr>
        <w:t>(Online)</w:t>
      </w:r>
      <w:r>
        <w:rPr>
          <w:rFonts w:ascii="Times New Roman" w:hAnsi="Times New Roman" w:cs="Times New Roman"/>
        </w:rPr>
        <w:t xml:space="preserve"> </w:t>
      </w:r>
      <w:r w:rsidRPr="00A74C76">
        <w:rPr>
          <w:rFonts w:ascii="Times New Roman" w:hAnsi="Times New Roman" w:cs="Times New Roman"/>
        </w:rPr>
        <w:t xml:space="preserve">Vol. </w:t>
      </w:r>
      <w:r>
        <w:rPr>
          <w:rFonts w:ascii="Times New Roman" w:hAnsi="Times New Roman" w:cs="Times New Roman"/>
        </w:rPr>
        <w:t xml:space="preserve">2(1) pp. 06-15. </w:t>
      </w:r>
      <w:r w:rsidRPr="00A74C76">
        <w:rPr>
          <w:rFonts w:ascii="Times New Roman" w:hAnsi="Times New Roman" w:cs="Times New Roman"/>
        </w:rPr>
        <w:t>(Diakses 13 Sept</w:t>
      </w:r>
      <w:r>
        <w:rPr>
          <w:rFonts w:ascii="Times New Roman" w:hAnsi="Times New Roman" w:cs="Times New Roman"/>
        </w:rPr>
        <w:t xml:space="preserve"> </w:t>
      </w:r>
      <w:r w:rsidRPr="00A74C76">
        <w:rPr>
          <w:rFonts w:ascii="Times New Roman" w:hAnsi="Times New Roman" w:cs="Times New Roman"/>
        </w:rPr>
        <w:t>201</w:t>
      </w:r>
      <w:r>
        <w:rPr>
          <w:rFonts w:ascii="Times New Roman" w:hAnsi="Times New Roman" w:cs="Times New Roman"/>
        </w:rPr>
        <w:t>5</w:t>
      </w:r>
      <w:r w:rsidRPr="00A74C76">
        <w:rPr>
          <w:rFonts w:ascii="Times New Roman" w:hAnsi="Times New Roman" w:cs="Times New Roman"/>
        </w:rPr>
        <w:t>).</w:t>
      </w:r>
    </w:p>
    <w:p w:rsidR="00D1708E" w:rsidRDefault="00D1708E" w:rsidP="00A74C76">
      <w:pPr>
        <w:pStyle w:val="ListParagraph"/>
        <w:tabs>
          <w:tab w:val="left" w:pos="1134"/>
        </w:tabs>
        <w:spacing w:after="0" w:line="240" w:lineRule="auto"/>
        <w:ind w:left="567" w:hanging="567"/>
        <w:jc w:val="both"/>
        <w:rPr>
          <w:rFonts w:ascii="Times New Roman" w:hAnsi="Times New Roman" w:cs="Times New Roman"/>
        </w:rPr>
      </w:pPr>
      <w:r w:rsidRPr="00D1708E">
        <w:rPr>
          <w:rFonts w:ascii="Times New Roman" w:hAnsi="Times New Roman" w:cs="Times New Roman"/>
        </w:rPr>
        <w:t xml:space="preserve">Fathurrohman, P., dan AA Suryana. 2011. </w:t>
      </w:r>
      <w:r w:rsidRPr="00D1708E">
        <w:rPr>
          <w:rFonts w:ascii="Times New Roman" w:hAnsi="Times New Roman" w:cs="Times New Roman"/>
          <w:i/>
        </w:rPr>
        <w:t>Supervisi Pendidikan</w:t>
      </w:r>
      <w:r w:rsidRPr="00D1708E">
        <w:rPr>
          <w:rFonts w:ascii="Times New Roman" w:hAnsi="Times New Roman" w:cs="Times New Roman"/>
        </w:rPr>
        <w:t>. Bandung: Refika Aditama.</w:t>
      </w:r>
    </w:p>
    <w:p w:rsidR="00D1708E" w:rsidRDefault="00D1708E" w:rsidP="00A74C76">
      <w:pPr>
        <w:pStyle w:val="ListParagraph"/>
        <w:tabs>
          <w:tab w:val="left" w:pos="1134"/>
        </w:tabs>
        <w:spacing w:after="0" w:line="240" w:lineRule="auto"/>
        <w:ind w:left="567" w:hanging="567"/>
        <w:jc w:val="both"/>
        <w:rPr>
          <w:rFonts w:ascii="Times New Roman" w:hAnsi="Times New Roman" w:cs="Times New Roman"/>
        </w:rPr>
      </w:pPr>
      <w:r w:rsidRPr="00D1708E">
        <w:rPr>
          <w:rFonts w:ascii="Times New Roman" w:hAnsi="Times New Roman" w:cs="Times New Roman"/>
        </w:rPr>
        <w:t xml:space="preserve">Fitrianis. 2013. Persepsi Guru Tentang Peleksanaan Supervisi Pembelajaran oleh Kepala Sekolah di Sekolah Menengah Pertama Negeri Kecamatan </w:t>
      </w:r>
      <w:r w:rsidRPr="00D1708E">
        <w:rPr>
          <w:rFonts w:ascii="Times New Roman" w:hAnsi="Times New Roman" w:cs="Times New Roman"/>
        </w:rPr>
        <w:lastRenderedPageBreak/>
        <w:t xml:space="preserve">Lareh Sago Halaban Kabupaten Lima Puluh Kota. </w:t>
      </w:r>
      <w:r w:rsidRPr="00D1708E">
        <w:rPr>
          <w:rFonts w:ascii="Times New Roman" w:hAnsi="Times New Roman" w:cs="Times New Roman"/>
          <w:i/>
        </w:rPr>
        <w:t>Jurnal Administrasi Pendidikan</w:t>
      </w:r>
      <w:r w:rsidRPr="00D1708E">
        <w:rPr>
          <w:rFonts w:ascii="Times New Roman" w:hAnsi="Times New Roman" w:cs="Times New Roman"/>
        </w:rPr>
        <w:t xml:space="preserve"> (Bahana Manajemen Pendidikan) Volume 1 Nomor 1 Oktober 2013. Halaman 65 – 72.</w:t>
      </w:r>
    </w:p>
    <w:p w:rsidR="00D1708E" w:rsidRDefault="00D1708E" w:rsidP="00A74C76">
      <w:pPr>
        <w:pStyle w:val="ListParagraph"/>
        <w:tabs>
          <w:tab w:val="left" w:pos="1134"/>
        </w:tabs>
        <w:spacing w:after="0" w:line="240" w:lineRule="auto"/>
        <w:ind w:left="567" w:hanging="567"/>
        <w:jc w:val="both"/>
        <w:rPr>
          <w:rFonts w:ascii="Times New Roman" w:hAnsi="Times New Roman" w:cs="Times New Roman"/>
        </w:rPr>
      </w:pPr>
      <w:r w:rsidRPr="00D1708E">
        <w:rPr>
          <w:rFonts w:ascii="Times New Roman" w:hAnsi="Times New Roman" w:cs="Times New Roman"/>
        </w:rPr>
        <w:t xml:space="preserve">Hişmanoğlu, M and Hişmanoğlu, S. 2010. English Language Teachers’ Perceptions Of Educational Supervision In Relation To Their Professional Development: A Case Study Of Northern Cyprus. </w:t>
      </w:r>
      <w:r w:rsidRPr="00D1708E">
        <w:rPr>
          <w:rFonts w:ascii="Times New Roman" w:hAnsi="Times New Roman" w:cs="Times New Roman"/>
          <w:i/>
        </w:rPr>
        <w:t>Novitas-ROYAL (Research on Youth and Language)</w:t>
      </w:r>
      <w:r>
        <w:rPr>
          <w:rFonts w:ascii="Times New Roman" w:hAnsi="Times New Roman" w:cs="Times New Roman"/>
        </w:rPr>
        <w:t>.</w:t>
      </w:r>
      <w:r w:rsidRPr="00D1708E">
        <w:rPr>
          <w:rFonts w:ascii="Times New Roman" w:hAnsi="Times New Roman" w:cs="Times New Roman"/>
        </w:rPr>
        <w:t>(</w:t>
      </w:r>
      <w:hyperlink r:id="rId7" w:history="1">
        <w:r w:rsidR="00AD55DE" w:rsidRPr="00590287">
          <w:rPr>
            <w:rStyle w:val="Hyperlink"/>
            <w:rFonts w:ascii="Times New Roman" w:hAnsi="Times New Roman" w:cs="Times New Roman"/>
          </w:rPr>
          <w:t>http://www.novitasroyal.org/Vol_4_1/hismanoglu.pdf</w:t>
        </w:r>
      </w:hyperlink>
      <w:r w:rsidRPr="00D1708E">
        <w:rPr>
          <w:rFonts w:ascii="Times New Roman" w:hAnsi="Times New Roman" w:cs="Times New Roman"/>
        </w:rPr>
        <w:t>). Diakses tanggal 16/06/2015, 11.04 Wita.</w:t>
      </w:r>
    </w:p>
    <w:p w:rsidR="00AD55DE" w:rsidRDefault="00AD55DE" w:rsidP="00A74C76">
      <w:pPr>
        <w:pStyle w:val="ListParagraph"/>
        <w:tabs>
          <w:tab w:val="left" w:pos="1134"/>
        </w:tabs>
        <w:spacing w:after="0" w:line="240" w:lineRule="auto"/>
        <w:ind w:left="567" w:hanging="567"/>
        <w:jc w:val="both"/>
        <w:rPr>
          <w:rFonts w:ascii="Times New Roman" w:hAnsi="Times New Roman" w:cs="Times New Roman"/>
        </w:rPr>
      </w:pPr>
      <w:r w:rsidRPr="00AD55DE">
        <w:rPr>
          <w:rFonts w:ascii="Times New Roman" w:hAnsi="Times New Roman" w:cs="Times New Roman"/>
        </w:rPr>
        <w:t xml:space="preserve">Permen Depdiknas RI No. 12/2007. </w:t>
      </w:r>
      <w:r w:rsidRPr="00AD55DE">
        <w:rPr>
          <w:rFonts w:ascii="Times New Roman" w:hAnsi="Times New Roman" w:cs="Times New Roman"/>
          <w:i/>
        </w:rPr>
        <w:t>Tentang Standar Pengawas Sekolah/ Madrasah</w:t>
      </w:r>
      <w:r w:rsidRPr="00AD55DE">
        <w:rPr>
          <w:rFonts w:ascii="Times New Roman" w:hAnsi="Times New Roman" w:cs="Times New Roman"/>
        </w:rPr>
        <w:t>. Jakarta.</w:t>
      </w:r>
    </w:p>
    <w:p w:rsidR="00AD55DE" w:rsidRDefault="00AD55DE" w:rsidP="00A74C76">
      <w:pPr>
        <w:pStyle w:val="ListParagraph"/>
        <w:tabs>
          <w:tab w:val="left" w:pos="1134"/>
        </w:tabs>
        <w:spacing w:after="0" w:line="240" w:lineRule="auto"/>
        <w:ind w:left="567" w:hanging="567"/>
        <w:jc w:val="both"/>
        <w:rPr>
          <w:rFonts w:ascii="Times New Roman" w:hAnsi="Times New Roman" w:cs="Times New Roman"/>
        </w:rPr>
      </w:pPr>
      <w:r w:rsidRPr="00AD55DE">
        <w:rPr>
          <w:rFonts w:ascii="Times New Roman" w:hAnsi="Times New Roman" w:cs="Times New Roman"/>
        </w:rPr>
        <w:t xml:space="preserve">Permenpan-RB no 21 th 2010. </w:t>
      </w:r>
      <w:r w:rsidRPr="00AD55DE">
        <w:rPr>
          <w:rFonts w:ascii="Times New Roman" w:hAnsi="Times New Roman" w:cs="Times New Roman"/>
          <w:i/>
        </w:rPr>
        <w:t>Tentang Jabatan Fungsional Pengawas Sekolah dan Angka Kreditnya</w:t>
      </w:r>
      <w:r w:rsidRPr="00AD55DE">
        <w:rPr>
          <w:rFonts w:ascii="Times New Roman" w:hAnsi="Times New Roman" w:cs="Times New Roman"/>
        </w:rPr>
        <w:t>. Jakarta.</w:t>
      </w:r>
    </w:p>
    <w:p w:rsidR="00AD55DE" w:rsidRPr="00AD55DE" w:rsidRDefault="00AD55DE" w:rsidP="00A74C76">
      <w:pPr>
        <w:pStyle w:val="ListParagraph"/>
        <w:tabs>
          <w:tab w:val="left" w:pos="1134"/>
        </w:tabs>
        <w:spacing w:after="0" w:line="240" w:lineRule="auto"/>
        <w:ind w:left="567" w:hanging="567"/>
        <w:jc w:val="both"/>
        <w:rPr>
          <w:rFonts w:ascii="Times New Roman" w:hAnsi="Times New Roman" w:cs="Times New Roman"/>
        </w:rPr>
      </w:pPr>
      <w:r w:rsidRPr="00AD55DE">
        <w:rPr>
          <w:rFonts w:ascii="Times New Roman" w:eastAsia="Times New Roman" w:hAnsi="Times New Roman" w:cs="Times New Roman"/>
        </w:rPr>
        <w:t>Sharma et. all. 2011. Concerns of Teachers and Principals on Instructional Supervision in Three Asian Countries</w:t>
      </w:r>
      <w:r w:rsidRPr="00AD55DE">
        <w:rPr>
          <w:rFonts w:ascii="Times New Roman" w:eastAsia="Times New Roman" w:hAnsi="Times New Roman" w:cs="Times New Roman"/>
          <w:i/>
        </w:rPr>
        <w:t>. International Journal of Social Science and Humanity</w:t>
      </w:r>
      <w:r w:rsidRPr="00AD55DE">
        <w:rPr>
          <w:rFonts w:ascii="Times New Roman" w:eastAsia="Times New Roman" w:hAnsi="Times New Roman" w:cs="Times New Roman"/>
        </w:rPr>
        <w:t>, Vol. 1, No. 3, September 2011. Halaman 214-217.</w:t>
      </w:r>
    </w:p>
    <w:p w:rsidR="00AD55DE" w:rsidRDefault="00AD55DE" w:rsidP="00A74C76">
      <w:pPr>
        <w:pStyle w:val="ListParagraph"/>
        <w:tabs>
          <w:tab w:val="left" w:pos="1134"/>
        </w:tabs>
        <w:spacing w:after="0" w:line="240" w:lineRule="auto"/>
        <w:ind w:left="567" w:hanging="567"/>
        <w:jc w:val="both"/>
        <w:rPr>
          <w:rFonts w:ascii="Times New Roman" w:hAnsi="Times New Roman" w:cs="Times New Roman"/>
        </w:rPr>
      </w:pPr>
      <w:r w:rsidRPr="00AD55DE">
        <w:rPr>
          <w:rFonts w:ascii="Times New Roman" w:hAnsi="Times New Roman" w:cs="Times New Roman"/>
        </w:rPr>
        <w:t xml:space="preserve">Sudjana. 2012. </w:t>
      </w:r>
      <w:r w:rsidRPr="00AD55DE">
        <w:rPr>
          <w:rFonts w:ascii="Times New Roman" w:hAnsi="Times New Roman" w:cs="Times New Roman"/>
          <w:i/>
        </w:rPr>
        <w:t>Pengawas dan Kepengawasan Mamahami Tugas Pokok, Fungsi, dan Tanggung Jawab Pengawas Sekolah</w:t>
      </w:r>
      <w:r w:rsidRPr="00AD55DE">
        <w:rPr>
          <w:rFonts w:ascii="Times New Roman" w:hAnsi="Times New Roman" w:cs="Times New Roman"/>
        </w:rPr>
        <w:t>. Bekasi: Binamitra Publishing.</w:t>
      </w:r>
    </w:p>
    <w:p w:rsidR="00AD55DE" w:rsidRDefault="00AD55DE" w:rsidP="00A74C76">
      <w:pPr>
        <w:pStyle w:val="ListParagraph"/>
        <w:tabs>
          <w:tab w:val="left" w:pos="1134"/>
        </w:tabs>
        <w:spacing w:after="0" w:line="240" w:lineRule="auto"/>
        <w:ind w:left="567" w:hanging="567"/>
        <w:jc w:val="both"/>
        <w:rPr>
          <w:rFonts w:ascii="Times New Roman" w:hAnsi="Times New Roman" w:cs="Times New Roman"/>
        </w:rPr>
      </w:pPr>
      <w:r w:rsidRPr="00AD55DE">
        <w:rPr>
          <w:rFonts w:ascii="Times New Roman" w:hAnsi="Times New Roman" w:cs="Times New Roman"/>
        </w:rPr>
        <w:t xml:space="preserve">Sudjana, N &amp; Darma, S. 2013. </w:t>
      </w:r>
      <w:r w:rsidRPr="00AD55DE">
        <w:rPr>
          <w:rFonts w:ascii="Times New Roman" w:hAnsi="Times New Roman" w:cs="Times New Roman"/>
          <w:i/>
        </w:rPr>
        <w:t>Menyusun Program Pengawasan Panduan Bagi Pengawas Sekolah</w:t>
      </w:r>
      <w:r w:rsidRPr="00AD55DE">
        <w:rPr>
          <w:rFonts w:ascii="Times New Roman" w:hAnsi="Times New Roman" w:cs="Times New Roman"/>
        </w:rPr>
        <w:t>. Bekasi: Binamitra. Publishing.</w:t>
      </w:r>
    </w:p>
    <w:p w:rsidR="00AD55DE" w:rsidRPr="00AD55DE" w:rsidRDefault="00AD55DE" w:rsidP="00A74C76">
      <w:pPr>
        <w:pStyle w:val="ListParagraph"/>
        <w:tabs>
          <w:tab w:val="left" w:pos="1134"/>
        </w:tabs>
        <w:spacing w:after="0" w:line="240" w:lineRule="auto"/>
        <w:ind w:left="567" w:hanging="567"/>
        <w:jc w:val="both"/>
        <w:rPr>
          <w:rFonts w:ascii="Times New Roman" w:hAnsi="Times New Roman" w:cs="Times New Roman"/>
        </w:rPr>
        <w:sectPr w:rsidR="00AD55DE" w:rsidRPr="00AD55DE" w:rsidSect="00F34D15">
          <w:type w:val="continuous"/>
          <w:pgSz w:w="11906" w:h="16838" w:code="9"/>
          <w:pgMar w:top="1440" w:right="1440" w:bottom="1440" w:left="1440" w:header="709" w:footer="709" w:gutter="0"/>
          <w:cols w:num="2" w:space="708"/>
          <w:docGrid w:linePitch="360"/>
        </w:sectPr>
      </w:pPr>
      <w:r w:rsidRPr="00AD55DE">
        <w:rPr>
          <w:rFonts w:ascii="Times New Roman" w:hAnsi="Times New Roman" w:cs="Times New Roman"/>
        </w:rPr>
        <w:t xml:space="preserve">Tshabalala, T. 2013. Teachers’ Perceptions towards Classroom Instructional Supervision: A Case Study of Nkayi District in Zimbabwe. </w:t>
      </w:r>
      <w:r w:rsidRPr="00AD55DE">
        <w:rPr>
          <w:rFonts w:ascii="Times New Roman" w:hAnsi="Times New Roman" w:cs="Times New Roman"/>
          <w:i/>
        </w:rPr>
        <w:t>International J. Soc. Sci. &amp; Education,</w:t>
      </w:r>
      <w:r w:rsidRPr="00AD55DE">
        <w:rPr>
          <w:rFonts w:ascii="Times New Roman" w:hAnsi="Times New Roman" w:cs="Times New Roman"/>
        </w:rPr>
        <w:t xml:space="preserve"> (Online), Vol.4 Issue 1, ISSN: 2223-4934. (</w:t>
      </w:r>
      <w:hyperlink r:id="rId8" w:history="1">
        <w:r w:rsidRPr="00AD55DE">
          <w:rPr>
            <w:rStyle w:val="Hyperlink"/>
            <w:rFonts w:ascii="Times New Roman" w:hAnsi="Times New Roman" w:cs="Times New Roman"/>
          </w:rPr>
          <w:t>http://ijsse.com/sites/default/files/issues/2013/v4i1/paper/Paper-3.pdf</w:t>
        </w:r>
      </w:hyperlink>
      <w:r w:rsidRPr="00AD55DE">
        <w:rPr>
          <w:rFonts w:ascii="Times New Roman" w:hAnsi="Times New Roman" w:cs="Times New Roman"/>
        </w:rPr>
        <w:t xml:space="preserve"> Diakses 13 Agustus 2014).</w:t>
      </w:r>
    </w:p>
    <w:p w:rsidR="00812EAC" w:rsidRPr="00C76B75" w:rsidRDefault="00812EAC" w:rsidP="007A6E5D">
      <w:pPr>
        <w:spacing w:after="0" w:line="240" w:lineRule="auto"/>
        <w:jc w:val="both"/>
        <w:rPr>
          <w:rFonts w:ascii="Times New Roman" w:hAnsi="Times New Roman" w:cs="Times New Roman"/>
        </w:rPr>
      </w:pPr>
    </w:p>
    <w:sectPr w:rsidR="00812EAC" w:rsidRPr="00C76B75" w:rsidSect="00F34D15">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3664"/>
    <w:multiLevelType w:val="hybridMultilevel"/>
    <w:tmpl w:val="B26E9D9E"/>
    <w:lvl w:ilvl="0" w:tplc="1FBA62EE">
      <w:start w:val="1"/>
      <w:numFmt w:val="decimal"/>
      <w:lvlText w:val="%1."/>
      <w:lvlJc w:val="left"/>
      <w:pPr>
        <w:ind w:left="720" w:hanging="360"/>
      </w:pPr>
      <w:rPr>
        <w:rFonts w:ascii="Times New Roman" w:hAnsi="Times New Roman" w:cs="Times New Roman" w:hint="default"/>
        <w:b/>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3D592D"/>
    <w:multiLevelType w:val="hybridMultilevel"/>
    <w:tmpl w:val="8B1AD484"/>
    <w:lvl w:ilvl="0" w:tplc="A5D6B274">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2">
    <w:nsid w:val="33F27CC1"/>
    <w:multiLevelType w:val="hybridMultilevel"/>
    <w:tmpl w:val="4D4A6B40"/>
    <w:lvl w:ilvl="0" w:tplc="9574220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6A34A92"/>
    <w:multiLevelType w:val="hybridMultilevel"/>
    <w:tmpl w:val="FA787B8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6F80A6E"/>
    <w:multiLevelType w:val="hybridMultilevel"/>
    <w:tmpl w:val="D51C28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7BE27A8"/>
    <w:multiLevelType w:val="hybridMultilevel"/>
    <w:tmpl w:val="D3C606BE"/>
    <w:lvl w:ilvl="0" w:tplc="F834AFCC">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6">
    <w:nsid w:val="3D082962"/>
    <w:multiLevelType w:val="hybridMultilevel"/>
    <w:tmpl w:val="14764A06"/>
    <w:lvl w:ilvl="0" w:tplc="1556F93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9F3F35"/>
    <w:multiLevelType w:val="hybridMultilevel"/>
    <w:tmpl w:val="3EE89DF4"/>
    <w:lvl w:ilvl="0" w:tplc="2E8E8720">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21F293F"/>
    <w:multiLevelType w:val="hybridMultilevel"/>
    <w:tmpl w:val="12521A38"/>
    <w:lvl w:ilvl="0" w:tplc="3E3A966C">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55DA4500"/>
    <w:multiLevelType w:val="hybridMultilevel"/>
    <w:tmpl w:val="3A789FAE"/>
    <w:lvl w:ilvl="0" w:tplc="7ED67A9A">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71883226"/>
    <w:multiLevelType w:val="hybridMultilevel"/>
    <w:tmpl w:val="138A0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AD"/>
    <w:rsid w:val="000F74E2"/>
    <w:rsid w:val="001047F4"/>
    <w:rsid w:val="001066A4"/>
    <w:rsid w:val="001B13EC"/>
    <w:rsid w:val="001D7249"/>
    <w:rsid w:val="001E3ACE"/>
    <w:rsid w:val="001F3B15"/>
    <w:rsid w:val="002D2083"/>
    <w:rsid w:val="00302983"/>
    <w:rsid w:val="00357E3F"/>
    <w:rsid w:val="00380F25"/>
    <w:rsid w:val="00483AA1"/>
    <w:rsid w:val="00486C53"/>
    <w:rsid w:val="00495CAD"/>
    <w:rsid w:val="004A7DD0"/>
    <w:rsid w:val="00534B59"/>
    <w:rsid w:val="00574B76"/>
    <w:rsid w:val="005C63BC"/>
    <w:rsid w:val="00616B83"/>
    <w:rsid w:val="006228D6"/>
    <w:rsid w:val="006A0D7D"/>
    <w:rsid w:val="006B7C33"/>
    <w:rsid w:val="007050AB"/>
    <w:rsid w:val="00791CC3"/>
    <w:rsid w:val="00794849"/>
    <w:rsid w:val="007A6E5D"/>
    <w:rsid w:val="007D2B06"/>
    <w:rsid w:val="00812EAC"/>
    <w:rsid w:val="00832602"/>
    <w:rsid w:val="0086017A"/>
    <w:rsid w:val="008652D3"/>
    <w:rsid w:val="008B2945"/>
    <w:rsid w:val="008B7595"/>
    <w:rsid w:val="008E329E"/>
    <w:rsid w:val="008F31AD"/>
    <w:rsid w:val="00910A31"/>
    <w:rsid w:val="00954891"/>
    <w:rsid w:val="00A45FB7"/>
    <w:rsid w:val="00A56E81"/>
    <w:rsid w:val="00A578D4"/>
    <w:rsid w:val="00A74C76"/>
    <w:rsid w:val="00AC14BF"/>
    <w:rsid w:val="00AD55DE"/>
    <w:rsid w:val="00B656B1"/>
    <w:rsid w:val="00B665BD"/>
    <w:rsid w:val="00C0781C"/>
    <w:rsid w:val="00C208F8"/>
    <w:rsid w:val="00C31846"/>
    <w:rsid w:val="00C76B75"/>
    <w:rsid w:val="00C909AD"/>
    <w:rsid w:val="00CA15D7"/>
    <w:rsid w:val="00CD3D7D"/>
    <w:rsid w:val="00CD752A"/>
    <w:rsid w:val="00D03DE2"/>
    <w:rsid w:val="00D1708E"/>
    <w:rsid w:val="00DB0DC8"/>
    <w:rsid w:val="00DD4107"/>
    <w:rsid w:val="00E450BD"/>
    <w:rsid w:val="00E92735"/>
    <w:rsid w:val="00E950AF"/>
    <w:rsid w:val="00ED2427"/>
    <w:rsid w:val="00EE0706"/>
    <w:rsid w:val="00F34D15"/>
    <w:rsid w:val="00FA10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8170F-73AA-4665-B76C-C3802F38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8F8"/>
    <w:rPr>
      <w:color w:val="0563C1" w:themeColor="hyperlink"/>
      <w:u w:val="single"/>
    </w:rPr>
  </w:style>
  <w:style w:type="paragraph" w:styleId="ListParagraph">
    <w:name w:val="List Paragraph"/>
    <w:basedOn w:val="Normal"/>
    <w:uiPriority w:val="34"/>
    <w:qFormat/>
    <w:rsid w:val="00812EAC"/>
    <w:pPr>
      <w:ind w:left="720"/>
      <w:contextualSpacing/>
    </w:pPr>
  </w:style>
  <w:style w:type="table" w:styleId="TableGrid">
    <w:name w:val="Table Grid"/>
    <w:basedOn w:val="TableNormal"/>
    <w:uiPriority w:val="39"/>
    <w:rsid w:val="00D03D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2B06"/>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316">
      <w:bodyDiv w:val="1"/>
      <w:marLeft w:val="0"/>
      <w:marRight w:val="0"/>
      <w:marTop w:val="0"/>
      <w:marBottom w:val="0"/>
      <w:divBdr>
        <w:top w:val="none" w:sz="0" w:space="0" w:color="auto"/>
        <w:left w:val="none" w:sz="0" w:space="0" w:color="auto"/>
        <w:bottom w:val="none" w:sz="0" w:space="0" w:color="auto"/>
        <w:right w:val="none" w:sz="0" w:space="0" w:color="auto"/>
      </w:divBdr>
    </w:div>
    <w:div w:id="121311852">
      <w:bodyDiv w:val="1"/>
      <w:marLeft w:val="0"/>
      <w:marRight w:val="0"/>
      <w:marTop w:val="0"/>
      <w:marBottom w:val="0"/>
      <w:divBdr>
        <w:top w:val="none" w:sz="0" w:space="0" w:color="auto"/>
        <w:left w:val="none" w:sz="0" w:space="0" w:color="auto"/>
        <w:bottom w:val="none" w:sz="0" w:space="0" w:color="auto"/>
        <w:right w:val="none" w:sz="0" w:space="0" w:color="auto"/>
      </w:divBdr>
    </w:div>
    <w:div w:id="376513495">
      <w:bodyDiv w:val="1"/>
      <w:marLeft w:val="0"/>
      <w:marRight w:val="0"/>
      <w:marTop w:val="0"/>
      <w:marBottom w:val="0"/>
      <w:divBdr>
        <w:top w:val="none" w:sz="0" w:space="0" w:color="auto"/>
        <w:left w:val="none" w:sz="0" w:space="0" w:color="auto"/>
        <w:bottom w:val="none" w:sz="0" w:space="0" w:color="auto"/>
        <w:right w:val="none" w:sz="0" w:space="0" w:color="auto"/>
      </w:divBdr>
    </w:div>
    <w:div w:id="505049687">
      <w:bodyDiv w:val="1"/>
      <w:marLeft w:val="0"/>
      <w:marRight w:val="0"/>
      <w:marTop w:val="0"/>
      <w:marBottom w:val="0"/>
      <w:divBdr>
        <w:top w:val="none" w:sz="0" w:space="0" w:color="auto"/>
        <w:left w:val="none" w:sz="0" w:space="0" w:color="auto"/>
        <w:bottom w:val="none" w:sz="0" w:space="0" w:color="auto"/>
        <w:right w:val="none" w:sz="0" w:space="0" w:color="auto"/>
      </w:divBdr>
    </w:div>
    <w:div w:id="714542223">
      <w:bodyDiv w:val="1"/>
      <w:marLeft w:val="0"/>
      <w:marRight w:val="0"/>
      <w:marTop w:val="0"/>
      <w:marBottom w:val="0"/>
      <w:divBdr>
        <w:top w:val="none" w:sz="0" w:space="0" w:color="auto"/>
        <w:left w:val="none" w:sz="0" w:space="0" w:color="auto"/>
        <w:bottom w:val="none" w:sz="0" w:space="0" w:color="auto"/>
        <w:right w:val="none" w:sz="0" w:space="0" w:color="auto"/>
      </w:divBdr>
    </w:div>
    <w:div w:id="758060990">
      <w:bodyDiv w:val="1"/>
      <w:marLeft w:val="0"/>
      <w:marRight w:val="0"/>
      <w:marTop w:val="0"/>
      <w:marBottom w:val="0"/>
      <w:divBdr>
        <w:top w:val="none" w:sz="0" w:space="0" w:color="auto"/>
        <w:left w:val="none" w:sz="0" w:space="0" w:color="auto"/>
        <w:bottom w:val="none" w:sz="0" w:space="0" w:color="auto"/>
        <w:right w:val="none" w:sz="0" w:space="0" w:color="auto"/>
      </w:divBdr>
    </w:div>
    <w:div w:id="969167781">
      <w:bodyDiv w:val="1"/>
      <w:marLeft w:val="0"/>
      <w:marRight w:val="0"/>
      <w:marTop w:val="0"/>
      <w:marBottom w:val="0"/>
      <w:divBdr>
        <w:top w:val="none" w:sz="0" w:space="0" w:color="auto"/>
        <w:left w:val="none" w:sz="0" w:space="0" w:color="auto"/>
        <w:bottom w:val="none" w:sz="0" w:space="0" w:color="auto"/>
        <w:right w:val="none" w:sz="0" w:space="0" w:color="auto"/>
      </w:divBdr>
    </w:div>
    <w:div w:id="1087381387">
      <w:bodyDiv w:val="1"/>
      <w:marLeft w:val="0"/>
      <w:marRight w:val="0"/>
      <w:marTop w:val="0"/>
      <w:marBottom w:val="0"/>
      <w:divBdr>
        <w:top w:val="none" w:sz="0" w:space="0" w:color="auto"/>
        <w:left w:val="none" w:sz="0" w:space="0" w:color="auto"/>
        <w:bottom w:val="none" w:sz="0" w:space="0" w:color="auto"/>
        <w:right w:val="none" w:sz="0" w:space="0" w:color="auto"/>
      </w:divBdr>
    </w:div>
    <w:div w:id="1091970652">
      <w:bodyDiv w:val="1"/>
      <w:marLeft w:val="0"/>
      <w:marRight w:val="0"/>
      <w:marTop w:val="0"/>
      <w:marBottom w:val="0"/>
      <w:divBdr>
        <w:top w:val="none" w:sz="0" w:space="0" w:color="auto"/>
        <w:left w:val="none" w:sz="0" w:space="0" w:color="auto"/>
        <w:bottom w:val="none" w:sz="0" w:space="0" w:color="auto"/>
        <w:right w:val="none" w:sz="0" w:space="0" w:color="auto"/>
      </w:divBdr>
    </w:div>
    <w:div w:id="1381128590">
      <w:bodyDiv w:val="1"/>
      <w:marLeft w:val="0"/>
      <w:marRight w:val="0"/>
      <w:marTop w:val="0"/>
      <w:marBottom w:val="0"/>
      <w:divBdr>
        <w:top w:val="none" w:sz="0" w:space="0" w:color="auto"/>
        <w:left w:val="none" w:sz="0" w:space="0" w:color="auto"/>
        <w:bottom w:val="none" w:sz="0" w:space="0" w:color="auto"/>
        <w:right w:val="none" w:sz="0" w:space="0" w:color="auto"/>
      </w:divBdr>
    </w:div>
    <w:div w:id="1506940405">
      <w:bodyDiv w:val="1"/>
      <w:marLeft w:val="0"/>
      <w:marRight w:val="0"/>
      <w:marTop w:val="0"/>
      <w:marBottom w:val="0"/>
      <w:divBdr>
        <w:top w:val="none" w:sz="0" w:space="0" w:color="auto"/>
        <w:left w:val="none" w:sz="0" w:space="0" w:color="auto"/>
        <w:bottom w:val="none" w:sz="0" w:space="0" w:color="auto"/>
        <w:right w:val="none" w:sz="0" w:space="0" w:color="auto"/>
      </w:divBdr>
    </w:div>
    <w:div w:id="1677802632">
      <w:bodyDiv w:val="1"/>
      <w:marLeft w:val="0"/>
      <w:marRight w:val="0"/>
      <w:marTop w:val="0"/>
      <w:marBottom w:val="0"/>
      <w:divBdr>
        <w:top w:val="none" w:sz="0" w:space="0" w:color="auto"/>
        <w:left w:val="none" w:sz="0" w:space="0" w:color="auto"/>
        <w:bottom w:val="none" w:sz="0" w:space="0" w:color="auto"/>
        <w:right w:val="none" w:sz="0" w:space="0" w:color="auto"/>
      </w:divBdr>
    </w:div>
    <w:div w:id="1688287019">
      <w:bodyDiv w:val="1"/>
      <w:marLeft w:val="0"/>
      <w:marRight w:val="0"/>
      <w:marTop w:val="0"/>
      <w:marBottom w:val="0"/>
      <w:divBdr>
        <w:top w:val="none" w:sz="0" w:space="0" w:color="auto"/>
        <w:left w:val="none" w:sz="0" w:space="0" w:color="auto"/>
        <w:bottom w:val="none" w:sz="0" w:space="0" w:color="auto"/>
        <w:right w:val="none" w:sz="0" w:space="0" w:color="auto"/>
      </w:divBdr>
    </w:div>
    <w:div w:id="1835412362">
      <w:bodyDiv w:val="1"/>
      <w:marLeft w:val="0"/>
      <w:marRight w:val="0"/>
      <w:marTop w:val="0"/>
      <w:marBottom w:val="0"/>
      <w:divBdr>
        <w:top w:val="none" w:sz="0" w:space="0" w:color="auto"/>
        <w:left w:val="none" w:sz="0" w:space="0" w:color="auto"/>
        <w:bottom w:val="none" w:sz="0" w:space="0" w:color="auto"/>
        <w:right w:val="none" w:sz="0" w:space="0" w:color="auto"/>
      </w:divBdr>
    </w:div>
    <w:div w:id="1837960669">
      <w:bodyDiv w:val="1"/>
      <w:marLeft w:val="0"/>
      <w:marRight w:val="0"/>
      <w:marTop w:val="0"/>
      <w:marBottom w:val="0"/>
      <w:divBdr>
        <w:top w:val="none" w:sz="0" w:space="0" w:color="auto"/>
        <w:left w:val="none" w:sz="0" w:space="0" w:color="auto"/>
        <w:bottom w:val="none" w:sz="0" w:space="0" w:color="auto"/>
        <w:right w:val="none" w:sz="0" w:space="0" w:color="auto"/>
      </w:divBdr>
    </w:div>
    <w:div w:id="1877698004">
      <w:bodyDiv w:val="1"/>
      <w:marLeft w:val="0"/>
      <w:marRight w:val="0"/>
      <w:marTop w:val="0"/>
      <w:marBottom w:val="0"/>
      <w:divBdr>
        <w:top w:val="none" w:sz="0" w:space="0" w:color="auto"/>
        <w:left w:val="none" w:sz="0" w:space="0" w:color="auto"/>
        <w:bottom w:val="none" w:sz="0" w:space="0" w:color="auto"/>
        <w:right w:val="none" w:sz="0" w:space="0" w:color="auto"/>
      </w:divBdr>
    </w:div>
    <w:div w:id="1917981525">
      <w:bodyDiv w:val="1"/>
      <w:marLeft w:val="0"/>
      <w:marRight w:val="0"/>
      <w:marTop w:val="0"/>
      <w:marBottom w:val="0"/>
      <w:divBdr>
        <w:top w:val="none" w:sz="0" w:space="0" w:color="auto"/>
        <w:left w:val="none" w:sz="0" w:space="0" w:color="auto"/>
        <w:bottom w:val="none" w:sz="0" w:space="0" w:color="auto"/>
        <w:right w:val="none" w:sz="0" w:space="0" w:color="auto"/>
      </w:divBdr>
    </w:div>
    <w:div w:id="21046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jsse.com/sites/default/files/issues/2013/v4i1/paper/Paper-3.pdf" TargetMode="External"/><Relationship Id="rId3" Type="http://schemas.openxmlformats.org/officeDocument/2006/relationships/settings" Target="settings.xml"/><Relationship Id="rId7" Type="http://schemas.openxmlformats.org/officeDocument/2006/relationships/hyperlink" Target="http://www.novitasroyal.org/Vol_4_1/hismanogl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mailto:guteanju@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050"/>
            </a:pPr>
            <a:r>
              <a:rPr lang="en-US" sz="1050"/>
              <a:t>Skor Kompetensi Pengawas Sekolah</a:t>
            </a:r>
          </a:p>
        </c:rich>
      </c:tx>
      <c:layout>
        <c:manualLayout>
          <c:xMode val="edge"/>
          <c:yMode val="edge"/>
          <c:x val="0.17059246821779805"/>
          <c:y val="1.8644875810678068E-2"/>
        </c:manualLayout>
      </c:layout>
      <c:overlay val="0"/>
    </c:title>
    <c:autoTitleDeleted val="0"/>
    <c:plotArea>
      <c:layout>
        <c:manualLayout>
          <c:layoutTarget val="inner"/>
          <c:xMode val="edge"/>
          <c:yMode val="edge"/>
          <c:x val="3.0080706710168E-2"/>
          <c:y val="0.23876499827905004"/>
          <c:w val="0.93384857520663567"/>
          <c:h val="0.33503654017017392"/>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FF0000"/>
              </a:solidFill>
            </c:spPr>
          </c:dPt>
          <c:dPt>
            <c:idx val="4"/>
            <c:invertIfNegative val="0"/>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Kepribadian</c:v>
                </c:pt>
                <c:pt idx="1">
                  <c:v>Sosial</c:v>
                </c:pt>
                <c:pt idx="2">
                  <c:v>Supervisi manajerial</c:v>
                </c:pt>
                <c:pt idx="3">
                  <c:v>Supervisi akademik</c:v>
                </c:pt>
                <c:pt idx="4">
                  <c:v>eEaluasi pendidikan </c:v>
                </c:pt>
                <c:pt idx="5">
                  <c:v>Penelitian dan pengembangan</c:v>
                </c:pt>
              </c:strCache>
            </c:strRef>
          </c:cat>
          <c:val>
            <c:numRef>
              <c:f>Sheet1!$B$2:$B$7</c:f>
              <c:numCache>
                <c:formatCode>General</c:formatCode>
                <c:ptCount val="6"/>
                <c:pt idx="0">
                  <c:v>69.5</c:v>
                </c:pt>
                <c:pt idx="1">
                  <c:v>63.5</c:v>
                </c:pt>
                <c:pt idx="2">
                  <c:v>56.5</c:v>
                </c:pt>
                <c:pt idx="3">
                  <c:v>52.8</c:v>
                </c:pt>
                <c:pt idx="4">
                  <c:v>58.2</c:v>
                </c:pt>
                <c:pt idx="5">
                  <c:v>54.7</c:v>
                </c:pt>
              </c:numCache>
            </c:numRef>
          </c:val>
        </c:ser>
        <c:dLbls>
          <c:showLegendKey val="0"/>
          <c:showVal val="1"/>
          <c:showCatName val="0"/>
          <c:showSerName val="0"/>
          <c:showPercent val="0"/>
          <c:showBubbleSize val="0"/>
        </c:dLbls>
        <c:gapWidth val="150"/>
        <c:overlap val="-25"/>
        <c:axId val="250195392"/>
        <c:axId val="246255152"/>
      </c:barChart>
      <c:catAx>
        <c:axId val="250195392"/>
        <c:scaling>
          <c:orientation val="minMax"/>
        </c:scaling>
        <c:delete val="0"/>
        <c:axPos val="b"/>
        <c:numFmt formatCode="General" sourceLinked="0"/>
        <c:majorTickMark val="none"/>
        <c:minorTickMark val="none"/>
        <c:tickLblPos val="nextTo"/>
        <c:crossAx val="246255152"/>
        <c:crosses val="autoZero"/>
        <c:auto val="1"/>
        <c:lblAlgn val="ctr"/>
        <c:lblOffset val="100"/>
        <c:noMultiLvlLbl val="0"/>
      </c:catAx>
      <c:valAx>
        <c:axId val="246255152"/>
        <c:scaling>
          <c:orientation val="minMax"/>
        </c:scaling>
        <c:delete val="1"/>
        <c:axPos val="l"/>
        <c:numFmt formatCode="General" sourceLinked="1"/>
        <c:majorTickMark val="out"/>
        <c:minorTickMark val="none"/>
        <c:tickLblPos val="none"/>
        <c:crossAx val="250195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8</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 WICK</dc:creator>
  <cp:keywords/>
  <dc:description/>
  <cp:lastModifiedBy>JHON WICK</cp:lastModifiedBy>
  <cp:revision>16</cp:revision>
  <dcterms:created xsi:type="dcterms:W3CDTF">2016-07-20T01:25:00Z</dcterms:created>
  <dcterms:modified xsi:type="dcterms:W3CDTF">2016-07-31T03:03:00Z</dcterms:modified>
</cp:coreProperties>
</file>