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6C" w:rsidRPr="004B16FC" w:rsidRDefault="00991C29" w:rsidP="00E06DA2">
      <w:pPr>
        <w:spacing w:after="0"/>
        <w:jc w:val="center"/>
        <w:rPr>
          <w:rFonts w:ascii="Times New Roman" w:hAnsi="Times New Roman" w:cs="Times New Roman"/>
          <w:b/>
          <w:sz w:val="24"/>
          <w:szCs w:val="24"/>
        </w:rPr>
      </w:pPr>
      <w:r>
        <w:rPr>
          <w:rFonts w:ascii="Times New Roman" w:hAnsi="Times New Roman" w:cs="Times New Roman"/>
          <w:b/>
          <w:sz w:val="24"/>
          <w:szCs w:val="24"/>
        </w:rPr>
        <w:t>PENGEMBANGAN PANDUAN</w:t>
      </w:r>
      <w:r w:rsidR="006A5943">
        <w:rPr>
          <w:rFonts w:ascii="Times New Roman" w:hAnsi="Times New Roman" w:cs="Times New Roman"/>
          <w:b/>
          <w:sz w:val="24"/>
          <w:szCs w:val="24"/>
        </w:rPr>
        <w:t xml:space="preserve"> PERMAINAN TRADISIONAL BUGIS-MAKASSAR DALAM MENINGKATKAN KETERAMPILAN SOSIAL SISWA  </w:t>
      </w:r>
    </w:p>
    <w:p w:rsidR="00E06DA2" w:rsidRDefault="00E06DA2" w:rsidP="004B16FC">
      <w:pPr>
        <w:spacing w:after="0" w:line="240" w:lineRule="auto"/>
        <w:jc w:val="center"/>
        <w:rPr>
          <w:rFonts w:ascii="Times New Roman" w:hAnsi="Times New Roman" w:cs="Times New Roman"/>
          <w:b/>
          <w:sz w:val="20"/>
          <w:szCs w:val="24"/>
        </w:rPr>
      </w:pPr>
    </w:p>
    <w:p w:rsidR="003C696C" w:rsidRPr="009A2E65" w:rsidRDefault="006A5943" w:rsidP="004B16FC">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Sinta Nurul Oktaviana Kasim</w:t>
      </w:r>
    </w:p>
    <w:p w:rsidR="003C696C" w:rsidRPr="00344C83" w:rsidRDefault="003C696C" w:rsidP="004B16FC">
      <w:pPr>
        <w:spacing w:after="0" w:line="240" w:lineRule="auto"/>
        <w:jc w:val="center"/>
        <w:rPr>
          <w:rFonts w:ascii="Times New Roman" w:hAnsi="Times New Roman" w:cs="Times New Roman"/>
          <w:sz w:val="20"/>
        </w:rPr>
      </w:pPr>
      <w:r w:rsidRPr="00344C83">
        <w:rPr>
          <w:rFonts w:ascii="Times New Roman" w:hAnsi="Times New Roman" w:cs="Times New Roman"/>
          <w:sz w:val="20"/>
        </w:rPr>
        <w:t>Bimbingan</w:t>
      </w:r>
      <w:r w:rsidR="00344C83" w:rsidRPr="00344C83">
        <w:rPr>
          <w:rFonts w:ascii="Times New Roman" w:hAnsi="Times New Roman" w:cs="Times New Roman"/>
          <w:sz w:val="20"/>
        </w:rPr>
        <w:t xml:space="preserve"> Konseling, </w:t>
      </w:r>
      <w:r w:rsidR="00E45077">
        <w:rPr>
          <w:rFonts w:ascii="Times New Roman" w:hAnsi="Times New Roman" w:cs="Times New Roman"/>
          <w:sz w:val="20"/>
        </w:rPr>
        <w:t xml:space="preserve">Program Pascasarjana, </w:t>
      </w:r>
      <w:r w:rsidRPr="00344C83">
        <w:rPr>
          <w:rFonts w:ascii="Times New Roman" w:hAnsi="Times New Roman" w:cs="Times New Roman"/>
          <w:sz w:val="20"/>
        </w:rPr>
        <w:t>Universitas Negeri Makassar</w:t>
      </w:r>
    </w:p>
    <w:p w:rsidR="003C696C" w:rsidRPr="004B16FC" w:rsidRDefault="003C696C" w:rsidP="004B16FC">
      <w:pPr>
        <w:spacing w:after="0" w:line="240" w:lineRule="auto"/>
        <w:jc w:val="center"/>
        <w:rPr>
          <w:rFonts w:ascii="Times New Roman" w:hAnsi="Times New Roman" w:cs="Times New Roman"/>
        </w:rPr>
      </w:pPr>
      <w:proofErr w:type="gramStart"/>
      <w:r w:rsidRPr="009A2E65">
        <w:rPr>
          <w:rFonts w:ascii="Times New Roman" w:hAnsi="Times New Roman" w:cs="Times New Roman"/>
          <w:sz w:val="20"/>
        </w:rPr>
        <w:t>Email :</w:t>
      </w:r>
      <w:proofErr w:type="gramEnd"/>
      <w:r w:rsidRPr="009A2E65">
        <w:rPr>
          <w:rFonts w:ascii="Times New Roman" w:hAnsi="Times New Roman" w:cs="Times New Roman"/>
          <w:sz w:val="20"/>
        </w:rPr>
        <w:t xml:space="preserve"> </w:t>
      </w:r>
      <w:hyperlink r:id="rId7" w:history="1">
        <w:r w:rsidR="006A5943" w:rsidRPr="00174C31">
          <w:rPr>
            <w:rStyle w:val="Hyperlink"/>
            <w:rFonts w:ascii="Times New Roman" w:hAnsi="Times New Roman" w:cs="Times New Roman"/>
            <w:sz w:val="20"/>
          </w:rPr>
          <w:t>sinta.nuruloktaviana@ymail.com</w:t>
        </w:r>
      </w:hyperlink>
    </w:p>
    <w:p w:rsidR="003C696C" w:rsidRDefault="003C696C" w:rsidP="003C696C">
      <w:pPr>
        <w:spacing w:after="0" w:line="240" w:lineRule="auto"/>
        <w:rPr>
          <w:rFonts w:ascii="Times New Roman" w:hAnsi="Times New Roman" w:cs="Times New Roman"/>
        </w:rPr>
      </w:pPr>
    </w:p>
    <w:p w:rsidR="004E797A" w:rsidRDefault="004B16FC" w:rsidP="004E797A">
      <w:pPr>
        <w:spacing w:after="0" w:line="240" w:lineRule="auto"/>
        <w:jc w:val="both"/>
        <w:rPr>
          <w:rFonts w:ascii="Times New Roman" w:hAnsi="Times New Roman" w:cs="Times New Roman"/>
        </w:rPr>
      </w:pPr>
      <w:proofErr w:type="gramStart"/>
      <w:r w:rsidRPr="004B16FC">
        <w:rPr>
          <w:rFonts w:ascii="Times New Roman" w:hAnsi="Times New Roman" w:cs="Times New Roman"/>
          <w:b/>
        </w:rPr>
        <w:t>Abstrak.</w:t>
      </w:r>
      <w:proofErr w:type="gramEnd"/>
      <w:r w:rsidRPr="004B16FC">
        <w:rPr>
          <w:rFonts w:ascii="Times New Roman" w:hAnsi="Times New Roman" w:cs="Times New Roman"/>
          <w:b/>
        </w:rPr>
        <w:t xml:space="preserve"> </w:t>
      </w:r>
      <w:r w:rsidR="004E797A" w:rsidRPr="004E797A">
        <w:rPr>
          <w:rFonts w:ascii="Times New Roman" w:hAnsi="Times New Roman" w:cs="Times New Roman"/>
        </w:rPr>
        <w:t xml:space="preserve">Masalah dalam penelitian ini adalah: (1) bagaimana mengembangkan panduan permainan tradisional Bugis-Makassar sebagai media bimbingan konseling yang </w:t>
      </w:r>
      <w:r w:rsidR="004E797A" w:rsidRPr="004E797A">
        <w:rPr>
          <w:rFonts w:ascii="Times New Roman" w:hAnsi="Times New Roman" w:cs="Times New Roman"/>
          <w:i/>
        </w:rPr>
        <w:t>acceptable</w:t>
      </w:r>
      <w:r w:rsidR="004E797A" w:rsidRPr="004E797A">
        <w:rPr>
          <w:rFonts w:ascii="Times New Roman" w:hAnsi="Times New Roman" w:cs="Times New Roman"/>
        </w:rPr>
        <w:t>, berdasarkan kegunaan, ketepatan, kelayakan dan relevansi dalam meningkatkan keterampilan sosial siswa</w:t>
      </w:r>
      <w:proofErr w:type="gramStart"/>
      <w:r w:rsidR="004E797A" w:rsidRPr="004E797A">
        <w:rPr>
          <w:rFonts w:ascii="Times New Roman" w:hAnsi="Times New Roman" w:cs="Times New Roman"/>
        </w:rPr>
        <w:t>?.</w:t>
      </w:r>
      <w:proofErr w:type="gramEnd"/>
      <w:r w:rsidR="004E797A" w:rsidRPr="004E797A">
        <w:rPr>
          <w:rFonts w:ascii="Times New Roman" w:hAnsi="Times New Roman" w:cs="Times New Roman"/>
        </w:rPr>
        <w:t xml:space="preserve"> (2) </w:t>
      </w:r>
      <w:proofErr w:type="gramStart"/>
      <w:r w:rsidR="004E797A" w:rsidRPr="004E797A">
        <w:rPr>
          <w:rFonts w:ascii="Times New Roman" w:hAnsi="Times New Roman" w:cs="Times New Roman"/>
        </w:rPr>
        <w:t>bagaimana</w:t>
      </w:r>
      <w:proofErr w:type="gramEnd"/>
      <w:r w:rsidR="004E797A" w:rsidRPr="004E797A">
        <w:rPr>
          <w:rFonts w:ascii="Times New Roman" w:hAnsi="Times New Roman" w:cs="Times New Roman"/>
        </w:rPr>
        <w:t xml:space="preserve"> keterlaksanaan panduan permainan tradisional Bugis-Makassar sebagai media bimbingan konseling dalam meningkatkan keterampilan siswa?. Tujuan penelitian ini adalah: (1) untuk mengembangkan panduan permainan tradisional Bugis-Makassar sebagai media bimbingan konseling yang yang </w:t>
      </w:r>
      <w:r w:rsidR="004E797A" w:rsidRPr="004E797A">
        <w:rPr>
          <w:rFonts w:ascii="Times New Roman" w:hAnsi="Times New Roman" w:cs="Times New Roman"/>
          <w:i/>
        </w:rPr>
        <w:t>acceptable</w:t>
      </w:r>
      <w:r w:rsidR="004E797A" w:rsidRPr="004E797A">
        <w:rPr>
          <w:rFonts w:ascii="Times New Roman" w:hAnsi="Times New Roman" w:cs="Times New Roman"/>
        </w:rPr>
        <w:t xml:space="preserve">, berdasarkan kegunaan, ketepatan, kelayakan dan relevansi dalam meningkatkan keterampilan sosial siswa (2) untuk mengetahui keterlaksanaan panduan permainan tradisional Bugis-Makassar sebagai media bimbingan konseling dalam meningkatkan keterampilan siswa. Penelitian ini adalah penelitian pengembangan model Borg and Gall yang menelaah pengembangan panduan permainan tradisional Bugis-Makassar sebagai media bimbingan konseling dalam meningkatkan keterampilan sosial siswa. </w:t>
      </w:r>
      <w:proofErr w:type="gramStart"/>
      <w:r w:rsidR="004E797A" w:rsidRPr="004E797A">
        <w:rPr>
          <w:rFonts w:ascii="Times New Roman" w:hAnsi="Times New Roman" w:cs="Times New Roman"/>
        </w:rPr>
        <w:t>Terhadap 12 siswa sebagai subjek uji coba kelompok kecil.</w:t>
      </w:r>
      <w:proofErr w:type="gramEnd"/>
      <w:r w:rsidR="004E797A" w:rsidRPr="004E797A">
        <w:rPr>
          <w:rFonts w:ascii="Times New Roman" w:hAnsi="Times New Roman" w:cs="Times New Roman"/>
        </w:rPr>
        <w:t xml:space="preserve"> </w:t>
      </w:r>
      <w:proofErr w:type="gramStart"/>
      <w:r w:rsidR="004E797A" w:rsidRPr="004E797A">
        <w:rPr>
          <w:rFonts w:ascii="Times New Roman" w:hAnsi="Times New Roman" w:cs="Times New Roman"/>
        </w:rPr>
        <w:t>Penelitian ini menggunakan teknik pengumpulan data angket dan wawancara.</w:t>
      </w:r>
      <w:proofErr w:type="gramEnd"/>
      <w:r w:rsidR="004E797A" w:rsidRPr="004E797A">
        <w:rPr>
          <w:rFonts w:ascii="Times New Roman" w:hAnsi="Times New Roman" w:cs="Times New Roman"/>
        </w:rPr>
        <w:t xml:space="preserve"> Hasil penelitian menunjukkan: (1) mengembangkan panduan permainan tradisional Bugis-Makassar sebagai media bimbingan konseling dapat diterima berdasarkan kegunaan, ketepatan, kelayakan dan relevansi dalam meningkatkan keterampilan sosial siswa. (2) </w:t>
      </w:r>
      <w:proofErr w:type="gramStart"/>
      <w:r w:rsidR="004E797A" w:rsidRPr="004E797A">
        <w:rPr>
          <w:rFonts w:ascii="Times New Roman" w:hAnsi="Times New Roman" w:cs="Times New Roman"/>
        </w:rPr>
        <w:t>panduan</w:t>
      </w:r>
      <w:proofErr w:type="gramEnd"/>
      <w:r w:rsidR="004E797A" w:rsidRPr="004E797A">
        <w:rPr>
          <w:rFonts w:ascii="Times New Roman" w:hAnsi="Times New Roman" w:cs="Times New Roman"/>
        </w:rPr>
        <w:t xml:space="preserve"> permainan tradisional Bugis-Makassar sebagai media bimbingan konseling terlaksana dengan baik di SMP Negeri 8 Makassar.</w:t>
      </w:r>
    </w:p>
    <w:p w:rsidR="004E797A" w:rsidRPr="004E797A" w:rsidRDefault="004E797A" w:rsidP="004E797A">
      <w:pPr>
        <w:spacing w:after="0" w:line="240" w:lineRule="auto"/>
        <w:jc w:val="both"/>
        <w:rPr>
          <w:rFonts w:ascii="Times New Roman" w:hAnsi="Times New Roman" w:cs="Times New Roman"/>
        </w:rPr>
      </w:pPr>
    </w:p>
    <w:p w:rsidR="004E797A" w:rsidRDefault="004E797A" w:rsidP="004E797A">
      <w:pPr>
        <w:tabs>
          <w:tab w:val="left" w:pos="142"/>
        </w:tabs>
        <w:spacing w:after="0" w:line="240" w:lineRule="auto"/>
        <w:jc w:val="both"/>
        <w:rPr>
          <w:rFonts w:ascii="Times New Roman" w:hAnsi="Times New Roman" w:cs="Times New Roman"/>
        </w:rPr>
      </w:pPr>
      <w:r w:rsidRPr="004E797A">
        <w:rPr>
          <w:rFonts w:ascii="Times New Roman" w:hAnsi="Times New Roman" w:cs="Times New Roman"/>
        </w:rPr>
        <w:t>Kata Kunci: Permainan Tradisional Bugis-Makassar, Media Bimbingan Konseling, Keterampilan Sosial</w:t>
      </w:r>
    </w:p>
    <w:p w:rsidR="004E797A" w:rsidRPr="004E797A" w:rsidRDefault="004E797A" w:rsidP="004E797A">
      <w:pPr>
        <w:tabs>
          <w:tab w:val="left" w:pos="142"/>
        </w:tabs>
        <w:spacing w:after="0" w:line="240" w:lineRule="auto"/>
        <w:jc w:val="both"/>
        <w:rPr>
          <w:rFonts w:ascii="Times New Roman" w:hAnsi="Times New Roman" w:cs="Times New Roman"/>
        </w:rPr>
      </w:pPr>
    </w:p>
    <w:p w:rsidR="00E67F2D" w:rsidRDefault="001D26D7" w:rsidP="004E797A">
      <w:pPr>
        <w:spacing w:after="0" w:line="240" w:lineRule="auto"/>
        <w:jc w:val="both"/>
        <w:rPr>
          <w:rFonts w:ascii="Times New Roman" w:hAnsi="Times New Roman" w:cs="Times New Roman"/>
        </w:rPr>
      </w:pPr>
      <w:r w:rsidRPr="004B16FC">
        <w:rPr>
          <w:rFonts w:ascii="Times New Roman" w:hAnsi="Times New Roman" w:cs="Times New Roman"/>
          <w:b/>
        </w:rPr>
        <w:t>Abstract</w:t>
      </w:r>
      <w:r w:rsidR="004B16FC" w:rsidRPr="004B16FC">
        <w:rPr>
          <w:rFonts w:ascii="Times New Roman" w:hAnsi="Times New Roman" w:cs="Times New Roman"/>
          <w:b/>
        </w:rPr>
        <w:t xml:space="preserve">. </w:t>
      </w:r>
      <w:r w:rsidR="004E797A">
        <w:rPr>
          <w:rFonts w:ascii="Times New Roman" w:hAnsi="Times New Roman" w:cs="Times New Roman"/>
        </w:rPr>
        <w:t>The of problem of the research are: (1) how to develop Bugis-Makassar traditional games manual as guidance and counseling media which is acceptable, based on utility, accuracy, feasibility, and relevancy in mproving the students’ social skill? (2) How is the implementation of Bugis-Makassar traditional games manual as guidance and counseling media in improving the students’ social skill? The objective of the research are: (1) to develop Bugis-Makassar traditional games manual as guidance and counseling media is acceptable, based on utility, accuracy, feasibility, and relevancy in improving the students’ social skills in SMP</w:t>
      </w:r>
      <w:r w:rsidR="00E67F2D">
        <w:rPr>
          <w:rFonts w:ascii="Times New Roman" w:hAnsi="Times New Roman" w:cs="Times New Roman"/>
        </w:rPr>
        <w:t xml:space="preserve">N 8 </w:t>
      </w:r>
      <w:r w:rsidR="004E797A">
        <w:rPr>
          <w:rFonts w:ascii="Times New Roman" w:hAnsi="Times New Roman" w:cs="Times New Roman"/>
        </w:rPr>
        <w:t xml:space="preserve">Makassar, (2) to discover the implementation of Bugis-Makassar traditional </w:t>
      </w:r>
      <w:r w:rsidR="00E67F2D">
        <w:rPr>
          <w:rFonts w:ascii="Times New Roman" w:hAnsi="Times New Roman" w:cs="Times New Roman"/>
        </w:rPr>
        <w:t>games manual as guidance and counseling media in improving the students’ social skills. The research is research and development based on Borg and Gall model which analyzed the development of Bugis-Makassar traditional games manual as guidance and counseling media in improving the students’ social skills. There were 12 students as the small group test subjects. The research employed questionnaire and interview in collecting the data, The results of the research reveal that: (1) the development of Bugis-Makassar traditional games manual as guidance and counseling media can be accepted based on utility, accuracy, feasibility, and relevance in improving students’s social skills, (2) Bugis-Makassar traditional game manual as guidance and counseling media is implemented well at SMPN 8 Makassar.</w:t>
      </w:r>
    </w:p>
    <w:p w:rsidR="001D26D7" w:rsidRPr="004E797A" w:rsidRDefault="00E67F2D" w:rsidP="004E797A">
      <w:pPr>
        <w:spacing w:after="0" w:line="240" w:lineRule="auto"/>
        <w:jc w:val="both"/>
        <w:rPr>
          <w:rFonts w:ascii="Times New Roman" w:hAnsi="Times New Roman" w:cs="Times New Roman"/>
          <w:b/>
        </w:rPr>
      </w:pPr>
      <w:r>
        <w:rPr>
          <w:rFonts w:ascii="Times New Roman" w:hAnsi="Times New Roman" w:cs="Times New Roman"/>
        </w:rPr>
        <w:t xml:space="preserve"> </w:t>
      </w:r>
    </w:p>
    <w:p w:rsidR="00E017F5" w:rsidRPr="00A0256A" w:rsidRDefault="00E67F2D" w:rsidP="00E017F5">
      <w:pPr>
        <w:spacing w:after="0"/>
        <w:jc w:val="both"/>
        <w:rPr>
          <w:rFonts w:ascii="Times New Roman" w:hAnsi="Times New Roman" w:cs="Times New Roman"/>
        </w:rPr>
      </w:pPr>
      <w:r>
        <w:rPr>
          <w:rFonts w:ascii="Times New Roman" w:hAnsi="Times New Roman" w:cs="Times New Roman"/>
          <w:b/>
        </w:rPr>
        <w:t>Keywords</w:t>
      </w:r>
      <w:r w:rsidR="001D26D7" w:rsidRPr="004B16FC">
        <w:rPr>
          <w:rFonts w:ascii="Times New Roman" w:hAnsi="Times New Roman" w:cs="Times New Roman"/>
          <w:b/>
        </w:rPr>
        <w:t xml:space="preserve">: </w:t>
      </w:r>
      <w:r w:rsidR="00A0256A" w:rsidRPr="00E67F2D">
        <w:rPr>
          <w:rFonts w:ascii="Times New Roman" w:hAnsi="Times New Roman" w:cs="Times New Roman"/>
          <w:i/>
        </w:rPr>
        <w:t>Bugis-Makassar Traditional Game</w:t>
      </w:r>
      <w:r w:rsidRPr="00E67F2D">
        <w:rPr>
          <w:rFonts w:ascii="Times New Roman" w:hAnsi="Times New Roman" w:cs="Times New Roman"/>
          <w:i/>
        </w:rPr>
        <w:t>s</w:t>
      </w:r>
      <w:r w:rsidR="00A0256A" w:rsidRPr="00E67F2D">
        <w:rPr>
          <w:rFonts w:ascii="Times New Roman" w:hAnsi="Times New Roman" w:cs="Times New Roman"/>
          <w:i/>
        </w:rPr>
        <w:t xml:space="preserve">, </w:t>
      </w:r>
      <w:r w:rsidRPr="00E67F2D">
        <w:rPr>
          <w:rFonts w:ascii="Times New Roman" w:hAnsi="Times New Roman" w:cs="Times New Roman"/>
          <w:i/>
        </w:rPr>
        <w:t xml:space="preserve">Guidance and Counseling Media, </w:t>
      </w:r>
      <w:r w:rsidR="00A0256A" w:rsidRPr="00E67F2D">
        <w:rPr>
          <w:rFonts w:ascii="Times New Roman" w:hAnsi="Times New Roman" w:cs="Times New Roman"/>
          <w:i/>
        </w:rPr>
        <w:t>Social Skills</w:t>
      </w:r>
      <w:r w:rsidRPr="00E67F2D">
        <w:rPr>
          <w:rFonts w:ascii="Times New Roman" w:hAnsi="Times New Roman" w:cs="Times New Roman"/>
          <w:i/>
        </w:rPr>
        <w:t>.</w:t>
      </w:r>
      <w:r w:rsidR="00A0256A" w:rsidRPr="00E67F2D">
        <w:rPr>
          <w:rFonts w:ascii="Times New Roman" w:hAnsi="Times New Roman" w:cs="Times New Roman"/>
        </w:rPr>
        <w:t xml:space="preserve"> </w:t>
      </w:r>
    </w:p>
    <w:p w:rsidR="00E017F5" w:rsidRDefault="00E017F5" w:rsidP="00E017F5">
      <w:pPr>
        <w:spacing w:after="0"/>
        <w:jc w:val="both"/>
        <w:rPr>
          <w:rFonts w:ascii="Times New Roman" w:hAnsi="Times New Roman" w:cs="Times New Roman"/>
          <w:i/>
          <w:sz w:val="24"/>
          <w:szCs w:val="24"/>
        </w:rPr>
      </w:pPr>
    </w:p>
    <w:p w:rsidR="00E017F5" w:rsidRDefault="00E017F5" w:rsidP="00E017F5">
      <w:pPr>
        <w:spacing w:after="0"/>
        <w:jc w:val="both"/>
        <w:rPr>
          <w:rFonts w:ascii="Times New Roman" w:hAnsi="Times New Roman" w:cs="Times New Roman"/>
          <w:i/>
          <w:sz w:val="24"/>
          <w:szCs w:val="24"/>
        </w:rPr>
        <w:sectPr w:rsidR="00E017F5" w:rsidSect="00E50FDF">
          <w:pgSz w:w="11907" w:h="16840" w:code="9"/>
          <w:pgMar w:top="1701" w:right="1134" w:bottom="1134" w:left="1701" w:header="720" w:footer="720" w:gutter="0"/>
          <w:cols w:space="720"/>
          <w:docGrid w:linePitch="360"/>
        </w:sectPr>
      </w:pPr>
    </w:p>
    <w:p w:rsidR="00E017F5" w:rsidRPr="004B16FC" w:rsidRDefault="00E017F5" w:rsidP="004B16FC">
      <w:pPr>
        <w:spacing w:line="240" w:lineRule="auto"/>
        <w:rPr>
          <w:rFonts w:ascii="Times New Roman" w:hAnsi="Times New Roman" w:cs="Times New Roman"/>
          <w:b/>
        </w:rPr>
      </w:pPr>
      <w:r w:rsidRPr="004B16FC">
        <w:rPr>
          <w:rFonts w:ascii="Times New Roman" w:hAnsi="Times New Roman" w:cs="Times New Roman"/>
          <w:b/>
        </w:rPr>
        <w:lastRenderedPageBreak/>
        <w:t>PENDAHULUAN</w:t>
      </w:r>
    </w:p>
    <w:p w:rsidR="004428AA" w:rsidRPr="004428AA" w:rsidRDefault="00200C2A" w:rsidP="004428AA">
      <w:pPr>
        <w:pStyle w:val="ListParagraph"/>
        <w:spacing w:after="0" w:line="240" w:lineRule="auto"/>
        <w:ind w:left="0" w:firstLine="709"/>
        <w:jc w:val="both"/>
        <w:rPr>
          <w:rFonts w:ascii="Times New Roman" w:hAnsi="Times New Roman" w:cs="Times New Roman"/>
        </w:rPr>
      </w:pPr>
      <w:proofErr w:type="gramStart"/>
      <w:r w:rsidRPr="004428AA">
        <w:rPr>
          <w:rFonts w:ascii="Times New Roman" w:hAnsi="Times New Roman" w:cs="Times New Roman"/>
        </w:rPr>
        <w:t>Siswa adalah indi</w:t>
      </w:r>
      <w:r w:rsidR="00FC6392" w:rsidRPr="004428AA">
        <w:rPr>
          <w:rFonts w:ascii="Times New Roman" w:hAnsi="Times New Roman" w:cs="Times New Roman"/>
        </w:rPr>
        <w:t>vidu yang memiliki potensi baik yang</w:t>
      </w:r>
      <w:r w:rsidRPr="004428AA">
        <w:rPr>
          <w:rFonts w:ascii="Times New Roman" w:hAnsi="Times New Roman" w:cs="Times New Roman"/>
        </w:rPr>
        <w:t xml:space="preserve"> harus dikembangkan.</w:t>
      </w:r>
      <w:proofErr w:type="gramEnd"/>
      <w:r w:rsidRPr="004428AA">
        <w:rPr>
          <w:rFonts w:ascii="Times New Roman" w:hAnsi="Times New Roman" w:cs="Times New Roman"/>
        </w:rPr>
        <w:t xml:space="preserve"> </w:t>
      </w:r>
      <w:proofErr w:type="gramStart"/>
      <w:r w:rsidRPr="004428AA">
        <w:rPr>
          <w:rFonts w:ascii="Times New Roman" w:hAnsi="Times New Roman" w:cs="Times New Roman"/>
        </w:rPr>
        <w:t>Salah satu tugas perkembangan yang harus dikuasai oleh siswa yang berada dalam fase perkembangan masa remaja adalah memiliki keterampilan sosial (</w:t>
      </w:r>
      <w:r w:rsidRPr="004428AA">
        <w:rPr>
          <w:rFonts w:ascii="Times New Roman" w:hAnsi="Times New Roman" w:cs="Times New Roman"/>
          <w:i/>
        </w:rPr>
        <w:t>sosial skill</w:t>
      </w:r>
      <w:r w:rsidRPr="004428AA">
        <w:rPr>
          <w:rFonts w:ascii="Times New Roman" w:hAnsi="Times New Roman" w:cs="Times New Roman"/>
        </w:rPr>
        <w:t xml:space="preserve">) untuk dapat menyesuaiakan diri dengan kehidupannya </w:t>
      </w:r>
      <w:r w:rsidR="004428AA">
        <w:rPr>
          <w:rFonts w:ascii="Times New Roman" w:hAnsi="Times New Roman" w:cs="Times New Roman"/>
        </w:rPr>
        <w:t>sehari-hari.</w:t>
      </w:r>
      <w:proofErr w:type="gramEnd"/>
      <w:r w:rsidR="004428AA">
        <w:rPr>
          <w:rFonts w:ascii="Times New Roman" w:hAnsi="Times New Roman" w:cs="Times New Roman"/>
        </w:rPr>
        <w:t xml:space="preserve"> </w:t>
      </w:r>
      <w:r w:rsidR="004428AA" w:rsidRPr="004428AA">
        <w:rPr>
          <w:rFonts w:ascii="Times New Roman" w:hAnsi="Times New Roman" w:cs="Times New Roman"/>
        </w:rPr>
        <w:t>Lynch dan Simpson (2010: 3), mengemukakan pengertian keterampilan sosial adalah “</w:t>
      </w:r>
      <w:r w:rsidR="004428AA" w:rsidRPr="004428AA">
        <w:rPr>
          <w:rFonts w:ascii="Times New Roman" w:hAnsi="Times New Roman" w:cs="Times New Roman"/>
          <w:i/>
          <w:iCs/>
        </w:rPr>
        <w:t>social skills are behaviors that promote positive intera</w:t>
      </w:r>
      <w:bookmarkStart w:id="0" w:name="_GoBack"/>
      <w:bookmarkEnd w:id="0"/>
      <w:r w:rsidR="004428AA" w:rsidRPr="004428AA">
        <w:rPr>
          <w:rFonts w:ascii="Times New Roman" w:hAnsi="Times New Roman" w:cs="Times New Roman"/>
          <w:i/>
          <w:iCs/>
        </w:rPr>
        <w:t>ction with others and the environment. Some of these skills include showing empathy, participation in group activities, generosity, helpfulness, communicating wiyh others, negotiating, and problem solving</w:t>
      </w:r>
      <w:r w:rsidR="004428AA" w:rsidRPr="004428AA">
        <w:rPr>
          <w:rFonts w:ascii="Times New Roman" w:hAnsi="Times New Roman" w:cs="Times New Roman"/>
        </w:rPr>
        <w:t>”.</w:t>
      </w:r>
    </w:p>
    <w:p w:rsidR="00E017F5" w:rsidRDefault="00764B74" w:rsidP="00E06DA2">
      <w:pPr>
        <w:spacing w:after="0" w:line="240" w:lineRule="auto"/>
        <w:ind w:firstLine="720"/>
        <w:jc w:val="both"/>
        <w:rPr>
          <w:rFonts w:ascii="Times New Roman" w:hAnsi="Times New Roman" w:cs="Times New Roman"/>
        </w:rPr>
      </w:pPr>
      <w:proofErr w:type="gramStart"/>
      <w:r w:rsidRPr="00764B74">
        <w:rPr>
          <w:rFonts w:ascii="Times New Roman" w:hAnsi="Times New Roman" w:cs="Times New Roman"/>
        </w:rPr>
        <w:t>Matson dan Ollendick (Silondae, 2013) juga mengungkapkan bahwa keterampilan sosial sebagai kemampuan seseorang dalam beradaptasi secara baik dengan lingkungannya dan menghindari konflik saat berkomunikasi baik secara fisik maupun verbal.</w:t>
      </w:r>
      <w:proofErr w:type="gramEnd"/>
      <w:r w:rsidRPr="00764B74">
        <w:rPr>
          <w:rFonts w:ascii="Times New Roman" w:hAnsi="Times New Roman" w:cs="Times New Roman"/>
        </w:rPr>
        <w:t xml:space="preserve"> Keterampilan sosial pada siswa dapat dilihat dalam </w:t>
      </w:r>
      <w:proofErr w:type="gramStart"/>
      <w:r w:rsidRPr="00764B74">
        <w:rPr>
          <w:rFonts w:ascii="Times New Roman" w:hAnsi="Times New Roman" w:cs="Times New Roman"/>
        </w:rPr>
        <w:t>cara</w:t>
      </w:r>
      <w:proofErr w:type="gramEnd"/>
      <w:r w:rsidRPr="00764B74">
        <w:rPr>
          <w:rFonts w:ascii="Times New Roman" w:hAnsi="Times New Roman" w:cs="Times New Roman"/>
        </w:rPr>
        <w:t xml:space="preserve"> siswa melakukan interaksi, baik dalam hal bertingkah laku maupun dalam hal berkomunikasi dengan orang lain, sehingga nantinya dapat bermanfaat bagi kehidupannya baik di lingkungan keluarga maupun l</w:t>
      </w:r>
      <w:r w:rsidR="00FC6392">
        <w:rPr>
          <w:rFonts w:ascii="Times New Roman" w:hAnsi="Times New Roman" w:cs="Times New Roman"/>
        </w:rPr>
        <w:t>ingkungan masyarakat.</w:t>
      </w:r>
    </w:p>
    <w:p w:rsidR="00B21AB8" w:rsidRPr="005E10A3" w:rsidRDefault="00B21AB8" w:rsidP="00B21AB8">
      <w:pPr>
        <w:tabs>
          <w:tab w:val="left" w:pos="4111"/>
        </w:tabs>
        <w:spacing w:after="0" w:line="240" w:lineRule="auto"/>
        <w:ind w:firstLine="851"/>
        <w:jc w:val="both"/>
        <w:rPr>
          <w:rFonts w:ascii="Times New Roman" w:hAnsi="Times New Roman" w:cs="Times New Roman"/>
        </w:rPr>
      </w:pPr>
      <w:r w:rsidRPr="005E10A3">
        <w:rPr>
          <w:rFonts w:ascii="Times New Roman" w:hAnsi="Times New Roman" w:cs="Times New Roman"/>
        </w:rPr>
        <w:t>Berdasarkan hasil wawancara dari guru BK SMP Negeri 8 Makassar, bahwa siswa dalam berinteraksi, menghargai orang lain, berkomunikasi dengan orang lain serta mengontrol dirinya masih kurang. Siswa yang memiliki keterampilan sosial yang rendah cenderung tidak mampu untuk berinteraksi dan bersosialisasi dengan baik dengan teman sebayanya, tidak mampu mengontrol dirinya, serta tidak mampu menghargai orang lain.</w:t>
      </w:r>
    </w:p>
    <w:p w:rsidR="00B21AB8" w:rsidRPr="005E10A3" w:rsidRDefault="00B21AB8" w:rsidP="00B21AB8">
      <w:pPr>
        <w:tabs>
          <w:tab w:val="left" w:pos="4111"/>
        </w:tabs>
        <w:spacing w:after="0" w:line="240" w:lineRule="auto"/>
        <w:ind w:firstLine="851"/>
        <w:jc w:val="both"/>
        <w:rPr>
          <w:rFonts w:ascii="Times New Roman" w:hAnsi="Times New Roman" w:cs="Times New Roman"/>
        </w:rPr>
      </w:pPr>
      <w:proofErr w:type="gramStart"/>
      <w:r w:rsidRPr="005E10A3">
        <w:rPr>
          <w:rFonts w:ascii="Times New Roman" w:hAnsi="Times New Roman" w:cs="Times New Roman"/>
        </w:rPr>
        <w:t>Seiring dengan berkembangnya kecanggihan teknologi serta dinamika komunikasi yang semakin modern menjadi salah satu penyebab berbagai nilai sosial di suatu masyarakat menjadi terkikis.</w:t>
      </w:r>
      <w:proofErr w:type="gramEnd"/>
      <w:r w:rsidRPr="005E10A3">
        <w:rPr>
          <w:rFonts w:ascii="Times New Roman" w:hAnsi="Times New Roman" w:cs="Times New Roman"/>
        </w:rPr>
        <w:t xml:space="preserve"> </w:t>
      </w:r>
      <w:proofErr w:type="gramStart"/>
      <w:r w:rsidRPr="005E10A3">
        <w:rPr>
          <w:rFonts w:ascii="Times New Roman" w:hAnsi="Times New Roman" w:cs="Times New Roman"/>
        </w:rPr>
        <w:t>Seiring dengan perkembangan teknologi dan komunikasi yang canggih ini, individu secara tidak langsung dibuat menjadi lebih individualistik.</w:t>
      </w:r>
      <w:proofErr w:type="gramEnd"/>
      <w:r w:rsidRPr="005E10A3">
        <w:rPr>
          <w:rFonts w:ascii="Times New Roman" w:hAnsi="Times New Roman" w:cs="Times New Roman"/>
        </w:rPr>
        <w:t xml:space="preserve"> </w:t>
      </w:r>
    </w:p>
    <w:p w:rsidR="00764B74" w:rsidRDefault="00764B74" w:rsidP="00764B74">
      <w:pPr>
        <w:tabs>
          <w:tab w:val="left" w:pos="4111"/>
        </w:tabs>
        <w:spacing w:after="0" w:line="240" w:lineRule="auto"/>
        <w:ind w:firstLine="851"/>
        <w:jc w:val="both"/>
        <w:rPr>
          <w:rFonts w:ascii="Times New Roman" w:hAnsi="Times New Roman" w:cs="Times New Roman"/>
        </w:rPr>
      </w:pPr>
      <w:proofErr w:type="gramStart"/>
      <w:r w:rsidRPr="00764B74">
        <w:rPr>
          <w:rFonts w:ascii="Times New Roman" w:hAnsi="Times New Roman" w:cs="Times New Roman"/>
        </w:rPr>
        <w:t>Kemajuan jaman memang bukan untuk dihindari, namun setidaknya bisa disaring untuk dijadikan hal yang positif dan berguna bagi kehidupan, bukan malah menjauhkan kita dari kehidupan sosial kita.</w:t>
      </w:r>
      <w:proofErr w:type="gramEnd"/>
      <w:r w:rsidRPr="00764B74">
        <w:rPr>
          <w:rFonts w:ascii="Times New Roman" w:hAnsi="Times New Roman" w:cs="Times New Roman"/>
        </w:rPr>
        <w:t xml:space="preserve"> </w:t>
      </w:r>
      <w:proofErr w:type="gramStart"/>
      <w:r w:rsidRPr="00764B74">
        <w:rPr>
          <w:rFonts w:ascii="Times New Roman" w:hAnsi="Times New Roman" w:cs="Times New Roman"/>
        </w:rPr>
        <w:t>Kecanggihan teknologi sebaiknya digunakan sebijak mungkin.</w:t>
      </w:r>
      <w:proofErr w:type="gramEnd"/>
      <w:r w:rsidRPr="00764B74">
        <w:rPr>
          <w:rFonts w:ascii="Times New Roman" w:hAnsi="Times New Roman" w:cs="Times New Roman"/>
        </w:rPr>
        <w:t xml:space="preserve"> </w:t>
      </w:r>
      <w:proofErr w:type="gramStart"/>
      <w:r w:rsidRPr="00764B74">
        <w:rPr>
          <w:rFonts w:ascii="Times New Roman" w:hAnsi="Times New Roman" w:cs="Times New Roman"/>
        </w:rPr>
        <w:t xml:space="preserve">Memanfaatkan teknologi bukan berarti kita </w:t>
      </w:r>
      <w:r w:rsidRPr="00764B74">
        <w:rPr>
          <w:rFonts w:ascii="Times New Roman" w:hAnsi="Times New Roman" w:cs="Times New Roman"/>
        </w:rPr>
        <w:lastRenderedPageBreak/>
        <w:t>melupakan budaya lokal.</w:t>
      </w:r>
      <w:proofErr w:type="gramEnd"/>
      <w:r w:rsidRPr="00764B74">
        <w:rPr>
          <w:rFonts w:ascii="Times New Roman" w:hAnsi="Times New Roman" w:cs="Times New Roman"/>
        </w:rPr>
        <w:t xml:space="preserve"> </w:t>
      </w:r>
      <w:proofErr w:type="gramStart"/>
      <w:r w:rsidRPr="00764B74">
        <w:rPr>
          <w:rFonts w:ascii="Times New Roman" w:hAnsi="Times New Roman" w:cs="Times New Roman"/>
        </w:rPr>
        <w:t>Menerapkan budaya lokal dalam keseharian terkadang dianggap kuno atau ketinggalan jaman, tanpa kita sadari sebenarnya banyak budaya lokal yang dapat diterapkan dalam keseharian kita yang dapat memberikan dampak positif salah satunya adalah permainan tradisional.</w:t>
      </w:r>
      <w:proofErr w:type="gramEnd"/>
      <w:r w:rsidRPr="00764B74">
        <w:rPr>
          <w:rFonts w:ascii="Times New Roman" w:hAnsi="Times New Roman" w:cs="Times New Roman"/>
        </w:rPr>
        <w:t xml:space="preserve"> </w:t>
      </w:r>
    </w:p>
    <w:p w:rsidR="00037A7E" w:rsidRPr="00037A7E" w:rsidRDefault="00037A7E" w:rsidP="00037A7E">
      <w:pPr>
        <w:tabs>
          <w:tab w:val="left" w:pos="4111"/>
        </w:tabs>
        <w:spacing w:after="0" w:line="240" w:lineRule="auto"/>
        <w:ind w:firstLine="851"/>
        <w:jc w:val="both"/>
        <w:rPr>
          <w:rFonts w:ascii="Times New Roman" w:hAnsi="Times New Roman" w:cs="Times New Roman"/>
        </w:rPr>
      </w:pPr>
      <w:r w:rsidRPr="00037A7E">
        <w:rPr>
          <w:rFonts w:ascii="Times New Roman" w:hAnsi="Times New Roman" w:cs="Times New Roman"/>
        </w:rPr>
        <w:t>Permainan tradisional adalah permainan yang lebih mudah untuk didapatkan, tanpa biaya mahal, tanpa m</w:t>
      </w:r>
      <w:r w:rsidR="00FC6392">
        <w:rPr>
          <w:rFonts w:ascii="Times New Roman" w:hAnsi="Times New Roman" w:cs="Times New Roman"/>
        </w:rPr>
        <w:t>elupakan lingkungan sekitar</w:t>
      </w:r>
      <w:r w:rsidRPr="00037A7E">
        <w:rPr>
          <w:rFonts w:ascii="Times New Roman" w:hAnsi="Times New Roman" w:cs="Times New Roman"/>
        </w:rPr>
        <w:t>, membuat kita lebih t</w:t>
      </w:r>
      <w:r w:rsidR="00FC6392">
        <w:rPr>
          <w:rFonts w:ascii="Times New Roman" w:hAnsi="Times New Roman" w:cs="Times New Roman"/>
        </w:rPr>
        <w:t xml:space="preserve">erlibat interaksi dengan </w:t>
      </w:r>
      <w:r w:rsidRPr="00037A7E">
        <w:rPr>
          <w:rFonts w:ascii="Times New Roman" w:hAnsi="Times New Roman" w:cs="Times New Roman"/>
        </w:rPr>
        <w:t>teman sebaya, serta membuat anak-anak atau remaja sekarang tidak melupakan nilai-nilai budaya lokalnya</w:t>
      </w:r>
      <w:r w:rsidR="004428AA">
        <w:rPr>
          <w:rFonts w:ascii="Times New Roman" w:hAnsi="Times New Roman" w:cs="Times New Roman"/>
        </w:rPr>
        <w:t xml:space="preserve"> yang </w:t>
      </w:r>
      <w:r w:rsidRPr="00037A7E">
        <w:rPr>
          <w:rFonts w:ascii="Times New Roman" w:hAnsi="Times New Roman" w:cs="Times New Roman"/>
        </w:rPr>
        <w:t xml:space="preserve">lazimnya dilakukan oleh lebih dari satu orang, sehingga didalam proses bermain, anak dituntut untuk melakukan interaksi dengan lawan mainnya, selain itu didalam permainan tradisional juga terdapat aturan-aturan yang harus ditaati </w:t>
      </w:r>
      <w:r w:rsidR="00FC6392">
        <w:rPr>
          <w:rFonts w:ascii="Times New Roman" w:hAnsi="Times New Roman" w:cs="Times New Roman"/>
        </w:rPr>
        <w:t>oleh setiap anak sehingga</w:t>
      </w:r>
      <w:r w:rsidRPr="00037A7E">
        <w:rPr>
          <w:rFonts w:ascii="Times New Roman" w:hAnsi="Times New Roman" w:cs="Times New Roman"/>
        </w:rPr>
        <w:t xml:space="preserve"> masing-masing anak bertanggung jawab terhadap aturan permainan. </w:t>
      </w:r>
    </w:p>
    <w:p w:rsidR="00B21AB8" w:rsidRDefault="00B21AB8" w:rsidP="005E10A3">
      <w:pPr>
        <w:spacing w:after="0" w:line="240" w:lineRule="auto"/>
        <w:ind w:firstLine="851"/>
        <w:jc w:val="both"/>
        <w:rPr>
          <w:rFonts w:ascii="Times New Roman" w:hAnsi="Times New Roman" w:cs="Times New Roman"/>
        </w:rPr>
      </w:pPr>
      <w:r w:rsidRPr="005E10A3">
        <w:rPr>
          <w:rFonts w:ascii="Times New Roman" w:hAnsi="Times New Roman" w:cs="Times New Roman"/>
        </w:rPr>
        <w:t xml:space="preserve">Berkaitan dengan potensi siswa dibidang sosial, layanan bimbingan konseling merupakan upaya yang dapat ditempuh dalam mengembangkan sikap-sikap positif seperti empati, kerja </w:t>
      </w:r>
      <w:proofErr w:type="gramStart"/>
      <w:r w:rsidRPr="005E10A3">
        <w:rPr>
          <w:rFonts w:ascii="Times New Roman" w:hAnsi="Times New Roman" w:cs="Times New Roman"/>
        </w:rPr>
        <w:t>sama</w:t>
      </w:r>
      <w:proofErr w:type="gramEnd"/>
      <w:r w:rsidRPr="005E10A3">
        <w:rPr>
          <w:rFonts w:ascii="Times New Roman" w:hAnsi="Times New Roman" w:cs="Times New Roman"/>
        </w:rPr>
        <w:t xml:space="preserve">, tanggung jawab, dan kedisiplinan. Dalam memberikan layanan bimbingan konseling, guru BK di SMP Negeri 8 Makassar masih kekurangan media, dibutuhkan media yang dapat memberikan suasana yang menyenangkan dan menarik bagi siswa. Oleh karena itu peneliti ingin mengembangkan suatu produk yang </w:t>
      </w:r>
      <w:proofErr w:type="gramStart"/>
      <w:r w:rsidRPr="005E10A3">
        <w:rPr>
          <w:rFonts w:ascii="Times New Roman" w:hAnsi="Times New Roman" w:cs="Times New Roman"/>
        </w:rPr>
        <w:t>akan</w:t>
      </w:r>
      <w:proofErr w:type="gramEnd"/>
      <w:r w:rsidRPr="005E10A3">
        <w:rPr>
          <w:rFonts w:ascii="Times New Roman" w:hAnsi="Times New Roman" w:cs="Times New Roman"/>
        </w:rPr>
        <w:t xml:space="preserve"> memudahkan konselor dan konseli dalam layanan bimbingan dan konseling yaitu </w:t>
      </w:r>
      <w:r w:rsidRPr="005E10A3">
        <w:rPr>
          <w:rFonts w:ascii="Times New Roman" w:hAnsi="Times New Roman" w:cs="Times New Roman"/>
          <w:i/>
        </w:rPr>
        <w:t>panduan permainan tradisional Bugis Makassar</w:t>
      </w:r>
      <w:r w:rsidRPr="005E10A3">
        <w:rPr>
          <w:rFonts w:ascii="Times New Roman" w:hAnsi="Times New Roman" w:cs="Times New Roman"/>
        </w:rPr>
        <w:t xml:space="preserve"> yang berisi proses pelaksanaan beberapa permainan tradisional, seperti </w:t>
      </w:r>
      <w:r w:rsidRPr="005E10A3">
        <w:rPr>
          <w:rFonts w:ascii="Times New Roman" w:hAnsi="Times New Roman" w:cs="Times New Roman"/>
          <w:i/>
        </w:rPr>
        <w:t xml:space="preserve">Galla-gallarang, A’kasing, Benteng-bentengan </w:t>
      </w:r>
      <w:r w:rsidRPr="005E10A3">
        <w:rPr>
          <w:rFonts w:ascii="Times New Roman" w:hAnsi="Times New Roman" w:cs="Times New Roman"/>
        </w:rPr>
        <w:t xml:space="preserve">dan </w:t>
      </w:r>
      <w:r w:rsidRPr="005E10A3">
        <w:rPr>
          <w:rFonts w:ascii="Times New Roman" w:hAnsi="Times New Roman" w:cs="Times New Roman"/>
          <w:i/>
        </w:rPr>
        <w:t>Makkurung Manu/Songko-Sokkokang Jangang</w:t>
      </w:r>
      <w:r w:rsidRPr="005E10A3">
        <w:rPr>
          <w:rFonts w:ascii="Times New Roman" w:hAnsi="Times New Roman" w:cs="Times New Roman"/>
        </w:rPr>
        <w:t xml:space="preserve">. Permainan ini dipilih karena permainan tersebut dilakukan dalam bentuk kelompok sehingga dapat menekankan aspek kerja </w:t>
      </w:r>
      <w:proofErr w:type="gramStart"/>
      <w:r w:rsidRPr="005E10A3">
        <w:rPr>
          <w:rFonts w:ascii="Times New Roman" w:hAnsi="Times New Roman" w:cs="Times New Roman"/>
        </w:rPr>
        <w:t>sama</w:t>
      </w:r>
      <w:proofErr w:type="gramEnd"/>
      <w:r w:rsidRPr="005E10A3">
        <w:rPr>
          <w:rFonts w:ascii="Times New Roman" w:hAnsi="Times New Roman" w:cs="Times New Roman"/>
        </w:rPr>
        <w:t xml:space="preserve">, kekompakan, saling menghargai, mengendalikan diri atau emosi saat bermain, berempati, serta belajar bertanggung jawab dan disiplin pada peraturan permainan sehingga diharapkan dapat meningkatkan keterampilan sosial siswa. </w:t>
      </w:r>
      <w:proofErr w:type="gramStart"/>
      <w:r w:rsidRPr="005E10A3">
        <w:rPr>
          <w:rFonts w:ascii="Times New Roman" w:hAnsi="Times New Roman" w:cs="Times New Roman"/>
        </w:rPr>
        <w:t>Tilaar (Silondae, 2013) mengungkapkan bahwa dalam upaya memperkuat jati diri bangsa dapat dilakukan melalui internalisasi nilai-nilai budaya lokal penting dalam memberi peluang pada siswa untuk mengapresiasikan masalah-masalah dan kemungkinan-kemungkinan pemecahannya menurut landasan nilai-nilai yang dianutnya.</w:t>
      </w:r>
      <w:proofErr w:type="gramEnd"/>
    </w:p>
    <w:p w:rsidR="005E10A3" w:rsidRPr="005E10A3" w:rsidRDefault="005E10A3" w:rsidP="005E10A3">
      <w:pPr>
        <w:tabs>
          <w:tab w:val="left" w:pos="4111"/>
        </w:tabs>
        <w:spacing w:after="0" w:line="240" w:lineRule="auto"/>
        <w:ind w:firstLine="851"/>
        <w:jc w:val="both"/>
        <w:rPr>
          <w:rFonts w:ascii="Times New Roman" w:hAnsi="Times New Roman" w:cs="Times New Roman"/>
          <w:b/>
        </w:rPr>
      </w:pPr>
      <w:r w:rsidRPr="005E10A3">
        <w:rPr>
          <w:rFonts w:ascii="Times New Roman" w:hAnsi="Times New Roman" w:cs="Times New Roman"/>
        </w:rPr>
        <w:lastRenderedPageBreak/>
        <w:t>Berdasarkan pada kondisi objektif di atas, peneliti tertarik melakukan penelitian dengan judul “Pengembangan panduan permainan tradisional Bugis-Makassar sebagai media bimbingan konseling dalam meningkatkan keterampilan sosial siswa”</w:t>
      </w:r>
    </w:p>
    <w:p w:rsidR="005E10A3" w:rsidRPr="005E10A3" w:rsidRDefault="007C0314" w:rsidP="005E10A3">
      <w:pPr>
        <w:pStyle w:val="Default"/>
        <w:tabs>
          <w:tab w:val="left" w:pos="6521"/>
        </w:tabs>
        <w:ind w:firstLine="851"/>
        <w:jc w:val="both"/>
        <w:rPr>
          <w:sz w:val="22"/>
          <w:lang w:val="en-US"/>
        </w:rPr>
      </w:pPr>
      <w:r w:rsidRPr="005E10A3">
        <w:rPr>
          <w:sz w:val="22"/>
        </w:rPr>
        <w:t xml:space="preserve">Tujuan penelitian pengembangan ini adalah </w:t>
      </w:r>
      <w:r w:rsidR="005E10A3">
        <w:rPr>
          <w:sz w:val="22"/>
          <w:lang w:val="en-US"/>
        </w:rPr>
        <w:t>u</w:t>
      </w:r>
      <w:r w:rsidR="005E10A3" w:rsidRPr="005E10A3">
        <w:rPr>
          <w:sz w:val="22"/>
          <w:lang w:val="en-US"/>
        </w:rPr>
        <w:t>ntuk mengembangkan panduan</w:t>
      </w:r>
      <w:r w:rsidR="005E10A3" w:rsidRPr="005E10A3">
        <w:rPr>
          <w:sz w:val="22"/>
        </w:rPr>
        <w:t xml:space="preserve"> permainan tradisional Bugis-Makassar sebagai media bimbingan konseling</w:t>
      </w:r>
      <w:r w:rsidR="005E10A3" w:rsidRPr="005E10A3">
        <w:rPr>
          <w:sz w:val="22"/>
          <w:lang w:val="en-US"/>
        </w:rPr>
        <w:t xml:space="preserve"> yang </w:t>
      </w:r>
      <w:r w:rsidR="005E10A3" w:rsidRPr="005E10A3">
        <w:rPr>
          <w:sz w:val="22"/>
        </w:rPr>
        <w:t xml:space="preserve">yang </w:t>
      </w:r>
      <w:r w:rsidR="005E10A3" w:rsidRPr="005E10A3">
        <w:rPr>
          <w:i/>
          <w:sz w:val="22"/>
        </w:rPr>
        <w:t xml:space="preserve">acceptable </w:t>
      </w:r>
      <w:r w:rsidR="005E10A3" w:rsidRPr="005E10A3">
        <w:rPr>
          <w:sz w:val="22"/>
        </w:rPr>
        <w:t>(</w:t>
      </w:r>
      <w:r w:rsidR="005E10A3" w:rsidRPr="005E10A3">
        <w:rPr>
          <w:sz w:val="22"/>
          <w:lang w:val="en-US"/>
        </w:rPr>
        <w:t>keberterimaan</w:t>
      </w:r>
      <w:r w:rsidR="005E10A3" w:rsidRPr="005E10A3">
        <w:rPr>
          <w:sz w:val="22"/>
        </w:rPr>
        <w:t>), berdasarkan kegunaan (</w:t>
      </w:r>
      <w:r w:rsidR="005E10A3" w:rsidRPr="005E10A3">
        <w:rPr>
          <w:i/>
          <w:sz w:val="22"/>
        </w:rPr>
        <w:t>utiliy</w:t>
      </w:r>
      <w:r w:rsidR="005E10A3" w:rsidRPr="005E10A3">
        <w:rPr>
          <w:sz w:val="22"/>
        </w:rPr>
        <w:t>), ketepatan (</w:t>
      </w:r>
      <w:r w:rsidR="005E10A3" w:rsidRPr="005E10A3">
        <w:rPr>
          <w:i/>
          <w:sz w:val="22"/>
        </w:rPr>
        <w:t>accuracy</w:t>
      </w:r>
      <w:r w:rsidR="005E10A3" w:rsidRPr="005E10A3">
        <w:rPr>
          <w:sz w:val="22"/>
        </w:rPr>
        <w:t>), kelayakan (</w:t>
      </w:r>
      <w:r w:rsidR="005E10A3" w:rsidRPr="005E10A3">
        <w:rPr>
          <w:i/>
          <w:sz w:val="22"/>
        </w:rPr>
        <w:t>feasibility</w:t>
      </w:r>
      <w:r w:rsidR="005E10A3" w:rsidRPr="005E10A3">
        <w:rPr>
          <w:sz w:val="22"/>
        </w:rPr>
        <w:t>) dan relevansi</w:t>
      </w:r>
      <w:r w:rsidR="005E10A3" w:rsidRPr="005E10A3">
        <w:rPr>
          <w:sz w:val="22"/>
          <w:lang w:val="en-US"/>
        </w:rPr>
        <w:t xml:space="preserve"> dalam meningkatkan keterampilan sosial siswa </w:t>
      </w:r>
      <w:r w:rsidR="005E10A3">
        <w:rPr>
          <w:sz w:val="22"/>
          <w:lang w:val="en-US"/>
        </w:rPr>
        <w:t>dan u</w:t>
      </w:r>
      <w:r w:rsidR="005E10A3" w:rsidRPr="005E10A3">
        <w:rPr>
          <w:sz w:val="22"/>
        </w:rPr>
        <w:t>ntuk mengetahui keterlaksanaan panduan permainan tradisional Bugis-Makassar sebagai media bimbingan konseling dalam meningkatkan keterampilan siswa di SMP Negeri 8 Makassar</w:t>
      </w:r>
      <w:r w:rsidR="005E10A3" w:rsidRPr="005E10A3">
        <w:rPr>
          <w:sz w:val="22"/>
          <w:lang w:val="en-US"/>
        </w:rPr>
        <w:t>.</w:t>
      </w:r>
    </w:p>
    <w:p w:rsidR="00764B74" w:rsidRPr="00764B74" w:rsidRDefault="00764B74" w:rsidP="00764B74">
      <w:pPr>
        <w:tabs>
          <w:tab w:val="left" w:pos="4111"/>
        </w:tabs>
        <w:spacing w:after="0" w:line="240" w:lineRule="auto"/>
        <w:ind w:firstLine="851"/>
        <w:jc w:val="both"/>
        <w:rPr>
          <w:rFonts w:ascii="Times New Roman" w:hAnsi="Times New Roman" w:cs="Times New Roman"/>
        </w:rPr>
      </w:pPr>
    </w:p>
    <w:p w:rsidR="00E017F5" w:rsidRDefault="00E017F5" w:rsidP="004B16FC">
      <w:pPr>
        <w:spacing w:after="0" w:line="240" w:lineRule="auto"/>
        <w:jc w:val="both"/>
        <w:rPr>
          <w:rFonts w:ascii="Times New Roman" w:hAnsi="Times New Roman" w:cs="Times New Roman"/>
          <w:b/>
          <w:sz w:val="24"/>
          <w:shd w:val="clear" w:color="auto" w:fill="FFFFFF"/>
        </w:rPr>
      </w:pPr>
      <w:r w:rsidRPr="004B16FC">
        <w:rPr>
          <w:rFonts w:ascii="Times New Roman" w:hAnsi="Times New Roman" w:cs="Times New Roman"/>
          <w:b/>
          <w:sz w:val="24"/>
          <w:shd w:val="clear" w:color="auto" w:fill="FFFFFF"/>
        </w:rPr>
        <w:t>METODE</w:t>
      </w:r>
    </w:p>
    <w:p w:rsidR="007C4A23" w:rsidRDefault="007C4A23" w:rsidP="007C4A23">
      <w:pPr>
        <w:spacing w:after="0" w:line="240" w:lineRule="auto"/>
        <w:ind w:firstLine="851"/>
        <w:jc w:val="both"/>
        <w:rPr>
          <w:rFonts w:ascii="Times New Roman" w:hAnsi="Times New Roman" w:cs="Times New Roman"/>
          <w:shd w:val="clear" w:color="auto" w:fill="FFFFFF"/>
        </w:rPr>
      </w:pPr>
      <w:proofErr w:type="gramStart"/>
      <w:r>
        <w:rPr>
          <w:rFonts w:ascii="Times New Roman" w:hAnsi="Times New Roman" w:cs="Times New Roman"/>
          <w:shd w:val="clear" w:color="auto" w:fill="FFFFFF"/>
        </w:rPr>
        <w:t>Penelitian ini dilakukan dengan menggunakan pendekatan “Penelitian Pengembangan” (</w:t>
      </w:r>
      <w:r>
        <w:rPr>
          <w:rFonts w:ascii="Times New Roman" w:hAnsi="Times New Roman" w:cs="Times New Roman"/>
          <w:i/>
          <w:shd w:val="clear" w:color="auto" w:fill="FFFFFF"/>
        </w:rPr>
        <w:t>Research and Development</w:t>
      </w:r>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Menurut Borg and Gall (2003: 569) strategi </w:t>
      </w:r>
      <w:r>
        <w:rPr>
          <w:rFonts w:ascii="Times New Roman" w:hAnsi="Times New Roman" w:cs="Times New Roman"/>
          <w:i/>
          <w:shd w:val="clear" w:color="auto" w:fill="FFFFFF"/>
        </w:rPr>
        <w:t xml:space="preserve">research and development </w:t>
      </w:r>
      <w:r>
        <w:rPr>
          <w:rFonts w:ascii="Times New Roman" w:hAnsi="Times New Roman" w:cs="Times New Roman"/>
          <w:shd w:val="clear" w:color="auto" w:fill="FFFFFF"/>
        </w:rPr>
        <w:t>(R&amp;D) ini merupakan siklus p</w:t>
      </w:r>
      <w:r w:rsidR="009445C6">
        <w:rPr>
          <w:rFonts w:ascii="Times New Roman" w:hAnsi="Times New Roman" w:cs="Times New Roman"/>
          <w:shd w:val="clear" w:color="auto" w:fill="FFFFFF"/>
        </w:rPr>
        <w:t>engembangan yang terdiri dari 8</w:t>
      </w:r>
      <w:r>
        <w:rPr>
          <w:rFonts w:ascii="Times New Roman" w:hAnsi="Times New Roman" w:cs="Times New Roman"/>
          <w:shd w:val="clear" w:color="auto" w:fill="FFFFFF"/>
        </w:rPr>
        <w:t xml:space="preserve"> langkah pengembangan yaitu: (1) analisis kebutuhan; (2) peneliti</w:t>
      </w:r>
      <w:r w:rsidR="00AD7C31">
        <w:rPr>
          <w:rFonts w:ascii="Times New Roman" w:hAnsi="Times New Roman" w:cs="Times New Roman"/>
          <w:shd w:val="clear" w:color="auto" w:fill="FFFFFF"/>
        </w:rPr>
        <w:t>an awal &amp; pengumpulan informasi</w:t>
      </w:r>
      <w:r>
        <w:rPr>
          <w:rFonts w:ascii="Times New Roman" w:hAnsi="Times New Roman" w:cs="Times New Roman"/>
          <w:shd w:val="clear" w:color="auto" w:fill="FFFFFF"/>
        </w:rPr>
        <w:t>; (3) perencanaan pengembangan; (4) pengembangan produk awal; (5) uji lapangan awal (validasi ahli); (6) revisi I; (7) uji</w:t>
      </w:r>
      <w:r w:rsidR="009445C6">
        <w:rPr>
          <w:rFonts w:ascii="Times New Roman" w:hAnsi="Times New Roman" w:cs="Times New Roman"/>
          <w:shd w:val="clear" w:color="auto" w:fill="FFFFFF"/>
        </w:rPr>
        <w:t xml:space="preserve"> kelompok kecil; dan (8) revisi II</w:t>
      </w:r>
    </w:p>
    <w:p w:rsidR="00D75330" w:rsidRDefault="007C4A23" w:rsidP="007C4A23">
      <w:pPr>
        <w:spacing w:after="0" w:line="240" w:lineRule="auto"/>
        <w:ind w:firstLine="851"/>
        <w:jc w:val="both"/>
        <w:rPr>
          <w:rFonts w:ascii="Times New Roman" w:hAnsi="Times New Roman" w:cs="Times New Roman"/>
          <w:shd w:val="clear" w:color="auto" w:fill="FFFFFF"/>
        </w:rPr>
      </w:pPr>
      <w:proofErr w:type="gramStart"/>
      <w:r>
        <w:rPr>
          <w:rFonts w:ascii="Times New Roman" w:hAnsi="Times New Roman" w:cs="Times New Roman"/>
          <w:shd w:val="clear" w:color="auto" w:fill="FFFFFF"/>
        </w:rPr>
        <w:t>Penelitian pengembangan ini dilakukan pada siswa SMP Negeri 8 Makassar.</w:t>
      </w:r>
      <w:proofErr w:type="gramEnd"/>
      <w:r>
        <w:rPr>
          <w:rFonts w:ascii="Times New Roman" w:hAnsi="Times New Roman" w:cs="Times New Roman"/>
          <w:shd w:val="clear" w:color="auto" w:fill="FFFFFF"/>
        </w:rPr>
        <w:t xml:space="preserve"> </w:t>
      </w:r>
    </w:p>
    <w:p w:rsidR="00D75330" w:rsidRDefault="00D75330" w:rsidP="00E45077">
      <w:pPr>
        <w:spacing w:after="0" w:line="240" w:lineRule="auto"/>
        <w:ind w:firstLine="851"/>
        <w:jc w:val="both"/>
        <w:rPr>
          <w:rFonts w:ascii="Times New Roman" w:hAnsi="Times New Roman" w:cs="Times New Roman"/>
          <w:shd w:val="clear" w:color="auto" w:fill="FFFFFF"/>
        </w:rPr>
      </w:pPr>
      <w:proofErr w:type="gramStart"/>
      <w:r>
        <w:rPr>
          <w:rFonts w:ascii="Times New Roman" w:hAnsi="Times New Roman" w:cs="Times New Roman"/>
          <w:shd w:val="clear" w:color="auto" w:fill="FFFFFF"/>
        </w:rPr>
        <w:t xml:space="preserve">Pada tahap uji ahli atau validasi ahli ini peneliti </w:t>
      </w:r>
      <w:r w:rsidR="003A6AFD">
        <w:rPr>
          <w:rFonts w:ascii="Times New Roman" w:hAnsi="Times New Roman" w:cs="Times New Roman"/>
          <w:shd w:val="clear" w:color="auto" w:fill="FFFFFF"/>
        </w:rPr>
        <w:t>mengujikan produk</w:t>
      </w:r>
      <w:r>
        <w:rPr>
          <w:rFonts w:ascii="Times New Roman" w:hAnsi="Times New Roman" w:cs="Times New Roman"/>
          <w:shd w:val="clear" w:color="auto" w:fill="FFFFFF"/>
        </w:rPr>
        <w:t xml:space="preserve"> panduan permainan tradisional Bugis-Makassar kepada dua ahli; ahli bimbingan dan konseling dan ahli media pendidikan.</w:t>
      </w:r>
      <w:proofErr w:type="gramEnd"/>
    </w:p>
    <w:p w:rsidR="00A732AA" w:rsidRPr="009445C6" w:rsidRDefault="00D75330" w:rsidP="00E45077">
      <w:pPr>
        <w:spacing w:after="0" w:line="240" w:lineRule="auto"/>
        <w:ind w:firstLine="851"/>
        <w:jc w:val="both"/>
        <w:rPr>
          <w:rFonts w:ascii="Times New Roman" w:hAnsi="Times New Roman" w:cs="Times New Roman"/>
          <w:b/>
          <w:sz w:val="24"/>
          <w:shd w:val="clear" w:color="auto" w:fill="FFFFFF"/>
        </w:rPr>
      </w:pPr>
      <w:r>
        <w:rPr>
          <w:rFonts w:ascii="Times New Roman" w:hAnsi="Times New Roman" w:cs="Times New Roman"/>
          <w:shd w:val="clear" w:color="auto" w:fill="FFFFFF"/>
        </w:rPr>
        <w:t xml:space="preserve">Teknik pemilihan sampel dilakukan dengan </w:t>
      </w:r>
      <w:proofErr w:type="gramStart"/>
      <w:r>
        <w:rPr>
          <w:rFonts w:ascii="Times New Roman" w:hAnsi="Times New Roman" w:cs="Times New Roman"/>
          <w:shd w:val="clear" w:color="auto" w:fill="FFFFFF"/>
        </w:rPr>
        <w:t>cara</w:t>
      </w:r>
      <w:proofErr w:type="gramEnd"/>
      <w:r>
        <w:rPr>
          <w:rFonts w:ascii="Times New Roman" w:hAnsi="Times New Roman" w:cs="Times New Roman"/>
          <w:shd w:val="clear" w:color="auto" w:fill="FFFFFF"/>
        </w:rPr>
        <w:t xml:space="preserve"> </w:t>
      </w:r>
      <w:r>
        <w:rPr>
          <w:rFonts w:ascii="Times New Roman" w:hAnsi="Times New Roman" w:cs="Times New Roman"/>
          <w:i/>
          <w:shd w:val="clear" w:color="auto" w:fill="FFFFFF"/>
        </w:rPr>
        <w:t xml:space="preserve">purposive sampling </w:t>
      </w:r>
      <w:r>
        <w:rPr>
          <w:rFonts w:ascii="Times New Roman" w:hAnsi="Times New Roman" w:cs="Times New Roman"/>
          <w:shd w:val="clear" w:color="auto" w:fill="FFFFFF"/>
        </w:rPr>
        <w:t>atau sampel bertujuan.</w:t>
      </w:r>
      <w:r w:rsidR="00E45077" w:rsidRPr="009445C6">
        <w:rPr>
          <w:rFonts w:ascii="Times New Roman" w:hAnsi="Times New Roman" w:cs="Times New Roman"/>
          <w:b/>
          <w:sz w:val="24"/>
          <w:shd w:val="clear" w:color="auto" w:fill="FFFFFF"/>
        </w:rPr>
        <w:t xml:space="preserve"> </w:t>
      </w:r>
    </w:p>
    <w:p w:rsidR="009445C6" w:rsidRDefault="00D75330" w:rsidP="001E559D">
      <w:pPr>
        <w:spacing w:after="0" w:line="240" w:lineRule="auto"/>
        <w:ind w:firstLine="851"/>
        <w:jc w:val="both"/>
        <w:rPr>
          <w:rFonts w:ascii="Times New Roman" w:hAnsi="Times New Roman" w:cs="Times New Roman"/>
          <w:shd w:val="clear" w:color="auto" w:fill="FFFFFF"/>
        </w:rPr>
      </w:pPr>
      <w:proofErr w:type="gramStart"/>
      <w:r>
        <w:rPr>
          <w:rFonts w:ascii="Times New Roman" w:hAnsi="Times New Roman" w:cs="Times New Roman"/>
          <w:shd w:val="clear" w:color="auto" w:fill="FFFFFF"/>
        </w:rPr>
        <w:t>Jenis data yan</w:t>
      </w:r>
      <w:r w:rsidR="003A6AFD">
        <w:rPr>
          <w:rFonts w:ascii="Times New Roman" w:hAnsi="Times New Roman" w:cs="Times New Roman"/>
          <w:shd w:val="clear" w:color="auto" w:fill="FFFFFF"/>
        </w:rPr>
        <w:t>g diperoleh dalam pengembangan</w:t>
      </w:r>
      <w:r>
        <w:rPr>
          <w:rFonts w:ascii="Times New Roman" w:hAnsi="Times New Roman" w:cs="Times New Roman"/>
          <w:shd w:val="clear" w:color="auto" w:fill="FFFFFF"/>
        </w:rPr>
        <w:t xml:space="preserve"> panduan permainan tradisional Bugis-Makassar ini berupa data kualitatif dan data kuantitatif.</w:t>
      </w:r>
      <w:proofErr w:type="gramEnd"/>
    </w:p>
    <w:p w:rsidR="00D75330" w:rsidRDefault="00D75330" w:rsidP="007C4A23">
      <w:pPr>
        <w:spacing w:after="0" w:line="240" w:lineRule="auto"/>
        <w:ind w:firstLine="851"/>
        <w:jc w:val="both"/>
        <w:rPr>
          <w:rFonts w:ascii="Times New Roman" w:hAnsi="Times New Roman" w:cs="Times New Roman"/>
          <w:shd w:val="clear" w:color="auto" w:fill="FFFFFF"/>
        </w:rPr>
      </w:pPr>
      <w:r>
        <w:rPr>
          <w:rFonts w:ascii="Times New Roman" w:hAnsi="Times New Roman" w:cs="Times New Roman"/>
          <w:shd w:val="clear" w:color="auto" w:fill="FFFFFF"/>
        </w:rPr>
        <w:t>Instrument pengumpulan data yang dilakukan dalam penelitian ini adalah: a) skala keterampilan sosial yang disusun oleh peneliti berdasarkan dimensi keterampilan sosial Riggio (Sekaranum, 2012) yaitu ek</w:t>
      </w:r>
      <w:r w:rsidR="00EF0847">
        <w:rPr>
          <w:rFonts w:ascii="Times New Roman" w:hAnsi="Times New Roman" w:cs="Times New Roman"/>
          <w:shd w:val="clear" w:color="auto" w:fill="FFFFFF"/>
        </w:rPr>
        <w:t>s</w:t>
      </w:r>
      <w:r>
        <w:rPr>
          <w:rFonts w:ascii="Times New Roman" w:hAnsi="Times New Roman" w:cs="Times New Roman"/>
          <w:shd w:val="clear" w:color="auto" w:fill="FFFFFF"/>
        </w:rPr>
        <w:t xml:space="preserve">presi sosial, kepekaan sosial, dan kontrol sosial. </w:t>
      </w:r>
    </w:p>
    <w:p w:rsidR="004B15C9" w:rsidRDefault="004B15C9" w:rsidP="007C4A23">
      <w:pPr>
        <w:spacing w:after="0" w:line="240" w:lineRule="auto"/>
        <w:ind w:firstLine="851"/>
        <w:jc w:val="both"/>
        <w:rPr>
          <w:rFonts w:ascii="Times New Roman" w:hAnsi="Times New Roman" w:cs="Times New Roman"/>
          <w:shd w:val="clear" w:color="auto" w:fill="FFFFFF"/>
        </w:rPr>
      </w:pPr>
    </w:p>
    <w:p w:rsidR="004B15C9" w:rsidRDefault="004B15C9" w:rsidP="007C4A23">
      <w:pPr>
        <w:spacing w:after="0" w:line="240" w:lineRule="auto"/>
        <w:ind w:firstLine="851"/>
        <w:jc w:val="both"/>
        <w:rPr>
          <w:rFonts w:ascii="Times New Roman" w:hAnsi="Times New Roman" w:cs="Times New Roman"/>
          <w:shd w:val="clear" w:color="auto" w:fill="FFFFFF"/>
        </w:rPr>
      </w:pPr>
    </w:p>
    <w:p w:rsidR="00E017F5" w:rsidRDefault="00E017F5" w:rsidP="004B16FC">
      <w:pPr>
        <w:tabs>
          <w:tab w:val="left" w:pos="284"/>
        </w:tabs>
        <w:spacing w:after="0" w:line="240" w:lineRule="auto"/>
        <w:jc w:val="both"/>
        <w:rPr>
          <w:rFonts w:asciiTheme="majorBidi" w:hAnsiTheme="majorBidi" w:cstheme="majorBidi"/>
          <w:b/>
          <w:sz w:val="24"/>
        </w:rPr>
      </w:pPr>
      <w:r w:rsidRPr="004B16FC">
        <w:rPr>
          <w:rFonts w:asciiTheme="majorBidi" w:hAnsiTheme="majorBidi" w:cstheme="majorBidi"/>
          <w:b/>
          <w:sz w:val="24"/>
        </w:rPr>
        <w:lastRenderedPageBreak/>
        <w:t>HASIL DAN PEMBAHASAN</w:t>
      </w:r>
    </w:p>
    <w:p w:rsidR="00327C32" w:rsidRDefault="00A732AA" w:rsidP="00327C32">
      <w:pPr>
        <w:spacing w:after="0" w:line="240" w:lineRule="auto"/>
        <w:ind w:firstLine="851"/>
        <w:jc w:val="both"/>
        <w:rPr>
          <w:rFonts w:ascii="Times New Roman" w:hAnsi="Times New Roman" w:cs="Times New Roman"/>
        </w:rPr>
      </w:pPr>
      <w:proofErr w:type="gramStart"/>
      <w:r w:rsidRPr="00327C32">
        <w:rPr>
          <w:rFonts w:asciiTheme="majorBidi" w:hAnsiTheme="majorBidi" w:cstheme="majorBidi"/>
        </w:rPr>
        <w:t>Hasil studi pendahuluan melalui pe</w:t>
      </w:r>
      <w:r w:rsidR="00C748DC">
        <w:rPr>
          <w:rFonts w:asciiTheme="majorBidi" w:hAnsiTheme="majorBidi" w:cstheme="majorBidi"/>
        </w:rPr>
        <w:t>ngamatan dan observasi di</w:t>
      </w:r>
      <w:r w:rsidRPr="00327C32">
        <w:rPr>
          <w:rFonts w:asciiTheme="majorBidi" w:hAnsiTheme="majorBidi" w:cstheme="majorBidi"/>
        </w:rPr>
        <w:t xml:space="preserve"> SMP Negeri 8 Makassar dip</w:t>
      </w:r>
      <w:r w:rsidR="00327C32" w:rsidRPr="00327C32">
        <w:rPr>
          <w:rFonts w:asciiTheme="majorBidi" w:hAnsiTheme="majorBidi" w:cstheme="majorBidi"/>
        </w:rPr>
        <w:t xml:space="preserve">eroleh informasi </w:t>
      </w:r>
      <w:r w:rsidR="00327C32" w:rsidRPr="00327C32">
        <w:rPr>
          <w:rFonts w:ascii="Times New Roman" w:hAnsi="Times New Roman" w:cs="Times New Roman"/>
        </w:rPr>
        <w:t>bahwa belum ada media yang tepat untuk membantu guru BK dalam meningkatkan keterampilan sosial siswa.</w:t>
      </w:r>
      <w:proofErr w:type="gramEnd"/>
      <w:r w:rsidR="00327C32" w:rsidRPr="00327C32">
        <w:rPr>
          <w:rFonts w:ascii="Times New Roman" w:hAnsi="Times New Roman" w:cs="Times New Roman"/>
        </w:rPr>
        <w:t xml:space="preserve"> </w:t>
      </w:r>
      <w:proofErr w:type="gramStart"/>
      <w:r w:rsidR="00B875D6">
        <w:rPr>
          <w:rFonts w:ascii="Times New Roman" w:hAnsi="Times New Roman" w:cs="Times New Roman"/>
        </w:rPr>
        <w:t>G</w:t>
      </w:r>
      <w:r w:rsidR="00327C32" w:rsidRPr="00327C32">
        <w:rPr>
          <w:rFonts w:ascii="Times New Roman" w:hAnsi="Times New Roman" w:cs="Times New Roman"/>
        </w:rPr>
        <w:t xml:space="preserve">uru BK memiliki keterbatasan dalam memberikan layanan </w:t>
      </w:r>
      <w:r w:rsidR="00B875D6">
        <w:rPr>
          <w:rFonts w:ascii="Times New Roman" w:hAnsi="Times New Roman" w:cs="Times New Roman"/>
        </w:rPr>
        <w:t xml:space="preserve">bimbingan dan konseling karena </w:t>
      </w:r>
      <w:r w:rsidR="00EF0847">
        <w:rPr>
          <w:rFonts w:ascii="Times New Roman" w:hAnsi="Times New Roman" w:cs="Times New Roman"/>
        </w:rPr>
        <w:t>keterbatasan sarana</w:t>
      </w:r>
      <w:r w:rsidR="00B875D6">
        <w:rPr>
          <w:rFonts w:ascii="Times New Roman" w:hAnsi="Times New Roman" w:cs="Times New Roman"/>
        </w:rPr>
        <w:t xml:space="preserve"> dan prasarana</w:t>
      </w:r>
      <w:r w:rsidR="00EF0847">
        <w:rPr>
          <w:rFonts w:ascii="Times New Roman" w:hAnsi="Times New Roman" w:cs="Times New Roman"/>
        </w:rPr>
        <w:t xml:space="preserve"> di sekolah</w:t>
      </w:r>
      <w:r w:rsidR="00327C32" w:rsidRPr="00327C32">
        <w:rPr>
          <w:rFonts w:ascii="Times New Roman" w:hAnsi="Times New Roman" w:cs="Times New Roman"/>
        </w:rPr>
        <w:t>.</w:t>
      </w:r>
      <w:proofErr w:type="gramEnd"/>
      <w:r w:rsidR="00327C32" w:rsidRPr="00327C32">
        <w:rPr>
          <w:rFonts w:ascii="Times New Roman" w:hAnsi="Times New Roman" w:cs="Times New Roman"/>
        </w:rPr>
        <w:t xml:space="preserve"> </w:t>
      </w:r>
      <w:proofErr w:type="gramStart"/>
      <w:r w:rsidR="00B875D6">
        <w:rPr>
          <w:rFonts w:ascii="Times New Roman" w:hAnsi="Times New Roman" w:cs="Times New Roman"/>
        </w:rPr>
        <w:t xml:space="preserve">Pemberian layanan yang </w:t>
      </w:r>
      <w:r w:rsidR="00327C32" w:rsidRPr="00327C32">
        <w:rPr>
          <w:rFonts w:ascii="Times New Roman" w:hAnsi="Times New Roman" w:cs="Times New Roman"/>
        </w:rPr>
        <w:t>bersifat ceramah dan diskusi cenderung membuat siswa merasa kurang tertarik dan menjadi jenuh.</w:t>
      </w:r>
      <w:proofErr w:type="gramEnd"/>
      <w:r w:rsidR="00327C32" w:rsidRPr="00327C32">
        <w:rPr>
          <w:rFonts w:ascii="Times New Roman" w:hAnsi="Times New Roman" w:cs="Times New Roman"/>
        </w:rPr>
        <w:t xml:space="preserve"> </w:t>
      </w:r>
      <w:proofErr w:type="gramStart"/>
      <w:r w:rsidR="00B875D6">
        <w:rPr>
          <w:rFonts w:ascii="Times New Roman" w:hAnsi="Times New Roman" w:cs="Times New Roman"/>
        </w:rPr>
        <w:t>Se</w:t>
      </w:r>
      <w:r w:rsidR="00327C32" w:rsidRPr="00327C32">
        <w:rPr>
          <w:rFonts w:ascii="Times New Roman" w:hAnsi="Times New Roman" w:cs="Times New Roman"/>
        </w:rPr>
        <w:t>lama ini media yang digunakan dalam layanan BK hanya papan bimbingan, mading atau brosur.</w:t>
      </w:r>
      <w:proofErr w:type="gramEnd"/>
      <w:r w:rsidR="00327C32" w:rsidRPr="00327C32">
        <w:rPr>
          <w:rFonts w:ascii="Times New Roman" w:hAnsi="Times New Roman" w:cs="Times New Roman"/>
        </w:rPr>
        <w:t xml:space="preserve"> </w:t>
      </w:r>
    </w:p>
    <w:p w:rsidR="00327C32" w:rsidRDefault="00327C32" w:rsidP="00327C32">
      <w:pPr>
        <w:spacing w:after="0" w:line="240" w:lineRule="auto"/>
        <w:ind w:firstLine="851"/>
        <w:jc w:val="both"/>
        <w:rPr>
          <w:rFonts w:ascii="Times New Roman" w:hAnsi="Times New Roman" w:cs="Times New Roman"/>
        </w:rPr>
      </w:pPr>
      <w:proofErr w:type="gramStart"/>
      <w:r w:rsidRPr="00327C32">
        <w:rPr>
          <w:rFonts w:ascii="Times New Roman" w:hAnsi="Times New Roman" w:cs="Times New Roman"/>
        </w:rPr>
        <w:t xml:space="preserve">Guru BK mengungkapkan bahwa media dalam bentuk </w:t>
      </w:r>
      <w:r w:rsidR="00AB6F92">
        <w:rPr>
          <w:rFonts w:ascii="Times New Roman" w:hAnsi="Times New Roman" w:cs="Times New Roman"/>
        </w:rPr>
        <w:t xml:space="preserve">video dan </w:t>
      </w:r>
      <w:r w:rsidR="00C748DC">
        <w:rPr>
          <w:rFonts w:ascii="Times New Roman" w:hAnsi="Times New Roman" w:cs="Times New Roman"/>
        </w:rPr>
        <w:t xml:space="preserve">buku </w:t>
      </w:r>
      <w:r w:rsidRPr="00327C32">
        <w:rPr>
          <w:rFonts w:ascii="Times New Roman" w:hAnsi="Times New Roman" w:cs="Times New Roman"/>
        </w:rPr>
        <w:t>panduan dianggap sebagai sala</w:t>
      </w:r>
      <w:r w:rsidR="00AB6F92">
        <w:rPr>
          <w:rFonts w:ascii="Times New Roman" w:hAnsi="Times New Roman" w:cs="Times New Roman"/>
        </w:rPr>
        <w:t xml:space="preserve">h </w:t>
      </w:r>
      <w:r w:rsidRPr="00327C32">
        <w:rPr>
          <w:rFonts w:ascii="Times New Roman" w:hAnsi="Times New Roman" w:cs="Times New Roman"/>
        </w:rPr>
        <w:t>satu media yang dapat digunakan dalam membe</w:t>
      </w:r>
      <w:r w:rsidR="00AB6F92">
        <w:rPr>
          <w:rFonts w:ascii="Times New Roman" w:hAnsi="Times New Roman" w:cs="Times New Roman"/>
        </w:rPr>
        <w:t>rikan layanan bimbingan konseling</w:t>
      </w:r>
      <w:r w:rsidRPr="00327C32">
        <w:rPr>
          <w:rFonts w:ascii="Times New Roman" w:hAnsi="Times New Roman" w:cs="Times New Roman"/>
        </w:rPr>
        <w:t xml:space="preserve"> yang menarik, interaktif, efektif serta menyenangkan bagi siswa.</w:t>
      </w:r>
      <w:proofErr w:type="gramEnd"/>
      <w:r w:rsidRPr="00327C32">
        <w:rPr>
          <w:rFonts w:ascii="Times New Roman" w:hAnsi="Times New Roman" w:cs="Times New Roman"/>
        </w:rPr>
        <w:t xml:space="preserve"> </w:t>
      </w:r>
    </w:p>
    <w:p w:rsidR="00327C32" w:rsidRPr="00327C32" w:rsidRDefault="00327C32" w:rsidP="00327C32">
      <w:pPr>
        <w:spacing w:after="0" w:line="240" w:lineRule="auto"/>
        <w:ind w:firstLine="993"/>
        <w:jc w:val="both"/>
        <w:rPr>
          <w:rFonts w:ascii="Times New Roman" w:hAnsi="Times New Roman" w:cs="Times New Roman"/>
        </w:rPr>
      </w:pPr>
      <w:r w:rsidRPr="00327C32">
        <w:rPr>
          <w:rFonts w:ascii="Times New Roman" w:hAnsi="Times New Roman" w:cs="Times New Roman"/>
        </w:rPr>
        <w:t xml:space="preserve">Adapun hasil wawancara dengan guru </w:t>
      </w:r>
      <w:r w:rsidR="00EF0847">
        <w:rPr>
          <w:rFonts w:ascii="Times New Roman" w:hAnsi="Times New Roman" w:cs="Times New Roman"/>
        </w:rPr>
        <w:t>BK</w:t>
      </w:r>
      <w:r>
        <w:rPr>
          <w:rFonts w:ascii="Times New Roman" w:hAnsi="Times New Roman" w:cs="Times New Roman"/>
        </w:rPr>
        <w:t xml:space="preserve"> yaitu (a) </w:t>
      </w:r>
      <w:r w:rsidR="00EF0847">
        <w:rPr>
          <w:rFonts w:ascii="Times New Roman" w:hAnsi="Times New Roman" w:cs="Times New Roman"/>
        </w:rPr>
        <w:t>terdapat</w:t>
      </w:r>
      <w:r w:rsidRPr="00327C32">
        <w:rPr>
          <w:rFonts w:ascii="Times New Roman" w:hAnsi="Times New Roman" w:cs="Times New Roman"/>
        </w:rPr>
        <w:t xml:space="preserve"> siswa yang masih sulit berad</w:t>
      </w:r>
      <w:r w:rsidR="00EF0847">
        <w:rPr>
          <w:rFonts w:ascii="Times New Roman" w:hAnsi="Times New Roman" w:cs="Times New Roman"/>
        </w:rPr>
        <w:t xml:space="preserve">aptasi saat berada dalam lingkungan </w:t>
      </w:r>
      <w:r w:rsidRPr="00327C32">
        <w:rPr>
          <w:rFonts w:ascii="Times New Roman" w:hAnsi="Times New Roman" w:cs="Times New Roman"/>
        </w:rPr>
        <w:t>ba</w:t>
      </w:r>
      <w:r w:rsidR="00EF0847">
        <w:rPr>
          <w:rFonts w:ascii="Times New Roman" w:hAnsi="Times New Roman" w:cs="Times New Roman"/>
        </w:rPr>
        <w:t>ru dan mengalami kesulitan</w:t>
      </w:r>
      <w:r w:rsidRPr="00327C32">
        <w:rPr>
          <w:rFonts w:ascii="Times New Roman" w:hAnsi="Times New Roman" w:cs="Times New Roman"/>
        </w:rPr>
        <w:t xml:space="preserve"> berinteraksi dengan temannya karena meras</w:t>
      </w:r>
      <w:r>
        <w:rPr>
          <w:rFonts w:ascii="Times New Roman" w:hAnsi="Times New Roman" w:cs="Times New Roman"/>
        </w:rPr>
        <w:t>a kurang percaya</w:t>
      </w:r>
      <w:r w:rsidR="00EF0847">
        <w:rPr>
          <w:rFonts w:ascii="Times New Roman" w:hAnsi="Times New Roman" w:cs="Times New Roman"/>
        </w:rPr>
        <w:t xml:space="preserve"> diri</w:t>
      </w:r>
      <w:r>
        <w:rPr>
          <w:rFonts w:ascii="Times New Roman" w:hAnsi="Times New Roman" w:cs="Times New Roman"/>
        </w:rPr>
        <w:t xml:space="preserve"> atau malu-malu; (b) </w:t>
      </w:r>
      <w:r w:rsidR="00EF0847">
        <w:rPr>
          <w:rFonts w:ascii="Times New Roman" w:hAnsi="Times New Roman" w:cs="Times New Roman"/>
        </w:rPr>
        <w:t xml:space="preserve">proses pelaksanaan BK di kelas </w:t>
      </w:r>
      <w:r w:rsidRPr="00327C32">
        <w:rPr>
          <w:rFonts w:ascii="Times New Roman" w:hAnsi="Times New Roman" w:cs="Times New Roman"/>
        </w:rPr>
        <w:t>terkendala dengan sarana dan prasarana yang terbatas</w:t>
      </w:r>
      <w:r>
        <w:rPr>
          <w:rFonts w:ascii="Times New Roman" w:hAnsi="Times New Roman" w:cs="Times New Roman"/>
        </w:rPr>
        <w:t xml:space="preserve">; (c) </w:t>
      </w:r>
      <w:r w:rsidR="00EF0847">
        <w:rPr>
          <w:rFonts w:ascii="Times New Roman" w:hAnsi="Times New Roman" w:cs="Times New Roman"/>
        </w:rPr>
        <w:t>b</w:t>
      </w:r>
      <w:r w:rsidRPr="00327C32">
        <w:rPr>
          <w:rFonts w:ascii="Times New Roman" w:hAnsi="Times New Roman" w:cs="Times New Roman"/>
        </w:rPr>
        <w:t>elum ada jam pertemuan khusus BK di Sekolah sehingga menyulitkan guru BK untuk memberikan layanan klasikal</w:t>
      </w:r>
      <w:r>
        <w:rPr>
          <w:rFonts w:ascii="Times New Roman" w:hAnsi="Times New Roman" w:cs="Times New Roman"/>
        </w:rPr>
        <w:t xml:space="preserve">; (d) </w:t>
      </w:r>
      <w:r w:rsidR="00EF0847">
        <w:rPr>
          <w:rFonts w:ascii="Times New Roman" w:hAnsi="Times New Roman" w:cs="Times New Roman"/>
        </w:rPr>
        <w:t>m</w:t>
      </w:r>
      <w:r w:rsidRPr="00327C32">
        <w:rPr>
          <w:rFonts w:ascii="Times New Roman" w:hAnsi="Times New Roman" w:cs="Times New Roman"/>
        </w:rPr>
        <w:t xml:space="preserve">edia yang digunakan dalam </w:t>
      </w:r>
      <w:r w:rsidR="00EF0847">
        <w:rPr>
          <w:rFonts w:ascii="Times New Roman" w:hAnsi="Times New Roman" w:cs="Times New Roman"/>
        </w:rPr>
        <w:t>BK</w:t>
      </w:r>
      <w:r w:rsidRPr="00327C32">
        <w:rPr>
          <w:rFonts w:ascii="Times New Roman" w:hAnsi="Times New Roman" w:cs="Times New Roman"/>
        </w:rPr>
        <w:t xml:space="preserve"> masih sebatas papan bimbingan, kartu konsultasi, surat</w:t>
      </w:r>
      <w:r w:rsidR="00EF0847">
        <w:rPr>
          <w:rFonts w:ascii="Times New Roman" w:hAnsi="Times New Roman" w:cs="Times New Roman"/>
        </w:rPr>
        <w:t xml:space="preserve"> pernyataan, brosur, dan mad</w:t>
      </w:r>
      <w:r>
        <w:rPr>
          <w:rFonts w:ascii="Times New Roman" w:hAnsi="Times New Roman" w:cs="Times New Roman"/>
        </w:rPr>
        <w:t xml:space="preserve">ing; (e) </w:t>
      </w:r>
      <w:r w:rsidRPr="00327C32">
        <w:rPr>
          <w:rFonts w:ascii="Times New Roman" w:hAnsi="Times New Roman" w:cs="Times New Roman"/>
        </w:rPr>
        <w:t>panduan permainan tradisional Bugis-Makassar sebagai media dalam memberikan layanan bimbingan konseling dalam meningkatkan keterampiln sosial siswa sangat dibutuhkan di sekolah</w:t>
      </w:r>
      <w:r>
        <w:rPr>
          <w:rFonts w:ascii="Times New Roman" w:hAnsi="Times New Roman" w:cs="Times New Roman"/>
        </w:rPr>
        <w:t xml:space="preserve">; (f) </w:t>
      </w:r>
      <w:r w:rsidR="00AB6F92">
        <w:rPr>
          <w:rFonts w:ascii="Times New Roman" w:hAnsi="Times New Roman" w:cs="Times New Roman"/>
        </w:rPr>
        <w:t xml:space="preserve">melalui </w:t>
      </w:r>
      <w:r w:rsidRPr="00327C32">
        <w:rPr>
          <w:rFonts w:ascii="Times New Roman" w:hAnsi="Times New Roman" w:cs="Times New Roman"/>
        </w:rPr>
        <w:t>panduan permainan tradisional Bugis-Makassar sebagai media bimbingan konseling di sekolah akan memudahkan guru BK dalam meningkatkan keterampilan sosial siswa dan memberikan layanan dan pengalaman yang menarik dan menyenangkan bagi siswa.</w:t>
      </w:r>
    </w:p>
    <w:p w:rsidR="00327C32" w:rsidRDefault="00327C32" w:rsidP="00327C32">
      <w:pPr>
        <w:spacing w:after="0" w:line="240" w:lineRule="auto"/>
        <w:ind w:firstLine="851"/>
        <w:jc w:val="both"/>
        <w:rPr>
          <w:rFonts w:ascii="Times New Roman" w:hAnsi="Times New Roman" w:cs="Times New Roman"/>
        </w:rPr>
      </w:pPr>
      <w:r>
        <w:rPr>
          <w:rFonts w:ascii="Times New Roman" w:hAnsi="Times New Roman" w:cs="Times New Roman"/>
        </w:rPr>
        <w:t>Perencanaan pengembangan yang dimaksud merupakan hal-hal yang dipersiapk</w:t>
      </w:r>
      <w:r w:rsidR="00C748DC">
        <w:rPr>
          <w:rFonts w:ascii="Times New Roman" w:hAnsi="Times New Roman" w:cs="Times New Roman"/>
        </w:rPr>
        <w:t xml:space="preserve">an untuk membuat </w:t>
      </w:r>
      <w:r>
        <w:rPr>
          <w:rFonts w:ascii="Times New Roman" w:hAnsi="Times New Roman" w:cs="Times New Roman"/>
        </w:rPr>
        <w:t>panduan permainan tradisional Bugis-Makassar sebagai media bimbingan dan konseling adalah sebagai berikut:</w:t>
      </w:r>
    </w:p>
    <w:p w:rsidR="00327C32" w:rsidRDefault="00327C32" w:rsidP="00327C32">
      <w:pPr>
        <w:pStyle w:val="ListParagraph"/>
        <w:numPr>
          <w:ilvl w:val="0"/>
          <w:numId w:val="7"/>
        </w:numPr>
        <w:spacing w:after="0" w:line="240" w:lineRule="auto"/>
        <w:ind w:left="426" w:hanging="426"/>
        <w:jc w:val="both"/>
        <w:rPr>
          <w:rFonts w:ascii="Times New Roman" w:hAnsi="Times New Roman" w:cs="Times New Roman"/>
        </w:rPr>
      </w:pPr>
      <w:r>
        <w:rPr>
          <w:rFonts w:ascii="Times New Roman" w:hAnsi="Times New Roman" w:cs="Times New Roman"/>
        </w:rPr>
        <w:t>Jenis kegiatan pada tahap perencanaan. Pada tahap ini kegiatan yang dilakukan adalah pemberian materi-materi yang berasa pada kegiatan pelat</w:t>
      </w:r>
      <w:r w:rsidR="00EF0847">
        <w:rPr>
          <w:rFonts w:ascii="Times New Roman" w:hAnsi="Times New Roman" w:cs="Times New Roman"/>
        </w:rPr>
        <w:t>ihan, mengingat siswa SMPN</w:t>
      </w:r>
      <w:r>
        <w:rPr>
          <w:rFonts w:ascii="Times New Roman" w:hAnsi="Times New Roman" w:cs="Times New Roman"/>
        </w:rPr>
        <w:t xml:space="preserve"> 8 Makassar memerlukan metode pemberian layanan </w:t>
      </w:r>
      <w:r w:rsidR="00EF0847">
        <w:rPr>
          <w:rFonts w:ascii="Times New Roman" w:hAnsi="Times New Roman" w:cs="Times New Roman"/>
        </w:rPr>
        <w:t>BK</w:t>
      </w:r>
      <w:r>
        <w:rPr>
          <w:rFonts w:ascii="Times New Roman" w:hAnsi="Times New Roman" w:cs="Times New Roman"/>
        </w:rPr>
        <w:t xml:space="preserve"> yang </w:t>
      </w:r>
      <w:r>
        <w:rPr>
          <w:rFonts w:ascii="Times New Roman" w:hAnsi="Times New Roman" w:cs="Times New Roman"/>
        </w:rPr>
        <w:lastRenderedPageBreak/>
        <w:t xml:space="preserve">menarik dan menyenangkan maka diterapkan permainan tradisional </w:t>
      </w:r>
      <w:r w:rsidR="005258D3">
        <w:rPr>
          <w:rFonts w:ascii="Times New Roman" w:hAnsi="Times New Roman" w:cs="Times New Roman"/>
        </w:rPr>
        <w:t xml:space="preserve">Bugis-Makassar dalam kegiatan </w:t>
      </w:r>
      <w:r w:rsidR="00EF0847">
        <w:rPr>
          <w:rFonts w:ascii="Times New Roman" w:hAnsi="Times New Roman" w:cs="Times New Roman"/>
        </w:rPr>
        <w:t>BK.</w:t>
      </w:r>
    </w:p>
    <w:p w:rsidR="00327C32" w:rsidRDefault="00327C32" w:rsidP="00327C32">
      <w:pPr>
        <w:pStyle w:val="ListParagraph"/>
        <w:numPr>
          <w:ilvl w:val="0"/>
          <w:numId w:val="7"/>
        </w:numPr>
        <w:spacing w:after="0" w:line="240" w:lineRule="auto"/>
        <w:ind w:left="426" w:hanging="426"/>
        <w:jc w:val="both"/>
        <w:rPr>
          <w:rFonts w:ascii="Times New Roman" w:hAnsi="Times New Roman" w:cs="Times New Roman"/>
        </w:rPr>
      </w:pPr>
      <w:r>
        <w:rPr>
          <w:rFonts w:ascii="Times New Roman" w:hAnsi="Times New Roman" w:cs="Times New Roman"/>
        </w:rPr>
        <w:t>Permainan tradisional Bugis-Makassar dan materi yang diprogramkan</w:t>
      </w:r>
      <w:r w:rsidR="005258D3">
        <w:rPr>
          <w:rFonts w:ascii="Times New Roman" w:hAnsi="Times New Roman" w:cs="Times New Roman"/>
        </w:rPr>
        <w:t xml:space="preserve"> terdiri dari 4 materi dan 4 permainan tradisional Bugis-Makassar, d</w:t>
      </w:r>
      <w:r w:rsidR="005C4F11">
        <w:rPr>
          <w:rFonts w:ascii="Times New Roman" w:hAnsi="Times New Roman" w:cs="Times New Roman"/>
        </w:rPr>
        <w:t>imana masing-masing materi ters</w:t>
      </w:r>
      <w:r w:rsidR="005258D3">
        <w:rPr>
          <w:rFonts w:ascii="Times New Roman" w:hAnsi="Times New Roman" w:cs="Times New Roman"/>
        </w:rPr>
        <w:t>e</w:t>
      </w:r>
      <w:r w:rsidR="005C4F11">
        <w:rPr>
          <w:rFonts w:ascii="Times New Roman" w:hAnsi="Times New Roman" w:cs="Times New Roman"/>
        </w:rPr>
        <w:t>b</w:t>
      </w:r>
      <w:r w:rsidR="005258D3">
        <w:rPr>
          <w:rFonts w:ascii="Times New Roman" w:hAnsi="Times New Roman" w:cs="Times New Roman"/>
        </w:rPr>
        <w:t xml:space="preserve">ut merupakan jenis keterampilan sosial dan permainan tradisional Bugis-Makassar </w:t>
      </w:r>
      <w:r w:rsidR="005C4F11">
        <w:rPr>
          <w:rFonts w:ascii="Times New Roman" w:hAnsi="Times New Roman" w:cs="Times New Roman"/>
        </w:rPr>
        <w:t xml:space="preserve">yang </w:t>
      </w:r>
      <w:r w:rsidR="005258D3">
        <w:rPr>
          <w:rFonts w:ascii="Times New Roman" w:hAnsi="Times New Roman" w:cs="Times New Roman"/>
        </w:rPr>
        <w:t>diberikan sebagai bagian penguatan dan menciptakan proses belajar yang lebih interaktif dan menyenangkan</w:t>
      </w:r>
      <w:r w:rsidR="005C4F11">
        <w:rPr>
          <w:rFonts w:ascii="Times New Roman" w:hAnsi="Times New Roman" w:cs="Times New Roman"/>
        </w:rPr>
        <w:t>.</w:t>
      </w:r>
    </w:p>
    <w:p w:rsidR="005258D3" w:rsidRDefault="005258D3" w:rsidP="00327C32">
      <w:pPr>
        <w:pStyle w:val="ListParagraph"/>
        <w:numPr>
          <w:ilvl w:val="0"/>
          <w:numId w:val="7"/>
        </w:numPr>
        <w:spacing w:after="0" w:line="240" w:lineRule="auto"/>
        <w:ind w:left="426" w:hanging="426"/>
        <w:jc w:val="both"/>
        <w:rPr>
          <w:rFonts w:ascii="Times New Roman" w:hAnsi="Times New Roman" w:cs="Times New Roman"/>
        </w:rPr>
      </w:pPr>
      <w:r>
        <w:rPr>
          <w:rFonts w:ascii="Times New Roman" w:hAnsi="Times New Roman" w:cs="Times New Roman"/>
        </w:rPr>
        <w:t>Setiap kegiatan diawali pembukaan, materi, pembentukan kelompok, dan latihan permainan tradisional Bugis-Makassar.</w:t>
      </w:r>
    </w:p>
    <w:p w:rsidR="005258D3" w:rsidRDefault="005258D3" w:rsidP="005258D3">
      <w:pPr>
        <w:spacing w:after="0" w:line="240" w:lineRule="auto"/>
        <w:ind w:firstLine="851"/>
        <w:jc w:val="both"/>
        <w:rPr>
          <w:rFonts w:ascii="Times New Roman" w:hAnsi="Times New Roman" w:cs="Times New Roman"/>
        </w:rPr>
      </w:pPr>
      <w:r>
        <w:rPr>
          <w:rFonts w:ascii="Times New Roman" w:hAnsi="Times New Roman" w:cs="Times New Roman"/>
        </w:rPr>
        <w:t xml:space="preserve">Mengacu pada hasil analisis kebutuhan, maka didesain sebuah model panduan teoritik yang diberi </w:t>
      </w:r>
      <w:proofErr w:type="gramStart"/>
      <w:r>
        <w:rPr>
          <w:rFonts w:ascii="Times New Roman" w:hAnsi="Times New Roman" w:cs="Times New Roman"/>
        </w:rPr>
        <w:t>nama</w:t>
      </w:r>
      <w:proofErr w:type="gramEnd"/>
      <w:r>
        <w:rPr>
          <w:rFonts w:ascii="Times New Roman" w:hAnsi="Times New Roman" w:cs="Times New Roman"/>
        </w:rPr>
        <w:t xml:space="preserve"> “Panduan Permainan Tradisional Bugis-Makassar dalam </w:t>
      </w:r>
      <w:r>
        <w:rPr>
          <w:rFonts w:ascii="Times New Roman" w:hAnsi="Times New Roman" w:cs="Times New Roman"/>
        </w:rPr>
        <w:lastRenderedPageBreak/>
        <w:t>Meningkatkan Keterampilan Sosial</w:t>
      </w:r>
      <w:r w:rsidR="005C4F11">
        <w:rPr>
          <w:rFonts w:ascii="Times New Roman" w:hAnsi="Times New Roman" w:cs="Times New Roman"/>
        </w:rPr>
        <w:t xml:space="preserve">”. </w:t>
      </w:r>
      <w:proofErr w:type="gramStart"/>
      <w:r w:rsidR="005C4F11">
        <w:rPr>
          <w:rFonts w:ascii="Times New Roman" w:hAnsi="Times New Roman" w:cs="Times New Roman"/>
        </w:rPr>
        <w:t xml:space="preserve">Model ini </w:t>
      </w:r>
      <w:r>
        <w:rPr>
          <w:rFonts w:ascii="Times New Roman" w:hAnsi="Times New Roman" w:cs="Times New Roman"/>
        </w:rPr>
        <w:t>diaplikasikan dalam bentuk kegiatan kelompok dengan tujuan untuk meningkatkan keterampilan dalam penyesuaian diri, berkomunikasi, bekerjasama, dan berempati.</w:t>
      </w:r>
      <w:proofErr w:type="gramEnd"/>
      <w:r>
        <w:rPr>
          <w:rFonts w:ascii="Times New Roman" w:hAnsi="Times New Roman" w:cs="Times New Roman"/>
        </w:rPr>
        <w:t xml:space="preserve"> </w:t>
      </w:r>
      <w:proofErr w:type="gramStart"/>
      <w:r>
        <w:rPr>
          <w:rFonts w:ascii="Times New Roman" w:hAnsi="Times New Roman" w:cs="Times New Roman"/>
        </w:rPr>
        <w:t xml:space="preserve">Panduan ini terdiri atas dua bagian yaitu buku panduan dan video permainan tradisional Bugis-Makassar sebagai media </w:t>
      </w:r>
      <w:r w:rsidR="005C4F11">
        <w:rPr>
          <w:rFonts w:ascii="Times New Roman" w:hAnsi="Times New Roman" w:cs="Times New Roman"/>
        </w:rPr>
        <w:t>BK</w:t>
      </w:r>
      <w:r>
        <w:rPr>
          <w:rFonts w:ascii="Times New Roman" w:hAnsi="Times New Roman" w:cs="Times New Roman"/>
        </w:rPr>
        <w:t>.</w:t>
      </w:r>
      <w:proofErr w:type="gramEnd"/>
    </w:p>
    <w:p w:rsidR="002941E8" w:rsidRDefault="005C4F11" w:rsidP="002941E8">
      <w:pPr>
        <w:spacing w:after="0" w:line="240" w:lineRule="auto"/>
        <w:ind w:firstLine="851"/>
        <w:jc w:val="both"/>
        <w:rPr>
          <w:rFonts w:ascii="Times New Roman" w:hAnsi="Times New Roman" w:cs="Times New Roman"/>
        </w:rPr>
      </w:pPr>
      <w:r>
        <w:rPr>
          <w:rFonts w:ascii="Times New Roman" w:hAnsi="Times New Roman" w:cs="Times New Roman"/>
        </w:rPr>
        <w:t xml:space="preserve">Validasi ahli </w:t>
      </w:r>
      <w:r w:rsidR="005258D3">
        <w:rPr>
          <w:rFonts w:ascii="Times New Roman" w:hAnsi="Times New Roman" w:cs="Times New Roman"/>
        </w:rPr>
        <w:t>dilakukan melalui penilaian ahli dalam bidang bimbingan dan</w:t>
      </w:r>
      <w:r w:rsidR="00F142EF">
        <w:rPr>
          <w:rFonts w:ascii="Times New Roman" w:hAnsi="Times New Roman" w:cs="Times New Roman"/>
        </w:rPr>
        <w:t xml:space="preserve"> konseling sebagai ahli 1 dan media pendidikan sebagai ahli 2 yang dilakukan melalui uji aks</w:t>
      </w:r>
      <w:r>
        <w:rPr>
          <w:rFonts w:ascii="Times New Roman" w:hAnsi="Times New Roman" w:cs="Times New Roman"/>
        </w:rPr>
        <w:t>eptabilitas yang mencakup; kegu</w:t>
      </w:r>
      <w:r w:rsidR="00F142EF">
        <w:rPr>
          <w:rFonts w:ascii="Times New Roman" w:hAnsi="Times New Roman" w:cs="Times New Roman"/>
        </w:rPr>
        <w:t>naan, kelayakan, ketepatan serta relevansi buku panduan dan video permainan tradisional Bugis-Makassar sebagai media BK. Berikut hasil akseptabilitas yang di</w:t>
      </w:r>
      <w:r w:rsidR="00530B70">
        <w:rPr>
          <w:rFonts w:ascii="Times New Roman" w:hAnsi="Times New Roman" w:cs="Times New Roman"/>
        </w:rPr>
        <w:t>berikan oleh masing-masing ahli:</w:t>
      </w:r>
    </w:p>
    <w:p w:rsidR="00530B70" w:rsidRDefault="00530B70" w:rsidP="002941E8">
      <w:pPr>
        <w:spacing w:after="0" w:line="240" w:lineRule="auto"/>
        <w:ind w:firstLine="851"/>
        <w:jc w:val="both"/>
        <w:rPr>
          <w:rFonts w:ascii="Times New Roman" w:hAnsi="Times New Roman" w:cs="Times New Roman"/>
        </w:rPr>
        <w:sectPr w:rsidR="00530B70" w:rsidSect="004B16FC">
          <w:pgSz w:w="11907" w:h="16840" w:code="9"/>
          <w:pgMar w:top="1701" w:right="1134" w:bottom="1134" w:left="1701" w:header="720" w:footer="720" w:gutter="0"/>
          <w:cols w:num="2" w:space="454"/>
          <w:docGrid w:linePitch="360"/>
        </w:sectPr>
      </w:pPr>
    </w:p>
    <w:p w:rsidR="00F142EF" w:rsidRDefault="00F142EF" w:rsidP="00F142EF">
      <w:pPr>
        <w:spacing w:after="0" w:line="240" w:lineRule="auto"/>
        <w:ind w:firstLine="851"/>
        <w:jc w:val="both"/>
        <w:rPr>
          <w:rFonts w:ascii="Times New Roman" w:hAnsi="Times New Roman" w:cs="Times New Roman"/>
        </w:rPr>
      </w:pPr>
    </w:p>
    <w:p w:rsidR="00F142EF" w:rsidRPr="00F142EF" w:rsidRDefault="00F142EF" w:rsidP="00F142EF">
      <w:pPr>
        <w:spacing w:after="0" w:line="240" w:lineRule="auto"/>
        <w:jc w:val="both"/>
        <w:rPr>
          <w:rFonts w:ascii="Times New Roman" w:hAnsi="Times New Roman" w:cs="Times New Roman"/>
        </w:rPr>
      </w:pPr>
      <w:proofErr w:type="gramStart"/>
      <w:r w:rsidRPr="00F142EF">
        <w:rPr>
          <w:rFonts w:ascii="Times New Roman" w:hAnsi="Times New Roman" w:cs="Times New Roman"/>
          <w:b/>
        </w:rPr>
        <w:t>Tabel 1.</w:t>
      </w:r>
      <w:proofErr w:type="gramEnd"/>
      <w:r w:rsidRPr="00F142EF">
        <w:rPr>
          <w:rFonts w:ascii="Times New Roman" w:hAnsi="Times New Roman" w:cs="Times New Roman"/>
          <w:b/>
        </w:rPr>
        <w:t xml:space="preserve"> </w:t>
      </w:r>
      <w:r w:rsidRPr="00F142EF">
        <w:rPr>
          <w:rFonts w:ascii="Times New Roman" w:hAnsi="Times New Roman" w:cs="Times New Roman"/>
        </w:rPr>
        <w:t>Hasil Penilaian Uji Kegunaan (</w:t>
      </w:r>
      <w:r w:rsidRPr="00F142EF">
        <w:rPr>
          <w:rFonts w:ascii="Times New Roman" w:hAnsi="Times New Roman" w:cs="Times New Roman"/>
          <w:i/>
        </w:rPr>
        <w:t>Utility</w:t>
      </w:r>
      <w:r w:rsidRPr="00F142EF">
        <w:rPr>
          <w:rFonts w:ascii="Times New Roman" w:hAnsi="Times New Roman" w:cs="Times New Roman"/>
        </w:rPr>
        <w:t>) Panduan Video Permainan Tradisional Bugis-Makassar oleh ahli 1 dan 2</w:t>
      </w:r>
    </w:p>
    <w:tbl>
      <w:tblPr>
        <w:tblStyle w:val="LightShading"/>
        <w:tblW w:w="7461" w:type="dxa"/>
        <w:jc w:val="center"/>
        <w:tblInd w:w="-1985" w:type="dxa"/>
        <w:tblLook w:val="04A0" w:firstRow="1" w:lastRow="0" w:firstColumn="1" w:lastColumn="0" w:noHBand="0" w:noVBand="1"/>
      </w:tblPr>
      <w:tblGrid>
        <w:gridCol w:w="2461"/>
        <w:gridCol w:w="1275"/>
        <w:gridCol w:w="962"/>
        <w:gridCol w:w="1341"/>
        <w:gridCol w:w="1422"/>
      </w:tblGrid>
      <w:tr w:rsidR="00F142EF" w:rsidRPr="00F142EF" w:rsidTr="002941E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61" w:type="dxa"/>
            <w:vMerge w:val="restart"/>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t>Pernyataan</w:t>
            </w:r>
          </w:p>
        </w:tc>
        <w:tc>
          <w:tcPr>
            <w:tcW w:w="2237" w:type="dxa"/>
            <w:gridSpan w:val="2"/>
            <w:vAlign w:val="center"/>
          </w:tcPr>
          <w:p w:rsidR="00F142EF" w:rsidRPr="00F142EF" w:rsidRDefault="00F142EF" w:rsidP="00F142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142EF">
              <w:rPr>
                <w:rFonts w:ascii="Times New Roman" w:hAnsi="Times New Roman" w:cs="Times New Roman"/>
                <w:b w:val="0"/>
              </w:rPr>
              <w:t>Tingkat Kegunaan</w:t>
            </w:r>
          </w:p>
        </w:tc>
        <w:tc>
          <w:tcPr>
            <w:tcW w:w="1341" w:type="dxa"/>
            <w:vMerge w:val="restart"/>
            <w:vAlign w:val="center"/>
          </w:tcPr>
          <w:p w:rsidR="00F142EF" w:rsidRPr="00F142EF" w:rsidRDefault="00F142EF" w:rsidP="00F142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142EF">
              <w:rPr>
                <w:rFonts w:ascii="Times New Roman" w:hAnsi="Times New Roman" w:cs="Times New Roman"/>
                <w:b w:val="0"/>
              </w:rPr>
              <w:t>Jumlah</w:t>
            </w:r>
          </w:p>
        </w:tc>
        <w:tc>
          <w:tcPr>
            <w:tcW w:w="1422" w:type="dxa"/>
            <w:vMerge w:val="restart"/>
            <w:vAlign w:val="center"/>
          </w:tcPr>
          <w:p w:rsidR="00F142EF" w:rsidRPr="00F142EF" w:rsidRDefault="00F142EF" w:rsidP="00F142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w:t>
            </w:r>
          </w:p>
        </w:tc>
      </w:tr>
      <w:tr w:rsidR="00F142EF" w:rsidRPr="00F142EF"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61" w:type="dxa"/>
            <w:vMerge/>
            <w:vAlign w:val="center"/>
          </w:tcPr>
          <w:p w:rsidR="00F142EF" w:rsidRPr="00F142EF" w:rsidRDefault="00F142EF" w:rsidP="00F142EF">
            <w:pPr>
              <w:jc w:val="center"/>
              <w:rPr>
                <w:rFonts w:ascii="Times New Roman" w:hAnsi="Times New Roman" w:cs="Times New Roman"/>
                <w:b w:val="0"/>
              </w:rPr>
            </w:pPr>
          </w:p>
        </w:tc>
        <w:tc>
          <w:tcPr>
            <w:tcW w:w="1275"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Ahli 1</w:t>
            </w:r>
          </w:p>
        </w:tc>
        <w:tc>
          <w:tcPr>
            <w:tcW w:w="962"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Ahli 2</w:t>
            </w:r>
          </w:p>
        </w:tc>
        <w:tc>
          <w:tcPr>
            <w:tcW w:w="1341" w:type="dxa"/>
            <w:vMerge/>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22" w:type="dxa"/>
            <w:vMerge/>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142EF" w:rsidRPr="00F142EF"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2461" w:type="dxa"/>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t>1</w:t>
            </w:r>
          </w:p>
        </w:tc>
        <w:tc>
          <w:tcPr>
            <w:tcW w:w="1275"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962"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4</w:t>
            </w:r>
          </w:p>
        </w:tc>
        <w:tc>
          <w:tcPr>
            <w:tcW w:w="1341"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w:t>
            </w:r>
          </w:p>
        </w:tc>
        <w:tc>
          <w:tcPr>
            <w:tcW w:w="1422"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87,5</w:t>
            </w:r>
          </w:p>
        </w:tc>
      </w:tr>
      <w:tr w:rsidR="00F142EF" w:rsidRPr="00F142EF"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61" w:type="dxa"/>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t>2</w:t>
            </w:r>
          </w:p>
        </w:tc>
        <w:tc>
          <w:tcPr>
            <w:tcW w:w="1275"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962"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4</w:t>
            </w:r>
          </w:p>
        </w:tc>
        <w:tc>
          <w:tcPr>
            <w:tcW w:w="1341"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w:t>
            </w:r>
          </w:p>
        </w:tc>
        <w:tc>
          <w:tcPr>
            <w:tcW w:w="1422"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87,5</w:t>
            </w:r>
          </w:p>
        </w:tc>
      </w:tr>
      <w:tr w:rsidR="00F142EF" w:rsidRPr="00F142EF"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2461" w:type="dxa"/>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t>3</w:t>
            </w:r>
          </w:p>
        </w:tc>
        <w:tc>
          <w:tcPr>
            <w:tcW w:w="1275"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962"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4</w:t>
            </w:r>
          </w:p>
        </w:tc>
        <w:tc>
          <w:tcPr>
            <w:tcW w:w="1341"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w:t>
            </w:r>
          </w:p>
        </w:tc>
        <w:tc>
          <w:tcPr>
            <w:tcW w:w="1422"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87,5</w:t>
            </w:r>
          </w:p>
        </w:tc>
      </w:tr>
      <w:tr w:rsidR="00F142EF" w:rsidRPr="00F142EF"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61" w:type="dxa"/>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t>4</w:t>
            </w:r>
          </w:p>
        </w:tc>
        <w:tc>
          <w:tcPr>
            <w:tcW w:w="1275"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962"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4</w:t>
            </w:r>
          </w:p>
        </w:tc>
        <w:tc>
          <w:tcPr>
            <w:tcW w:w="1341"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w:t>
            </w:r>
          </w:p>
        </w:tc>
        <w:tc>
          <w:tcPr>
            <w:tcW w:w="1422"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87,5</w:t>
            </w:r>
          </w:p>
        </w:tc>
      </w:tr>
      <w:tr w:rsidR="00F142EF" w:rsidRPr="00F142EF"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2461" w:type="dxa"/>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t>5</w:t>
            </w:r>
          </w:p>
        </w:tc>
        <w:tc>
          <w:tcPr>
            <w:tcW w:w="1275"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962"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4</w:t>
            </w:r>
          </w:p>
        </w:tc>
        <w:tc>
          <w:tcPr>
            <w:tcW w:w="1341"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w:t>
            </w:r>
          </w:p>
        </w:tc>
        <w:tc>
          <w:tcPr>
            <w:tcW w:w="1422"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87,5</w:t>
            </w:r>
          </w:p>
        </w:tc>
      </w:tr>
      <w:tr w:rsidR="00F142EF" w:rsidRPr="00F142EF"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61" w:type="dxa"/>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t>6</w:t>
            </w:r>
          </w:p>
        </w:tc>
        <w:tc>
          <w:tcPr>
            <w:tcW w:w="1275"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4</w:t>
            </w:r>
          </w:p>
        </w:tc>
        <w:tc>
          <w:tcPr>
            <w:tcW w:w="962"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4</w:t>
            </w:r>
          </w:p>
        </w:tc>
        <w:tc>
          <w:tcPr>
            <w:tcW w:w="1341"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8</w:t>
            </w:r>
          </w:p>
        </w:tc>
        <w:tc>
          <w:tcPr>
            <w:tcW w:w="1422"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100</w:t>
            </w:r>
          </w:p>
        </w:tc>
      </w:tr>
      <w:tr w:rsidR="00F142EF" w:rsidRPr="00F142EF"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2461" w:type="dxa"/>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t>7</w:t>
            </w:r>
          </w:p>
        </w:tc>
        <w:tc>
          <w:tcPr>
            <w:tcW w:w="1275"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962"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4</w:t>
            </w:r>
          </w:p>
        </w:tc>
        <w:tc>
          <w:tcPr>
            <w:tcW w:w="1341"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w:t>
            </w:r>
          </w:p>
        </w:tc>
        <w:tc>
          <w:tcPr>
            <w:tcW w:w="1422"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87,5</w:t>
            </w:r>
          </w:p>
        </w:tc>
      </w:tr>
      <w:tr w:rsidR="00F142EF" w:rsidRPr="00F142EF"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61" w:type="dxa"/>
            <w:vAlign w:val="center"/>
          </w:tcPr>
          <w:p w:rsidR="00F142EF" w:rsidRPr="00F142EF" w:rsidRDefault="00F142EF" w:rsidP="00F142EF">
            <w:pPr>
              <w:jc w:val="center"/>
              <w:rPr>
                <w:rFonts w:ascii="Times New Roman" w:hAnsi="Times New Roman" w:cs="Times New Roman"/>
              </w:rPr>
            </w:pPr>
            <w:r w:rsidRPr="00F142EF">
              <w:rPr>
                <w:rFonts w:ascii="Times New Roman" w:hAnsi="Times New Roman" w:cs="Times New Roman"/>
              </w:rPr>
              <w:t>Jumlah</w:t>
            </w:r>
          </w:p>
        </w:tc>
        <w:tc>
          <w:tcPr>
            <w:tcW w:w="1275"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22</w:t>
            </w:r>
          </w:p>
        </w:tc>
        <w:tc>
          <w:tcPr>
            <w:tcW w:w="962"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28</w:t>
            </w:r>
          </w:p>
        </w:tc>
        <w:tc>
          <w:tcPr>
            <w:tcW w:w="1341"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50</w:t>
            </w:r>
          </w:p>
        </w:tc>
        <w:tc>
          <w:tcPr>
            <w:tcW w:w="1422"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142EF" w:rsidRPr="00F142EF"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2461" w:type="dxa"/>
            <w:vAlign w:val="center"/>
          </w:tcPr>
          <w:p w:rsidR="00F142EF" w:rsidRPr="00F142EF" w:rsidRDefault="00F142EF" w:rsidP="00F142EF">
            <w:pPr>
              <w:jc w:val="center"/>
              <w:rPr>
                <w:rFonts w:ascii="Times New Roman" w:hAnsi="Times New Roman" w:cs="Times New Roman"/>
              </w:rPr>
            </w:pPr>
            <w:r w:rsidRPr="00F142EF">
              <w:rPr>
                <w:rFonts w:ascii="Times New Roman" w:hAnsi="Times New Roman" w:cs="Times New Roman"/>
              </w:rPr>
              <w:t>%</w:t>
            </w:r>
          </w:p>
        </w:tc>
        <w:tc>
          <w:tcPr>
            <w:tcW w:w="1275"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78,57</w:t>
            </w:r>
          </w:p>
        </w:tc>
        <w:tc>
          <w:tcPr>
            <w:tcW w:w="962"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100%</w:t>
            </w:r>
          </w:p>
        </w:tc>
        <w:tc>
          <w:tcPr>
            <w:tcW w:w="1341"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22"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89,28</w:t>
            </w:r>
          </w:p>
        </w:tc>
      </w:tr>
    </w:tbl>
    <w:p w:rsidR="005258D3" w:rsidRDefault="00F142EF" w:rsidP="00F142EF">
      <w:pPr>
        <w:spacing w:after="0" w:line="240" w:lineRule="auto"/>
        <w:ind w:firstLine="851"/>
        <w:jc w:val="both"/>
        <w:rPr>
          <w:rFonts w:ascii="Times New Roman" w:hAnsi="Times New Roman" w:cs="Times New Roman"/>
        </w:rPr>
      </w:pPr>
      <w:r>
        <w:rPr>
          <w:rFonts w:ascii="Times New Roman" w:hAnsi="Times New Roman" w:cs="Times New Roman"/>
        </w:rPr>
        <w:t xml:space="preserve"> </w:t>
      </w:r>
      <w:r w:rsidR="005258D3">
        <w:rPr>
          <w:rFonts w:ascii="Times New Roman" w:hAnsi="Times New Roman" w:cs="Times New Roman"/>
        </w:rPr>
        <w:t xml:space="preserve">  </w:t>
      </w:r>
    </w:p>
    <w:p w:rsidR="002941E8" w:rsidRDefault="002941E8" w:rsidP="00F142EF">
      <w:pPr>
        <w:spacing w:after="0" w:line="240" w:lineRule="auto"/>
        <w:ind w:firstLine="720"/>
        <w:jc w:val="both"/>
        <w:rPr>
          <w:rFonts w:ascii="Times New Roman" w:hAnsi="Times New Roman" w:cs="Times New Roman"/>
        </w:rPr>
        <w:sectPr w:rsidR="002941E8" w:rsidSect="002941E8">
          <w:type w:val="continuous"/>
          <w:pgSz w:w="11907" w:h="16840" w:code="9"/>
          <w:pgMar w:top="1701" w:right="1134" w:bottom="1134" w:left="1701" w:header="720" w:footer="720" w:gutter="0"/>
          <w:cols w:space="454"/>
          <w:docGrid w:linePitch="360"/>
        </w:sectPr>
      </w:pPr>
    </w:p>
    <w:p w:rsidR="00F142EF" w:rsidRDefault="00F142EF" w:rsidP="00F142EF">
      <w:pPr>
        <w:spacing w:after="0" w:line="240" w:lineRule="auto"/>
        <w:ind w:firstLine="720"/>
        <w:jc w:val="both"/>
        <w:rPr>
          <w:rFonts w:ascii="Times New Roman" w:hAnsi="Times New Roman" w:cs="Times New Roman"/>
        </w:rPr>
      </w:pPr>
      <w:proofErr w:type="gramStart"/>
      <w:r>
        <w:rPr>
          <w:rFonts w:ascii="Times New Roman" w:hAnsi="Times New Roman" w:cs="Times New Roman"/>
        </w:rPr>
        <w:lastRenderedPageBreak/>
        <w:t>Tabel</w:t>
      </w:r>
      <w:r w:rsidR="00C20821">
        <w:rPr>
          <w:rFonts w:ascii="Times New Roman" w:hAnsi="Times New Roman" w:cs="Times New Roman"/>
        </w:rPr>
        <w:t xml:space="preserve"> </w:t>
      </w:r>
      <w:r w:rsidRPr="00F142EF">
        <w:rPr>
          <w:rFonts w:ascii="Times New Roman" w:hAnsi="Times New Roman" w:cs="Times New Roman"/>
        </w:rPr>
        <w:t>tersebut di atas menunjukkan bahwa dari hasil uji kegunaan (</w:t>
      </w:r>
      <w:r w:rsidRPr="00F142EF">
        <w:rPr>
          <w:rFonts w:ascii="Times New Roman" w:hAnsi="Times New Roman" w:cs="Times New Roman"/>
          <w:i/>
        </w:rPr>
        <w:t>utility</w:t>
      </w:r>
      <w:r w:rsidRPr="00F142EF">
        <w:rPr>
          <w:rFonts w:ascii="Times New Roman" w:hAnsi="Times New Roman" w:cs="Times New Roman"/>
        </w:rPr>
        <w:t>) terdapat 7 (tujuh) pernyataan akseptabilitas untuk menilai kegunaan video dan buku panduan permainan tradisional Bugis-Makassar sebagai media bimbingan konseling.</w:t>
      </w:r>
      <w:proofErr w:type="gramEnd"/>
      <w:r w:rsidRPr="00F142EF">
        <w:rPr>
          <w:rFonts w:ascii="Times New Roman" w:hAnsi="Times New Roman" w:cs="Times New Roman"/>
        </w:rPr>
        <w:t xml:space="preserve"> Penilaian yang dilakukan oleh ahli pertama yaitu nilai total 22</w:t>
      </w:r>
      <w:r w:rsidR="005C4F11" w:rsidRPr="00C748DC">
        <w:rPr>
          <w:rFonts w:ascii="Times New Roman" w:hAnsi="Times New Roman" w:cs="Times New Roman"/>
        </w:rPr>
        <w:t xml:space="preserve"> (</w:t>
      </w:r>
      <w:r w:rsidRPr="00F142EF">
        <w:rPr>
          <w:rFonts w:ascii="Times New Roman" w:hAnsi="Times New Roman" w:cs="Times New Roman"/>
        </w:rPr>
        <w:t>78</w:t>
      </w:r>
      <w:proofErr w:type="gramStart"/>
      <w:r w:rsidRPr="00F142EF">
        <w:rPr>
          <w:rFonts w:ascii="Times New Roman" w:hAnsi="Times New Roman" w:cs="Times New Roman"/>
        </w:rPr>
        <w:t>,57</w:t>
      </w:r>
      <w:proofErr w:type="gramEnd"/>
      <w:r w:rsidRPr="00F142EF">
        <w:rPr>
          <w:rFonts w:ascii="Times New Roman" w:hAnsi="Times New Roman" w:cs="Times New Roman"/>
        </w:rPr>
        <w:t>%</w:t>
      </w:r>
      <w:r w:rsidR="005C4F11">
        <w:rPr>
          <w:rFonts w:ascii="Times New Roman" w:hAnsi="Times New Roman" w:cs="Times New Roman"/>
        </w:rPr>
        <w:t>)</w:t>
      </w:r>
      <w:r w:rsidRPr="00F142EF">
        <w:rPr>
          <w:rFonts w:ascii="Times New Roman" w:hAnsi="Times New Roman" w:cs="Times New Roman"/>
        </w:rPr>
        <w:t>, kemudian ahli ke</w:t>
      </w:r>
      <w:r w:rsidR="005C4F11">
        <w:rPr>
          <w:rFonts w:ascii="Times New Roman" w:hAnsi="Times New Roman" w:cs="Times New Roman"/>
        </w:rPr>
        <w:t>dua memberi nilai total 28 (</w:t>
      </w:r>
      <w:r w:rsidRPr="00F142EF">
        <w:rPr>
          <w:rFonts w:ascii="Times New Roman" w:hAnsi="Times New Roman" w:cs="Times New Roman"/>
        </w:rPr>
        <w:t>100%</w:t>
      </w:r>
      <w:r w:rsidR="005C4F11">
        <w:rPr>
          <w:rFonts w:ascii="Times New Roman" w:hAnsi="Times New Roman" w:cs="Times New Roman"/>
        </w:rPr>
        <w:t>)</w:t>
      </w:r>
      <w:r w:rsidRPr="00F142EF">
        <w:rPr>
          <w:rFonts w:ascii="Times New Roman" w:hAnsi="Times New Roman" w:cs="Times New Roman"/>
        </w:rPr>
        <w:t xml:space="preserve">. Untuk setiap pernyataan diperoleh data </w:t>
      </w:r>
      <w:r w:rsidRPr="00F142EF">
        <w:rPr>
          <w:rFonts w:ascii="Times New Roman" w:hAnsi="Times New Roman" w:cs="Times New Roman"/>
        </w:rPr>
        <w:lastRenderedPageBreak/>
        <w:t>sebagai berikut, pernyataan pertama dan kedua m</w:t>
      </w:r>
      <w:r w:rsidR="005C4F11">
        <w:rPr>
          <w:rFonts w:ascii="Times New Roman" w:hAnsi="Times New Roman" w:cs="Times New Roman"/>
        </w:rPr>
        <w:t>emperoleh nilai sebesar 50 (89</w:t>
      </w:r>
      <w:proofErr w:type="gramStart"/>
      <w:r w:rsidR="005C4F11">
        <w:rPr>
          <w:rFonts w:ascii="Times New Roman" w:hAnsi="Times New Roman" w:cs="Times New Roman"/>
        </w:rPr>
        <w:t>,28</w:t>
      </w:r>
      <w:proofErr w:type="gramEnd"/>
      <w:r w:rsidRPr="00F142EF">
        <w:rPr>
          <w:rFonts w:ascii="Times New Roman" w:hAnsi="Times New Roman" w:cs="Times New Roman"/>
        </w:rPr>
        <w:t>%</w:t>
      </w:r>
      <w:r w:rsidR="005C4F11">
        <w:rPr>
          <w:rFonts w:ascii="Times New Roman" w:hAnsi="Times New Roman" w:cs="Times New Roman"/>
        </w:rPr>
        <w:t>)</w:t>
      </w:r>
      <w:r w:rsidRPr="00F142EF">
        <w:rPr>
          <w:rFonts w:ascii="Times New Roman" w:hAnsi="Times New Roman" w:cs="Times New Roman"/>
        </w:rPr>
        <w:t xml:space="preserve">. </w:t>
      </w:r>
      <w:r w:rsidRPr="00F142EF">
        <w:rPr>
          <w:rFonts w:ascii="Times New Roman" w:hAnsi="Times New Roman" w:cs="Times New Roman"/>
          <w:szCs w:val="24"/>
        </w:rPr>
        <w:t>Rata-rata nilai dari hasil uji kegunaa</w:t>
      </w:r>
      <w:r w:rsidR="005C4F11">
        <w:rPr>
          <w:rFonts w:ascii="Times New Roman" w:hAnsi="Times New Roman" w:cs="Times New Roman"/>
          <w:szCs w:val="24"/>
        </w:rPr>
        <w:t>n diperoleh nilai sebesar 89</w:t>
      </w:r>
      <w:proofErr w:type="gramStart"/>
      <w:r w:rsidR="005C4F11">
        <w:rPr>
          <w:rFonts w:ascii="Times New Roman" w:hAnsi="Times New Roman" w:cs="Times New Roman"/>
          <w:szCs w:val="24"/>
        </w:rPr>
        <w:t>,28</w:t>
      </w:r>
      <w:proofErr w:type="gramEnd"/>
      <w:r w:rsidRPr="00F142EF">
        <w:rPr>
          <w:rFonts w:ascii="Times New Roman" w:hAnsi="Times New Roman" w:cs="Times New Roman"/>
          <w:szCs w:val="24"/>
        </w:rPr>
        <w:t>% sehingga d</w:t>
      </w:r>
      <w:r w:rsidRPr="00F142EF">
        <w:rPr>
          <w:rFonts w:ascii="Times New Roman" w:hAnsi="Times New Roman" w:cs="Times New Roman"/>
        </w:rPr>
        <w:t xml:space="preserve">ari data tersebut menggambarkan tingkat kegunaan dari panduan dan video permainan tradisional Bugis-Makassar yang besar. </w:t>
      </w:r>
      <w:proofErr w:type="gramStart"/>
      <w:r w:rsidRPr="00F142EF">
        <w:rPr>
          <w:rFonts w:ascii="Times New Roman" w:hAnsi="Times New Roman" w:cs="Times New Roman"/>
        </w:rPr>
        <w:t>Khususnya kegunaan dalam meningkatkan keterampilan sosial siswa</w:t>
      </w:r>
      <w:r w:rsidR="005C4F11">
        <w:rPr>
          <w:rFonts w:ascii="Times New Roman" w:hAnsi="Times New Roman" w:cs="Times New Roman"/>
        </w:rPr>
        <w:t>.</w:t>
      </w:r>
      <w:proofErr w:type="gramEnd"/>
      <w:r w:rsidRPr="00F142EF">
        <w:rPr>
          <w:rFonts w:ascii="Times New Roman" w:hAnsi="Times New Roman" w:cs="Times New Roman"/>
        </w:rPr>
        <w:t xml:space="preserve"> </w:t>
      </w:r>
    </w:p>
    <w:p w:rsidR="002941E8" w:rsidRDefault="002941E8" w:rsidP="00F142EF">
      <w:pPr>
        <w:spacing w:after="0" w:line="240" w:lineRule="auto"/>
        <w:jc w:val="both"/>
        <w:rPr>
          <w:rFonts w:ascii="Times New Roman" w:hAnsi="Times New Roman" w:cs="Times New Roman"/>
          <w:b/>
        </w:rPr>
      </w:pPr>
    </w:p>
    <w:p w:rsidR="002941E8" w:rsidRDefault="002941E8" w:rsidP="00F142EF">
      <w:pPr>
        <w:spacing w:after="0" w:line="240" w:lineRule="auto"/>
        <w:jc w:val="both"/>
        <w:rPr>
          <w:rFonts w:ascii="Times New Roman" w:hAnsi="Times New Roman" w:cs="Times New Roman"/>
          <w:b/>
        </w:rPr>
        <w:sectPr w:rsidR="002941E8" w:rsidSect="002941E8">
          <w:type w:val="continuous"/>
          <w:pgSz w:w="11907" w:h="16840" w:code="9"/>
          <w:pgMar w:top="1701" w:right="1134" w:bottom="1134" w:left="1701" w:header="720" w:footer="720" w:gutter="0"/>
          <w:cols w:num="2" w:space="454"/>
          <w:docGrid w:linePitch="360"/>
        </w:sectPr>
      </w:pPr>
    </w:p>
    <w:p w:rsidR="002941E8" w:rsidRDefault="002941E8" w:rsidP="00F142EF">
      <w:pPr>
        <w:spacing w:after="0" w:line="240" w:lineRule="auto"/>
        <w:jc w:val="both"/>
        <w:rPr>
          <w:rFonts w:ascii="Times New Roman" w:hAnsi="Times New Roman" w:cs="Times New Roman"/>
          <w:b/>
        </w:rPr>
      </w:pPr>
    </w:p>
    <w:p w:rsidR="00F142EF" w:rsidRPr="00F142EF" w:rsidRDefault="002941E8" w:rsidP="00F142EF">
      <w:pPr>
        <w:spacing w:after="0" w:line="240" w:lineRule="auto"/>
        <w:jc w:val="both"/>
        <w:rPr>
          <w:rFonts w:ascii="Times New Roman" w:hAnsi="Times New Roman" w:cs="Times New Roman"/>
        </w:rPr>
      </w:pPr>
      <w:proofErr w:type="gramStart"/>
      <w:r>
        <w:rPr>
          <w:rFonts w:ascii="Times New Roman" w:hAnsi="Times New Roman" w:cs="Times New Roman"/>
          <w:b/>
        </w:rPr>
        <w:t>T</w:t>
      </w:r>
      <w:r w:rsidR="00F142EF">
        <w:rPr>
          <w:rFonts w:ascii="Times New Roman" w:hAnsi="Times New Roman" w:cs="Times New Roman"/>
          <w:b/>
        </w:rPr>
        <w:t xml:space="preserve">abel </w:t>
      </w:r>
      <w:r w:rsidR="00F142EF" w:rsidRPr="00F142EF">
        <w:rPr>
          <w:rFonts w:ascii="Times New Roman" w:hAnsi="Times New Roman" w:cs="Times New Roman"/>
          <w:b/>
        </w:rPr>
        <w:t>2</w:t>
      </w:r>
      <w:r w:rsidR="00F142EF" w:rsidRPr="00F142EF">
        <w:rPr>
          <w:rFonts w:ascii="Times New Roman" w:hAnsi="Times New Roman" w:cs="Times New Roman"/>
        </w:rPr>
        <w:t>.</w:t>
      </w:r>
      <w:proofErr w:type="gramEnd"/>
      <w:r w:rsidR="00F142EF" w:rsidRPr="00F142EF">
        <w:rPr>
          <w:rFonts w:ascii="Times New Roman" w:hAnsi="Times New Roman" w:cs="Times New Roman"/>
        </w:rPr>
        <w:t xml:space="preserve"> Hasil Penilaian </w:t>
      </w:r>
      <w:r w:rsidR="00F142EF" w:rsidRPr="00F142EF">
        <w:rPr>
          <w:rFonts w:ascii="Times New Roman" w:hAnsi="Times New Roman" w:cs="Times New Roman"/>
          <w:lang w:val="sv-SE"/>
        </w:rPr>
        <w:t>Uji Kelayakan (</w:t>
      </w:r>
      <w:r w:rsidR="00F142EF" w:rsidRPr="00F142EF">
        <w:rPr>
          <w:rFonts w:ascii="Times New Roman" w:hAnsi="Times New Roman" w:cs="Times New Roman"/>
          <w:i/>
          <w:lang w:val="sv-SE"/>
        </w:rPr>
        <w:t>Feasibility</w:t>
      </w:r>
      <w:r w:rsidR="00F142EF" w:rsidRPr="00F142EF">
        <w:rPr>
          <w:rFonts w:ascii="Times New Roman" w:hAnsi="Times New Roman" w:cs="Times New Roman"/>
          <w:lang w:val="sv-SE"/>
        </w:rPr>
        <w:t>)</w:t>
      </w:r>
      <w:r w:rsidR="00F142EF">
        <w:rPr>
          <w:rFonts w:ascii="Times New Roman" w:hAnsi="Times New Roman" w:cs="Times New Roman"/>
          <w:lang w:val="sv-SE"/>
        </w:rPr>
        <w:t xml:space="preserve"> </w:t>
      </w:r>
      <w:r w:rsidR="00F142EF" w:rsidRPr="00F142EF">
        <w:rPr>
          <w:rFonts w:ascii="Times New Roman" w:hAnsi="Times New Roman" w:cs="Times New Roman"/>
        </w:rPr>
        <w:t>Panduan Video Permainan Tradisional Bugis-Makassar oleh ahli 1 dan 2</w:t>
      </w:r>
    </w:p>
    <w:tbl>
      <w:tblPr>
        <w:tblStyle w:val="LightShading"/>
        <w:tblW w:w="7405" w:type="dxa"/>
        <w:jc w:val="center"/>
        <w:tblLook w:val="04A0" w:firstRow="1" w:lastRow="0" w:firstColumn="1" w:lastColumn="0" w:noHBand="0" w:noVBand="1"/>
      </w:tblPr>
      <w:tblGrid>
        <w:gridCol w:w="2161"/>
        <w:gridCol w:w="1178"/>
        <w:gridCol w:w="1023"/>
        <w:gridCol w:w="1883"/>
        <w:gridCol w:w="1160"/>
      </w:tblGrid>
      <w:tr w:rsidR="00F142EF" w:rsidRPr="00F142EF" w:rsidTr="002941E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161" w:type="dxa"/>
            <w:vMerge w:val="restart"/>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t>Pernyataan</w:t>
            </w:r>
          </w:p>
        </w:tc>
        <w:tc>
          <w:tcPr>
            <w:tcW w:w="2201" w:type="dxa"/>
            <w:gridSpan w:val="2"/>
            <w:vAlign w:val="center"/>
          </w:tcPr>
          <w:p w:rsidR="00F142EF" w:rsidRPr="00F142EF" w:rsidRDefault="00F142EF" w:rsidP="00F142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142EF">
              <w:rPr>
                <w:rFonts w:ascii="Times New Roman" w:hAnsi="Times New Roman" w:cs="Times New Roman"/>
                <w:b w:val="0"/>
              </w:rPr>
              <w:t>Tingkat Kegunaan</w:t>
            </w:r>
          </w:p>
        </w:tc>
        <w:tc>
          <w:tcPr>
            <w:tcW w:w="1883" w:type="dxa"/>
            <w:vMerge w:val="restart"/>
            <w:vAlign w:val="center"/>
          </w:tcPr>
          <w:p w:rsidR="00F142EF" w:rsidRPr="00F142EF" w:rsidRDefault="00F142EF" w:rsidP="00F142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142EF">
              <w:rPr>
                <w:rFonts w:ascii="Times New Roman" w:hAnsi="Times New Roman" w:cs="Times New Roman"/>
                <w:b w:val="0"/>
              </w:rPr>
              <w:t>Jumlah</w:t>
            </w:r>
          </w:p>
        </w:tc>
        <w:tc>
          <w:tcPr>
            <w:tcW w:w="1160" w:type="dxa"/>
            <w:vMerge w:val="restart"/>
            <w:vAlign w:val="center"/>
          </w:tcPr>
          <w:p w:rsidR="00F142EF" w:rsidRPr="00F142EF" w:rsidRDefault="00F142EF" w:rsidP="00F142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w:t>
            </w:r>
          </w:p>
        </w:tc>
      </w:tr>
      <w:tr w:rsidR="00F142EF" w:rsidRPr="00F142EF"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161" w:type="dxa"/>
            <w:vMerge/>
            <w:vAlign w:val="center"/>
          </w:tcPr>
          <w:p w:rsidR="00F142EF" w:rsidRPr="00F142EF" w:rsidRDefault="00F142EF" w:rsidP="00F142EF">
            <w:pPr>
              <w:jc w:val="center"/>
              <w:rPr>
                <w:rFonts w:ascii="Times New Roman" w:hAnsi="Times New Roman" w:cs="Times New Roman"/>
                <w:b w:val="0"/>
              </w:rPr>
            </w:pPr>
          </w:p>
        </w:tc>
        <w:tc>
          <w:tcPr>
            <w:tcW w:w="1178"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Ahli 1</w:t>
            </w:r>
          </w:p>
        </w:tc>
        <w:tc>
          <w:tcPr>
            <w:tcW w:w="1023"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Ahli 2</w:t>
            </w:r>
          </w:p>
        </w:tc>
        <w:tc>
          <w:tcPr>
            <w:tcW w:w="1883" w:type="dxa"/>
            <w:vMerge/>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0" w:type="dxa"/>
            <w:vMerge/>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142EF" w:rsidRPr="00F142EF"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2161" w:type="dxa"/>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t>1</w:t>
            </w:r>
          </w:p>
        </w:tc>
        <w:tc>
          <w:tcPr>
            <w:tcW w:w="1178"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023"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2</w:t>
            </w:r>
          </w:p>
        </w:tc>
        <w:tc>
          <w:tcPr>
            <w:tcW w:w="1883"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5</w:t>
            </w:r>
          </w:p>
        </w:tc>
        <w:tc>
          <w:tcPr>
            <w:tcW w:w="1160"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62,5</w:t>
            </w:r>
          </w:p>
        </w:tc>
      </w:tr>
      <w:tr w:rsidR="00F142EF" w:rsidRPr="00F142EF"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161" w:type="dxa"/>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lastRenderedPageBreak/>
              <w:t>2</w:t>
            </w:r>
          </w:p>
        </w:tc>
        <w:tc>
          <w:tcPr>
            <w:tcW w:w="1178"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023"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883"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6</w:t>
            </w:r>
          </w:p>
        </w:tc>
        <w:tc>
          <w:tcPr>
            <w:tcW w:w="1160"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75</w:t>
            </w:r>
          </w:p>
        </w:tc>
      </w:tr>
      <w:tr w:rsidR="00F142EF" w:rsidRPr="00F142EF"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2161" w:type="dxa"/>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t>3</w:t>
            </w:r>
          </w:p>
        </w:tc>
        <w:tc>
          <w:tcPr>
            <w:tcW w:w="1178"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023"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883"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6</w:t>
            </w:r>
          </w:p>
        </w:tc>
        <w:tc>
          <w:tcPr>
            <w:tcW w:w="1160"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75</w:t>
            </w:r>
          </w:p>
        </w:tc>
      </w:tr>
      <w:tr w:rsidR="00F142EF" w:rsidRPr="00F142EF"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161" w:type="dxa"/>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t>4</w:t>
            </w:r>
          </w:p>
        </w:tc>
        <w:tc>
          <w:tcPr>
            <w:tcW w:w="1178"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2</w:t>
            </w:r>
          </w:p>
        </w:tc>
        <w:tc>
          <w:tcPr>
            <w:tcW w:w="1023"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4</w:t>
            </w:r>
          </w:p>
        </w:tc>
        <w:tc>
          <w:tcPr>
            <w:tcW w:w="1883"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6</w:t>
            </w:r>
          </w:p>
        </w:tc>
        <w:tc>
          <w:tcPr>
            <w:tcW w:w="1160"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75</w:t>
            </w:r>
          </w:p>
        </w:tc>
      </w:tr>
      <w:tr w:rsidR="00F142EF" w:rsidRPr="00F142EF"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2161" w:type="dxa"/>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t>5</w:t>
            </w:r>
          </w:p>
        </w:tc>
        <w:tc>
          <w:tcPr>
            <w:tcW w:w="1178"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023"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883"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6</w:t>
            </w:r>
          </w:p>
        </w:tc>
        <w:tc>
          <w:tcPr>
            <w:tcW w:w="1160"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75</w:t>
            </w:r>
          </w:p>
        </w:tc>
      </w:tr>
      <w:tr w:rsidR="00F142EF" w:rsidRPr="00F142EF"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161" w:type="dxa"/>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t>6</w:t>
            </w:r>
          </w:p>
        </w:tc>
        <w:tc>
          <w:tcPr>
            <w:tcW w:w="1178"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4</w:t>
            </w:r>
          </w:p>
        </w:tc>
        <w:tc>
          <w:tcPr>
            <w:tcW w:w="1023"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4</w:t>
            </w:r>
          </w:p>
        </w:tc>
        <w:tc>
          <w:tcPr>
            <w:tcW w:w="1883"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8</w:t>
            </w:r>
          </w:p>
        </w:tc>
        <w:tc>
          <w:tcPr>
            <w:tcW w:w="1160"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100</w:t>
            </w:r>
          </w:p>
        </w:tc>
      </w:tr>
      <w:tr w:rsidR="00F142EF" w:rsidRPr="00F142EF"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2161" w:type="dxa"/>
            <w:vAlign w:val="center"/>
          </w:tcPr>
          <w:p w:rsidR="00F142EF" w:rsidRPr="00F142EF" w:rsidRDefault="00F142EF" w:rsidP="00F142EF">
            <w:pPr>
              <w:jc w:val="center"/>
              <w:rPr>
                <w:rFonts w:ascii="Times New Roman" w:hAnsi="Times New Roman" w:cs="Times New Roman"/>
                <w:b w:val="0"/>
              </w:rPr>
            </w:pPr>
            <w:r w:rsidRPr="00F142EF">
              <w:rPr>
                <w:rFonts w:ascii="Times New Roman" w:hAnsi="Times New Roman" w:cs="Times New Roman"/>
                <w:b w:val="0"/>
              </w:rPr>
              <w:t>7</w:t>
            </w:r>
          </w:p>
        </w:tc>
        <w:tc>
          <w:tcPr>
            <w:tcW w:w="1178"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023"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883"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6</w:t>
            </w:r>
          </w:p>
        </w:tc>
        <w:tc>
          <w:tcPr>
            <w:tcW w:w="1160"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75</w:t>
            </w:r>
          </w:p>
        </w:tc>
      </w:tr>
      <w:tr w:rsidR="00F142EF" w:rsidRPr="00F142EF"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161" w:type="dxa"/>
            <w:vAlign w:val="center"/>
          </w:tcPr>
          <w:p w:rsidR="00F142EF" w:rsidRPr="00F142EF" w:rsidRDefault="00F142EF" w:rsidP="00F142EF">
            <w:pPr>
              <w:jc w:val="center"/>
              <w:rPr>
                <w:rFonts w:ascii="Times New Roman" w:hAnsi="Times New Roman" w:cs="Times New Roman"/>
              </w:rPr>
            </w:pPr>
            <w:r w:rsidRPr="00F142EF">
              <w:rPr>
                <w:rFonts w:ascii="Times New Roman" w:hAnsi="Times New Roman" w:cs="Times New Roman"/>
              </w:rPr>
              <w:t>Jumlah</w:t>
            </w:r>
          </w:p>
        </w:tc>
        <w:tc>
          <w:tcPr>
            <w:tcW w:w="1178"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21</w:t>
            </w:r>
          </w:p>
        </w:tc>
        <w:tc>
          <w:tcPr>
            <w:tcW w:w="1023"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22</w:t>
            </w:r>
          </w:p>
        </w:tc>
        <w:tc>
          <w:tcPr>
            <w:tcW w:w="1883"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43</w:t>
            </w:r>
          </w:p>
        </w:tc>
        <w:tc>
          <w:tcPr>
            <w:tcW w:w="1160" w:type="dxa"/>
            <w:vAlign w:val="center"/>
          </w:tcPr>
          <w:p w:rsidR="00F142EF" w:rsidRPr="00F142EF" w:rsidRDefault="00F142EF" w:rsidP="00F142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142EF" w:rsidRPr="00F142EF"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2161" w:type="dxa"/>
            <w:vAlign w:val="center"/>
          </w:tcPr>
          <w:p w:rsidR="00F142EF" w:rsidRPr="00F142EF" w:rsidRDefault="00F142EF" w:rsidP="00F142EF">
            <w:pPr>
              <w:jc w:val="center"/>
              <w:rPr>
                <w:rFonts w:ascii="Times New Roman" w:hAnsi="Times New Roman" w:cs="Times New Roman"/>
              </w:rPr>
            </w:pPr>
            <w:r w:rsidRPr="00F142EF">
              <w:rPr>
                <w:rFonts w:ascii="Times New Roman" w:hAnsi="Times New Roman" w:cs="Times New Roman"/>
              </w:rPr>
              <w:t>%</w:t>
            </w:r>
          </w:p>
        </w:tc>
        <w:tc>
          <w:tcPr>
            <w:tcW w:w="1178"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75</w:t>
            </w:r>
          </w:p>
        </w:tc>
        <w:tc>
          <w:tcPr>
            <w:tcW w:w="1023"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78,57</w:t>
            </w:r>
          </w:p>
        </w:tc>
        <w:tc>
          <w:tcPr>
            <w:tcW w:w="1883"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60" w:type="dxa"/>
            <w:vAlign w:val="center"/>
          </w:tcPr>
          <w:p w:rsidR="00F142EF" w:rsidRPr="00F142EF" w:rsidRDefault="00F142EF" w:rsidP="00F142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76,78</w:t>
            </w:r>
          </w:p>
        </w:tc>
      </w:tr>
    </w:tbl>
    <w:p w:rsidR="00F142EF" w:rsidRDefault="00F142EF" w:rsidP="00F142EF">
      <w:pPr>
        <w:spacing w:after="0" w:line="240" w:lineRule="auto"/>
        <w:jc w:val="both"/>
        <w:rPr>
          <w:rFonts w:ascii="Times New Roman" w:hAnsi="Times New Roman" w:cs="Times New Roman"/>
        </w:rPr>
      </w:pPr>
    </w:p>
    <w:p w:rsidR="002941E8" w:rsidRDefault="002941E8" w:rsidP="00F142EF">
      <w:pPr>
        <w:spacing w:after="0" w:line="240" w:lineRule="auto"/>
        <w:ind w:firstLine="720"/>
        <w:jc w:val="both"/>
        <w:rPr>
          <w:rFonts w:ascii="Times New Roman" w:hAnsi="Times New Roman" w:cs="Times New Roman"/>
        </w:rPr>
        <w:sectPr w:rsidR="002941E8" w:rsidSect="002941E8">
          <w:type w:val="continuous"/>
          <w:pgSz w:w="11907" w:h="16840" w:code="9"/>
          <w:pgMar w:top="1701" w:right="1134" w:bottom="1134" w:left="1701" w:header="720" w:footer="720" w:gutter="0"/>
          <w:cols w:space="454"/>
          <w:docGrid w:linePitch="360"/>
        </w:sectPr>
      </w:pPr>
    </w:p>
    <w:p w:rsidR="00F142EF" w:rsidRDefault="00F142EF" w:rsidP="00F142EF">
      <w:pPr>
        <w:spacing w:after="0" w:line="240" w:lineRule="auto"/>
        <w:ind w:firstLine="720"/>
        <w:jc w:val="both"/>
        <w:rPr>
          <w:rFonts w:ascii="Times New Roman" w:hAnsi="Times New Roman" w:cs="Times New Roman"/>
          <w:szCs w:val="24"/>
        </w:rPr>
      </w:pPr>
      <w:proofErr w:type="gramStart"/>
      <w:r>
        <w:rPr>
          <w:rFonts w:ascii="Times New Roman" w:hAnsi="Times New Roman" w:cs="Times New Roman"/>
        </w:rPr>
        <w:lastRenderedPageBreak/>
        <w:t xml:space="preserve">Tabel </w:t>
      </w:r>
      <w:r w:rsidR="005C4F11">
        <w:rPr>
          <w:rFonts w:ascii="Times New Roman" w:hAnsi="Times New Roman" w:cs="Times New Roman"/>
        </w:rPr>
        <w:t>tersebut</w:t>
      </w:r>
      <w:r w:rsidRPr="00F142EF">
        <w:rPr>
          <w:rFonts w:ascii="Times New Roman" w:hAnsi="Times New Roman" w:cs="Times New Roman"/>
        </w:rPr>
        <w:t xml:space="preserve">, </w:t>
      </w:r>
      <w:r w:rsidRPr="00F142EF">
        <w:rPr>
          <w:rFonts w:ascii="Times New Roman" w:hAnsi="Times New Roman" w:cs="Times New Roman"/>
          <w:szCs w:val="24"/>
        </w:rPr>
        <w:t xml:space="preserve">menunjukkan bahwa dari hasil uji kelayakan </w:t>
      </w:r>
      <w:r w:rsidRPr="00F142EF">
        <w:rPr>
          <w:rFonts w:ascii="Times New Roman" w:hAnsi="Times New Roman" w:cs="Times New Roman"/>
          <w:i/>
          <w:szCs w:val="24"/>
        </w:rPr>
        <w:t>(feasibility)</w:t>
      </w:r>
      <w:r w:rsidRPr="00F142EF">
        <w:rPr>
          <w:rFonts w:ascii="Times New Roman" w:hAnsi="Times New Roman" w:cs="Times New Roman"/>
          <w:szCs w:val="24"/>
        </w:rPr>
        <w:t xml:space="preserve"> yang dinilai oleh kedua ahli terdapat 6 item pernyataan akseptabilitas untuk menilai kelayakan </w:t>
      </w:r>
      <w:r w:rsidRPr="00F142EF">
        <w:rPr>
          <w:rFonts w:ascii="Times New Roman" w:hAnsi="Times New Roman" w:cs="Times New Roman"/>
        </w:rPr>
        <w:t>video dan buku panduan permainan tradisional Bugis-Makassar</w:t>
      </w:r>
      <w:r w:rsidRPr="00F142EF">
        <w:rPr>
          <w:rFonts w:ascii="Times New Roman" w:hAnsi="Times New Roman" w:cs="Times New Roman"/>
          <w:szCs w:val="24"/>
        </w:rPr>
        <w:t>.</w:t>
      </w:r>
      <w:proofErr w:type="gramEnd"/>
      <w:r w:rsidRPr="00F142EF">
        <w:rPr>
          <w:rFonts w:ascii="Times New Roman" w:hAnsi="Times New Roman" w:cs="Times New Roman"/>
          <w:szCs w:val="24"/>
        </w:rPr>
        <w:t xml:space="preserve"> Penilaian yang dilakukan oleh ahli pe</w:t>
      </w:r>
      <w:r w:rsidR="005C4F11">
        <w:rPr>
          <w:rFonts w:ascii="Times New Roman" w:hAnsi="Times New Roman" w:cs="Times New Roman"/>
          <w:szCs w:val="24"/>
        </w:rPr>
        <w:t>rtama yakni nilai total 21 (</w:t>
      </w:r>
      <w:r w:rsidRPr="00F142EF">
        <w:rPr>
          <w:rFonts w:ascii="Times New Roman" w:hAnsi="Times New Roman" w:cs="Times New Roman"/>
          <w:szCs w:val="24"/>
        </w:rPr>
        <w:t>75%</w:t>
      </w:r>
      <w:r w:rsidR="005C4F11">
        <w:rPr>
          <w:rFonts w:ascii="Times New Roman" w:hAnsi="Times New Roman" w:cs="Times New Roman"/>
          <w:szCs w:val="24"/>
        </w:rPr>
        <w:t>)</w:t>
      </w:r>
      <w:r w:rsidRPr="00F142EF">
        <w:rPr>
          <w:rFonts w:ascii="Times New Roman" w:hAnsi="Times New Roman" w:cs="Times New Roman"/>
          <w:szCs w:val="24"/>
        </w:rPr>
        <w:t xml:space="preserve">, kemudian </w:t>
      </w:r>
      <w:r w:rsidRPr="00F142EF">
        <w:rPr>
          <w:rFonts w:ascii="Times New Roman" w:hAnsi="Times New Roman" w:cs="Times New Roman"/>
          <w:szCs w:val="24"/>
        </w:rPr>
        <w:lastRenderedPageBreak/>
        <w:t>ahli kedua membe</w:t>
      </w:r>
      <w:r w:rsidR="005C4F11">
        <w:rPr>
          <w:rFonts w:ascii="Times New Roman" w:hAnsi="Times New Roman" w:cs="Times New Roman"/>
          <w:szCs w:val="24"/>
        </w:rPr>
        <w:t>ri nilai total 22 (</w:t>
      </w:r>
      <w:r w:rsidRPr="00F142EF">
        <w:rPr>
          <w:rFonts w:ascii="Times New Roman" w:hAnsi="Times New Roman" w:cs="Times New Roman"/>
          <w:szCs w:val="24"/>
        </w:rPr>
        <w:t>78</w:t>
      </w:r>
      <w:proofErr w:type="gramStart"/>
      <w:r w:rsidRPr="00F142EF">
        <w:rPr>
          <w:rFonts w:ascii="Times New Roman" w:hAnsi="Times New Roman" w:cs="Times New Roman"/>
          <w:szCs w:val="24"/>
        </w:rPr>
        <w:t>,57</w:t>
      </w:r>
      <w:proofErr w:type="gramEnd"/>
      <w:r w:rsidRPr="00F142EF">
        <w:rPr>
          <w:rFonts w:ascii="Times New Roman" w:hAnsi="Times New Roman" w:cs="Times New Roman"/>
          <w:szCs w:val="24"/>
        </w:rPr>
        <w:t>%</w:t>
      </w:r>
      <w:r w:rsidR="005C4F11">
        <w:rPr>
          <w:rFonts w:ascii="Times New Roman" w:hAnsi="Times New Roman" w:cs="Times New Roman"/>
          <w:szCs w:val="24"/>
        </w:rPr>
        <w:t>)</w:t>
      </w:r>
      <w:r w:rsidRPr="00F142EF">
        <w:rPr>
          <w:rFonts w:ascii="Times New Roman" w:hAnsi="Times New Roman" w:cs="Times New Roman"/>
          <w:szCs w:val="24"/>
        </w:rPr>
        <w:t xml:space="preserve">. Rata-rata nilai dari hasil uji kelayakan </w:t>
      </w:r>
      <w:r w:rsidR="005C4F11">
        <w:rPr>
          <w:rFonts w:ascii="Times New Roman" w:hAnsi="Times New Roman" w:cs="Times New Roman"/>
          <w:szCs w:val="24"/>
        </w:rPr>
        <w:t>diperoleh nilai sebesar 43 (</w:t>
      </w:r>
      <w:r w:rsidRPr="00F142EF">
        <w:rPr>
          <w:rFonts w:ascii="Times New Roman" w:hAnsi="Times New Roman" w:cs="Times New Roman"/>
          <w:szCs w:val="24"/>
        </w:rPr>
        <w:t>76</w:t>
      </w:r>
      <w:proofErr w:type="gramStart"/>
      <w:r w:rsidRPr="00F142EF">
        <w:rPr>
          <w:rFonts w:ascii="Times New Roman" w:hAnsi="Times New Roman" w:cs="Times New Roman"/>
          <w:szCs w:val="24"/>
        </w:rPr>
        <w:t>,78</w:t>
      </w:r>
      <w:proofErr w:type="gramEnd"/>
      <w:r w:rsidRPr="00F142EF">
        <w:rPr>
          <w:rFonts w:ascii="Times New Roman" w:hAnsi="Times New Roman" w:cs="Times New Roman"/>
          <w:szCs w:val="24"/>
        </w:rPr>
        <w:t>%</w:t>
      </w:r>
      <w:r w:rsidR="005C4F11">
        <w:rPr>
          <w:rFonts w:ascii="Times New Roman" w:hAnsi="Times New Roman" w:cs="Times New Roman"/>
          <w:szCs w:val="24"/>
        </w:rPr>
        <w:t>)</w:t>
      </w:r>
      <w:r w:rsidRPr="00F142EF">
        <w:rPr>
          <w:rFonts w:ascii="Times New Roman" w:hAnsi="Times New Roman" w:cs="Times New Roman"/>
          <w:szCs w:val="24"/>
        </w:rPr>
        <w:t xml:space="preserve"> sehingga dari data ini diketahui bahwa </w:t>
      </w:r>
      <w:r w:rsidRPr="00F142EF">
        <w:rPr>
          <w:rFonts w:ascii="Times New Roman" w:hAnsi="Times New Roman" w:cs="Times New Roman"/>
        </w:rPr>
        <w:t>video dan buku panduan permainan tradisional Bugis-Makassar</w:t>
      </w:r>
      <w:r w:rsidRPr="00F142EF">
        <w:rPr>
          <w:rFonts w:ascii="Times New Roman" w:hAnsi="Times New Roman" w:cs="Times New Roman"/>
          <w:szCs w:val="24"/>
        </w:rPr>
        <w:t xml:space="preserve"> memiliki tingkat kelayakan </w:t>
      </w:r>
      <w:r w:rsidRPr="00F142EF">
        <w:rPr>
          <w:rFonts w:ascii="Times New Roman" w:hAnsi="Times New Roman" w:cs="Times New Roman"/>
          <w:i/>
          <w:szCs w:val="24"/>
        </w:rPr>
        <w:t>(feasibility)</w:t>
      </w:r>
      <w:r w:rsidRPr="00F142EF">
        <w:rPr>
          <w:rFonts w:ascii="Times New Roman" w:hAnsi="Times New Roman" w:cs="Times New Roman"/>
          <w:szCs w:val="24"/>
        </w:rPr>
        <w:t xml:space="preserve"> yang besar bagi pembimbing maupun siswa di sekolah.</w:t>
      </w:r>
    </w:p>
    <w:p w:rsidR="002941E8" w:rsidRDefault="002941E8" w:rsidP="00F142EF">
      <w:pPr>
        <w:spacing w:after="0" w:line="240" w:lineRule="auto"/>
        <w:ind w:firstLine="720"/>
        <w:jc w:val="both"/>
        <w:rPr>
          <w:rFonts w:ascii="Times New Roman" w:hAnsi="Times New Roman" w:cs="Times New Roman"/>
          <w:szCs w:val="24"/>
        </w:rPr>
        <w:sectPr w:rsidR="002941E8" w:rsidSect="002941E8">
          <w:type w:val="continuous"/>
          <w:pgSz w:w="11907" w:h="16840" w:code="9"/>
          <w:pgMar w:top="1701" w:right="1134" w:bottom="1134" w:left="1701" w:header="720" w:footer="720" w:gutter="0"/>
          <w:cols w:num="2" w:space="454"/>
          <w:docGrid w:linePitch="360"/>
        </w:sectPr>
      </w:pPr>
    </w:p>
    <w:p w:rsidR="00F142EF" w:rsidRDefault="00F142EF" w:rsidP="00F142EF">
      <w:pPr>
        <w:spacing w:after="0" w:line="240" w:lineRule="auto"/>
        <w:ind w:firstLine="720"/>
        <w:jc w:val="both"/>
        <w:rPr>
          <w:rFonts w:ascii="Times New Roman" w:hAnsi="Times New Roman" w:cs="Times New Roman"/>
          <w:szCs w:val="24"/>
        </w:rPr>
      </w:pPr>
    </w:p>
    <w:p w:rsidR="002941E8" w:rsidRDefault="002941E8" w:rsidP="00F142EF">
      <w:pPr>
        <w:spacing w:after="0" w:line="240" w:lineRule="auto"/>
        <w:jc w:val="both"/>
        <w:rPr>
          <w:rFonts w:ascii="Times New Roman" w:hAnsi="Times New Roman" w:cs="Times New Roman"/>
          <w:b/>
        </w:rPr>
        <w:sectPr w:rsidR="002941E8" w:rsidSect="002941E8">
          <w:type w:val="continuous"/>
          <w:pgSz w:w="11907" w:h="16840" w:code="9"/>
          <w:pgMar w:top="1701" w:right="1134" w:bottom="1134" w:left="1701" w:header="720" w:footer="720" w:gutter="0"/>
          <w:cols w:num="2" w:space="454"/>
          <w:docGrid w:linePitch="360"/>
        </w:sectPr>
      </w:pPr>
    </w:p>
    <w:p w:rsidR="00F142EF" w:rsidRPr="00F142EF" w:rsidRDefault="00F142EF" w:rsidP="00F142EF">
      <w:pPr>
        <w:spacing w:after="0" w:line="240" w:lineRule="auto"/>
        <w:jc w:val="both"/>
        <w:rPr>
          <w:rFonts w:ascii="Times New Roman" w:hAnsi="Times New Roman" w:cs="Times New Roman"/>
        </w:rPr>
      </w:pPr>
      <w:proofErr w:type="gramStart"/>
      <w:r>
        <w:rPr>
          <w:rFonts w:ascii="Times New Roman" w:hAnsi="Times New Roman" w:cs="Times New Roman"/>
          <w:b/>
        </w:rPr>
        <w:lastRenderedPageBreak/>
        <w:t>Tabel.</w:t>
      </w:r>
      <w:proofErr w:type="gramEnd"/>
      <w:r>
        <w:rPr>
          <w:rFonts w:ascii="Times New Roman" w:hAnsi="Times New Roman" w:cs="Times New Roman"/>
          <w:b/>
        </w:rPr>
        <w:t xml:space="preserve"> </w:t>
      </w:r>
      <w:r w:rsidRPr="00F142EF">
        <w:rPr>
          <w:rFonts w:ascii="Times New Roman" w:hAnsi="Times New Roman" w:cs="Times New Roman"/>
          <w:b/>
        </w:rPr>
        <w:t>3</w:t>
      </w:r>
      <w:r w:rsidRPr="00F142EF">
        <w:rPr>
          <w:rFonts w:ascii="Times New Roman" w:hAnsi="Times New Roman" w:cs="Times New Roman"/>
        </w:rPr>
        <w:t>. Hasil Penilaian Uji Ketepatan (</w:t>
      </w:r>
      <w:r w:rsidRPr="00F142EF">
        <w:rPr>
          <w:rFonts w:ascii="Times New Roman" w:hAnsi="Times New Roman" w:cs="Times New Roman"/>
          <w:i/>
        </w:rPr>
        <w:t>Accurasy</w:t>
      </w:r>
      <w:r w:rsidRPr="00F142EF">
        <w:rPr>
          <w:rFonts w:ascii="Times New Roman" w:hAnsi="Times New Roman" w:cs="Times New Roman"/>
        </w:rPr>
        <w:t>)</w:t>
      </w:r>
      <w:r>
        <w:rPr>
          <w:rFonts w:ascii="Times New Roman" w:hAnsi="Times New Roman" w:cs="Times New Roman"/>
        </w:rPr>
        <w:t xml:space="preserve"> </w:t>
      </w:r>
      <w:r w:rsidRPr="00F142EF">
        <w:rPr>
          <w:rFonts w:ascii="Times New Roman" w:hAnsi="Times New Roman" w:cs="Times New Roman"/>
        </w:rPr>
        <w:t>Panduan Video Permainan Tradisional Bugis-Makassar oleh ahli 1 dan 2</w:t>
      </w:r>
    </w:p>
    <w:tbl>
      <w:tblPr>
        <w:tblStyle w:val="LightShading"/>
        <w:tblW w:w="7214" w:type="dxa"/>
        <w:jc w:val="center"/>
        <w:tblInd w:w="-216" w:type="dxa"/>
        <w:tblLook w:val="04A0" w:firstRow="1" w:lastRow="0" w:firstColumn="1" w:lastColumn="0" w:noHBand="0" w:noVBand="1"/>
      </w:tblPr>
      <w:tblGrid>
        <w:gridCol w:w="2052"/>
        <w:gridCol w:w="1194"/>
        <w:gridCol w:w="1237"/>
        <w:gridCol w:w="1595"/>
        <w:gridCol w:w="1136"/>
      </w:tblGrid>
      <w:tr w:rsidR="00F142EF" w:rsidRPr="00F142EF" w:rsidTr="002941E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52" w:type="dxa"/>
            <w:vMerge w:val="restart"/>
            <w:vAlign w:val="center"/>
          </w:tcPr>
          <w:p w:rsidR="00F142EF" w:rsidRPr="00F142EF" w:rsidRDefault="00F142EF" w:rsidP="002941E8">
            <w:pPr>
              <w:jc w:val="center"/>
              <w:rPr>
                <w:rFonts w:ascii="Times New Roman" w:hAnsi="Times New Roman" w:cs="Times New Roman"/>
                <w:b w:val="0"/>
              </w:rPr>
            </w:pPr>
            <w:r w:rsidRPr="00F142EF">
              <w:rPr>
                <w:rFonts w:ascii="Times New Roman" w:hAnsi="Times New Roman" w:cs="Times New Roman"/>
                <w:b w:val="0"/>
              </w:rPr>
              <w:t>Pernyataan</w:t>
            </w:r>
          </w:p>
        </w:tc>
        <w:tc>
          <w:tcPr>
            <w:tcW w:w="2431" w:type="dxa"/>
            <w:gridSpan w:val="2"/>
            <w:vAlign w:val="center"/>
          </w:tcPr>
          <w:p w:rsidR="00F142EF" w:rsidRPr="00F142EF" w:rsidRDefault="00F142EF" w:rsidP="002941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142EF">
              <w:rPr>
                <w:rFonts w:ascii="Times New Roman" w:hAnsi="Times New Roman" w:cs="Times New Roman"/>
                <w:b w:val="0"/>
              </w:rPr>
              <w:t>Tingkat Kegunaan</w:t>
            </w:r>
          </w:p>
        </w:tc>
        <w:tc>
          <w:tcPr>
            <w:tcW w:w="1595" w:type="dxa"/>
            <w:vMerge w:val="restart"/>
            <w:vAlign w:val="center"/>
          </w:tcPr>
          <w:p w:rsidR="00F142EF" w:rsidRPr="00F142EF" w:rsidRDefault="00F142EF" w:rsidP="002941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142EF">
              <w:rPr>
                <w:rFonts w:ascii="Times New Roman" w:hAnsi="Times New Roman" w:cs="Times New Roman"/>
                <w:b w:val="0"/>
              </w:rPr>
              <w:t>Jumlah</w:t>
            </w:r>
          </w:p>
        </w:tc>
        <w:tc>
          <w:tcPr>
            <w:tcW w:w="1136" w:type="dxa"/>
            <w:vMerge w:val="restart"/>
            <w:vAlign w:val="center"/>
          </w:tcPr>
          <w:p w:rsidR="00F142EF" w:rsidRPr="00F142EF" w:rsidRDefault="00F142EF" w:rsidP="002941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w:t>
            </w:r>
          </w:p>
        </w:tc>
      </w:tr>
      <w:tr w:rsidR="00F142EF" w:rsidRPr="00F142EF"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52" w:type="dxa"/>
            <w:vMerge/>
            <w:vAlign w:val="center"/>
          </w:tcPr>
          <w:p w:rsidR="00F142EF" w:rsidRPr="00F142EF" w:rsidRDefault="00F142EF" w:rsidP="002941E8">
            <w:pPr>
              <w:jc w:val="center"/>
              <w:rPr>
                <w:rFonts w:ascii="Times New Roman" w:hAnsi="Times New Roman" w:cs="Times New Roman"/>
                <w:b w:val="0"/>
              </w:rPr>
            </w:pPr>
          </w:p>
        </w:tc>
        <w:tc>
          <w:tcPr>
            <w:tcW w:w="1194"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Ahli 1</w:t>
            </w:r>
          </w:p>
        </w:tc>
        <w:tc>
          <w:tcPr>
            <w:tcW w:w="1237"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Ahli 2</w:t>
            </w:r>
          </w:p>
        </w:tc>
        <w:tc>
          <w:tcPr>
            <w:tcW w:w="1595" w:type="dxa"/>
            <w:vMerge/>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6" w:type="dxa"/>
            <w:vMerge/>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142EF" w:rsidRPr="00F142EF"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2052" w:type="dxa"/>
            <w:vAlign w:val="center"/>
          </w:tcPr>
          <w:p w:rsidR="00F142EF" w:rsidRPr="00F142EF" w:rsidRDefault="00F142EF" w:rsidP="002941E8">
            <w:pPr>
              <w:jc w:val="center"/>
              <w:rPr>
                <w:rFonts w:ascii="Times New Roman" w:hAnsi="Times New Roman" w:cs="Times New Roman"/>
                <w:b w:val="0"/>
              </w:rPr>
            </w:pPr>
            <w:r w:rsidRPr="00F142EF">
              <w:rPr>
                <w:rFonts w:ascii="Times New Roman" w:hAnsi="Times New Roman" w:cs="Times New Roman"/>
                <w:b w:val="0"/>
              </w:rPr>
              <w:t>1</w:t>
            </w:r>
          </w:p>
        </w:tc>
        <w:tc>
          <w:tcPr>
            <w:tcW w:w="1194"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237"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595"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6</w:t>
            </w:r>
          </w:p>
        </w:tc>
        <w:tc>
          <w:tcPr>
            <w:tcW w:w="1136"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75</w:t>
            </w:r>
          </w:p>
        </w:tc>
      </w:tr>
      <w:tr w:rsidR="00F142EF" w:rsidRPr="00F142EF"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52" w:type="dxa"/>
            <w:vAlign w:val="center"/>
          </w:tcPr>
          <w:p w:rsidR="00F142EF" w:rsidRPr="00F142EF" w:rsidRDefault="00F142EF" w:rsidP="002941E8">
            <w:pPr>
              <w:jc w:val="center"/>
              <w:rPr>
                <w:rFonts w:ascii="Times New Roman" w:hAnsi="Times New Roman" w:cs="Times New Roman"/>
                <w:b w:val="0"/>
              </w:rPr>
            </w:pPr>
            <w:r w:rsidRPr="00F142EF">
              <w:rPr>
                <w:rFonts w:ascii="Times New Roman" w:hAnsi="Times New Roman" w:cs="Times New Roman"/>
                <w:b w:val="0"/>
              </w:rPr>
              <w:t>2</w:t>
            </w:r>
          </w:p>
        </w:tc>
        <w:tc>
          <w:tcPr>
            <w:tcW w:w="1194"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237"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595"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6</w:t>
            </w:r>
          </w:p>
        </w:tc>
        <w:tc>
          <w:tcPr>
            <w:tcW w:w="1136"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75</w:t>
            </w:r>
          </w:p>
        </w:tc>
      </w:tr>
      <w:tr w:rsidR="00F142EF" w:rsidRPr="00F142EF"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2052" w:type="dxa"/>
            <w:vAlign w:val="center"/>
          </w:tcPr>
          <w:p w:rsidR="00F142EF" w:rsidRPr="00F142EF" w:rsidRDefault="00F142EF" w:rsidP="002941E8">
            <w:pPr>
              <w:jc w:val="center"/>
              <w:rPr>
                <w:rFonts w:ascii="Times New Roman" w:hAnsi="Times New Roman" w:cs="Times New Roman"/>
                <w:b w:val="0"/>
              </w:rPr>
            </w:pPr>
            <w:r w:rsidRPr="00F142EF">
              <w:rPr>
                <w:rFonts w:ascii="Times New Roman" w:hAnsi="Times New Roman" w:cs="Times New Roman"/>
                <w:b w:val="0"/>
              </w:rPr>
              <w:t>3</w:t>
            </w:r>
          </w:p>
        </w:tc>
        <w:tc>
          <w:tcPr>
            <w:tcW w:w="1194"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237"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595"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6</w:t>
            </w:r>
          </w:p>
        </w:tc>
        <w:tc>
          <w:tcPr>
            <w:tcW w:w="1136"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75</w:t>
            </w:r>
          </w:p>
        </w:tc>
      </w:tr>
      <w:tr w:rsidR="00F142EF" w:rsidRPr="00F142EF"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52" w:type="dxa"/>
            <w:vAlign w:val="center"/>
          </w:tcPr>
          <w:p w:rsidR="00F142EF" w:rsidRPr="00F142EF" w:rsidRDefault="00F142EF" w:rsidP="002941E8">
            <w:pPr>
              <w:jc w:val="center"/>
              <w:rPr>
                <w:rFonts w:ascii="Times New Roman" w:hAnsi="Times New Roman" w:cs="Times New Roman"/>
                <w:b w:val="0"/>
              </w:rPr>
            </w:pPr>
            <w:r w:rsidRPr="00F142EF">
              <w:rPr>
                <w:rFonts w:ascii="Times New Roman" w:hAnsi="Times New Roman" w:cs="Times New Roman"/>
                <w:b w:val="0"/>
              </w:rPr>
              <w:t>4</w:t>
            </w:r>
          </w:p>
        </w:tc>
        <w:tc>
          <w:tcPr>
            <w:tcW w:w="1194"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237"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595"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6</w:t>
            </w:r>
          </w:p>
        </w:tc>
        <w:tc>
          <w:tcPr>
            <w:tcW w:w="1136"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75</w:t>
            </w:r>
          </w:p>
        </w:tc>
      </w:tr>
      <w:tr w:rsidR="00F142EF" w:rsidRPr="00F142EF"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2052" w:type="dxa"/>
            <w:vAlign w:val="center"/>
          </w:tcPr>
          <w:p w:rsidR="00F142EF" w:rsidRPr="00F142EF" w:rsidRDefault="00F142EF" w:rsidP="002941E8">
            <w:pPr>
              <w:jc w:val="center"/>
              <w:rPr>
                <w:rFonts w:ascii="Times New Roman" w:hAnsi="Times New Roman" w:cs="Times New Roman"/>
                <w:b w:val="0"/>
              </w:rPr>
            </w:pPr>
            <w:r w:rsidRPr="00F142EF">
              <w:rPr>
                <w:rFonts w:ascii="Times New Roman" w:hAnsi="Times New Roman" w:cs="Times New Roman"/>
                <w:b w:val="0"/>
              </w:rPr>
              <w:t>5</w:t>
            </w:r>
          </w:p>
        </w:tc>
        <w:tc>
          <w:tcPr>
            <w:tcW w:w="1194"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237"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4</w:t>
            </w:r>
          </w:p>
        </w:tc>
        <w:tc>
          <w:tcPr>
            <w:tcW w:w="1595"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w:t>
            </w:r>
          </w:p>
        </w:tc>
        <w:tc>
          <w:tcPr>
            <w:tcW w:w="1136"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87,5</w:t>
            </w:r>
          </w:p>
        </w:tc>
      </w:tr>
      <w:tr w:rsidR="00F142EF" w:rsidRPr="00F142EF"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52" w:type="dxa"/>
            <w:vAlign w:val="center"/>
          </w:tcPr>
          <w:p w:rsidR="00F142EF" w:rsidRPr="00F142EF" w:rsidRDefault="00F142EF" w:rsidP="002941E8">
            <w:pPr>
              <w:jc w:val="center"/>
              <w:rPr>
                <w:rFonts w:ascii="Times New Roman" w:hAnsi="Times New Roman" w:cs="Times New Roman"/>
                <w:b w:val="0"/>
              </w:rPr>
            </w:pPr>
            <w:r w:rsidRPr="00F142EF">
              <w:rPr>
                <w:rFonts w:ascii="Times New Roman" w:hAnsi="Times New Roman" w:cs="Times New Roman"/>
                <w:b w:val="0"/>
              </w:rPr>
              <w:t>6</w:t>
            </w:r>
          </w:p>
        </w:tc>
        <w:tc>
          <w:tcPr>
            <w:tcW w:w="1194"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w:t>
            </w:r>
          </w:p>
        </w:tc>
        <w:tc>
          <w:tcPr>
            <w:tcW w:w="1237"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4</w:t>
            </w:r>
          </w:p>
        </w:tc>
        <w:tc>
          <w:tcPr>
            <w:tcW w:w="1595"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w:t>
            </w:r>
          </w:p>
        </w:tc>
        <w:tc>
          <w:tcPr>
            <w:tcW w:w="1136"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87,5</w:t>
            </w:r>
          </w:p>
        </w:tc>
      </w:tr>
      <w:tr w:rsidR="00F142EF" w:rsidRPr="00F142EF"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2052" w:type="dxa"/>
            <w:vAlign w:val="center"/>
          </w:tcPr>
          <w:p w:rsidR="00F142EF" w:rsidRPr="00F142EF" w:rsidRDefault="00F142EF" w:rsidP="002941E8">
            <w:pPr>
              <w:jc w:val="center"/>
              <w:rPr>
                <w:rFonts w:ascii="Times New Roman" w:hAnsi="Times New Roman" w:cs="Times New Roman"/>
              </w:rPr>
            </w:pPr>
            <w:r w:rsidRPr="00F142EF">
              <w:rPr>
                <w:rFonts w:ascii="Times New Roman" w:hAnsi="Times New Roman" w:cs="Times New Roman"/>
              </w:rPr>
              <w:t>Jumlah</w:t>
            </w:r>
          </w:p>
        </w:tc>
        <w:tc>
          <w:tcPr>
            <w:tcW w:w="1194"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18</w:t>
            </w:r>
          </w:p>
        </w:tc>
        <w:tc>
          <w:tcPr>
            <w:tcW w:w="1237"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20</w:t>
            </w:r>
          </w:p>
        </w:tc>
        <w:tc>
          <w:tcPr>
            <w:tcW w:w="1595"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38</w:t>
            </w:r>
          </w:p>
        </w:tc>
        <w:tc>
          <w:tcPr>
            <w:tcW w:w="1136" w:type="dxa"/>
            <w:vAlign w:val="center"/>
          </w:tcPr>
          <w:p w:rsidR="00F142EF" w:rsidRPr="00F142EF" w:rsidRDefault="00F142EF" w:rsidP="002941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142EF" w:rsidRPr="00F142EF"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52" w:type="dxa"/>
            <w:vAlign w:val="center"/>
          </w:tcPr>
          <w:p w:rsidR="00F142EF" w:rsidRPr="00F142EF" w:rsidRDefault="00F142EF" w:rsidP="002941E8">
            <w:pPr>
              <w:jc w:val="center"/>
              <w:rPr>
                <w:rFonts w:ascii="Times New Roman" w:hAnsi="Times New Roman" w:cs="Times New Roman"/>
              </w:rPr>
            </w:pPr>
            <w:r w:rsidRPr="00F142EF">
              <w:rPr>
                <w:rFonts w:ascii="Times New Roman" w:hAnsi="Times New Roman" w:cs="Times New Roman"/>
              </w:rPr>
              <w:t>%</w:t>
            </w:r>
          </w:p>
        </w:tc>
        <w:tc>
          <w:tcPr>
            <w:tcW w:w="1194"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75</w:t>
            </w:r>
          </w:p>
        </w:tc>
        <w:tc>
          <w:tcPr>
            <w:tcW w:w="1237"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83,33</w:t>
            </w:r>
          </w:p>
        </w:tc>
        <w:tc>
          <w:tcPr>
            <w:tcW w:w="1595"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6" w:type="dxa"/>
            <w:vAlign w:val="center"/>
          </w:tcPr>
          <w:p w:rsidR="00F142EF" w:rsidRPr="00F142EF" w:rsidRDefault="00F142EF" w:rsidP="002941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2EF">
              <w:rPr>
                <w:rFonts w:ascii="Times New Roman" w:hAnsi="Times New Roman" w:cs="Times New Roman"/>
              </w:rPr>
              <w:t>79,16</w:t>
            </w:r>
          </w:p>
        </w:tc>
      </w:tr>
    </w:tbl>
    <w:p w:rsidR="002941E8" w:rsidRDefault="002941E8" w:rsidP="00F142EF">
      <w:pPr>
        <w:spacing w:after="0" w:line="240" w:lineRule="auto"/>
        <w:ind w:firstLine="720"/>
        <w:jc w:val="both"/>
        <w:rPr>
          <w:rFonts w:ascii="Times New Roman" w:hAnsi="Times New Roman" w:cs="Times New Roman"/>
          <w:szCs w:val="24"/>
        </w:rPr>
        <w:sectPr w:rsidR="002941E8" w:rsidSect="002941E8">
          <w:type w:val="continuous"/>
          <w:pgSz w:w="11907" w:h="16840" w:code="9"/>
          <w:pgMar w:top="1701" w:right="1134" w:bottom="1134" w:left="1701" w:header="720" w:footer="720" w:gutter="0"/>
          <w:cols w:space="454"/>
          <w:docGrid w:linePitch="360"/>
        </w:sectPr>
      </w:pPr>
    </w:p>
    <w:p w:rsidR="00F142EF" w:rsidRPr="00F142EF" w:rsidRDefault="00F142EF" w:rsidP="00F142EF">
      <w:pPr>
        <w:spacing w:after="0" w:line="240" w:lineRule="auto"/>
        <w:ind w:firstLine="720"/>
        <w:jc w:val="both"/>
        <w:rPr>
          <w:rFonts w:ascii="Times New Roman" w:hAnsi="Times New Roman" w:cs="Times New Roman"/>
          <w:szCs w:val="24"/>
        </w:rPr>
      </w:pPr>
    </w:p>
    <w:p w:rsidR="002941E8" w:rsidRDefault="005C4F11" w:rsidP="00F142EF">
      <w:pPr>
        <w:spacing w:after="0" w:line="240" w:lineRule="auto"/>
        <w:ind w:firstLine="720"/>
        <w:jc w:val="both"/>
        <w:rPr>
          <w:rFonts w:ascii="Times New Roman" w:hAnsi="Times New Roman" w:cs="Times New Roman"/>
        </w:rPr>
      </w:pPr>
      <w:proofErr w:type="gramStart"/>
      <w:r>
        <w:rPr>
          <w:rFonts w:ascii="Times New Roman" w:hAnsi="Times New Roman" w:cs="Times New Roman"/>
        </w:rPr>
        <w:t>Tabel tersebut</w:t>
      </w:r>
      <w:r w:rsidR="00F142EF" w:rsidRPr="00F142EF">
        <w:rPr>
          <w:rFonts w:ascii="Times New Roman" w:hAnsi="Times New Roman" w:cs="Times New Roman"/>
        </w:rPr>
        <w:t xml:space="preserve"> menunjukkan bahwa dari hasil uji ketepatan (</w:t>
      </w:r>
      <w:r w:rsidR="00F142EF" w:rsidRPr="00F142EF">
        <w:rPr>
          <w:rFonts w:ascii="Times New Roman" w:hAnsi="Times New Roman" w:cs="Times New Roman"/>
          <w:i/>
        </w:rPr>
        <w:t>accuracy</w:t>
      </w:r>
      <w:r w:rsidR="00F142EF" w:rsidRPr="00F142EF">
        <w:rPr>
          <w:rFonts w:ascii="Times New Roman" w:hAnsi="Times New Roman" w:cs="Times New Roman"/>
        </w:rPr>
        <w:t>) yang dinilai oleh kedua ahli terdapat 6 item pernyataan akseptabilitas untuk menilai ketepatan video dan buku panduan permainan tradisional Bugis-Makassar.</w:t>
      </w:r>
      <w:proofErr w:type="gramEnd"/>
      <w:r w:rsidR="00F142EF" w:rsidRPr="00F142EF">
        <w:rPr>
          <w:rFonts w:ascii="Times New Roman" w:hAnsi="Times New Roman" w:cs="Times New Roman"/>
        </w:rPr>
        <w:t xml:space="preserve"> Penilaian yang dilakukan oleh ahli </w:t>
      </w:r>
    </w:p>
    <w:p w:rsidR="002941E8" w:rsidRDefault="002941E8" w:rsidP="002941E8">
      <w:pPr>
        <w:spacing w:after="0" w:line="240" w:lineRule="auto"/>
        <w:jc w:val="both"/>
        <w:rPr>
          <w:rFonts w:ascii="Times New Roman" w:hAnsi="Times New Roman" w:cs="Times New Roman"/>
        </w:rPr>
      </w:pPr>
    </w:p>
    <w:p w:rsidR="00F142EF" w:rsidRDefault="00F142EF" w:rsidP="002941E8">
      <w:pPr>
        <w:spacing w:after="0" w:line="240" w:lineRule="auto"/>
        <w:jc w:val="both"/>
        <w:rPr>
          <w:rFonts w:ascii="Times New Roman" w:hAnsi="Times New Roman" w:cs="Times New Roman"/>
        </w:rPr>
      </w:pPr>
      <w:proofErr w:type="gramStart"/>
      <w:r w:rsidRPr="00F142EF">
        <w:rPr>
          <w:rFonts w:ascii="Times New Roman" w:hAnsi="Times New Roman" w:cs="Times New Roman"/>
        </w:rPr>
        <w:lastRenderedPageBreak/>
        <w:t>pe</w:t>
      </w:r>
      <w:r w:rsidR="005C4F11">
        <w:rPr>
          <w:rFonts w:ascii="Times New Roman" w:hAnsi="Times New Roman" w:cs="Times New Roman"/>
        </w:rPr>
        <w:t>rtama</w:t>
      </w:r>
      <w:proofErr w:type="gramEnd"/>
      <w:r w:rsidR="005C4F11">
        <w:rPr>
          <w:rFonts w:ascii="Times New Roman" w:hAnsi="Times New Roman" w:cs="Times New Roman"/>
        </w:rPr>
        <w:t xml:space="preserve"> yakni nilai total 18 (</w:t>
      </w:r>
      <w:r w:rsidRPr="00F142EF">
        <w:rPr>
          <w:rFonts w:ascii="Times New Roman" w:hAnsi="Times New Roman" w:cs="Times New Roman"/>
        </w:rPr>
        <w:t>75%</w:t>
      </w:r>
      <w:r w:rsidR="005C4F11">
        <w:rPr>
          <w:rFonts w:ascii="Times New Roman" w:hAnsi="Times New Roman" w:cs="Times New Roman"/>
        </w:rPr>
        <w:t>)</w:t>
      </w:r>
      <w:r w:rsidRPr="00F142EF">
        <w:rPr>
          <w:rFonts w:ascii="Times New Roman" w:hAnsi="Times New Roman" w:cs="Times New Roman"/>
        </w:rPr>
        <w:t>, kemudian ahli ke</w:t>
      </w:r>
      <w:r w:rsidR="005C4F11">
        <w:rPr>
          <w:rFonts w:ascii="Times New Roman" w:hAnsi="Times New Roman" w:cs="Times New Roman"/>
        </w:rPr>
        <w:t>dua memberi nilai total 20 (</w:t>
      </w:r>
      <w:r w:rsidRPr="00F142EF">
        <w:rPr>
          <w:rFonts w:ascii="Times New Roman" w:hAnsi="Times New Roman" w:cs="Times New Roman"/>
        </w:rPr>
        <w:t>83,33%</w:t>
      </w:r>
      <w:r w:rsidR="005C4F11">
        <w:rPr>
          <w:rFonts w:ascii="Times New Roman" w:hAnsi="Times New Roman" w:cs="Times New Roman"/>
        </w:rPr>
        <w:t>)</w:t>
      </w:r>
      <w:r w:rsidRPr="00F142EF">
        <w:rPr>
          <w:rFonts w:ascii="Times New Roman" w:hAnsi="Times New Roman" w:cs="Times New Roman"/>
        </w:rPr>
        <w:t xml:space="preserve">. Rata-rata nilai dari hasil uji ketepatan </w:t>
      </w:r>
      <w:r w:rsidR="005C4F11">
        <w:rPr>
          <w:rFonts w:ascii="Times New Roman" w:hAnsi="Times New Roman" w:cs="Times New Roman"/>
        </w:rPr>
        <w:t>diperoleh nilai sebesar 38 (</w:t>
      </w:r>
      <w:r w:rsidRPr="00F142EF">
        <w:rPr>
          <w:rFonts w:ascii="Times New Roman" w:hAnsi="Times New Roman" w:cs="Times New Roman"/>
        </w:rPr>
        <w:t>79</w:t>
      </w:r>
      <w:proofErr w:type="gramStart"/>
      <w:r w:rsidRPr="00F142EF">
        <w:rPr>
          <w:rFonts w:ascii="Times New Roman" w:hAnsi="Times New Roman" w:cs="Times New Roman"/>
        </w:rPr>
        <w:t>,16</w:t>
      </w:r>
      <w:proofErr w:type="gramEnd"/>
      <w:r w:rsidRPr="00F142EF">
        <w:rPr>
          <w:rFonts w:ascii="Times New Roman" w:hAnsi="Times New Roman" w:cs="Times New Roman"/>
        </w:rPr>
        <w:t>%</w:t>
      </w:r>
      <w:r w:rsidR="005C4F11">
        <w:rPr>
          <w:rFonts w:ascii="Times New Roman" w:hAnsi="Times New Roman" w:cs="Times New Roman"/>
        </w:rPr>
        <w:t>),</w:t>
      </w:r>
      <w:r w:rsidRPr="00F142EF">
        <w:rPr>
          <w:rFonts w:ascii="Times New Roman" w:hAnsi="Times New Roman" w:cs="Times New Roman"/>
        </w:rPr>
        <w:t xml:space="preserve"> sehingga dari data ini diketahui bahwa video dan buku panduan permainan tradisional Bugis-Makassar memiliki tingkat ketepatan (</w:t>
      </w:r>
      <w:r w:rsidRPr="00F142EF">
        <w:rPr>
          <w:rFonts w:ascii="Times New Roman" w:hAnsi="Times New Roman" w:cs="Times New Roman"/>
          <w:i/>
        </w:rPr>
        <w:t>accuracy)</w:t>
      </w:r>
      <w:r w:rsidRPr="00F142EF">
        <w:rPr>
          <w:rFonts w:ascii="Times New Roman" w:hAnsi="Times New Roman" w:cs="Times New Roman"/>
        </w:rPr>
        <w:t xml:space="preserve"> yang besar bagi guru pembimbing maupun siswa di sekolah.</w:t>
      </w:r>
    </w:p>
    <w:p w:rsidR="002941E8" w:rsidRDefault="002941E8" w:rsidP="00F71DDC">
      <w:pPr>
        <w:spacing w:after="0" w:line="240" w:lineRule="auto"/>
        <w:ind w:left="360"/>
        <w:jc w:val="center"/>
        <w:rPr>
          <w:rFonts w:ascii="Times New Roman" w:hAnsi="Times New Roman" w:cs="Times New Roman"/>
          <w:b/>
        </w:rPr>
        <w:sectPr w:rsidR="002941E8" w:rsidSect="002941E8">
          <w:type w:val="continuous"/>
          <w:pgSz w:w="11907" w:h="16840" w:code="9"/>
          <w:pgMar w:top="1701" w:right="1134" w:bottom="1134" w:left="1701" w:header="720" w:footer="720" w:gutter="0"/>
          <w:cols w:num="2" w:space="454"/>
          <w:docGrid w:linePitch="360"/>
        </w:sectPr>
      </w:pPr>
    </w:p>
    <w:p w:rsidR="00F71DDC" w:rsidRDefault="00F71DDC" w:rsidP="00F71DDC">
      <w:pPr>
        <w:spacing w:after="0" w:line="240" w:lineRule="auto"/>
        <w:ind w:left="360"/>
        <w:jc w:val="center"/>
        <w:rPr>
          <w:rFonts w:ascii="Times New Roman" w:hAnsi="Times New Roman" w:cs="Times New Roman"/>
          <w:b/>
        </w:rPr>
      </w:pPr>
    </w:p>
    <w:p w:rsidR="002941E8" w:rsidRDefault="002941E8" w:rsidP="00F71DDC">
      <w:pPr>
        <w:spacing w:after="0" w:line="240" w:lineRule="auto"/>
        <w:jc w:val="both"/>
        <w:rPr>
          <w:rFonts w:ascii="Times New Roman" w:hAnsi="Times New Roman" w:cs="Times New Roman"/>
          <w:b/>
        </w:rPr>
        <w:sectPr w:rsidR="002941E8" w:rsidSect="002941E8">
          <w:type w:val="continuous"/>
          <w:pgSz w:w="11907" w:h="16840" w:code="9"/>
          <w:pgMar w:top="1701" w:right="1134" w:bottom="1134" w:left="1701" w:header="720" w:footer="720" w:gutter="0"/>
          <w:cols w:num="2" w:space="454"/>
          <w:docGrid w:linePitch="360"/>
        </w:sectPr>
      </w:pPr>
    </w:p>
    <w:p w:rsidR="00F71DDC" w:rsidRPr="00F71DDC" w:rsidRDefault="00C20821" w:rsidP="00F71DDC">
      <w:pPr>
        <w:spacing w:after="0" w:line="240" w:lineRule="auto"/>
        <w:jc w:val="both"/>
        <w:rPr>
          <w:rFonts w:ascii="Times New Roman" w:hAnsi="Times New Roman" w:cs="Times New Roman"/>
        </w:rPr>
      </w:pPr>
      <w:proofErr w:type="gramStart"/>
      <w:r>
        <w:rPr>
          <w:rFonts w:ascii="Times New Roman" w:hAnsi="Times New Roman" w:cs="Times New Roman"/>
          <w:b/>
        </w:rPr>
        <w:lastRenderedPageBreak/>
        <w:t xml:space="preserve">Tabel </w:t>
      </w:r>
      <w:r w:rsidR="00F71DDC" w:rsidRPr="00F71DDC">
        <w:rPr>
          <w:rFonts w:ascii="Times New Roman" w:hAnsi="Times New Roman" w:cs="Times New Roman"/>
          <w:b/>
        </w:rPr>
        <w:t>4.</w:t>
      </w:r>
      <w:proofErr w:type="gramEnd"/>
      <w:r w:rsidR="00F71DDC" w:rsidRPr="00F71DDC">
        <w:rPr>
          <w:rFonts w:ascii="Times New Roman" w:hAnsi="Times New Roman" w:cs="Times New Roman"/>
        </w:rPr>
        <w:t xml:space="preserve"> Hasil Penilaian Uji Relevansi</w:t>
      </w:r>
      <w:r w:rsidR="00F71DDC">
        <w:rPr>
          <w:rFonts w:ascii="Times New Roman" w:hAnsi="Times New Roman" w:cs="Times New Roman"/>
        </w:rPr>
        <w:t xml:space="preserve"> </w:t>
      </w:r>
      <w:r w:rsidR="00F71DDC" w:rsidRPr="00F71DDC">
        <w:rPr>
          <w:rFonts w:ascii="Times New Roman" w:hAnsi="Times New Roman" w:cs="Times New Roman"/>
        </w:rPr>
        <w:t>Panduan Video Permainan Tradisional Bugis-Makassar oleh ahli 1 dan 2</w:t>
      </w:r>
    </w:p>
    <w:tbl>
      <w:tblPr>
        <w:tblStyle w:val="LightShading"/>
        <w:tblW w:w="0" w:type="auto"/>
        <w:jc w:val="center"/>
        <w:tblLook w:val="04A0" w:firstRow="1" w:lastRow="0" w:firstColumn="1" w:lastColumn="0" w:noHBand="0" w:noVBand="1"/>
      </w:tblPr>
      <w:tblGrid>
        <w:gridCol w:w="1977"/>
        <w:gridCol w:w="1414"/>
        <w:gridCol w:w="1414"/>
        <w:gridCol w:w="1415"/>
        <w:gridCol w:w="1415"/>
      </w:tblGrid>
      <w:tr w:rsidR="00F71DDC" w:rsidRPr="00F71DDC" w:rsidTr="002941E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977" w:type="dxa"/>
            <w:vMerge w:val="restart"/>
            <w:vAlign w:val="center"/>
          </w:tcPr>
          <w:p w:rsidR="00F71DDC" w:rsidRPr="00F71DDC" w:rsidRDefault="00F71DDC" w:rsidP="00F71DDC">
            <w:pPr>
              <w:jc w:val="center"/>
              <w:rPr>
                <w:rFonts w:ascii="Times New Roman" w:hAnsi="Times New Roman" w:cs="Times New Roman"/>
                <w:b w:val="0"/>
              </w:rPr>
            </w:pPr>
            <w:r w:rsidRPr="00F71DDC">
              <w:rPr>
                <w:rFonts w:ascii="Times New Roman" w:hAnsi="Times New Roman" w:cs="Times New Roman"/>
                <w:b w:val="0"/>
              </w:rPr>
              <w:t>Pernyataan</w:t>
            </w:r>
          </w:p>
        </w:tc>
        <w:tc>
          <w:tcPr>
            <w:tcW w:w="2828" w:type="dxa"/>
            <w:gridSpan w:val="2"/>
            <w:vAlign w:val="center"/>
          </w:tcPr>
          <w:p w:rsidR="00F71DDC" w:rsidRPr="00F71DDC" w:rsidRDefault="00F71DDC" w:rsidP="00F71D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71DDC">
              <w:rPr>
                <w:rFonts w:ascii="Times New Roman" w:hAnsi="Times New Roman" w:cs="Times New Roman"/>
                <w:b w:val="0"/>
              </w:rPr>
              <w:t>Tingkat Kegunaan</w:t>
            </w:r>
          </w:p>
        </w:tc>
        <w:tc>
          <w:tcPr>
            <w:tcW w:w="1415" w:type="dxa"/>
            <w:vMerge w:val="restart"/>
            <w:vAlign w:val="center"/>
          </w:tcPr>
          <w:p w:rsidR="00F71DDC" w:rsidRPr="00F71DDC" w:rsidRDefault="00F71DDC" w:rsidP="00F71D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71DDC">
              <w:rPr>
                <w:rFonts w:ascii="Times New Roman" w:hAnsi="Times New Roman" w:cs="Times New Roman"/>
                <w:b w:val="0"/>
              </w:rPr>
              <w:t>Jumlah</w:t>
            </w:r>
          </w:p>
        </w:tc>
        <w:tc>
          <w:tcPr>
            <w:tcW w:w="1415" w:type="dxa"/>
            <w:vMerge w:val="restart"/>
            <w:vAlign w:val="center"/>
          </w:tcPr>
          <w:p w:rsidR="00F71DDC" w:rsidRPr="00F71DDC" w:rsidRDefault="00F71DDC" w:rsidP="00F71D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w:t>
            </w:r>
          </w:p>
        </w:tc>
      </w:tr>
      <w:tr w:rsidR="00F71DDC" w:rsidRPr="00F71DDC"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977" w:type="dxa"/>
            <w:vMerge/>
            <w:vAlign w:val="center"/>
          </w:tcPr>
          <w:p w:rsidR="00F71DDC" w:rsidRPr="00F71DDC" w:rsidRDefault="00F71DDC" w:rsidP="00F71DDC">
            <w:pPr>
              <w:jc w:val="center"/>
              <w:rPr>
                <w:rFonts w:ascii="Times New Roman" w:hAnsi="Times New Roman" w:cs="Times New Roman"/>
                <w:b w:val="0"/>
              </w:rPr>
            </w:pPr>
          </w:p>
        </w:tc>
        <w:tc>
          <w:tcPr>
            <w:tcW w:w="1414" w:type="dxa"/>
            <w:vAlign w:val="center"/>
          </w:tcPr>
          <w:p w:rsidR="00F71DDC" w:rsidRPr="00F71DDC" w:rsidRDefault="00F71DDC" w:rsidP="00F71D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Ahli 1</w:t>
            </w:r>
          </w:p>
        </w:tc>
        <w:tc>
          <w:tcPr>
            <w:tcW w:w="1414" w:type="dxa"/>
            <w:vAlign w:val="center"/>
          </w:tcPr>
          <w:p w:rsidR="00F71DDC" w:rsidRPr="00F71DDC" w:rsidRDefault="00F71DDC" w:rsidP="00F71D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Ahli 2</w:t>
            </w:r>
          </w:p>
        </w:tc>
        <w:tc>
          <w:tcPr>
            <w:tcW w:w="1415" w:type="dxa"/>
            <w:vMerge/>
            <w:vAlign w:val="center"/>
          </w:tcPr>
          <w:p w:rsidR="00F71DDC" w:rsidRPr="00F71DDC" w:rsidRDefault="00F71DDC" w:rsidP="00F71D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15" w:type="dxa"/>
            <w:vMerge/>
            <w:vAlign w:val="center"/>
          </w:tcPr>
          <w:p w:rsidR="00F71DDC" w:rsidRPr="00F71DDC" w:rsidRDefault="00F71DDC" w:rsidP="00F71D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71DDC" w:rsidRPr="00F71DDC"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1977" w:type="dxa"/>
            <w:vAlign w:val="center"/>
          </w:tcPr>
          <w:p w:rsidR="00F71DDC" w:rsidRPr="00F71DDC" w:rsidRDefault="00F71DDC" w:rsidP="00F71DDC">
            <w:pPr>
              <w:jc w:val="center"/>
              <w:rPr>
                <w:rFonts w:ascii="Times New Roman" w:hAnsi="Times New Roman" w:cs="Times New Roman"/>
                <w:b w:val="0"/>
              </w:rPr>
            </w:pPr>
            <w:r w:rsidRPr="00F71DDC">
              <w:rPr>
                <w:rFonts w:ascii="Times New Roman" w:hAnsi="Times New Roman" w:cs="Times New Roman"/>
                <w:b w:val="0"/>
              </w:rPr>
              <w:t>1</w:t>
            </w:r>
          </w:p>
        </w:tc>
        <w:tc>
          <w:tcPr>
            <w:tcW w:w="1414" w:type="dxa"/>
            <w:vAlign w:val="center"/>
          </w:tcPr>
          <w:p w:rsidR="00F71DDC" w:rsidRPr="00F71DDC" w:rsidRDefault="00F71DDC" w:rsidP="00F71D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3</w:t>
            </w:r>
          </w:p>
        </w:tc>
        <w:tc>
          <w:tcPr>
            <w:tcW w:w="1414" w:type="dxa"/>
            <w:vAlign w:val="center"/>
          </w:tcPr>
          <w:p w:rsidR="00F71DDC" w:rsidRPr="00F71DDC" w:rsidRDefault="00F71DDC" w:rsidP="00F71D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3</w:t>
            </w:r>
          </w:p>
        </w:tc>
        <w:tc>
          <w:tcPr>
            <w:tcW w:w="1415" w:type="dxa"/>
            <w:vAlign w:val="center"/>
          </w:tcPr>
          <w:p w:rsidR="00F71DDC" w:rsidRPr="00F71DDC" w:rsidRDefault="00F71DDC" w:rsidP="00F71D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6</w:t>
            </w:r>
          </w:p>
        </w:tc>
        <w:tc>
          <w:tcPr>
            <w:tcW w:w="1415" w:type="dxa"/>
            <w:vAlign w:val="center"/>
          </w:tcPr>
          <w:p w:rsidR="00F71DDC" w:rsidRPr="00F71DDC" w:rsidRDefault="00F71DDC" w:rsidP="00F71D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75</w:t>
            </w:r>
          </w:p>
        </w:tc>
      </w:tr>
      <w:tr w:rsidR="00F71DDC" w:rsidRPr="00F71DDC"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977" w:type="dxa"/>
            <w:vAlign w:val="center"/>
          </w:tcPr>
          <w:p w:rsidR="00F71DDC" w:rsidRPr="00F71DDC" w:rsidRDefault="00F71DDC" w:rsidP="00F71DDC">
            <w:pPr>
              <w:jc w:val="center"/>
              <w:rPr>
                <w:rFonts w:ascii="Times New Roman" w:hAnsi="Times New Roman" w:cs="Times New Roman"/>
                <w:b w:val="0"/>
              </w:rPr>
            </w:pPr>
            <w:r w:rsidRPr="00F71DDC">
              <w:rPr>
                <w:rFonts w:ascii="Times New Roman" w:hAnsi="Times New Roman" w:cs="Times New Roman"/>
                <w:b w:val="0"/>
              </w:rPr>
              <w:t>2</w:t>
            </w:r>
          </w:p>
        </w:tc>
        <w:tc>
          <w:tcPr>
            <w:tcW w:w="1414" w:type="dxa"/>
            <w:vAlign w:val="center"/>
          </w:tcPr>
          <w:p w:rsidR="00F71DDC" w:rsidRPr="00F71DDC" w:rsidRDefault="00F71DDC" w:rsidP="00F71D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3</w:t>
            </w:r>
          </w:p>
        </w:tc>
        <w:tc>
          <w:tcPr>
            <w:tcW w:w="1414" w:type="dxa"/>
            <w:vAlign w:val="center"/>
          </w:tcPr>
          <w:p w:rsidR="00F71DDC" w:rsidRPr="00F71DDC" w:rsidRDefault="00F71DDC" w:rsidP="00F71D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3</w:t>
            </w:r>
          </w:p>
        </w:tc>
        <w:tc>
          <w:tcPr>
            <w:tcW w:w="1415" w:type="dxa"/>
            <w:vAlign w:val="center"/>
          </w:tcPr>
          <w:p w:rsidR="00F71DDC" w:rsidRPr="00F71DDC" w:rsidRDefault="00F71DDC" w:rsidP="00F71D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6</w:t>
            </w:r>
          </w:p>
        </w:tc>
        <w:tc>
          <w:tcPr>
            <w:tcW w:w="1415" w:type="dxa"/>
            <w:vAlign w:val="center"/>
          </w:tcPr>
          <w:p w:rsidR="00F71DDC" w:rsidRPr="00F71DDC" w:rsidRDefault="00F71DDC" w:rsidP="00F71D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75</w:t>
            </w:r>
          </w:p>
        </w:tc>
      </w:tr>
      <w:tr w:rsidR="00F71DDC" w:rsidRPr="00F71DDC"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1977" w:type="dxa"/>
            <w:vAlign w:val="center"/>
          </w:tcPr>
          <w:p w:rsidR="00F71DDC" w:rsidRPr="00F71DDC" w:rsidRDefault="00F71DDC" w:rsidP="00F71DDC">
            <w:pPr>
              <w:jc w:val="center"/>
              <w:rPr>
                <w:rFonts w:ascii="Times New Roman" w:hAnsi="Times New Roman" w:cs="Times New Roman"/>
                <w:b w:val="0"/>
              </w:rPr>
            </w:pPr>
            <w:r w:rsidRPr="00F71DDC">
              <w:rPr>
                <w:rFonts w:ascii="Times New Roman" w:hAnsi="Times New Roman" w:cs="Times New Roman"/>
                <w:b w:val="0"/>
              </w:rPr>
              <w:t>3</w:t>
            </w:r>
          </w:p>
        </w:tc>
        <w:tc>
          <w:tcPr>
            <w:tcW w:w="1414" w:type="dxa"/>
            <w:vAlign w:val="center"/>
          </w:tcPr>
          <w:p w:rsidR="00F71DDC" w:rsidRPr="00F71DDC" w:rsidRDefault="00F71DDC" w:rsidP="00F71D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3</w:t>
            </w:r>
          </w:p>
        </w:tc>
        <w:tc>
          <w:tcPr>
            <w:tcW w:w="1414" w:type="dxa"/>
            <w:vAlign w:val="center"/>
          </w:tcPr>
          <w:p w:rsidR="00F71DDC" w:rsidRPr="00F71DDC" w:rsidRDefault="00F71DDC" w:rsidP="00F71D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3</w:t>
            </w:r>
          </w:p>
        </w:tc>
        <w:tc>
          <w:tcPr>
            <w:tcW w:w="1415" w:type="dxa"/>
            <w:vAlign w:val="center"/>
          </w:tcPr>
          <w:p w:rsidR="00F71DDC" w:rsidRPr="00F71DDC" w:rsidRDefault="00F71DDC" w:rsidP="00F71D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6</w:t>
            </w:r>
          </w:p>
        </w:tc>
        <w:tc>
          <w:tcPr>
            <w:tcW w:w="1415" w:type="dxa"/>
            <w:vAlign w:val="center"/>
          </w:tcPr>
          <w:p w:rsidR="00F71DDC" w:rsidRPr="00F71DDC" w:rsidRDefault="00F71DDC" w:rsidP="00F71D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75</w:t>
            </w:r>
          </w:p>
        </w:tc>
      </w:tr>
      <w:tr w:rsidR="00F71DDC" w:rsidRPr="00F71DDC" w:rsidTr="002941E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977" w:type="dxa"/>
            <w:vAlign w:val="center"/>
          </w:tcPr>
          <w:p w:rsidR="00F71DDC" w:rsidRPr="00F71DDC" w:rsidRDefault="00F71DDC" w:rsidP="00F71DDC">
            <w:pPr>
              <w:jc w:val="center"/>
              <w:rPr>
                <w:rFonts w:ascii="Times New Roman" w:hAnsi="Times New Roman" w:cs="Times New Roman"/>
              </w:rPr>
            </w:pPr>
            <w:r w:rsidRPr="00F71DDC">
              <w:rPr>
                <w:rFonts w:ascii="Times New Roman" w:hAnsi="Times New Roman" w:cs="Times New Roman"/>
              </w:rPr>
              <w:t>Jumlah</w:t>
            </w:r>
          </w:p>
        </w:tc>
        <w:tc>
          <w:tcPr>
            <w:tcW w:w="1414" w:type="dxa"/>
            <w:vAlign w:val="center"/>
          </w:tcPr>
          <w:p w:rsidR="00F71DDC" w:rsidRPr="00F71DDC" w:rsidRDefault="00F71DDC" w:rsidP="00F71D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9</w:t>
            </w:r>
          </w:p>
        </w:tc>
        <w:tc>
          <w:tcPr>
            <w:tcW w:w="1414" w:type="dxa"/>
            <w:vAlign w:val="center"/>
          </w:tcPr>
          <w:p w:rsidR="00F71DDC" w:rsidRPr="00F71DDC" w:rsidRDefault="00F71DDC" w:rsidP="00F71D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9</w:t>
            </w:r>
          </w:p>
        </w:tc>
        <w:tc>
          <w:tcPr>
            <w:tcW w:w="1415" w:type="dxa"/>
            <w:vAlign w:val="center"/>
          </w:tcPr>
          <w:p w:rsidR="00F71DDC" w:rsidRPr="00F71DDC" w:rsidRDefault="00F71DDC" w:rsidP="00F71D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18</w:t>
            </w:r>
          </w:p>
        </w:tc>
        <w:tc>
          <w:tcPr>
            <w:tcW w:w="1415" w:type="dxa"/>
            <w:vAlign w:val="center"/>
          </w:tcPr>
          <w:p w:rsidR="00F71DDC" w:rsidRPr="00F71DDC" w:rsidRDefault="00F71DDC" w:rsidP="00F71D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71DDC" w:rsidRPr="00F71DDC" w:rsidTr="002941E8">
        <w:trPr>
          <w:trHeight w:val="340"/>
          <w:jc w:val="center"/>
        </w:trPr>
        <w:tc>
          <w:tcPr>
            <w:cnfStyle w:val="001000000000" w:firstRow="0" w:lastRow="0" w:firstColumn="1" w:lastColumn="0" w:oddVBand="0" w:evenVBand="0" w:oddHBand="0" w:evenHBand="0" w:firstRowFirstColumn="0" w:firstRowLastColumn="0" w:lastRowFirstColumn="0" w:lastRowLastColumn="0"/>
            <w:tcW w:w="1977" w:type="dxa"/>
            <w:vAlign w:val="center"/>
          </w:tcPr>
          <w:p w:rsidR="00F71DDC" w:rsidRPr="00F71DDC" w:rsidRDefault="00F71DDC" w:rsidP="00F71DDC">
            <w:pPr>
              <w:jc w:val="center"/>
              <w:rPr>
                <w:rFonts w:ascii="Times New Roman" w:hAnsi="Times New Roman" w:cs="Times New Roman"/>
              </w:rPr>
            </w:pPr>
            <w:r w:rsidRPr="00F71DDC">
              <w:rPr>
                <w:rFonts w:ascii="Times New Roman" w:hAnsi="Times New Roman" w:cs="Times New Roman"/>
              </w:rPr>
              <w:lastRenderedPageBreak/>
              <w:t>%</w:t>
            </w:r>
          </w:p>
        </w:tc>
        <w:tc>
          <w:tcPr>
            <w:tcW w:w="1414" w:type="dxa"/>
            <w:vAlign w:val="center"/>
          </w:tcPr>
          <w:p w:rsidR="00F71DDC" w:rsidRPr="00F71DDC" w:rsidRDefault="00F71DDC" w:rsidP="00F71D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75</w:t>
            </w:r>
          </w:p>
        </w:tc>
        <w:tc>
          <w:tcPr>
            <w:tcW w:w="1414" w:type="dxa"/>
            <w:vAlign w:val="center"/>
          </w:tcPr>
          <w:p w:rsidR="00F71DDC" w:rsidRPr="00F71DDC" w:rsidRDefault="00F71DDC" w:rsidP="00F71D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75</w:t>
            </w:r>
          </w:p>
        </w:tc>
        <w:tc>
          <w:tcPr>
            <w:tcW w:w="1415" w:type="dxa"/>
            <w:vAlign w:val="center"/>
          </w:tcPr>
          <w:p w:rsidR="00F71DDC" w:rsidRPr="00F71DDC" w:rsidRDefault="00F71DDC" w:rsidP="00F71D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5" w:type="dxa"/>
            <w:vAlign w:val="center"/>
          </w:tcPr>
          <w:p w:rsidR="00F71DDC" w:rsidRPr="00F71DDC" w:rsidRDefault="00F71DDC" w:rsidP="00F71D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71DDC">
              <w:rPr>
                <w:rFonts w:ascii="Times New Roman" w:hAnsi="Times New Roman" w:cs="Times New Roman"/>
              </w:rPr>
              <w:t>75</w:t>
            </w:r>
          </w:p>
        </w:tc>
      </w:tr>
    </w:tbl>
    <w:p w:rsidR="00F71DDC" w:rsidRDefault="00F71DDC" w:rsidP="00F142EF">
      <w:pPr>
        <w:spacing w:after="0" w:line="240" w:lineRule="auto"/>
        <w:ind w:firstLine="720"/>
        <w:jc w:val="both"/>
        <w:rPr>
          <w:rFonts w:ascii="Times New Roman" w:hAnsi="Times New Roman" w:cs="Times New Roman"/>
        </w:rPr>
      </w:pPr>
    </w:p>
    <w:p w:rsidR="002941E8" w:rsidRDefault="002941E8" w:rsidP="00F71DDC">
      <w:pPr>
        <w:spacing w:after="0" w:line="240" w:lineRule="auto"/>
        <w:ind w:firstLine="851"/>
        <w:jc w:val="both"/>
        <w:rPr>
          <w:rFonts w:ascii="Times New Roman" w:hAnsi="Times New Roman" w:cs="Times New Roman"/>
          <w:szCs w:val="24"/>
        </w:rPr>
        <w:sectPr w:rsidR="002941E8" w:rsidSect="002941E8">
          <w:type w:val="continuous"/>
          <w:pgSz w:w="11907" w:h="16840" w:code="9"/>
          <w:pgMar w:top="1701" w:right="1134" w:bottom="1134" w:left="1701" w:header="720" w:footer="720" w:gutter="0"/>
          <w:cols w:space="454"/>
          <w:docGrid w:linePitch="360"/>
        </w:sectPr>
      </w:pPr>
    </w:p>
    <w:p w:rsidR="00F71DDC" w:rsidRPr="00F71DDC" w:rsidRDefault="005C4F11" w:rsidP="00F71DDC">
      <w:pPr>
        <w:spacing w:after="0" w:line="240" w:lineRule="auto"/>
        <w:ind w:firstLine="851"/>
        <w:jc w:val="both"/>
        <w:rPr>
          <w:rFonts w:ascii="Times New Roman" w:hAnsi="Times New Roman" w:cs="Times New Roman"/>
          <w:szCs w:val="24"/>
        </w:rPr>
      </w:pPr>
      <w:proofErr w:type="gramStart"/>
      <w:r>
        <w:rPr>
          <w:rFonts w:ascii="Times New Roman" w:hAnsi="Times New Roman" w:cs="Times New Roman"/>
          <w:szCs w:val="24"/>
        </w:rPr>
        <w:lastRenderedPageBreak/>
        <w:t>Tabel tersebut</w:t>
      </w:r>
      <w:r w:rsidR="00F71DDC" w:rsidRPr="00F71DDC">
        <w:rPr>
          <w:rFonts w:ascii="Times New Roman" w:hAnsi="Times New Roman" w:cs="Times New Roman"/>
          <w:szCs w:val="24"/>
        </w:rPr>
        <w:t xml:space="preserve"> menunjukkan bahwa dari hasil uji ketepatan (</w:t>
      </w:r>
      <w:r w:rsidR="00F71DDC" w:rsidRPr="00F71DDC">
        <w:rPr>
          <w:rFonts w:ascii="Times New Roman" w:hAnsi="Times New Roman" w:cs="Times New Roman"/>
          <w:i/>
          <w:szCs w:val="24"/>
        </w:rPr>
        <w:t>accuracy</w:t>
      </w:r>
      <w:r w:rsidR="00F71DDC" w:rsidRPr="00F71DDC">
        <w:rPr>
          <w:rFonts w:ascii="Times New Roman" w:hAnsi="Times New Roman" w:cs="Times New Roman"/>
          <w:szCs w:val="24"/>
        </w:rPr>
        <w:t xml:space="preserve">) yang dinilai oleh kedua ahli terdapat 3 item pernyataan akseptabilitas untuk menilai relevansi </w:t>
      </w:r>
      <w:r w:rsidR="00F71DDC" w:rsidRPr="00F71DDC">
        <w:rPr>
          <w:rFonts w:ascii="Times New Roman" w:hAnsi="Times New Roman" w:cs="Times New Roman"/>
        </w:rPr>
        <w:t>video dan buku panduan permainan tradisional Bugis-Makassar</w:t>
      </w:r>
      <w:r w:rsidR="00F71DDC" w:rsidRPr="00F71DDC">
        <w:rPr>
          <w:rFonts w:ascii="Times New Roman" w:hAnsi="Times New Roman" w:cs="Times New Roman"/>
          <w:szCs w:val="24"/>
        </w:rPr>
        <w:t>.</w:t>
      </w:r>
      <w:proofErr w:type="gramEnd"/>
      <w:r w:rsidR="00F71DDC" w:rsidRPr="00F71DDC">
        <w:rPr>
          <w:rFonts w:ascii="Times New Roman" w:hAnsi="Times New Roman" w:cs="Times New Roman"/>
          <w:szCs w:val="24"/>
        </w:rPr>
        <w:t xml:space="preserve"> </w:t>
      </w:r>
      <w:proofErr w:type="gramStart"/>
      <w:r w:rsidR="00F71DDC" w:rsidRPr="00F71DDC">
        <w:rPr>
          <w:rFonts w:ascii="Times New Roman" w:hAnsi="Times New Roman" w:cs="Times New Roman"/>
          <w:szCs w:val="24"/>
        </w:rPr>
        <w:t>Penilaian yang dilakukan oleh ahli p</w:t>
      </w:r>
      <w:r>
        <w:rPr>
          <w:rFonts w:ascii="Times New Roman" w:hAnsi="Times New Roman" w:cs="Times New Roman"/>
          <w:szCs w:val="24"/>
        </w:rPr>
        <w:t>ertama yakni nilai total 9 (</w:t>
      </w:r>
      <w:r w:rsidR="00F71DDC" w:rsidRPr="00F71DDC">
        <w:rPr>
          <w:rFonts w:ascii="Times New Roman" w:hAnsi="Times New Roman" w:cs="Times New Roman"/>
          <w:szCs w:val="24"/>
        </w:rPr>
        <w:t>75%</w:t>
      </w:r>
      <w:r>
        <w:rPr>
          <w:rFonts w:ascii="Times New Roman" w:hAnsi="Times New Roman" w:cs="Times New Roman"/>
          <w:szCs w:val="24"/>
        </w:rPr>
        <w:t>)</w:t>
      </w:r>
      <w:r w:rsidR="00F71DDC" w:rsidRPr="00F71DDC">
        <w:rPr>
          <w:rFonts w:ascii="Times New Roman" w:hAnsi="Times New Roman" w:cs="Times New Roman"/>
          <w:szCs w:val="24"/>
        </w:rPr>
        <w:t>, kemudian ahli kedua membe</w:t>
      </w:r>
      <w:r>
        <w:rPr>
          <w:rFonts w:ascii="Times New Roman" w:hAnsi="Times New Roman" w:cs="Times New Roman"/>
          <w:szCs w:val="24"/>
        </w:rPr>
        <w:t>ri nilai total 9 (</w:t>
      </w:r>
      <w:r w:rsidR="00F71DDC" w:rsidRPr="00F71DDC">
        <w:rPr>
          <w:rFonts w:ascii="Times New Roman" w:hAnsi="Times New Roman" w:cs="Times New Roman"/>
          <w:szCs w:val="24"/>
        </w:rPr>
        <w:t>75%</w:t>
      </w:r>
      <w:r>
        <w:rPr>
          <w:rFonts w:ascii="Times New Roman" w:hAnsi="Times New Roman" w:cs="Times New Roman"/>
          <w:szCs w:val="24"/>
        </w:rPr>
        <w:t>)</w:t>
      </w:r>
      <w:r w:rsidR="00F71DDC" w:rsidRPr="00F71DDC">
        <w:rPr>
          <w:rFonts w:ascii="Times New Roman" w:hAnsi="Times New Roman" w:cs="Times New Roman"/>
          <w:szCs w:val="24"/>
        </w:rPr>
        <w:t>.</w:t>
      </w:r>
      <w:proofErr w:type="gramEnd"/>
      <w:r w:rsidR="00F71DDC" w:rsidRPr="00F71DDC">
        <w:rPr>
          <w:rFonts w:ascii="Times New Roman" w:hAnsi="Times New Roman" w:cs="Times New Roman"/>
          <w:szCs w:val="24"/>
        </w:rPr>
        <w:t xml:space="preserve"> </w:t>
      </w:r>
      <w:proofErr w:type="gramStart"/>
      <w:r w:rsidR="00F71DDC" w:rsidRPr="00F71DDC">
        <w:rPr>
          <w:rFonts w:ascii="Times New Roman" w:hAnsi="Times New Roman" w:cs="Times New Roman"/>
          <w:szCs w:val="24"/>
        </w:rPr>
        <w:t xml:space="preserve">Rata-rata nilai dari hasil uji relevansi </w:t>
      </w:r>
      <w:r>
        <w:rPr>
          <w:rFonts w:ascii="Times New Roman" w:hAnsi="Times New Roman" w:cs="Times New Roman"/>
          <w:szCs w:val="24"/>
        </w:rPr>
        <w:t>diperoleh nilai sebesar 18 (</w:t>
      </w:r>
      <w:r w:rsidR="00F71DDC" w:rsidRPr="00F71DDC">
        <w:rPr>
          <w:rFonts w:ascii="Times New Roman" w:hAnsi="Times New Roman" w:cs="Times New Roman"/>
          <w:szCs w:val="24"/>
        </w:rPr>
        <w:t>75%</w:t>
      </w:r>
      <w:r>
        <w:rPr>
          <w:rFonts w:ascii="Times New Roman" w:hAnsi="Times New Roman" w:cs="Times New Roman"/>
          <w:szCs w:val="24"/>
        </w:rPr>
        <w:t>),</w:t>
      </w:r>
      <w:r w:rsidR="00F71DDC" w:rsidRPr="00F71DDC">
        <w:rPr>
          <w:rFonts w:ascii="Times New Roman" w:hAnsi="Times New Roman" w:cs="Times New Roman"/>
          <w:szCs w:val="24"/>
        </w:rPr>
        <w:t xml:space="preserve"> sehingga dari data ini diketahui bahwa </w:t>
      </w:r>
      <w:r w:rsidR="00F71DDC" w:rsidRPr="00F71DDC">
        <w:rPr>
          <w:rFonts w:ascii="Times New Roman" w:hAnsi="Times New Roman" w:cs="Times New Roman"/>
        </w:rPr>
        <w:t>video dan buku panduan permainan tradisional Bugis-Makassar</w:t>
      </w:r>
      <w:r w:rsidR="00F71DDC" w:rsidRPr="00F71DDC">
        <w:rPr>
          <w:rFonts w:ascii="Times New Roman" w:hAnsi="Times New Roman" w:cs="Times New Roman"/>
          <w:szCs w:val="24"/>
        </w:rPr>
        <w:t xml:space="preserve"> memiliki tingkat relevansi yang besar bagi guru pembimbing maupun siswa di sekolah.</w:t>
      </w:r>
      <w:proofErr w:type="gramEnd"/>
    </w:p>
    <w:p w:rsidR="002941E8" w:rsidRDefault="00F71DDC" w:rsidP="002941E8">
      <w:pPr>
        <w:spacing w:after="0" w:line="240" w:lineRule="auto"/>
        <w:ind w:firstLine="851"/>
        <w:jc w:val="both"/>
        <w:rPr>
          <w:rFonts w:ascii="Times New Roman" w:hAnsi="Times New Roman" w:cs="Times New Roman"/>
        </w:rPr>
      </w:pPr>
      <w:proofErr w:type="gramStart"/>
      <w:r>
        <w:rPr>
          <w:rFonts w:ascii="Times New Roman" w:hAnsi="Times New Roman" w:cs="Times New Roman"/>
        </w:rPr>
        <w:t>Berdasarkan hasil penilaian akseptabilitas mengenai kegunaan, kelayakan, ketepatan, dan relevansi video dan buku panduan permainan tradisional Bugis-Makassar yang diberikan oleh dua ahli menyimpulkan bahwa panduan ini telah layak untuk dilakukan di sekolah.</w:t>
      </w:r>
      <w:proofErr w:type="gramEnd"/>
    </w:p>
    <w:p w:rsidR="00F71DDC" w:rsidRPr="002F0D00" w:rsidRDefault="002941E8" w:rsidP="002941E8">
      <w:pPr>
        <w:spacing w:after="0" w:line="240" w:lineRule="auto"/>
        <w:ind w:firstLine="851"/>
        <w:jc w:val="both"/>
        <w:rPr>
          <w:rFonts w:ascii="Times New Roman" w:hAnsi="Times New Roman" w:cs="Times New Roman"/>
        </w:rPr>
      </w:pPr>
      <w:proofErr w:type="gramStart"/>
      <w:r w:rsidRPr="002F0D00">
        <w:rPr>
          <w:rFonts w:ascii="Times New Roman" w:hAnsi="Times New Roman" w:cs="Times New Roman"/>
        </w:rPr>
        <w:t>R</w:t>
      </w:r>
      <w:r w:rsidR="00F71DDC" w:rsidRPr="002F0D00">
        <w:rPr>
          <w:rFonts w:ascii="Times New Roman" w:hAnsi="Times New Roman" w:cs="Times New Roman"/>
        </w:rPr>
        <w:t xml:space="preserve">evisi I dilaksanakan berdasarkan hasil data dari uji ahli, secara </w:t>
      </w:r>
      <w:r w:rsidR="00224575" w:rsidRPr="002F0D00">
        <w:rPr>
          <w:rFonts w:ascii="Times New Roman" w:hAnsi="Times New Roman" w:cs="Times New Roman"/>
        </w:rPr>
        <w:t>keseluruhan dari masukan validator mengatakan bahwa buku panduan dan video permainan tradisional Bugis-Makassar sebagai media BK dalam meningkatkan keterampilan sosial siswa sudah baik dan dapat diterapkan di sekolah.</w:t>
      </w:r>
      <w:proofErr w:type="gramEnd"/>
      <w:r w:rsidR="00224575" w:rsidRPr="002F0D00">
        <w:rPr>
          <w:rFonts w:ascii="Times New Roman" w:hAnsi="Times New Roman" w:cs="Times New Roman"/>
        </w:rPr>
        <w:t xml:space="preserve"> Setelah proses tahap uji ahli dilakakukan, maka peneliti melangkah ke tahap selanjutnya yaitu uji coba kelompok kecil.</w:t>
      </w:r>
    </w:p>
    <w:p w:rsidR="00A351BB" w:rsidRPr="002F0D00" w:rsidRDefault="00224575" w:rsidP="009D1F5A">
      <w:pPr>
        <w:spacing w:after="0" w:line="240" w:lineRule="auto"/>
        <w:ind w:firstLine="851"/>
        <w:jc w:val="both"/>
        <w:rPr>
          <w:rFonts w:ascii="Times New Roman" w:hAnsi="Times New Roman" w:cs="Times New Roman"/>
        </w:rPr>
      </w:pPr>
      <w:r w:rsidRPr="002F0D00">
        <w:rPr>
          <w:rFonts w:ascii="Times New Roman" w:hAnsi="Times New Roman" w:cs="Times New Roman"/>
        </w:rPr>
        <w:t xml:space="preserve">Uji </w:t>
      </w:r>
      <w:r w:rsidR="00A351BB" w:rsidRPr="002F0D00">
        <w:rPr>
          <w:rFonts w:ascii="Times New Roman" w:hAnsi="Times New Roman" w:cs="Times New Roman"/>
        </w:rPr>
        <w:t xml:space="preserve">kelompok kecil adalah uji kelompok yang bertujuan untuk mengetahui kelayakan, keberterimaan, dan keterpakaian panduan yang dikembangkan dan dalam hal </w:t>
      </w:r>
      <w:proofErr w:type="gramStart"/>
      <w:r w:rsidR="00A351BB" w:rsidRPr="002F0D00">
        <w:rPr>
          <w:rFonts w:ascii="Times New Roman" w:hAnsi="Times New Roman" w:cs="Times New Roman"/>
        </w:rPr>
        <w:t>apa</w:t>
      </w:r>
      <w:proofErr w:type="gramEnd"/>
      <w:r w:rsidR="00A351BB" w:rsidRPr="002F0D00">
        <w:rPr>
          <w:rFonts w:ascii="Times New Roman" w:hAnsi="Times New Roman" w:cs="Times New Roman"/>
        </w:rPr>
        <w:t xml:space="preserve"> saja yang perlu direvisi sebelum menentukan produk akhir dari penelitian. </w:t>
      </w:r>
      <w:proofErr w:type="gramStart"/>
      <w:r w:rsidR="00A351BB" w:rsidRPr="002F0D00">
        <w:rPr>
          <w:rFonts w:ascii="Times New Roman" w:hAnsi="Times New Roman" w:cs="Times New Roman"/>
        </w:rPr>
        <w:t>Dalam uji kelompok kecil ini melibatkan 12 orang siswa yang terdiri dari kelas VII.1 dan VII.2</w:t>
      </w:r>
      <w:r w:rsidR="00487E16" w:rsidRPr="002F0D00">
        <w:rPr>
          <w:rFonts w:ascii="Times New Roman" w:hAnsi="Times New Roman" w:cs="Times New Roman"/>
        </w:rPr>
        <w:t xml:space="preserve"> dan 2 orang guru BK di SMP Negeri 8 Makassar</w:t>
      </w:r>
      <w:r w:rsidR="00A351BB" w:rsidRPr="002F0D00">
        <w:rPr>
          <w:rFonts w:ascii="Times New Roman" w:hAnsi="Times New Roman" w:cs="Times New Roman"/>
        </w:rPr>
        <w:t>.</w:t>
      </w:r>
      <w:proofErr w:type="gramEnd"/>
      <w:r w:rsidR="00A351BB" w:rsidRPr="002F0D00">
        <w:rPr>
          <w:rFonts w:ascii="Times New Roman" w:hAnsi="Times New Roman" w:cs="Times New Roman"/>
        </w:rPr>
        <w:t xml:space="preserve"> </w:t>
      </w:r>
      <w:proofErr w:type="gramStart"/>
      <w:r w:rsidR="00487E16" w:rsidRPr="002F0D00">
        <w:rPr>
          <w:rFonts w:ascii="Times New Roman" w:hAnsi="Times New Roman" w:cs="Times New Roman"/>
        </w:rPr>
        <w:t>Pada tahap ini, siswa dan guru di berikan angket tanggapan mengenai penduan permainan tradisional Bugis-Makassar sebagai media bimbingan konseling dalam meningkatkan keterampilan sosial siswa.</w:t>
      </w:r>
      <w:proofErr w:type="gramEnd"/>
      <w:r w:rsidR="009D1F5A" w:rsidRPr="002F0D00">
        <w:rPr>
          <w:rFonts w:ascii="Times New Roman" w:hAnsi="Times New Roman" w:cs="Times New Roman"/>
        </w:rPr>
        <w:t xml:space="preserve"> Dari angket tanggapan oleh 12 siswa yang berisi 10 item pernyataan diperoleh total nilai sebesar 86,25%, sehingga dari data ini diketahui bahwa panduan permainan tradisional Bugis-Makassar memiliki tingkat kelayakan dan keberterimaan yang besar bagi siswa di SMP Negeri 8 Makassar.</w:t>
      </w:r>
      <w:r w:rsidR="00487E16" w:rsidRPr="002F0D00">
        <w:rPr>
          <w:rFonts w:ascii="Times New Roman" w:hAnsi="Times New Roman" w:cs="Times New Roman"/>
        </w:rPr>
        <w:t xml:space="preserve"> </w:t>
      </w:r>
      <w:r w:rsidR="009D1F5A" w:rsidRPr="002F0D00">
        <w:rPr>
          <w:rFonts w:ascii="Times New Roman" w:hAnsi="Times New Roman" w:cs="Times New Roman"/>
        </w:rPr>
        <w:t xml:space="preserve">Sementara berdasarkan angket tanggapan oleh 2 </w:t>
      </w:r>
      <w:r w:rsidR="009D1F5A" w:rsidRPr="002F0D00">
        <w:rPr>
          <w:rFonts w:ascii="Times New Roman" w:hAnsi="Times New Roman" w:cs="Times New Roman"/>
        </w:rPr>
        <w:lastRenderedPageBreak/>
        <w:t>guru BK diperoleh total nilai sebesar 67 atau 83,75% sehingga dari data ini diketahui bahwa panduan permainan tradisional Bugis-Makassar memiliki tingkat kelayakan dan keberterimaan yang besar bagi guru BK di SMP Negeri 8 Makassar.</w:t>
      </w:r>
    </w:p>
    <w:p w:rsidR="002F0D00" w:rsidRPr="002F0D00" w:rsidRDefault="002F0D00" w:rsidP="002F0D00">
      <w:pPr>
        <w:spacing w:after="0" w:line="240" w:lineRule="auto"/>
        <w:ind w:firstLine="993"/>
        <w:jc w:val="both"/>
        <w:rPr>
          <w:rFonts w:ascii="Times New Roman" w:hAnsi="Times New Roman" w:cs="Times New Roman"/>
        </w:rPr>
      </w:pPr>
      <w:r w:rsidRPr="002F0D00">
        <w:rPr>
          <w:rFonts w:ascii="Times New Roman" w:hAnsi="Times New Roman" w:cs="Times New Roman"/>
        </w:rPr>
        <w:t xml:space="preserve">Revisi kedua dilakukan berdasarkan data hasil uji kelompok kecil yang dilakukan sebanyak </w:t>
      </w:r>
      <w:proofErr w:type="gramStart"/>
      <w:r w:rsidRPr="002F0D00">
        <w:rPr>
          <w:rFonts w:ascii="Times New Roman" w:hAnsi="Times New Roman" w:cs="Times New Roman"/>
        </w:rPr>
        <w:t>lima</w:t>
      </w:r>
      <w:proofErr w:type="gramEnd"/>
      <w:r w:rsidRPr="002F0D00">
        <w:rPr>
          <w:rFonts w:ascii="Times New Roman" w:hAnsi="Times New Roman" w:cs="Times New Roman"/>
        </w:rPr>
        <w:t xml:space="preserve"> tahap kegiatan pelaksanaan </w:t>
      </w:r>
      <w:r>
        <w:rPr>
          <w:rFonts w:ascii="Times New Roman" w:hAnsi="Times New Roman" w:cs="Times New Roman"/>
        </w:rPr>
        <w:t>P</w:t>
      </w:r>
      <w:r w:rsidRPr="002F0D00">
        <w:rPr>
          <w:rFonts w:ascii="Times New Roman" w:hAnsi="Times New Roman" w:cs="Times New Roman"/>
        </w:rPr>
        <w:t xml:space="preserve">anduan Permainan Tradisional Bugis-Makassar. Kelima tahap kegiatan dari panduan Permainan Tradisional Bugis-Makassar yang di lakukan oleh peneliti, adapun proses pelaksanaan kegiatan secara umum yang dilakukan meliputi persiapan, penyampaian, pelatihan dan penilaian atau evaluasi. </w:t>
      </w:r>
      <w:proofErr w:type="gramStart"/>
      <w:r w:rsidRPr="002F0D00">
        <w:rPr>
          <w:rFonts w:ascii="Times New Roman" w:hAnsi="Times New Roman" w:cs="Times New Roman"/>
        </w:rPr>
        <w:t>Hasil data yang masuk dijadikan sebagai bahan analisa dalam melakukan revisi kedua panduan Permainan Tradisional Bugis-Makassar.</w:t>
      </w:r>
      <w:proofErr w:type="gramEnd"/>
    </w:p>
    <w:p w:rsidR="008F4FD5" w:rsidRDefault="008F4FD5" w:rsidP="008F4FD5">
      <w:pPr>
        <w:spacing w:after="0" w:line="240" w:lineRule="auto"/>
        <w:jc w:val="both"/>
        <w:rPr>
          <w:rFonts w:ascii="Times New Roman" w:hAnsi="Times New Roman" w:cs="Times New Roman"/>
          <w:b/>
          <w:sz w:val="24"/>
        </w:rPr>
      </w:pPr>
    </w:p>
    <w:p w:rsidR="008F4FD5" w:rsidRDefault="00F71DDC" w:rsidP="008F4FD5">
      <w:pPr>
        <w:spacing w:after="0" w:line="240" w:lineRule="auto"/>
        <w:jc w:val="both"/>
        <w:rPr>
          <w:rFonts w:ascii="Times New Roman" w:hAnsi="Times New Roman" w:cs="Times New Roman"/>
          <w:b/>
          <w:sz w:val="24"/>
        </w:rPr>
      </w:pPr>
      <w:r>
        <w:rPr>
          <w:rFonts w:ascii="Times New Roman" w:hAnsi="Times New Roman" w:cs="Times New Roman"/>
          <w:b/>
          <w:sz w:val="24"/>
        </w:rPr>
        <w:t>Pembahasan</w:t>
      </w:r>
    </w:p>
    <w:p w:rsidR="002F0D00" w:rsidRPr="002F0D00" w:rsidRDefault="002F0D00" w:rsidP="002F0D00">
      <w:pPr>
        <w:spacing w:after="0" w:line="240" w:lineRule="auto"/>
        <w:ind w:firstLine="851"/>
        <w:jc w:val="both"/>
        <w:rPr>
          <w:rFonts w:ascii="Times New Roman" w:hAnsi="Times New Roman" w:cs="Times New Roman"/>
        </w:rPr>
      </w:pPr>
      <w:proofErr w:type="gramStart"/>
      <w:r w:rsidRPr="002F0D00">
        <w:rPr>
          <w:rFonts w:ascii="Times New Roman" w:hAnsi="Times New Roman" w:cs="Times New Roman"/>
        </w:rPr>
        <w:t>Bimbingan dan konseling di sekolah merupakan salah satu upaya yang dapat diandalkan dalam menangani masalah siswa.</w:t>
      </w:r>
      <w:proofErr w:type="gramEnd"/>
      <w:r w:rsidRPr="002F0D00">
        <w:rPr>
          <w:rFonts w:ascii="Times New Roman" w:hAnsi="Times New Roman" w:cs="Times New Roman"/>
        </w:rPr>
        <w:t xml:space="preserve"> </w:t>
      </w:r>
      <w:proofErr w:type="gramStart"/>
      <w:r w:rsidRPr="002F0D00">
        <w:rPr>
          <w:rFonts w:ascii="Times New Roman" w:hAnsi="Times New Roman" w:cs="Times New Roman"/>
        </w:rPr>
        <w:t>Kesuksesan pemberian layanan bimbingan dan konseling di sekolah salah satunya dapat dipengaruhi oleh metode yang diberikan oleh guru BK, penggunaan media yang tepat dapat membantu guru BK dalam memberikan layanan yang menarik dan menyenangkan serta efektif.</w:t>
      </w:r>
      <w:proofErr w:type="gramEnd"/>
      <w:r w:rsidRPr="002F0D00">
        <w:rPr>
          <w:rFonts w:ascii="Times New Roman" w:hAnsi="Times New Roman" w:cs="Times New Roman"/>
        </w:rPr>
        <w:t xml:space="preserve"> </w:t>
      </w:r>
    </w:p>
    <w:p w:rsidR="002F0D00" w:rsidRPr="002F0D00" w:rsidRDefault="002F0D00" w:rsidP="002F0D00">
      <w:pPr>
        <w:spacing w:after="0" w:line="240" w:lineRule="auto"/>
        <w:ind w:firstLine="900"/>
        <w:jc w:val="both"/>
        <w:rPr>
          <w:rFonts w:ascii="Times New Roman" w:hAnsi="Times New Roman" w:cs="Times New Roman"/>
        </w:rPr>
      </w:pPr>
      <w:r w:rsidRPr="002F0D00">
        <w:rPr>
          <w:rFonts w:ascii="Times New Roman" w:hAnsi="Times New Roman" w:cs="Times New Roman"/>
        </w:rPr>
        <w:t xml:space="preserve">Mengacu pada Panduan Operasional Penyelenggaraan Bimbingan dan Konseling Sekolah Menengah Pertama tahun 2016 dijelaskan bahwa pada aspek perkembangan kesadaran tanggung jawab sosial yang harus dicapai oleh konseli adalah berinteraksi dengan orang lain atas dasar nilai-nilai persahabatan dan keharmonisan hidup, namun kondisi siswa di sekolah menunjukkan bahwa siswa mengalami kesulitan dalam beradaptasi dan menyesuaikan diri dengan teman-temannya, komunikasi yang kurang baik antara satu siswa dengan siswa yang lain, kurangnya empati dan rasa saling menghargai satu dengan yang lain, siswa cenderung asik dengan dirinya sendiri terutama saat bermain </w:t>
      </w:r>
      <w:r w:rsidRPr="002F0D00">
        <w:rPr>
          <w:rFonts w:ascii="Times New Roman" w:hAnsi="Times New Roman" w:cs="Times New Roman"/>
          <w:i/>
        </w:rPr>
        <w:t>game online</w:t>
      </w:r>
      <w:r w:rsidRPr="002F0D00">
        <w:rPr>
          <w:rFonts w:ascii="Times New Roman" w:hAnsi="Times New Roman" w:cs="Times New Roman"/>
        </w:rPr>
        <w:t xml:space="preserve">, siswa yang cenderung lebih asik berinteraksi di dunia maya daripada berinteraksi langsung dengan teman-teman dilingkungannya, kurangnya interaksi dan dinamika kelompok yang baik saat siswa berada dalam satu kelompok belajar, kurangnya kedisiplinan maupun kepercayaan diri siswa </w:t>
      </w:r>
      <w:r w:rsidRPr="002F0D00">
        <w:rPr>
          <w:rFonts w:ascii="Times New Roman" w:hAnsi="Times New Roman" w:cs="Times New Roman"/>
        </w:rPr>
        <w:lastRenderedPageBreak/>
        <w:t xml:space="preserve">yang berdampak pada interaksi sosialnya. </w:t>
      </w:r>
      <w:proofErr w:type="gramStart"/>
      <w:r w:rsidRPr="002F0D00">
        <w:rPr>
          <w:rFonts w:ascii="Times New Roman" w:hAnsi="Times New Roman" w:cs="Times New Roman"/>
        </w:rPr>
        <w:t>Melihat keadaan tersebut diperlukan adanya metode layanan bimbingan dan konseling yang efektif dan menyenangkan untuk siswa, yang melibatkan siswa dalam interaksi dan dinamika kelompok yang bertujuan dalam meningkatkan keterampilan sosial siswa di sekolah.</w:t>
      </w:r>
      <w:proofErr w:type="gramEnd"/>
    </w:p>
    <w:p w:rsidR="002F0D00" w:rsidRPr="002F0D00" w:rsidRDefault="002F0D00" w:rsidP="002F0D00">
      <w:pPr>
        <w:spacing w:after="0" w:line="240" w:lineRule="auto"/>
        <w:ind w:firstLine="900"/>
        <w:jc w:val="both"/>
        <w:rPr>
          <w:rFonts w:ascii="Times New Roman" w:hAnsi="Times New Roman" w:cs="Times New Roman"/>
        </w:rPr>
      </w:pPr>
      <w:r w:rsidRPr="002F0D00">
        <w:rPr>
          <w:rFonts w:ascii="Times New Roman" w:hAnsi="Times New Roman" w:cs="Times New Roman"/>
        </w:rPr>
        <w:t xml:space="preserve">Permainan tradisional yang lazimnya dimainkan oleh lebih dari satu orang anak sehingga didalam proses bermainnya anak dituntut untuk melakukan interaksi dengan lawan mainnya, selain itu didalam permainan tradisional juga terdapat aturan-aturan main yang harus ditaati oleh setiap pemain, sehingga mereka terlatih untuk disiplin. Apabila ada pemain yang tidak mematuhi aturan main, dia </w:t>
      </w:r>
      <w:proofErr w:type="gramStart"/>
      <w:r w:rsidRPr="002F0D00">
        <w:rPr>
          <w:rFonts w:ascii="Times New Roman" w:hAnsi="Times New Roman" w:cs="Times New Roman"/>
        </w:rPr>
        <w:t>akan</w:t>
      </w:r>
      <w:proofErr w:type="gramEnd"/>
      <w:r w:rsidRPr="002F0D00">
        <w:rPr>
          <w:rFonts w:ascii="Times New Roman" w:hAnsi="Times New Roman" w:cs="Times New Roman"/>
        </w:rPr>
        <w:t xml:space="preserve"> mendapatkan sanksi sosial dari temannya. Eliasa (2011) juga mengungkapkan bahwa bermain juga dapat mengajari anak mengurangi sifat egoisnya karena berusa bersaing dengan jujur, sportif, tahu </w:t>
      </w:r>
      <w:proofErr w:type="gramStart"/>
      <w:r w:rsidRPr="002F0D00">
        <w:rPr>
          <w:rFonts w:ascii="Times New Roman" w:hAnsi="Times New Roman" w:cs="Times New Roman"/>
        </w:rPr>
        <w:t>akan</w:t>
      </w:r>
      <w:proofErr w:type="gramEnd"/>
      <w:r w:rsidRPr="002F0D00">
        <w:rPr>
          <w:rFonts w:ascii="Times New Roman" w:hAnsi="Times New Roman" w:cs="Times New Roman"/>
        </w:rPr>
        <w:t xml:space="preserve"> haknya dan peduli terhadap hak orang lain, serta sebagai sarana belajar komunikasi dan berorganisasi.  </w:t>
      </w:r>
    </w:p>
    <w:p w:rsidR="002F0D00" w:rsidRPr="002F0D00" w:rsidRDefault="002F0D00" w:rsidP="002F0D00">
      <w:pPr>
        <w:spacing w:after="0" w:line="240" w:lineRule="auto"/>
        <w:ind w:firstLine="900"/>
        <w:jc w:val="both"/>
        <w:rPr>
          <w:rFonts w:ascii="Times New Roman" w:hAnsi="Times New Roman" w:cs="Times New Roman"/>
        </w:rPr>
      </w:pPr>
      <w:proofErr w:type="gramStart"/>
      <w:r w:rsidRPr="002F0D00">
        <w:rPr>
          <w:rFonts w:ascii="Times New Roman" w:hAnsi="Times New Roman" w:cs="Times New Roman"/>
        </w:rPr>
        <w:t>Berdasarkan hasil informasi dan analisis kebutuhan yang diperoleh dari guru pembimbing, hasil kajian teoritis dan empirik sangatlah diperlukan hadirnya panduan permainan tradisional Bugis-Makassar sebagai upaya dalam membantu siswa meningkatkan keterampilan sosialnya.</w:t>
      </w:r>
      <w:proofErr w:type="gramEnd"/>
      <w:r w:rsidRPr="002F0D00">
        <w:rPr>
          <w:rFonts w:ascii="Times New Roman" w:hAnsi="Times New Roman" w:cs="Times New Roman"/>
        </w:rPr>
        <w:t xml:space="preserve"> </w:t>
      </w:r>
      <w:proofErr w:type="gramStart"/>
      <w:r w:rsidRPr="002F0D00">
        <w:rPr>
          <w:rFonts w:ascii="Times New Roman" w:hAnsi="Times New Roman" w:cs="Times New Roman"/>
        </w:rPr>
        <w:t>Sejalan dengan analisis kebutuhan yang telah dilakukan melalui pengumpulan informasi sebelum pengembangan model baik mengenai assesmen kebutuhan, studi literatur mengenai video permainan tradisional Bugis-Makassar dan keterampilan sosial yang kemudian dirumuskan dalam perumusan masalah.</w:t>
      </w:r>
      <w:proofErr w:type="gramEnd"/>
      <w:r w:rsidRPr="002F0D00">
        <w:rPr>
          <w:rFonts w:ascii="Times New Roman" w:hAnsi="Times New Roman" w:cs="Times New Roman"/>
        </w:rPr>
        <w:t xml:space="preserve"> </w:t>
      </w:r>
      <w:proofErr w:type="gramStart"/>
      <w:r w:rsidRPr="002F0D00">
        <w:rPr>
          <w:rFonts w:ascii="Times New Roman" w:hAnsi="Times New Roman" w:cs="Times New Roman"/>
        </w:rPr>
        <w:t>Kajian literatur dan assesmen kebutuhan untuk mengetahui kebutuhan konselor di sekolah mengenai posisi area implementasi model.</w:t>
      </w:r>
      <w:proofErr w:type="gramEnd"/>
      <w:r w:rsidRPr="002F0D00">
        <w:rPr>
          <w:rFonts w:ascii="Times New Roman" w:hAnsi="Times New Roman" w:cs="Times New Roman"/>
        </w:rPr>
        <w:t xml:space="preserve"> </w:t>
      </w:r>
    </w:p>
    <w:p w:rsidR="00584814" w:rsidRPr="00584814" w:rsidRDefault="00584814" w:rsidP="00584814">
      <w:pPr>
        <w:spacing w:after="0" w:line="240" w:lineRule="auto"/>
        <w:ind w:right="-1" w:firstLine="720"/>
        <w:jc w:val="both"/>
        <w:rPr>
          <w:rFonts w:ascii="Times New Roman" w:eastAsia="Times New Roman" w:hAnsi="Times New Roman" w:cs="Times New Roman"/>
          <w:sz w:val="24"/>
          <w:szCs w:val="24"/>
        </w:rPr>
      </w:pPr>
    </w:p>
    <w:p w:rsidR="00E017F5" w:rsidRDefault="004B16FC" w:rsidP="004B16FC">
      <w:pPr>
        <w:spacing w:line="240" w:lineRule="auto"/>
        <w:rPr>
          <w:rFonts w:ascii="Times New Roman" w:hAnsi="Times New Roman" w:cs="Times New Roman"/>
          <w:b/>
          <w:sz w:val="24"/>
        </w:rPr>
      </w:pPr>
      <w:r w:rsidRPr="004B16FC">
        <w:rPr>
          <w:rFonts w:ascii="Times New Roman" w:hAnsi="Times New Roman" w:cs="Times New Roman"/>
          <w:b/>
          <w:sz w:val="24"/>
        </w:rPr>
        <w:t>SIMPULAN DAN SARAN</w:t>
      </w:r>
    </w:p>
    <w:p w:rsidR="00AD7C31" w:rsidRPr="00AD7C31" w:rsidRDefault="00AD7C31" w:rsidP="00AD7C31">
      <w:pPr>
        <w:spacing w:after="0" w:line="240" w:lineRule="auto"/>
        <w:ind w:firstLine="993"/>
        <w:jc w:val="both"/>
        <w:rPr>
          <w:rFonts w:ascii="Times New Roman" w:hAnsi="Times New Roman" w:cs="Times New Roman"/>
        </w:rPr>
      </w:pPr>
      <w:r w:rsidRPr="00AD7C31">
        <w:rPr>
          <w:rFonts w:ascii="Times New Roman" w:hAnsi="Times New Roman" w:cs="Times New Roman"/>
        </w:rPr>
        <w:t>Berdasarkan hasil penelitian dan pembahasan serta tahap pengembangan panduan dapat ditarik kesimpulan bahwa:</w:t>
      </w:r>
      <w:r>
        <w:rPr>
          <w:rFonts w:ascii="Times New Roman" w:hAnsi="Times New Roman" w:cs="Times New Roman"/>
        </w:rPr>
        <w:t xml:space="preserve"> (1) </w:t>
      </w:r>
      <w:r w:rsidRPr="00AD7C31">
        <w:rPr>
          <w:rFonts w:ascii="Times New Roman" w:hAnsi="Times New Roman" w:cs="Times New Roman"/>
        </w:rPr>
        <w:t>Mengembangkan panduan permainan tradisional Bugis-Makassar sebagai media bimbingan dan konseling yang dapat diterima berdasarkan kegunaan (</w:t>
      </w:r>
      <w:r w:rsidRPr="00AD7C31">
        <w:rPr>
          <w:rFonts w:ascii="Times New Roman" w:hAnsi="Times New Roman" w:cs="Times New Roman"/>
          <w:i/>
        </w:rPr>
        <w:t>utility</w:t>
      </w:r>
      <w:r w:rsidRPr="00AD7C31">
        <w:rPr>
          <w:rFonts w:ascii="Times New Roman" w:hAnsi="Times New Roman" w:cs="Times New Roman"/>
        </w:rPr>
        <w:t>), ketepatan (</w:t>
      </w:r>
      <w:r w:rsidRPr="00AD7C31">
        <w:rPr>
          <w:rFonts w:ascii="Times New Roman" w:hAnsi="Times New Roman" w:cs="Times New Roman"/>
          <w:i/>
        </w:rPr>
        <w:t>accuracy</w:t>
      </w:r>
      <w:r w:rsidRPr="00AD7C31">
        <w:rPr>
          <w:rFonts w:ascii="Times New Roman" w:hAnsi="Times New Roman" w:cs="Times New Roman"/>
        </w:rPr>
        <w:t>), kelayakan (</w:t>
      </w:r>
      <w:r w:rsidRPr="00AD7C31">
        <w:rPr>
          <w:rFonts w:ascii="Times New Roman" w:hAnsi="Times New Roman" w:cs="Times New Roman"/>
          <w:i/>
        </w:rPr>
        <w:t>feasibility</w:t>
      </w:r>
      <w:r w:rsidRPr="00AD7C31">
        <w:rPr>
          <w:rFonts w:ascii="Times New Roman" w:hAnsi="Times New Roman" w:cs="Times New Roman"/>
        </w:rPr>
        <w:t>) dan relevansi dalam meningkatkan keterampilan sosial siswa.</w:t>
      </w:r>
      <w:r>
        <w:rPr>
          <w:rFonts w:ascii="Times New Roman" w:hAnsi="Times New Roman" w:cs="Times New Roman"/>
        </w:rPr>
        <w:t xml:space="preserve"> (2) </w:t>
      </w:r>
      <w:r w:rsidRPr="00AD7C31">
        <w:rPr>
          <w:rFonts w:ascii="Times New Roman" w:hAnsi="Times New Roman" w:cs="Times New Roman"/>
        </w:rPr>
        <w:t xml:space="preserve">Panduan permainan tradisional Bugis-Makassar sebagai media bimbingan konseling terlaksana dengan baik di SMP Negeri 8 Makassar. </w:t>
      </w:r>
    </w:p>
    <w:p w:rsidR="00AD7C31" w:rsidRPr="00AD7C31" w:rsidRDefault="00AD7C31" w:rsidP="00AD7C31">
      <w:pPr>
        <w:spacing w:after="0" w:line="240" w:lineRule="auto"/>
        <w:ind w:firstLine="993"/>
        <w:jc w:val="both"/>
        <w:rPr>
          <w:rFonts w:ascii="Times New Roman" w:hAnsi="Times New Roman" w:cs="Times New Roman"/>
        </w:rPr>
      </w:pPr>
      <w:r w:rsidRPr="00AD7C31">
        <w:rPr>
          <w:rFonts w:ascii="Times New Roman" w:hAnsi="Times New Roman" w:cs="Times New Roman"/>
        </w:rPr>
        <w:lastRenderedPageBreak/>
        <w:t>Sehubungan kesimpulan penelitian di atas, maka diajukan saran-saran sebagai berikut:</w:t>
      </w:r>
      <w:r>
        <w:rPr>
          <w:rFonts w:ascii="Times New Roman" w:hAnsi="Times New Roman" w:cs="Times New Roman"/>
        </w:rPr>
        <w:t xml:space="preserve"> (1) p</w:t>
      </w:r>
      <w:r w:rsidRPr="00AD7C31">
        <w:rPr>
          <w:rFonts w:ascii="Times New Roman" w:hAnsi="Times New Roman" w:cs="Times New Roman"/>
        </w:rPr>
        <w:t>erlu dilakukan penelitian yang lebih lanjut mengenai tingkat efektivitas panduan permainan tradisional Bugis-Makassar sebagai media bimbingan konseling dalam meningk</w:t>
      </w:r>
      <w:r>
        <w:rPr>
          <w:rFonts w:ascii="Times New Roman" w:hAnsi="Times New Roman" w:cs="Times New Roman"/>
        </w:rPr>
        <w:t>atkan keterampilan sosial siswa, (2) p</w:t>
      </w:r>
      <w:r w:rsidRPr="00AD7C31">
        <w:rPr>
          <w:rFonts w:ascii="Times New Roman" w:hAnsi="Times New Roman" w:cs="Times New Roman"/>
        </w:rPr>
        <w:t>erlu adanya penelitian lebih lanjut mengenai kebutuhan-kebutuhan siswa di sekolah lain mengenai keterampilan sosial siswa, sehingga materi yang dikembangkan di dalam produk dapat digunakan dan sesuai dengan kebut</w:t>
      </w:r>
      <w:r>
        <w:rPr>
          <w:rFonts w:ascii="Times New Roman" w:hAnsi="Times New Roman" w:cs="Times New Roman"/>
        </w:rPr>
        <w:t>uhab di sekolah-sekolah lainnya, (3) p</w:t>
      </w:r>
      <w:r w:rsidRPr="00AD7C31">
        <w:rPr>
          <w:rFonts w:ascii="Times New Roman" w:hAnsi="Times New Roman" w:cs="Times New Roman"/>
        </w:rPr>
        <w:t xml:space="preserve">erlu adanya alokasi waktu bagi pelaksanaan layanan bimbingan dan konseling di sekolah, sehingga ada waktu yang efektif bagi konselor untuk memberikan </w:t>
      </w:r>
      <w:r>
        <w:rPr>
          <w:rFonts w:ascii="Times New Roman" w:hAnsi="Times New Roman" w:cs="Times New Roman"/>
        </w:rPr>
        <w:t xml:space="preserve">layanan bimbingan dan konseling, (4) </w:t>
      </w:r>
      <w:r w:rsidRPr="00AD7C31">
        <w:rPr>
          <w:rFonts w:ascii="Times New Roman" w:hAnsi="Times New Roman" w:cs="Times New Roman"/>
        </w:rPr>
        <w:t>Perlu adanya ruangan khusus bimbingan konseling yang aman dan nyaman bagi konselor dan konseli untuk melaksanakan kegiatan bimbingan dan konseling di sekolah.</w:t>
      </w:r>
    </w:p>
    <w:p w:rsidR="00AD7C31" w:rsidRDefault="00AD7C31" w:rsidP="00AD7C31">
      <w:pPr>
        <w:spacing w:after="0" w:line="240" w:lineRule="auto"/>
        <w:jc w:val="both"/>
        <w:rPr>
          <w:rFonts w:ascii="Times New Roman" w:hAnsi="Times New Roman" w:cs="Times New Roman"/>
          <w:b/>
          <w:sz w:val="24"/>
        </w:rPr>
      </w:pPr>
    </w:p>
    <w:p w:rsidR="00E017F5" w:rsidRDefault="00E017F5" w:rsidP="00AD7C31">
      <w:pPr>
        <w:spacing w:after="0" w:line="240" w:lineRule="auto"/>
        <w:jc w:val="both"/>
        <w:rPr>
          <w:rFonts w:ascii="Times New Roman" w:hAnsi="Times New Roman" w:cs="Times New Roman"/>
          <w:b/>
          <w:sz w:val="24"/>
        </w:rPr>
      </w:pPr>
      <w:r w:rsidRPr="004B16FC">
        <w:rPr>
          <w:rFonts w:ascii="Times New Roman" w:hAnsi="Times New Roman" w:cs="Times New Roman"/>
          <w:b/>
          <w:sz w:val="24"/>
        </w:rPr>
        <w:t>DAFTAR RUJUKAN</w:t>
      </w:r>
    </w:p>
    <w:p w:rsidR="00C20821" w:rsidRPr="00C20821" w:rsidRDefault="00AD7C31" w:rsidP="00C20821">
      <w:pPr>
        <w:spacing w:after="0" w:line="240" w:lineRule="auto"/>
        <w:ind w:left="709" w:hanging="709"/>
        <w:rPr>
          <w:rFonts w:ascii="Times New Roman" w:hAnsi="Times New Roman"/>
        </w:rPr>
      </w:pPr>
      <w:proofErr w:type="gramStart"/>
      <w:r>
        <w:rPr>
          <w:rFonts w:ascii="Times New Roman" w:hAnsi="Times New Roman"/>
        </w:rPr>
        <w:t>Borg and Gall.</w:t>
      </w:r>
      <w:proofErr w:type="gramEnd"/>
      <w:r>
        <w:rPr>
          <w:rFonts w:ascii="Times New Roman" w:hAnsi="Times New Roman"/>
        </w:rPr>
        <w:t xml:space="preserve"> 2003. </w:t>
      </w:r>
      <w:r w:rsidR="00C20821" w:rsidRPr="00C20821">
        <w:rPr>
          <w:rFonts w:ascii="Times New Roman" w:hAnsi="Times New Roman"/>
          <w:i/>
        </w:rPr>
        <w:t>Educational Research and Introduction</w:t>
      </w:r>
      <w:r w:rsidR="00C20821" w:rsidRPr="00C20821">
        <w:rPr>
          <w:rFonts w:ascii="Times New Roman" w:hAnsi="Times New Roman"/>
        </w:rPr>
        <w:t>. USA.</w:t>
      </w:r>
    </w:p>
    <w:p w:rsidR="00C20821" w:rsidRPr="004428AA" w:rsidRDefault="00C20821" w:rsidP="00C20821">
      <w:pPr>
        <w:autoSpaceDE w:val="0"/>
        <w:autoSpaceDN w:val="0"/>
        <w:adjustRightInd w:val="0"/>
        <w:spacing w:after="0" w:line="240" w:lineRule="auto"/>
        <w:ind w:left="709" w:hanging="709"/>
        <w:jc w:val="both"/>
        <w:rPr>
          <w:rFonts w:ascii="Times New Roman" w:hAnsi="Times New Roman" w:cs="Times New Roman"/>
          <w:bCs/>
        </w:rPr>
      </w:pPr>
      <w:r w:rsidRPr="00C20821">
        <w:rPr>
          <w:rFonts w:ascii="Times New Roman" w:hAnsi="Times New Roman" w:cs="Times New Roman"/>
        </w:rPr>
        <w:t xml:space="preserve">Eliasa, I. E. 2011. </w:t>
      </w:r>
      <w:proofErr w:type="gramStart"/>
      <w:r w:rsidRPr="00C20821">
        <w:rPr>
          <w:rFonts w:ascii="Times New Roman" w:hAnsi="Times New Roman" w:cs="Times New Roman"/>
        </w:rPr>
        <w:t>Permainan (</w:t>
      </w:r>
      <w:r w:rsidRPr="00C20821">
        <w:rPr>
          <w:rFonts w:ascii="Times New Roman" w:hAnsi="Times New Roman" w:cs="Times New Roman"/>
          <w:i/>
        </w:rPr>
        <w:t>Games</w:t>
      </w:r>
      <w:r w:rsidRPr="00C20821">
        <w:rPr>
          <w:rFonts w:ascii="Times New Roman" w:hAnsi="Times New Roman" w:cs="Times New Roman"/>
        </w:rPr>
        <w:t>) dalam Bimbingan dan Konseling.</w:t>
      </w:r>
      <w:proofErr w:type="gramEnd"/>
      <w:r w:rsidRPr="00C20821">
        <w:rPr>
          <w:rFonts w:ascii="Times New Roman" w:hAnsi="Times New Roman" w:cs="Times New Roman"/>
        </w:rPr>
        <w:t xml:space="preserve"> </w:t>
      </w:r>
      <w:proofErr w:type="gramStart"/>
      <w:r w:rsidRPr="00C20821">
        <w:rPr>
          <w:rFonts w:ascii="Times New Roman" w:hAnsi="Times New Roman" w:cs="Times New Roman"/>
          <w:bCs/>
        </w:rPr>
        <w:t>Musyawarah Guru Bimbingan dan Konseling SMA Se-Kabupaten Sleman, (</w:t>
      </w:r>
      <w:r w:rsidRPr="00C20821">
        <w:rPr>
          <w:rFonts w:ascii="Times New Roman" w:hAnsi="Times New Roman" w:cs="Times New Roman"/>
          <w:bCs/>
          <w:i/>
        </w:rPr>
        <w:t>Online</w:t>
      </w:r>
      <w:r w:rsidRPr="00C20821">
        <w:rPr>
          <w:rFonts w:ascii="Times New Roman" w:hAnsi="Times New Roman" w:cs="Times New Roman"/>
          <w:bCs/>
        </w:rPr>
        <w:t>), (</w:t>
      </w:r>
      <w:hyperlink w:history="1">
        <w:r w:rsidRPr="004428AA">
          <w:rPr>
            <w:rStyle w:val="Hyperlink"/>
            <w:rFonts w:ascii="Times New Roman" w:hAnsi="Times New Roman" w:cs="Times New Roman"/>
            <w:bCs/>
            <w:color w:val="auto"/>
            <w:u w:val="none"/>
          </w:rPr>
          <w:t>http://staff.uny.ac.id&gt;sites&gt;defaults&gt;files&gt;tmp</w:t>
        </w:r>
      </w:hyperlink>
      <w:r w:rsidR="004428AA">
        <w:rPr>
          <w:rStyle w:val="Hyperlink"/>
          <w:rFonts w:ascii="Times New Roman" w:hAnsi="Times New Roman" w:cs="Times New Roman"/>
          <w:bCs/>
          <w:color w:val="auto"/>
          <w:u w:val="none"/>
        </w:rPr>
        <w:t>, diakses 20 Desember 2015</w:t>
      </w:r>
      <w:r w:rsidRPr="004428AA">
        <w:rPr>
          <w:rFonts w:ascii="Times New Roman" w:hAnsi="Times New Roman" w:cs="Times New Roman"/>
          <w:bCs/>
        </w:rPr>
        <w:t>).</w:t>
      </w:r>
      <w:proofErr w:type="gramEnd"/>
    </w:p>
    <w:p w:rsidR="00C20821" w:rsidRPr="00C20821" w:rsidRDefault="00C20821" w:rsidP="00C20821">
      <w:pPr>
        <w:spacing w:after="0" w:line="240" w:lineRule="auto"/>
        <w:ind w:left="851" w:hanging="851"/>
        <w:jc w:val="both"/>
        <w:rPr>
          <w:rFonts w:ascii="Times New Roman" w:hAnsi="Times New Roman" w:cs="Times New Roman"/>
        </w:rPr>
      </w:pPr>
      <w:proofErr w:type="gramStart"/>
      <w:r w:rsidRPr="00C20821">
        <w:rPr>
          <w:rFonts w:ascii="Times New Roman" w:hAnsi="Times New Roman" w:cs="Times New Roman"/>
        </w:rPr>
        <w:t>Prayitno dan Amti, E. 2013.</w:t>
      </w:r>
      <w:proofErr w:type="gramEnd"/>
      <w:r w:rsidRPr="00C20821">
        <w:rPr>
          <w:rFonts w:ascii="Times New Roman" w:hAnsi="Times New Roman" w:cs="Times New Roman"/>
        </w:rPr>
        <w:t xml:space="preserve"> </w:t>
      </w:r>
      <w:proofErr w:type="gramStart"/>
      <w:r w:rsidRPr="00C20821">
        <w:rPr>
          <w:rFonts w:ascii="Times New Roman" w:hAnsi="Times New Roman" w:cs="Times New Roman"/>
          <w:i/>
        </w:rPr>
        <w:t>Dasar-Dasar Bimbingan &amp; Konseling</w:t>
      </w:r>
      <w:r w:rsidRPr="00C20821">
        <w:rPr>
          <w:rFonts w:ascii="Times New Roman" w:hAnsi="Times New Roman" w:cs="Times New Roman"/>
        </w:rPr>
        <w:t>.</w:t>
      </w:r>
      <w:proofErr w:type="gramEnd"/>
      <w:r w:rsidRPr="00C20821">
        <w:rPr>
          <w:rFonts w:ascii="Times New Roman" w:hAnsi="Times New Roman" w:cs="Times New Roman"/>
        </w:rPr>
        <w:t xml:space="preserve"> Jakarta: PT. Rineka Cipta.</w:t>
      </w:r>
    </w:p>
    <w:p w:rsidR="00C20821" w:rsidRPr="00C20821" w:rsidRDefault="00C20821" w:rsidP="00C20821">
      <w:pPr>
        <w:spacing w:after="0" w:line="240" w:lineRule="auto"/>
        <w:ind w:left="709" w:hanging="709"/>
        <w:jc w:val="both"/>
        <w:rPr>
          <w:rFonts w:ascii="Times New Roman" w:hAnsi="Times New Roman" w:cs="Times New Roman"/>
          <w:i/>
        </w:rPr>
      </w:pPr>
      <w:proofErr w:type="gramStart"/>
      <w:r w:rsidRPr="00C20821">
        <w:rPr>
          <w:rFonts w:ascii="Times New Roman" w:hAnsi="Times New Roman" w:cs="Times New Roman"/>
        </w:rPr>
        <w:t>Sekararum, A. 2012.</w:t>
      </w:r>
      <w:proofErr w:type="gramEnd"/>
      <w:r w:rsidRPr="00C20821">
        <w:rPr>
          <w:rFonts w:ascii="Times New Roman" w:hAnsi="Times New Roman" w:cs="Times New Roman"/>
        </w:rPr>
        <w:t xml:space="preserve"> </w:t>
      </w:r>
      <w:proofErr w:type="gramStart"/>
      <w:r w:rsidRPr="00C20821">
        <w:rPr>
          <w:rFonts w:ascii="Times New Roman" w:hAnsi="Times New Roman" w:cs="Times New Roman"/>
          <w:i/>
        </w:rPr>
        <w:t xml:space="preserve">International Psychotherapy </w:t>
      </w:r>
      <w:r w:rsidRPr="00C20821">
        <w:rPr>
          <w:rFonts w:ascii="Times New Roman" w:hAnsi="Times New Roman" w:cs="Times New Roman"/>
        </w:rPr>
        <w:t>(IPT) untuk Meningkatkan Keterampilan Sosial Mahasiswa Universitas Indonesia yang Mengalami Distres Psikologi.</w:t>
      </w:r>
      <w:proofErr w:type="gramEnd"/>
      <w:r w:rsidRPr="00C20821">
        <w:rPr>
          <w:rFonts w:ascii="Times New Roman" w:hAnsi="Times New Roman" w:cs="Times New Roman"/>
        </w:rPr>
        <w:t xml:space="preserve"> </w:t>
      </w:r>
      <w:proofErr w:type="gramStart"/>
      <w:r w:rsidRPr="00C20821">
        <w:rPr>
          <w:rFonts w:ascii="Times New Roman" w:hAnsi="Times New Roman" w:cs="Times New Roman"/>
          <w:i/>
        </w:rPr>
        <w:t>Tesis</w:t>
      </w:r>
      <w:r w:rsidRPr="00C20821">
        <w:rPr>
          <w:rFonts w:ascii="Times New Roman" w:hAnsi="Times New Roman" w:cs="Times New Roman"/>
        </w:rPr>
        <w:t>.</w:t>
      </w:r>
      <w:proofErr w:type="gramEnd"/>
      <w:r w:rsidRPr="00C20821">
        <w:rPr>
          <w:rFonts w:ascii="Times New Roman" w:hAnsi="Times New Roman" w:cs="Times New Roman"/>
        </w:rPr>
        <w:t xml:space="preserve"> </w:t>
      </w:r>
      <w:proofErr w:type="gramStart"/>
      <w:r w:rsidRPr="00C20821">
        <w:rPr>
          <w:rFonts w:ascii="Times New Roman" w:hAnsi="Times New Roman" w:cs="Times New Roman"/>
        </w:rPr>
        <w:t>Tidak diterbitkan.</w:t>
      </w:r>
      <w:proofErr w:type="gramEnd"/>
      <w:r w:rsidRPr="00C20821">
        <w:rPr>
          <w:rFonts w:ascii="Times New Roman" w:hAnsi="Times New Roman" w:cs="Times New Roman"/>
        </w:rPr>
        <w:t xml:space="preserve"> Depok: Fakultas Psikologi Program Studi Psikologi Profesi Peminatan Klinis Dewasa Universitas Indonesia. </w:t>
      </w:r>
      <w:r w:rsidRPr="00C20821">
        <w:rPr>
          <w:rFonts w:ascii="Times New Roman" w:hAnsi="Times New Roman" w:cs="Times New Roman"/>
          <w:i/>
        </w:rPr>
        <w:t xml:space="preserve"> </w:t>
      </w:r>
    </w:p>
    <w:p w:rsidR="00136F52" w:rsidRPr="00136F52" w:rsidRDefault="00136F52" w:rsidP="00136F52">
      <w:pPr>
        <w:spacing w:after="0" w:line="240" w:lineRule="auto"/>
        <w:ind w:left="709" w:hanging="709"/>
        <w:jc w:val="both"/>
        <w:rPr>
          <w:rFonts w:ascii="Times New Roman" w:hAnsi="Times New Roman" w:cs="Times New Roman"/>
          <w:sz w:val="24"/>
        </w:rPr>
      </w:pPr>
      <w:r w:rsidRPr="00136F52">
        <w:rPr>
          <w:rFonts w:ascii="Times New Roman" w:hAnsi="Times New Roman" w:cs="Times New Roman"/>
          <w:sz w:val="24"/>
        </w:rPr>
        <w:t xml:space="preserve">Lynch, S dan Simpson, C. 2010. </w:t>
      </w:r>
      <w:r w:rsidRPr="00136F52">
        <w:rPr>
          <w:rFonts w:ascii="Times New Roman" w:hAnsi="Times New Roman" w:cs="Times New Roman"/>
          <w:i/>
          <w:sz w:val="24"/>
        </w:rPr>
        <w:t>Social Skills</w:t>
      </w:r>
      <w:r w:rsidRPr="00136F52">
        <w:rPr>
          <w:rFonts w:ascii="Times New Roman" w:hAnsi="Times New Roman" w:cs="Times New Roman"/>
          <w:sz w:val="24"/>
        </w:rPr>
        <w:t xml:space="preserve">: </w:t>
      </w:r>
      <w:r w:rsidRPr="00136F52">
        <w:rPr>
          <w:rFonts w:ascii="Times New Roman" w:hAnsi="Times New Roman" w:cs="Times New Roman"/>
          <w:i/>
          <w:sz w:val="24"/>
        </w:rPr>
        <w:t xml:space="preserve">Laying the Foundation for Success. </w:t>
      </w:r>
      <w:r w:rsidRPr="00136F52">
        <w:rPr>
          <w:rFonts w:ascii="Times New Roman" w:hAnsi="Times New Roman" w:cs="Times New Roman"/>
          <w:sz w:val="24"/>
        </w:rPr>
        <w:t xml:space="preserve">Dimensions of Early Childhood, 38 (2), 3-12. </w:t>
      </w:r>
      <w:proofErr w:type="gramStart"/>
      <w:r w:rsidRPr="00136F52">
        <w:rPr>
          <w:rFonts w:ascii="Times New Roman" w:hAnsi="Times New Roman" w:cs="Times New Roman"/>
          <w:sz w:val="24"/>
        </w:rPr>
        <w:t>Jurnal, (</w:t>
      </w:r>
      <w:r w:rsidRPr="00136F52">
        <w:rPr>
          <w:rFonts w:ascii="Times New Roman" w:hAnsi="Times New Roman" w:cs="Times New Roman"/>
          <w:i/>
          <w:sz w:val="24"/>
        </w:rPr>
        <w:t>Online</w:t>
      </w:r>
      <w:r>
        <w:rPr>
          <w:rFonts w:ascii="Times New Roman" w:hAnsi="Times New Roman" w:cs="Times New Roman"/>
          <w:sz w:val="24"/>
        </w:rPr>
        <w:t xml:space="preserve">), </w:t>
      </w:r>
      <w:hyperlink r:id="rId8" w:history="1">
        <w:r w:rsidRPr="00136F52">
          <w:rPr>
            <w:rStyle w:val="Hyperlink"/>
            <w:rFonts w:ascii="Times New Roman" w:hAnsi="Times New Roman" w:cs="Times New Roman"/>
            <w:color w:val="auto"/>
            <w:sz w:val="24"/>
            <w:u w:val="none"/>
          </w:rPr>
          <w:t>http://southernearlychildhood.org/upload/pdf/Volume_38_Issue_2_Full_Issue.pdf</w:t>
        </w:r>
      </w:hyperlink>
      <w:r w:rsidRPr="00136F52">
        <w:rPr>
          <w:rFonts w:ascii="Times New Roman" w:hAnsi="Times New Roman" w:cs="Times New Roman"/>
          <w:sz w:val="24"/>
        </w:rPr>
        <w:t>, Diakses 3 Desember 2015).</w:t>
      </w:r>
      <w:proofErr w:type="gramEnd"/>
    </w:p>
    <w:p w:rsidR="00C20821" w:rsidRPr="004428AA" w:rsidRDefault="00C20821" w:rsidP="00C20821">
      <w:pPr>
        <w:spacing w:after="0" w:line="240" w:lineRule="auto"/>
        <w:ind w:left="709" w:hanging="709"/>
        <w:jc w:val="both"/>
        <w:rPr>
          <w:rFonts w:ascii="Times New Roman" w:hAnsi="Times New Roman" w:cs="Times New Roman"/>
        </w:rPr>
      </w:pPr>
      <w:r w:rsidRPr="00C20821">
        <w:rPr>
          <w:rFonts w:ascii="Times New Roman" w:hAnsi="Times New Roman" w:cs="Times New Roman"/>
        </w:rPr>
        <w:t xml:space="preserve">Silondae, P. D. 2013. </w:t>
      </w:r>
      <w:proofErr w:type="gramStart"/>
      <w:r w:rsidRPr="00C20821">
        <w:rPr>
          <w:rFonts w:ascii="Times New Roman" w:hAnsi="Times New Roman" w:cs="Times New Roman"/>
        </w:rPr>
        <w:t>Model Bimbingan Kelompok Berbasis Nilai Budaya Suku Tolaki untuk Meningkatkan Keterampilan Sosial Siswa.</w:t>
      </w:r>
      <w:proofErr w:type="gramEnd"/>
      <w:r w:rsidRPr="00C20821">
        <w:rPr>
          <w:rFonts w:ascii="Times New Roman" w:hAnsi="Times New Roman" w:cs="Times New Roman"/>
        </w:rPr>
        <w:t xml:space="preserve"> </w:t>
      </w:r>
      <w:proofErr w:type="gramStart"/>
      <w:r w:rsidRPr="00C20821">
        <w:rPr>
          <w:rFonts w:ascii="Times New Roman" w:hAnsi="Times New Roman" w:cs="Times New Roman"/>
          <w:i/>
        </w:rPr>
        <w:t xml:space="preserve">Jurnal, </w:t>
      </w:r>
      <w:r w:rsidRPr="00C20821">
        <w:rPr>
          <w:rFonts w:ascii="Times New Roman" w:hAnsi="Times New Roman" w:cs="Times New Roman"/>
        </w:rPr>
        <w:lastRenderedPageBreak/>
        <w:t>(</w:t>
      </w:r>
      <w:r w:rsidRPr="00C20821">
        <w:rPr>
          <w:rFonts w:ascii="Times New Roman" w:hAnsi="Times New Roman" w:cs="Times New Roman"/>
          <w:i/>
        </w:rPr>
        <w:t>Online</w:t>
      </w:r>
      <w:r w:rsidRPr="00C20821">
        <w:rPr>
          <w:rFonts w:ascii="Times New Roman" w:hAnsi="Times New Roman" w:cs="Times New Roman"/>
        </w:rPr>
        <w:t>), (</w:t>
      </w:r>
      <w:hyperlink r:id="rId9" w:history="1">
        <w:r w:rsidRPr="004428AA">
          <w:rPr>
            <w:rStyle w:val="Hyperlink"/>
            <w:rFonts w:ascii="Times New Roman" w:hAnsi="Times New Roman" w:cs="Times New Roman"/>
            <w:color w:val="auto"/>
            <w:u w:val="none"/>
          </w:rPr>
          <w:t>http://journal.unnes.ac.id/sju/index.php/jubk</w:t>
        </w:r>
      </w:hyperlink>
      <w:r w:rsidR="004428AA">
        <w:rPr>
          <w:rStyle w:val="Hyperlink"/>
          <w:rFonts w:ascii="Times New Roman" w:hAnsi="Times New Roman" w:cs="Times New Roman"/>
          <w:color w:val="auto"/>
          <w:u w:val="none"/>
        </w:rPr>
        <w:t>, diakses 12 Agustus 2015</w:t>
      </w:r>
      <w:r w:rsidRPr="004428AA">
        <w:rPr>
          <w:rFonts w:ascii="Times New Roman" w:hAnsi="Times New Roman" w:cs="Times New Roman"/>
        </w:rPr>
        <w:t>).</w:t>
      </w:r>
      <w:proofErr w:type="gramEnd"/>
    </w:p>
    <w:p w:rsidR="00C20821" w:rsidRPr="00C20821" w:rsidRDefault="00C20821" w:rsidP="00C20821">
      <w:pPr>
        <w:spacing w:line="240" w:lineRule="auto"/>
        <w:ind w:left="709" w:hanging="709"/>
        <w:jc w:val="both"/>
        <w:rPr>
          <w:rFonts w:ascii="Times New Roman" w:hAnsi="Times New Roman" w:cs="Times New Roman"/>
        </w:rPr>
      </w:pPr>
    </w:p>
    <w:p w:rsidR="008F4FD5" w:rsidRPr="00C20821" w:rsidRDefault="008F4FD5" w:rsidP="00C20821">
      <w:pPr>
        <w:spacing w:line="240" w:lineRule="auto"/>
        <w:ind w:left="709" w:hanging="709"/>
        <w:jc w:val="both"/>
        <w:rPr>
          <w:rFonts w:ascii="Times New Roman" w:hAnsi="Times New Roman" w:cs="Times New Roman"/>
        </w:rPr>
      </w:pPr>
    </w:p>
    <w:p w:rsidR="00E017F5" w:rsidRPr="00C20821" w:rsidRDefault="00E017F5" w:rsidP="00C20821">
      <w:pPr>
        <w:tabs>
          <w:tab w:val="left" w:pos="284"/>
        </w:tabs>
        <w:spacing w:after="0" w:line="240" w:lineRule="auto"/>
        <w:jc w:val="both"/>
        <w:rPr>
          <w:rFonts w:asciiTheme="majorBidi" w:hAnsiTheme="majorBidi" w:cstheme="majorBidi"/>
          <w:b/>
        </w:rPr>
      </w:pPr>
    </w:p>
    <w:p w:rsidR="00E017F5" w:rsidRPr="00C20821" w:rsidRDefault="00E017F5" w:rsidP="00C20821">
      <w:pPr>
        <w:spacing w:after="0" w:line="240" w:lineRule="auto"/>
        <w:ind w:right="-1"/>
        <w:jc w:val="both"/>
        <w:rPr>
          <w:rFonts w:ascii="Times New Roman" w:hAnsi="Times New Roman" w:cs="Times New Roman"/>
        </w:rPr>
      </w:pPr>
    </w:p>
    <w:p w:rsidR="00E017F5" w:rsidRPr="004B16FC" w:rsidRDefault="00E017F5" w:rsidP="004B16FC">
      <w:pPr>
        <w:spacing w:after="120" w:line="240" w:lineRule="auto"/>
        <w:ind w:firstLine="720"/>
        <w:jc w:val="both"/>
        <w:rPr>
          <w:rFonts w:ascii="Times New Roman" w:hAnsi="Times New Roman" w:cs="Times New Roman"/>
        </w:rPr>
      </w:pPr>
    </w:p>
    <w:p w:rsidR="00E017F5" w:rsidRPr="004B16FC" w:rsidRDefault="00E017F5" w:rsidP="004B16FC">
      <w:pPr>
        <w:spacing w:line="240" w:lineRule="auto"/>
        <w:rPr>
          <w:rFonts w:ascii="Times New Roman" w:hAnsi="Times New Roman" w:cs="Times New Roman"/>
        </w:rPr>
      </w:pPr>
    </w:p>
    <w:p w:rsidR="001D26D7" w:rsidRPr="004B16FC" w:rsidRDefault="001D26D7" w:rsidP="004B16FC">
      <w:pPr>
        <w:spacing w:after="0" w:line="240" w:lineRule="auto"/>
        <w:jc w:val="both"/>
        <w:rPr>
          <w:rFonts w:ascii="Times New Roman" w:hAnsi="Times New Roman" w:cs="Times New Roman"/>
        </w:rPr>
      </w:pPr>
    </w:p>
    <w:sectPr w:rsidR="001D26D7" w:rsidRPr="004B16FC" w:rsidSect="002941E8">
      <w:type w:val="continuous"/>
      <w:pgSz w:w="11907" w:h="16840" w:code="9"/>
      <w:pgMar w:top="1701" w:right="1134" w:bottom="1134" w:left="1701" w:header="720" w:footer="720"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94B3D"/>
    <w:multiLevelType w:val="hybridMultilevel"/>
    <w:tmpl w:val="84646BFA"/>
    <w:lvl w:ilvl="0" w:tplc="859E7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145A01"/>
    <w:multiLevelType w:val="hybridMultilevel"/>
    <w:tmpl w:val="99AA7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52686"/>
    <w:multiLevelType w:val="hybridMultilevel"/>
    <w:tmpl w:val="73982138"/>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65E87"/>
    <w:multiLevelType w:val="hybridMultilevel"/>
    <w:tmpl w:val="5958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9460E"/>
    <w:multiLevelType w:val="hybridMultilevel"/>
    <w:tmpl w:val="6D8C2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A1A00"/>
    <w:multiLevelType w:val="hybridMultilevel"/>
    <w:tmpl w:val="B13A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E36A8"/>
    <w:multiLevelType w:val="hybridMultilevel"/>
    <w:tmpl w:val="9D88E8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B0727CA"/>
    <w:multiLevelType w:val="hybridMultilevel"/>
    <w:tmpl w:val="1E9E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029B9"/>
    <w:multiLevelType w:val="hybridMultilevel"/>
    <w:tmpl w:val="75DE5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45450"/>
    <w:multiLevelType w:val="hybridMultilevel"/>
    <w:tmpl w:val="6FFE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AB6239"/>
    <w:multiLevelType w:val="hybridMultilevel"/>
    <w:tmpl w:val="5B8EB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0"/>
  </w:num>
  <w:num w:numId="5">
    <w:abstractNumId w:val="3"/>
  </w:num>
  <w:num w:numId="6">
    <w:abstractNumId w:val="10"/>
  </w:num>
  <w:num w:numId="7">
    <w:abstractNumId w:val="1"/>
  </w:num>
  <w:num w:numId="8">
    <w:abstractNumId w:val="8"/>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6C"/>
    <w:rsid w:val="0000243F"/>
    <w:rsid w:val="00007182"/>
    <w:rsid w:val="0001364E"/>
    <w:rsid w:val="0001406C"/>
    <w:rsid w:val="00014247"/>
    <w:rsid w:val="000203E3"/>
    <w:rsid w:val="00020F8A"/>
    <w:rsid w:val="0002119F"/>
    <w:rsid w:val="000218CA"/>
    <w:rsid w:val="00023BD7"/>
    <w:rsid w:val="000276F4"/>
    <w:rsid w:val="00027D71"/>
    <w:rsid w:val="00030E1A"/>
    <w:rsid w:val="00030F88"/>
    <w:rsid w:val="0003109B"/>
    <w:rsid w:val="0003126F"/>
    <w:rsid w:val="000314D5"/>
    <w:rsid w:val="00032035"/>
    <w:rsid w:val="000338D0"/>
    <w:rsid w:val="000352B8"/>
    <w:rsid w:val="00035964"/>
    <w:rsid w:val="00036E56"/>
    <w:rsid w:val="00037A7E"/>
    <w:rsid w:val="000417C4"/>
    <w:rsid w:val="00041FE3"/>
    <w:rsid w:val="000461D8"/>
    <w:rsid w:val="0005220E"/>
    <w:rsid w:val="00052E8A"/>
    <w:rsid w:val="00053C9E"/>
    <w:rsid w:val="00055370"/>
    <w:rsid w:val="000557A7"/>
    <w:rsid w:val="00056662"/>
    <w:rsid w:val="000578FE"/>
    <w:rsid w:val="00061A11"/>
    <w:rsid w:val="00061B09"/>
    <w:rsid w:val="00061C30"/>
    <w:rsid w:val="00063668"/>
    <w:rsid w:val="000636C9"/>
    <w:rsid w:val="00063AB3"/>
    <w:rsid w:val="0006410E"/>
    <w:rsid w:val="000641A0"/>
    <w:rsid w:val="00066AF8"/>
    <w:rsid w:val="00067D41"/>
    <w:rsid w:val="00071C1B"/>
    <w:rsid w:val="00072224"/>
    <w:rsid w:val="000731BB"/>
    <w:rsid w:val="00075E3E"/>
    <w:rsid w:val="0007628A"/>
    <w:rsid w:val="000776DF"/>
    <w:rsid w:val="00081A1C"/>
    <w:rsid w:val="00082239"/>
    <w:rsid w:val="00084961"/>
    <w:rsid w:val="00085D19"/>
    <w:rsid w:val="00086450"/>
    <w:rsid w:val="00087414"/>
    <w:rsid w:val="000877D9"/>
    <w:rsid w:val="00090DC0"/>
    <w:rsid w:val="0009225D"/>
    <w:rsid w:val="00092FFB"/>
    <w:rsid w:val="000930D2"/>
    <w:rsid w:val="00093158"/>
    <w:rsid w:val="0009627B"/>
    <w:rsid w:val="0009639D"/>
    <w:rsid w:val="00096DBB"/>
    <w:rsid w:val="0009724D"/>
    <w:rsid w:val="00097363"/>
    <w:rsid w:val="0009787E"/>
    <w:rsid w:val="000A0455"/>
    <w:rsid w:val="000A1A26"/>
    <w:rsid w:val="000A299D"/>
    <w:rsid w:val="000A2EB9"/>
    <w:rsid w:val="000A444E"/>
    <w:rsid w:val="000A65CB"/>
    <w:rsid w:val="000A699A"/>
    <w:rsid w:val="000A7628"/>
    <w:rsid w:val="000A7C4A"/>
    <w:rsid w:val="000B1905"/>
    <w:rsid w:val="000B334C"/>
    <w:rsid w:val="000B4B1B"/>
    <w:rsid w:val="000B5302"/>
    <w:rsid w:val="000B6AC8"/>
    <w:rsid w:val="000B7902"/>
    <w:rsid w:val="000C0136"/>
    <w:rsid w:val="000C397C"/>
    <w:rsid w:val="000C413B"/>
    <w:rsid w:val="000C4286"/>
    <w:rsid w:val="000C4A72"/>
    <w:rsid w:val="000C5EAE"/>
    <w:rsid w:val="000C625D"/>
    <w:rsid w:val="000C6976"/>
    <w:rsid w:val="000D552C"/>
    <w:rsid w:val="000D61CA"/>
    <w:rsid w:val="000D67EA"/>
    <w:rsid w:val="000E1186"/>
    <w:rsid w:val="000E2F62"/>
    <w:rsid w:val="000E4F0B"/>
    <w:rsid w:val="000E5FF4"/>
    <w:rsid w:val="000F0B32"/>
    <w:rsid w:val="000F1B8F"/>
    <w:rsid w:val="000F4395"/>
    <w:rsid w:val="000F4706"/>
    <w:rsid w:val="000F4A23"/>
    <w:rsid w:val="000F4BA7"/>
    <w:rsid w:val="000F529B"/>
    <w:rsid w:val="000F5A3A"/>
    <w:rsid w:val="001000C6"/>
    <w:rsid w:val="001015E9"/>
    <w:rsid w:val="0010204E"/>
    <w:rsid w:val="00102C4F"/>
    <w:rsid w:val="00103714"/>
    <w:rsid w:val="001070B0"/>
    <w:rsid w:val="00111171"/>
    <w:rsid w:val="00111994"/>
    <w:rsid w:val="00114A10"/>
    <w:rsid w:val="00114D67"/>
    <w:rsid w:val="00117B41"/>
    <w:rsid w:val="00120136"/>
    <w:rsid w:val="00120C86"/>
    <w:rsid w:val="00125354"/>
    <w:rsid w:val="001303D7"/>
    <w:rsid w:val="00131FDA"/>
    <w:rsid w:val="00133478"/>
    <w:rsid w:val="00134189"/>
    <w:rsid w:val="001342DC"/>
    <w:rsid w:val="001348D7"/>
    <w:rsid w:val="00136F52"/>
    <w:rsid w:val="00137D33"/>
    <w:rsid w:val="00140DE4"/>
    <w:rsid w:val="00142915"/>
    <w:rsid w:val="001442A9"/>
    <w:rsid w:val="00145C1B"/>
    <w:rsid w:val="0014633F"/>
    <w:rsid w:val="0014656F"/>
    <w:rsid w:val="001467BB"/>
    <w:rsid w:val="00150A46"/>
    <w:rsid w:val="0015149F"/>
    <w:rsid w:val="001514A6"/>
    <w:rsid w:val="001520BA"/>
    <w:rsid w:val="001522DB"/>
    <w:rsid w:val="00154860"/>
    <w:rsid w:val="00156D40"/>
    <w:rsid w:val="00157A91"/>
    <w:rsid w:val="001626FC"/>
    <w:rsid w:val="00162879"/>
    <w:rsid w:val="00163174"/>
    <w:rsid w:val="00164046"/>
    <w:rsid w:val="00165284"/>
    <w:rsid w:val="001665E8"/>
    <w:rsid w:val="0017002D"/>
    <w:rsid w:val="00171FD8"/>
    <w:rsid w:val="00172E2C"/>
    <w:rsid w:val="00172F5B"/>
    <w:rsid w:val="00174C83"/>
    <w:rsid w:val="00175188"/>
    <w:rsid w:val="001752BD"/>
    <w:rsid w:val="00176142"/>
    <w:rsid w:val="00176AA9"/>
    <w:rsid w:val="0018080C"/>
    <w:rsid w:val="0018083D"/>
    <w:rsid w:val="00180BCD"/>
    <w:rsid w:val="00181585"/>
    <w:rsid w:val="00181C6B"/>
    <w:rsid w:val="00182641"/>
    <w:rsid w:val="00183FF0"/>
    <w:rsid w:val="0018499D"/>
    <w:rsid w:val="00184D35"/>
    <w:rsid w:val="00185876"/>
    <w:rsid w:val="00186433"/>
    <w:rsid w:val="00186709"/>
    <w:rsid w:val="00190556"/>
    <w:rsid w:val="00192EA0"/>
    <w:rsid w:val="00193023"/>
    <w:rsid w:val="00193DD1"/>
    <w:rsid w:val="00194993"/>
    <w:rsid w:val="00195780"/>
    <w:rsid w:val="00197D57"/>
    <w:rsid w:val="001A095A"/>
    <w:rsid w:val="001A0B47"/>
    <w:rsid w:val="001A0E68"/>
    <w:rsid w:val="001A18CB"/>
    <w:rsid w:val="001A1B37"/>
    <w:rsid w:val="001A26F0"/>
    <w:rsid w:val="001A2760"/>
    <w:rsid w:val="001A2C6C"/>
    <w:rsid w:val="001A2CD0"/>
    <w:rsid w:val="001A5294"/>
    <w:rsid w:val="001A6890"/>
    <w:rsid w:val="001A6921"/>
    <w:rsid w:val="001B3CA3"/>
    <w:rsid w:val="001B54C3"/>
    <w:rsid w:val="001B6DB4"/>
    <w:rsid w:val="001C097F"/>
    <w:rsid w:val="001C20B4"/>
    <w:rsid w:val="001C214B"/>
    <w:rsid w:val="001C3419"/>
    <w:rsid w:val="001C3D04"/>
    <w:rsid w:val="001C43DA"/>
    <w:rsid w:val="001C5617"/>
    <w:rsid w:val="001D0EDC"/>
    <w:rsid w:val="001D1A3A"/>
    <w:rsid w:val="001D26D7"/>
    <w:rsid w:val="001D27C5"/>
    <w:rsid w:val="001D3F67"/>
    <w:rsid w:val="001D471B"/>
    <w:rsid w:val="001D4E57"/>
    <w:rsid w:val="001D59EF"/>
    <w:rsid w:val="001D5BC4"/>
    <w:rsid w:val="001D73DD"/>
    <w:rsid w:val="001D7AE5"/>
    <w:rsid w:val="001E0267"/>
    <w:rsid w:val="001E559D"/>
    <w:rsid w:val="001E6918"/>
    <w:rsid w:val="001E7CB1"/>
    <w:rsid w:val="001E7D74"/>
    <w:rsid w:val="001F06CC"/>
    <w:rsid w:val="001F0B98"/>
    <w:rsid w:val="001F0BC2"/>
    <w:rsid w:val="001F3A1D"/>
    <w:rsid w:val="001F5639"/>
    <w:rsid w:val="001F57FD"/>
    <w:rsid w:val="001F7D26"/>
    <w:rsid w:val="00200C2A"/>
    <w:rsid w:val="002031D9"/>
    <w:rsid w:val="0020385F"/>
    <w:rsid w:val="0020423C"/>
    <w:rsid w:val="00204F64"/>
    <w:rsid w:val="00204F9A"/>
    <w:rsid w:val="00206ACA"/>
    <w:rsid w:val="0021166A"/>
    <w:rsid w:val="00212C08"/>
    <w:rsid w:val="00213832"/>
    <w:rsid w:val="00216086"/>
    <w:rsid w:val="00216E1E"/>
    <w:rsid w:val="0021734F"/>
    <w:rsid w:val="00223901"/>
    <w:rsid w:val="00224255"/>
    <w:rsid w:val="00224575"/>
    <w:rsid w:val="00226E9F"/>
    <w:rsid w:val="00226F2D"/>
    <w:rsid w:val="00231853"/>
    <w:rsid w:val="002339C3"/>
    <w:rsid w:val="00235D12"/>
    <w:rsid w:val="00236B53"/>
    <w:rsid w:val="00237B2B"/>
    <w:rsid w:val="00237D3B"/>
    <w:rsid w:val="00237E8C"/>
    <w:rsid w:val="00240213"/>
    <w:rsid w:val="0024063C"/>
    <w:rsid w:val="00240899"/>
    <w:rsid w:val="00240AB8"/>
    <w:rsid w:val="002411D1"/>
    <w:rsid w:val="002440F7"/>
    <w:rsid w:val="00245531"/>
    <w:rsid w:val="002458BE"/>
    <w:rsid w:val="00246012"/>
    <w:rsid w:val="00246C5D"/>
    <w:rsid w:val="00247FD0"/>
    <w:rsid w:val="002502DF"/>
    <w:rsid w:val="00254CAE"/>
    <w:rsid w:val="00255ADB"/>
    <w:rsid w:val="0025609A"/>
    <w:rsid w:val="0025773E"/>
    <w:rsid w:val="00260998"/>
    <w:rsid w:val="002632CC"/>
    <w:rsid w:val="002653CE"/>
    <w:rsid w:val="0027545D"/>
    <w:rsid w:val="00275783"/>
    <w:rsid w:val="0027589F"/>
    <w:rsid w:val="00276798"/>
    <w:rsid w:val="00280612"/>
    <w:rsid w:val="0028061E"/>
    <w:rsid w:val="00280891"/>
    <w:rsid w:val="00280B3F"/>
    <w:rsid w:val="0028193D"/>
    <w:rsid w:val="0028232D"/>
    <w:rsid w:val="00283D5F"/>
    <w:rsid w:val="0028453A"/>
    <w:rsid w:val="002873E0"/>
    <w:rsid w:val="00290A7E"/>
    <w:rsid w:val="00290D8C"/>
    <w:rsid w:val="002917D7"/>
    <w:rsid w:val="00292115"/>
    <w:rsid w:val="00292598"/>
    <w:rsid w:val="00293AEB"/>
    <w:rsid w:val="00293F00"/>
    <w:rsid w:val="002941E8"/>
    <w:rsid w:val="002948B2"/>
    <w:rsid w:val="00295267"/>
    <w:rsid w:val="002A09BB"/>
    <w:rsid w:val="002A1844"/>
    <w:rsid w:val="002A2DF4"/>
    <w:rsid w:val="002A592B"/>
    <w:rsid w:val="002A5C94"/>
    <w:rsid w:val="002A6565"/>
    <w:rsid w:val="002A708E"/>
    <w:rsid w:val="002B1469"/>
    <w:rsid w:val="002B23AF"/>
    <w:rsid w:val="002B4C02"/>
    <w:rsid w:val="002C1F91"/>
    <w:rsid w:val="002C20C9"/>
    <w:rsid w:val="002C23EC"/>
    <w:rsid w:val="002C2E4B"/>
    <w:rsid w:val="002C2F97"/>
    <w:rsid w:val="002C33F3"/>
    <w:rsid w:val="002C4480"/>
    <w:rsid w:val="002C577C"/>
    <w:rsid w:val="002C61AA"/>
    <w:rsid w:val="002D1065"/>
    <w:rsid w:val="002D14C4"/>
    <w:rsid w:val="002D1792"/>
    <w:rsid w:val="002D22FB"/>
    <w:rsid w:val="002D2A16"/>
    <w:rsid w:val="002D4FF7"/>
    <w:rsid w:val="002D7C01"/>
    <w:rsid w:val="002E08B0"/>
    <w:rsid w:val="002E1CC1"/>
    <w:rsid w:val="002E33A5"/>
    <w:rsid w:val="002E3528"/>
    <w:rsid w:val="002E4A1F"/>
    <w:rsid w:val="002E633A"/>
    <w:rsid w:val="002F05DC"/>
    <w:rsid w:val="002F0D00"/>
    <w:rsid w:val="002F1EEC"/>
    <w:rsid w:val="002F2AD6"/>
    <w:rsid w:val="002F3A80"/>
    <w:rsid w:val="002F49AD"/>
    <w:rsid w:val="002F68C5"/>
    <w:rsid w:val="002F6BEC"/>
    <w:rsid w:val="003007EC"/>
    <w:rsid w:val="00300B66"/>
    <w:rsid w:val="00301E3F"/>
    <w:rsid w:val="003026F0"/>
    <w:rsid w:val="003039EE"/>
    <w:rsid w:val="00303D5C"/>
    <w:rsid w:val="003045E3"/>
    <w:rsid w:val="00304974"/>
    <w:rsid w:val="003049D8"/>
    <w:rsid w:val="00305EE3"/>
    <w:rsid w:val="003069E5"/>
    <w:rsid w:val="003076CA"/>
    <w:rsid w:val="00307A6B"/>
    <w:rsid w:val="00311D9E"/>
    <w:rsid w:val="0031211B"/>
    <w:rsid w:val="003138EC"/>
    <w:rsid w:val="00314619"/>
    <w:rsid w:val="00314E12"/>
    <w:rsid w:val="00315250"/>
    <w:rsid w:val="003154C7"/>
    <w:rsid w:val="003157D1"/>
    <w:rsid w:val="00316B22"/>
    <w:rsid w:val="00323BE0"/>
    <w:rsid w:val="0032639C"/>
    <w:rsid w:val="00327C32"/>
    <w:rsid w:val="0033006A"/>
    <w:rsid w:val="00330D09"/>
    <w:rsid w:val="00331446"/>
    <w:rsid w:val="00331555"/>
    <w:rsid w:val="00331A06"/>
    <w:rsid w:val="00333369"/>
    <w:rsid w:val="003336E7"/>
    <w:rsid w:val="00334910"/>
    <w:rsid w:val="003379E0"/>
    <w:rsid w:val="00340B27"/>
    <w:rsid w:val="00344C83"/>
    <w:rsid w:val="00344C8D"/>
    <w:rsid w:val="00350E42"/>
    <w:rsid w:val="00352303"/>
    <w:rsid w:val="00353459"/>
    <w:rsid w:val="003560A4"/>
    <w:rsid w:val="0035623F"/>
    <w:rsid w:val="00356EA5"/>
    <w:rsid w:val="00357140"/>
    <w:rsid w:val="00357EB8"/>
    <w:rsid w:val="003607B2"/>
    <w:rsid w:val="003624CC"/>
    <w:rsid w:val="00363C07"/>
    <w:rsid w:val="00364055"/>
    <w:rsid w:val="0036510D"/>
    <w:rsid w:val="00365786"/>
    <w:rsid w:val="00366D9A"/>
    <w:rsid w:val="00367049"/>
    <w:rsid w:val="00367388"/>
    <w:rsid w:val="00367C86"/>
    <w:rsid w:val="00370758"/>
    <w:rsid w:val="00371A63"/>
    <w:rsid w:val="00374F82"/>
    <w:rsid w:val="00375C98"/>
    <w:rsid w:val="00380692"/>
    <w:rsid w:val="00382E26"/>
    <w:rsid w:val="003866A1"/>
    <w:rsid w:val="003907E1"/>
    <w:rsid w:val="00391E30"/>
    <w:rsid w:val="0039264E"/>
    <w:rsid w:val="003927B0"/>
    <w:rsid w:val="003938DE"/>
    <w:rsid w:val="00394AC8"/>
    <w:rsid w:val="00394EFE"/>
    <w:rsid w:val="00394F2A"/>
    <w:rsid w:val="00394F9B"/>
    <w:rsid w:val="00395783"/>
    <w:rsid w:val="00397116"/>
    <w:rsid w:val="003A225D"/>
    <w:rsid w:val="003A2EC5"/>
    <w:rsid w:val="003A38C2"/>
    <w:rsid w:val="003A6AFD"/>
    <w:rsid w:val="003B0C5A"/>
    <w:rsid w:val="003B0D9C"/>
    <w:rsid w:val="003B286E"/>
    <w:rsid w:val="003B2951"/>
    <w:rsid w:val="003B2C85"/>
    <w:rsid w:val="003B33C7"/>
    <w:rsid w:val="003B4A54"/>
    <w:rsid w:val="003B64B3"/>
    <w:rsid w:val="003C0410"/>
    <w:rsid w:val="003C3A3F"/>
    <w:rsid w:val="003C5CDE"/>
    <w:rsid w:val="003C67E8"/>
    <w:rsid w:val="003C696C"/>
    <w:rsid w:val="003D023E"/>
    <w:rsid w:val="003D0537"/>
    <w:rsid w:val="003D0BB4"/>
    <w:rsid w:val="003D118E"/>
    <w:rsid w:val="003D2873"/>
    <w:rsid w:val="003D3617"/>
    <w:rsid w:val="003D4BAF"/>
    <w:rsid w:val="003D5089"/>
    <w:rsid w:val="003D64D2"/>
    <w:rsid w:val="003D773C"/>
    <w:rsid w:val="003D77AC"/>
    <w:rsid w:val="003D7CA9"/>
    <w:rsid w:val="003D7EE2"/>
    <w:rsid w:val="003E0866"/>
    <w:rsid w:val="003E1A15"/>
    <w:rsid w:val="003E2B31"/>
    <w:rsid w:val="003E5242"/>
    <w:rsid w:val="003E699D"/>
    <w:rsid w:val="003E7929"/>
    <w:rsid w:val="003F12D8"/>
    <w:rsid w:val="003F3296"/>
    <w:rsid w:val="003F431D"/>
    <w:rsid w:val="003F4585"/>
    <w:rsid w:val="003F4C92"/>
    <w:rsid w:val="003F6BD3"/>
    <w:rsid w:val="00401AEA"/>
    <w:rsid w:val="00402A70"/>
    <w:rsid w:val="0040350C"/>
    <w:rsid w:val="0040586A"/>
    <w:rsid w:val="00406F8F"/>
    <w:rsid w:val="004078E6"/>
    <w:rsid w:val="00407CAB"/>
    <w:rsid w:val="00413C67"/>
    <w:rsid w:val="004144FA"/>
    <w:rsid w:val="00414AA2"/>
    <w:rsid w:val="00414C0A"/>
    <w:rsid w:val="004171AD"/>
    <w:rsid w:val="00420424"/>
    <w:rsid w:val="00421374"/>
    <w:rsid w:val="00421D55"/>
    <w:rsid w:val="00423459"/>
    <w:rsid w:val="00423708"/>
    <w:rsid w:val="004244FD"/>
    <w:rsid w:val="00424E73"/>
    <w:rsid w:val="00424F97"/>
    <w:rsid w:val="0043060E"/>
    <w:rsid w:val="004326A3"/>
    <w:rsid w:val="00434D53"/>
    <w:rsid w:val="00435E6D"/>
    <w:rsid w:val="00436634"/>
    <w:rsid w:val="0044090B"/>
    <w:rsid w:val="004428AA"/>
    <w:rsid w:val="00446987"/>
    <w:rsid w:val="00447ED3"/>
    <w:rsid w:val="004503B0"/>
    <w:rsid w:val="00450918"/>
    <w:rsid w:val="00450A0D"/>
    <w:rsid w:val="00450CEF"/>
    <w:rsid w:val="00450E20"/>
    <w:rsid w:val="00451659"/>
    <w:rsid w:val="0045171F"/>
    <w:rsid w:val="00451D32"/>
    <w:rsid w:val="00453709"/>
    <w:rsid w:val="00455A82"/>
    <w:rsid w:val="0045601C"/>
    <w:rsid w:val="00457444"/>
    <w:rsid w:val="00460C56"/>
    <w:rsid w:val="004622AC"/>
    <w:rsid w:val="00463D9C"/>
    <w:rsid w:val="00464CDE"/>
    <w:rsid w:val="00466033"/>
    <w:rsid w:val="00466989"/>
    <w:rsid w:val="00467AD3"/>
    <w:rsid w:val="004729EC"/>
    <w:rsid w:val="004733C7"/>
    <w:rsid w:val="004740AC"/>
    <w:rsid w:val="004744E2"/>
    <w:rsid w:val="00474F63"/>
    <w:rsid w:val="00475526"/>
    <w:rsid w:val="00475EFB"/>
    <w:rsid w:val="00480EF4"/>
    <w:rsid w:val="0048137E"/>
    <w:rsid w:val="00482B36"/>
    <w:rsid w:val="00483885"/>
    <w:rsid w:val="00483AE8"/>
    <w:rsid w:val="004861ED"/>
    <w:rsid w:val="004865AD"/>
    <w:rsid w:val="00487B81"/>
    <w:rsid w:val="00487E16"/>
    <w:rsid w:val="0049038F"/>
    <w:rsid w:val="004909FC"/>
    <w:rsid w:val="00492C86"/>
    <w:rsid w:val="004933B0"/>
    <w:rsid w:val="0049579C"/>
    <w:rsid w:val="004974E5"/>
    <w:rsid w:val="00497521"/>
    <w:rsid w:val="004979B6"/>
    <w:rsid w:val="004A16E3"/>
    <w:rsid w:val="004A33C7"/>
    <w:rsid w:val="004A37BC"/>
    <w:rsid w:val="004A52A8"/>
    <w:rsid w:val="004A5E10"/>
    <w:rsid w:val="004B08D3"/>
    <w:rsid w:val="004B15C9"/>
    <w:rsid w:val="004B16FC"/>
    <w:rsid w:val="004B1CA4"/>
    <w:rsid w:val="004B200D"/>
    <w:rsid w:val="004B2101"/>
    <w:rsid w:val="004B3708"/>
    <w:rsid w:val="004B536C"/>
    <w:rsid w:val="004B689F"/>
    <w:rsid w:val="004B6AFC"/>
    <w:rsid w:val="004C0736"/>
    <w:rsid w:val="004C14B1"/>
    <w:rsid w:val="004C266C"/>
    <w:rsid w:val="004C3A27"/>
    <w:rsid w:val="004C3CEC"/>
    <w:rsid w:val="004C4219"/>
    <w:rsid w:val="004C5B27"/>
    <w:rsid w:val="004C6CBD"/>
    <w:rsid w:val="004D0229"/>
    <w:rsid w:val="004D36D8"/>
    <w:rsid w:val="004D3C5C"/>
    <w:rsid w:val="004D3EC9"/>
    <w:rsid w:val="004D4003"/>
    <w:rsid w:val="004D4677"/>
    <w:rsid w:val="004E2919"/>
    <w:rsid w:val="004E32A4"/>
    <w:rsid w:val="004E583A"/>
    <w:rsid w:val="004E63B1"/>
    <w:rsid w:val="004E6C1E"/>
    <w:rsid w:val="004E6CD8"/>
    <w:rsid w:val="004E6E1B"/>
    <w:rsid w:val="004E7527"/>
    <w:rsid w:val="004E797A"/>
    <w:rsid w:val="004F1692"/>
    <w:rsid w:val="004F2F25"/>
    <w:rsid w:val="004F36FD"/>
    <w:rsid w:val="004F5511"/>
    <w:rsid w:val="004F5664"/>
    <w:rsid w:val="004F743D"/>
    <w:rsid w:val="004F7ACD"/>
    <w:rsid w:val="00501FAA"/>
    <w:rsid w:val="00504201"/>
    <w:rsid w:val="00504365"/>
    <w:rsid w:val="0050713C"/>
    <w:rsid w:val="005105C5"/>
    <w:rsid w:val="005111F7"/>
    <w:rsid w:val="00514918"/>
    <w:rsid w:val="0051618F"/>
    <w:rsid w:val="005201E8"/>
    <w:rsid w:val="00521571"/>
    <w:rsid w:val="00522A1B"/>
    <w:rsid w:val="0052362A"/>
    <w:rsid w:val="005258D3"/>
    <w:rsid w:val="00525B0F"/>
    <w:rsid w:val="00527E63"/>
    <w:rsid w:val="00530B70"/>
    <w:rsid w:val="00532B0A"/>
    <w:rsid w:val="00535948"/>
    <w:rsid w:val="00537878"/>
    <w:rsid w:val="0054013D"/>
    <w:rsid w:val="005414D5"/>
    <w:rsid w:val="00542A49"/>
    <w:rsid w:val="00542B1A"/>
    <w:rsid w:val="005431E1"/>
    <w:rsid w:val="00547982"/>
    <w:rsid w:val="00550029"/>
    <w:rsid w:val="00550FC8"/>
    <w:rsid w:val="00551A22"/>
    <w:rsid w:val="005523C4"/>
    <w:rsid w:val="00554038"/>
    <w:rsid w:val="005555A2"/>
    <w:rsid w:val="005558FE"/>
    <w:rsid w:val="005566F5"/>
    <w:rsid w:val="00556B9B"/>
    <w:rsid w:val="00556F9B"/>
    <w:rsid w:val="00557A33"/>
    <w:rsid w:val="00560045"/>
    <w:rsid w:val="00560CC2"/>
    <w:rsid w:val="00561D9E"/>
    <w:rsid w:val="00562533"/>
    <w:rsid w:val="00563184"/>
    <w:rsid w:val="00567C01"/>
    <w:rsid w:val="005754AF"/>
    <w:rsid w:val="005771A1"/>
    <w:rsid w:val="00577F9D"/>
    <w:rsid w:val="00584814"/>
    <w:rsid w:val="005854FD"/>
    <w:rsid w:val="0059200F"/>
    <w:rsid w:val="00593AE3"/>
    <w:rsid w:val="00595506"/>
    <w:rsid w:val="0059632D"/>
    <w:rsid w:val="005965F7"/>
    <w:rsid w:val="005A0C67"/>
    <w:rsid w:val="005A2430"/>
    <w:rsid w:val="005A24C6"/>
    <w:rsid w:val="005A35B8"/>
    <w:rsid w:val="005A48ED"/>
    <w:rsid w:val="005A491F"/>
    <w:rsid w:val="005A599A"/>
    <w:rsid w:val="005A6FFB"/>
    <w:rsid w:val="005B1572"/>
    <w:rsid w:val="005B3357"/>
    <w:rsid w:val="005B7DFA"/>
    <w:rsid w:val="005C1AB3"/>
    <w:rsid w:val="005C1D30"/>
    <w:rsid w:val="005C2B75"/>
    <w:rsid w:val="005C2D5F"/>
    <w:rsid w:val="005C3E65"/>
    <w:rsid w:val="005C42CC"/>
    <w:rsid w:val="005C4F11"/>
    <w:rsid w:val="005C51F4"/>
    <w:rsid w:val="005C556F"/>
    <w:rsid w:val="005C586F"/>
    <w:rsid w:val="005C740C"/>
    <w:rsid w:val="005D058F"/>
    <w:rsid w:val="005D0E9D"/>
    <w:rsid w:val="005D176D"/>
    <w:rsid w:val="005D1FEB"/>
    <w:rsid w:val="005D3C5D"/>
    <w:rsid w:val="005D63F2"/>
    <w:rsid w:val="005E10A3"/>
    <w:rsid w:val="005E1120"/>
    <w:rsid w:val="005E293A"/>
    <w:rsid w:val="005E31C7"/>
    <w:rsid w:val="005E3B18"/>
    <w:rsid w:val="005E4071"/>
    <w:rsid w:val="005E43B4"/>
    <w:rsid w:val="005F496D"/>
    <w:rsid w:val="00601094"/>
    <w:rsid w:val="00601C9C"/>
    <w:rsid w:val="00602EB3"/>
    <w:rsid w:val="00606B0D"/>
    <w:rsid w:val="00607F93"/>
    <w:rsid w:val="006107F2"/>
    <w:rsid w:val="00610822"/>
    <w:rsid w:val="006117E4"/>
    <w:rsid w:val="00611F3D"/>
    <w:rsid w:val="00613D66"/>
    <w:rsid w:val="006163AD"/>
    <w:rsid w:val="00616CD6"/>
    <w:rsid w:val="006173CF"/>
    <w:rsid w:val="00617E2B"/>
    <w:rsid w:val="006202B9"/>
    <w:rsid w:val="00622AA3"/>
    <w:rsid w:val="006234C4"/>
    <w:rsid w:val="00623573"/>
    <w:rsid w:val="00623DC2"/>
    <w:rsid w:val="0062406D"/>
    <w:rsid w:val="006249A5"/>
    <w:rsid w:val="00626D0F"/>
    <w:rsid w:val="0063197E"/>
    <w:rsid w:val="00631CA4"/>
    <w:rsid w:val="00633246"/>
    <w:rsid w:val="00634AA7"/>
    <w:rsid w:val="00634ADE"/>
    <w:rsid w:val="00634C3C"/>
    <w:rsid w:val="00634D18"/>
    <w:rsid w:val="00636A52"/>
    <w:rsid w:val="00637FCA"/>
    <w:rsid w:val="00640D07"/>
    <w:rsid w:val="00642AE3"/>
    <w:rsid w:val="00645A57"/>
    <w:rsid w:val="006467CD"/>
    <w:rsid w:val="00646B23"/>
    <w:rsid w:val="006505BB"/>
    <w:rsid w:val="00650868"/>
    <w:rsid w:val="00650AA4"/>
    <w:rsid w:val="00650CB5"/>
    <w:rsid w:val="006533A1"/>
    <w:rsid w:val="00653892"/>
    <w:rsid w:val="00655855"/>
    <w:rsid w:val="00655D2A"/>
    <w:rsid w:val="00660453"/>
    <w:rsid w:val="00661CC8"/>
    <w:rsid w:val="006632D1"/>
    <w:rsid w:val="0066380B"/>
    <w:rsid w:val="00663897"/>
    <w:rsid w:val="006643F4"/>
    <w:rsid w:val="00664CC4"/>
    <w:rsid w:val="00664DDF"/>
    <w:rsid w:val="00664ED2"/>
    <w:rsid w:val="00665EF9"/>
    <w:rsid w:val="00667C82"/>
    <w:rsid w:val="00671BB8"/>
    <w:rsid w:val="006739DB"/>
    <w:rsid w:val="00673CA2"/>
    <w:rsid w:val="00674220"/>
    <w:rsid w:val="00674231"/>
    <w:rsid w:val="006745AB"/>
    <w:rsid w:val="0067737B"/>
    <w:rsid w:val="00677BC9"/>
    <w:rsid w:val="006804FD"/>
    <w:rsid w:val="00682F6C"/>
    <w:rsid w:val="00683E30"/>
    <w:rsid w:val="006842D1"/>
    <w:rsid w:val="006858F3"/>
    <w:rsid w:val="006873A7"/>
    <w:rsid w:val="00691A17"/>
    <w:rsid w:val="006928EC"/>
    <w:rsid w:val="00693CED"/>
    <w:rsid w:val="006958CA"/>
    <w:rsid w:val="0069659A"/>
    <w:rsid w:val="006A1136"/>
    <w:rsid w:val="006A1180"/>
    <w:rsid w:val="006A27D5"/>
    <w:rsid w:val="006A5943"/>
    <w:rsid w:val="006A5E77"/>
    <w:rsid w:val="006A6010"/>
    <w:rsid w:val="006A6E20"/>
    <w:rsid w:val="006B4091"/>
    <w:rsid w:val="006B4887"/>
    <w:rsid w:val="006B6915"/>
    <w:rsid w:val="006C0B7F"/>
    <w:rsid w:val="006C24E6"/>
    <w:rsid w:val="006C46FF"/>
    <w:rsid w:val="006C4A35"/>
    <w:rsid w:val="006C5048"/>
    <w:rsid w:val="006C5BFA"/>
    <w:rsid w:val="006C7846"/>
    <w:rsid w:val="006D0228"/>
    <w:rsid w:val="006D0CB7"/>
    <w:rsid w:val="006D5B03"/>
    <w:rsid w:val="006D6EAB"/>
    <w:rsid w:val="006D7E0A"/>
    <w:rsid w:val="006D7F4F"/>
    <w:rsid w:val="006E0604"/>
    <w:rsid w:val="006E15EB"/>
    <w:rsid w:val="006E34DB"/>
    <w:rsid w:val="006E4AB2"/>
    <w:rsid w:val="006E4DD9"/>
    <w:rsid w:val="006E5791"/>
    <w:rsid w:val="006E6BC2"/>
    <w:rsid w:val="006E7CA1"/>
    <w:rsid w:val="006F15A7"/>
    <w:rsid w:val="006F2D10"/>
    <w:rsid w:val="006F3B97"/>
    <w:rsid w:val="006F3F7D"/>
    <w:rsid w:val="0070038A"/>
    <w:rsid w:val="00700D5F"/>
    <w:rsid w:val="00700DEE"/>
    <w:rsid w:val="00700F5F"/>
    <w:rsid w:val="00701F74"/>
    <w:rsid w:val="0070502F"/>
    <w:rsid w:val="00705917"/>
    <w:rsid w:val="00710031"/>
    <w:rsid w:val="007116DD"/>
    <w:rsid w:val="007137B2"/>
    <w:rsid w:val="00715CE5"/>
    <w:rsid w:val="00716BAC"/>
    <w:rsid w:val="00720A24"/>
    <w:rsid w:val="00720F16"/>
    <w:rsid w:val="0072264E"/>
    <w:rsid w:val="00722D5A"/>
    <w:rsid w:val="00723706"/>
    <w:rsid w:val="00725248"/>
    <w:rsid w:val="00725364"/>
    <w:rsid w:val="00727324"/>
    <w:rsid w:val="00727A14"/>
    <w:rsid w:val="007317F0"/>
    <w:rsid w:val="00731EAD"/>
    <w:rsid w:val="00733393"/>
    <w:rsid w:val="00734C79"/>
    <w:rsid w:val="00735086"/>
    <w:rsid w:val="0073630C"/>
    <w:rsid w:val="007370FB"/>
    <w:rsid w:val="00737242"/>
    <w:rsid w:val="007404CB"/>
    <w:rsid w:val="007405AA"/>
    <w:rsid w:val="0074278F"/>
    <w:rsid w:val="00742E31"/>
    <w:rsid w:val="007456AA"/>
    <w:rsid w:val="00745AEB"/>
    <w:rsid w:val="00745E12"/>
    <w:rsid w:val="00745E15"/>
    <w:rsid w:val="00746233"/>
    <w:rsid w:val="00746C4D"/>
    <w:rsid w:val="00746ED9"/>
    <w:rsid w:val="00750FF0"/>
    <w:rsid w:val="0075158F"/>
    <w:rsid w:val="007518E7"/>
    <w:rsid w:val="0075381C"/>
    <w:rsid w:val="00756E53"/>
    <w:rsid w:val="00756F0B"/>
    <w:rsid w:val="00757842"/>
    <w:rsid w:val="00761BB7"/>
    <w:rsid w:val="00762A09"/>
    <w:rsid w:val="0076312A"/>
    <w:rsid w:val="00763EFE"/>
    <w:rsid w:val="00764B74"/>
    <w:rsid w:val="00765757"/>
    <w:rsid w:val="0076678E"/>
    <w:rsid w:val="00767880"/>
    <w:rsid w:val="00773ED7"/>
    <w:rsid w:val="00774712"/>
    <w:rsid w:val="00774A5A"/>
    <w:rsid w:val="00776FC7"/>
    <w:rsid w:val="00777002"/>
    <w:rsid w:val="00784583"/>
    <w:rsid w:val="007845F2"/>
    <w:rsid w:val="00787378"/>
    <w:rsid w:val="00787471"/>
    <w:rsid w:val="0078750B"/>
    <w:rsid w:val="007877B2"/>
    <w:rsid w:val="00791B4D"/>
    <w:rsid w:val="00791E16"/>
    <w:rsid w:val="00793B04"/>
    <w:rsid w:val="007945CA"/>
    <w:rsid w:val="0079480A"/>
    <w:rsid w:val="00794E52"/>
    <w:rsid w:val="00796159"/>
    <w:rsid w:val="007962B0"/>
    <w:rsid w:val="007A01F8"/>
    <w:rsid w:val="007A1765"/>
    <w:rsid w:val="007A35DE"/>
    <w:rsid w:val="007A3686"/>
    <w:rsid w:val="007A3C4E"/>
    <w:rsid w:val="007A4579"/>
    <w:rsid w:val="007A473D"/>
    <w:rsid w:val="007A4C50"/>
    <w:rsid w:val="007A695C"/>
    <w:rsid w:val="007A6B26"/>
    <w:rsid w:val="007A6F13"/>
    <w:rsid w:val="007A7B4B"/>
    <w:rsid w:val="007B069F"/>
    <w:rsid w:val="007B1801"/>
    <w:rsid w:val="007B18E4"/>
    <w:rsid w:val="007B2605"/>
    <w:rsid w:val="007B38A3"/>
    <w:rsid w:val="007B3D9D"/>
    <w:rsid w:val="007B6396"/>
    <w:rsid w:val="007B6482"/>
    <w:rsid w:val="007B6A2B"/>
    <w:rsid w:val="007B75C7"/>
    <w:rsid w:val="007B7D52"/>
    <w:rsid w:val="007C0314"/>
    <w:rsid w:val="007C23DC"/>
    <w:rsid w:val="007C2D23"/>
    <w:rsid w:val="007C371C"/>
    <w:rsid w:val="007C441F"/>
    <w:rsid w:val="007C4903"/>
    <w:rsid w:val="007C4A23"/>
    <w:rsid w:val="007C5600"/>
    <w:rsid w:val="007C5E41"/>
    <w:rsid w:val="007C63F4"/>
    <w:rsid w:val="007C6ACC"/>
    <w:rsid w:val="007D0F28"/>
    <w:rsid w:val="007D2197"/>
    <w:rsid w:val="007D4865"/>
    <w:rsid w:val="007D4B27"/>
    <w:rsid w:val="007D516B"/>
    <w:rsid w:val="007D52DC"/>
    <w:rsid w:val="007E0169"/>
    <w:rsid w:val="007E19CC"/>
    <w:rsid w:val="007E2388"/>
    <w:rsid w:val="007E3DC3"/>
    <w:rsid w:val="007E48BD"/>
    <w:rsid w:val="007E69B9"/>
    <w:rsid w:val="007E7F3E"/>
    <w:rsid w:val="007F05A9"/>
    <w:rsid w:val="007F0B9B"/>
    <w:rsid w:val="007F0FB1"/>
    <w:rsid w:val="007F2362"/>
    <w:rsid w:val="007F2F4D"/>
    <w:rsid w:val="007F38B7"/>
    <w:rsid w:val="007F59A9"/>
    <w:rsid w:val="007F65BA"/>
    <w:rsid w:val="007F6C8A"/>
    <w:rsid w:val="00800937"/>
    <w:rsid w:val="00800B6C"/>
    <w:rsid w:val="00801FBA"/>
    <w:rsid w:val="00802513"/>
    <w:rsid w:val="008029FB"/>
    <w:rsid w:val="00802B27"/>
    <w:rsid w:val="00803609"/>
    <w:rsid w:val="0080395B"/>
    <w:rsid w:val="00804877"/>
    <w:rsid w:val="00804F47"/>
    <w:rsid w:val="00805B55"/>
    <w:rsid w:val="00807497"/>
    <w:rsid w:val="00807991"/>
    <w:rsid w:val="00810915"/>
    <w:rsid w:val="00810D5E"/>
    <w:rsid w:val="0081214E"/>
    <w:rsid w:val="0081248C"/>
    <w:rsid w:val="00813B15"/>
    <w:rsid w:val="00813E2F"/>
    <w:rsid w:val="00814BCE"/>
    <w:rsid w:val="00816F27"/>
    <w:rsid w:val="00820203"/>
    <w:rsid w:val="00822B03"/>
    <w:rsid w:val="0082412B"/>
    <w:rsid w:val="00824474"/>
    <w:rsid w:val="0082523D"/>
    <w:rsid w:val="008253AC"/>
    <w:rsid w:val="00825447"/>
    <w:rsid w:val="00825597"/>
    <w:rsid w:val="008271E9"/>
    <w:rsid w:val="008274E0"/>
    <w:rsid w:val="008279CB"/>
    <w:rsid w:val="00827B9E"/>
    <w:rsid w:val="00830A9D"/>
    <w:rsid w:val="00831355"/>
    <w:rsid w:val="0083247F"/>
    <w:rsid w:val="00835662"/>
    <w:rsid w:val="008377E4"/>
    <w:rsid w:val="00840B6C"/>
    <w:rsid w:val="00841EE7"/>
    <w:rsid w:val="0084346E"/>
    <w:rsid w:val="008437F7"/>
    <w:rsid w:val="0084433A"/>
    <w:rsid w:val="0084650C"/>
    <w:rsid w:val="00852410"/>
    <w:rsid w:val="00852635"/>
    <w:rsid w:val="00856132"/>
    <w:rsid w:val="008561BE"/>
    <w:rsid w:val="008567A3"/>
    <w:rsid w:val="00856DB4"/>
    <w:rsid w:val="00856DD2"/>
    <w:rsid w:val="008602BC"/>
    <w:rsid w:val="00861C60"/>
    <w:rsid w:val="00861E03"/>
    <w:rsid w:val="008650C3"/>
    <w:rsid w:val="008653D1"/>
    <w:rsid w:val="00865C64"/>
    <w:rsid w:val="00866040"/>
    <w:rsid w:val="00867920"/>
    <w:rsid w:val="00867EFF"/>
    <w:rsid w:val="008707C3"/>
    <w:rsid w:val="00870FAB"/>
    <w:rsid w:val="00871A15"/>
    <w:rsid w:val="00871CC1"/>
    <w:rsid w:val="008722E7"/>
    <w:rsid w:val="00872B65"/>
    <w:rsid w:val="00873ECD"/>
    <w:rsid w:val="0087531B"/>
    <w:rsid w:val="008754B3"/>
    <w:rsid w:val="0087689A"/>
    <w:rsid w:val="00876F5E"/>
    <w:rsid w:val="00881B8D"/>
    <w:rsid w:val="00882374"/>
    <w:rsid w:val="008866E6"/>
    <w:rsid w:val="00886807"/>
    <w:rsid w:val="00886863"/>
    <w:rsid w:val="008906E9"/>
    <w:rsid w:val="00890807"/>
    <w:rsid w:val="008929EC"/>
    <w:rsid w:val="00894480"/>
    <w:rsid w:val="008944E9"/>
    <w:rsid w:val="0089480E"/>
    <w:rsid w:val="00895951"/>
    <w:rsid w:val="0089649C"/>
    <w:rsid w:val="00896AE2"/>
    <w:rsid w:val="008A0E6D"/>
    <w:rsid w:val="008A24C7"/>
    <w:rsid w:val="008A298F"/>
    <w:rsid w:val="008A2993"/>
    <w:rsid w:val="008A2FB8"/>
    <w:rsid w:val="008A35EF"/>
    <w:rsid w:val="008A3CA1"/>
    <w:rsid w:val="008A4BCD"/>
    <w:rsid w:val="008A53B0"/>
    <w:rsid w:val="008A573D"/>
    <w:rsid w:val="008A5E48"/>
    <w:rsid w:val="008A78BC"/>
    <w:rsid w:val="008A7E62"/>
    <w:rsid w:val="008A7FF2"/>
    <w:rsid w:val="008B07B0"/>
    <w:rsid w:val="008B178D"/>
    <w:rsid w:val="008B2DD0"/>
    <w:rsid w:val="008B3554"/>
    <w:rsid w:val="008B4001"/>
    <w:rsid w:val="008B4DD7"/>
    <w:rsid w:val="008B616B"/>
    <w:rsid w:val="008B63BA"/>
    <w:rsid w:val="008B6C23"/>
    <w:rsid w:val="008B70F1"/>
    <w:rsid w:val="008C04AD"/>
    <w:rsid w:val="008C0A39"/>
    <w:rsid w:val="008C2877"/>
    <w:rsid w:val="008C29B7"/>
    <w:rsid w:val="008C649C"/>
    <w:rsid w:val="008D1C69"/>
    <w:rsid w:val="008D1FA6"/>
    <w:rsid w:val="008D2C85"/>
    <w:rsid w:val="008D4F47"/>
    <w:rsid w:val="008D5583"/>
    <w:rsid w:val="008D58AB"/>
    <w:rsid w:val="008E0BD1"/>
    <w:rsid w:val="008E0EF9"/>
    <w:rsid w:val="008E1989"/>
    <w:rsid w:val="008E2E07"/>
    <w:rsid w:val="008E41BD"/>
    <w:rsid w:val="008E4257"/>
    <w:rsid w:val="008E43B3"/>
    <w:rsid w:val="008E5D65"/>
    <w:rsid w:val="008E6EF2"/>
    <w:rsid w:val="008F0F8B"/>
    <w:rsid w:val="008F105E"/>
    <w:rsid w:val="008F2EB6"/>
    <w:rsid w:val="008F3AD0"/>
    <w:rsid w:val="008F4FD5"/>
    <w:rsid w:val="008F5F5E"/>
    <w:rsid w:val="008F61B2"/>
    <w:rsid w:val="008F681A"/>
    <w:rsid w:val="008F760E"/>
    <w:rsid w:val="008F7B2F"/>
    <w:rsid w:val="00901967"/>
    <w:rsid w:val="00903D5E"/>
    <w:rsid w:val="00905243"/>
    <w:rsid w:val="0090632E"/>
    <w:rsid w:val="00906722"/>
    <w:rsid w:val="00906B2C"/>
    <w:rsid w:val="009110F5"/>
    <w:rsid w:val="00911AD2"/>
    <w:rsid w:val="00914501"/>
    <w:rsid w:val="00915B69"/>
    <w:rsid w:val="009167B3"/>
    <w:rsid w:val="00916AA9"/>
    <w:rsid w:val="00916F56"/>
    <w:rsid w:val="0091774E"/>
    <w:rsid w:val="00917A60"/>
    <w:rsid w:val="00917DB2"/>
    <w:rsid w:val="00920098"/>
    <w:rsid w:val="0092040B"/>
    <w:rsid w:val="009218E3"/>
    <w:rsid w:val="00923D45"/>
    <w:rsid w:val="00925934"/>
    <w:rsid w:val="00925B52"/>
    <w:rsid w:val="00926571"/>
    <w:rsid w:val="00926675"/>
    <w:rsid w:val="009277D3"/>
    <w:rsid w:val="00940F24"/>
    <w:rsid w:val="009410C1"/>
    <w:rsid w:val="009421A7"/>
    <w:rsid w:val="00942650"/>
    <w:rsid w:val="00943A77"/>
    <w:rsid w:val="00944422"/>
    <w:rsid w:val="009445C6"/>
    <w:rsid w:val="00946A24"/>
    <w:rsid w:val="009476CF"/>
    <w:rsid w:val="009522A8"/>
    <w:rsid w:val="009542EB"/>
    <w:rsid w:val="00954E0F"/>
    <w:rsid w:val="009558E2"/>
    <w:rsid w:val="00957CD5"/>
    <w:rsid w:val="00960516"/>
    <w:rsid w:val="00960EA7"/>
    <w:rsid w:val="00961369"/>
    <w:rsid w:val="00961C9D"/>
    <w:rsid w:val="009626D6"/>
    <w:rsid w:val="009633FC"/>
    <w:rsid w:val="009649FC"/>
    <w:rsid w:val="009664FA"/>
    <w:rsid w:val="00967570"/>
    <w:rsid w:val="00970301"/>
    <w:rsid w:val="0097323E"/>
    <w:rsid w:val="0097400E"/>
    <w:rsid w:val="009779F1"/>
    <w:rsid w:val="0098069B"/>
    <w:rsid w:val="0098288E"/>
    <w:rsid w:val="00982955"/>
    <w:rsid w:val="00985C53"/>
    <w:rsid w:val="00985EB6"/>
    <w:rsid w:val="009860D9"/>
    <w:rsid w:val="00987C6C"/>
    <w:rsid w:val="00987CBB"/>
    <w:rsid w:val="00987CDE"/>
    <w:rsid w:val="00987F2B"/>
    <w:rsid w:val="00991972"/>
    <w:rsid w:val="00991C29"/>
    <w:rsid w:val="00992A7F"/>
    <w:rsid w:val="00993F07"/>
    <w:rsid w:val="00996161"/>
    <w:rsid w:val="00996D10"/>
    <w:rsid w:val="009A0791"/>
    <w:rsid w:val="009A0E5E"/>
    <w:rsid w:val="009A12EB"/>
    <w:rsid w:val="009A2E65"/>
    <w:rsid w:val="009A3694"/>
    <w:rsid w:val="009A390D"/>
    <w:rsid w:val="009A4D67"/>
    <w:rsid w:val="009A6901"/>
    <w:rsid w:val="009A69E6"/>
    <w:rsid w:val="009A6F70"/>
    <w:rsid w:val="009B0580"/>
    <w:rsid w:val="009B1977"/>
    <w:rsid w:val="009B2324"/>
    <w:rsid w:val="009B3C9A"/>
    <w:rsid w:val="009B3F91"/>
    <w:rsid w:val="009B43C5"/>
    <w:rsid w:val="009B5707"/>
    <w:rsid w:val="009B6321"/>
    <w:rsid w:val="009B6C04"/>
    <w:rsid w:val="009B6DBA"/>
    <w:rsid w:val="009B7604"/>
    <w:rsid w:val="009C0275"/>
    <w:rsid w:val="009C2362"/>
    <w:rsid w:val="009C28ED"/>
    <w:rsid w:val="009C3764"/>
    <w:rsid w:val="009C3FC4"/>
    <w:rsid w:val="009C6ECE"/>
    <w:rsid w:val="009C7C31"/>
    <w:rsid w:val="009C7C39"/>
    <w:rsid w:val="009C7F59"/>
    <w:rsid w:val="009D1F5A"/>
    <w:rsid w:val="009D2D6D"/>
    <w:rsid w:val="009D3079"/>
    <w:rsid w:val="009D356A"/>
    <w:rsid w:val="009D3FF4"/>
    <w:rsid w:val="009D43B3"/>
    <w:rsid w:val="009D4D02"/>
    <w:rsid w:val="009D708A"/>
    <w:rsid w:val="009E172E"/>
    <w:rsid w:val="009E17CB"/>
    <w:rsid w:val="009E25C3"/>
    <w:rsid w:val="009E492E"/>
    <w:rsid w:val="009E4F7E"/>
    <w:rsid w:val="009F10C2"/>
    <w:rsid w:val="009F14B1"/>
    <w:rsid w:val="009F1DB9"/>
    <w:rsid w:val="009F1F58"/>
    <w:rsid w:val="00A0256A"/>
    <w:rsid w:val="00A0422D"/>
    <w:rsid w:val="00A052C2"/>
    <w:rsid w:val="00A07520"/>
    <w:rsid w:val="00A10ABA"/>
    <w:rsid w:val="00A10D43"/>
    <w:rsid w:val="00A10F45"/>
    <w:rsid w:val="00A11185"/>
    <w:rsid w:val="00A113BD"/>
    <w:rsid w:val="00A11787"/>
    <w:rsid w:val="00A12531"/>
    <w:rsid w:val="00A12934"/>
    <w:rsid w:val="00A13B4C"/>
    <w:rsid w:val="00A14F98"/>
    <w:rsid w:val="00A165C1"/>
    <w:rsid w:val="00A20EBB"/>
    <w:rsid w:val="00A2201B"/>
    <w:rsid w:val="00A23FB2"/>
    <w:rsid w:val="00A2671B"/>
    <w:rsid w:val="00A277F4"/>
    <w:rsid w:val="00A27B00"/>
    <w:rsid w:val="00A31CFE"/>
    <w:rsid w:val="00A351BB"/>
    <w:rsid w:val="00A3591B"/>
    <w:rsid w:val="00A35C05"/>
    <w:rsid w:val="00A362B8"/>
    <w:rsid w:val="00A364D1"/>
    <w:rsid w:val="00A41C27"/>
    <w:rsid w:val="00A42A8B"/>
    <w:rsid w:val="00A42DC2"/>
    <w:rsid w:val="00A43E78"/>
    <w:rsid w:val="00A452B8"/>
    <w:rsid w:val="00A4673B"/>
    <w:rsid w:val="00A475D6"/>
    <w:rsid w:val="00A52A16"/>
    <w:rsid w:val="00A533D2"/>
    <w:rsid w:val="00A535E8"/>
    <w:rsid w:val="00A53D07"/>
    <w:rsid w:val="00A54C95"/>
    <w:rsid w:val="00A54FDD"/>
    <w:rsid w:val="00A579F1"/>
    <w:rsid w:val="00A6267F"/>
    <w:rsid w:val="00A64376"/>
    <w:rsid w:val="00A6508A"/>
    <w:rsid w:val="00A66F19"/>
    <w:rsid w:val="00A66F37"/>
    <w:rsid w:val="00A72B8E"/>
    <w:rsid w:val="00A732AA"/>
    <w:rsid w:val="00A74DB0"/>
    <w:rsid w:val="00A74DB2"/>
    <w:rsid w:val="00A75A63"/>
    <w:rsid w:val="00A83C77"/>
    <w:rsid w:val="00A8590C"/>
    <w:rsid w:val="00A86CC0"/>
    <w:rsid w:val="00A86D44"/>
    <w:rsid w:val="00A9147A"/>
    <w:rsid w:val="00A91EB2"/>
    <w:rsid w:val="00A920C2"/>
    <w:rsid w:val="00A9355B"/>
    <w:rsid w:val="00A940DB"/>
    <w:rsid w:val="00A94A2C"/>
    <w:rsid w:val="00A95790"/>
    <w:rsid w:val="00A96E1D"/>
    <w:rsid w:val="00A97D9E"/>
    <w:rsid w:val="00AA10D3"/>
    <w:rsid w:val="00AA124D"/>
    <w:rsid w:val="00AA4C62"/>
    <w:rsid w:val="00AA61D5"/>
    <w:rsid w:val="00AA6A38"/>
    <w:rsid w:val="00AB028E"/>
    <w:rsid w:val="00AB2796"/>
    <w:rsid w:val="00AB4100"/>
    <w:rsid w:val="00AB43D8"/>
    <w:rsid w:val="00AB6F92"/>
    <w:rsid w:val="00AB78C7"/>
    <w:rsid w:val="00AC1027"/>
    <w:rsid w:val="00AC1E2F"/>
    <w:rsid w:val="00AC1F20"/>
    <w:rsid w:val="00AC3120"/>
    <w:rsid w:val="00AC384C"/>
    <w:rsid w:val="00AC4F80"/>
    <w:rsid w:val="00AC5B18"/>
    <w:rsid w:val="00AD03BD"/>
    <w:rsid w:val="00AD08C0"/>
    <w:rsid w:val="00AD0D6D"/>
    <w:rsid w:val="00AD1576"/>
    <w:rsid w:val="00AD1D92"/>
    <w:rsid w:val="00AD1F70"/>
    <w:rsid w:val="00AD259B"/>
    <w:rsid w:val="00AD276F"/>
    <w:rsid w:val="00AD294C"/>
    <w:rsid w:val="00AD2F4F"/>
    <w:rsid w:val="00AD3D59"/>
    <w:rsid w:val="00AD7021"/>
    <w:rsid w:val="00AD7C02"/>
    <w:rsid w:val="00AD7C31"/>
    <w:rsid w:val="00AE2520"/>
    <w:rsid w:val="00AE50B1"/>
    <w:rsid w:val="00AE5540"/>
    <w:rsid w:val="00AE7B58"/>
    <w:rsid w:val="00AF044E"/>
    <w:rsid w:val="00AF09B3"/>
    <w:rsid w:val="00AF45B4"/>
    <w:rsid w:val="00AF5A7F"/>
    <w:rsid w:val="00AF5B45"/>
    <w:rsid w:val="00AF7F83"/>
    <w:rsid w:val="00B00D94"/>
    <w:rsid w:val="00B02D22"/>
    <w:rsid w:val="00B03580"/>
    <w:rsid w:val="00B04BD6"/>
    <w:rsid w:val="00B0532E"/>
    <w:rsid w:val="00B05564"/>
    <w:rsid w:val="00B10EBE"/>
    <w:rsid w:val="00B11E63"/>
    <w:rsid w:val="00B12B57"/>
    <w:rsid w:val="00B12D77"/>
    <w:rsid w:val="00B13816"/>
    <w:rsid w:val="00B13B99"/>
    <w:rsid w:val="00B14E0F"/>
    <w:rsid w:val="00B16FA6"/>
    <w:rsid w:val="00B2016D"/>
    <w:rsid w:val="00B20184"/>
    <w:rsid w:val="00B212F3"/>
    <w:rsid w:val="00B21AB8"/>
    <w:rsid w:val="00B22819"/>
    <w:rsid w:val="00B23775"/>
    <w:rsid w:val="00B24F08"/>
    <w:rsid w:val="00B254A8"/>
    <w:rsid w:val="00B26929"/>
    <w:rsid w:val="00B27761"/>
    <w:rsid w:val="00B27EA7"/>
    <w:rsid w:val="00B3087C"/>
    <w:rsid w:val="00B3091C"/>
    <w:rsid w:val="00B311C7"/>
    <w:rsid w:val="00B31F87"/>
    <w:rsid w:val="00B32698"/>
    <w:rsid w:val="00B330F4"/>
    <w:rsid w:val="00B332F6"/>
    <w:rsid w:val="00B33AA3"/>
    <w:rsid w:val="00B34644"/>
    <w:rsid w:val="00B34EEC"/>
    <w:rsid w:val="00B35D3C"/>
    <w:rsid w:val="00B364AC"/>
    <w:rsid w:val="00B4231B"/>
    <w:rsid w:val="00B42498"/>
    <w:rsid w:val="00B43CC4"/>
    <w:rsid w:val="00B46A1F"/>
    <w:rsid w:val="00B46F7E"/>
    <w:rsid w:val="00B47DEF"/>
    <w:rsid w:val="00B51455"/>
    <w:rsid w:val="00B5151E"/>
    <w:rsid w:val="00B51C00"/>
    <w:rsid w:val="00B528FB"/>
    <w:rsid w:val="00B529D1"/>
    <w:rsid w:val="00B53547"/>
    <w:rsid w:val="00B56050"/>
    <w:rsid w:val="00B56405"/>
    <w:rsid w:val="00B57137"/>
    <w:rsid w:val="00B575DC"/>
    <w:rsid w:val="00B6054A"/>
    <w:rsid w:val="00B628CB"/>
    <w:rsid w:val="00B6379E"/>
    <w:rsid w:val="00B64F97"/>
    <w:rsid w:val="00B65B19"/>
    <w:rsid w:val="00B67BDE"/>
    <w:rsid w:val="00B70600"/>
    <w:rsid w:val="00B768FD"/>
    <w:rsid w:val="00B77786"/>
    <w:rsid w:val="00B813B9"/>
    <w:rsid w:val="00B82DF0"/>
    <w:rsid w:val="00B83870"/>
    <w:rsid w:val="00B84442"/>
    <w:rsid w:val="00B851A6"/>
    <w:rsid w:val="00B851B3"/>
    <w:rsid w:val="00B873F8"/>
    <w:rsid w:val="00B875D6"/>
    <w:rsid w:val="00B87C0A"/>
    <w:rsid w:val="00B87F16"/>
    <w:rsid w:val="00B90ACE"/>
    <w:rsid w:val="00B91539"/>
    <w:rsid w:val="00B91A9A"/>
    <w:rsid w:val="00B91C05"/>
    <w:rsid w:val="00B93FF3"/>
    <w:rsid w:val="00B961C4"/>
    <w:rsid w:val="00B9710A"/>
    <w:rsid w:val="00B97BD1"/>
    <w:rsid w:val="00BA002E"/>
    <w:rsid w:val="00BA0C6E"/>
    <w:rsid w:val="00BA132C"/>
    <w:rsid w:val="00BA1C80"/>
    <w:rsid w:val="00BA2422"/>
    <w:rsid w:val="00BA2900"/>
    <w:rsid w:val="00BA55A6"/>
    <w:rsid w:val="00BA58F9"/>
    <w:rsid w:val="00BA6B90"/>
    <w:rsid w:val="00BB001C"/>
    <w:rsid w:val="00BB0244"/>
    <w:rsid w:val="00BB0669"/>
    <w:rsid w:val="00BB1027"/>
    <w:rsid w:val="00BB112C"/>
    <w:rsid w:val="00BB1DB3"/>
    <w:rsid w:val="00BB3300"/>
    <w:rsid w:val="00BB389C"/>
    <w:rsid w:val="00BB453A"/>
    <w:rsid w:val="00BB47A2"/>
    <w:rsid w:val="00BB6ED2"/>
    <w:rsid w:val="00BB7C40"/>
    <w:rsid w:val="00BC192D"/>
    <w:rsid w:val="00BC48B5"/>
    <w:rsid w:val="00BC6112"/>
    <w:rsid w:val="00BC6786"/>
    <w:rsid w:val="00BD1E95"/>
    <w:rsid w:val="00BD29F3"/>
    <w:rsid w:val="00BD37EF"/>
    <w:rsid w:val="00BD38BA"/>
    <w:rsid w:val="00BD5B8E"/>
    <w:rsid w:val="00BE0125"/>
    <w:rsid w:val="00BE02C1"/>
    <w:rsid w:val="00BE0CDB"/>
    <w:rsid w:val="00BE1409"/>
    <w:rsid w:val="00BE4D17"/>
    <w:rsid w:val="00BE53B9"/>
    <w:rsid w:val="00BE5B9A"/>
    <w:rsid w:val="00BE7C18"/>
    <w:rsid w:val="00BF0E48"/>
    <w:rsid w:val="00BF17AA"/>
    <w:rsid w:val="00BF188D"/>
    <w:rsid w:val="00BF2189"/>
    <w:rsid w:val="00BF2190"/>
    <w:rsid w:val="00BF28B7"/>
    <w:rsid w:val="00BF399C"/>
    <w:rsid w:val="00BF3C0E"/>
    <w:rsid w:val="00BF4070"/>
    <w:rsid w:val="00BF41A3"/>
    <w:rsid w:val="00BF5BF6"/>
    <w:rsid w:val="00BF6FD6"/>
    <w:rsid w:val="00C0395B"/>
    <w:rsid w:val="00C0531B"/>
    <w:rsid w:val="00C10367"/>
    <w:rsid w:val="00C10835"/>
    <w:rsid w:val="00C10AFA"/>
    <w:rsid w:val="00C12B55"/>
    <w:rsid w:val="00C12D24"/>
    <w:rsid w:val="00C1480D"/>
    <w:rsid w:val="00C162A2"/>
    <w:rsid w:val="00C174F0"/>
    <w:rsid w:val="00C20821"/>
    <w:rsid w:val="00C23FF5"/>
    <w:rsid w:val="00C25008"/>
    <w:rsid w:val="00C25057"/>
    <w:rsid w:val="00C25C73"/>
    <w:rsid w:val="00C25CB0"/>
    <w:rsid w:val="00C3141A"/>
    <w:rsid w:val="00C35177"/>
    <w:rsid w:val="00C35C72"/>
    <w:rsid w:val="00C36D01"/>
    <w:rsid w:val="00C4154B"/>
    <w:rsid w:val="00C42862"/>
    <w:rsid w:val="00C43B1A"/>
    <w:rsid w:val="00C4413C"/>
    <w:rsid w:val="00C44D41"/>
    <w:rsid w:val="00C45B57"/>
    <w:rsid w:val="00C467E3"/>
    <w:rsid w:val="00C46E2D"/>
    <w:rsid w:val="00C47DC7"/>
    <w:rsid w:val="00C51EB4"/>
    <w:rsid w:val="00C52CA6"/>
    <w:rsid w:val="00C52DD2"/>
    <w:rsid w:val="00C538DB"/>
    <w:rsid w:val="00C539F7"/>
    <w:rsid w:val="00C54F99"/>
    <w:rsid w:val="00C56008"/>
    <w:rsid w:val="00C57310"/>
    <w:rsid w:val="00C60337"/>
    <w:rsid w:val="00C619B6"/>
    <w:rsid w:val="00C61A3E"/>
    <w:rsid w:val="00C62749"/>
    <w:rsid w:val="00C62D26"/>
    <w:rsid w:val="00C63738"/>
    <w:rsid w:val="00C67F31"/>
    <w:rsid w:val="00C7228B"/>
    <w:rsid w:val="00C72DC9"/>
    <w:rsid w:val="00C74190"/>
    <w:rsid w:val="00C748DC"/>
    <w:rsid w:val="00C76652"/>
    <w:rsid w:val="00C766FC"/>
    <w:rsid w:val="00C7745B"/>
    <w:rsid w:val="00C80B6C"/>
    <w:rsid w:val="00C82B51"/>
    <w:rsid w:val="00C83284"/>
    <w:rsid w:val="00C83BDE"/>
    <w:rsid w:val="00C843E6"/>
    <w:rsid w:val="00C84C7C"/>
    <w:rsid w:val="00C85802"/>
    <w:rsid w:val="00C86050"/>
    <w:rsid w:val="00C8653A"/>
    <w:rsid w:val="00C86988"/>
    <w:rsid w:val="00C87451"/>
    <w:rsid w:val="00C916C1"/>
    <w:rsid w:val="00C92B0F"/>
    <w:rsid w:val="00C93FED"/>
    <w:rsid w:val="00C9450F"/>
    <w:rsid w:val="00C94975"/>
    <w:rsid w:val="00C94F0A"/>
    <w:rsid w:val="00C96CCA"/>
    <w:rsid w:val="00C97BB1"/>
    <w:rsid w:val="00CA180E"/>
    <w:rsid w:val="00CA2163"/>
    <w:rsid w:val="00CA285B"/>
    <w:rsid w:val="00CA5D77"/>
    <w:rsid w:val="00CA5FC0"/>
    <w:rsid w:val="00CA6AB5"/>
    <w:rsid w:val="00CA6FC7"/>
    <w:rsid w:val="00CA7458"/>
    <w:rsid w:val="00CA7C39"/>
    <w:rsid w:val="00CB03D2"/>
    <w:rsid w:val="00CB0E4D"/>
    <w:rsid w:val="00CB0F4C"/>
    <w:rsid w:val="00CB399F"/>
    <w:rsid w:val="00CB42F6"/>
    <w:rsid w:val="00CB4DAE"/>
    <w:rsid w:val="00CB70D6"/>
    <w:rsid w:val="00CC154D"/>
    <w:rsid w:val="00CC3AC8"/>
    <w:rsid w:val="00CC444D"/>
    <w:rsid w:val="00CC4F59"/>
    <w:rsid w:val="00CC67F5"/>
    <w:rsid w:val="00CD2763"/>
    <w:rsid w:val="00CD3A67"/>
    <w:rsid w:val="00CD413F"/>
    <w:rsid w:val="00CD41F9"/>
    <w:rsid w:val="00CD577F"/>
    <w:rsid w:val="00CD65A1"/>
    <w:rsid w:val="00CE04A5"/>
    <w:rsid w:val="00CE1400"/>
    <w:rsid w:val="00CE1FB6"/>
    <w:rsid w:val="00CE2C99"/>
    <w:rsid w:val="00CE36BE"/>
    <w:rsid w:val="00CE3D85"/>
    <w:rsid w:val="00CE6111"/>
    <w:rsid w:val="00CE6DE9"/>
    <w:rsid w:val="00CE7B5E"/>
    <w:rsid w:val="00CF0A27"/>
    <w:rsid w:val="00CF3942"/>
    <w:rsid w:val="00CF42C9"/>
    <w:rsid w:val="00CF5B79"/>
    <w:rsid w:val="00CF7DC5"/>
    <w:rsid w:val="00D00287"/>
    <w:rsid w:val="00D00D74"/>
    <w:rsid w:val="00D013CB"/>
    <w:rsid w:val="00D01986"/>
    <w:rsid w:val="00D02664"/>
    <w:rsid w:val="00D02A69"/>
    <w:rsid w:val="00D03B51"/>
    <w:rsid w:val="00D04B49"/>
    <w:rsid w:val="00D05FD9"/>
    <w:rsid w:val="00D05FE3"/>
    <w:rsid w:val="00D101D0"/>
    <w:rsid w:val="00D11013"/>
    <w:rsid w:val="00D116C6"/>
    <w:rsid w:val="00D11B57"/>
    <w:rsid w:val="00D12502"/>
    <w:rsid w:val="00D12EF9"/>
    <w:rsid w:val="00D1715E"/>
    <w:rsid w:val="00D1735F"/>
    <w:rsid w:val="00D21D55"/>
    <w:rsid w:val="00D22115"/>
    <w:rsid w:val="00D234C7"/>
    <w:rsid w:val="00D239EA"/>
    <w:rsid w:val="00D2558A"/>
    <w:rsid w:val="00D26247"/>
    <w:rsid w:val="00D26479"/>
    <w:rsid w:val="00D321FE"/>
    <w:rsid w:val="00D322EC"/>
    <w:rsid w:val="00D33436"/>
    <w:rsid w:val="00D33EA7"/>
    <w:rsid w:val="00D36336"/>
    <w:rsid w:val="00D371A2"/>
    <w:rsid w:val="00D40239"/>
    <w:rsid w:val="00D40419"/>
    <w:rsid w:val="00D41716"/>
    <w:rsid w:val="00D41901"/>
    <w:rsid w:val="00D431B0"/>
    <w:rsid w:val="00D43DDD"/>
    <w:rsid w:val="00D4673A"/>
    <w:rsid w:val="00D468DB"/>
    <w:rsid w:val="00D46F3A"/>
    <w:rsid w:val="00D50E09"/>
    <w:rsid w:val="00D51887"/>
    <w:rsid w:val="00D56952"/>
    <w:rsid w:val="00D57AE8"/>
    <w:rsid w:val="00D6018F"/>
    <w:rsid w:val="00D607A5"/>
    <w:rsid w:val="00D62383"/>
    <w:rsid w:val="00D63089"/>
    <w:rsid w:val="00D63697"/>
    <w:rsid w:val="00D645E2"/>
    <w:rsid w:val="00D649FB"/>
    <w:rsid w:val="00D66D50"/>
    <w:rsid w:val="00D70A28"/>
    <w:rsid w:val="00D70C14"/>
    <w:rsid w:val="00D7438E"/>
    <w:rsid w:val="00D74DB5"/>
    <w:rsid w:val="00D74F6D"/>
    <w:rsid w:val="00D75112"/>
    <w:rsid w:val="00D75330"/>
    <w:rsid w:val="00D7540E"/>
    <w:rsid w:val="00D76A06"/>
    <w:rsid w:val="00D76E39"/>
    <w:rsid w:val="00D825C7"/>
    <w:rsid w:val="00D82602"/>
    <w:rsid w:val="00D8294B"/>
    <w:rsid w:val="00D84111"/>
    <w:rsid w:val="00D8533F"/>
    <w:rsid w:val="00D87692"/>
    <w:rsid w:val="00D90583"/>
    <w:rsid w:val="00D90A24"/>
    <w:rsid w:val="00D928F7"/>
    <w:rsid w:val="00D94395"/>
    <w:rsid w:val="00D94425"/>
    <w:rsid w:val="00D960D1"/>
    <w:rsid w:val="00D962A3"/>
    <w:rsid w:val="00DA0E9A"/>
    <w:rsid w:val="00DA1B5D"/>
    <w:rsid w:val="00DA22C6"/>
    <w:rsid w:val="00DA498B"/>
    <w:rsid w:val="00DA57AA"/>
    <w:rsid w:val="00DA7A9E"/>
    <w:rsid w:val="00DB06A9"/>
    <w:rsid w:val="00DB123E"/>
    <w:rsid w:val="00DB1372"/>
    <w:rsid w:val="00DB154E"/>
    <w:rsid w:val="00DB259B"/>
    <w:rsid w:val="00DB2B3A"/>
    <w:rsid w:val="00DB31DE"/>
    <w:rsid w:val="00DB376E"/>
    <w:rsid w:val="00DB5256"/>
    <w:rsid w:val="00DB643C"/>
    <w:rsid w:val="00DB6780"/>
    <w:rsid w:val="00DB7F09"/>
    <w:rsid w:val="00DC0300"/>
    <w:rsid w:val="00DC1085"/>
    <w:rsid w:val="00DC10A3"/>
    <w:rsid w:val="00DC1495"/>
    <w:rsid w:val="00DC22F4"/>
    <w:rsid w:val="00DC395E"/>
    <w:rsid w:val="00DC3B02"/>
    <w:rsid w:val="00DC3BBE"/>
    <w:rsid w:val="00DC4D03"/>
    <w:rsid w:val="00DC6858"/>
    <w:rsid w:val="00DC6962"/>
    <w:rsid w:val="00DD1B73"/>
    <w:rsid w:val="00DD35D1"/>
    <w:rsid w:val="00DD38E1"/>
    <w:rsid w:val="00DD3AE6"/>
    <w:rsid w:val="00DD5852"/>
    <w:rsid w:val="00DD7F30"/>
    <w:rsid w:val="00DE190B"/>
    <w:rsid w:val="00DE6482"/>
    <w:rsid w:val="00DE6C25"/>
    <w:rsid w:val="00DE6D16"/>
    <w:rsid w:val="00DE7B12"/>
    <w:rsid w:val="00DF2877"/>
    <w:rsid w:val="00DF304B"/>
    <w:rsid w:val="00DF5ADB"/>
    <w:rsid w:val="00DF79E5"/>
    <w:rsid w:val="00E0009D"/>
    <w:rsid w:val="00E00CDC"/>
    <w:rsid w:val="00E017F5"/>
    <w:rsid w:val="00E01F90"/>
    <w:rsid w:val="00E02BC4"/>
    <w:rsid w:val="00E03AA0"/>
    <w:rsid w:val="00E05F56"/>
    <w:rsid w:val="00E06312"/>
    <w:rsid w:val="00E065E9"/>
    <w:rsid w:val="00E066AB"/>
    <w:rsid w:val="00E06DA2"/>
    <w:rsid w:val="00E077E0"/>
    <w:rsid w:val="00E07CCB"/>
    <w:rsid w:val="00E123D1"/>
    <w:rsid w:val="00E1261C"/>
    <w:rsid w:val="00E135C5"/>
    <w:rsid w:val="00E15173"/>
    <w:rsid w:val="00E15B3D"/>
    <w:rsid w:val="00E20EF5"/>
    <w:rsid w:val="00E24D36"/>
    <w:rsid w:val="00E259B7"/>
    <w:rsid w:val="00E25A3B"/>
    <w:rsid w:val="00E26713"/>
    <w:rsid w:val="00E26816"/>
    <w:rsid w:val="00E30B02"/>
    <w:rsid w:val="00E30BBC"/>
    <w:rsid w:val="00E32288"/>
    <w:rsid w:val="00E32B82"/>
    <w:rsid w:val="00E35101"/>
    <w:rsid w:val="00E35156"/>
    <w:rsid w:val="00E35BA6"/>
    <w:rsid w:val="00E3724C"/>
    <w:rsid w:val="00E41187"/>
    <w:rsid w:val="00E41219"/>
    <w:rsid w:val="00E41806"/>
    <w:rsid w:val="00E42894"/>
    <w:rsid w:val="00E43352"/>
    <w:rsid w:val="00E45077"/>
    <w:rsid w:val="00E45720"/>
    <w:rsid w:val="00E45DAF"/>
    <w:rsid w:val="00E46686"/>
    <w:rsid w:val="00E50FDF"/>
    <w:rsid w:val="00E51225"/>
    <w:rsid w:val="00E51402"/>
    <w:rsid w:val="00E52C07"/>
    <w:rsid w:val="00E52ECD"/>
    <w:rsid w:val="00E53CD6"/>
    <w:rsid w:val="00E560F2"/>
    <w:rsid w:val="00E57171"/>
    <w:rsid w:val="00E57303"/>
    <w:rsid w:val="00E57C5E"/>
    <w:rsid w:val="00E601C2"/>
    <w:rsid w:val="00E60206"/>
    <w:rsid w:val="00E62A65"/>
    <w:rsid w:val="00E64518"/>
    <w:rsid w:val="00E6468F"/>
    <w:rsid w:val="00E6508B"/>
    <w:rsid w:val="00E65901"/>
    <w:rsid w:val="00E66B6A"/>
    <w:rsid w:val="00E66CD8"/>
    <w:rsid w:val="00E67F2D"/>
    <w:rsid w:val="00E706D2"/>
    <w:rsid w:val="00E70A64"/>
    <w:rsid w:val="00E70F5A"/>
    <w:rsid w:val="00E71657"/>
    <w:rsid w:val="00E725C9"/>
    <w:rsid w:val="00E72A90"/>
    <w:rsid w:val="00E75ED0"/>
    <w:rsid w:val="00E762A4"/>
    <w:rsid w:val="00E76DF4"/>
    <w:rsid w:val="00E7722C"/>
    <w:rsid w:val="00E77826"/>
    <w:rsid w:val="00E80B4D"/>
    <w:rsid w:val="00E80E94"/>
    <w:rsid w:val="00E81B3D"/>
    <w:rsid w:val="00E824CF"/>
    <w:rsid w:val="00E82633"/>
    <w:rsid w:val="00E832F9"/>
    <w:rsid w:val="00E83F92"/>
    <w:rsid w:val="00E84881"/>
    <w:rsid w:val="00E849A5"/>
    <w:rsid w:val="00E85EB6"/>
    <w:rsid w:val="00E91D61"/>
    <w:rsid w:val="00E91DC8"/>
    <w:rsid w:val="00E92DF6"/>
    <w:rsid w:val="00E94516"/>
    <w:rsid w:val="00E94DB2"/>
    <w:rsid w:val="00E94E5F"/>
    <w:rsid w:val="00E95CAA"/>
    <w:rsid w:val="00EA156C"/>
    <w:rsid w:val="00EA204E"/>
    <w:rsid w:val="00EA4FB5"/>
    <w:rsid w:val="00EA5181"/>
    <w:rsid w:val="00EA5F23"/>
    <w:rsid w:val="00EA7512"/>
    <w:rsid w:val="00EA7D6A"/>
    <w:rsid w:val="00EA7F51"/>
    <w:rsid w:val="00EB08DD"/>
    <w:rsid w:val="00EB1290"/>
    <w:rsid w:val="00EB20E9"/>
    <w:rsid w:val="00EB5A88"/>
    <w:rsid w:val="00EC1297"/>
    <w:rsid w:val="00EC47B1"/>
    <w:rsid w:val="00EC604C"/>
    <w:rsid w:val="00ED1226"/>
    <w:rsid w:val="00ED1E71"/>
    <w:rsid w:val="00ED31C5"/>
    <w:rsid w:val="00ED3DBD"/>
    <w:rsid w:val="00ED6D67"/>
    <w:rsid w:val="00ED7A05"/>
    <w:rsid w:val="00EE1741"/>
    <w:rsid w:val="00EE1F06"/>
    <w:rsid w:val="00EE4010"/>
    <w:rsid w:val="00EE44C0"/>
    <w:rsid w:val="00EE53C3"/>
    <w:rsid w:val="00EE5DAB"/>
    <w:rsid w:val="00EE64B0"/>
    <w:rsid w:val="00EF0847"/>
    <w:rsid w:val="00EF1CD0"/>
    <w:rsid w:val="00EF2730"/>
    <w:rsid w:val="00EF3250"/>
    <w:rsid w:val="00EF44E7"/>
    <w:rsid w:val="00EF456F"/>
    <w:rsid w:val="00EF45CB"/>
    <w:rsid w:val="00EF5220"/>
    <w:rsid w:val="00EF52B8"/>
    <w:rsid w:val="00EF5533"/>
    <w:rsid w:val="00EF63C6"/>
    <w:rsid w:val="00F03902"/>
    <w:rsid w:val="00F05F9D"/>
    <w:rsid w:val="00F0633F"/>
    <w:rsid w:val="00F11249"/>
    <w:rsid w:val="00F13DB3"/>
    <w:rsid w:val="00F142EF"/>
    <w:rsid w:val="00F15F05"/>
    <w:rsid w:val="00F1718B"/>
    <w:rsid w:val="00F209F9"/>
    <w:rsid w:val="00F22127"/>
    <w:rsid w:val="00F252D1"/>
    <w:rsid w:val="00F26466"/>
    <w:rsid w:val="00F277AF"/>
    <w:rsid w:val="00F278F8"/>
    <w:rsid w:val="00F27C9D"/>
    <w:rsid w:val="00F30370"/>
    <w:rsid w:val="00F329A7"/>
    <w:rsid w:val="00F33C26"/>
    <w:rsid w:val="00F33EC9"/>
    <w:rsid w:val="00F342DF"/>
    <w:rsid w:val="00F35AAD"/>
    <w:rsid w:val="00F36164"/>
    <w:rsid w:val="00F364C2"/>
    <w:rsid w:val="00F36600"/>
    <w:rsid w:val="00F36B71"/>
    <w:rsid w:val="00F37A45"/>
    <w:rsid w:val="00F40289"/>
    <w:rsid w:val="00F41242"/>
    <w:rsid w:val="00F427A6"/>
    <w:rsid w:val="00F44C80"/>
    <w:rsid w:val="00F44FEF"/>
    <w:rsid w:val="00F46544"/>
    <w:rsid w:val="00F477F1"/>
    <w:rsid w:val="00F47AE1"/>
    <w:rsid w:val="00F50236"/>
    <w:rsid w:val="00F50CB4"/>
    <w:rsid w:val="00F53939"/>
    <w:rsid w:val="00F546BD"/>
    <w:rsid w:val="00F5481E"/>
    <w:rsid w:val="00F55E0A"/>
    <w:rsid w:val="00F61DD1"/>
    <w:rsid w:val="00F62385"/>
    <w:rsid w:val="00F62994"/>
    <w:rsid w:val="00F63407"/>
    <w:rsid w:val="00F644BE"/>
    <w:rsid w:val="00F64980"/>
    <w:rsid w:val="00F65432"/>
    <w:rsid w:val="00F65D7C"/>
    <w:rsid w:val="00F67045"/>
    <w:rsid w:val="00F71DDC"/>
    <w:rsid w:val="00F730EF"/>
    <w:rsid w:val="00F7447C"/>
    <w:rsid w:val="00F75DB5"/>
    <w:rsid w:val="00F8019E"/>
    <w:rsid w:val="00F80DD0"/>
    <w:rsid w:val="00F83161"/>
    <w:rsid w:val="00F832C0"/>
    <w:rsid w:val="00F85832"/>
    <w:rsid w:val="00F85D75"/>
    <w:rsid w:val="00F861F0"/>
    <w:rsid w:val="00F86E85"/>
    <w:rsid w:val="00F87ABC"/>
    <w:rsid w:val="00F91B50"/>
    <w:rsid w:val="00F91C95"/>
    <w:rsid w:val="00F92000"/>
    <w:rsid w:val="00F92243"/>
    <w:rsid w:val="00F9394A"/>
    <w:rsid w:val="00FA1945"/>
    <w:rsid w:val="00FA1EFF"/>
    <w:rsid w:val="00FA4462"/>
    <w:rsid w:val="00FA47B3"/>
    <w:rsid w:val="00FA5039"/>
    <w:rsid w:val="00FA50D7"/>
    <w:rsid w:val="00FA5EBD"/>
    <w:rsid w:val="00FA6B1D"/>
    <w:rsid w:val="00FA72F1"/>
    <w:rsid w:val="00FB4BC8"/>
    <w:rsid w:val="00FB4E0E"/>
    <w:rsid w:val="00FB5B77"/>
    <w:rsid w:val="00FB6A89"/>
    <w:rsid w:val="00FB7DE5"/>
    <w:rsid w:val="00FC1C43"/>
    <w:rsid w:val="00FC21D7"/>
    <w:rsid w:val="00FC34D2"/>
    <w:rsid w:val="00FC3920"/>
    <w:rsid w:val="00FC4CD2"/>
    <w:rsid w:val="00FC5640"/>
    <w:rsid w:val="00FC6392"/>
    <w:rsid w:val="00FC786B"/>
    <w:rsid w:val="00FD250B"/>
    <w:rsid w:val="00FD3340"/>
    <w:rsid w:val="00FD37BB"/>
    <w:rsid w:val="00FD4A16"/>
    <w:rsid w:val="00FD6D1C"/>
    <w:rsid w:val="00FD7ACB"/>
    <w:rsid w:val="00FE43A2"/>
    <w:rsid w:val="00FE47AF"/>
    <w:rsid w:val="00FE4D36"/>
    <w:rsid w:val="00FE502A"/>
    <w:rsid w:val="00FE547F"/>
    <w:rsid w:val="00FE5B95"/>
    <w:rsid w:val="00FE730D"/>
    <w:rsid w:val="00FE766D"/>
    <w:rsid w:val="00FF19A7"/>
    <w:rsid w:val="00FF2344"/>
    <w:rsid w:val="00FF5993"/>
    <w:rsid w:val="00FF5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96C"/>
    <w:rPr>
      <w:color w:val="0000FF" w:themeColor="hyperlink"/>
      <w:u w:val="single"/>
    </w:rPr>
  </w:style>
  <w:style w:type="paragraph" w:styleId="ListParagraph">
    <w:name w:val="List Paragraph"/>
    <w:basedOn w:val="Normal"/>
    <w:uiPriority w:val="34"/>
    <w:qFormat/>
    <w:rsid w:val="00E017F5"/>
    <w:pPr>
      <w:spacing w:after="160" w:line="259" w:lineRule="auto"/>
      <w:ind w:left="720"/>
      <w:contextualSpacing/>
    </w:pPr>
    <w:rPr>
      <w:kern w:val="2"/>
    </w:rPr>
  </w:style>
  <w:style w:type="table" w:styleId="TableGrid">
    <w:name w:val="Table Grid"/>
    <w:basedOn w:val="TableNormal"/>
    <w:uiPriority w:val="59"/>
    <w:rsid w:val="00E017F5"/>
    <w:pPr>
      <w:spacing w:after="0" w:line="240" w:lineRule="auto"/>
    </w:pPr>
    <w:rPr>
      <w:kern w:val="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E017F5"/>
  </w:style>
  <w:style w:type="character" w:styleId="CommentReference">
    <w:name w:val="annotation reference"/>
    <w:basedOn w:val="DefaultParagraphFont"/>
    <w:uiPriority w:val="99"/>
    <w:semiHidden/>
    <w:unhideWhenUsed/>
    <w:rsid w:val="00194993"/>
    <w:rPr>
      <w:sz w:val="16"/>
      <w:szCs w:val="16"/>
    </w:rPr>
  </w:style>
  <w:style w:type="paragraph" w:styleId="CommentText">
    <w:name w:val="annotation text"/>
    <w:basedOn w:val="Normal"/>
    <w:link w:val="CommentTextChar"/>
    <w:uiPriority w:val="99"/>
    <w:semiHidden/>
    <w:unhideWhenUsed/>
    <w:rsid w:val="00194993"/>
    <w:pPr>
      <w:spacing w:line="240" w:lineRule="auto"/>
    </w:pPr>
    <w:rPr>
      <w:sz w:val="20"/>
      <w:szCs w:val="20"/>
    </w:rPr>
  </w:style>
  <w:style w:type="character" w:customStyle="1" w:styleId="CommentTextChar">
    <w:name w:val="Comment Text Char"/>
    <w:basedOn w:val="DefaultParagraphFont"/>
    <w:link w:val="CommentText"/>
    <w:uiPriority w:val="99"/>
    <w:semiHidden/>
    <w:rsid w:val="00194993"/>
    <w:rPr>
      <w:sz w:val="20"/>
      <w:szCs w:val="20"/>
    </w:rPr>
  </w:style>
  <w:style w:type="paragraph" w:styleId="CommentSubject">
    <w:name w:val="annotation subject"/>
    <w:basedOn w:val="CommentText"/>
    <w:next w:val="CommentText"/>
    <w:link w:val="CommentSubjectChar"/>
    <w:uiPriority w:val="99"/>
    <w:semiHidden/>
    <w:unhideWhenUsed/>
    <w:rsid w:val="00194993"/>
    <w:rPr>
      <w:b/>
      <w:bCs/>
    </w:rPr>
  </w:style>
  <w:style w:type="character" w:customStyle="1" w:styleId="CommentSubjectChar">
    <w:name w:val="Comment Subject Char"/>
    <w:basedOn w:val="CommentTextChar"/>
    <w:link w:val="CommentSubject"/>
    <w:uiPriority w:val="99"/>
    <w:semiHidden/>
    <w:rsid w:val="00194993"/>
    <w:rPr>
      <w:b/>
      <w:bCs/>
      <w:sz w:val="20"/>
      <w:szCs w:val="20"/>
    </w:rPr>
  </w:style>
  <w:style w:type="paragraph" w:styleId="BalloonText">
    <w:name w:val="Balloon Text"/>
    <w:basedOn w:val="Normal"/>
    <w:link w:val="BalloonTextChar"/>
    <w:uiPriority w:val="99"/>
    <w:semiHidden/>
    <w:unhideWhenUsed/>
    <w:rsid w:val="0019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93"/>
    <w:rPr>
      <w:rFonts w:ascii="Tahoma" w:hAnsi="Tahoma" w:cs="Tahoma"/>
      <w:sz w:val="16"/>
      <w:szCs w:val="16"/>
    </w:rPr>
  </w:style>
  <w:style w:type="character" w:customStyle="1" w:styleId="l6">
    <w:name w:val="l6"/>
    <w:basedOn w:val="DefaultParagraphFont"/>
    <w:rsid w:val="00584814"/>
  </w:style>
  <w:style w:type="character" w:customStyle="1" w:styleId="l8">
    <w:name w:val="l8"/>
    <w:basedOn w:val="DefaultParagraphFont"/>
    <w:rsid w:val="00584814"/>
  </w:style>
  <w:style w:type="character" w:customStyle="1" w:styleId="l7">
    <w:name w:val="l7"/>
    <w:basedOn w:val="DefaultParagraphFont"/>
    <w:rsid w:val="00584814"/>
  </w:style>
  <w:style w:type="character" w:customStyle="1" w:styleId="l9">
    <w:name w:val="l9"/>
    <w:basedOn w:val="DefaultParagraphFont"/>
    <w:rsid w:val="00584814"/>
  </w:style>
  <w:style w:type="character" w:customStyle="1" w:styleId="l11">
    <w:name w:val="l11"/>
    <w:basedOn w:val="DefaultParagraphFont"/>
    <w:rsid w:val="00584814"/>
  </w:style>
  <w:style w:type="table" w:styleId="LightShading">
    <w:name w:val="Light Shading"/>
    <w:basedOn w:val="TableNormal"/>
    <w:uiPriority w:val="60"/>
    <w:rsid w:val="00F142EF"/>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E10A3"/>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96C"/>
    <w:rPr>
      <w:color w:val="0000FF" w:themeColor="hyperlink"/>
      <w:u w:val="single"/>
    </w:rPr>
  </w:style>
  <w:style w:type="paragraph" w:styleId="ListParagraph">
    <w:name w:val="List Paragraph"/>
    <w:basedOn w:val="Normal"/>
    <w:uiPriority w:val="34"/>
    <w:qFormat/>
    <w:rsid w:val="00E017F5"/>
    <w:pPr>
      <w:spacing w:after="160" w:line="259" w:lineRule="auto"/>
      <w:ind w:left="720"/>
      <w:contextualSpacing/>
    </w:pPr>
    <w:rPr>
      <w:kern w:val="2"/>
    </w:rPr>
  </w:style>
  <w:style w:type="table" w:styleId="TableGrid">
    <w:name w:val="Table Grid"/>
    <w:basedOn w:val="TableNormal"/>
    <w:uiPriority w:val="59"/>
    <w:rsid w:val="00E017F5"/>
    <w:pPr>
      <w:spacing w:after="0" w:line="240" w:lineRule="auto"/>
    </w:pPr>
    <w:rPr>
      <w:kern w:val="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E017F5"/>
  </w:style>
  <w:style w:type="character" w:styleId="CommentReference">
    <w:name w:val="annotation reference"/>
    <w:basedOn w:val="DefaultParagraphFont"/>
    <w:uiPriority w:val="99"/>
    <w:semiHidden/>
    <w:unhideWhenUsed/>
    <w:rsid w:val="00194993"/>
    <w:rPr>
      <w:sz w:val="16"/>
      <w:szCs w:val="16"/>
    </w:rPr>
  </w:style>
  <w:style w:type="paragraph" w:styleId="CommentText">
    <w:name w:val="annotation text"/>
    <w:basedOn w:val="Normal"/>
    <w:link w:val="CommentTextChar"/>
    <w:uiPriority w:val="99"/>
    <w:semiHidden/>
    <w:unhideWhenUsed/>
    <w:rsid w:val="00194993"/>
    <w:pPr>
      <w:spacing w:line="240" w:lineRule="auto"/>
    </w:pPr>
    <w:rPr>
      <w:sz w:val="20"/>
      <w:szCs w:val="20"/>
    </w:rPr>
  </w:style>
  <w:style w:type="character" w:customStyle="1" w:styleId="CommentTextChar">
    <w:name w:val="Comment Text Char"/>
    <w:basedOn w:val="DefaultParagraphFont"/>
    <w:link w:val="CommentText"/>
    <w:uiPriority w:val="99"/>
    <w:semiHidden/>
    <w:rsid w:val="00194993"/>
    <w:rPr>
      <w:sz w:val="20"/>
      <w:szCs w:val="20"/>
    </w:rPr>
  </w:style>
  <w:style w:type="paragraph" w:styleId="CommentSubject">
    <w:name w:val="annotation subject"/>
    <w:basedOn w:val="CommentText"/>
    <w:next w:val="CommentText"/>
    <w:link w:val="CommentSubjectChar"/>
    <w:uiPriority w:val="99"/>
    <w:semiHidden/>
    <w:unhideWhenUsed/>
    <w:rsid w:val="00194993"/>
    <w:rPr>
      <w:b/>
      <w:bCs/>
    </w:rPr>
  </w:style>
  <w:style w:type="character" w:customStyle="1" w:styleId="CommentSubjectChar">
    <w:name w:val="Comment Subject Char"/>
    <w:basedOn w:val="CommentTextChar"/>
    <w:link w:val="CommentSubject"/>
    <w:uiPriority w:val="99"/>
    <w:semiHidden/>
    <w:rsid w:val="00194993"/>
    <w:rPr>
      <w:b/>
      <w:bCs/>
      <w:sz w:val="20"/>
      <w:szCs w:val="20"/>
    </w:rPr>
  </w:style>
  <w:style w:type="paragraph" w:styleId="BalloonText">
    <w:name w:val="Balloon Text"/>
    <w:basedOn w:val="Normal"/>
    <w:link w:val="BalloonTextChar"/>
    <w:uiPriority w:val="99"/>
    <w:semiHidden/>
    <w:unhideWhenUsed/>
    <w:rsid w:val="0019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93"/>
    <w:rPr>
      <w:rFonts w:ascii="Tahoma" w:hAnsi="Tahoma" w:cs="Tahoma"/>
      <w:sz w:val="16"/>
      <w:szCs w:val="16"/>
    </w:rPr>
  </w:style>
  <w:style w:type="character" w:customStyle="1" w:styleId="l6">
    <w:name w:val="l6"/>
    <w:basedOn w:val="DefaultParagraphFont"/>
    <w:rsid w:val="00584814"/>
  </w:style>
  <w:style w:type="character" w:customStyle="1" w:styleId="l8">
    <w:name w:val="l8"/>
    <w:basedOn w:val="DefaultParagraphFont"/>
    <w:rsid w:val="00584814"/>
  </w:style>
  <w:style w:type="character" w:customStyle="1" w:styleId="l7">
    <w:name w:val="l7"/>
    <w:basedOn w:val="DefaultParagraphFont"/>
    <w:rsid w:val="00584814"/>
  </w:style>
  <w:style w:type="character" w:customStyle="1" w:styleId="l9">
    <w:name w:val="l9"/>
    <w:basedOn w:val="DefaultParagraphFont"/>
    <w:rsid w:val="00584814"/>
  </w:style>
  <w:style w:type="character" w:customStyle="1" w:styleId="l11">
    <w:name w:val="l11"/>
    <w:basedOn w:val="DefaultParagraphFont"/>
    <w:rsid w:val="00584814"/>
  </w:style>
  <w:style w:type="table" w:styleId="LightShading">
    <w:name w:val="Light Shading"/>
    <w:basedOn w:val="TableNormal"/>
    <w:uiPriority w:val="60"/>
    <w:rsid w:val="00F142EF"/>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E10A3"/>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ernearlychildhood.org/upload/pdf/Volume_38_Issue_2_Full_Issue.pdf" TargetMode="External"/><Relationship Id="rId3" Type="http://schemas.openxmlformats.org/officeDocument/2006/relationships/styles" Target="styles.xml"/><Relationship Id="rId7" Type="http://schemas.openxmlformats.org/officeDocument/2006/relationships/hyperlink" Target="mailto:sinta.nuruloktaviana@y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journal.unnes.ac.id/sju/index.php/ju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0674-A46A-475B-840B-E13120C7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3805</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WIN_7</cp:lastModifiedBy>
  <cp:revision>14</cp:revision>
  <cp:lastPrinted>2015-10-06T00:31:00Z</cp:lastPrinted>
  <dcterms:created xsi:type="dcterms:W3CDTF">2016-12-15T09:37:00Z</dcterms:created>
  <dcterms:modified xsi:type="dcterms:W3CDTF">2017-03-20T22:07:00Z</dcterms:modified>
</cp:coreProperties>
</file>